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8CE67" w14:textId="69117939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A555E4">
        <w:rPr>
          <w:rFonts w:cs="Arial"/>
          <w:szCs w:val="40"/>
        </w:rPr>
        <w:t>listopadzie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0E83C598" w:rsidR="00246FFA" w:rsidRPr="00AC460E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zatrudnienie w sektorze przedsiębiorstw w </w:t>
            </w:r>
            <w:r w:rsidR="004203A3">
              <w:t>listopadzie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4203A3">
              <w:t>nie zmieniło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414B50">
              <w:t xml:space="preserve">wzrosło natomiast </w:t>
            </w:r>
            <w:r w:rsidRPr="00AC460E">
              <w:t xml:space="preserve">w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3FDFF92C" w:rsidR="00246FFA" w:rsidRPr="0062312A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4203A3">
              <w:t>listopada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4203A3">
              <w:t>listopad</w:t>
            </w:r>
            <w:r w:rsidR="00116885">
              <w:t>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62312A" w:rsidRPr="0062312A">
              <w:t>wyższa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62312A" w:rsidRPr="0062312A">
              <w:t>,</w:t>
            </w:r>
            <w:r w:rsidR="007018CD" w:rsidRPr="0062312A">
              <w:t xml:space="preserve"> niższa </w:t>
            </w:r>
            <w:r w:rsidR="0062312A" w:rsidRPr="0062312A">
              <w:t xml:space="preserve">natomiast </w:t>
            </w:r>
            <w:r w:rsidR="007018CD" w:rsidRPr="0062312A">
              <w:t xml:space="preserve">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45249F8D" w:rsidR="00246FFA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4203A3">
              <w:t>listopadzie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4203A3">
              <w:t>zmniejszyło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4203A3">
              <w:t>wzrosło</w:t>
            </w:r>
            <w:r w:rsidR="00355589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4203A3">
              <w:t>listopad</w:t>
            </w:r>
            <w:r w:rsidR="00C5769F">
              <w:t>em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6B93CA1F" w14:textId="0B1D5FEF" w:rsidR="008A71DC" w:rsidRDefault="008A71DC" w:rsidP="008A71DC">
            <w:pPr>
              <w:pStyle w:val="tekstnapierwszejstronie"/>
              <w:numPr>
                <w:ilvl w:val="0"/>
                <w:numId w:val="24"/>
              </w:numPr>
            </w:pPr>
            <w:r>
              <w:t>Ceny towarów i usług konsumpcyjnych w 3 kwartale 2022 r. wzrosły w skali roku.</w:t>
            </w:r>
          </w:p>
          <w:p w14:paraId="7E08451A" w14:textId="0B7EAA2C" w:rsidR="00246FFA" w:rsidRPr="00AC460E" w:rsidRDefault="006F0CBD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A14607" w:rsidRPr="00005B58">
              <w:t>ziemniaków</w:t>
            </w:r>
            <w:r w:rsidR="00A14607">
              <w:t xml:space="preserve">, </w:t>
            </w:r>
            <w:r w:rsidR="00A14607" w:rsidRPr="00005B58">
              <w:t xml:space="preserve">żywca rzeźnego </w:t>
            </w:r>
            <w:r w:rsidR="00A14607">
              <w:t xml:space="preserve">drobiowego </w:t>
            </w:r>
            <w:r w:rsidR="0007490C">
              <w:t>i</w:t>
            </w:r>
            <w:r w:rsidR="00670E48">
              <w:t xml:space="preserve"> </w:t>
            </w:r>
            <w:r w:rsidR="00FD14BC" w:rsidRPr="00005B58">
              <w:t xml:space="preserve">mleka były wyższe, natomiast </w:t>
            </w:r>
            <w:r w:rsidR="00A14607">
              <w:t xml:space="preserve">zbóż </w:t>
            </w:r>
            <w:r w:rsidR="00F41989">
              <w:t>i</w:t>
            </w:r>
            <w:r w:rsidR="00172789">
              <w:t xml:space="preserve"> </w:t>
            </w:r>
            <w:r w:rsidR="00FD14BC" w:rsidRPr="00005B58">
              <w:t xml:space="preserve">żywca rzeźnego </w:t>
            </w:r>
            <w:r w:rsidR="00A14607">
              <w:t xml:space="preserve">wołowego </w:t>
            </w:r>
            <w:r w:rsidR="00EC728E" w:rsidRPr="00005B58">
              <w:t>niższe</w:t>
            </w:r>
            <w:r w:rsidR="00002765" w:rsidRPr="00753944">
              <w:t xml:space="preserve">. </w:t>
            </w:r>
            <w:r w:rsidR="004A09B7">
              <w:t xml:space="preserve">Ceny trzody chlewnej w skupie pozostały na tym samym poziomie, co miesiąc wcześniej. </w:t>
            </w:r>
            <w:r w:rsidR="006F41A8" w:rsidRPr="003B6B48">
              <w:t xml:space="preserve">W ujęciu </w:t>
            </w:r>
            <w:r w:rsidR="00B572AE" w:rsidRPr="003B6B48">
              <w:t xml:space="preserve">miesięcznym </w:t>
            </w:r>
            <w:r w:rsidR="006F41A8" w:rsidRPr="003B6B48">
              <w:t>ceny</w:t>
            </w:r>
            <w:r w:rsidR="00B572AE" w:rsidRPr="003B6B48">
              <w:t xml:space="preserve"> targowiskowe </w:t>
            </w:r>
            <w:r w:rsidR="003B6B48" w:rsidRPr="003B6B48">
              <w:t xml:space="preserve">ziemniaków </w:t>
            </w:r>
            <w:r w:rsidR="00B572AE" w:rsidRPr="003B6B48">
              <w:t xml:space="preserve">były wyższe, natomiast </w:t>
            </w:r>
            <w:r w:rsidR="003B6B48">
              <w:t>zbóż</w:t>
            </w:r>
            <w:r w:rsidR="00753944" w:rsidRPr="003B6B48">
              <w:t xml:space="preserve"> </w:t>
            </w:r>
            <w:r w:rsidR="008D410D" w:rsidRPr="003B6B48">
              <w:t>niższe</w:t>
            </w:r>
            <w:r w:rsidR="008D410D" w:rsidRPr="003B6B48">
              <w:rPr>
                <w:rFonts w:cs="Arial"/>
              </w:rPr>
              <w:t>.</w:t>
            </w:r>
            <w:r w:rsidR="008D410D">
              <w:rPr>
                <w:rFonts w:cs="Arial"/>
              </w:rPr>
              <w:t xml:space="preserve"> </w:t>
            </w:r>
          </w:p>
          <w:p w14:paraId="1E4FFCF2" w14:textId="0B23426E" w:rsidR="00246FFA" w:rsidRPr="00AC460E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3D06DF">
              <w:t>Spadła natomiast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5BFE82B7" w:rsidR="00246FFA" w:rsidRPr="00474951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474951">
              <w:t xml:space="preserve">Liczba oddanych do użytkowania mieszkań była </w:t>
            </w:r>
            <w:r w:rsidR="004C2A8D" w:rsidRPr="00474951">
              <w:t>większa</w:t>
            </w:r>
            <w:r w:rsidR="00284629" w:rsidRPr="00474951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3D06DF">
              <w:rPr>
                <w:szCs w:val="19"/>
              </w:rPr>
              <w:t>listopadzie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deweloperzy</w:t>
            </w:r>
            <w:r w:rsidR="003D06DF">
              <w:t>,</w:t>
            </w:r>
            <w:r w:rsidR="00C366BD" w:rsidRPr="00474951">
              <w:t xml:space="preserve"> inwestorzy indywidualni</w:t>
            </w:r>
            <w:r w:rsidR="003D06DF">
              <w:t xml:space="preserve"> oraz spółdzielnie mieszkaniowe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1356CB2B" w:rsidR="008A71DC" w:rsidRPr="00AC460E" w:rsidRDefault="004840E3" w:rsidP="003D06DF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W porównaniu z </w:t>
            </w:r>
            <w:r w:rsidR="003D06DF">
              <w:rPr>
                <w:szCs w:val="19"/>
              </w:rPr>
              <w:t>listopadem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5AAA3F6" w14:textId="77777777" w:rsidR="008A71DC" w:rsidRPr="00177E17" w:rsidRDefault="008A71DC" w:rsidP="008A71DC">
      <w:pPr>
        <w:pStyle w:val="Spistreci"/>
        <w:suppressAutoHyphens/>
        <w:rPr>
          <w:szCs w:val="22"/>
        </w:rPr>
      </w:pPr>
      <w:r>
        <w:rPr>
          <w:szCs w:val="22"/>
        </w:rPr>
        <w:t>Ceny detaliczne</w:t>
      </w:r>
      <w:r w:rsidRPr="00177E17">
        <w:rPr>
          <w:szCs w:val="22"/>
        </w:rPr>
        <w:tab/>
      </w:r>
      <w:r>
        <w:rPr>
          <w:szCs w:val="22"/>
        </w:rPr>
        <w:t>12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40BBF84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772D77">
        <w:rPr>
          <w:szCs w:val="22"/>
        </w:rPr>
        <w:t>6</w:t>
      </w:r>
    </w:p>
    <w:p w14:paraId="3887572F" w14:textId="7BDEFA8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72D77">
        <w:rPr>
          <w:szCs w:val="22"/>
        </w:rPr>
        <w:t>18</w:t>
      </w:r>
    </w:p>
    <w:p w14:paraId="3B288682" w14:textId="12422C8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772D77">
        <w:rPr>
          <w:szCs w:val="22"/>
        </w:rPr>
        <w:t>1</w:t>
      </w:r>
    </w:p>
    <w:p w14:paraId="2A001D04" w14:textId="33896537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803A31">
        <w:rPr>
          <w:szCs w:val="22"/>
        </w:rPr>
        <w:t>2</w:t>
      </w:r>
    </w:p>
    <w:p w14:paraId="6165EB35" w14:textId="52E7E686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803A31">
        <w:rPr>
          <w:szCs w:val="22"/>
        </w:rPr>
        <w:t>3</w:t>
      </w:r>
    </w:p>
    <w:p w14:paraId="1DFD3868" w14:textId="26D9810D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803A31">
        <w:rPr>
          <w:szCs w:val="22"/>
        </w:rPr>
        <w:t>2</w:t>
      </w:r>
      <w:r w:rsidR="00DD53DC">
        <w:rPr>
          <w:szCs w:val="22"/>
        </w:rPr>
        <w:t>7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r w:rsidR="00C44F2B" w:rsidRPr="00AC460E">
        <w:rPr>
          <w:i/>
          <w:szCs w:val="19"/>
        </w:rPr>
        <w:t>head offices</w:t>
      </w:r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4A9FFD4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C47E1">
        <w:rPr>
          <w:rFonts w:ascii="Fira Sans" w:hAnsi="Fira Sans" w:cs="Arial"/>
          <w:sz w:val="19"/>
          <w:szCs w:val="19"/>
        </w:rPr>
        <w:t>listopadzie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12A9219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C47E1">
        <w:rPr>
          <w:rFonts w:ascii="Fira Sans" w:hAnsi="Fira Sans" w:cs="Arial"/>
          <w:sz w:val="19"/>
          <w:szCs w:val="19"/>
        </w:rPr>
        <w:t>listopadzie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A309DF">
        <w:rPr>
          <w:rFonts w:ascii="Fira Sans" w:hAnsi="Fira Sans" w:cs="Arial"/>
          <w:sz w:val="19"/>
          <w:szCs w:val="19"/>
        </w:rPr>
        <w:t>7,</w:t>
      </w:r>
      <w:r w:rsidR="001C47E1">
        <w:rPr>
          <w:rFonts w:ascii="Fira Sans" w:hAnsi="Fira Sans" w:cs="Arial"/>
          <w:sz w:val="19"/>
          <w:szCs w:val="19"/>
        </w:rPr>
        <w:t>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1C47E1">
        <w:rPr>
          <w:rFonts w:ascii="Fira Sans" w:hAnsi="Fira Sans" w:cs="Arial"/>
          <w:sz w:val="19"/>
          <w:szCs w:val="19"/>
        </w:rPr>
        <w:t>0,8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1C47E1">
        <w:rPr>
          <w:rFonts w:ascii="Fira Sans" w:hAnsi="Fira Sans" w:cs="Arial"/>
          <w:sz w:val="19"/>
          <w:szCs w:val="19"/>
        </w:rPr>
        <w:t>listopadzie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>spadek o 1,</w:t>
      </w:r>
      <w:r w:rsidR="001C47E1">
        <w:rPr>
          <w:rFonts w:ascii="Fira Sans" w:hAnsi="Fira Sans" w:cs="Arial"/>
          <w:sz w:val="19"/>
          <w:szCs w:val="19"/>
        </w:rPr>
        <w:t>0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CAEB0BF" w14:textId="20242C1C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C47E1">
        <w:rPr>
          <w:rFonts w:ascii="Fira Sans" w:hAnsi="Fira Sans" w:cs="Arial"/>
          <w:sz w:val="19"/>
          <w:szCs w:val="19"/>
        </w:rPr>
        <w:t>listopad</w:t>
      </w:r>
      <w:r w:rsidR="001C3CF8">
        <w:rPr>
          <w:rFonts w:ascii="Fira Sans" w:hAnsi="Fira Sans" w:cs="Arial"/>
          <w:sz w:val="19"/>
          <w:szCs w:val="19"/>
        </w:rPr>
        <w:t>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5829C5">
        <w:rPr>
          <w:rFonts w:ascii="Fira Sans" w:hAnsi="Fira Sans" w:cs="Arial"/>
          <w:bCs/>
          <w:sz w:val="19"/>
          <w:szCs w:val="19"/>
        </w:rPr>
        <w:t>2</w:t>
      </w:r>
      <w:r w:rsidR="00B21A99">
        <w:rPr>
          <w:rFonts w:ascii="Fira Sans" w:hAnsi="Fira Sans" w:cs="Arial"/>
          <w:bCs/>
          <w:sz w:val="19"/>
          <w:szCs w:val="19"/>
        </w:rPr>
        <w:t>4,2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B21A99">
        <w:rPr>
          <w:rFonts w:ascii="Fira Sans" w:hAnsi="Fira Sans" w:cs="Arial"/>
          <w:bCs/>
          <w:sz w:val="19"/>
          <w:szCs w:val="19"/>
        </w:rPr>
        <w:t>11,4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0D5D6F">
        <w:rPr>
          <w:rFonts w:ascii="Fira Sans" w:hAnsi="Fira Sans" w:cs="Arial"/>
          <w:sz w:val="19"/>
          <w:szCs w:val="19"/>
        </w:rPr>
        <w:t>administrowaniu i działalności wspierającej</w:t>
      </w:r>
      <w:r w:rsidR="000D5D6F" w:rsidRPr="00AC460E">
        <w:rPr>
          <w:rFonts w:ascii="Fira Sans" w:hAnsi="Fira Sans" w:cs="Arial"/>
          <w:sz w:val="19"/>
          <w:szCs w:val="19"/>
        </w:rPr>
        <w:t xml:space="preserve"> </w:t>
      </w:r>
      <w:r w:rsidR="000D5D6F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B21A99">
        <w:rPr>
          <w:rFonts w:ascii="Fira Sans" w:hAnsi="Fira Sans" w:cs="Arial"/>
          <w:bCs/>
          <w:sz w:val="19"/>
          <w:szCs w:val="19"/>
        </w:rPr>
        <w:t>8</w:t>
      </w:r>
      <w:r w:rsidR="005829C5">
        <w:rPr>
          <w:rFonts w:ascii="Fira Sans" w:hAnsi="Fira Sans" w:cs="Arial"/>
          <w:bCs/>
          <w:sz w:val="19"/>
          <w:szCs w:val="19"/>
        </w:rPr>
        <w:t>,1</w:t>
      </w:r>
      <w:r w:rsidR="000D5D6F" w:rsidRPr="00AC460E">
        <w:rPr>
          <w:rFonts w:ascii="Fira Sans" w:hAnsi="Fira Sans" w:cs="Arial"/>
          <w:bCs/>
          <w:sz w:val="19"/>
          <w:szCs w:val="19"/>
        </w:rPr>
        <w:t>%)</w:t>
      </w:r>
      <w:r w:rsidR="00E07732">
        <w:rPr>
          <w:rFonts w:ascii="Fira Sans" w:hAnsi="Fira Sans" w:cs="Arial"/>
          <w:bCs/>
          <w:sz w:val="19"/>
          <w:szCs w:val="19"/>
        </w:rPr>
        <w:t xml:space="preserve"> oraz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E07732">
        <w:rPr>
          <w:rFonts w:ascii="Fira Sans" w:hAnsi="Fira Sans" w:cs="Arial"/>
          <w:sz w:val="19"/>
          <w:szCs w:val="19"/>
        </w:rPr>
        <w:br/>
      </w:r>
      <w:r w:rsidR="00696BCE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829C5">
        <w:rPr>
          <w:rFonts w:ascii="Fira Sans" w:hAnsi="Fira Sans" w:cs="Arial"/>
          <w:bCs/>
          <w:sz w:val="19"/>
          <w:szCs w:val="19"/>
        </w:rPr>
        <w:t>6,</w:t>
      </w:r>
      <w:r w:rsidR="00B21A99">
        <w:rPr>
          <w:rFonts w:ascii="Fira Sans" w:hAnsi="Fira Sans" w:cs="Arial"/>
          <w:bCs/>
          <w:sz w:val="19"/>
          <w:szCs w:val="19"/>
        </w:rPr>
        <w:t>3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</w:t>
      </w:r>
      <w:r w:rsidR="00C02996">
        <w:rPr>
          <w:rFonts w:ascii="Fira Sans" w:hAnsi="Fira Sans" w:cs="Arial"/>
          <w:bCs/>
          <w:sz w:val="19"/>
          <w:szCs w:val="19"/>
        </w:rPr>
        <w:t>1</w:t>
      </w:r>
      <w:r w:rsidR="00B21A99">
        <w:rPr>
          <w:rFonts w:ascii="Fira Sans" w:hAnsi="Fira Sans" w:cs="Arial"/>
          <w:bCs/>
          <w:sz w:val="19"/>
          <w:szCs w:val="19"/>
        </w:rPr>
        <w:t>3,3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</w:t>
      </w:r>
      <w:r w:rsidR="00C02996">
        <w:rPr>
          <w:rFonts w:ascii="Fira Sans" w:hAnsi="Fira Sans" w:cs="Arial"/>
          <w:sz w:val="19"/>
          <w:szCs w:val="19"/>
        </w:rPr>
        <w:br/>
      </w:r>
      <w:r w:rsidR="00CC3786" w:rsidRPr="00AC460E">
        <w:rPr>
          <w:rFonts w:ascii="Fira Sans" w:hAnsi="Fira Sans" w:cs="Arial"/>
          <w:sz w:val="19"/>
          <w:szCs w:val="19"/>
        </w:rPr>
        <w:t xml:space="preserve">(o </w:t>
      </w:r>
      <w:r w:rsidR="005829C5">
        <w:rPr>
          <w:rFonts w:ascii="Fira Sans" w:hAnsi="Fira Sans" w:cs="Arial"/>
          <w:sz w:val="19"/>
          <w:szCs w:val="19"/>
        </w:rPr>
        <w:t>1,</w:t>
      </w:r>
      <w:r w:rsidR="00B21A99">
        <w:rPr>
          <w:rFonts w:ascii="Fira Sans" w:hAnsi="Fira Sans" w:cs="Arial"/>
          <w:sz w:val="19"/>
          <w:szCs w:val="19"/>
        </w:rPr>
        <w:t>4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październiku 2022 roku oraz w okresie od stycznia do listopad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5FBFCB10" w:rsidR="00A960CB" w:rsidRPr="00AC460E" w:rsidRDefault="008A1C3B" w:rsidP="0039374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 w:rsidR="00A960CB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05D7F71E" w:rsidR="00A960CB" w:rsidRPr="00AC460E" w:rsidRDefault="00A960CB" w:rsidP="0039374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A1C3B"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1FB08DA3" w:rsidR="00A960CB" w:rsidRPr="00AC460E" w:rsidRDefault="008A1C3B" w:rsidP="003937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 w:rsidR="00A960CB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30F1CBD8" w:rsidR="00A960CB" w:rsidRPr="00AC460E" w:rsidRDefault="00A960CB" w:rsidP="003937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</w:t>
            </w:r>
            <w:r w:rsidR="008A1C3B"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39374E" w:rsidRPr="00AC460E" w14:paraId="7F2A3783" w14:textId="6A7776DC" w:rsidTr="0039374E">
        <w:trPr>
          <w:tblHeader/>
        </w:trPr>
        <w:tc>
          <w:tcPr>
            <w:tcW w:w="3940" w:type="dxa"/>
            <w:vAlign w:val="center"/>
          </w:tcPr>
          <w:p w14:paraId="3137099F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5C9407E4" w:rsidR="0039374E" w:rsidRPr="0039374E" w:rsidRDefault="0039374E" w:rsidP="0039374E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39374E">
              <w:rPr>
                <w:rFonts w:cs="Arial"/>
                <w:b/>
                <w:sz w:val="16"/>
                <w:szCs w:val="16"/>
              </w:rPr>
              <w:t>137,3</w:t>
            </w:r>
          </w:p>
        </w:tc>
        <w:tc>
          <w:tcPr>
            <w:tcW w:w="1635" w:type="dxa"/>
            <w:vAlign w:val="center"/>
          </w:tcPr>
          <w:p w14:paraId="003478E2" w14:textId="35FF9536" w:rsidR="0039374E" w:rsidRPr="0039374E" w:rsidRDefault="0039374E" w:rsidP="0039374E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9374E">
              <w:rPr>
                <w:rFonts w:cs="Arial"/>
                <w:b/>
                <w:sz w:val="16"/>
                <w:szCs w:val="16"/>
              </w:rPr>
              <w:t>100,8</w:t>
            </w:r>
          </w:p>
        </w:tc>
        <w:tc>
          <w:tcPr>
            <w:tcW w:w="1635" w:type="dxa"/>
            <w:vAlign w:val="center"/>
          </w:tcPr>
          <w:p w14:paraId="37DADB34" w14:textId="290C1B39" w:rsidR="0039374E" w:rsidRPr="0039374E" w:rsidRDefault="0039374E" w:rsidP="0039374E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9374E">
              <w:rPr>
                <w:rFonts w:cs="Arial"/>
                <w:b/>
                <w:sz w:val="16"/>
                <w:szCs w:val="16"/>
              </w:rPr>
              <w:t>139,2</w:t>
            </w:r>
          </w:p>
        </w:tc>
        <w:tc>
          <w:tcPr>
            <w:tcW w:w="1635" w:type="dxa"/>
            <w:vAlign w:val="center"/>
          </w:tcPr>
          <w:p w14:paraId="64A9BF01" w14:textId="507D350B" w:rsidR="0039374E" w:rsidRPr="0039374E" w:rsidRDefault="0039374E" w:rsidP="0039374E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39374E">
              <w:rPr>
                <w:rFonts w:cs="Arial"/>
                <w:b/>
                <w:sz w:val="16"/>
                <w:szCs w:val="16"/>
              </w:rPr>
              <w:t>102,2</w:t>
            </w:r>
          </w:p>
        </w:tc>
      </w:tr>
      <w:tr w:rsidR="0039374E" w:rsidRPr="00AC460E" w14:paraId="4ABC5182" w14:textId="1E200219" w:rsidTr="0039374E">
        <w:trPr>
          <w:tblHeader/>
        </w:trPr>
        <w:tc>
          <w:tcPr>
            <w:tcW w:w="3940" w:type="dxa"/>
            <w:vAlign w:val="center"/>
          </w:tcPr>
          <w:p w14:paraId="11A08BB6" w14:textId="77777777" w:rsidR="0039374E" w:rsidRPr="00AC460E" w:rsidRDefault="0039374E" w:rsidP="0039374E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71C86FA" w14:textId="01D6F35F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39374E" w:rsidRPr="00FE1A18" w:rsidRDefault="0039374E" w:rsidP="0039374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bottom"/>
          </w:tcPr>
          <w:p w14:paraId="54FB64D0" w14:textId="77777777" w:rsidR="0039374E" w:rsidRPr="00FE1A18" w:rsidRDefault="0039374E" w:rsidP="0039374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39374E" w:rsidRPr="00FE1A18" w:rsidRDefault="0039374E" w:rsidP="0039374E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39374E" w:rsidRPr="00AC460E" w14:paraId="119B7749" w14:textId="28DF6D66" w:rsidTr="0039374E">
        <w:trPr>
          <w:tblHeader/>
        </w:trPr>
        <w:tc>
          <w:tcPr>
            <w:tcW w:w="3940" w:type="dxa"/>
            <w:vAlign w:val="center"/>
          </w:tcPr>
          <w:p w14:paraId="358FD1A7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96ABCF2" w14:textId="6E68D0F1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635" w:type="dxa"/>
            <w:vAlign w:val="center"/>
          </w:tcPr>
          <w:p w14:paraId="70E69ABB" w14:textId="4624A79C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635" w:type="dxa"/>
            <w:vAlign w:val="bottom"/>
          </w:tcPr>
          <w:p w14:paraId="71E24C84" w14:textId="073EE178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635" w:type="dxa"/>
            <w:vAlign w:val="center"/>
          </w:tcPr>
          <w:p w14:paraId="3EDF827B" w14:textId="125C6B40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39374E" w:rsidRPr="00AC460E" w14:paraId="272CAA9D" w14:textId="7A9648B2" w:rsidTr="0039374E">
        <w:trPr>
          <w:tblHeader/>
        </w:trPr>
        <w:tc>
          <w:tcPr>
            <w:tcW w:w="3940" w:type="dxa"/>
            <w:vAlign w:val="center"/>
          </w:tcPr>
          <w:p w14:paraId="143BEC30" w14:textId="77777777" w:rsidR="0039374E" w:rsidRPr="00AC460E" w:rsidRDefault="0039374E" w:rsidP="0039374E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9E0978C" w14:textId="7E8B21A1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635" w:type="dxa"/>
            <w:vAlign w:val="center"/>
          </w:tcPr>
          <w:p w14:paraId="59B27311" w14:textId="3A962436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635" w:type="dxa"/>
            <w:vAlign w:val="bottom"/>
          </w:tcPr>
          <w:p w14:paraId="04AEA1B2" w14:textId="2CF7F5DF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73,6</w:t>
            </w:r>
          </w:p>
        </w:tc>
        <w:tc>
          <w:tcPr>
            <w:tcW w:w="1635" w:type="dxa"/>
            <w:vAlign w:val="center"/>
          </w:tcPr>
          <w:p w14:paraId="1822B2D9" w14:textId="3FA04613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39374E" w:rsidRPr="00AC460E" w14:paraId="0DA75CF0" w14:textId="4499F92D" w:rsidTr="0039374E">
        <w:trPr>
          <w:tblHeader/>
        </w:trPr>
        <w:tc>
          <w:tcPr>
            <w:tcW w:w="3940" w:type="dxa"/>
            <w:vAlign w:val="center"/>
          </w:tcPr>
          <w:p w14:paraId="779A1A54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DF10BCA" w14:textId="02AD2D7C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1635" w:type="dxa"/>
            <w:vAlign w:val="center"/>
          </w:tcPr>
          <w:p w14:paraId="31AD258C" w14:textId="48B694B6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635" w:type="dxa"/>
            <w:vAlign w:val="bottom"/>
          </w:tcPr>
          <w:p w14:paraId="09B91E55" w14:textId="1F73D979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1635" w:type="dxa"/>
            <w:vAlign w:val="center"/>
          </w:tcPr>
          <w:p w14:paraId="535E2736" w14:textId="3A6AA8C9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39374E" w:rsidRPr="00AC460E" w14:paraId="549CAD5B" w14:textId="28FA8D71" w:rsidTr="0039374E">
        <w:trPr>
          <w:tblHeader/>
        </w:trPr>
        <w:tc>
          <w:tcPr>
            <w:tcW w:w="3940" w:type="dxa"/>
            <w:vAlign w:val="center"/>
          </w:tcPr>
          <w:p w14:paraId="68A52EB7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23FDFFEB" w14:textId="28D9F8D8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1635" w:type="dxa"/>
            <w:vAlign w:val="center"/>
          </w:tcPr>
          <w:p w14:paraId="6D26CA72" w14:textId="4D2C376E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635" w:type="dxa"/>
            <w:vAlign w:val="bottom"/>
          </w:tcPr>
          <w:p w14:paraId="685A1F88" w14:textId="3457634F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1635" w:type="dxa"/>
            <w:vAlign w:val="center"/>
          </w:tcPr>
          <w:p w14:paraId="624FA140" w14:textId="17899A34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39374E" w:rsidRPr="00AC460E" w14:paraId="7EA24EC3" w14:textId="36F6025E" w:rsidTr="0039374E">
        <w:trPr>
          <w:tblHeader/>
        </w:trPr>
        <w:tc>
          <w:tcPr>
            <w:tcW w:w="3940" w:type="dxa"/>
            <w:vAlign w:val="center"/>
          </w:tcPr>
          <w:p w14:paraId="19B3506E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0F2153AC" w14:textId="14ED81D4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76B8B1BC" w14:textId="769A59AF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635" w:type="dxa"/>
            <w:vAlign w:val="bottom"/>
          </w:tcPr>
          <w:p w14:paraId="0124FF4F" w14:textId="1A6F8D35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4488DCD5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39374E" w:rsidRPr="00AC460E" w14:paraId="33257F6F" w14:textId="37B564FB" w:rsidTr="0039374E">
        <w:trPr>
          <w:tblHeader/>
        </w:trPr>
        <w:tc>
          <w:tcPr>
            <w:tcW w:w="3940" w:type="dxa"/>
            <w:vAlign w:val="center"/>
          </w:tcPr>
          <w:p w14:paraId="33B4806F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2EAFE3E3" w14:textId="518CA228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5" w:type="dxa"/>
            <w:vAlign w:val="center"/>
          </w:tcPr>
          <w:p w14:paraId="3444ACBB" w14:textId="1B35BD03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1635" w:type="dxa"/>
            <w:vAlign w:val="bottom"/>
          </w:tcPr>
          <w:p w14:paraId="0D2DDB85" w14:textId="77A0E5D1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635" w:type="dxa"/>
            <w:vAlign w:val="center"/>
          </w:tcPr>
          <w:p w14:paraId="2CC652D5" w14:textId="729D78EF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39374E" w:rsidRPr="00AC460E" w14:paraId="3120F013" w14:textId="3C3B8EA6" w:rsidTr="0039374E">
        <w:trPr>
          <w:tblHeader/>
        </w:trPr>
        <w:tc>
          <w:tcPr>
            <w:tcW w:w="3940" w:type="dxa"/>
            <w:vAlign w:val="center"/>
          </w:tcPr>
          <w:p w14:paraId="40969233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B73964D" w14:textId="1E356C53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02897D9A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635" w:type="dxa"/>
            <w:vAlign w:val="bottom"/>
          </w:tcPr>
          <w:p w14:paraId="649786A5" w14:textId="6FA4416D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0B6EF38E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39374E" w:rsidRPr="00AC460E" w14:paraId="3E961E89" w14:textId="44913D69" w:rsidTr="0039374E">
        <w:trPr>
          <w:tblHeader/>
        </w:trPr>
        <w:tc>
          <w:tcPr>
            <w:tcW w:w="3940" w:type="dxa"/>
            <w:vAlign w:val="center"/>
          </w:tcPr>
          <w:p w14:paraId="57A6D8A0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36D15628" w14:textId="3A8249DB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635" w:type="dxa"/>
            <w:vAlign w:val="center"/>
          </w:tcPr>
          <w:p w14:paraId="77F5D12C" w14:textId="33582409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635" w:type="dxa"/>
            <w:vAlign w:val="bottom"/>
          </w:tcPr>
          <w:p w14:paraId="5EC2E4BD" w14:textId="576B4010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48859B00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39374E" w:rsidRPr="00AC460E" w14:paraId="028630FC" w14:textId="43073AC6" w:rsidTr="0039374E">
        <w:trPr>
          <w:tblHeader/>
        </w:trPr>
        <w:tc>
          <w:tcPr>
            <w:tcW w:w="3940" w:type="dxa"/>
            <w:vAlign w:val="center"/>
          </w:tcPr>
          <w:p w14:paraId="201E37F3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>i 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4255385F" w14:textId="48982C23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10E20C17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635" w:type="dxa"/>
            <w:vAlign w:val="bottom"/>
          </w:tcPr>
          <w:p w14:paraId="7FCA088F" w14:textId="4AF68BDF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5A607F35" w14:textId="6F60C8B8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39374E" w:rsidRPr="00AC460E" w14:paraId="7E0D3CF0" w14:textId="06FE650D" w:rsidTr="0039374E">
        <w:trPr>
          <w:tblHeader/>
        </w:trPr>
        <w:tc>
          <w:tcPr>
            <w:tcW w:w="3940" w:type="dxa"/>
            <w:vAlign w:val="center"/>
          </w:tcPr>
          <w:p w14:paraId="7111E632" w14:textId="77777777" w:rsidR="0039374E" w:rsidRPr="00AC460E" w:rsidRDefault="0039374E" w:rsidP="0039374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6B911EE" w14:textId="6F012B75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79C7B5A6" w14:textId="1AED2802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635" w:type="dxa"/>
            <w:vAlign w:val="bottom"/>
          </w:tcPr>
          <w:p w14:paraId="0745F55E" w14:textId="17249BFC" w:rsidR="0039374E" w:rsidRPr="00FE1A18" w:rsidRDefault="0039374E" w:rsidP="003937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7280E26B" w:rsidR="0039374E" w:rsidRPr="00FE1A18" w:rsidRDefault="0039374E" w:rsidP="0039374E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49F2C70" w14:textId="373D8B47" w:rsidR="000C672A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33BE1">
        <w:rPr>
          <w:rFonts w:ascii="Fira Sans" w:hAnsi="Fira Sans" w:cs="Arial"/>
          <w:sz w:val="19"/>
          <w:szCs w:val="19"/>
        </w:rPr>
        <w:t>październik</w:t>
      </w:r>
      <w:r w:rsidR="001C3CF8">
        <w:rPr>
          <w:rFonts w:ascii="Fira Sans" w:hAnsi="Fira Sans" w:cs="Arial"/>
          <w:sz w:val="19"/>
          <w:szCs w:val="19"/>
        </w:rPr>
        <w:t>iem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333BE1">
        <w:rPr>
          <w:rFonts w:ascii="Fira Sans" w:hAnsi="Fira Sans" w:cs="Arial"/>
          <w:sz w:val="19"/>
          <w:szCs w:val="19"/>
        </w:rPr>
        <w:t>nie zmieniło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0C672A">
        <w:rPr>
          <w:rFonts w:ascii="Fira Sans" w:hAnsi="Fira Sans" w:cs="Arial"/>
          <w:sz w:val="19"/>
          <w:szCs w:val="19"/>
        </w:rPr>
        <w:t>Wzrost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0C672A" w:rsidRPr="00B54421">
        <w:rPr>
          <w:rFonts w:ascii="Fira Sans" w:hAnsi="Fira Sans" w:cs="Arial"/>
          <w:bCs/>
          <w:sz w:val="19"/>
          <w:szCs w:val="19"/>
        </w:rPr>
        <w:t>działalnoś</w:t>
      </w:r>
      <w:r w:rsidR="000C672A">
        <w:rPr>
          <w:rFonts w:ascii="Fira Sans" w:hAnsi="Fira Sans" w:cs="Arial"/>
          <w:bCs/>
          <w:sz w:val="19"/>
          <w:szCs w:val="19"/>
        </w:rPr>
        <w:t>ci</w:t>
      </w:r>
      <w:r w:rsidR="000C672A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0C672A">
        <w:rPr>
          <w:rFonts w:ascii="Fira Sans" w:hAnsi="Fira Sans" w:cs="Arial"/>
          <w:bCs/>
          <w:sz w:val="19"/>
          <w:szCs w:val="19"/>
        </w:rPr>
        <w:t>ej</w:t>
      </w:r>
      <w:r w:rsidR="000C672A" w:rsidRPr="00B54421">
        <w:rPr>
          <w:rFonts w:ascii="Fira Sans" w:hAnsi="Fira Sans" w:cs="Arial"/>
          <w:bCs/>
          <w:sz w:val="19"/>
          <w:szCs w:val="19"/>
        </w:rPr>
        <w:t>, naukow</w:t>
      </w:r>
      <w:r w:rsidR="000C672A">
        <w:rPr>
          <w:rFonts w:ascii="Fira Sans" w:hAnsi="Fira Sans" w:cs="Arial"/>
          <w:bCs/>
          <w:sz w:val="19"/>
          <w:szCs w:val="19"/>
        </w:rPr>
        <w:t>ej</w:t>
      </w:r>
      <w:r w:rsidR="000C672A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0C672A">
        <w:rPr>
          <w:rFonts w:ascii="Fira Sans" w:hAnsi="Fira Sans" w:cs="Arial"/>
          <w:bCs/>
          <w:sz w:val="19"/>
          <w:szCs w:val="19"/>
        </w:rPr>
        <w:t>ej (o 1,</w:t>
      </w:r>
      <w:r w:rsidR="00414319">
        <w:rPr>
          <w:rFonts w:ascii="Fira Sans" w:hAnsi="Fira Sans" w:cs="Arial"/>
          <w:bCs/>
          <w:sz w:val="19"/>
          <w:szCs w:val="19"/>
        </w:rPr>
        <w:t>6</w:t>
      </w:r>
      <w:r w:rsidR="000C672A">
        <w:rPr>
          <w:rFonts w:ascii="Fira Sans" w:hAnsi="Fira Sans" w:cs="Arial"/>
          <w:bCs/>
          <w:sz w:val="19"/>
          <w:szCs w:val="19"/>
        </w:rPr>
        <w:t>%),</w:t>
      </w:r>
      <w:r w:rsidR="00414319">
        <w:rPr>
          <w:rFonts w:ascii="Fira Sans" w:hAnsi="Fira Sans" w:cs="Arial"/>
          <w:bCs/>
          <w:sz w:val="19"/>
          <w:szCs w:val="19"/>
        </w:rPr>
        <w:t xml:space="preserve"> </w:t>
      </w:r>
      <w:r w:rsidR="00012326">
        <w:rPr>
          <w:rFonts w:ascii="Fira Sans" w:hAnsi="Fira Sans" w:cs="Arial"/>
          <w:bCs/>
          <w:sz w:val="19"/>
          <w:szCs w:val="19"/>
        </w:rPr>
        <w:t>zakwaterowaniu i gastronomii</w:t>
      </w:r>
      <w:r w:rsidR="00012326" w:rsidRPr="009437D8">
        <w:rPr>
          <w:rFonts w:ascii="Fira Sans" w:hAnsi="Fira Sans" w:cs="Arial"/>
          <w:bCs/>
          <w:sz w:val="19"/>
          <w:szCs w:val="19"/>
        </w:rPr>
        <w:t xml:space="preserve"> </w:t>
      </w:r>
      <w:r w:rsidR="000C672A">
        <w:rPr>
          <w:rFonts w:ascii="Fira Sans" w:hAnsi="Fira Sans" w:cs="Arial"/>
          <w:bCs/>
          <w:sz w:val="19"/>
          <w:szCs w:val="19"/>
        </w:rPr>
        <w:t>(o 0,9%)</w:t>
      </w:r>
      <w:r w:rsidR="00D94F20">
        <w:rPr>
          <w:rFonts w:ascii="Fira Sans" w:hAnsi="Fira Sans" w:cs="Arial"/>
          <w:bCs/>
          <w:sz w:val="19"/>
          <w:szCs w:val="19"/>
        </w:rPr>
        <w:t xml:space="preserve"> oraz budownictwie</w:t>
      </w:r>
      <w:r w:rsidR="00D94F20"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D94F20">
        <w:rPr>
          <w:rFonts w:ascii="Fira Sans" w:hAnsi="Fira Sans" w:cs="Arial"/>
          <w:bCs/>
          <w:sz w:val="19"/>
          <w:szCs w:val="19"/>
        </w:rPr>
        <w:t>0,2</w:t>
      </w:r>
      <w:r w:rsidR="00D94F20" w:rsidRPr="00D87ED7">
        <w:rPr>
          <w:rFonts w:ascii="Fira Sans" w:hAnsi="Fira Sans" w:cs="Arial"/>
          <w:bCs/>
          <w:sz w:val="19"/>
          <w:szCs w:val="19"/>
        </w:rPr>
        <w:t>%)</w:t>
      </w:r>
      <w:r w:rsidR="00D94F20">
        <w:rPr>
          <w:rFonts w:ascii="Fira Sans" w:hAnsi="Fira Sans" w:cs="Arial"/>
          <w:bCs/>
          <w:sz w:val="19"/>
          <w:szCs w:val="19"/>
        </w:rPr>
        <w:t>,</w:t>
      </w:r>
      <w:r w:rsidR="00D94F20" w:rsidRPr="00D94F20">
        <w:rPr>
          <w:rFonts w:ascii="Fira Sans" w:hAnsi="Fira Sans" w:cs="Arial"/>
          <w:sz w:val="19"/>
          <w:szCs w:val="19"/>
        </w:rPr>
        <w:t xml:space="preserve"> </w:t>
      </w:r>
      <w:r w:rsidR="00D94F20">
        <w:rPr>
          <w:rFonts w:ascii="Fira Sans" w:hAnsi="Fira Sans" w:cs="Arial"/>
          <w:sz w:val="19"/>
          <w:szCs w:val="19"/>
        </w:rPr>
        <w:t>spadek</w:t>
      </w:r>
      <w:r w:rsidR="00D94F20" w:rsidRPr="00AC460E">
        <w:rPr>
          <w:rFonts w:ascii="Fira Sans" w:hAnsi="Fira Sans" w:cs="Arial"/>
          <w:sz w:val="19"/>
          <w:szCs w:val="19"/>
        </w:rPr>
        <w:t xml:space="preserve"> natomiast</w:t>
      </w:r>
      <w:r w:rsidR="00D94F20">
        <w:rPr>
          <w:rFonts w:ascii="Fira Sans" w:hAnsi="Fira Sans" w:cs="Arial"/>
          <w:sz w:val="19"/>
          <w:szCs w:val="19"/>
        </w:rPr>
        <w:t xml:space="preserve"> odnotowano w</w:t>
      </w:r>
      <w:r w:rsidR="00D94F20" w:rsidRPr="00D94F20">
        <w:rPr>
          <w:rFonts w:ascii="Fira Sans" w:hAnsi="Fira Sans" w:cs="Arial"/>
          <w:sz w:val="19"/>
          <w:szCs w:val="19"/>
        </w:rPr>
        <w:t xml:space="preserve"> </w:t>
      </w:r>
      <w:r w:rsidR="00D94F20">
        <w:rPr>
          <w:rFonts w:ascii="Fira Sans" w:hAnsi="Fira Sans" w:cs="Arial"/>
          <w:sz w:val="19"/>
          <w:szCs w:val="19"/>
        </w:rPr>
        <w:t>informacji i komunikacji</w:t>
      </w:r>
      <w:r w:rsidR="00D94F20" w:rsidRPr="0030269B">
        <w:rPr>
          <w:rFonts w:ascii="Fira Sans" w:hAnsi="Fira Sans" w:cs="Arial"/>
          <w:sz w:val="19"/>
          <w:szCs w:val="19"/>
        </w:rPr>
        <w:t xml:space="preserve"> (o </w:t>
      </w:r>
      <w:r w:rsidR="00D94F20">
        <w:rPr>
          <w:rFonts w:ascii="Fira Sans" w:hAnsi="Fira Sans" w:cs="Arial"/>
          <w:sz w:val="19"/>
          <w:szCs w:val="19"/>
        </w:rPr>
        <w:t>1,0</w:t>
      </w:r>
      <w:r w:rsidR="00D94F20" w:rsidRPr="0030269B">
        <w:rPr>
          <w:rFonts w:ascii="Fira Sans" w:hAnsi="Fira Sans" w:cs="Arial"/>
          <w:sz w:val="19"/>
          <w:szCs w:val="19"/>
        </w:rPr>
        <w:t>%</w:t>
      </w:r>
      <w:r w:rsidR="00D94F20">
        <w:rPr>
          <w:rFonts w:ascii="Fira Sans" w:hAnsi="Fira Sans" w:cs="Arial"/>
          <w:sz w:val="19"/>
          <w:szCs w:val="19"/>
        </w:rPr>
        <w:t>),</w:t>
      </w:r>
      <w:r w:rsidR="00D94F20" w:rsidRPr="00D94F20">
        <w:rPr>
          <w:rFonts w:ascii="Fira Sans" w:hAnsi="Fira Sans" w:cs="Arial"/>
          <w:sz w:val="19"/>
          <w:szCs w:val="19"/>
        </w:rPr>
        <w:t xml:space="preserve"> </w:t>
      </w:r>
      <w:r w:rsidR="00D94F20">
        <w:rPr>
          <w:rFonts w:ascii="Fira Sans" w:hAnsi="Fira Sans" w:cs="Arial"/>
          <w:sz w:val="19"/>
          <w:szCs w:val="19"/>
        </w:rPr>
        <w:t xml:space="preserve">transporcie </w:t>
      </w:r>
      <w:r w:rsidR="00D94F20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D94F20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D94F20">
        <w:rPr>
          <w:rFonts w:ascii="Fira Sans" w:hAnsi="Fira Sans" w:cs="Arial"/>
          <w:bCs/>
          <w:sz w:val="19"/>
          <w:szCs w:val="19"/>
        </w:rPr>
        <w:t>0,7</w:t>
      </w:r>
      <w:r w:rsidR="00D94F20" w:rsidRPr="00654D8F">
        <w:rPr>
          <w:rFonts w:ascii="Fira Sans" w:hAnsi="Fira Sans" w:cs="Arial"/>
          <w:bCs/>
          <w:sz w:val="19"/>
          <w:szCs w:val="19"/>
        </w:rPr>
        <w:t>%)</w:t>
      </w:r>
      <w:r w:rsidR="00D94F20" w:rsidRPr="00D94F20">
        <w:rPr>
          <w:rFonts w:ascii="Fira Sans" w:hAnsi="Fira Sans" w:cs="Arial"/>
          <w:bCs/>
          <w:sz w:val="19"/>
          <w:szCs w:val="19"/>
        </w:rPr>
        <w:t xml:space="preserve"> </w:t>
      </w:r>
      <w:r w:rsidR="00D94F20">
        <w:rPr>
          <w:rFonts w:ascii="Fira Sans" w:hAnsi="Fira Sans" w:cs="Arial"/>
          <w:bCs/>
          <w:sz w:val="19"/>
          <w:szCs w:val="19"/>
        </w:rPr>
        <w:t>oraz</w:t>
      </w:r>
      <w:r w:rsidR="00D94F20" w:rsidRPr="00D94F20">
        <w:rPr>
          <w:rFonts w:ascii="Fira Sans" w:hAnsi="Fira Sans" w:cs="Arial"/>
          <w:bCs/>
          <w:sz w:val="19"/>
          <w:szCs w:val="19"/>
        </w:rPr>
        <w:t xml:space="preserve"> </w:t>
      </w:r>
      <w:r w:rsidR="00D94F20" w:rsidRPr="00224DC2">
        <w:rPr>
          <w:rFonts w:ascii="Fira Sans" w:hAnsi="Fira Sans" w:cs="Arial"/>
          <w:bCs/>
          <w:sz w:val="19"/>
          <w:szCs w:val="19"/>
        </w:rPr>
        <w:t xml:space="preserve">handlu, naprawie pojazdów samochodowych (o </w:t>
      </w:r>
      <w:r w:rsidR="00D94F20">
        <w:rPr>
          <w:rFonts w:ascii="Fira Sans" w:hAnsi="Fira Sans" w:cs="Arial"/>
          <w:bCs/>
          <w:sz w:val="19"/>
          <w:szCs w:val="19"/>
        </w:rPr>
        <w:t>0,4</w:t>
      </w:r>
      <w:r w:rsidR="00D94F20" w:rsidRPr="00224DC2">
        <w:rPr>
          <w:rFonts w:ascii="Fira Sans" w:hAnsi="Fira Sans" w:cs="Arial"/>
          <w:bCs/>
          <w:sz w:val="19"/>
          <w:szCs w:val="19"/>
        </w:rPr>
        <w:t>%)</w:t>
      </w:r>
      <w:r w:rsidR="00D94F20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454E2F50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D94F20">
        <w:rPr>
          <w:rFonts w:ascii="Fira Sans" w:hAnsi="Fira Sans" w:cs="Arial"/>
          <w:sz w:val="19"/>
          <w:szCs w:val="19"/>
        </w:rPr>
        <w:t>listopad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1F585C">
        <w:rPr>
          <w:rFonts w:ascii="Fira Sans" w:hAnsi="Fira Sans" w:cs="Arial"/>
          <w:sz w:val="19"/>
          <w:szCs w:val="19"/>
        </w:rPr>
        <w:t>9,</w:t>
      </w:r>
      <w:r w:rsidR="001A25F8">
        <w:rPr>
          <w:rFonts w:ascii="Fira Sans" w:hAnsi="Fira Sans" w:cs="Arial"/>
          <w:sz w:val="19"/>
          <w:szCs w:val="19"/>
        </w:rPr>
        <w:t>2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</w:t>
      </w:r>
      <w:r w:rsidR="00DE1FD0">
        <w:rPr>
          <w:rFonts w:ascii="Fira Sans" w:hAnsi="Fira Sans" w:cs="Arial"/>
          <w:sz w:val="19"/>
          <w:szCs w:val="19"/>
        </w:rPr>
        <w:t>stosunku</w:t>
      </w:r>
      <w:r w:rsidRPr="0030269B">
        <w:rPr>
          <w:rFonts w:ascii="Fira Sans" w:hAnsi="Fira Sans" w:cs="Arial"/>
          <w:sz w:val="19"/>
          <w:szCs w:val="19"/>
        </w:rPr>
        <w:t xml:space="preserve">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1A25F8">
        <w:rPr>
          <w:rFonts w:ascii="Fira Sans" w:hAnsi="Fira Sans" w:cs="Arial"/>
          <w:sz w:val="19"/>
          <w:szCs w:val="19"/>
        </w:rPr>
        <w:t>2,2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</w:t>
      </w:r>
      <w:r w:rsidR="00446428"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m.in.</w:t>
      </w:r>
      <w:r w:rsidR="00CB4F4F">
        <w:rPr>
          <w:rFonts w:ascii="Fira Sans" w:hAnsi="Fira Sans" w:cs="Arial"/>
          <w:sz w:val="19"/>
          <w:szCs w:val="19"/>
        </w:rPr>
        <w:t> </w:t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</w:t>
      </w:r>
      <w:r w:rsidR="007A5D95">
        <w:rPr>
          <w:rFonts w:ascii="Fira Sans" w:hAnsi="Fira Sans" w:cs="Arial"/>
          <w:bCs/>
          <w:sz w:val="19"/>
          <w:szCs w:val="19"/>
        </w:rPr>
        <w:t>21,</w:t>
      </w:r>
      <w:r w:rsidR="00C537BD">
        <w:rPr>
          <w:rFonts w:ascii="Fira Sans" w:hAnsi="Fira Sans" w:cs="Arial"/>
          <w:bCs/>
          <w:sz w:val="19"/>
          <w:szCs w:val="19"/>
        </w:rPr>
        <w:t>1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1A25F8">
        <w:rPr>
          <w:rFonts w:ascii="Fira Sans" w:hAnsi="Fira Sans" w:cs="Arial"/>
          <w:bCs/>
          <w:sz w:val="19"/>
          <w:szCs w:val="19"/>
        </w:rPr>
        <w:t>12,9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>transporcie</w:t>
      </w:r>
      <w:r w:rsidR="007C48B1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1A25F8">
        <w:rPr>
          <w:rFonts w:ascii="Fira Sans" w:hAnsi="Fira Sans" w:cs="Arial"/>
          <w:bCs/>
          <w:sz w:val="19"/>
          <w:szCs w:val="19"/>
        </w:rPr>
        <w:t>8,2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</w:t>
      </w:r>
      <w:r w:rsidR="00C537BD">
        <w:rPr>
          <w:rFonts w:ascii="Fira Sans" w:hAnsi="Fira Sans" w:cs="Arial"/>
          <w:bCs/>
          <w:sz w:val="19"/>
          <w:szCs w:val="19"/>
        </w:rPr>
        <w:t xml:space="preserve">handlu, naprawie pojazdów samochodowych (o 3,5%), </w:t>
      </w:r>
      <w:r w:rsidR="00F319F5">
        <w:rPr>
          <w:rFonts w:ascii="Fira Sans" w:hAnsi="Fira Sans" w:cs="Arial"/>
          <w:bCs/>
          <w:sz w:val="19"/>
          <w:szCs w:val="19"/>
        </w:rPr>
        <w:t>obsłudze rynku nieruchomości (o 3,</w:t>
      </w:r>
      <w:r w:rsidR="001A25F8">
        <w:rPr>
          <w:rFonts w:ascii="Fira Sans" w:hAnsi="Fira Sans" w:cs="Arial"/>
          <w:bCs/>
          <w:sz w:val="19"/>
          <w:szCs w:val="19"/>
        </w:rPr>
        <w:t>3</w:t>
      </w:r>
      <w:r w:rsidR="00C537BD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w </w:t>
      </w:r>
      <w:r w:rsidR="00AF5F80">
        <w:rPr>
          <w:rFonts w:ascii="Fira Sans" w:hAnsi="Fira Sans" w:cs="Arial"/>
          <w:sz w:val="19"/>
          <w:szCs w:val="19"/>
        </w:rPr>
        <w:t>informacji i komunikacji</w:t>
      </w:r>
      <w:r w:rsidR="00AF5F80" w:rsidRPr="0030269B">
        <w:rPr>
          <w:rFonts w:ascii="Fira Sans" w:hAnsi="Fira Sans" w:cs="Arial"/>
          <w:sz w:val="19"/>
          <w:szCs w:val="19"/>
        </w:rPr>
        <w:t xml:space="preserve"> (o </w:t>
      </w:r>
      <w:r w:rsidR="00AF5F80">
        <w:rPr>
          <w:rFonts w:ascii="Fira Sans" w:hAnsi="Fira Sans" w:cs="Arial"/>
          <w:sz w:val="19"/>
          <w:szCs w:val="19"/>
        </w:rPr>
        <w:t>13,9</w:t>
      </w:r>
      <w:r w:rsidR="00AF5F80" w:rsidRPr="0030269B">
        <w:rPr>
          <w:rFonts w:ascii="Fira Sans" w:hAnsi="Fira Sans" w:cs="Arial"/>
          <w:sz w:val="19"/>
          <w:szCs w:val="19"/>
        </w:rPr>
        <w:t>%</w:t>
      </w:r>
      <w:r w:rsidR="00AF5F80">
        <w:rPr>
          <w:rFonts w:ascii="Fira Sans" w:hAnsi="Fira Sans" w:cs="Arial"/>
          <w:sz w:val="19"/>
          <w:szCs w:val="19"/>
        </w:rPr>
        <w:t>)</w:t>
      </w:r>
      <w:r w:rsidR="001A25F8">
        <w:rPr>
          <w:rFonts w:ascii="Fira Sans" w:hAnsi="Fira Sans" w:cs="Arial"/>
          <w:sz w:val="19"/>
          <w:szCs w:val="19"/>
        </w:rPr>
        <w:t>.</w:t>
      </w:r>
    </w:p>
    <w:p w14:paraId="1CFE3B6A" w14:textId="4297ADCF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7696A0AC" w:rsidR="00B51E67" w:rsidRPr="00AC460E" w:rsidRDefault="00CF78B6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99232" behindDoc="0" locked="0" layoutInCell="1" allowOverlap="1" wp14:anchorId="0B9EEABD" wp14:editId="78E5BF2F">
            <wp:simplePos x="0" y="0"/>
            <wp:positionH relativeFrom="column">
              <wp:posOffset>3658</wp:posOffset>
            </wp:positionH>
            <wp:positionV relativeFrom="paragraph">
              <wp:posOffset>0</wp:posOffset>
            </wp:positionV>
            <wp:extent cx="6654165" cy="2496185"/>
            <wp:effectExtent l="0" t="0" r="0" b="0"/>
            <wp:wrapTopAndBottom/>
            <wp:docPr id="7" name="Obraz 7" descr="Wykres liniowy przedstawia zmiany przeciętnego zatrudnienia w sektorze przedsiębiorstw  w porównaniu do 2015 roku dla Polski i województwa warmińsko mazurskiego w poszczególnych miesiącach od 2019 do 2022 roku.&#10;" title="Wykres 1. Dynamika przeciętnego zatrudnienia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71875706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41C7C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8E0FE0">
        <w:rPr>
          <w:rFonts w:cs="Arial"/>
          <w:szCs w:val="19"/>
        </w:rPr>
        <w:t>listopada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C3456D">
        <w:rPr>
          <w:rFonts w:cs="Arial"/>
          <w:szCs w:val="19"/>
        </w:rPr>
        <w:t>3</w:t>
      </w:r>
      <w:r w:rsidR="008E0FE0">
        <w:rPr>
          <w:rFonts w:cs="Arial"/>
          <w:szCs w:val="19"/>
        </w:rPr>
        <w:t>9,8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 </w:t>
      </w:r>
      <w:r w:rsidR="00217478">
        <w:rPr>
          <w:rFonts w:cs="Arial"/>
          <w:szCs w:val="19"/>
        </w:rPr>
        <w:t>0,</w:t>
      </w:r>
      <w:r w:rsidR="008E0FE0">
        <w:rPr>
          <w:rFonts w:cs="Arial"/>
          <w:szCs w:val="19"/>
        </w:rPr>
        <w:t>9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8E0FE0">
        <w:rPr>
          <w:rFonts w:cs="Arial"/>
          <w:szCs w:val="19"/>
        </w:rPr>
        <w:t>2,3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8E0FE0">
        <w:rPr>
          <w:rFonts w:cs="Arial"/>
          <w:szCs w:val="19"/>
        </w:rPr>
        <w:t>2,3</w:t>
      </w:r>
      <w:r w:rsidR="00B51E67" w:rsidRPr="00AC460E">
        <w:rPr>
          <w:rFonts w:cs="Arial"/>
          <w:szCs w:val="19"/>
        </w:rPr>
        <w:t xml:space="preserve"> tys. osób (tj. o </w:t>
      </w:r>
      <w:r w:rsidR="008E0FE0">
        <w:rPr>
          <w:rFonts w:cs="Arial"/>
          <w:szCs w:val="19"/>
        </w:rPr>
        <w:t>5,5</w:t>
      </w:r>
      <w:r w:rsidR="00B51E67" w:rsidRPr="00AC460E">
        <w:rPr>
          <w:rFonts w:cs="Arial"/>
          <w:szCs w:val="19"/>
        </w:rPr>
        <w:t xml:space="preserve">%) niż w </w:t>
      </w:r>
      <w:r w:rsidR="008E0FE0">
        <w:rPr>
          <w:rFonts w:cs="Arial"/>
          <w:szCs w:val="19"/>
        </w:rPr>
        <w:t xml:space="preserve">listopadzie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BE4FDF">
        <w:rPr>
          <w:rFonts w:cs="Arial"/>
          <w:szCs w:val="19"/>
        </w:rPr>
        <w:t>5</w:t>
      </w:r>
      <w:r w:rsidR="008E0FE0">
        <w:rPr>
          <w:rFonts w:cs="Arial"/>
          <w:szCs w:val="19"/>
        </w:rPr>
        <w:t>5,4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C3456D">
        <w:rPr>
          <w:rFonts w:cs="Arial"/>
          <w:szCs w:val="19"/>
        </w:rPr>
        <w:t>5</w:t>
      </w:r>
      <w:r w:rsidR="00BE4FDF">
        <w:rPr>
          <w:rFonts w:cs="Arial"/>
          <w:szCs w:val="19"/>
        </w:rPr>
        <w:t>7,0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stopadzie 2021 roku oraz  październiku  i listopadzie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1835AB8F" w:rsidR="00F37081" w:rsidRPr="00AC460E" w:rsidRDefault="00982292" w:rsidP="008E0FE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8E0FE0">
              <w:rPr>
                <w:rFonts w:cs="Arial"/>
                <w:sz w:val="16"/>
                <w:szCs w:val="16"/>
              </w:rPr>
              <w:t>1</w:t>
            </w:r>
            <w:r w:rsidR="00F37081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556614A0" w:rsidR="00F37081" w:rsidRPr="00AC460E" w:rsidRDefault="008E0FE0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569" w:type="dxa"/>
            <w:vAlign w:val="center"/>
          </w:tcPr>
          <w:p w14:paraId="2AF3FD1E" w14:textId="7D01FCBD" w:rsidR="00F37081" w:rsidRPr="00AC460E" w:rsidRDefault="008E0FE0" w:rsidP="00C3456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8E0FE0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8E0FE0" w:rsidRPr="00AC460E" w:rsidRDefault="008E0FE0" w:rsidP="008E0FE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4B0EBB2D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569" w:type="dxa"/>
            <w:vAlign w:val="center"/>
          </w:tcPr>
          <w:p w14:paraId="7D6EEFCA" w14:textId="1CD05194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1569" w:type="dxa"/>
            <w:vAlign w:val="center"/>
          </w:tcPr>
          <w:p w14:paraId="23F21D62" w14:textId="376DB3CA" w:rsidR="008E0FE0" w:rsidRPr="00AC460E" w:rsidRDefault="008E0FE0" w:rsidP="008E0FE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</w:tr>
      <w:tr w:rsidR="008E0FE0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8E0FE0" w:rsidRPr="00AC460E" w:rsidRDefault="008E0FE0" w:rsidP="008E0FE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D3E0131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7A20E2F9" w14:textId="7ED6695D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569" w:type="dxa"/>
            <w:vAlign w:val="center"/>
          </w:tcPr>
          <w:p w14:paraId="5AB07140" w14:textId="3BEF443A" w:rsidR="008E0FE0" w:rsidRPr="00AC460E" w:rsidRDefault="008E0FE0" w:rsidP="008E0FE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8E0FE0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8E0FE0" w:rsidRPr="00AC460E" w:rsidRDefault="008E0FE0" w:rsidP="008E0FE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84E793E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569" w:type="dxa"/>
            <w:vAlign w:val="center"/>
          </w:tcPr>
          <w:p w14:paraId="717BBA58" w14:textId="02950362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569" w:type="dxa"/>
            <w:vAlign w:val="center"/>
          </w:tcPr>
          <w:p w14:paraId="32A8A699" w14:textId="0D637122" w:rsidR="008E0FE0" w:rsidRPr="00AC460E" w:rsidRDefault="008E0FE0" w:rsidP="008E0FE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8E0FE0" w:rsidRPr="00AC460E" w14:paraId="077FC89D" w14:textId="77777777" w:rsidTr="0062312A">
        <w:trPr>
          <w:tblHeader/>
        </w:trPr>
        <w:tc>
          <w:tcPr>
            <w:tcW w:w="5761" w:type="dxa"/>
            <w:vAlign w:val="center"/>
          </w:tcPr>
          <w:p w14:paraId="694E2586" w14:textId="77777777" w:rsidR="008E0FE0" w:rsidRPr="00AC460E" w:rsidRDefault="008E0FE0" w:rsidP="008E0FE0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50C636C3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29AF7DFA" w:rsidR="008E0FE0" w:rsidRPr="00AC460E" w:rsidRDefault="008E0FE0" w:rsidP="008E0FE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5AD82574" w:rsidR="008E0FE0" w:rsidRPr="00AC460E" w:rsidRDefault="008E0FE0" w:rsidP="008E0FE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79F78015" w:rsidR="00B51E67" w:rsidRPr="00AC460E" w:rsidRDefault="00CF78B6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00256" behindDoc="0" locked="0" layoutInCell="1" allowOverlap="1" wp14:anchorId="26F98BD5" wp14:editId="78BF3B6F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2524125"/>
            <wp:effectExtent l="0" t="0" r="0" b="0"/>
            <wp:wrapTopAndBottom/>
            <wp:docPr id="20" name="Obraz 20" descr="Wykres liniowy pokazuje stopę bezrobocia rejestrowanego według miesięcy od 2019 do 2022 roku dla Polski i województwa warmińsko- mazurskiego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BB6C94">
        <w:rPr>
          <w:rFonts w:cs="Arial"/>
          <w:szCs w:val="19"/>
        </w:rPr>
        <w:t>listopadzie</w:t>
      </w:r>
      <w:r w:rsidR="00F2725A" w:rsidRPr="004A6A30">
        <w:rPr>
          <w:rFonts w:cs="Arial"/>
          <w:szCs w:val="19"/>
        </w:rPr>
        <w:t xml:space="preserve"> 202</w:t>
      </w:r>
      <w:r w:rsidR="005569B4" w:rsidRPr="004A6A30">
        <w:rPr>
          <w:rFonts w:cs="Arial"/>
          <w:szCs w:val="19"/>
        </w:rPr>
        <w:t>2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62312A" w:rsidRPr="004A6A30">
        <w:rPr>
          <w:rFonts w:cs="Arial"/>
          <w:szCs w:val="19"/>
        </w:rPr>
        <w:t>8,</w:t>
      </w:r>
      <w:r w:rsidR="00BB6C94">
        <w:rPr>
          <w:rFonts w:cs="Arial"/>
          <w:szCs w:val="19"/>
        </w:rPr>
        <w:t>5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62312A" w:rsidRPr="004A6A30">
        <w:rPr>
          <w:rFonts w:cs="Arial"/>
          <w:szCs w:val="19"/>
        </w:rPr>
        <w:t>wyższa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0,</w:t>
      </w:r>
      <w:r w:rsidR="00BB6C94">
        <w:rPr>
          <w:rFonts w:cs="Arial"/>
          <w:szCs w:val="19"/>
        </w:rPr>
        <w:t>2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o </w:t>
      </w:r>
      <w:r w:rsidR="0062312A" w:rsidRPr="004A6A30">
        <w:rPr>
          <w:rFonts w:cs="Arial"/>
          <w:szCs w:val="19"/>
        </w:rPr>
        <w:t>0,</w:t>
      </w:r>
      <w:r w:rsidR="00BB6C94">
        <w:rPr>
          <w:rFonts w:cs="Arial"/>
          <w:szCs w:val="19"/>
        </w:rPr>
        <w:t>5</w:t>
      </w:r>
      <w:r w:rsidR="00F03237" w:rsidRPr="004A6A30">
        <w:rPr>
          <w:rFonts w:cs="Arial"/>
          <w:szCs w:val="19"/>
        </w:rPr>
        <w:t xml:space="preserve"> p. proc. </w:t>
      </w:r>
      <w:r w:rsidR="00B732CB" w:rsidRPr="004A6A30">
        <w:rPr>
          <w:rFonts w:cs="Arial"/>
          <w:szCs w:val="19"/>
        </w:rPr>
        <w:t xml:space="preserve">niższa </w:t>
      </w:r>
      <w:r w:rsidR="00F03237" w:rsidRPr="004A6A30">
        <w:rPr>
          <w:rFonts w:cs="Arial"/>
          <w:szCs w:val="19"/>
        </w:rPr>
        <w:t>niż 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 </w:t>
      </w:r>
      <w:r w:rsidR="004A6A30" w:rsidRPr="004A6A30">
        <w:rPr>
          <w:rFonts w:cs="Arial"/>
          <w:szCs w:val="19"/>
        </w:rPr>
        <w:t>jedną z</w:t>
      </w:r>
      <w:r w:rsidR="003E5491">
        <w:rPr>
          <w:rFonts w:cs="Arial"/>
          <w:szCs w:val="19"/>
        </w:rPr>
        <w:t> </w:t>
      </w:r>
      <w:r w:rsidR="00B51E67" w:rsidRPr="004A6A30">
        <w:rPr>
          <w:rFonts w:cs="Arial"/>
          <w:szCs w:val="19"/>
        </w:rPr>
        <w:t>najwyższ</w:t>
      </w:r>
      <w:r w:rsidR="004A6A30" w:rsidRPr="004A6A30">
        <w:rPr>
          <w:rFonts w:cs="Arial"/>
          <w:szCs w:val="19"/>
        </w:rPr>
        <w:t xml:space="preserve">ych </w:t>
      </w:r>
      <w:r w:rsidR="00B51E67" w:rsidRPr="004A6A30">
        <w:rPr>
          <w:rFonts w:cs="Arial"/>
          <w:szCs w:val="19"/>
        </w:rPr>
        <w:t>w kraju.</w:t>
      </w:r>
    </w:p>
    <w:p w14:paraId="1DE9780E" w14:textId="7F01BB42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 xml:space="preserve">o powiatów o najwyższej stopie bezrobocia należały: </w:t>
      </w:r>
      <w:r w:rsidR="002D7024" w:rsidRPr="00EA7D09">
        <w:rPr>
          <w:rFonts w:ascii="Fira Sans" w:hAnsi="Fira Sans" w:cs="Arial"/>
          <w:sz w:val="19"/>
          <w:szCs w:val="19"/>
        </w:rPr>
        <w:t>bartoszycki (</w:t>
      </w:r>
      <w:r w:rsidR="00B925E1" w:rsidRPr="00B925E1">
        <w:rPr>
          <w:rFonts w:ascii="Fira Sans" w:hAnsi="Fira Sans" w:cs="Arial"/>
          <w:sz w:val="19"/>
          <w:szCs w:val="19"/>
        </w:rPr>
        <w:t>18,4</w:t>
      </w:r>
      <w:r w:rsidR="002D7024" w:rsidRPr="00EA7D09">
        <w:rPr>
          <w:rFonts w:ascii="Fira Sans" w:hAnsi="Fira Sans" w:cs="Arial"/>
          <w:sz w:val="19"/>
          <w:szCs w:val="19"/>
        </w:rPr>
        <w:t xml:space="preserve">%,  </w:t>
      </w:r>
      <w:r w:rsidR="00491948" w:rsidRPr="00EA7D09">
        <w:rPr>
          <w:rFonts w:ascii="Fira Sans" w:hAnsi="Fira Sans" w:cs="Arial"/>
          <w:sz w:val="19"/>
          <w:szCs w:val="19"/>
        </w:rPr>
        <w:t xml:space="preserve">wobec </w:t>
      </w:r>
      <w:r w:rsidR="002D7024" w:rsidRPr="00EA7D09">
        <w:rPr>
          <w:rFonts w:ascii="Fira Sans" w:hAnsi="Fira Sans" w:cs="Arial"/>
          <w:sz w:val="19"/>
          <w:szCs w:val="19"/>
        </w:rPr>
        <w:t>16,</w:t>
      </w:r>
      <w:r w:rsidR="00A74643">
        <w:rPr>
          <w:rFonts w:ascii="Fira Sans" w:hAnsi="Fira Sans" w:cs="Arial"/>
          <w:sz w:val="19"/>
          <w:szCs w:val="19"/>
        </w:rPr>
        <w:t>0</w:t>
      </w:r>
      <w:r w:rsidR="002D7024" w:rsidRPr="00EA7D09">
        <w:rPr>
          <w:rFonts w:ascii="Fira Sans" w:hAnsi="Fira Sans" w:cs="Arial"/>
          <w:sz w:val="19"/>
          <w:szCs w:val="19"/>
        </w:rPr>
        <w:t>%</w:t>
      </w:r>
      <w:r w:rsidR="00491948" w:rsidRPr="00491948">
        <w:rPr>
          <w:rFonts w:ascii="Fira Sans" w:hAnsi="Fira Sans" w:cs="Arial"/>
          <w:sz w:val="19"/>
          <w:szCs w:val="19"/>
        </w:rPr>
        <w:t xml:space="preserve"> </w:t>
      </w:r>
      <w:r w:rsidR="00491948" w:rsidRPr="00EA7D09">
        <w:rPr>
          <w:rFonts w:ascii="Fira Sans" w:hAnsi="Fira Sans" w:cs="Arial"/>
          <w:sz w:val="19"/>
          <w:szCs w:val="19"/>
        </w:rPr>
        <w:t xml:space="preserve">w </w:t>
      </w:r>
      <w:r w:rsidR="00BB6C94">
        <w:rPr>
          <w:rFonts w:ascii="Fira Sans" w:hAnsi="Fira Sans" w:cs="Arial"/>
          <w:sz w:val="19"/>
          <w:szCs w:val="19"/>
        </w:rPr>
        <w:t>listopadzie</w:t>
      </w:r>
      <w:r w:rsidR="00491948" w:rsidRPr="00EA7D09">
        <w:rPr>
          <w:rFonts w:ascii="Fira Sans" w:hAnsi="Fira Sans" w:cs="Arial"/>
          <w:sz w:val="19"/>
          <w:szCs w:val="19"/>
        </w:rPr>
        <w:t xml:space="preserve"> ub.r.</w:t>
      </w:r>
      <w:r w:rsidR="002D7024" w:rsidRPr="00EA7D09">
        <w:rPr>
          <w:rFonts w:ascii="Fira Sans" w:hAnsi="Fira Sans" w:cs="Arial"/>
          <w:sz w:val="19"/>
          <w:szCs w:val="19"/>
        </w:rPr>
        <w:t>)</w:t>
      </w:r>
      <w:r w:rsidR="00491948">
        <w:rPr>
          <w:rFonts w:ascii="Fira Sans" w:hAnsi="Fira Sans" w:cs="Arial"/>
          <w:sz w:val="19"/>
          <w:szCs w:val="19"/>
        </w:rPr>
        <w:t>,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316D7C" w:rsidRPr="00EA7D09">
        <w:rPr>
          <w:rFonts w:ascii="Fira Sans" w:hAnsi="Fira Sans" w:cs="Arial"/>
          <w:sz w:val="19"/>
          <w:szCs w:val="19"/>
        </w:rPr>
        <w:t>kętrzyński (</w:t>
      </w:r>
      <w:r w:rsidR="007E5DBC" w:rsidRPr="00B925E1">
        <w:rPr>
          <w:rFonts w:ascii="Fira Sans" w:hAnsi="Fira Sans" w:cs="Arial"/>
          <w:sz w:val="19"/>
          <w:szCs w:val="19"/>
        </w:rPr>
        <w:t>1</w:t>
      </w:r>
      <w:r w:rsidR="00B925E1" w:rsidRPr="00B925E1">
        <w:rPr>
          <w:rFonts w:ascii="Fira Sans" w:hAnsi="Fira Sans" w:cs="Arial"/>
          <w:sz w:val="19"/>
          <w:szCs w:val="19"/>
        </w:rPr>
        <w:t>8,1</w:t>
      </w:r>
      <w:r w:rsidR="00316D7C" w:rsidRPr="007E5DBC">
        <w:rPr>
          <w:rFonts w:ascii="Fira Sans" w:hAnsi="Fira Sans" w:cs="Arial"/>
          <w:sz w:val="19"/>
          <w:szCs w:val="19"/>
        </w:rPr>
        <w:t>%,</w:t>
      </w:r>
      <w:r w:rsidR="00316D7C" w:rsidRPr="00EA7D09">
        <w:rPr>
          <w:rFonts w:ascii="Fira Sans" w:hAnsi="Fira Sans" w:cs="Arial"/>
          <w:sz w:val="19"/>
          <w:szCs w:val="19"/>
        </w:rPr>
        <w:t xml:space="preserve"> wobec </w:t>
      </w:r>
      <w:r w:rsidR="00491948" w:rsidRPr="00EA7D09">
        <w:rPr>
          <w:rFonts w:ascii="Fira Sans" w:hAnsi="Fira Sans" w:cs="Arial"/>
          <w:sz w:val="19"/>
          <w:szCs w:val="19"/>
        </w:rPr>
        <w:t>odpowiednio</w:t>
      </w:r>
      <w:r w:rsidR="00491948">
        <w:rPr>
          <w:rFonts w:ascii="Fira Sans" w:hAnsi="Fira Sans" w:cs="Arial"/>
          <w:sz w:val="19"/>
          <w:szCs w:val="19"/>
        </w:rPr>
        <w:t xml:space="preserve"> </w:t>
      </w:r>
      <w:r w:rsidR="00A12DFC">
        <w:rPr>
          <w:rFonts w:ascii="Fira Sans" w:hAnsi="Fira Sans" w:cs="Arial"/>
          <w:sz w:val="19"/>
          <w:szCs w:val="19"/>
        </w:rPr>
        <w:t>17,</w:t>
      </w:r>
      <w:r w:rsidR="00A74643">
        <w:rPr>
          <w:rFonts w:ascii="Fira Sans" w:hAnsi="Fira Sans" w:cs="Arial"/>
          <w:sz w:val="19"/>
          <w:szCs w:val="19"/>
        </w:rPr>
        <w:t>2</w:t>
      </w:r>
      <w:r w:rsidR="00316D7C" w:rsidRPr="00EA7D09">
        <w:rPr>
          <w:rFonts w:ascii="Fira Sans" w:hAnsi="Fira Sans" w:cs="Arial"/>
          <w:sz w:val="19"/>
          <w:szCs w:val="19"/>
        </w:rPr>
        <w:t xml:space="preserve">%)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C03D18" w:rsidRPr="00955065">
        <w:rPr>
          <w:rFonts w:ascii="Fira Sans" w:hAnsi="Fira Sans" w:cs="Arial"/>
          <w:sz w:val="19"/>
          <w:szCs w:val="19"/>
        </w:rPr>
        <w:t>1</w:t>
      </w:r>
      <w:r w:rsidR="003E7E3B" w:rsidRPr="00955065">
        <w:rPr>
          <w:rFonts w:ascii="Fira Sans" w:hAnsi="Fira Sans" w:cs="Arial"/>
          <w:sz w:val="19"/>
          <w:szCs w:val="19"/>
        </w:rPr>
        <w:t>6,</w:t>
      </w:r>
      <w:r w:rsidR="00955065" w:rsidRPr="00955065">
        <w:rPr>
          <w:rFonts w:ascii="Fira Sans" w:hAnsi="Fira Sans" w:cs="Arial"/>
          <w:sz w:val="19"/>
          <w:szCs w:val="19"/>
        </w:rPr>
        <w:t>8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821EDD" w:rsidRPr="00EA7D09">
        <w:rPr>
          <w:rFonts w:ascii="Fira Sans" w:hAnsi="Fira Sans" w:cs="Arial"/>
          <w:sz w:val="19"/>
          <w:szCs w:val="19"/>
        </w:rPr>
        <w:t>17,</w:t>
      </w:r>
      <w:r w:rsidR="006A5638" w:rsidRPr="00EA7D09">
        <w:rPr>
          <w:rFonts w:ascii="Fira Sans" w:hAnsi="Fira Sans" w:cs="Arial"/>
          <w:sz w:val="19"/>
          <w:szCs w:val="19"/>
        </w:rPr>
        <w:t>0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 (</w:t>
      </w:r>
      <w:r w:rsidR="00955065" w:rsidRPr="00955065">
        <w:rPr>
          <w:rFonts w:ascii="Fira Sans" w:hAnsi="Fira Sans" w:cs="Arial"/>
          <w:sz w:val="19"/>
          <w:szCs w:val="19"/>
        </w:rPr>
        <w:t>2,0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A74643">
        <w:rPr>
          <w:rFonts w:ascii="Fira Sans" w:hAnsi="Fira Sans" w:cs="Arial"/>
          <w:sz w:val="19"/>
          <w:szCs w:val="19"/>
        </w:rPr>
        <w:t>4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708B66D0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A74643">
        <w:rPr>
          <w:rFonts w:ascii="Fira Sans" w:hAnsi="Fira Sans" w:cs="Arial"/>
          <w:sz w:val="19"/>
          <w:szCs w:val="19"/>
        </w:rPr>
        <w:t>listopada</w:t>
      </w:r>
    </w:p>
    <w:p w14:paraId="795FC9D1" w14:textId="2B5C30CE" w:rsidR="00D537C0" w:rsidRPr="00837937" w:rsidRDefault="00FD1C2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007424" behindDoc="0" locked="0" layoutInCell="1" allowOverlap="1" wp14:anchorId="0AC91F3D" wp14:editId="15C3C73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604770"/>
            <wp:effectExtent l="0" t="0" r="0" b="5080"/>
            <wp:wrapTopAndBottom/>
            <wp:docPr id="28" name="Obraz 28" descr="Mapa przedstawia stopę bezrobocia rejestrowanego według powiatów w listopadzie 2022 roku" title="Mapa 1. Stopa bezrobocia rejestrowanego według powiat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topa bezrobocia_powiaty_listopad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A74643">
        <w:rPr>
          <w:rFonts w:ascii="Fira Sans" w:hAnsi="Fira Sans" w:cs="Arial"/>
          <w:sz w:val="19"/>
          <w:szCs w:val="19"/>
        </w:rPr>
        <w:t>listopadzie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D469AB">
        <w:rPr>
          <w:rFonts w:ascii="Fira Sans" w:hAnsi="Fira Sans" w:cs="Arial"/>
          <w:sz w:val="19"/>
          <w:szCs w:val="19"/>
        </w:rPr>
        <w:t>6,</w:t>
      </w:r>
      <w:r w:rsidR="00A74643">
        <w:rPr>
          <w:rFonts w:ascii="Fira Sans" w:hAnsi="Fira Sans" w:cs="Arial"/>
          <w:sz w:val="19"/>
          <w:szCs w:val="19"/>
        </w:rPr>
        <w:t>3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A74643">
        <w:rPr>
          <w:rFonts w:ascii="Fira Sans" w:hAnsi="Fira Sans" w:cs="Arial"/>
          <w:sz w:val="19"/>
          <w:szCs w:val="19"/>
        </w:rPr>
        <w:t>6,2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D469AB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A74643">
        <w:rPr>
          <w:rFonts w:ascii="Fira Sans" w:hAnsi="Fira Sans" w:cs="Arial"/>
          <w:sz w:val="19"/>
          <w:szCs w:val="19"/>
        </w:rPr>
        <w:t>9,9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D469AB">
        <w:rPr>
          <w:rFonts w:ascii="Fira Sans" w:hAnsi="Fira Sans" w:cs="Arial"/>
          <w:sz w:val="19"/>
          <w:szCs w:val="19"/>
        </w:rPr>
        <w:t>2,</w:t>
      </w:r>
      <w:r w:rsidR="001D482F">
        <w:rPr>
          <w:rFonts w:ascii="Fira Sans" w:hAnsi="Fira Sans" w:cs="Arial"/>
          <w:sz w:val="19"/>
          <w:szCs w:val="19"/>
        </w:rPr>
        <w:t>7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1D482F">
        <w:rPr>
          <w:rFonts w:ascii="Fira Sans" w:hAnsi="Fira Sans" w:cs="Arial"/>
          <w:sz w:val="19"/>
          <w:szCs w:val="19"/>
        </w:rPr>
        <w:t>81,8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1D482F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1D482F">
        <w:rPr>
          <w:rFonts w:ascii="Fira Sans" w:hAnsi="Fira Sans" w:cs="Arial"/>
          <w:sz w:val="19"/>
          <w:szCs w:val="19"/>
        </w:rPr>
        <w:t xml:space="preserve"> był taki sam jak przed rokiem (10,5%)</w:t>
      </w:r>
      <w:r w:rsidR="005F5922" w:rsidRPr="00837937">
        <w:rPr>
          <w:rFonts w:ascii="Fira Sans" w:hAnsi="Fira Sans" w:cs="Arial"/>
          <w:sz w:val="19"/>
          <w:szCs w:val="19"/>
        </w:rPr>
        <w:t>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4C7290A9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0F741B">
        <w:rPr>
          <w:rFonts w:cs="Arial"/>
          <w:szCs w:val="19"/>
        </w:rPr>
        <w:t>1,</w:t>
      </w:r>
      <w:r w:rsidR="00D469AB">
        <w:rPr>
          <w:rFonts w:cs="Arial"/>
          <w:szCs w:val="19"/>
        </w:rPr>
        <w:t>4</w:t>
      </w:r>
      <w:r w:rsidR="002C7912" w:rsidRPr="000F741B">
        <w:rPr>
          <w:rFonts w:cs="Arial"/>
          <w:szCs w:val="19"/>
        </w:rPr>
        <w:t>.</w:t>
      </w:r>
    </w:p>
    <w:p w14:paraId="4802BFAC" w14:textId="4B761884" w:rsidR="006844D3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1D482F">
        <w:rPr>
          <w:rFonts w:ascii="Fira Sans" w:hAnsi="Fira Sans" w:cs="Arial"/>
          <w:sz w:val="19"/>
          <w:szCs w:val="19"/>
        </w:rPr>
        <w:t>listopadzie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B71AD7">
        <w:rPr>
          <w:rFonts w:ascii="Fira Sans" w:hAnsi="Fira Sans" w:cs="Arial"/>
          <w:sz w:val="19"/>
          <w:szCs w:val="19"/>
        </w:rPr>
        <w:t>5,4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8C42B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8C42B1">
        <w:rPr>
          <w:rFonts w:ascii="Fira Sans" w:hAnsi="Fira Sans" w:cs="Arial"/>
          <w:sz w:val="19"/>
          <w:szCs w:val="19"/>
        </w:rPr>
        <w:t>1</w:t>
      </w:r>
      <w:r w:rsidR="00B71AD7">
        <w:rPr>
          <w:rFonts w:ascii="Fira Sans" w:hAnsi="Fira Sans" w:cs="Arial"/>
          <w:sz w:val="19"/>
          <w:szCs w:val="19"/>
        </w:rPr>
        <w:t>0,2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8C42B1">
        <w:rPr>
          <w:rFonts w:ascii="Fira Sans" w:hAnsi="Fira Sans" w:cs="Arial"/>
          <w:sz w:val="19"/>
          <w:szCs w:val="19"/>
        </w:rPr>
        <w:t>11</w:t>
      </w:r>
      <w:r w:rsidR="00470ED0">
        <w:rPr>
          <w:rFonts w:ascii="Fira Sans" w:hAnsi="Fira Sans" w:cs="Arial"/>
          <w:sz w:val="19"/>
          <w:szCs w:val="19"/>
        </w:rPr>
        <w:t>,</w:t>
      </w:r>
      <w:r w:rsidR="00B71AD7">
        <w:rPr>
          <w:rFonts w:ascii="Fira Sans" w:hAnsi="Fira Sans" w:cs="Arial"/>
          <w:sz w:val="19"/>
          <w:szCs w:val="19"/>
        </w:rPr>
        <w:t>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B71AD7">
        <w:rPr>
          <w:rFonts w:ascii="Fira Sans" w:hAnsi="Fira Sans" w:cs="Arial"/>
          <w:sz w:val="19"/>
          <w:szCs w:val="19"/>
        </w:rPr>
        <w:t>2,8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8C42B1">
        <w:rPr>
          <w:rFonts w:ascii="Fira Sans" w:hAnsi="Fira Sans" w:cs="Arial"/>
          <w:sz w:val="19"/>
          <w:szCs w:val="19"/>
        </w:rPr>
        <w:t>3,</w:t>
      </w:r>
      <w:r w:rsidR="00B71AD7">
        <w:rPr>
          <w:rFonts w:ascii="Fira Sans" w:hAnsi="Fira Sans" w:cs="Arial"/>
          <w:sz w:val="19"/>
          <w:szCs w:val="19"/>
        </w:rPr>
        <w:t>2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26615C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B71AD7">
        <w:rPr>
          <w:rFonts w:ascii="Fira Sans" w:hAnsi="Fira Sans" w:cs="Arial"/>
          <w:sz w:val="19"/>
          <w:szCs w:val="19"/>
        </w:rPr>
        <w:t>listopada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B71AD7">
        <w:rPr>
          <w:rFonts w:ascii="Fira Sans" w:hAnsi="Fira Sans" w:cs="Arial"/>
          <w:sz w:val="19"/>
          <w:szCs w:val="19"/>
        </w:rPr>
        <w:t>0,2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71AD7">
        <w:rPr>
          <w:rFonts w:ascii="Fira Sans" w:hAnsi="Fira Sans" w:cs="Arial"/>
          <w:sz w:val="19"/>
          <w:szCs w:val="19"/>
        </w:rPr>
        <w:t>52,1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Zmniejszył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udział 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utraciły status bezrobotnego w wyniku niepotwierdzenia gotowości do podjęcia pracy (o </w:t>
      </w:r>
      <w:r w:rsidR="007A74C4">
        <w:rPr>
          <w:rFonts w:ascii="Fira Sans" w:hAnsi="Fira Sans" w:cs="Arial"/>
          <w:sz w:val="19"/>
          <w:szCs w:val="19"/>
        </w:rPr>
        <w:t>0,</w:t>
      </w:r>
      <w:r w:rsidR="00C75319">
        <w:rPr>
          <w:rFonts w:ascii="Fira Sans" w:hAnsi="Fira Sans" w:cs="Arial"/>
          <w:sz w:val="19"/>
          <w:szCs w:val="19"/>
        </w:rPr>
        <w:t>9</w:t>
      </w:r>
      <w:r w:rsidR="000F7B0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C75319">
        <w:rPr>
          <w:rFonts w:ascii="Fira Sans" w:hAnsi="Fira Sans" w:cs="Arial"/>
          <w:sz w:val="19"/>
          <w:szCs w:val="19"/>
        </w:rPr>
        <w:t>18,1</w:t>
      </w:r>
      <w:r w:rsidR="000F7B0C" w:rsidRPr="00AC460E">
        <w:rPr>
          <w:rFonts w:ascii="Fira Sans" w:hAnsi="Fira Sans" w:cs="Arial"/>
          <w:sz w:val="19"/>
          <w:szCs w:val="19"/>
        </w:rPr>
        <w:t>%)</w:t>
      </w:r>
      <w:r w:rsidR="00C75319" w:rsidRPr="00C75319">
        <w:rPr>
          <w:rFonts w:ascii="Fira Sans" w:hAnsi="Fira Sans" w:cs="Arial"/>
          <w:sz w:val="19"/>
          <w:szCs w:val="19"/>
        </w:rPr>
        <w:t xml:space="preserve"> </w:t>
      </w:r>
      <w:r w:rsidR="00C75319">
        <w:rPr>
          <w:rFonts w:ascii="Fira Sans" w:hAnsi="Fira Sans" w:cs="Arial"/>
          <w:sz w:val="19"/>
          <w:szCs w:val="19"/>
        </w:rPr>
        <w:t>oraz</w:t>
      </w:r>
      <w:r w:rsidR="00C75319" w:rsidRPr="00C75319">
        <w:rPr>
          <w:rFonts w:ascii="Fira Sans" w:hAnsi="Fira Sans" w:cs="Arial"/>
          <w:sz w:val="19"/>
          <w:szCs w:val="19"/>
        </w:rPr>
        <w:t xml:space="preserve"> </w:t>
      </w:r>
      <w:r w:rsidR="00C75319">
        <w:rPr>
          <w:rFonts w:ascii="Fira Sans" w:hAnsi="Fira Sans" w:cs="Arial"/>
          <w:sz w:val="19"/>
          <w:szCs w:val="19"/>
        </w:rPr>
        <w:t>u</w:t>
      </w:r>
      <w:r w:rsidR="00C75319" w:rsidRPr="00AC460E">
        <w:rPr>
          <w:rFonts w:ascii="Fira Sans" w:hAnsi="Fira Sans" w:cs="Arial"/>
          <w:sz w:val="19"/>
          <w:szCs w:val="19"/>
        </w:rPr>
        <w:t>dział osób, które dobrowolnie zrezygnowały ze statusu osoby bezrobotnej</w:t>
      </w:r>
      <w:r w:rsidR="00C75319">
        <w:rPr>
          <w:rFonts w:ascii="Fira Sans" w:hAnsi="Fira Sans" w:cs="Arial"/>
          <w:sz w:val="19"/>
          <w:szCs w:val="19"/>
        </w:rPr>
        <w:t xml:space="preserve"> (o 0,3</w:t>
      </w:r>
      <w:r w:rsidR="00C75319" w:rsidRPr="007968F1">
        <w:rPr>
          <w:rFonts w:ascii="Fira Sans" w:hAnsi="Fira Sans" w:cs="Arial"/>
          <w:sz w:val="19"/>
          <w:szCs w:val="19"/>
        </w:rPr>
        <w:t xml:space="preserve"> </w:t>
      </w:r>
      <w:r w:rsidR="00C7531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75319">
        <w:rPr>
          <w:rFonts w:ascii="Fira Sans" w:hAnsi="Fira Sans" w:cs="Arial"/>
          <w:sz w:val="19"/>
          <w:szCs w:val="19"/>
        </w:rPr>
        <w:t>5,4</w:t>
      </w:r>
      <w:r w:rsidR="00C75319" w:rsidRPr="00AC460E">
        <w:rPr>
          <w:rFonts w:ascii="Fira Sans" w:hAnsi="Fira Sans" w:cs="Arial"/>
          <w:sz w:val="19"/>
          <w:szCs w:val="19"/>
        </w:rPr>
        <w:t>%</w:t>
      </w:r>
      <w:r w:rsidR="00C75319">
        <w:rPr>
          <w:rFonts w:ascii="Fira Sans" w:hAnsi="Fira Sans" w:cs="Arial"/>
          <w:sz w:val="19"/>
          <w:szCs w:val="19"/>
        </w:rPr>
        <w:t>)</w:t>
      </w:r>
      <w:r w:rsidR="00D1083F">
        <w:rPr>
          <w:rFonts w:ascii="Fira Sans" w:hAnsi="Fira Sans" w:cs="Arial"/>
          <w:sz w:val="19"/>
          <w:szCs w:val="19"/>
        </w:rPr>
        <w:t>.</w:t>
      </w:r>
      <w:r w:rsidR="00B71AD7" w:rsidRPr="00B71AD7">
        <w:rPr>
          <w:rFonts w:ascii="Fira Sans" w:hAnsi="Fira Sans" w:cs="Arial"/>
          <w:sz w:val="19"/>
          <w:szCs w:val="19"/>
        </w:rPr>
        <w:t xml:space="preserve"> </w:t>
      </w:r>
      <w:r w:rsidR="00C75319">
        <w:rPr>
          <w:rFonts w:ascii="Fira Sans" w:hAnsi="Fira Sans" w:cs="Arial"/>
          <w:sz w:val="19"/>
          <w:szCs w:val="19"/>
        </w:rPr>
        <w:t xml:space="preserve">Udział </w:t>
      </w:r>
      <w:r w:rsidR="00B71AD7" w:rsidRPr="00AC460E">
        <w:rPr>
          <w:rFonts w:ascii="Fira Sans" w:hAnsi="Fira Sans" w:cs="Arial"/>
          <w:sz w:val="19"/>
          <w:szCs w:val="19"/>
        </w:rPr>
        <w:t>osób które rozpoczęły szkolenie lub staż</w:t>
      </w:r>
      <w:r w:rsidR="00B71AD7">
        <w:rPr>
          <w:rFonts w:ascii="Fira Sans" w:hAnsi="Fira Sans" w:cs="Arial"/>
          <w:sz w:val="19"/>
          <w:szCs w:val="19"/>
        </w:rPr>
        <w:t xml:space="preserve"> </w:t>
      </w:r>
      <w:r w:rsidR="00B71AD7" w:rsidRPr="00AC460E">
        <w:rPr>
          <w:rFonts w:ascii="Fira Sans" w:hAnsi="Fira Sans" w:cs="Arial"/>
          <w:sz w:val="19"/>
          <w:szCs w:val="19"/>
        </w:rPr>
        <w:t>u pracodawcy</w:t>
      </w:r>
      <w:r w:rsidR="00C75319">
        <w:rPr>
          <w:rFonts w:ascii="Fira Sans" w:hAnsi="Fira Sans" w:cs="Arial"/>
          <w:sz w:val="19"/>
          <w:szCs w:val="19"/>
        </w:rPr>
        <w:t xml:space="preserve"> zwiększył się</w:t>
      </w:r>
      <w:r w:rsidR="00B71AD7" w:rsidRPr="00AC460E">
        <w:rPr>
          <w:rFonts w:ascii="Fira Sans" w:hAnsi="Fira Sans" w:cs="Arial"/>
          <w:sz w:val="19"/>
          <w:szCs w:val="19"/>
        </w:rPr>
        <w:t xml:space="preserve"> (o </w:t>
      </w:r>
      <w:r w:rsidR="00492D84">
        <w:rPr>
          <w:rFonts w:ascii="Fira Sans" w:hAnsi="Fira Sans" w:cs="Arial"/>
          <w:sz w:val="19"/>
          <w:szCs w:val="19"/>
        </w:rPr>
        <w:t>1,1</w:t>
      </w:r>
      <w:r w:rsidR="00B71AD7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492D84">
        <w:rPr>
          <w:rFonts w:ascii="Fira Sans" w:hAnsi="Fira Sans" w:cs="Arial"/>
          <w:sz w:val="19"/>
          <w:szCs w:val="19"/>
        </w:rPr>
        <w:t>8,7</w:t>
      </w:r>
      <w:r w:rsidR="00B71AD7" w:rsidRPr="00AC460E">
        <w:rPr>
          <w:rFonts w:ascii="Fira Sans" w:hAnsi="Fira Sans" w:cs="Arial"/>
          <w:sz w:val="19"/>
          <w:szCs w:val="19"/>
        </w:rPr>
        <w:t>%)</w:t>
      </w:r>
      <w:r w:rsidR="00492D84">
        <w:rPr>
          <w:rFonts w:ascii="Fira Sans" w:hAnsi="Fira Sans" w:cs="Arial"/>
          <w:sz w:val="19"/>
          <w:szCs w:val="19"/>
        </w:rPr>
        <w:t>.</w:t>
      </w:r>
    </w:p>
    <w:p w14:paraId="701B3198" w14:textId="34D38D0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492D84">
        <w:rPr>
          <w:rFonts w:ascii="Fira Sans" w:hAnsi="Fira Sans" w:cs="Arial"/>
          <w:sz w:val="19"/>
          <w:szCs w:val="19"/>
        </w:rPr>
        <w:t>listopada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E1DF4">
        <w:rPr>
          <w:rFonts w:ascii="Fira Sans" w:hAnsi="Fira Sans" w:cs="Arial"/>
          <w:sz w:val="19"/>
          <w:szCs w:val="19"/>
        </w:rPr>
        <w:t>3</w:t>
      </w:r>
      <w:r w:rsidR="00492D84">
        <w:rPr>
          <w:rFonts w:ascii="Fira Sans" w:hAnsi="Fira Sans" w:cs="Arial"/>
          <w:sz w:val="19"/>
          <w:szCs w:val="19"/>
        </w:rPr>
        <w:t>2,5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492D84">
        <w:rPr>
          <w:rFonts w:ascii="Fira Sans" w:hAnsi="Fira Sans" w:cs="Arial"/>
          <w:sz w:val="19"/>
          <w:szCs w:val="19"/>
        </w:rPr>
        <w:t>0,9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B41A0">
        <w:rPr>
          <w:rFonts w:ascii="Fira Sans" w:hAnsi="Fira Sans" w:cs="Arial"/>
          <w:sz w:val="19"/>
          <w:szCs w:val="19"/>
        </w:rPr>
        <w:t>8</w:t>
      </w:r>
      <w:r w:rsidR="00492D84">
        <w:rPr>
          <w:rFonts w:ascii="Fira Sans" w:hAnsi="Fira Sans" w:cs="Arial"/>
          <w:sz w:val="19"/>
          <w:szCs w:val="19"/>
        </w:rPr>
        <w:t>1,6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032E5704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492D84">
        <w:rPr>
          <w:rFonts w:ascii="Fira Sans" w:hAnsi="Fira Sans" w:cs="Arial"/>
          <w:sz w:val="19"/>
          <w:szCs w:val="19"/>
        </w:rPr>
        <w:t>listopada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0B41A0">
        <w:rPr>
          <w:rFonts w:ascii="Fira Sans" w:hAnsi="Fira Sans" w:cs="Arial"/>
          <w:sz w:val="19"/>
          <w:szCs w:val="19"/>
        </w:rPr>
        <w:t>8</w:t>
      </w:r>
      <w:r w:rsidR="00700B2B">
        <w:rPr>
          <w:rFonts w:ascii="Fira Sans" w:hAnsi="Fira Sans" w:cs="Arial"/>
          <w:sz w:val="19"/>
          <w:szCs w:val="19"/>
        </w:rPr>
        <w:t>2,</w:t>
      </w:r>
      <w:r w:rsidR="00492D84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0B41A0">
        <w:rPr>
          <w:rFonts w:ascii="Fira Sans" w:hAnsi="Fira Sans" w:cs="Arial"/>
          <w:sz w:val="19"/>
          <w:szCs w:val="19"/>
        </w:rPr>
        <w:t>84,</w:t>
      </w:r>
      <w:r w:rsidR="00492D84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1D0038">
        <w:rPr>
          <w:rFonts w:ascii="Fira Sans" w:hAnsi="Fira Sans" w:cs="Arial"/>
          <w:sz w:val="19"/>
          <w:szCs w:val="19"/>
        </w:rPr>
        <w:t>5,2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0B41A0">
        <w:rPr>
          <w:rFonts w:ascii="Fira Sans" w:hAnsi="Fira Sans" w:cs="Arial"/>
          <w:sz w:val="19"/>
          <w:szCs w:val="19"/>
        </w:rPr>
        <w:t>4</w:t>
      </w:r>
      <w:r w:rsidR="001D0038">
        <w:rPr>
          <w:rFonts w:ascii="Fira Sans" w:hAnsi="Fira Sans" w:cs="Arial"/>
          <w:sz w:val="19"/>
          <w:szCs w:val="19"/>
        </w:rPr>
        <w:t>7,9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1D0038">
        <w:rPr>
          <w:rFonts w:ascii="Fira Sans" w:hAnsi="Fira Sans" w:cs="Arial"/>
          <w:spacing w:val="-2"/>
          <w:sz w:val="19"/>
          <w:szCs w:val="19"/>
        </w:rPr>
        <w:t>1,0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D27511">
        <w:rPr>
          <w:rFonts w:ascii="Fira Sans" w:hAnsi="Fira Sans" w:cs="Arial"/>
          <w:spacing w:val="-2"/>
          <w:sz w:val="19"/>
          <w:szCs w:val="19"/>
        </w:rPr>
        <w:t>26,</w:t>
      </w:r>
      <w:r w:rsidR="001D0038">
        <w:rPr>
          <w:rFonts w:ascii="Fira Sans" w:hAnsi="Fira Sans" w:cs="Arial"/>
          <w:spacing w:val="-2"/>
          <w:sz w:val="19"/>
          <w:szCs w:val="19"/>
        </w:rPr>
        <w:t>7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1D0038">
        <w:rPr>
          <w:rFonts w:ascii="Fira Sans" w:hAnsi="Fira Sans" w:cs="Arial"/>
          <w:spacing w:val="-2"/>
          <w:sz w:val="19"/>
          <w:szCs w:val="19"/>
        </w:rPr>
        <w:t>1,1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B54282">
        <w:rPr>
          <w:rFonts w:ascii="Fira Sans" w:hAnsi="Fira Sans" w:cs="Arial"/>
          <w:spacing w:val="-2"/>
          <w:sz w:val="19"/>
          <w:szCs w:val="19"/>
        </w:rPr>
        <w:t>14,</w:t>
      </w:r>
      <w:r w:rsidR="001D0038">
        <w:rPr>
          <w:rFonts w:ascii="Fira Sans" w:hAnsi="Fira Sans" w:cs="Arial"/>
          <w:spacing w:val="-2"/>
          <w:sz w:val="19"/>
          <w:szCs w:val="19"/>
        </w:rPr>
        <w:t>0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B54282" w:rsidRPr="00B54282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4282">
        <w:rPr>
          <w:rFonts w:ascii="Fira Sans" w:hAnsi="Fira Sans" w:cs="Arial"/>
          <w:spacing w:val="-2"/>
          <w:sz w:val="19"/>
          <w:szCs w:val="19"/>
        </w:rPr>
        <w:t>oraz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1D0038">
        <w:rPr>
          <w:rFonts w:ascii="Fira Sans" w:hAnsi="Fira Sans" w:cs="Arial"/>
          <w:spacing w:val="-2"/>
          <w:sz w:val="19"/>
          <w:szCs w:val="19"/>
        </w:rPr>
        <w:t>0,1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1D0038">
        <w:rPr>
          <w:rFonts w:ascii="Fira Sans" w:hAnsi="Fira Sans" w:cs="Arial"/>
          <w:spacing w:val="-2"/>
          <w:sz w:val="19"/>
          <w:szCs w:val="19"/>
        </w:rPr>
        <w:t>2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2E78AE4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D0038">
        <w:rPr>
          <w:rFonts w:ascii="Fira Sans" w:hAnsi="Fira Sans" w:cs="Arial"/>
          <w:sz w:val="19"/>
          <w:szCs w:val="19"/>
        </w:rPr>
        <w:t>listopadem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42D02">
        <w:rPr>
          <w:rFonts w:ascii="Fira Sans" w:hAnsi="Fira Sans" w:cs="Arial"/>
          <w:sz w:val="19"/>
          <w:szCs w:val="19"/>
        </w:rPr>
        <w:t>1</w:t>
      </w:r>
      <w:r w:rsidR="006D7259">
        <w:rPr>
          <w:rFonts w:ascii="Fira Sans" w:hAnsi="Fira Sans" w:cs="Arial"/>
          <w:sz w:val="19"/>
          <w:szCs w:val="19"/>
        </w:rPr>
        <w:t>4,7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</w:t>
      </w:r>
      <w:r w:rsidR="001F3C1E">
        <w:rPr>
          <w:rFonts w:ascii="Fira Sans" w:hAnsi="Fira Sans" w:cs="Arial"/>
          <w:sz w:val="19"/>
          <w:szCs w:val="19"/>
        </w:rPr>
        <w:t xml:space="preserve">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</w:t>
      </w:r>
      <w:r w:rsidR="006D7259">
        <w:rPr>
          <w:rFonts w:ascii="Fira Sans" w:hAnsi="Fira Sans" w:cs="Arial"/>
          <w:sz w:val="19"/>
          <w:szCs w:val="19"/>
        </w:rPr>
        <w:br/>
      </w:r>
      <w:r w:rsidR="00306D40" w:rsidRPr="00AC460E">
        <w:rPr>
          <w:rFonts w:ascii="Fira Sans" w:hAnsi="Fira Sans" w:cs="Arial"/>
          <w:sz w:val="19"/>
          <w:szCs w:val="19"/>
        </w:rPr>
        <w:t xml:space="preserve">(o </w:t>
      </w:r>
      <w:r w:rsidR="006D7259">
        <w:rPr>
          <w:rFonts w:ascii="Fira Sans" w:hAnsi="Fira Sans" w:cs="Arial"/>
          <w:sz w:val="19"/>
          <w:szCs w:val="19"/>
        </w:rPr>
        <w:t>8,6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B54282">
        <w:rPr>
          <w:rFonts w:ascii="Fira Sans" w:hAnsi="Fira Sans" w:cs="Arial"/>
          <w:sz w:val="19"/>
          <w:szCs w:val="19"/>
        </w:rPr>
        <w:t xml:space="preserve">,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6D7259">
        <w:rPr>
          <w:rFonts w:ascii="Fira Sans" w:hAnsi="Fira Sans" w:cs="Arial"/>
          <w:sz w:val="19"/>
          <w:szCs w:val="19"/>
        </w:rPr>
        <w:t>3,6</w:t>
      </w:r>
      <w:r w:rsidR="00B54282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87799C">
        <w:rPr>
          <w:rFonts w:ascii="Fira Sans" w:hAnsi="Fira Sans" w:cs="Arial"/>
          <w:sz w:val="19"/>
          <w:szCs w:val="19"/>
        </w:rPr>
        <w:t>2,</w:t>
      </w:r>
      <w:r w:rsidR="006D7259">
        <w:rPr>
          <w:rFonts w:ascii="Fira Sans" w:hAnsi="Fira Sans" w:cs="Arial"/>
          <w:sz w:val="19"/>
          <w:szCs w:val="19"/>
        </w:rPr>
        <w:t>3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371124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stopadzie 2021 roku oraz  w  październiku i listopadzie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495A130C" w:rsidR="00F37081" w:rsidRPr="00AC460E" w:rsidRDefault="006D7259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F37081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67E762E4" w:rsidR="00F37081" w:rsidRPr="00AC460E" w:rsidRDefault="006D7259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569" w:type="dxa"/>
            <w:vAlign w:val="center"/>
          </w:tcPr>
          <w:p w14:paraId="0739061B" w14:textId="4DB4A552" w:rsidR="00F37081" w:rsidRPr="00AC460E" w:rsidRDefault="006D7259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6D7259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6D7259" w:rsidRPr="00AC460E" w:rsidRDefault="006D7259" w:rsidP="006D725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7DDF98A0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1569" w:type="dxa"/>
            <w:vAlign w:val="center"/>
          </w:tcPr>
          <w:p w14:paraId="47999F8F" w14:textId="0E44C13E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569" w:type="dxa"/>
            <w:vAlign w:val="center"/>
          </w:tcPr>
          <w:p w14:paraId="6B8B0DDC" w14:textId="6FA564DC" w:rsidR="006D7259" w:rsidRPr="00AC460E" w:rsidRDefault="006D7259" w:rsidP="006D725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</w:tr>
      <w:tr w:rsidR="006D7259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6D7259" w:rsidRPr="00AC460E" w:rsidRDefault="006D7259" w:rsidP="006D725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3F354BE2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1569" w:type="dxa"/>
            <w:vAlign w:val="center"/>
          </w:tcPr>
          <w:p w14:paraId="0A784BA3" w14:textId="7EB60DBC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  <w:tc>
          <w:tcPr>
            <w:tcW w:w="1569" w:type="dxa"/>
            <w:vAlign w:val="center"/>
          </w:tcPr>
          <w:p w14:paraId="43FA5174" w14:textId="5AF46124" w:rsidR="006D7259" w:rsidRPr="00AC460E" w:rsidRDefault="006D7259" w:rsidP="006D725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  <w:tr w:rsidR="006D7259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6D7259" w:rsidRPr="00AC460E" w:rsidRDefault="006D7259" w:rsidP="006D725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68" w:type="dxa"/>
            <w:vAlign w:val="center"/>
          </w:tcPr>
          <w:p w14:paraId="7D12DB9A" w14:textId="13BB448F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1569" w:type="dxa"/>
            <w:vAlign w:val="center"/>
          </w:tcPr>
          <w:p w14:paraId="577FACF6" w14:textId="2939D790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569" w:type="dxa"/>
            <w:vAlign w:val="center"/>
          </w:tcPr>
          <w:p w14:paraId="581B49AF" w14:textId="5B04DD07" w:rsidR="006D7259" w:rsidRPr="00AC460E" w:rsidRDefault="006D7259" w:rsidP="006D725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</w:tr>
      <w:tr w:rsidR="006D7259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6D7259" w:rsidRPr="00AC460E" w:rsidRDefault="006D7259" w:rsidP="006D725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222F5889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569" w:type="dxa"/>
            <w:vAlign w:val="center"/>
          </w:tcPr>
          <w:p w14:paraId="3DBFD2AB" w14:textId="2B0F894E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1569" w:type="dxa"/>
            <w:vAlign w:val="center"/>
          </w:tcPr>
          <w:p w14:paraId="0301B102" w14:textId="1ADA9B89" w:rsidR="006D7259" w:rsidRPr="00AC460E" w:rsidRDefault="006D7259" w:rsidP="006D725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</w:tr>
      <w:tr w:rsidR="006D7259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6D7259" w:rsidRPr="00AC460E" w:rsidRDefault="006D7259" w:rsidP="006D725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D54AD31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1569" w:type="dxa"/>
            <w:vAlign w:val="center"/>
          </w:tcPr>
          <w:p w14:paraId="4ADDC458" w14:textId="0E132E96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1569" w:type="dxa"/>
            <w:vAlign w:val="center"/>
          </w:tcPr>
          <w:p w14:paraId="38C24EBE" w14:textId="3FD718A4" w:rsidR="006D7259" w:rsidRPr="00AC460E" w:rsidRDefault="006D7259" w:rsidP="006D725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</w:tr>
      <w:tr w:rsidR="006D7259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6D7259" w:rsidRPr="00AC460E" w:rsidRDefault="006D7259" w:rsidP="006D725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3ECE5ECB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569" w:type="dxa"/>
            <w:vAlign w:val="center"/>
          </w:tcPr>
          <w:p w14:paraId="01252F17" w14:textId="10EEDB48" w:rsidR="006D7259" w:rsidRPr="00AC460E" w:rsidRDefault="006D7259" w:rsidP="006D725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569" w:type="dxa"/>
            <w:vAlign w:val="center"/>
          </w:tcPr>
          <w:p w14:paraId="0A8C4280" w14:textId="559812E0" w:rsidR="006D7259" w:rsidRPr="00AC460E" w:rsidRDefault="006D7259" w:rsidP="006D7259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5D8BF9C0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6D7259">
        <w:rPr>
          <w:rFonts w:ascii="Fira Sans" w:hAnsi="Fira Sans" w:cs="Arial"/>
          <w:sz w:val="19"/>
          <w:szCs w:val="19"/>
        </w:rPr>
        <w:t>listopadzie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23859">
        <w:rPr>
          <w:rFonts w:ascii="Fira Sans" w:hAnsi="Fira Sans" w:cs="Arial"/>
          <w:spacing w:val="-2"/>
          <w:sz w:val="19"/>
          <w:szCs w:val="19"/>
        </w:rPr>
        <w:t>2,</w:t>
      </w:r>
      <w:r w:rsidR="006D7259">
        <w:rPr>
          <w:rFonts w:ascii="Fira Sans" w:hAnsi="Fira Sans" w:cs="Arial"/>
          <w:spacing w:val="-2"/>
          <w:sz w:val="19"/>
          <w:szCs w:val="19"/>
        </w:rPr>
        <w:t>5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250B2F">
        <w:rPr>
          <w:rFonts w:ascii="Fira Sans" w:hAnsi="Fira Sans" w:cs="Arial"/>
          <w:spacing w:val="-2"/>
          <w:sz w:val="19"/>
          <w:szCs w:val="19"/>
        </w:rPr>
        <w:t>0,3</w:t>
      </w:r>
      <w:r w:rsidR="00505C6F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23859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250B2F">
        <w:rPr>
          <w:rFonts w:ascii="Fira Sans" w:hAnsi="Fira Sans" w:cs="Arial"/>
          <w:sz w:val="19"/>
          <w:szCs w:val="19"/>
        </w:rPr>
        <w:t>0,4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 </w:t>
      </w:r>
      <w:r w:rsidR="00002567">
        <w:rPr>
          <w:rFonts w:ascii="Fira Sans" w:hAnsi="Fira Sans" w:cs="Arial"/>
          <w:sz w:val="19"/>
          <w:szCs w:val="19"/>
        </w:rPr>
        <w:t>1</w:t>
      </w:r>
      <w:r w:rsidR="00250B2F">
        <w:rPr>
          <w:rFonts w:ascii="Fira Sans" w:hAnsi="Fira Sans" w:cs="Arial"/>
          <w:sz w:val="19"/>
          <w:szCs w:val="19"/>
        </w:rPr>
        <w:t>7</w:t>
      </w:r>
      <w:r w:rsidRPr="00AC460E">
        <w:rPr>
          <w:rFonts w:ascii="Fira Sans" w:hAnsi="Fira Sans" w:cs="Arial"/>
          <w:sz w:val="19"/>
          <w:szCs w:val="19"/>
        </w:rPr>
        <w:t xml:space="preserve"> 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 xml:space="preserve">przed miesiącem, jak i </w:t>
      </w:r>
      <w:r w:rsidR="00AE58A6">
        <w:rPr>
          <w:rFonts w:ascii="Fira Sans" w:hAnsi="Fira Sans" w:cs="Arial"/>
          <w:sz w:val="19"/>
          <w:szCs w:val="19"/>
        </w:rPr>
        <w:t xml:space="preserve">przed </w:t>
      </w:r>
      <w:r w:rsidR="00CE6D4E">
        <w:rPr>
          <w:rFonts w:ascii="Fira Sans" w:hAnsi="Fira Sans" w:cs="Arial"/>
          <w:sz w:val="19"/>
          <w:szCs w:val="19"/>
        </w:rPr>
        <w:t>rokiem</w:t>
      </w:r>
      <w:r w:rsidR="00AE58A6">
        <w:rPr>
          <w:rFonts w:ascii="Fira Sans" w:hAnsi="Fira Sans" w:cs="Arial"/>
          <w:sz w:val="19"/>
          <w:szCs w:val="19"/>
        </w:rPr>
        <w:t xml:space="preserve"> </w:t>
      </w:r>
      <w:r w:rsidR="00266B07">
        <w:rPr>
          <w:rFonts w:ascii="Fira Sans" w:hAnsi="Fira Sans" w:cs="Arial"/>
          <w:sz w:val="19"/>
          <w:szCs w:val="19"/>
        </w:rPr>
        <w:t>1</w:t>
      </w:r>
      <w:r w:rsidR="00250B2F">
        <w:rPr>
          <w:rFonts w:ascii="Fira Sans" w:hAnsi="Fira Sans" w:cs="Arial"/>
          <w:sz w:val="19"/>
          <w:szCs w:val="19"/>
        </w:rPr>
        <w:t>5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6EE87979" w:rsidR="00B51E67" w:rsidRPr="00AC460E" w:rsidRDefault="00CF78B6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01280" behindDoc="0" locked="0" layoutInCell="1" allowOverlap="1" wp14:anchorId="67890B48" wp14:editId="61C010BB">
            <wp:simplePos x="0" y="0"/>
            <wp:positionH relativeFrom="column">
              <wp:posOffset>0</wp:posOffset>
            </wp:positionH>
            <wp:positionV relativeFrom="paragraph">
              <wp:posOffset>-1438</wp:posOffset>
            </wp:positionV>
            <wp:extent cx="6654165" cy="2376805"/>
            <wp:effectExtent l="0" t="0" r="0" b="4445"/>
            <wp:wrapTopAndBottom/>
            <wp:docPr id="21" name="Obraz 21" descr="Wykres kolumnowy prezentuje liczbę bezrobotnych zarejestrowanych przypadającą na jedną ofertę pracy według miesięcy od 2019 do 2022 roku w województwie warmińsko-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011F0B48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BBB2090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250B2F">
        <w:rPr>
          <w:rFonts w:cs="Arial"/>
          <w:szCs w:val="19"/>
        </w:rPr>
        <w:t>listopada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250B2F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5E08DA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E08DA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5E08DA">
        <w:rPr>
          <w:rFonts w:cs="Arial"/>
          <w:szCs w:val="19"/>
        </w:rPr>
        <w:t>2</w:t>
      </w:r>
      <w:r w:rsidR="00250B2F">
        <w:rPr>
          <w:rFonts w:cs="Arial"/>
          <w:szCs w:val="19"/>
        </w:rPr>
        <w:t>85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250B2F">
        <w:rPr>
          <w:rFonts w:cs="Arial"/>
        </w:rPr>
        <w:t>20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250B2F">
        <w:rPr>
          <w:rFonts w:cs="Arial"/>
        </w:rPr>
        <w:t>801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07D1DDA3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597E96">
        <w:rPr>
          <w:rFonts w:cs="Arial"/>
          <w:szCs w:val="19"/>
        </w:rPr>
        <w:t>listopadzie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597E96">
        <w:rPr>
          <w:rFonts w:cs="Arial"/>
          <w:szCs w:val="19"/>
        </w:rPr>
        <w:t> </w:t>
      </w:r>
      <w:r w:rsidR="00CE6D4E">
        <w:rPr>
          <w:rFonts w:cs="Arial"/>
          <w:szCs w:val="19"/>
        </w:rPr>
        <w:t>3</w:t>
      </w:r>
      <w:r w:rsidR="00597E96">
        <w:rPr>
          <w:rFonts w:cs="Arial"/>
          <w:szCs w:val="19"/>
        </w:rPr>
        <w:t>67,04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597E96">
        <w:rPr>
          <w:rFonts w:cs="Arial"/>
          <w:szCs w:val="19"/>
        </w:rPr>
        <w:t>9,5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597E96">
        <w:rPr>
          <w:rFonts w:cs="Arial"/>
          <w:szCs w:val="19"/>
        </w:rPr>
        <w:t>10,5</w:t>
      </w:r>
      <w:r w:rsidRPr="00AC460E">
        <w:rPr>
          <w:rFonts w:cs="Arial"/>
          <w:szCs w:val="19"/>
        </w:rPr>
        <w:t>%).</w:t>
      </w:r>
    </w:p>
    <w:p w14:paraId="500EA2F9" w14:textId="0F14A338" w:rsidR="009C3806" w:rsidRPr="009C3806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>
        <w:rPr>
          <w:rFonts w:ascii="Fira Sans" w:hAnsi="Fira Sans" w:cs="Arial"/>
          <w:bCs/>
          <w:sz w:val="19"/>
          <w:szCs w:val="19"/>
        </w:rPr>
        <w:t>z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597E96">
        <w:rPr>
          <w:rFonts w:ascii="Fira Sans" w:hAnsi="Fira Sans" w:cs="Arial"/>
          <w:bCs/>
          <w:sz w:val="19"/>
          <w:szCs w:val="19"/>
        </w:rPr>
        <w:t>listopad</w:t>
      </w:r>
      <w:r w:rsidR="00D91FEE">
        <w:rPr>
          <w:rFonts w:ascii="Fira Sans" w:hAnsi="Fira Sans" w:cs="Arial"/>
          <w:bCs/>
          <w:sz w:val="19"/>
          <w:szCs w:val="19"/>
        </w:rPr>
        <w:t>em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84954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384954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D91FEE">
        <w:rPr>
          <w:rFonts w:ascii="Fira Sans" w:hAnsi="Fira Sans" w:cs="Arial"/>
          <w:bCs/>
          <w:sz w:val="19"/>
          <w:szCs w:val="19"/>
        </w:rPr>
        <w:t>20,1</w:t>
      </w:r>
      <w:r w:rsidR="00384954" w:rsidRPr="00B8262F">
        <w:rPr>
          <w:rFonts w:ascii="Fira Sans" w:hAnsi="Fira Sans" w:cs="Arial"/>
          <w:bCs/>
          <w:sz w:val="19"/>
          <w:szCs w:val="19"/>
        </w:rPr>
        <w:t>%)</w:t>
      </w:r>
      <w:r w:rsidR="00384954">
        <w:rPr>
          <w:rFonts w:ascii="Fira Sans" w:hAnsi="Fira Sans" w:cs="Arial"/>
          <w:bCs/>
          <w:sz w:val="19"/>
          <w:szCs w:val="19"/>
        </w:rPr>
        <w:t xml:space="preserve">, </w:t>
      </w:r>
      <w:r w:rsidR="00D91FEE">
        <w:rPr>
          <w:rFonts w:ascii="Fira Sans" w:hAnsi="Fira Sans" w:cs="Arial"/>
          <w:sz w:val="19"/>
          <w:szCs w:val="19"/>
        </w:rPr>
        <w:t>administrowaniu i działalności wspierającej</w:t>
      </w:r>
      <w:r w:rsidR="00D91FEE" w:rsidRPr="00B8262F">
        <w:rPr>
          <w:rFonts w:ascii="Fira Sans" w:hAnsi="Fira Sans" w:cs="Arial"/>
          <w:sz w:val="19"/>
          <w:szCs w:val="19"/>
        </w:rPr>
        <w:t xml:space="preserve"> (</w:t>
      </w:r>
      <w:r w:rsidR="00D91FEE">
        <w:rPr>
          <w:rFonts w:ascii="Fira Sans" w:hAnsi="Fira Sans" w:cs="Arial"/>
          <w:sz w:val="19"/>
          <w:szCs w:val="19"/>
        </w:rPr>
        <w:t>13,8</w:t>
      </w:r>
      <w:r w:rsidR="00D91FEE" w:rsidRPr="00B8262F">
        <w:rPr>
          <w:rFonts w:ascii="Fira Sans" w:hAnsi="Fira Sans" w:cs="Arial"/>
          <w:sz w:val="19"/>
          <w:szCs w:val="19"/>
        </w:rPr>
        <w:t>%)</w:t>
      </w:r>
      <w:r w:rsidR="00D91FEE">
        <w:rPr>
          <w:rFonts w:ascii="Fira Sans" w:hAnsi="Fira Sans" w:cs="Arial"/>
          <w:sz w:val="19"/>
          <w:szCs w:val="19"/>
        </w:rPr>
        <w:t xml:space="preserve">, </w:t>
      </w:r>
      <w:r w:rsidR="00D91FEE" w:rsidRPr="009C3806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D91FEE">
        <w:rPr>
          <w:rFonts w:ascii="Fira Sans" w:hAnsi="Fira Sans" w:cs="Arial"/>
          <w:bCs/>
          <w:spacing w:val="-1"/>
          <w:sz w:val="19"/>
          <w:szCs w:val="19"/>
        </w:rPr>
        <w:t>13,3</w:t>
      </w:r>
      <w:r w:rsidR="00D91FEE" w:rsidRPr="009C3806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D91FEE">
        <w:rPr>
          <w:rFonts w:ascii="Fira Sans" w:hAnsi="Fira Sans" w:cs="Arial"/>
          <w:bCs/>
          <w:spacing w:val="-1"/>
          <w:sz w:val="19"/>
          <w:szCs w:val="19"/>
        </w:rPr>
        <w:t xml:space="preserve">, </w:t>
      </w:r>
      <w:r w:rsidR="001F5F71" w:rsidRPr="001F5F71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D91FEE">
        <w:rPr>
          <w:rFonts w:ascii="Fira Sans" w:hAnsi="Fira Sans" w:cs="Arial"/>
          <w:bCs/>
          <w:sz w:val="19"/>
          <w:szCs w:val="19"/>
        </w:rPr>
        <w:t>13,0</w:t>
      </w:r>
      <w:r w:rsidR="001F5F71" w:rsidRPr="001F5F71">
        <w:rPr>
          <w:rFonts w:ascii="Fira Sans" w:hAnsi="Fira Sans" w:cs="Arial"/>
          <w:bCs/>
          <w:sz w:val="19"/>
          <w:szCs w:val="19"/>
        </w:rPr>
        <w:t>%)</w:t>
      </w:r>
      <w:r w:rsidR="001F5F71">
        <w:rPr>
          <w:rFonts w:ascii="Fira Sans" w:hAnsi="Fira Sans" w:cs="Arial"/>
          <w:bCs/>
          <w:sz w:val="19"/>
          <w:szCs w:val="19"/>
        </w:rPr>
        <w:t xml:space="preserve">, </w:t>
      </w:r>
      <w:r w:rsidR="007E38C0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7E38C0">
        <w:rPr>
          <w:rFonts w:ascii="Fira Sans" w:hAnsi="Fira Sans" w:cs="Arial"/>
          <w:bCs/>
          <w:sz w:val="19"/>
          <w:szCs w:val="19"/>
        </w:rPr>
        <w:t xml:space="preserve"> (o 10,</w:t>
      </w:r>
      <w:r w:rsidR="00D91FEE">
        <w:rPr>
          <w:rFonts w:ascii="Fira Sans" w:hAnsi="Fira Sans" w:cs="Arial"/>
          <w:bCs/>
          <w:sz w:val="19"/>
          <w:szCs w:val="19"/>
        </w:rPr>
        <w:t>5</w:t>
      </w:r>
      <w:r w:rsidR="007E38C0">
        <w:rPr>
          <w:rFonts w:ascii="Fira Sans" w:hAnsi="Fira Sans" w:cs="Arial"/>
          <w:bCs/>
          <w:sz w:val="19"/>
          <w:szCs w:val="19"/>
        </w:rPr>
        <w:t xml:space="preserve">%) </w:t>
      </w:r>
      <w:r w:rsidR="003A2C01" w:rsidRPr="009C380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3A2C01">
        <w:rPr>
          <w:rFonts w:ascii="Fira Sans" w:hAnsi="Fira Sans" w:cs="Arial"/>
          <w:bCs/>
          <w:sz w:val="19"/>
          <w:szCs w:val="19"/>
        </w:rPr>
        <w:t xml:space="preserve"> przetwórstwie </w:t>
      </w:r>
      <w:r w:rsidR="009C3806">
        <w:rPr>
          <w:rFonts w:ascii="Fira Sans" w:hAnsi="Fira Sans" w:cs="Arial"/>
          <w:bCs/>
          <w:sz w:val="19"/>
          <w:szCs w:val="19"/>
        </w:rPr>
        <w:t xml:space="preserve">przemysłowym </w:t>
      </w:r>
      <w:r w:rsidR="009C3806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D91FEE">
        <w:rPr>
          <w:rFonts w:ascii="Fira Sans" w:hAnsi="Fira Sans" w:cs="Arial"/>
          <w:bCs/>
          <w:sz w:val="19"/>
          <w:szCs w:val="19"/>
        </w:rPr>
        <w:t>9,7</w:t>
      </w:r>
      <w:r w:rsidR="009C3806" w:rsidRPr="00B8262F">
        <w:rPr>
          <w:rFonts w:ascii="Fira Sans" w:hAnsi="Fira Sans" w:cs="Arial"/>
          <w:bCs/>
          <w:sz w:val="19"/>
          <w:szCs w:val="19"/>
        </w:rPr>
        <w:t>%)</w:t>
      </w:r>
      <w:r w:rsidR="009C3806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istopadzie 2022 roku oraz w okresie od stycznia do listopad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2F46CCE5" w:rsidR="00F37081" w:rsidRPr="00AC460E" w:rsidRDefault="008E4181" w:rsidP="0039374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 w:rsidR="00F37081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5EEA9482" w:rsidR="00F37081" w:rsidRPr="00AC460E" w:rsidRDefault="00F37081" w:rsidP="0039374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 w:rsidR="008E4181"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65F8077E" w:rsidR="00F37081" w:rsidRPr="00AC460E" w:rsidRDefault="008E4181" w:rsidP="003937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 w:rsidR="00F37081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56A5F6E2" w:rsidR="00F37081" w:rsidRPr="00AC460E" w:rsidRDefault="00F37081" w:rsidP="003937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 w:rsidR="008E4181">
              <w:rPr>
                <w:rFonts w:cs="Arial"/>
                <w:sz w:val="16"/>
                <w:szCs w:val="16"/>
              </w:rPr>
              <w:t>1</w:t>
            </w:r>
            <w:r w:rsidR="0039374E">
              <w:rPr>
                <w:rFonts w:cs="Arial"/>
                <w:sz w:val="16"/>
                <w:szCs w:val="16"/>
              </w:rPr>
              <w:t>1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F04085" w:rsidRPr="008F125F" w14:paraId="04B9A5C5" w14:textId="244C7F27" w:rsidTr="00C27BFF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F04085" w:rsidRPr="005C301D" w:rsidRDefault="00F04085" w:rsidP="00F04085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1C3C3F0B" w:rsidR="00F04085" w:rsidRPr="00F04085" w:rsidRDefault="00F04085" w:rsidP="00F04085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F04085">
              <w:rPr>
                <w:rFonts w:cs="Arial"/>
                <w:b/>
                <w:sz w:val="16"/>
                <w:szCs w:val="16"/>
              </w:rPr>
              <w:t>5 367,04</w:t>
            </w:r>
          </w:p>
        </w:tc>
        <w:tc>
          <w:tcPr>
            <w:tcW w:w="1595" w:type="dxa"/>
            <w:vAlign w:val="center"/>
          </w:tcPr>
          <w:p w14:paraId="168B8A58" w14:textId="3397D743" w:rsidR="00F04085" w:rsidRPr="00F04085" w:rsidRDefault="00F04085" w:rsidP="00F0408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04085">
              <w:rPr>
                <w:rFonts w:cs="Arial"/>
                <w:b/>
                <w:sz w:val="16"/>
                <w:szCs w:val="16"/>
              </w:rPr>
              <w:t>109,5</w:t>
            </w:r>
          </w:p>
        </w:tc>
        <w:tc>
          <w:tcPr>
            <w:tcW w:w="1595" w:type="dxa"/>
            <w:vAlign w:val="center"/>
          </w:tcPr>
          <w:p w14:paraId="1BF6E3A0" w14:textId="3BA00E7C" w:rsidR="00F04085" w:rsidRPr="00F04085" w:rsidRDefault="00F04085" w:rsidP="00F0408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04085">
              <w:rPr>
                <w:rFonts w:cs="Arial"/>
                <w:b/>
                <w:sz w:val="16"/>
                <w:szCs w:val="16"/>
              </w:rPr>
              <w:t>5 304,20</w:t>
            </w:r>
          </w:p>
        </w:tc>
        <w:tc>
          <w:tcPr>
            <w:tcW w:w="1595" w:type="dxa"/>
            <w:vAlign w:val="center"/>
          </w:tcPr>
          <w:p w14:paraId="1760C9C7" w14:textId="1C7D1AB7" w:rsidR="00F04085" w:rsidRPr="00F04085" w:rsidRDefault="00F04085" w:rsidP="00F04085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F04085">
              <w:rPr>
                <w:rFonts w:cs="Arial"/>
                <w:b/>
                <w:sz w:val="16"/>
                <w:szCs w:val="16"/>
              </w:rPr>
              <w:t>110,3</w:t>
            </w:r>
          </w:p>
        </w:tc>
      </w:tr>
      <w:tr w:rsidR="00F04085" w:rsidRPr="008F125F" w14:paraId="3DCB03AA" w14:textId="70AC4FB1" w:rsidTr="00C27BFF">
        <w:trPr>
          <w:tblHeader/>
        </w:trPr>
        <w:tc>
          <w:tcPr>
            <w:tcW w:w="4111" w:type="dxa"/>
            <w:vAlign w:val="center"/>
          </w:tcPr>
          <w:p w14:paraId="61192C10" w14:textId="77777777" w:rsidR="00F04085" w:rsidRPr="008F125F" w:rsidRDefault="00F04085" w:rsidP="00F0408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F04085" w:rsidRPr="00201B1C" w:rsidRDefault="00F04085" w:rsidP="00F040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F04085" w:rsidRPr="00201B1C" w:rsidRDefault="00F04085" w:rsidP="00F040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F04085" w:rsidRPr="00201B1C" w:rsidRDefault="00F04085" w:rsidP="00F04085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F04085" w:rsidRPr="008F125F" w14:paraId="3CA05B82" w14:textId="723F7B2A" w:rsidTr="00C27BFF">
        <w:trPr>
          <w:tblHeader/>
        </w:trPr>
        <w:tc>
          <w:tcPr>
            <w:tcW w:w="4111" w:type="dxa"/>
            <w:vAlign w:val="center"/>
          </w:tcPr>
          <w:p w14:paraId="3058577E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0DE5FF05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5 509,90</w:t>
            </w:r>
          </w:p>
        </w:tc>
        <w:tc>
          <w:tcPr>
            <w:tcW w:w="1595" w:type="dxa"/>
            <w:vAlign w:val="center"/>
          </w:tcPr>
          <w:p w14:paraId="05DB8AD0" w14:textId="77019502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595" w:type="dxa"/>
            <w:vAlign w:val="center"/>
          </w:tcPr>
          <w:p w14:paraId="496228BB" w14:textId="64751D78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5 458,88</w:t>
            </w:r>
          </w:p>
        </w:tc>
        <w:tc>
          <w:tcPr>
            <w:tcW w:w="1595" w:type="dxa"/>
            <w:vAlign w:val="center"/>
          </w:tcPr>
          <w:p w14:paraId="3EF6B9E2" w14:textId="2020F25F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F04085" w:rsidRPr="008F125F" w14:paraId="1C7C96C4" w14:textId="215A1BB0" w:rsidTr="00C27BFF">
        <w:trPr>
          <w:tblHeader/>
        </w:trPr>
        <w:tc>
          <w:tcPr>
            <w:tcW w:w="4111" w:type="dxa"/>
            <w:vAlign w:val="center"/>
          </w:tcPr>
          <w:p w14:paraId="6EE359CC" w14:textId="77777777" w:rsidR="00F04085" w:rsidRPr="008F125F" w:rsidRDefault="00F04085" w:rsidP="00F04085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068A291D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5 517,68</w:t>
            </w:r>
          </w:p>
        </w:tc>
        <w:tc>
          <w:tcPr>
            <w:tcW w:w="1595" w:type="dxa"/>
            <w:vAlign w:val="center"/>
          </w:tcPr>
          <w:p w14:paraId="1E996DFE" w14:textId="6486F24B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595" w:type="dxa"/>
            <w:vAlign w:val="center"/>
          </w:tcPr>
          <w:p w14:paraId="77918A48" w14:textId="33F9386A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5 463,77</w:t>
            </w:r>
          </w:p>
        </w:tc>
        <w:tc>
          <w:tcPr>
            <w:tcW w:w="1595" w:type="dxa"/>
            <w:vAlign w:val="center"/>
          </w:tcPr>
          <w:p w14:paraId="413F0047" w14:textId="24A74D93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F04085" w:rsidRPr="008F125F" w14:paraId="69E5EEB5" w14:textId="2221D369" w:rsidTr="00C27BFF">
        <w:trPr>
          <w:tblHeader/>
        </w:trPr>
        <w:tc>
          <w:tcPr>
            <w:tcW w:w="4111" w:type="dxa"/>
            <w:vAlign w:val="center"/>
          </w:tcPr>
          <w:p w14:paraId="72B0A01C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4D1B7024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5 416,50</w:t>
            </w:r>
          </w:p>
        </w:tc>
        <w:tc>
          <w:tcPr>
            <w:tcW w:w="1595" w:type="dxa"/>
            <w:vAlign w:val="center"/>
          </w:tcPr>
          <w:p w14:paraId="263F4F1F" w14:textId="636E868F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595" w:type="dxa"/>
            <w:vAlign w:val="center"/>
          </w:tcPr>
          <w:p w14:paraId="4158DFD5" w14:textId="04B7E298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5 270,75</w:t>
            </w:r>
          </w:p>
        </w:tc>
        <w:tc>
          <w:tcPr>
            <w:tcW w:w="1595" w:type="dxa"/>
            <w:vAlign w:val="center"/>
          </w:tcPr>
          <w:p w14:paraId="51C1D0F8" w14:textId="5D17D86A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F04085" w:rsidRPr="008F125F" w14:paraId="64559BA7" w14:textId="639B51A4" w:rsidTr="00C27BFF">
        <w:trPr>
          <w:tblHeader/>
        </w:trPr>
        <w:tc>
          <w:tcPr>
            <w:tcW w:w="4111" w:type="dxa"/>
            <w:vAlign w:val="center"/>
          </w:tcPr>
          <w:p w14:paraId="35037942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516C6ACC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5 044,02</w:t>
            </w:r>
          </w:p>
        </w:tc>
        <w:tc>
          <w:tcPr>
            <w:tcW w:w="1595" w:type="dxa"/>
            <w:vAlign w:val="center"/>
          </w:tcPr>
          <w:p w14:paraId="3A461B0E" w14:textId="76AF4E62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595" w:type="dxa"/>
            <w:vAlign w:val="center"/>
          </w:tcPr>
          <w:p w14:paraId="6B010986" w14:textId="7CBE37FA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4 882,67</w:t>
            </w:r>
          </w:p>
        </w:tc>
        <w:tc>
          <w:tcPr>
            <w:tcW w:w="1595" w:type="dxa"/>
            <w:vAlign w:val="center"/>
          </w:tcPr>
          <w:p w14:paraId="4ACDBF1D" w14:textId="3AE55C25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F04085" w:rsidRPr="008F125F" w14:paraId="269EF640" w14:textId="584382C5" w:rsidTr="00C27BFF">
        <w:trPr>
          <w:tblHeader/>
        </w:trPr>
        <w:tc>
          <w:tcPr>
            <w:tcW w:w="4111" w:type="dxa"/>
            <w:vAlign w:val="center"/>
          </w:tcPr>
          <w:p w14:paraId="43414204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6293E6D7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4 951,66</w:t>
            </w:r>
          </w:p>
        </w:tc>
        <w:tc>
          <w:tcPr>
            <w:tcW w:w="1595" w:type="dxa"/>
            <w:vAlign w:val="center"/>
          </w:tcPr>
          <w:p w14:paraId="502B2B45" w14:textId="32FA5325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595" w:type="dxa"/>
            <w:vAlign w:val="center"/>
          </w:tcPr>
          <w:p w14:paraId="5B0802A5" w14:textId="5D76A7E7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4 775,13</w:t>
            </w:r>
          </w:p>
        </w:tc>
        <w:tc>
          <w:tcPr>
            <w:tcW w:w="1595" w:type="dxa"/>
            <w:vAlign w:val="center"/>
          </w:tcPr>
          <w:p w14:paraId="2603FEF1" w14:textId="2A82201C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F04085" w:rsidRPr="008F125F" w14:paraId="35B02371" w14:textId="6742492E" w:rsidTr="00C27BFF">
        <w:trPr>
          <w:tblHeader/>
        </w:trPr>
        <w:tc>
          <w:tcPr>
            <w:tcW w:w="4111" w:type="dxa"/>
            <w:vAlign w:val="center"/>
          </w:tcPr>
          <w:p w14:paraId="3B59C916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1C46D57C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4 263,68</w:t>
            </w:r>
          </w:p>
        </w:tc>
        <w:tc>
          <w:tcPr>
            <w:tcW w:w="1595" w:type="dxa"/>
            <w:vAlign w:val="center"/>
          </w:tcPr>
          <w:p w14:paraId="47FB58FD" w14:textId="65EA4306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595" w:type="dxa"/>
            <w:vAlign w:val="center"/>
          </w:tcPr>
          <w:p w14:paraId="71042E2C" w14:textId="089876FA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4 422,01</w:t>
            </w:r>
          </w:p>
        </w:tc>
        <w:tc>
          <w:tcPr>
            <w:tcW w:w="1595" w:type="dxa"/>
            <w:vAlign w:val="center"/>
          </w:tcPr>
          <w:p w14:paraId="2E9B9877" w14:textId="68A59006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F04085" w:rsidRPr="008F125F" w14:paraId="1EDC3C7F" w14:textId="5F1828D8" w:rsidTr="00C27BFF">
        <w:trPr>
          <w:tblHeader/>
        </w:trPr>
        <w:tc>
          <w:tcPr>
            <w:tcW w:w="4111" w:type="dxa"/>
            <w:vAlign w:val="center"/>
          </w:tcPr>
          <w:p w14:paraId="414C812A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4A261D56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6 607,68</w:t>
            </w:r>
          </w:p>
        </w:tc>
        <w:tc>
          <w:tcPr>
            <w:tcW w:w="1595" w:type="dxa"/>
            <w:vAlign w:val="center"/>
          </w:tcPr>
          <w:p w14:paraId="43A2B1FD" w14:textId="26A926AD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595" w:type="dxa"/>
            <w:vAlign w:val="center"/>
          </w:tcPr>
          <w:p w14:paraId="7D11C3D7" w14:textId="466B272B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7 168,31</w:t>
            </w:r>
          </w:p>
        </w:tc>
        <w:tc>
          <w:tcPr>
            <w:tcW w:w="1595" w:type="dxa"/>
            <w:vAlign w:val="center"/>
          </w:tcPr>
          <w:p w14:paraId="47195308" w14:textId="393DCE10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</w:tr>
      <w:tr w:rsidR="00F04085" w:rsidRPr="008F125F" w14:paraId="4B1EE109" w14:textId="08162B38" w:rsidTr="00C27BFF">
        <w:trPr>
          <w:tblHeader/>
        </w:trPr>
        <w:tc>
          <w:tcPr>
            <w:tcW w:w="4111" w:type="dxa"/>
            <w:vAlign w:val="center"/>
          </w:tcPr>
          <w:p w14:paraId="02098837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4CF30141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4 988,62</w:t>
            </w:r>
          </w:p>
        </w:tc>
        <w:tc>
          <w:tcPr>
            <w:tcW w:w="1595" w:type="dxa"/>
            <w:vAlign w:val="center"/>
          </w:tcPr>
          <w:p w14:paraId="4C0D6663" w14:textId="6CAB8AE3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595" w:type="dxa"/>
            <w:vAlign w:val="center"/>
          </w:tcPr>
          <w:p w14:paraId="7D3241DB" w14:textId="5FAD27A5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5 143,65</w:t>
            </w:r>
          </w:p>
        </w:tc>
        <w:tc>
          <w:tcPr>
            <w:tcW w:w="1595" w:type="dxa"/>
            <w:vAlign w:val="center"/>
          </w:tcPr>
          <w:p w14:paraId="29C53F46" w14:textId="7EEC7275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F04085" w:rsidRPr="008F125F" w14:paraId="62427275" w14:textId="616BD0AE" w:rsidTr="00C27BFF">
        <w:trPr>
          <w:tblHeader/>
        </w:trPr>
        <w:tc>
          <w:tcPr>
            <w:tcW w:w="4111" w:type="dxa"/>
            <w:vAlign w:val="center"/>
          </w:tcPr>
          <w:p w14:paraId="7AAC060F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>i 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1C9ACB37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5 480,13</w:t>
            </w:r>
          </w:p>
        </w:tc>
        <w:tc>
          <w:tcPr>
            <w:tcW w:w="1595" w:type="dxa"/>
            <w:vAlign w:val="center"/>
          </w:tcPr>
          <w:p w14:paraId="45C510F9" w14:textId="02853964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595" w:type="dxa"/>
            <w:vAlign w:val="center"/>
          </w:tcPr>
          <w:p w14:paraId="2B10BA24" w14:textId="40D11FB3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5 530,92</w:t>
            </w:r>
          </w:p>
        </w:tc>
        <w:tc>
          <w:tcPr>
            <w:tcW w:w="1595" w:type="dxa"/>
            <w:vAlign w:val="center"/>
          </w:tcPr>
          <w:p w14:paraId="7E93F0E5" w14:textId="6EE4EF69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F04085" w:rsidRPr="008F125F" w14:paraId="5D35136B" w14:textId="09574234" w:rsidTr="00C27BFF">
        <w:trPr>
          <w:tblHeader/>
        </w:trPr>
        <w:tc>
          <w:tcPr>
            <w:tcW w:w="4111" w:type="dxa"/>
            <w:vAlign w:val="center"/>
          </w:tcPr>
          <w:p w14:paraId="2A2DD363" w14:textId="77777777" w:rsidR="00F04085" w:rsidRPr="008F125F" w:rsidRDefault="00F04085" w:rsidP="00F04085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46DD562E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3 805,28</w:t>
            </w:r>
          </w:p>
        </w:tc>
        <w:tc>
          <w:tcPr>
            <w:tcW w:w="1595" w:type="dxa"/>
            <w:vAlign w:val="center"/>
          </w:tcPr>
          <w:p w14:paraId="22818E02" w14:textId="1F54193F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595" w:type="dxa"/>
            <w:vAlign w:val="center"/>
          </w:tcPr>
          <w:p w14:paraId="12ACD940" w14:textId="164CB8F3" w:rsidR="00F04085" w:rsidRPr="00201B1C" w:rsidRDefault="00F04085" w:rsidP="00F040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3 749,39</w:t>
            </w:r>
          </w:p>
        </w:tc>
        <w:tc>
          <w:tcPr>
            <w:tcW w:w="1595" w:type="dxa"/>
            <w:vAlign w:val="center"/>
          </w:tcPr>
          <w:p w14:paraId="6F29D7B0" w14:textId="6749B14A" w:rsidR="00F04085" w:rsidRPr="00201B1C" w:rsidRDefault="00F04085" w:rsidP="00F04085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1911D0A" w14:textId="37DF0E44" w:rsidR="00B963C6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B963C6">
        <w:rPr>
          <w:rFonts w:cs="Arial"/>
          <w:bCs/>
          <w:szCs w:val="19"/>
        </w:rPr>
        <w:t>październik</w:t>
      </w:r>
      <w:r w:rsidR="00C13850">
        <w:rPr>
          <w:rFonts w:cs="Arial"/>
          <w:bCs/>
          <w:szCs w:val="19"/>
        </w:rPr>
        <w:t>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B963C6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B963C6">
        <w:rPr>
          <w:rFonts w:cs="Arial"/>
          <w:szCs w:val="19"/>
        </w:rPr>
        <w:t>Spadek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B963C6" w:rsidRPr="00AC460E">
        <w:rPr>
          <w:rFonts w:cs="Arial"/>
          <w:bCs/>
          <w:szCs w:val="19"/>
        </w:rPr>
        <w:t xml:space="preserve">obsłudze rynku nieruchomości </w:t>
      </w:r>
      <w:r w:rsidR="00B963C6" w:rsidRPr="00AC460E">
        <w:rPr>
          <w:rFonts w:cs="Arial"/>
          <w:szCs w:val="19"/>
        </w:rPr>
        <w:t xml:space="preserve">(o </w:t>
      </w:r>
      <w:r w:rsidR="00B963C6">
        <w:rPr>
          <w:rFonts w:cs="Arial"/>
          <w:szCs w:val="19"/>
        </w:rPr>
        <w:t>2,5</w:t>
      </w:r>
      <w:r w:rsidR="00B963C6" w:rsidRPr="00AC460E">
        <w:rPr>
          <w:rFonts w:cs="Arial"/>
          <w:szCs w:val="19"/>
        </w:rPr>
        <w:t>%)</w:t>
      </w:r>
      <w:r w:rsidR="00B963C6">
        <w:rPr>
          <w:rFonts w:cs="Arial"/>
          <w:szCs w:val="19"/>
        </w:rPr>
        <w:t>,</w:t>
      </w:r>
      <w:r w:rsidR="00B963C6" w:rsidRPr="00B963C6">
        <w:rPr>
          <w:rFonts w:cs="Arial"/>
          <w:bCs/>
          <w:szCs w:val="19"/>
        </w:rPr>
        <w:t xml:space="preserve"> </w:t>
      </w:r>
      <w:r w:rsidR="00B963C6">
        <w:rPr>
          <w:rFonts w:cs="Arial"/>
          <w:bCs/>
          <w:szCs w:val="19"/>
        </w:rPr>
        <w:t>zakwaterowaniu i gastronomii</w:t>
      </w:r>
      <w:r w:rsidR="00B963C6" w:rsidRPr="009437D8">
        <w:rPr>
          <w:rFonts w:cs="Arial"/>
          <w:bCs/>
          <w:szCs w:val="19"/>
        </w:rPr>
        <w:t xml:space="preserve"> (o </w:t>
      </w:r>
      <w:r w:rsidR="00B963C6">
        <w:rPr>
          <w:rFonts w:cs="Arial"/>
          <w:bCs/>
          <w:szCs w:val="19"/>
        </w:rPr>
        <w:t>1,7%)</w:t>
      </w:r>
      <w:r w:rsidR="00393AEB" w:rsidRPr="00393AEB">
        <w:rPr>
          <w:rFonts w:cs="Arial"/>
          <w:bCs/>
          <w:szCs w:val="19"/>
        </w:rPr>
        <w:t xml:space="preserve"> </w:t>
      </w:r>
      <w:r w:rsidR="00393AEB">
        <w:rPr>
          <w:rFonts w:cs="Arial"/>
          <w:bCs/>
          <w:szCs w:val="19"/>
        </w:rPr>
        <w:t>oraz</w:t>
      </w:r>
      <w:r w:rsidR="00393AEB" w:rsidRPr="00393AEB">
        <w:rPr>
          <w:rFonts w:cs="Arial"/>
          <w:bCs/>
          <w:spacing w:val="-1"/>
          <w:szCs w:val="19"/>
        </w:rPr>
        <w:t xml:space="preserve"> </w:t>
      </w:r>
      <w:r w:rsidR="00393AEB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393AEB" w:rsidRPr="00AC460E">
        <w:rPr>
          <w:rFonts w:cs="Arial"/>
          <w:bCs/>
          <w:spacing w:val="-1"/>
          <w:szCs w:val="19"/>
        </w:rPr>
        <w:t xml:space="preserve">(o </w:t>
      </w:r>
      <w:r w:rsidR="00393AEB">
        <w:rPr>
          <w:rFonts w:cs="Arial"/>
          <w:bCs/>
          <w:spacing w:val="-1"/>
          <w:szCs w:val="19"/>
        </w:rPr>
        <w:t>1,6</w:t>
      </w:r>
      <w:r w:rsidR="00393AEB" w:rsidRPr="00AC460E">
        <w:rPr>
          <w:rFonts w:cs="Arial"/>
          <w:bCs/>
          <w:spacing w:val="-1"/>
          <w:szCs w:val="19"/>
        </w:rPr>
        <w:t>%)</w:t>
      </w:r>
      <w:r w:rsidR="00393AEB">
        <w:rPr>
          <w:rFonts w:cs="Arial"/>
          <w:bCs/>
          <w:spacing w:val="-1"/>
          <w:szCs w:val="19"/>
        </w:rPr>
        <w:t xml:space="preserve">, </w:t>
      </w:r>
      <w:r w:rsidR="00393AEB">
        <w:rPr>
          <w:rFonts w:cs="Arial"/>
          <w:bCs/>
          <w:szCs w:val="19"/>
        </w:rPr>
        <w:t xml:space="preserve">wzrost natomiast wystąpił w </w:t>
      </w:r>
      <w:r w:rsidR="00393AEB" w:rsidRPr="00B8262F">
        <w:rPr>
          <w:rFonts w:cs="Arial"/>
          <w:szCs w:val="19"/>
        </w:rPr>
        <w:t xml:space="preserve">transporcie i gospodarce magazynowej </w:t>
      </w:r>
      <w:r w:rsidR="00393AEB" w:rsidRPr="00B8262F">
        <w:rPr>
          <w:rFonts w:cs="Arial"/>
          <w:bCs/>
          <w:szCs w:val="19"/>
        </w:rPr>
        <w:t xml:space="preserve">(o </w:t>
      </w:r>
      <w:r w:rsidR="00393AEB">
        <w:rPr>
          <w:rFonts w:cs="Arial"/>
          <w:bCs/>
          <w:szCs w:val="19"/>
        </w:rPr>
        <w:t>1,4</w:t>
      </w:r>
      <w:r w:rsidR="00393AEB" w:rsidRPr="00B8262F">
        <w:rPr>
          <w:rFonts w:cs="Arial"/>
          <w:bCs/>
          <w:szCs w:val="19"/>
        </w:rPr>
        <w:t>%)</w:t>
      </w:r>
      <w:r w:rsidR="00393AEB">
        <w:rPr>
          <w:rFonts w:cs="Arial"/>
          <w:bCs/>
          <w:szCs w:val="19"/>
        </w:rPr>
        <w:t>,</w:t>
      </w:r>
      <w:r w:rsidR="00393AEB" w:rsidRPr="00393AEB">
        <w:rPr>
          <w:rFonts w:cs="Arial"/>
          <w:bCs/>
          <w:szCs w:val="19"/>
        </w:rPr>
        <w:t xml:space="preserve"> </w:t>
      </w:r>
      <w:r w:rsidR="00393AEB">
        <w:rPr>
          <w:rFonts w:cs="Arial"/>
          <w:bCs/>
          <w:szCs w:val="19"/>
        </w:rPr>
        <w:t>administrowaniu i działalności wspierającej</w:t>
      </w:r>
      <w:r w:rsidR="00393AEB" w:rsidRPr="00B8262F">
        <w:rPr>
          <w:rFonts w:cs="Arial"/>
          <w:bCs/>
          <w:szCs w:val="19"/>
        </w:rPr>
        <w:t xml:space="preserve"> (o </w:t>
      </w:r>
      <w:r w:rsidR="00393AEB">
        <w:rPr>
          <w:rFonts w:cs="Arial"/>
          <w:bCs/>
          <w:szCs w:val="19"/>
        </w:rPr>
        <w:t>1,3</w:t>
      </w:r>
      <w:r w:rsidR="00393AEB" w:rsidRPr="00B8262F">
        <w:rPr>
          <w:rFonts w:cs="Arial"/>
          <w:bCs/>
          <w:szCs w:val="19"/>
        </w:rPr>
        <w:t>%)</w:t>
      </w:r>
      <w:r w:rsidR="00393AEB" w:rsidRPr="00393AEB">
        <w:rPr>
          <w:rFonts w:cs="Arial"/>
          <w:bCs/>
          <w:spacing w:val="-1"/>
          <w:szCs w:val="19"/>
        </w:rPr>
        <w:t xml:space="preserve"> </w:t>
      </w:r>
      <w:r w:rsidR="00393AEB">
        <w:rPr>
          <w:rFonts w:cs="Arial"/>
          <w:bCs/>
          <w:spacing w:val="-1"/>
          <w:szCs w:val="19"/>
        </w:rPr>
        <w:t>oraz</w:t>
      </w:r>
      <w:r w:rsidR="00393AEB" w:rsidRPr="00393AEB">
        <w:rPr>
          <w:rFonts w:cs="Arial"/>
          <w:bCs/>
          <w:szCs w:val="19"/>
        </w:rPr>
        <w:t xml:space="preserve"> </w:t>
      </w:r>
      <w:r w:rsidR="00393AEB" w:rsidRPr="00B8262F">
        <w:rPr>
          <w:rFonts w:cs="Arial"/>
          <w:bCs/>
          <w:szCs w:val="19"/>
        </w:rPr>
        <w:t xml:space="preserve">informacji i komunikacji (o </w:t>
      </w:r>
      <w:r w:rsidR="00393AEB">
        <w:rPr>
          <w:rFonts w:cs="Arial"/>
          <w:bCs/>
          <w:szCs w:val="19"/>
        </w:rPr>
        <w:t>0,6</w:t>
      </w:r>
      <w:r w:rsidR="00393AEB" w:rsidRPr="00B8262F">
        <w:rPr>
          <w:rFonts w:cs="Arial"/>
          <w:bCs/>
          <w:szCs w:val="19"/>
        </w:rPr>
        <w:t>%)</w:t>
      </w:r>
      <w:r w:rsidR="00393AEB">
        <w:rPr>
          <w:rFonts w:cs="Arial"/>
          <w:bCs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682BC67D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393AEB">
        <w:rPr>
          <w:rFonts w:cs="Arial"/>
          <w:b/>
          <w:szCs w:val="19"/>
        </w:rPr>
        <w:t>listopadzie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34B0CCE5" w:rsidR="00B51E67" w:rsidRPr="00AC460E" w:rsidRDefault="00CF78B6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002304" behindDoc="0" locked="0" layoutInCell="1" allowOverlap="1" wp14:anchorId="7DB133FF" wp14:editId="2020DE4D">
            <wp:simplePos x="0" y="0"/>
            <wp:positionH relativeFrom="column">
              <wp:posOffset>0</wp:posOffset>
            </wp:positionH>
            <wp:positionV relativeFrom="paragraph">
              <wp:posOffset>-1438</wp:posOffset>
            </wp:positionV>
            <wp:extent cx="6654165" cy="3060700"/>
            <wp:effectExtent l="0" t="0" r="0" b="0"/>
            <wp:wrapTopAndBottom/>
            <wp:docPr id="23" name="Obraz 23" descr="Wykres słupkowy przedstawia różnice w wysokości przeciętnych miesięcznych wynagrodzeń brutto według wybranych sekcji PKD w porównaniu do przeciętnego wynagrodzenia w województwie w listopadzie 2022 roku" title="Wykres 4. Odchylenia względne przeciętnych miesięcznych wynagrodzeń brutto w wybranych sekcjach PKD od przeciętnego wynagrodzenia w województwie w listopadzie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393AEB">
        <w:rPr>
          <w:rFonts w:cs="Arial"/>
          <w:bCs/>
          <w:szCs w:val="19"/>
        </w:rPr>
        <w:t>listopadzie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8C4936">
        <w:rPr>
          <w:rFonts w:cs="Arial"/>
          <w:spacing w:val="-1"/>
          <w:szCs w:val="19"/>
        </w:rPr>
        <w:t>23,1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, </w:t>
      </w:r>
      <w:r w:rsidR="008C4936">
        <w:rPr>
          <w:rFonts w:cs="Arial"/>
          <w:spacing w:val="-1"/>
          <w:szCs w:val="19"/>
        </w:rPr>
        <w:t>przemyśle (o 2,7%)</w:t>
      </w:r>
      <w:r w:rsidR="008C4936" w:rsidRPr="008C4936">
        <w:rPr>
          <w:rFonts w:cs="Arial"/>
          <w:bCs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A74100">
        <w:rPr>
          <w:rFonts w:cs="Arial"/>
          <w:bCs/>
          <w:spacing w:val="-1"/>
          <w:szCs w:val="19"/>
        </w:rPr>
        <w:t xml:space="preserve">działalności profesjonalnej, naukowej </w:t>
      </w:r>
      <w:r w:rsidR="008C4936">
        <w:rPr>
          <w:rFonts w:cs="Arial"/>
          <w:bCs/>
          <w:spacing w:val="-1"/>
          <w:szCs w:val="19"/>
        </w:rPr>
        <w:br/>
      </w:r>
      <w:r w:rsidR="00A74100">
        <w:rPr>
          <w:rFonts w:cs="Arial"/>
          <w:bCs/>
          <w:spacing w:val="-1"/>
          <w:szCs w:val="19"/>
        </w:rPr>
        <w:t>i technicznej</w:t>
      </w:r>
      <w:r w:rsidR="0085468A">
        <w:rPr>
          <w:rFonts w:cs="Arial"/>
          <w:spacing w:val="-1"/>
          <w:szCs w:val="19"/>
        </w:rPr>
        <w:t xml:space="preserve"> (</w:t>
      </w:r>
      <w:r w:rsidR="005E42B1">
        <w:rPr>
          <w:rFonts w:cs="Arial"/>
          <w:spacing w:val="-1"/>
          <w:szCs w:val="19"/>
        </w:rPr>
        <w:t xml:space="preserve">o </w:t>
      </w:r>
      <w:r w:rsidR="008C4936">
        <w:rPr>
          <w:rFonts w:cs="Arial"/>
          <w:spacing w:val="-1"/>
          <w:szCs w:val="19"/>
        </w:rPr>
        <w:t>2,1</w:t>
      </w:r>
      <w:r w:rsidR="005E42B1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4584A815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8C4936">
        <w:rPr>
          <w:rFonts w:cs="Arial"/>
          <w:bCs/>
        </w:rPr>
        <w:t>listopad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8C4936">
        <w:rPr>
          <w:rFonts w:cs="Arial"/>
          <w:bCs/>
        </w:rPr>
        <w:t> 304,20</w:t>
      </w:r>
      <w:r w:rsidRPr="00A113F6">
        <w:rPr>
          <w:rFonts w:cs="Arial"/>
          <w:bCs/>
        </w:rPr>
        <w:t xml:space="preserve"> zł, tj. o </w:t>
      </w:r>
      <w:r w:rsidR="00867917">
        <w:rPr>
          <w:rFonts w:cs="Arial"/>
          <w:bCs/>
        </w:rPr>
        <w:t>10,</w:t>
      </w:r>
      <w:r w:rsidR="008C4936">
        <w:rPr>
          <w:rFonts w:cs="Arial"/>
          <w:bCs/>
        </w:rPr>
        <w:t>3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867917">
        <w:rPr>
          <w:rFonts w:cs="Arial"/>
          <w:szCs w:val="19"/>
        </w:rPr>
        <w:t>20,</w:t>
      </w:r>
      <w:r w:rsidR="008F17D9">
        <w:rPr>
          <w:rFonts w:cs="Arial"/>
          <w:szCs w:val="19"/>
        </w:rPr>
        <w:t>1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6E7FEC" w:rsidRPr="009B3E94">
        <w:rPr>
          <w:rFonts w:cs="Arial"/>
          <w:szCs w:val="19"/>
        </w:rPr>
        <w:t xml:space="preserve">transporcie i gospodarce magazynowej </w:t>
      </w:r>
      <w:r w:rsidR="006E7FEC" w:rsidRPr="009B3E94">
        <w:rPr>
          <w:rFonts w:cs="Arial"/>
          <w:bCs/>
          <w:szCs w:val="19"/>
        </w:rPr>
        <w:t xml:space="preserve">(o </w:t>
      </w:r>
      <w:r w:rsidR="005E42B1">
        <w:rPr>
          <w:rFonts w:cs="Arial"/>
          <w:bCs/>
          <w:szCs w:val="19"/>
        </w:rPr>
        <w:t>1</w:t>
      </w:r>
      <w:r w:rsidR="00867917">
        <w:rPr>
          <w:rFonts w:cs="Arial"/>
          <w:bCs/>
          <w:szCs w:val="19"/>
        </w:rPr>
        <w:t>9,</w:t>
      </w:r>
      <w:r w:rsidR="008F17D9">
        <w:rPr>
          <w:rFonts w:cs="Arial"/>
          <w:bCs/>
          <w:szCs w:val="19"/>
        </w:rPr>
        <w:t>5</w:t>
      </w:r>
      <w:r w:rsidR="006E7FEC" w:rsidRPr="009B3E94">
        <w:rPr>
          <w:rFonts w:cs="Arial"/>
          <w:bCs/>
          <w:szCs w:val="19"/>
        </w:rPr>
        <w:t>%)</w:t>
      </w:r>
      <w:r w:rsidR="006E7FEC">
        <w:rPr>
          <w:rFonts w:cs="Arial"/>
          <w:bCs/>
          <w:szCs w:val="19"/>
        </w:rPr>
        <w:t xml:space="preserve">, </w:t>
      </w:r>
      <w:r w:rsidR="00392855">
        <w:rPr>
          <w:rFonts w:cs="Arial"/>
          <w:bCs/>
          <w:szCs w:val="19"/>
        </w:rPr>
        <w:t>administrowaniu i działalności wspierającej</w:t>
      </w:r>
      <w:r w:rsidR="00392855" w:rsidRPr="00B8262F">
        <w:rPr>
          <w:rFonts w:cs="Arial"/>
          <w:bCs/>
          <w:szCs w:val="19"/>
        </w:rPr>
        <w:t xml:space="preserve"> (o </w:t>
      </w:r>
      <w:r w:rsidR="00392855">
        <w:rPr>
          <w:rFonts w:cs="Arial"/>
          <w:bCs/>
          <w:szCs w:val="19"/>
        </w:rPr>
        <w:t>14,1</w:t>
      </w:r>
      <w:r w:rsidR="00392855" w:rsidRPr="00B8262F">
        <w:rPr>
          <w:rFonts w:cs="Arial"/>
          <w:bCs/>
          <w:szCs w:val="19"/>
        </w:rPr>
        <w:t>%),</w:t>
      </w:r>
      <w:r w:rsidR="00392855">
        <w:rPr>
          <w:rFonts w:cs="Arial"/>
          <w:bCs/>
          <w:szCs w:val="19"/>
        </w:rPr>
        <w:t xml:space="preserve">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5E42B1">
        <w:rPr>
          <w:rFonts w:cs="Arial"/>
          <w:bCs/>
          <w:szCs w:val="19"/>
        </w:rPr>
        <w:t>1</w:t>
      </w:r>
      <w:r w:rsidR="00867917">
        <w:rPr>
          <w:rFonts w:cs="Arial"/>
          <w:bCs/>
          <w:szCs w:val="19"/>
        </w:rPr>
        <w:t>3,</w:t>
      </w:r>
      <w:r w:rsidR="008F17D9">
        <w:rPr>
          <w:rFonts w:cs="Arial"/>
          <w:bCs/>
          <w:szCs w:val="19"/>
        </w:rPr>
        <w:t>1</w:t>
      </w:r>
      <w:r w:rsidR="00F527E4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</w:t>
      </w:r>
      <w:r w:rsidR="00981D8E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981D8E" w:rsidRPr="00AC460E">
        <w:rPr>
          <w:rFonts w:cs="Arial"/>
          <w:bCs/>
          <w:spacing w:val="-1"/>
          <w:szCs w:val="19"/>
        </w:rPr>
        <w:t xml:space="preserve">(o </w:t>
      </w:r>
      <w:r w:rsidR="00981D8E">
        <w:rPr>
          <w:rFonts w:cs="Arial"/>
          <w:bCs/>
          <w:spacing w:val="-1"/>
          <w:szCs w:val="19"/>
        </w:rPr>
        <w:t>11,</w:t>
      </w:r>
      <w:r w:rsidR="008F17D9">
        <w:rPr>
          <w:rFonts w:cs="Arial"/>
          <w:bCs/>
          <w:spacing w:val="-1"/>
          <w:szCs w:val="19"/>
        </w:rPr>
        <w:t>9</w:t>
      </w:r>
      <w:r w:rsidR="00981D8E" w:rsidRPr="00AC460E">
        <w:rPr>
          <w:rFonts w:cs="Arial"/>
          <w:bCs/>
          <w:spacing w:val="-1"/>
          <w:szCs w:val="19"/>
        </w:rPr>
        <w:t>%)</w:t>
      </w:r>
      <w:r w:rsidR="00981D8E">
        <w:rPr>
          <w:rFonts w:cs="Arial"/>
          <w:bCs/>
          <w:spacing w:val="-1"/>
          <w:szCs w:val="19"/>
        </w:rPr>
        <w:t xml:space="preserve">, </w:t>
      </w:r>
      <w:r w:rsidR="008F17D9">
        <w:rPr>
          <w:rFonts w:cs="Arial"/>
          <w:szCs w:val="19"/>
        </w:rPr>
        <w:t>przetwórstwie przemysłowym</w:t>
      </w:r>
      <w:r w:rsidR="008F17D9" w:rsidRPr="007B05E3">
        <w:rPr>
          <w:rFonts w:cs="Arial"/>
          <w:szCs w:val="19"/>
        </w:rPr>
        <w:t xml:space="preserve"> (o </w:t>
      </w:r>
      <w:r w:rsidR="008F17D9">
        <w:rPr>
          <w:rFonts w:cs="Arial"/>
          <w:szCs w:val="19"/>
        </w:rPr>
        <w:t>10,2</w:t>
      </w:r>
      <w:r w:rsidR="008F17D9" w:rsidRPr="007B05E3">
        <w:rPr>
          <w:rFonts w:cs="Arial"/>
          <w:szCs w:val="19"/>
        </w:rPr>
        <w:t>%</w:t>
      </w:r>
      <w:r w:rsidR="008F17D9">
        <w:rPr>
          <w:rFonts w:cs="Arial"/>
          <w:szCs w:val="19"/>
        </w:rPr>
        <w:t xml:space="preserve">) </w:t>
      </w:r>
      <w:r w:rsidR="008F17D9">
        <w:rPr>
          <w:rFonts w:cs="Arial"/>
          <w:spacing w:val="-1"/>
          <w:szCs w:val="19"/>
        </w:rPr>
        <w:t>oraz</w:t>
      </w:r>
      <w:r w:rsidR="008F17D9" w:rsidRPr="00B8262F">
        <w:rPr>
          <w:rFonts w:cs="Arial"/>
          <w:bCs/>
          <w:szCs w:val="19"/>
        </w:rPr>
        <w:t xml:space="preserve"> </w:t>
      </w:r>
      <w:r w:rsidR="00392855" w:rsidRPr="00B8262F">
        <w:rPr>
          <w:rFonts w:cs="Arial"/>
          <w:bCs/>
          <w:szCs w:val="19"/>
        </w:rPr>
        <w:t>handlu, naprawie pojazdów samochodowych</w:t>
      </w:r>
      <w:r w:rsidR="00392855">
        <w:rPr>
          <w:rFonts w:cs="Arial"/>
          <w:bCs/>
          <w:szCs w:val="19"/>
        </w:rPr>
        <w:t xml:space="preserve"> (o 10,</w:t>
      </w:r>
      <w:r w:rsidR="008F17D9">
        <w:rPr>
          <w:rFonts w:cs="Arial"/>
          <w:bCs/>
          <w:szCs w:val="19"/>
        </w:rPr>
        <w:t>1</w:t>
      </w:r>
      <w:r w:rsidR="00392855">
        <w:rPr>
          <w:rFonts w:cs="Arial"/>
          <w:bCs/>
          <w:szCs w:val="19"/>
        </w:rPr>
        <w:t>%)</w:t>
      </w:r>
      <w:r w:rsidR="00392855">
        <w:rPr>
          <w:rFonts w:cs="Arial"/>
          <w:szCs w:val="19"/>
        </w:rPr>
        <w:t>.</w:t>
      </w:r>
      <w:r w:rsidR="009A6875">
        <w:rPr>
          <w:rFonts w:cs="Arial"/>
          <w:bCs/>
          <w:szCs w:val="19"/>
        </w:rPr>
        <w:t xml:space="preserve"> 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5DBEBA32" w:rsidR="006718A2" w:rsidRPr="00AC460E" w:rsidRDefault="00CF78B6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2003328" behindDoc="0" locked="0" layoutInCell="1" allowOverlap="1" wp14:anchorId="78F9F876" wp14:editId="32AFCAD1">
            <wp:simplePos x="0" y="0"/>
            <wp:positionH relativeFrom="column">
              <wp:posOffset>0</wp:posOffset>
            </wp:positionH>
            <wp:positionV relativeFrom="paragraph">
              <wp:posOffset>-479</wp:posOffset>
            </wp:positionV>
            <wp:extent cx="6654165" cy="2448560"/>
            <wp:effectExtent l="0" t="0" r="0" b="0"/>
            <wp:wrapTopAndBottom/>
            <wp:docPr id="24" name="Obraz 24" descr="Wykres liniowy dla Polski i województwa warmińsko mazurskiego przedstawiający zmiany w porównaniu do 2015 roku  przeciętnego miesięcznego wynagrodzenia brutto w sektorze przedsiębiorstw od 2019 do 2022 roku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5BCCF96" w14:textId="77777777" w:rsidR="008A71DC" w:rsidRPr="00D41E2A" w:rsidRDefault="008A71DC" w:rsidP="008A71DC">
      <w:pPr>
        <w:pStyle w:val="Nagwek1"/>
        <w:suppressAutoHyphens/>
        <w:spacing w:before="0"/>
        <w:jc w:val="both"/>
      </w:pPr>
      <w:bookmarkStart w:id="13" w:name="_Toc381870579"/>
      <w:bookmarkStart w:id="14" w:name="_Toc393969824"/>
      <w:r w:rsidRPr="00D41E2A">
        <w:lastRenderedPageBreak/>
        <w:t>Ceny detaliczne</w:t>
      </w:r>
      <w:bookmarkEnd w:id="13"/>
      <w:bookmarkEnd w:id="14"/>
    </w:p>
    <w:p w14:paraId="1774A06F" w14:textId="1D1A4EF6" w:rsidR="008A71DC" w:rsidRPr="00C32822" w:rsidRDefault="008A71DC" w:rsidP="008A71DC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 w:rsidR="008C207D">
        <w:rPr>
          <w:rFonts w:cs="Arial"/>
          <w:bCs/>
          <w:szCs w:val="19"/>
        </w:rPr>
        <w:t>3</w:t>
      </w:r>
      <w:r w:rsidRPr="00C32822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8C207D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</w:t>
      </w:r>
      <w:r w:rsidR="008C207D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>5,</w:t>
      </w:r>
      <w:r w:rsidR="008C207D">
        <w:rPr>
          <w:rFonts w:cs="Arial"/>
          <w:bCs/>
          <w:szCs w:val="19"/>
        </w:rPr>
        <w:t>6</w:t>
      </w:r>
      <w:r w:rsidRPr="00C32822">
        <w:rPr>
          <w:rFonts w:cs="Arial"/>
          <w:bCs/>
          <w:szCs w:val="19"/>
        </w:rPr>
        <w:t xml:space="preserve">%, w ubiegłym roku o </w:t>
      </w:r>
      <w:r w:rsidR="008C207D">
        <w:rPr>
          <w:rFonts w:cs="Arial"/>
          <w:bCs/>
          <w:szCs w:val="19"/>
        </w:rPr>
        <w:t>5,5</w:t>
      </w:r>
      <w:r w:rsidRPr="00C32822">
        <w:rPr>
          <w:rFonts w:cs="Arial"/>
          <w:bCs/>
          <w:szCs w:val="19"/>
        </w:rPr>
        <w:t xml:space="preserve">%). </w:t>
      </w:r>
      <w:r>
        <w:rPr>
          <w:rFonts w:cs="Arial"/>
          <w:bCs/>
          <w:szCs w:val="19"/>
        </w:rPr>
        <w:t xml:space="preserve">Wzrost odnotowano we wszystkich grupach. </w:t>
      </w:r>
      <w:r w:rsidRPr="00C32822">
        <w:rPr>
          <w:rFonts w:cs="Arial"/>
          <w:bCs/>
          <w:szCs w:val="19"/>
        </w:rPr>
        <w:t>Najbardziej wzrosły ceny</w:t>
      </w:r>
      <w:r w:rsidRPr="00DF389A">
        <w:rPr>
          <w:rFonts w:cs="Arial"/>
          <w:bCs/>
          <w:szCs w:val="19"/>
        </w:rPr>
        <w:t xml:space="preserve"> </w:t>
      </w:r>
      <w:r w:rsidR="008C207D">
        <w:rPr>
          <w:rFonts w:cs="Arial"/>
          <w:bCs/>
          <w:szCs w:val="19"/>
        </w:rPr>
        <w:t>związane z</w:t>
      </w:r>
      <w:r w:rsidR="006D4361">
        <w:rPr>
          <w:rFonts w:cs="Arial"/>
          <w:bCs/>
          <w:szCs w:val="19"/>
        </w:rPr>
        <w:t> </w:t>
      </w:r>
      <w:r w:rsidR="008C207D">
        <w:rPr>
          <w:rFonts w:cs="Arial"/>
          <w:bCs/>
          <w:szCs w:val="19"/>
        </w:rPr>
        <w:t xml:space="preserve">mieszkaniem </w:t>
      </w:r>
      <w:r w:rsidR="008C207D" w:rsidRPr="00C32822">
        <w:rPr>
          <w:rFonts w:cs="Arial"/>
          <w:bCs/>
          <w:szCs w:val="19"/>
        </w:rPr>
        <w:t xml:space="preserve">(o </w:t>
      </w:r>
      <w:r w:rsidR="008C207D">
        <w:rPr>
          <w:rFonts w:cs="Arial"/>
          <w:bCs/>
          <w:szCs w:val="19"/>
        </w:rPr>
        <w:t>22,1</w:t>
      </w:r>
      <w:r w:rsidR="008C207D" w:rsidRPr="00C32822">
        <w:rPr>
          <w:rFonts w:cs="Arial"/>
          <w:bCs/>
          <w:szCs w:val="19"/>
        </w:rPr>
        <w:t>%)</w:t>
      </w:r>
      <w:r w:rsidR="008C207D">
        <w:rPr>
          <w:rFonts w:cs="Arial"/>
          <w:bCs/>
          <w:szCs w:val="19"/>
        </w:rPr>
        <w:t xml:space="preserve"> i </w:t>
      </w:r>
      <w:r>
        <w:rPr>
          <w:rFonts w:cs="Arial"/>
          <w:bCs/>
          <w:szCs w:val="19"/>
        </w:rPr>
        <w:t>transport</w:t>
      </w:r>
      <w:r w:rsidR="008C207D">
        <w:rPr>
          <w:rFonts w:cs="Arial"/>
          <w:bCs/>
          <w:szCs w:val="19"/>
        </w:rPr>
        <w:t>em</w:t>
      </w:r>
      <w:r w:rsidRPr="00C32822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> </w:t>
      </w:r>
      <w:r w:rsidR="008C207D">
        <w:rPr>
          <w:rFonts w:cs="Arial"/>
          <w:bCs/>
          <w:szCs w:val="19"/>
        </w:rPr>
        <w:t>21,0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="008C207D">
        <w:rPr>
          <w:rFonts w:cs="Arial"/>
          <w:bCs/>
          <w:szCs w:val="19"/>
        </w:rPr>
        <w:t>M</w:t>
      </w:r>
      <w:r>
        <w:rPr>
          <w:rFonts w:cs="Arial"/>
          <w:bCs/>
          <w:szCs w:val="19"/>
        </w:rPr>
        <w:t xml:space="preserve">niejszy wzrost odnotowano w grupie </w:t>
      </w:r>
      <w:r w:rsidR="008C207D">
        <w:rPr>
          <w:rFonts w:cs="Arial"/>
          <w:bCs/>
          <w:szCs w:val="19"/>
        </w:rPr>
        <w:t>żywność i napoje bezalkoholowe</w:t>
      </w:r>
      <w:r w:rsidRPr="00C32822">
        <w:rPr>
          <w:rFonts w:cs="Arial"/>
          <w:bCs/>
          <w:szCs w:val="19"/>
        </w:rPr>
        <w:t xml:space="preserve"> (o</w:t>
      </w:r>
      <w:r w:rsidR="006D4361">
        <w:rPr>
          <w:rFonts w:cs="Arial"/>
          <w:bCs/>
          <w:szCs w:val="19"/>
        </w:rPr>
        <w:t> </w:t>
      </w:r>
      <w:r w:rsidR="008C207D">
        <w:rPr>
          <w:rFonts w:cs="Arial"/>
          <w:bCs/>
          <w:szCs w:val="19"/>
        </w:rPr>
        <w:t>17,3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</w:t>
      </w:r>
      <w:r w:rsidR="008C207D">
        <w:rPr>
          <w:rFonts w:cs="Arial"/>
          <w:bCs/>
          <w:szCs w:val="19"/>
        </w:rPr>
        <w:t xml:space="preserve"> rekreacja i kultura </w:t>
      </w:r>
      <w:r w:rsidR="008C207D" w:rsidRPr="00C32822">
        <w:rPr>
          <w:rFonts w:cs="Arial"/>
          <w:bCs/>
          <w:szCs w:val="19"/>
        </w:rPr>
        <w:t xml:space="preserve">(o </w:t>
      </w:r>
      <w:r w:rsidR="008C207D">
        <w:rPr>
          <w:rFonts w:cs="Arial"/>
          <w:bCs/>
          <w:szCs w:val="19"/>
        </w:rPr>
        <w:t>11,4</w:t>
      </w:r>
      <w:r w:rsidR="008C207D"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C32822">
        <w:rPr>
          <w:rFonts w:cs="Arial"/>
          <w:bCs/>
          <w:szCs w:val="19"/>
        </w:rPr>
        <w:t xml:space="preserve"> </w:t>
      </w:r>
    </w:p>
    <w:p w14:paraId="703B8E39" w14:textId="4F0401CE" w:rsidR="008A71DC" w:rsidRDefault="008A71DC" w:rsidP="008A71DC">
      <w:pPr>
        <w:pStyle w:val="Tekstpodstawowy"/>
        <w:suppressAutoHyphens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 w:rsidR="008C207D">
        <w:rPr>
          <w:rFonts w:cs="Arial"/>
          <w:bCs/>
          <w:szCs w:val="19"/>
        </w:rPr>
        <w:t>ni</w:t>
      </w:r>
      <w:r w:rsidRPr="00C32822">
        <w:rPr>
          <w:rFonts w:cs="Arial"/>
          <w:bCs/>
          <w:szCs w:val="19"/>
        </w:rPr>
        <w:t>ższe niż w kraju (</w:t>
      </w:r>
      <w:r>
        <w:rPr>
          <w:rFonts w:cs="Arial"/>
          <w:bCs/>
          <w:szCs w:val="19"/>
        </w:rPr>
        <w:t>o 0,</w:t>
      </w:r>
      <w:r w:rsidR="008C207D">
        <w:rPr>
          <w:rFonts w:cs="Arial"/>
          <w:bCs/>
          <w:szCs w:val="19"/>
        </w:rPr>
        <w:t>7</w:t>
      </w:r>
      <w:r>
        <w:rPr>
          <w:rFonts w:cs="Arial"/>
          <w:bCs/>
          <w:szCs w:val="19"/>
        </w:rPr>
        <w:t xml:space="preserve"> p.</w:t>
      </w:r>
      <w:r w:rsidR="008C207D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proc.</w:t>
      </w:r>
      <w:r w:rsidRPr="00C32822">
        <w:rPr>
          <w:rFonts w:cs="Arial"/>
          <w:bCs/>
          <w:szCs w:val="19"/>
        </w:rPr>
        <w:t>).</w:t>
      </w:r>
    </w:p>
    <w:p w14:paraId="2D1A3C30" w14:textId="77777777" w:rsidR="008A71DC" w:rsidRPr="00BF5A6A" w:rsidRDefault="008A71DC" w:rsidP="008A71DC">
      <w:pPr>
        <w:pStyle w:val="Tekstpodstawowy"/>
        <w:suppressAutoHyphens/>
        <w:spacing w:before="48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 cen towarów i usług konsumcyjnych w województwie warmińsko-mazurskim w 2 i 3 kwartale 2021 r. i 2022 r. "/>
      </w:tblPr>
      <w:tblGrid>
        <w:gridCol w:w="3699"/>
        <w:gridCol w:w="1697"/>
        <w:gridCol w:w="1698"/>
        <w:gridCol w:w="1698"/>
        <w:gridCol w:w="1698"/>
      </w:tblGrid>
      <w:tr w:rsidR="008A71DC" w:rsidRPr="00726E2D" w14:paraId="39A14F28" w14:textId="77777777" w:rsidTr="00803A31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37385A" w14:textId="77777777" w:rsidR="008A71DC" w:rsidRPr="00726E2D" w:rsidRDefault="008A71DC" w:rsidP="00803A31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79C34A" w14:textId="4C7F3CA1" w:rsidR="008A71DC" w:rsidRPr="00726E2D" w:rsidRDefault="008A71DC" w:rsidP="00803A31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01686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45CB9E" w14:textId="372F9DB0" w:rsidR="008A71DC" w:rsidRPr="00726E2D" w:rsidRDefault="008A71DC" w:rsidP="00803A31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016862">
              <w:rPr>
                <w:rFonts w:cs="Arial"/>
                <w:sz w:val="16"/>
                <w:szCs w:val="16"/>
              </w:rPr>
              <w:t>2</w:t>
            </w:r>
          </w:p>
        </w:tc>
      </w:tr>
      <w:tr w:rsidR="008A71DC" w:rsidRPr="00726E2D" w14:paraId="27B292CC" w14:textId="77777777" w:rsidTr="00803A31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667470" w14:textId="77777777" w:rsidR="008A71DC" w:rsidRPr="00726E2D" w:rsidRDefault="008A71DC" w:rsidP="00803A3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8DF4C3" w14:textId="4679595B" w:rsidR="008A71DC" w:rsidRPr="00726E2D" w:rsidRDefault="00016862" w:rsidP="00803A3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A71DC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F38AEC" w14:textId="34F8B8D0" w:rsidR="008A71DC" w:rsidRPr="00726E2D" w:rsidRDefault="00016862" w:rsidP="00803A3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A71DC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254E69" w14:textId="02C1C10B" w:rsidR="008A71DC" w:rsidRPr="00726E2D" w:rsidRDefault="00016862" w:rsidP="00803A3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A71DC"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3DECD0" w14:textId="421AF4CF" w:rsidR="008A71DC" w:rsidRPr="00EF1655" w:rsidRDefault="00016862" w:rsidP="00803A3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A71DC" w:rsidRPr="00EF1655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8A71DC" w:rsidRPr="00726E2D" w14:paraId="7C3D9C7D" w14:textId="77777777" w:rsidTr="00803A31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B66E89" w14:textId="77777777" w:rsidR="008A71DC" w:rsidRPr="00726E2D" w:rsidRDefault="008A71DC" w:rsidP="00803A31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BB29C0" w14:textId="77777777" w:rsidR="008A71DC" w:rsidRPr="00726E2D" w:rsidRDefault="008A71DC" w:rsidP="00803A31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016862" w:rsidRPr="00726E2D" w14:paraId="657EF3A1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A95D45" w14:textId="77777777" w:rsidR="00016862" w:rsidRPr="00726E2D" w:rsidRDefault="00016862" w:rsidP="00016862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726E2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6C15A2" w14:textId="7CDB50A8" w:rsidR="00016862" w:rsidRPr="00726E2D" w:rsidRDefault="00016862" w:rsidP="0001686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F4043">
              <w:rPr>
                <w:rFonts w:cs="Arial"/>
                <w:b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869B1A" w14:textId="04B22A5B" w:rsidR="00016862" w:rsidRPr="00726E2D" w:rsidRDefault="00016862" w:rsidP="0001686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A33B59">
              <w:rPr>
                <w:rFonts w:cs="Arial"/>
                <w:b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F91794" w14:textId="453E0209" w:rsidR="00016862" w:rsidRPr="00726E2D" w:rsidRDefault="006D4361" w:rsidP="0001686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D4361">
              <w:rPr>
                <w:rFonts w:cs="Arial"/>
                <w:b/>
                <w:sz w:val="16"/>
                <w:szCs w:val="16"/>
              </w:rPr>
              <w:t>113,7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0A4828" w14:textId="4F25FCF7" w:rsidR="00016862" w:rsidRPr="00726E2D" w:rsidRDefault="006D4361" w:rsidP="0001686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D4361">
              <w:rPr>
                <w:rFonts w:cs="Arial"/>
                <w:b/>
                <w:sz w:val="16"/>
                <w:szCs w:val="16"/>
              </w:rPr>
              <w:t>115,6</w:t>
            </w:r>
          </w:p>
        </w:tc>
      </w:tr>
      <w:tr w:rsidR="00016862" w:rsidRPr="00726E2D" w14:paraId="6F1AA743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5642B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F0A90D" w14:textId="420F9922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9232FD" w14:textId="6B729068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BAD087" w14:textId="6FEA8D55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DEA2DB" w14:textId="3DC55E67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117,3</w:t>
            </w:r>
          </w:p>
        </w:tc>
      </w:tr>
      <w:tr w:rsidR="00016862" w:rsidRPr="00726E2D" w14:paraId="08FC33F7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FB145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08EB0" w14:textId="251AC491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BEE20F" w14:textId="0EF3BFFA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3376A" w14:textId="0C011D95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A18872" w14:textId="0FCF0A49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016862" w:rsidRPr="00726E2D" w14:paraId="689ECAE1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6252B3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0B758E" w14:textId="3818905E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A9A68C" w14:textId="216748FB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671A29" w14:textId="283AB768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634D71" w14:textId="6FD43D24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016862" w:rsidRPr="00726E2D" w14:paraId="7E0E29EA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DA09FB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DBFC4" w14:textId="12678F11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72BD62" w14:textId="29E83666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D84A1F" w14:textId="61B064C6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A041EE" w14:textId="1035A9AF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122,1</w:t>
            </w:r>
          </w:p>
        </w:tc>
      </w:tr>
      <w:tr w:rsidR="00016862" w:rsidRPr="00726E2D" w14:paraId="203D75DD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6AE9ED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CDC93" w14:textId="4C7BBBE0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C6C513" w14:textId="41E34B87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4ECB" w14:textId="435428D0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729EA8" w14:textId="009170E4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016862" w:rsidRPr="00726E2D" w14:paraId="33293CC3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DF6929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D24DD8" w14:textId="47D55B00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012C5D" w14:textId="5F10EA7C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0FBDE8" w14:textId="3B2884AA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F54A1E" w14:textId="3EFABA4A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121,0</w:t>
            </w:r>
          </w:p>
        </w:tc>
      </w:tr>
      <w:tr w:rsidR="00016862" w:rsidRPr="00726E2D" w14:paraId="45F498DF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CD2D7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015F52" w14:textId="27008EEF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B27EC5" w14:textId="5B783247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B604F7" w14:textId="5C37C8D9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E93074" w14:textId="2F6B93AB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016862" w:rsidRPr="00726E2D" w14:paraId="102F5C60" w14:textId="77777777" w:rsidTr="00803A31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998ED5" w14:textId="77777777" w:rsidR="00016862" w:rsidRPr="00726E2D" w:rsidRDefault="00016862" w:rsidP="0001686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0969D4" w14:textId="2D2DA443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8F4043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2DCBCD" w14:textId="4B036958" w:rsidR="00016862" w:rsidRPr="00726E2D" w:rsidRDefault="00016862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A33B5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02C86" w14:textId="3C5EE266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E8DB3C" w14:textId="1445DC79" w:rsidR="00016862" w:rsidRPr="00726E2D" w:rsidRDefault="006D4361" w:rsidP="00016862">
            <w:pPr>
              <w:jc w:val="right"/>
              <w:rPr>
                <w:rFonts w:cs="Arial"/>
                <w:sz w:val="16"/>
                <w:szCs w:val="16"/>
              </w:rPr>
            </w:pPr>
            <w:r w:rsidRPr="006D4361">
              <w:rPr>
                <w:rFonts w:cs="Arial"/>
                <w:sz w:val="16"/>
                <w:szCs w:val="16"/>
              </w:rPr>
              <w:t>108,7</w:t>
            </w:r>
          </w:p>
        </w:tc>
      </w:tr>
    </w:tbl>
    <w:p w14:paraId="1133D510" w14:textId="08EA758C" w:rsidR="00B51E67" w:rsidRPr="00AC460E" w:rsidRDefault="00B51E67" w:rsidP="008A71DC">
      <w:pPr>
        <w:pStyle w:val="Nagwek1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1"/>
      <w:bookmarkEnd w:id="12"/>
    </w:p>
    <w:p w14:paraId="0C818DFF" w14:textId="197034DC" w:rsidR="00703413" w:rsidRPr="00AC460E" w:rsidRDefault="00B1640D" w:rsidP="000B064A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A14607">
        <w:rPr>
          <w:szCs w:val="19"/>
        </w:rPr>
        <w:t>listopadzie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</w:t>
      </w:r>
      <w:r w:rsidR="00EB3631" w:rsidRPr="00B572AE">
        <w:rPr>
          <w:szCs w:val="19"/>
        </w:rPr>
        <w:t xml:space="preserve">zbóż </w:t>
      </w:r>
      <w:r w:rsidR="00B11A64">
        <w:rPr>
          <w:szCs w:val="19"/>
        </w:rPr>
        <w:t>na rynku rolnym</w:t>
      </w:r>
      <w:r w:rsidR="00EB3631" w:rsidRPr="00AC460E">
        <w:rPr>
          <w:szCs w:val="19"/>
        </w:rPr>
        <w:t xml:space="preserve"> były wyższe w skali roku</w:t>
      </w:r>
      <w:r w:rsidR="00A14607">
        <w:rPr>
          <w:szCs w:val="19"/>
        </w:rPr>
        <w:t>, natomiast niższe</w:t>
      </w:r>
      <w:r w:rsidR="00EB3631" w:rsidRPr="00AC460E">
        <w:rPr>
          <w:szCs w:val="19"/>
        </w:rPr>
        <w:t xml:space="preserve"> w</w:t>
      </w:r>
      <w:r w:rsidR="00A14607">
        <w:rPr>
          <w:szCs w:val="19"/>
        </w:rPr>
        <w:t> </w:t>
      </w:r>
      <w:r w:rsidR="00EB3631" w:rsidRPr="00AC460E">
        <w:rPr>
          <w:szCs w:val="19"/>
        </w:rPr>
        <w:t xml:space="preserve">skali miesiąca. </w:t>
      </w:r>
      <w:r w:rsidR="004461B8">
        <w:rPr>
          <w:szCs w:val="19"/>
        </w:rPr>
        <w:t>Za</w:t>
      </w:r>
      <w:r w:rsidR="002D33F9">
        <w:rPr>
          <w:szCs w:val="19"/>
        </w:rPr>
        <w:t>r</w:t>
      </w:r>
      <w:r w:rsidR="004461B8">
        <w:rPr>
          <w:szCs w:val="19"/>
        </w:rPr>
        <w:t>ówno w</w:t>
      </w:r>
      <w:r w:rsidR="009B3F84">
        <w:rPr>
          <w:szCs w:val="19"/>
        </w:rPr>
        <w:t xml:space="preserve"> </w:t>
      </w:r>
      <w:r w:rsidR="00EB3631" w:rsidRPr="00AC460E">
        <w:rPr>
          <w:szCs w:val="19"/>
        </w:rPr>
        <w:t xml:space="preserve">ujęciu </w:t>
      </w:r>
      <w:r w:rsidR="00CA1BC5">
        <w:rPr>
          <w:szCs w:val="19"/>
        </w:rPr>
        <w:t xml:space="preserve">rocznym, </w:t>
      </w:r>
      <w:r w:rsidR="001E7C7A">
        <w:rPr>
          <w:szCs w:val="19"/>
        </w:rPr>
        <w:t xml:space="preserve">jak i </w:t>
      </w:r>
      <w:r w:rsidR="00CA1BC5" w:rsidRPr="00AC460E">
        <w:rPr>
          <w:szCs w:val="19"/>
        </w:rPr>
        <w:t>miesięcznym</w:t>
      </w:r>
      <w:r w:rsidR="00CA1BC5">
        <w:rPr>
          <w:szCs w:val="19"/>
        </w:rPr>
        <w:t xml:space="preserve">, </w:t>
      </w:r>
      <w:r w:rsidR="002D33F9" w:rsidRPr="00AC460E">
        <w:rPr>
          <w:szCs w:val="19"/>
        </w:rPr>
        <w:t>wyższe były w</w:t>
      </w:r>
      <w:r w:rsidR="004C5AFF">
        <w:rPr>
          <w:szCs w:val="19"/>
        </w:rPr>
        <w:t xml:space="preserve"> </w:t>
      </w:r>
      <w:r w:rsidR="002D33F9" w:rsidRPr="00AC460E">
        <w:rPr>
          <w:szCs w:val="19"/>
        </w:rPr>
        <w:t xml:space="preserve">skupie </w:t>
      </w:r>
      <w:r w:rsidR="00EB3631" w:rsidRPr="00AC460E">
        <w:rPr>
          <w:szCs w:val="19"/>
        </w:rPr>
        <w:t xml:space="preserve">ceny </w:t>
      </w:r>
      <w:r w:rsidR="00A14607">
        <w:rPr>
          <w:szCs w:val="19"/>
        </w:rPr>
        <w:t xml:space="preserve">ziemniaków, </w:t>
      </w:r>
      <w:r w:rsidR="00A14607" w:rsidRPr="00AC460E">
        <w:rPr>
          <w:szCs w:val="19"/>
        </w:rPr>
        <w:t xml:space="preserve">żywca rzeźnego </w:t>
      </w:r>
      <w:r w:rsidR="00A14607">
        <w:rPr>
          <w:szCs w:val="19"/>
        </w:rPr>
        <w:t>drobiowego i</w:t>
      </w:r>
      <w:r w:rsidR="00256F40">
        <w:rPr>
          <w:szCs w:val="19"/>
        </w:rPr>
        <w:t> </w:t>
      </w:r>
      <w:r w:rsidR="001E7C7A" w:rsidRPr="00AC460E">
        <w:rPr>
          <w:szCs w:val="19"/>
        </w:rPr>
        <w:t>mleka</w:t>
      </w:r>
      <w:r w:rsidR="00CE6FAC" w:rsidRPr="009B3F84">
        <w:rPr>
          <w:szCs w:val="19"/>
        </w:rPr>
        <w:t>.</w:t>
      </w:r>
      <w:r w:rsidR="00CE6FAC">
        <w:rPr>
          <w:szCs w:val="19"/>
        </w:rPr>
        <w:t xml:space="preserve"> </w:t>
      </w:r>
      <w:r w:rsidR="00B11A64">
        <w:rPr>
          <w:szCs w:val="19"/>
        </w:rPr>
        <w:t>Ceny ziemniaków także i na targowiskach</w:t>
      </w:r>
      <w:r w:rsidR="00B11A64" w:rsidRPr="00B11A64">
        <w:rPr>
          <w:szCs w:val="19"/>
        </w:rPr>
        <w:t xml:space="preserve"> </w:t>
      </w:r>
      <w:r w:rsidR="00B11A64">
        <w:rPr>
          <w:szCs w:val="19"/>
        </w:rPr>
        <w:t xml:space="preserve">były wyższe niż miesiąc i rok temu. </w:t>
      </w:r>
      <w:r w:rsidR="00CE6FAC">
        <w:rPr>
          <w:szCs w:val="19"/>
        </w:rPr>
        <w:t>Ceny</w:t>
      </w:r>
      <w:r w:rsidR="001E7C7A">
        <w:rPr>
          <w:szCs w:val="19"/>
        </w:rPr>
        <w:t xml:space="preserve"> </w:t>
      </w:r>
      <w:r w:rsidR="009B3F84">
        <w:rPr>
          <w:szCs w:val="19"/>
        </w:rPr>
        <w:t>skupu</w:t>
      </w:r>
      <w:r w:rsidR="009B3F84" w:rsidRPr="00AC460E">
        <w:rPr>
          <w:szCs w:val="19"/>
        </w:rPr>
        <w:t xml:space="preserve"> </w:t>
      </w:r>
      <w:r w:rsidR="00CE6FAC" w:rsidRPr="00AC460E">
        <w:rPr>
          <w:szCs w:val="19"/>
        </w:rPr>
        <w:t>żywca rzeźnego</w:t>
      </w:r>
      <w:r w:rsidR="00A14607">
        <w:rPr>
          <w:szCs w:val="19"/>
        </w:rPr>
        <w:t xml:space="preserve"> wołowego</w:t>
      </w:r>
      <w:r w:rsidR="00CE6FAC" w:rsidRPr="00AC460E">
        <w:rPr>
          <w:szCs w:val="19"/>
        </w:rPr>
        <w:t xml:space="preserve"> </w:t>
      </w:r>
      <w:r w:rsidR="00CE6FAC">
        <w:rPr>
          <w:szCs w:val="19"/>
        </w:rPr>
        <w:t xml:space="preserve">były </w:t>
      </w:r>
      <w:r w:rsidR="006B05FA">
        <w:rPr>
          <w:szCs w:val="19"/>
        </w:rPr>
        <w:t>wy</w:t>
      </w:r>
      <w:r w:rsidR="00CE6FAC">
        <w:rPr>
          <w:szCs w:val="19"/>
        </w:rPr>
        <w:t>ższe w</w:t>
      </w:r>
      <w:r w:rsidR="00A14607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A14607">
        <w:rPr>
          <w:szCs w:val="19"/>
        </w:rPr>
        <w:t>listopade</w:t>
      </w:r>
      <w:r w:rsidR="006F0D85">
        <w:rPr>
          <w:szCs w:val="19"/>
        </w:rPr>
        <w:t>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FB2C6D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FB2C6D">
        <w:rPr>
          <w:szCs w:val="19"/>
        </w:rPr>
        <w:t xml:space="preserve"> </w:t>
      </w:r>
      <w:r w:rsidR="00A14607">
        <w:rPr>
          <w:szCs w:val="19"/>
        </w:rPr>
        <w:t>październikiem</w:t>
      </w:r>
      <w:r w:rsidR="00CE6FAC">
        <w:rPr>
          <w:szCs w:val="19"/>
        </w:rPr>
        <w:t xml:space="preserve"> 2022 r</w:t>
      </w:r>
      <w:r w:rsidR="001E7C7A" w:rsidRPr="0025189F">
        <w:rPr>
          <w:szCs w:val="19"/>
        </w:rPr>
        <w:t xml:space="preserve">. </w:t>
      </w:r>
      <w:r w:rsidR="00A14607">
        <w:rPr>
          <w:szCs w:val="19"/>
        </w:rPr>
        <w:t>Ceny trzody chlewnej w skupie były wyższe w ujęciu rocznym, natomiast w</w:t>
      </w:r>
      <w:r w:rsidR="00B11A64">
        <w:rPr>
          <w:szCs w:val="19"/>
        </w:rPr>
        <w:t xml:space="preserve"> </w:t>
      </w:r>
      <w:r w:rsidR="00A14607">
        <w:rPr>
          <w:szCs w:val="19"/>
        </w:rPr>
        <w:t>ujęci</w:t>
      </w:r>
      <w:r w:rsidR="00B11A64">
        <w:rPr>
          <w:szCs w:val="19"/>
        </w:rPr>
        <w:t>u</w:t>
      </w:r>
      <w:r w:rsidR="00A14607">
        <w:rPr>
          <w:szCs w:val="19"/>
        </w:rPr>
        <w:t xml:space="preserve"> miesięcznym pozostały na tym samym poziomie.</w:t>
      </w:r>
    </w:p>
    <w:p w14:paraId="6131388A" w14:textId="6B92E436" w:rsidR="00B51E67" w:rsidRDefault="00B51E67" w:rsidP="000B064A">
      <w:pPr>
        <w:pStyle w:val="Tekstpodstawowy"/>
        <w:suppressAutoHyphens/>
        <w:spacing w:line="288" w:lineRule="auto"/>
        <w:rPr>
          <w:szCs w:val="19"/>
        </w:rPr>
      </w:pPr>
      <w:r w:rsidRPr="008F0EC8">
        <w:rPr>
          <w:szCs w:val="19"/>
        </w:rPr>
        <w:t xml:space="preserve">W </w:t>
      </w:r>
      <w:r w:rsidR="0070612A">
        <w:rPr>
          <w:szCs w:val="19"/>
        </w:rPr>
        <w:t>listopadzie</w:t>
      </w:r>
      <w:r w:rsidR="0053750E" w:rsidRPr="008F0EC8">
        <w:rPr>
          <w:szCs w:val="19"/>
        </w:rPr>
        <w:t xml:space="preserve"> </w:t>
      </w:r>
      <w:r w:rsidR="00CB1993" w:rsidRPr="008F0EC8">
        <w:rPr>
          <w:szCs w:val="19"/>
        </w:rPr>
        <w:t>20</w:t>
      </w:r>
      <w:r w:rsidR="003571C7" w:rsidRPr="008F0EC8">
        <w:rPr>
          <w:szCs w:val="19"/>
        </w:rPr>
        <w:t>2</w:t>
      </w:r>
      <w:r w:rsidR="00EC12F9" w:rsidRPr="008F0EC8">
        <w:rPr>
          <w:szCs w:val="19"/>
        </w:rPr>
        <w:t>2</w:t>
      </w:r>
      <w:r w:rsidR="00CB1993" w:rsidRPr="008F0EC8">
        <w:rPr>
          <w:szCs w:val="19"/>
        </w:rPr>
        <w:t> </w:t>
      </w:r>
      <w:r w:rsidRPr="008F0EC8">
        <w:rPr>
          <w:szCs w:val="19"/>
        </w:rPr>
        <w:t>r.</w:t>
      </w:r>
      <w:r w:rsidRPr="00AC460E">
        <w:rPr>
          <w:szCs w:val="19"/>
        </w:rPr>
        <w:t xml:space="preserve"> średnia temperatura powietrza na obszarze województwa warmińsko-mazurskiego wyniosła </w:t>
      </w:r>
      <w:r w:rsidR="00683903">
        <w:rPr>
          <w:szCs w:val="19"/>
        </w:rPr>
        <w:t>3</w:t>
      </w:r>
      <w:r w:rsidR="00EA03EA">
        <w:rPr>
          <w:szCs w:val="19"/>
        </w:rPr>
        <w:t>,9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683903">
        <w:rPr>
          <w:szCs w:val="19"/>
        </w:rPr>
        <w:t xml:space="preserve"> 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EA03EA">
        <w:rPr>
          <w:szCs w:val="19"/>
        </w:rPr>
        <w:t>wy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683903">
        <w:rPr>
          <w:szCs w:val="19"/>
        </w:rPr>
        <w:t>0,6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683903">
        <w:rPr>
          <w:szCs w:val="19"/>
        </w:rPr>
        <w:t>15,4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683903">
        <w:rPr>
          <w:szCs w:val="19"/>
        </w:rPr>
        <w:t>Kętrz</w:t>
      </w:r>
      <w:r w:rsidR="000A22B3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683903">
        <w:rPr>
          <w:szCs w:val="19"/>
        </w:rPr>
        <w:t>minus 6,9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683903">
        <w:rPr>
          <w:szCs w:val="19"/>
        </w:rPr>
        <w:t>Kętrzyn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683903">
        <w:rPr>
          <w:szCs w:val="19"/>
        </w:rPr>
        <w:t>7,5</w:t>
      </w:r>
      <w:r w:rsidR="00FC29E4" w:rsidRPr="00AC460E">
        <w:rPr>
          <w:szCs w:val="19"/>
        </w:rPr>
        <w:t xml:space="preserve"> mm) stanowiła </w:t>
      </w:r>
      <w:r w:rsidR="00683903">
        <w:rPr>
          <w:szCs w:val="19"/>
        </w:rPr>
        <w:t>16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r w:rsidRPr="00AC460E">
        <w:rPr>
          <w:szCs w:val="19"/>
        </w:rPr>
        <w:t>wielolecia</w:t>
      </w:r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59496E">
        <w:rPr>
          <w:szCs w:val="19"/>
        </w:rPr>
        <w:t xml:space="preserve"> </w:t>
      </w:r>
      <w:r w:rsidR="00FC29E4" w:rsidRPr="00AC460E">
        <w:rPr>
          <w:szCs w:val="19"/>
        </w:rPr>
        <w:t xml:space="preserve">opadami wyniosła </w:t>
      </w:r>
      <w:r w:rsidR="00683903">
        <w:rPr>
          <w:szCs w:val="19"/>
        </w:rPr>
        <w:t xml:space="preserve">w zależności od </w:t>
      </w:r>
      <w:r w:rsidR="00683903" w:rsidRPr="007A094D">
        <w:rPr>
          <w:szCs w:val="19"/>
        </w:rPr>
        <w:t>regionu od 1</w:t>
      </w:r>
      <w:r w:rsidR="00683903">
        <w:rPr>
          <w:szCs w:val="19"/>
        </w:rPr>
        <w:t>0</w:t>
      </w:r>
      <w:r w:rsidR="00683903" w:rsidRPr="007A094D">
        <w:rPr>
          <w:szCs w:val="19"/>
        </w:rPr>
        <w:t xml:space="preserve"> do </w:t>
      </w:r>
      <w:r w:rsidR="00683903">
        <w:rPr>
          <w:szCs w:val="19"/>
        </w:rPr>
        <w:t>11</w:t>
      </w:r>
      <w:r w:rsidR="00FC29E4" w:rsidRPr="00AC460E">
        <w:rPr>
          <w:szCs w:val="19"/>
        </w:rPr>
        <w:t>.</w:t>
      </w:r>
    </w:p>
    <w:p w14:paraId="55D933C1" w14:textId="0F45B869" w:rsidR="006D4361" w:rsidRPr="006D4361" w:rsidRDefault="006D4361" w:rsidP="00377B0C">
      <w:pPr>
        <w:pStyle w:val="Tekstpodstawowy"/>
        <w:suppressAutoHyphens/>
        <w:spacing w:line="276" w:lineRule="auto"/>
        <w:rPr>
          <w:szCs w:val="19"/>
        </w:rPr>
      </w:pPr>
      <w:r w:rsidRPr="006D4361">
        <w:rPr>
          <w:szCs w:val="19"/>
        </w:rPr>
        <w:lastRenderedPageBreak/>
        <w:t xml:space="preserve">Pierwsza połowa listopada </w:t>
      </w:r>
      <w:r>
        <w:rPr>
          <w:szCs w:val="19"/>
        </w:rPr>
        <w:t xml:space="preserve">br. </w:t>
      </w:r>
      <w:r w:rsidR="005347F3">
        <w:rPr>
          <w:szCs w:val="19"/>
        </w:rPr>
        <w:t xml:space="preserve">była </w:t>
      </w:r>
      <w:r w:rsidRPr="006D4361">
        <w:rPr>
          <w:szCs w:val="19"/>
        </w:rPr>
        <w:t xml:space="preserve">dosyć ciepła, bez przymrozków, lokalnie </w:t>
      </w:r>
      <w:r w:rsidR="009A3A69">
        <w:rPr>
          <w:szCs w:val="19"/>
        </w:rPr>
        <w:t xml:space="preserve">obserwowano </w:t>
      </w:r>
      <w:r w:rsidRPr="006D4361">
        <w:rPr>
          <w:szCs w:val="19"/>
        </w:rPr>
        <w:t>niewielkie, przelotne opady deszczu</w:t>
      </w:r>
      <w:r w:rsidR="009A3A69">
        <w:rPr>
          <w:szCs w:val="19"/>
        </w:rPr>
        <w:t>.</w:t>
      </w:r>
      <w:r w:rsidRPr="006D4361">
        <w:rPr>
          <w:szCs w:val="19"/>
        </w:rPr>
        <w:t xml:space="preserve"> </w:t>
      </w:r>
      <w:r w:rsidR="009A3A69">
        <w:rPr>
          <w:szCs w:val="19"/>
        </w:rPr>
        <w:t>O</w:t>
      </w:r>
      <w:r w:rsidRPr="006D4361">
        <w:rPr>
          <w:szCs w:val="19"/>
        </w:rPr>
        <w:t xml:space="preserve">dczuwalna była wysoka wilgotność powietrza. Wyraźne ochłodzenie </w:t>
      </w:r>
      <w:r w:rsidR="009A3A69">
        <w:rPr>
          <w:szCs w:val="19"/>
        </w:rPr>
        <w:t xml:space="preserve">nastąpiło </w:t>
      </w:r>
      <w:r w:rsidRPr="006D4361">
        <w:rPr>
          <w:szCs w:val="19"/>
        </w:rPr>
        <w:t>w drugiej połowie miesiąca. Pod</w:t>
      </w:r>
      <w:r w:rsidR="00381A5F">
        <w:rPr>
          <w:szCs w:val="19"/>
        </w:rPr>
        <w:t> </w:t>
      </w:r>
      <w:r w:rsidRPr="006D4361">
        <w:rPr>
          <w:szCs w:val="19"/>
        </w:rPr>
        <w:t>koniec drugiej dekady</w:t>
      </w:r>
      <w:r w:rsidR="009A3A69">
        <w:rPr>
          <w:szCs w:val="19"/>
        </w:rPr>
        <w:t xml:space="preserve"> nastąpiły</w:t>
      </w:r>
      <w:r w:rsidRPr="006D4361">
        <w:rPr>
          <w:szCs w:val="19"/>
        </w:rPr>
        <w:t xml:space="preserve"> niewielkie opady śniegu, zalegające na polach przez kilka dni. </w:t>
      </w:r>
    </w:p>
    <w:p w14:paraId="60462090" w14:textId="718999EF" w:rsidR="00C11D74" w:rsidRPr="00C11D74" w:rsidRDefault="006D4361" w:rsidP="00377B0C">
      <w:pPr>
        <w:pStyle w:val="Tekstpodstawowy"/>
        <w:suppressAutoHyphens/>
        <w:spacing w:line="276" w:lineRule="auto"/>
        <w:rPr>
          <w:szCs w:val="19"/>
        </w:rPr>
      </w:pPr>
      <w:r w:rsidRPr="006D4361">
        <w:rPr>
          <w:szCs w:val="19"/>
        </w:rPr>
        <w:t>Tegoroczn</w:t>
      </w:r>
      <w:r w:rsidR="009A3A69">
        <w:rPr>
          <w:szCs w:val="19"/>
        </w:rPr>
        <w:t>a</w:t>
      </w:r>
      <w:r w:rsidRPr="006D4361">
        <w:rPr>
          <w:szCs w:val="19"/>
        </w:rPr>
        <w:t xml:space="preserve"> jesień sprzyjała rozwojowi roślin, również tych zasianych po optymalnych terminach agrotechnicznych. Warunki agrometeorologiczne był korzystne dla rozwoju i wegetacji. Lokalnie występowały susze, jednak nie wpłynęło to</w:t>
      </w:r>
      <w:r w:rsidR="009A3A69">
        <w:rPr>
          <w:szCs w:val="19"/>
        </w:rPr>
        <w:t> </w:t>
      </w:r>
      <w:r w:rsidRPr="006D4361">
        <w:rPr>
          <w:szCs w:val="19"/>
        </w:rPr>
        <w:t>na rozwój wegetatywny roślin. Rośliny osiągnęły prawidłowy pokrój przed spoczynkiem zimowym. Stan plantacji oceniono na zbliżony do roku ubiegłego. Przedłużająca się jesień spowodowała masowe pojawienie się szkodników i</w:t>
      </w:r>
      <w:r w:rsidR="009A3A69">
        <w:rPr>
          <w:szCs w:val="19"/>
        </w:rPr>
        <w:t> </w:t>
      </w:r>
      <w:r w:rsidRPr="006D4361">
        <w:rPr>
          <w:szCs w:val="19"/>
        </w:rPr>
        <w:t>chorób grzybowych, zwłaszcza na plantacjach rzepaku.</w:t>
      </w:r>
      <w:r w:rsidR="005F5A33">
        <w:rPr>
          <w:szCs w:val="19"/>
        </w:rPr>
        <w:t xml:space="preserve"> </w:t>
      </w:r>
      <w:r w:rsidRPr="006D4361">
        <w:rPr>
          <w:szCs w:val="19"/>
        </w:rPr>
        <w:t>Listopadowe przymrozki nie spowodowały uszkodzeń, gdyż oziminy były dobrze rozwinięte. Ponadto spadki temperatur zahamowały rozwój chorób grzybowych oraz szkodników. Zauważ</w:t>
      </w:r>
      <w:r w:rsidR="009A3A69">
        <w:rPr>
          <w:szCs w:val="19"/>
        </w:rPr>
        <w:t>ono</w:t>
      </w:r>
      <w:r w:rsidRPr="006D4361">
        <w:rPr>
          <w:szCs w:val="19"/>
        </w:rPr>
        <w:t>, że rolnicy decyd</w:t>
      </w:r>
      <w:r w:rsidR="009A3A69">
        <w:rPr>
          <w:szCs w:val="19"/>
        </w:rPr>
        <w:t>owali</w:t>
      </w:r>
      <w:r w:rsidRPr="006D4361">
        <w:rPr>
          <w:szCs w:val="19"/>
        </w:rPr>
        <w:t xml:space="preserve"> się na pozostawienie okrywy roślinnej na zimę w formie międzyplonów ozimych.</w:t>
      </w:r>
    </w:p>
    <w:p w14:paraId="58CF735D" w14:textId="33FC90C8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8A71DC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>Skup zbóż</w:t>
      </w:r>
      <w:r w:rsidRPr="00AC460E">
        <w:rPr>
          <w:b/>
          <w:szCs w:val="19"/>
          <w:vertAlign w:val="superscript"/>
        </w:rPr>
        <w:t>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461CE6FF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0B03BD18" w:rsidR="00422B7C" w:rsidRPr="00576F5B" w:rsidRDefault="00EA03EA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2022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47A9265C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68797600" w:rsidR="00422B7C" w:rsidRPr="00576F5B" w:rsidRDefault="00EA03EA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="00422B7C"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7C7F66A3" w:rsidR="00422B7C" w:rsidRPr="00576F5B" w:rsidRDefault="005F5A33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 w:rsidR="00422B7C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Ziarno zbóż 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1A3F3190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294</w:t>
            </w:r>
            <w:r>
              <w:rPr>
                <w:sz w:val="16"/>
                <w:szCs w:val="16"/>
              </w:rPr>
              <w:t>,</w:t>
            </w:r>
            <w:r w:rsidRPr="007D50B5">
              <w:rPr>
                <w:sz w:val="16"/>
                <w:szCs w:val="16"/>
              </w:rPr>
              <w:t>5</w:t>
            </w:r>
          </w:p>
        </w:tc>
        <w:tc>
          <w:tcPr>
            <w:tcW w:w="1604" w:type="dxa"/>
            <w:vAlign w:val="center"/>
          </w:tcPr>
          <w:p w14:paraId="7555F032" w14:textId="7BA3B396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95,5</w:t>
            </w:r>
          </w:p>
        </w:tc>
        <w:tc>
          <w:tcPr>
            <w:tcW w:w="1604" w:type="dxa"/>
            <w:vAlign w:val="center"/>
          </w:tcPr>
          <w:p w14:paraId="7CECA8BE" w14:textId="1DD6DD50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</w:t>
            </w:r>
            <w:r w:rsidRPr="007D50B5">
              <w:rPr>
                <w:sz w:val="16"/>
                <w:szCs w:val="16"/>
              </w:rPr>
              <w:t>0</w:t>
            </w:r>
          </w:p>
        </w:tc>
        <w:tc>
          <w:tcPr>
            <w:tcW w:w="1604" w:type="dxa"/>
            <w:vAlign w:val="center"/>
          </w:tcPr>
          <w:p w14:paraId="1E128786" w14:textId="36B41EC6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90,5</w:t>
            </w:r>
          </w:p>
        </w:tc>
        <w:tc>
          <w:tcPr>
            <w:tcW w:w="1605" w:type="dxa"/>
            <w:vAlign w:val="center"/>
          </w:tcPr>
          <w:p w14:paraId="47E5D4F4" w14:textId="338BF0BB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79,4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46877823" w:rsidR="000D7362" w:rsidRPr="00576F5B" w:rsidRDefault="007D50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04" w:type="dxa"/>
            <w:vAlign w:val="center"/>
          </w:tcPr>
          <w:p w14:paraId="0BC16FD3" w14:textId="53447A34" w:rsidR="000D7362" w:rsidRPr="00576F5B" w:rsidRDefault="007D50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100,3</w:t>
            </w:r>
          </w:p>
        </w:tc>
        <w:tc>
          <w:tcPr>
            <w:tcW w:w="1604" w:type="dxa"/>
            <w:vAlign w:val="center"/>
          </w:tcPr>
          <w:p w14:paraId="16EBAECC" w14:textId="383BADBB" w:rsidR="000D7362" w:rsidRPr="00576F5B" w:rsidRDefault="007D50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</w:t>
            </w:r>
            <w:r w:rsidRPr="007D50B5">
              <w:rPr>
                <w:sz w:val="16"/>
                <w:szCs w:val="16"/>
              </w:rPr>
              <w:t>0</w:t>
            </w:r>
          </w:p>
        </w:tc>
        <w:tc>
          <w:tcPr>
            <w:tcW w:w="1604" w:type="dxa"/>
            <w:vAlign w:val="center"/>
          </w:tcPr>
          <w:p w14:paraId="6A9D83FA" w14:textId="3477B75A" w:rsidR="000D7362" w:rsidRPr="00576F5B" w:rsidRDefault="007D50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88,5</w:t>
            </w:r>
          </w:p>
        </w:tc>
        <w:tc>
          <w:tcPr>
            <w:tcW w:w="1605" w:type="dxa"/>
            <w:vAlign w:val="center"/>
          </w:tcPr>
          <w:p w14:paraId="37DCECAE" w14:textId="45C80914" w:rsidR="000D7362" w:rsidRPr="00576F5B" w:rsidRDefault="007D50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76,5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1BD46E9A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604" w:type="dxa"/>
            <w:vAlign w:val="center"/>
          </w:tcPr>
          <w:p w14:paraId="7A9ACC64" w14:textId="2BB606E7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75,2</w:t>
            </w:r>
          </w:p>
        </w:tc>
        <w:tc>
          <w:tcPr>
            <w:tcW w:w="1604" w:type="dxa"/>
            <w:vAlign w:val="center"/>
          </w:tcPr>
          <w:p w14:paraId="1FA00B32" w14:textId="78C656CD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7D50B5">
              <w:rPr>
                <w:sz w:val="16"/>
                <w:szCs w:val="16"/>
              </w:rPr>
              <w:t>1</w:t>
            </w:r>
          </w:p>
        </w:tc>
        <w:tc>
          <w:tcPr>
            <w:tcW w:w="1604" w:type="dxa"/>
            <w:vAlign w:val="center"/>
          </w:tcPr>
          <w:p w14:paraId="59DA422C" w14:textId="3E59D12A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83,6</w:t>
            </w:r>
          </w:p>
        </w:tc>
        <w:tc>
          <w:tcPr>
            <w:tcW w:w="1605" w:type="dxa"/>
            <w:vAlign w:val="center"/>
          </w:tcPr>
          <w:p w14:paraId="252976FD" w14:textId="19A56A5F" w:rsidR="00422B7C" w:rsidRPr="00576F5B" w:rsidRDefault="007D50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D50B5">
              <w:rPr>
                <w:sz w:val="16"/>
                <w:szCs w:val="16"/>
              </w:rPr>
              <w:t>118,6</w:t>
            </w:r>
          </w:p>
        </w:tc>
      </w:tr>
    </w:tbl>
    <w:p w14:paraId="585D9E40" w14:textId="40F0567F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 w:rsidR="005F5A33">
        <w:rPr>
          <w:spacing w:val="-2"/>
          <w:sz w:val="16"/>
          <w:szCs w:val="16"/>
        </w:rPr>
        <w:t xml:space="preserve"> 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90494F1" w14:textId="150D803C" w:rsidR="00422B7C" w:rsidRDefault="00422B7C" w:rsidP="00377B0C">
      <w:pPr>
        <w:pStyle w:val="Tekstpodstawowy"/>
        <w:suppressAutoHyphens/>
        <w:spacing w:before="24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6B5A65">
        <w:rPr>
          <w:szCs w:val="19"/>
        </w:rPr>
        <w:t>–</w:t>
      </w:r>
      <w:r w:rsidR="007D50B5">
        <w:rPr>
          <w:szCs w:val="19"/>
        </w:rPr>
        <w:t>listopad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7D50B5">
        <w:rPr>
          <w:szCs w:val="19"/>
        </w:rPr>
        <w:t>4,5</w:t>
      </w:r>
      <w:r w:rsidRPr="00BF243E">
        <w:rPr>
          <w:szCs w:val="19"/>
        </w:rPr>
        <w:t xml:space="preserve">% niż w tym samym okresie poprzedniego sezonu. </w:t>
      </w:r>
      <w:r w:rsidR="000D7362">
        <w:rPr>
          <w:szCs w:val="19"/>
        </w:rPr>
        <w:t>Mniej</w:t>
      </w:r>
      <w:r w:rsidRPr="00BF243E">
        <w:rPr>
          <w:szCs w:val="19"/>
        </w:rPr>
        <w:t xml:space="preserve">szy był skup </w:t>
      </w:r>
      <w:r w:rsidR="00F12E84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7D50B5">
        <w:rPr>
          <w:szCs w:val="19"/>
        </w:rPr>
        <w:t>24,8</w:t>
      </w:r>
      <w:r w:rsidRPr="00BF243E">
        <w:rPr>
          <w:szCs w:val="19"/>
        </w:rPr>
        <w:t xml:space="preserve">%), </w:t>
      </w:r>
      <w:r w:rsidR="000D7362">
        <w:rPr>
          <w:szCs w:val="19"/>
        </w:rPr>
        <w:t>natomiast</w:t>
      </w:r>
      <w:r>
        <w:rPr>
          <w:szCs w:val="19"/>
        </w:rPr>
        <w:t xml:space="preserve"> </w:t>
      </w:r>
      <w:r w:rsidR="00F12E84" w:rsidRPr="00BF243E">
        <w:rPr>
          <w:szCs w:val="19"/>
        </w:rPr>
        <w:t xml:space="preserve">pszenicy </w:t>
      </w:r>
      <w:r w:rsidR="000D7362">
        <w:rPr>
          <w:szCs w:val="19"/>
        </w:rPr>
        <w:t xml:space="preserve">większy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7D50B5">
        <w:rPr>
          <w:szCs w:val="19"/>
        </w:rPr>
        <w:t>0,3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7D50B5">
        <w:rPr>
          <w:szCs w:val="19"/>
        </w:rPr>
        <w:t>listopadzie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 xml:space="preserve"> r. dostawy zbóż do skupu były </w:t>
      </w:r>
      <w:r w:rsidR="00AC248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7D50B5">
        <w:rPr>
          <w:szCs w:val="19"/>
        </w:rPr>
        <w:t>38,0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4C5AFF">
        <w:rPr>
          <w:szCs w:val="19"/>
        </w:rPr>
        <w:t> </w:t>
      </w:r>
      <w:r w:rsidR="00AC2480">
        <w:rPr>
          <w:szCs w:val="19"/>
        </w:rPr>
        <w:t>o</w:t>
      </w:r>
      <w:r w:rsidR="004C5AFF">
        <w:rPr>
          <w:szCs w:val="19"/>
        </w:rPr>
        <w:t> </w:t>
      </w:r>
      <w:r w:rsidR="007D50B5">
        <w:rPr>
          <w:szCs w:val="19"/>
        </w:rPr>
        <w:t>20,6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AC2480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7D50B5">
        <w:rPr>
          <w:szCs w:val="19"/>
        </w:rPr>
        <w:t>październik</w:t>
      </w:r>
      <w:r>
        <w:rPr>
          <w:szCs w:val="19"/>
        </w:rPr>
        <w:t>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 w:rsidR="007D50B5">
        <w:rPr>
          <w:szCs w:val="19"/>
        </w:rPr>
        <w:t>listopad</w:t>
      </w:r>
      <w:r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A66FCC">
        <w:rPr>
          <w:szCs w:val="19"/>
        </w:rPr>
        <w:t>1</w:t>
      </w:r>
      <w:r w:rsidRPr="00BF243E">
        <w:rPr>
          <w:szCs w:val="19"/>
        </w:rPr>
        <w:t xml:space="preserve"> r. odnotowano </w:t>
      </w:r>
      <w:r w:rsidR="007D50B5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7D50B5">
        <w:rPr>
          <w:szCs w:val="19"/>
        </w:rPr>
        <w:t>9</w:t>
      </w:r>
      <w:r w:rsidR="00413CB4">
        <w:rPr>
          <w:szCs w:val="19"/>
        </w:rPr>
        <w:t>,5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5FCEA5CF" w14:textId="0C3516C9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t xml:space="preserve">Tablica </w:t>
      </w:r>
      <w:r w:rsidR="008A71DC">
        <w:rPr>
          <w:rFonts w:cs="Arial"/>
          <w:b/>
          <w:szCs w:val="19"/>
        </w:rPr>
        <w:t>7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>Skup podstawowych produktów zwierzęcych</w:t>
      </w:r>
      <w:r w:rsidRPr="006C3C0A">
        <w:rPr>
          <w:b/>
          <w:szCs w:val="19"/>
          <w:vertAlign w:val="superscript"/>
        </w:rPr>
        <w:t>a</w:t>
      </w:r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bieżącym miesiącu 2022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46F43047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3C2E93FB" w:rsidR="00043BD3" w:rsidRPr="00576F5B" w:rsidRDefault="00EA03EA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="007E4E13">
              <w:rPr>
                <w:sz w:val="16"/>
                <w:szCs w:val="16"/>
              </w:rPr>
              <w:t xml:space="preserve"> </w:t>
            </w:r>
            <w:r w:rsidR="007E4E13"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4A507BE9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1DBBF4C3" w:rsidR="007E4E13" w:rsidRPr="00576F5B" w:rsidRDefault="00EA03EA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F5A33">
              <w:rPr>
                <w:sz w:val="16"/>
                <w:szCs w:val="16"/>
              </w:rPr>
              <w:t>1</w:t>
            </w:r>
            <w:r w:rsidR="007E4E13"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77F9D925" w:rsidR="007E4E13" w:rsidRPr="00576F5B" w:rsidRDefault="005F5A3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E4E13" w:rsidRPr="00AC460E">
              <w:rPr>
                <w:sz w:val="16"/>
                <w:szCs w:val="16"/>
              </w:rPr>
              <w:t xml:space="preserve"> 202</w:t>
            </w:r>
            <w:r w:rsidR="007E4E13">
              <w:rPr>
                <w:sz w:val="16"/>
                <w:szCs w:val="16"/>
              </w:rPr>
              <w:t>2</w:t>
            </w:r>
            <w:r w:rsidR="007E4E13" w:rsidRPr="00AC460E">
              <w:rPr>
                <w:sz w:val="16"/>
                <w:szCs w:val="16"/>
              </w:rPr>
              <w:t>=100</w:t>
            </w:r>
          </w:p>
        </w:tc>
      </w:tr>
      <w:tr w:rsidR="006505BC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6505BC" w:rsidRPr="00576F5B" w:rsidRDefault="006505BC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Żywiec 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5" w:type="dxa"/>
            <w:vAlign w:val="center"/>
          </w:tcPr>
          <w:p w14:paraId="4E4ECF92" w14:textId="4A5D899A" w:rsidR="006505BC" w:rsidRPr="00576F5B" w:rsidRDefault="002C5E67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345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407DEBEF" w14:textId="7BDD2997" w:rsidR="006505BC" w:rsidRPr="00576F5B" w:rsidRDefault="002C5E67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98,9</w:t>
            </w:r>
          </w:p>
        </w:tc>
        <w:tc>
          <w:tcPr>
            <w:tcW w:w="1635" w:type="dxa"/>
            <w:vAlign w:val="center"/>
          </w:tcPr>
          <w:p w14:paraId="39D0F429" w14:textId="3AACC2C9" w:rsidR="006505BC" w:rsidRPr="00576F5B" w:rsidRDefault="002C5E67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30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2033958C" w14:textId="0E895A2E" w:rsidR="006505BC" w:rsidRPr="00576F5B" w:rsidRDefault="002C5E67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96,5</w:t>
            </w:r>
          </w:p>
        </w:tc>
        <w:tc>
          <w:tcPr>
            <w:tcW w:w="1635" w:type="dxa"/>
            <w:vAlign w:val="center"/>
          </w:tcPr>
          <w:p w14:paraId="75FCEEBA" w14:textId="249CE520" w:rsidR="006505BC" w:rsidRPr="00576F5B" w:rsidRDefault="002C5E67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90,3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1AD1C1D8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24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0ED43180" w14:textId="618AFB75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96,0</w:t>
            </w:r>
          </w:p>
        </w:tc>
        <w:tc>
          <w:tcPr>
            <w:tcW w:w="1635" w:type="dxa"/>
            <w:vAlign w:val="center"/>
          </w:tcPr>
          <w:p w14:paraId="7D7BA981" w14:textId="288ABB6F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2</w:t>
            </w:r>
            <w:r w:rsidR="003E71AA">
              <w:rPr>
                <w:sz w:val="16"/>
                <w:szCs w:val="16"/>
              </w:rPr>
              <w:t>,3</w:t>
            </w:r>
          </w:p>
        </w:tc>
        <w:tc>
          <w:tcPr>
            <w:tcW w:w="1635" w:type="dxa"/>
            <w:vAlign w:val="center"/>
          </w:tcPr>
          <w:p w14:paraId="0C22A7F0" w14:textId="67D36725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114,7</w:t>
            </w:r>
          </w:p>
        </w:tc>
        <w:tc>
          <w:tcPr>
            <w:tcW w:w="1635" w:type="dxa"/>
            <w:vAlign w:val="center"/>
          </w:tcPr>
          <w:p w14:paraId="28914F39" w14:textId="478B9083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111,8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18E4FA6D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110</w:t>
            </w:r>
            <w:r w:rsidR="003E71AA">
              <w:rPr>
                <w:sz w:val="16"/>
                <w:szCs w:val="16"/>
              </w:rPr>
              <w:t>,7</w:t>
            </w:r>
          </w:p>
        </w:tc>
        <w:tc>
          <w:tcPr>
            <w:tcW w:w="1635" w:type="dxa"/>
            <w:vAlign w:val="center"/>
          </w:tcPr>
          <w:p w14:paraId="78AA4AC0" w14:textId="2DD184B8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97,5</w:t>
            </w:r>
          </w:p>
        </w:tc>
        <w:tc>
          <w:tcPr>
            <w:tcW w:w="1635" w:type="dxa"/>
            <w:vAlign w:val="center"/>
          </w:tcPr>
          <w:p w14:paraId="3802A16F" w14:textId="1957A68E" w:rsidR="00043BD3" w:rsidRPr="00576F5B" w:rsidRDefault="002C5E67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8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57F7F890" w14:textId="446BB92A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90,6</w:t>
            </w:r>
          </w:p>
        </w:tc>
        <w:tc>
          <w:tcPr>
            <w:tcW w:w="1635" w:type="dxa"/>
            <w:vAlign w:val="center"/>
          </w:tcPr>
          <w:p w14:paraId="5F0792F6" w14:textId="5B0886CF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96,0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17751155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210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2A4261A3" w14:textId="7A0449A9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100,0</w:t>
            </w:r>
          </w:p>
        </w:tc>
        <w:tc>
          <w:tcPr>
            <w:tcW w:w="1635" w:type="dxa"/>
            <w:vAlign w:val="center"/>
          </w:tcPr>
          <w:p w14:paraId="4FA87C1C" w14:textId="305ED89B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20</w:t>
            </w:r>
            <w:r w:rsidR="003E71AA">
              <w:rPr>
                <w:sz w:val="16"/>
                <w:szCs w:val="16"/>
              </w:rPr>
              <w:t>,3</w:t>
            </w:r>
          </w:p>
        </w:tc>
        <w:tc>
          <w:tcPr>
            <w:tcW w:w="1635" w:type="dxa"/>
            <w:vAlign w:val="center"/>
          </w:tcPr>
          <w:p w14:paraId="0DAE2C78" w14:textId="271AC005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97,3</w:t>
            </w:r>
          </w:p>
        </w:tc>
        <w:tc>
          <w:tcPr>
            <w:tcW w:w="1635" w:type="dxa"/>
            <w:vAlign w:val="center"/>
          </w:tcPr>
          <w:p w14:paraId="6DECB974" w14:textId="509D0872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86,4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635" w:type="dxa"/>
            <w:vAlign w:val="center"/>
          </w:tcPr>
          <w:p w14:paraId="328A89A0" w14:textId="4CF652B3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851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07CE9106" w14:textId="65CB58F9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97,9</w:t>
            </w:r>
          </w:p>
        </w:tc>
        <w:tc>
          <w:tcPr>
            <w:tcW w:w="1635" w:type="dxa"/>
            <w:vAlign w:val="center"/>
          </w:tcPr>
          <w:p w14:paraId="1A9E5B1D" w14:textId="5BFD3056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69</w:t>
            </w:r>
            <w:r w:rsidR="003E71AA">
              <w:rPr>
                <w:sz w:val="16"/>
                <w:szCs w:val="16"/>
              </w:rPr>
              <w:t>,</w:t>
            </w:r>
            <w:r w:rsidRPr="002C5E67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vAlign w:val="center"/>
          </w:tcPr>
          <w:p w14:paraId="481A2966" w14:textId="0375B435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99,3</w:t>
            </w:r>
          </w:p>
        </w:tc>
        <w:tc>
          <w:tcPr>
            <w:tcW w:w="1635" w:type="dxa"/>
            <w:vAlign w:val="center"/>
          </w:tcPr>
          <w:p w14:paraId="2EB2FAEF" w14:textId="5FC2DAB6" w:rsidR="00043BD3" w:rsidRPr="00576F5B" w:rsidRDefault="002C5E6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C5E67">
              <w:rPr>
                <w:sz w:val="16"/>
                <w:szCs w:val="16"/>
              </w:rPr>
              <w:t>93,2</w:t>
            </w:r>
          </w:p>
        </w:tc>
      </w:tr>
    </w:tbl>
    <w:p w14:paraId="047F4198" w14:textId="27FB3EAF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F87413">
        <w:rPr>
          <w:sz w:val="16"/>
          <w:szCs w:val="16"/>
        </w:rPr>
        <w:t>W okresie lipiec</w:t>
      </w:r>
      <w:r w:rsidR="006B5A65">
        <w:rPr>
          <w:sz w:val="16"/>
          <w:szCs w:val="16"/>
        </w:rPr>
        <w:t>–</w:t>
      </w:r>
      <w:r w:rsidR="003E71AA">
        <w:rPr>
          <w:sz w:val="16"/>
          <w:szCs w:val="16"/>
        </w:rPr>
        <w:t>listopad</w:t>
      </w:r>
      <w:r w:rsidR="00F87413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F87413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F59BAEC" w14:textId="28E7D711" w:rsidR="00973D81" w:rsidRDefault="00043BD3" w:rsidP="007E41E1">
      <w:pPr>
        <w:pStyle w:val="Tekstpodstawowy"/>
        <w:suppressAutoHyphens/>
        <w:spacing w:before="480" w:line="288" w:lineRule="auto"/>
        <w:rPr>
          <w:szCs w:val="19"/>
        </w:rPr>
      </w:pPr>
      <w:r w:rsidRPr="00B1640D">
        <w:rPr>
          <w:szCs w:val="19"/>
        </w:rPr>
        <w:lastRenderedPageBreak/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7F091E">
        <w:rPr>
          <w:szCs w:val="19"/>
        </w:rPr>
        <w:t>mniej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13778E">
        <w:rPr>
          <w:szCs w:val="19"/>
        </w:rPr>
        <w:t>1,1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7F091E">
        <w:rPr>
          <w:szCs w:val="19"/>
        </w:rPr>
        <w:t>spadek</w:t>
      </w:r>
      <w:r w:rsidR="00787108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7F091E">
        <w:rPr>
          <w:szCs w:val="19"/>
        </w:rPr>
        <w:t>bydła</w:t>
      </w:r>
      <w:r w:rsidR="007F091E" w:rsidRPr="00B1640D">
        <w:rPr>
          <w:szCs w:val="19"/>
        </w:rPr>
        <w:t xml:space="preserve"> </w:t>
      </w:r>
      <w:r w:rsidR="006505BC">
        <w:rPr>
          <w:szCs w:val="19"/>
        </w:rPr>
        <w:t xml:space="preserve">i </w:t>
      </w:r>
      <w:r w:rsidR="00413CB4" w:rsidRPr="00B1640D">
        <w:rPr>
          <w:szCs w:val="19"/>
        </w:rPr>
        <w:t>trzody chlewnej</w:t>
      </w:r>
      <w:r w:rsidR="00413CB4">
        <w:rPr>
          <w:szCs w:val="19"/>
        </w:rPr>
        <w:t xml:space="preserve"> </w:t>
      </w:r>
      <w:r w:rsidR="00115CBC" w:rsidRPr="00B1640D">
        <w:rPr>
          <w:szCs w:val="19"/>
        </w:rPr>
        <w:t>(odpowiednio o</w:t>
      </w:r>
      <w:r w:rsidR="00413CB4">
        <w:rPr>
          <w:szCs w:val="19"/>
        </w:rPr>
        <w:t xml:space="preserve"> </w:t>
      </w:r>
      <w:r w:rsidR="0013778E">
        <w:rPr>
          <w:szCs w:val="19"/>
        </w:rPr>
        <w:t>4,0</w:t>
      </w:r>
      <w:r w:rsidR="00115CBC" w:rsidRPr="00B1640D">
        <w:rPr>
          <w:szCs w:val="19"/>
        </w:rPr>
        <w:t xml:space="preserve">% </w:t>
      </w:r>
      <w:r w:rsidR="006505BC">
        <w:rPr>
          <w:szCs w:val="19"/>
        </w:rPr>
        <w:t>i</w:t>
      </w:r>
      <w:r w:rsidR="006505BC" w:rsidRPr="006505BC">
        <w:rPr>
          <w:szCs w:val="19"/>
        </w:rPr>
        <w:t xml:space="preserve"> </w:t>
      </w:r>
      <w:r w:rsidR="006505BC" w:rsidRPr="00B1640D">
        <w:rPr>
          <w:szCs w:val="19"/>
        </w:rPr>
        <w:t>o</w:t>
      </w:r>
      <w:r w:rsidR="00413CB4">
        <w:rPr>
          <w:szCs w:val="19"/>
        </w:rPr>
        <w:t xml:space="preserve"> </w:t>
      </w:r>
      <w:r w:rsidR="0013778E">
        <w:rPr>
          <w:szCs w:val="19"/>
        </w:rPr>
        <w:t>2,5</w:t>
      </w:r>
      <w:r w:rsidR="006505BC" w:rsidRPr="00B1640D">
        <w:rPr>
          <w:szCs w:val="19"/>
        </w:rPr>
        <w:t>%</w:t>
      </w:r>
      <w:r w:rsidR="00115CBC" w:rsidRPr="00B1640D">
        <w:rPr>
          <w:szCs w:val="19"/>
        </w:rPr>
        <w:t>)</w:t>
      </w:r>
      <w:r w:rsidRPr="00B1640D">
        <w:rPr>
          <w:szCs w:val="19"/>
        </w:rPr>
        <w:t xml:space="preserve">. </w:t>
      </w:r>
      <w:r w:rsidR="0013778E">
        <w:rPr>
          <w:szCs w:val="19"/>
        </w:rPr>
        <w:t>P</w:t>
      </w:r>
      <w:r w:rsidR="0016052A">
        <w:rPr>
          <w:szCs w:val="19"/>
        </w:rPr>
        <w:t xml:space="preserve">odaż </w:t>
      </w:r>
      <w:r w:rsidR="00413CB4">
        <w:rPr>
          <w:szCs w:val="19"/>
        </w:rPr>
        <w:t xml:space="preserve">żywca </w:t>
      </w:r>
      <w:r w:rsidR="00413CB4" w:rsidRPr="00B1640D">
        <w:rPr>
          <w:szCs w:val="19"/>
        </w:rPr>
        <w:t>drobi</w:t>
      </w:r>
      <w:r w:rsidR="00413CB4">
        <w:rPr>
          <w:szCs w:val="19"/>
        </w:rPr>
        <w:t>owego</w:t>
      </w:r>
      <w:r w:rsidR="00413CB4" w:rsidRPr="00B1640D">
        <w:rPr>
          <w:szCs w:val="19"/>
        </w:rPr>
        <w:t xml:space="preserve"> </w:t>
      </w:r>
      <w:r w:rsidR="0013778E">
        <w:rPr>
          <w:szCs w:val="19"/>
        </w:rPr>
        <w:t>pozostała na tym samym poziomie</w:t>
      </w:r>
      <w:r w:rsidR="0016052A">
        <w:rPr>
          <w:szCs w:val="19"/>
        </w:rPr>
        <w:t xml:space="preserve">. </w:t>
      </w:r>
      <w:r w:rsidRPr="00B1640D">
        <w:rPr>
          <w:szCs w:val="19"/>
        </w:rPr>
        <w:t>W</w:t>
      </w:r>
      <w:r w:rsidR="007F091E">
        <w:rPr>
          <w:szCs w:val="19"/>
        </w:rPr>
        <w:t xml:space="preserve"> </w:t>
      </w:r>
      <w:r w:rsidR="0013778E">
        <w:rPr>
          <w:szCs w:val="19"/>
        </w:rPr>
        <w:t>listopadzie</w:t>
      </w:r>
      <w:r w:rsidR="007F091E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7469FD">
        <w:rPr>
          <w:szCs w:val="19"/>
        </w:rPr>
        <w:t>30,7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7B6790">
        <w:rPr>
          <w:szCs w:val="19"/>
        </w:rPr>
        <w:t xml:space="preserve"> </w:t>
      </w:r>
      <w:r w:rsidRPr="00B1640D">
        <w:rPr>
          <w:szCs w:val="19"/>
        </w:rPr>
        <w:t>o</w:t>
      </w:r>
      <w:r w:rsidR="007B6790">
        <w:rPr>
          <w:szCs w:val="19"/>
        </w:rPr>
        <w:t xml:space="preserve"> </w:t>
      </w:r>
      <w:r w:rsidR="007469FD">
        <w:rPr>
          <w:szCs w:val="19"/>
        </w:rPr>
        <w:t>9,7</w:t>
      </w:r>
      <w:r w:rsidRPr="00B1640D">
        <w:rPr>
          <w:szCs w:val="19"/>
        </w:rPr>
        <w:t xml:space="preserve">% </w:t>
      </w:r>
      <w:r w:rsidR="007469FD">
        <w:rPr>
          <w:szCs w:val="19"/>
        </w:rPr>
        <w:t>mni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91CF8">
        <w:rPr>
          <w:szCs w:val="19"/>
        </w:rPr>
        <w:t xml:space="preserve"> </w:t>
      </w:r>
      <w:r w:rsidR="007469FD">
        <w:rPr>
          <w:szCs w:val="19"/>
        </w:rPr>
        <w:t>i</w:t>
      </w:r>
      <w:r w:rsidRPr="00B1640D">
        <w:rPr>
          <w:szCs w:val="19"/>
        </w:rPr>
        <w:t xml:space="preserve"> o </w:t>
      </w:r>
      <w:r w:rsidR="007469FD">
        <w:rPr>
          <w:szCs w:val="19"/>
        </w:rPr>
        <w:t>3,5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</w:t>
      </w:r>
      <w:r w:rsidR="00CF7FC2">
        <w:rPr>
          <w:szCs w:val="19"/>
        </w:rPr>
        <w:t> </w:t>
      </w:r>
      <w:r w:rsidR="00787108">
        <w:rPr>
          <w:szCs w:val="19"/>
        </w:rPr>
        <w:t>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7469FD">
        <w:rPr>
          <w:szCs w:val="19"/>
        </w:rPr>
        <w:t>mniej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CF7FC2">
        <w:rPr>
          <w:szCs w:val="19"/>
        </w:rPr>
        <w:t xml:space="preserve"> </w:t>
      </w:r>
      <w:r w:rsidR="007469FD">
        <w:rPr>
          <w:szCs w:val="19"/>
        </w:rPr>
        <w:t xml:space="preserve">trzody chlewnej i </w:t>
      </w:r>
      <w:r w:rsidR="00413CB4">
        <w:rPr>
          <w:szCs w:val="19"/>
        </w:rPr>
        <w:t>drobiu</w:t>
      </w:r>
      <w:r w:rsidR="00791CF8">
        <w:rPr>
          <w:szCs w:val="19"/>
        </w:rPr>
        <w:t xml:space="preserve">. Skup żywca </w:t>
      </w:r>
      <w:r w:rsidR="00413CB4">
        <w:rPr>
          <w:szCs w:val="19"/>
        </w:rPr>
        <w:t>woł</w:t>
      </w:r>
      <w:r w:rsidR="00791CF8">
        <w:rPr>
          <w:szCs w:val="19"/>
        </w:rPr>
        <w:t xml:space="preserve">owego był </w:t>
      </w:r>
      <w:r w:rsidR="007469FD">
        <w:rPr>
          <w:szCs w:val="19"/>
        </w:rPr>
        <w:t>więk</w:t>
      </w:r>
      <w:r w:rsidR="00791CF8">
        <w:rPr>
          <w:szCs w:val="19"/>
        </w:rPr>
        <w:t xml:space="preserve">szy </w:t>
      </w:r>
      <w:r w:rsidR="00CF7FC2">
        <w:rPr>
          <w:szCs w:val="19"/>
        </w:rPr>
        <w:t xml:space="preserve">zarówno </w:t>
      </w:r>
      <w:r w:rsidR="00791CF8">
        <w:rPr>
          <w:szCs w:val="19"/>
        </w:rPr>
        <w:t xml:space="preserve">w ujęciu rocznym, </w:t>
      </w:r>
      <w:r w:rsidR="00CF7FC2">
        <w:rPr>
          <w:szCs w:val="19"/>
        </w:rPr>
        <w:t>jak i </w:t>
      </w:r>
      <w:r w:rsidR="00791CF8">
        <w:rPr>
          <w:szCs w:val="19"/>
        </w:rPr>
        <w:t>miesięcznym</w:t>
      </w:r>
      <w:r>
        <w:rPr>
          <w:szCs w:val="19"/>
        </w:rPr>
        <w:t xml:space="preserve">. </w:t>
      </w:r>
    </w:p>
    <w:p w14:paraId="1C731D7C" w14:textId="086CCB4B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t xml:space="preserve">Tablica </w:t>
      </w:r>
      <w:r w:rsidR="008A71DC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ceny skupu i targowiskowe produktów roślinnych i zwierzęcych w bieżącym miesiącu 2022 r., a dla skupu także narastająco od stycznia 2022 r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2D62F542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2B85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4CC8A3DA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 w:rsidR="00EA03EA">
              <w:rPr>
                <w:sz w:val="16"/>
                <w:szCs w:val="16"/>
              </w:rPr>
              <w:t>1</w:t>
            </w:r>
            <w:r w:rsidR="00DF2B85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4206A485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2B8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0E7994">
              <w:rPr>
                <w:sz w:val="16"/>
                <w:szCs w:val="16"/>
              </w:rPr>
              <w:t>202</w:t>
            </w:r>
            <w:r w:rsidR="00A82C6D"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6F800A7C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2B85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6993F9B2" w:rsidR="000E7994" w:rsidRDefault="00DF2B8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2A673450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 w:rsidR="00EA03EA">
              <w:rPr>
                <w:sz w:val="16"/>
                <w:szCs w:val="16"/>
              </w:rPr>
              <w:t>1</w:t>
            </w:r>
            <w:r w:rsidR="00DF2B85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680F47FF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2B85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6D632D31" w:rsidR="000E7994" w:rsidRDefault="00DF2B8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Ziarno zbóż</w:t>
            </w:r>
            <w:r>
              <w:rPr>
                <w:sz w:val="16"/>
                <w:szCs w:val="16"/>
                <w:vertAlign w:val="superscript"/>
              </w:rPr>
              <w:t>a</w:t>
            </w:r>
            <w:r>
              <w:rPr>
                <w:rFonts w:cs="Arial"/>
                <w:sz w:val="16"/>
                <w:szCs w:val="16"/>
              </w:rPr>
              <w:t xml:space="preserve"> za 1 dt: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7E7282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08084A73" w:rsidR="000E7994" w:rsidRDefault="00FB43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B432A">
              <w:rPr>
                <w:sz w:val="16"/>
                <w:szCs w:val="16"/>
              </w:rPr>
              <w:t>155,16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69E1ACA9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129,2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33504341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100,0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30A8308D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153,41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5B2A784A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160,5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78034638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180,00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526E75" w14:textId="4DA9A8AE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151,1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1F91688A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98,8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02ED8746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116,45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3EB2712E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114,1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4586C35C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95,7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28AC1790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116,41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5DF8FC9C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159,9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42F0C153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143,33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11A5722D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159,3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2254CB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r>
              <w:rPr>
                <w:rFonts w:cs="Arial"/>
                <w:sz w:val="16"/>
                <w:szCs w:val="16"/>
              </w:rPr>
              <w:t xml:space="preserve"> za 1 dt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7983196F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57,74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3258E2C9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194,2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4427E1FA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135,3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5B259B7F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63,27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64DDCB35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145,0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21B3F8EF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179,26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4DA7F5" w14:textId="6771ACBB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113,1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47ECC759" w:rsidR="000E7994" w:rsidRDefault="000D427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D4273">
              <w:rPr>
                <w:sz w:val="16"/>
                <w:szCs w:val="16"/>
              </w:rPr>
              <w:t>103,6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13CA4E0C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10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39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0A085A8E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124,1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412FD7BC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98,3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1F77E36D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10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04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32B94356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134,7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15BB4BD3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7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25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2F8A0C37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182,4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129B395B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100,0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004BCF34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6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36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71B8ADB5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135,4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6489E3CE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8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33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7EC787C5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170,2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71146AEE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114,8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446EED7A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7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50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1D6ED8CB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149,4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 za 1 hl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383479B2" w:rsidR="000E7994" w:rsidRDefault="006B1048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282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1</w:t>
            </w:r>
            <w:r w:rsidR="00E30BDF">
              <w:rPr>
                <w:sz w:val="16"/>
                <w:szCs w:val="16"/>
              </w:rPr>
              <w:t>2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55161BA2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157,2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578CF6F0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102,8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5E9A8801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234</w:t>
            </w:r>
            <w:r w:rsidR="00E30BDF">
              <w:rPr>
                <w:sz w:val="16"/>
                <w:szCs w:val="16"/>
              </w:rPr>
              <w:t>,</w:t>
            </w:r>
            <w:r w:rsidRPr="006B1048">
              <w:rPr>
                <w:sz w:val="16"/>
                <w:szCs w:val="16"/>
              </w:rPr>
              <w:t>5</w:t>
            </w:r>
            <w:r w:rsidR="00E30BDF">
              <w:rPr>
                <w:sz w:val="16"/>
                <w:szCs w:val="16"/>
              </w:rPr>
              <w:t>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204B1F7B" w:rsidR="000E7994" w:rsidRDefault="006B104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B1048">
              <w:rPr>
                <w:sz w:val="16"/>
                <w:szCs w:val="16"/>
              </w:rPr>
              <w:t>149,6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55301BF1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jadalne. </w:t>
      </w:r>
    </w:p>
    <w:p w14:paraId="26F86276" w14:textId="15832160" w:rsidR="00703413" w:rsidRDefault="006D36FE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773EDF">
        <w:rPr>
          <w:szCs w:val="19"/>
        </w:rPr>
        <w:t>listopadzie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="00B1640D" w:rsidRPr="00AC460E">
        <w:rPr>
          <w:szCs w:val="19"/>
        </w:rPr>
        <w:t xml:space="preserve">r., przy </w:t>
      </w:r>
      <w:r w:rsidR="00CE1535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CE1535">
        <w:rPr>
          <w:szCs w:val="19"/>
        </w:rPr>
        <w:t> </w:t>
      </w:r>
      <w:r w:rsidR="00B1640D" w:rsidRPr="004E1F60">
        <w:rPr>
          <w:szCs w:val="19"/>
        </w:rPr>
        <w:t xml:space="preserve">przed miesiącem ceny za dostarczoną do skupu </w:t>
      </w:r>
      <w:r w:rsidR="001E3DAC" w:rsidRPr="004E1F60">
        <w:rPr>
          <w:szCs w:val="19"/>
        </w:rPr>
        <w:t xml:space="preserve">za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7B6790">
        <w:rPr>
          <w:szCs w:val="19"/>
        </w:rPr>
        <w:t>4,</w:t>
      </w:r>
      <w:r w:rsidR="007D0886">
        <w:rPr>
          <w:szCs w:val="19"/>
        </w:rPr>
        <w:t>3</w:t>
      </w:r>
      <w:r w:rsidR="00B1640D" w:rsidRPr="009B3F84">
        <w:rPr>
          <w:szCs w:val="19"/>
        </w:rPr>
        <w:t xml:space="preserve">%). </w:t>
      </w:r>
      <w:r w:rsidR="007D0886">
        <w:rPr>
          <w:szCs w:val="19"/>
        </w:rPr>
        <w:t xml:space="preserve">Natomiast cena </w:t>
      </w:r>
      <w:r w:rsidR="007D0886" w:rsidRPr="004E1F60">
        <w:rPr>
          <w:szCs w:val="19"/>
        </w:rPr>
        <w:t>pszenic</w:t>
      </w:r>
      <w:r w:rsidR="007D0886">
        <w:rPr>
          <w:szCs w:val="19"/>
        </w:rPr>
        <w:t>y</w:t>
      </w:r>
      <w:r w:rsidR="007D0886" w:rsidRPr="004E1F60">
        <w:rPr>
          <w:szCs w:val="19"/>
        </w:rPr>
        <w:t xml:space="preserve"> </w:t>
      </w:r>
      <w:r w:rsidR="007D0886">
        <w:rPr>
          <w:szCs w:val="19"/>
        </w:rPr>
        <w:t>pozostała na tym samym poziomie.</w:t>
      </w:r>
      <w:r w:rsidR="007D0886" w:rsidRPr="004E1F60">
        <w:rPr>
          <w:szCs w:val="19"/>
        </w:rPr>
        <w:t xml:space="preserve"> </w:t>
      </w:r>
      <w:r w:rsidR="001F4582" w:rsidRPr="00B11A64">
        <w:rPr>
          <w:szCs w:val="19"/>
        </w:rPr>
        <w:t>Na</w:t>
      </w:r>
      <w:r w:rsidR="00CF7FC2" w:rsidRPr="00B11A64">
        <w:rPr>
          <w:szCs w:val="19"/>
        </w:rPr>
        <w:t xml:space="preserve"> </w:t>
      </w:r>
      <w:r w:rsidR="001F4582" w:rsidRPr="00B11A64">
        <w:rPr>
          <w:szCs w:val="19"/>
        </w:rPr>
        <w:t>targowiskach w</w:t>
      </w:r>
      <w:r w:rsidR="00F55467" w:rsidRPr="00B11A64">
        <w:rPr>
          <w:szCs w:val="19"/>
        </w:rPr>
        <w:t xml:space="preserve"> </w:t>
      </w:r>
      <w:r w:rsidR="001F4582" w:rsidRPr="00B11A64">
        <w:rPr>
          <w:szCs w:val="19"/>
        </w:rPr>
        <w:t xml:space="preserve">porównaniu </w:t>
      </w:r>
      <w:r w:rsidR="009B3F84" w:rsidRPr="00B11A64">
        <w:rPr>
          <w:szCs w:val="19"/>
        </w:rPr>
        <w:t>z</w:t>
      </w:r>
      <w:r w:rsidR="007D0886" w:rsidRPr="00B11A64">
        <w:rPr>
          <w:szCs w:val="19"/>
        </w:rPr>
        <w:t xml:space="preserve"> </w:t>
      </w:r>
      <w:r w:rsidR="001F4582" w:rsidRPr="00B11A64">
        <w:rPr>
          <w:szCs w:val="19"/>
        </w:rPr>
        <w:t>poprzedni</w:t>
      </w:r>
      <w:r w:rsidR="009B3F84" w:rsidRPr="00B11A64">
        <w:rPr>
          <w:szCs w:val="19"/>
        </w:rPr>
        <w:t>m</w:t>
      </w:r>
      <w:r w:rsidR="001F4582" w:rsidRPr="00B11A64">
        <w:rPr>
          <w:szCs w:val="19"/>
        </w:rPr>
        <w:t xml:space="preserve"> miesiąc</w:t>
      </w:r>
      <w:r w:rsidR="009B3F84" w:rsidRPr="00B11A64">
        <w:rPr>
          <w:szCs w:val="19"/>
        </w:rPr>
        <w:t>em</w:t>
      </w:r>
      <w:r w:rsidR="001F4582" w:rsidRPr="00B11A64">
        <w:rPr>
          <w:szCs w:val="19"/>
        </w:rPr>
        <w:t xml:space="preserve"> </w:t>
      </w:r>
      <w:r w:rsidR="00230B5B" w:rsidRPr="00B11A64">
        <w:rPr>
          <w:szCs w:val="19"/>
        </w:rPr>
        <w:t>spad</w:t>
      </w:r>
      <w:r w:rsidR="001F4582" w:rsidRPr="00B11A64">
        <w:rPr>
          <w:szCs w:val="19"/>
        </w:rPr>
        <w:t xml:space="preserve">ła cena pszenicy (o </w:t>
      </w:r>
      <w:r w:rsidR="00B11A64">
        <w:rPr>
          <w:szCs w:val="19"/>
        </w:rPr>
        <w:t>1,2</w:t>
      </w:r>
      <w:r w:rsidR="001F4582" w:rsidRPr="00B11A64">
        <w:rPr>
          <w:szCs w:val="19"/>
        </w:rPr>
        <w:t>%)</w:t>
      </w:r>
      <w:r w:rsidR="009C03D6" w:rsidRPr="00B11A64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="00B1640D" w:rsidRPr="00AC460E">
        <w:rPr>
          <w:szCs w:val="19"/>
        </w:rPr>
        <w:t>owa cen skupu pszenicy w porównaniu do analogicznego miesiąca poprzedniego roku</w:t>
      </w:r>
      <w:r w:rsidR="001D3532">
        <w:rPr>
          <w:szCs w:val="19"/>
        </w:rPr>
        <w:t xml:space="preserve"> i żyta od października 2020 r.</w:t>
      </w:r>
      <w:r w:rsidR="00C67AA8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7D0886">
        <w:rPr>
          <w:szCs w:val="19"/>
        </w:rPr>
        <w:t>29,2</w:t>
      </w:r>
      <w:r w:rsidR="00B1640D" w:rsidRPr="00AC460E">
        <w:rPr>
          <w:szCs w:val="19"/>
        </w:rPr>
        <w:t>%</w:t>
      </w:r>
      <w:r w:rsidR="004E1F60">
        <w:rPr>
          <w:szCs w:val="19"/>
        </w:rPr>
        <w:t xml:space="preserve"> </w:t>
      </w:r>
      <w:r w:rsidR="004E1F60" w:rsidRPr="00B11A64">
        <w:rPr>
          <w:szCs w:val="19"/>
        </w:rPr>
        <w:t>i na targowiskach wyższa o</w:t>
      </w:r>
      <w:r w:rsidR="001D3532">
        <w:rPr>
          <w:szCs w:val="19"/>
        </w:rPr>
        <w:t> </w:t>
      </w:r>
      <w:r w:rsidR="00377B0C">
        <w:rPr>
          <w:szCs w:val="19"/>
        </w:rPr>
        <w:t>51,1</w:t>
      </w:r>
      <w:r w:rsidR="004E1F60" w:rsidRPr="00B11A64">
        <w:rPr>
          <w:szCs w:val="19"/>
        </w:rPr>
        <w:t>%</w:t>
      </w:r>
      <w:r w:rsidR="00521E88" w:rsidRPr="00B11A64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="00B1640D" w:rsidRPr="00AC460E">
        <w:rPr>
          <w:szCs w:val="19"/>
        </w:rPr>
        <w:t>Średnia cena żyta w</w:t>
      </w:r>
      <w:r w:rsidR="00CE1535">
        <w:rPr>
          <w:szCs w:val="19"/>
        </w:rPr>
        <w:t> </w:t>
      </w:r>
      <w:r w:rsidR="00B1640D"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="00B1640D"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7D0886">
        <w:rPr>
          <w:szCs w:val="19"/>
        </w:rPr>
        <w:t>14,1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CF7FC2">
        <w:rPr>
          <w:szCs w:val="19"/>
        </w:rPr>
        <w:t xml:space="preserve"> </w:t>
      </w:r>
      <w:r w:rsidR="007D0886">
        <w:rPr>
          <w:szCs w:val="19"/>
        </w:rPr>
        <w:t xml:space="preserve">listopadzie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i na targowiskach wyższa o</w:t>
      </w:r>
      <w:r w:rsidR="001D3532">
        <w:rPr>
          <w:szCs w:val="19"/>
        </w:rPr>
        <w:t> </w:t>
      </w:r>
      <w:r w:rsidR="00377B0C">
        <w:rPr>
          <w:szCs w:val="19"/>
        </w:rPr>
        <w:t>59,3%.</w:t>
      </w:r>
    </w:p>
    <w:p w14:paraId="04528F09" w14:textId="77777777" w:rsidR="00377B0C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listopadzie 2022 r. zanotowano wzrost cen tego surowca w skali miesiąca i w skali roku. Średnio za 1 dt ziemniaków płacono w skupie 57,74 zł, tj. o 35,3% więcej niż w październiku 2022 r. i o 94,2% więcej niż w listopadzie 2021 r. Na targowiskach przeciętna cena ziemniaków jadalnych wyniosła 179,26 zł/dt. W ujęciu miesięcznym cena wzrosła o 3,6% i w ujęciu rocznym wzrosła o 13,1%.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678990CB" w:rsidR="00B51E67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3179A102" w:rsidR="00C114CB" w:rsidRPr="00AC460E" w:rsidRDefault="00DE2801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004352" behindDoc="0" locked="0" layoutInCell="1" allowOverlap="1" wp14:anchorId="22229F5F" wp14:editId="2D30F9AB">
            <wp:simplePos x="0" y="0"/>
            <wp:positionH relativeFrom="column">
              <wp:posOffset>0</wp:posOffset>
            </wp:positionH>
            <wp:positionV relativeFrom="paragraph">
              <wp:posOffset>4313</wp:posOffset>
            </wp:positionV>
            <wp:extent cx="6654165" cy="2616200"/>
            <wp:effectExtent l="0" t="0" r="0" b="0"/>
            <wp:wrapTopAndBottom/>
            <wp:docPr id="25" name="Obraz 25" descr="Wykres 6. Przeciętne ceny skupu zbóż i targowiskowe ceny ziemniaków&#10;&#10;Wykres liniowy przedstawia  ceny skupu pszenicy i żyta oraz targowiskowe ceny ziemniaków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773EDF" w:rsidRPr="00773EDF">
        <w:rPr>
          <w:rFonts w:ascii="Fira Sans" w:hAnsi="Fira Sans"/>
          <w:sz w:val="19"/>
          <w:szCs w:val="19"/>
        </w:rPr>
        <w:t>listopadzie</w:t>
      </w:r>
      <w:r w:rsidR="006D36FE" w:rsidRPr="00773EDF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 xml:space="preserve">2022 r. 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372EAA">
        <w:rPr>
          <w:rFonts w:ascii="Fira Sans" w:hAnsi="Fira Sans"/>
          <w:sz w:val="19"/>
          <w:szCs w:val="19"/>
        </w:rPr>
        <w:t>7,</w:t>
      </w:r>
      <w:r w:rsidR="007B6790">
        <w:rPr>
          <w:rFonts w:ascii="Fira Sans" w:hAnsi="Fira Sans"/>
          <w:sz w:val="19"/>
          <w:szCs w:val="19"/>
        </w:rPr>
        <w:t>25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pozostała bez zmian.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 xml:space="preserve">W 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 </w:t>
      </w:r>
      <w:r w:rsidR="006D6021">
        <w:rPr>
          <w:rFonts w:ascii="Fira Sans" w:hAnsi="Fira Sans"/>
          <w:sz w:val="19"/>
          <w:szCs w:val="19"/>
        </w:rPr>
        <w:t>82,4</w:t>
      </w:r>
      <w:r w:rsidR="00372EAA" w:rsidRPr="00AC460E">
        <w:rPr>
          <w:rFonts w:ascii="Fira Sans" w:hAnsi="Fira Sans"/>
          <w:sz w:val="19"/>
          <w:szCs w:val="19"/>
        </w:rPr>
        <w:t>%.</w:t>
      </w:r>
    </w:p>
    <w:p w14:paraId="0882D05C" w14:textId="5B293CEB" w:rsidR="008A32EF" w:rsidRPr="00AC460E" w:rsidRDefault="000B5653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Niewielkie różnice</w:t>
      </w:r>
      <w:r w:rsidR="00D62357" w:rsidRPr="000B5653">
        <w:rPr>
          <w:rFonts w:ascii="Fira Sans" w:hAnsi="Fira Sans"/>
          <w:sz w:val="19"/>
          <w:szCs w:val="19"/>
        </w:rPr>
        <w:t xml:space="preserve"> </w:t>
      </w:r>
      <w:r w:rsidR="008A32EF" w:rsidRPr="000B5653">
        <w:rPr>
          <w:rFonts w:ascii="Fira Sans" w:hAnsi="Fira Sans"/>
          <w:sz w:val="19"/>
          <w:szCs w:val="19"/>
        </w:rPr>
        <w:t xml:space="preserve">cen </w:t>
      </w:r>
      <w:r w:rsidR="00E950F0" w:rsidRPr="000B5653">
        <w:rPr>
          <w:rFonts w:ascii="Fira Sans" w:hAnsi="Fira Sans"/>
          <w:sz w:val="19"/>
          <w:szCs w:val="19"/>
        </w:rPr>
        <w:t xml:space="preserve">żywca wieprzowego w skupie </w:t>
      </w:r>
      <w:r>
        <w:rPr>
          <w:rFonts w:ascii="Fira Sans" w:hAnsi="Fira Sans"/>
          <w:sz w:val="19"/>
          <w:szCs w:val="19"/>
        </w:rPr>
        <w:t>i</w:t>
      </w:r>
      <w:r w:rsidR="00E950F0" w:rsidRPr="000B5653">
        <w:rPr>
          <w:rFonts w:ascii="Fira Sans" w:hAnsi="Fira Sans"/>
          <w:sz w:val="19"/>
          <w:szCs w:val="19"/>
        </w:rPr>
        <w:t xml:space="preserve"> </w:t>
      </w:r>
      <w:r w:rsidR="00C07C39" w:rsidRPr="000B5653">
        <w:rPr>
          <w:rFonts w:ascii="Fira Sans" w:hAnsi="Fira Sans"/>
          <w:sz w:val="19"/>
          <w:szCs w:val="19"/>
        </w:rPr>
        <w:t>targowiskow</w:t>
      </w:r>
      <w:r>
        <w:rPr>
          <w:rFonts w:ascii="Fira Sans" w:hAnsi="Fira Sans"/>
          <w:sz w:val="19"/>
          <w:szCs w:val="19"/>
        </w:rPr>
        <w:t>e</w:t>
      </w:r>
      <w:r w:rsidR="00C07C39" w:rsidRPr="000B5653">
        <w:rPr>
          <w:rFonts w:ascii="Fira Sans" w:hAnsi="Fira Sans"/>
          <w:sz w:val="19"/>
          <w:szCs w:val="19"/>
        </w:rPr>
        <w:t xml:space="preserve"> jęczmienia </w:t>
      </w:r>
      <w:r>
        <w:rPr>
          <w:rFonts w:ascii="Fira Sans" w:hAnsi="Fira Sans"/>
          <w:sz w:val="19"/>
          <w:szCs w:val="19"/>
        </w:rPr>
        <w:t xml:space="preserve">nie </w:t>
      </w:r>
      <w:r w:rsidR="008A32EF" w:rsidRPr="000B5653">
        <w:rPr>
          <w:rFonts w:ascii="Fira Sans" w:hAnsi="Fira Sans"/>
          <w:sz w:val="19"/>
          <w:szCs w:val="19"/>
        </w:rPr>
        <w:t>spowodował</w:t>
      </w:r>
      <w:r>
        <w:rPr>
          <w:rFonts w:ascii="Fira Sans" w:hAnsi="Fira Sans"/>
          <w:sz w:val="19"/>
          <w:szCs w:val="19"/>
        </w:rPr>
        <w:t>y</w:t>
      </w:r>
      <w:r w:rsidR="008A32EF" w:rsidRPr="000B565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zmiany</w:t>
      </w:r>
      <w:r w:rsidR="007E796C" w:rsidRPr="000B5653">
        <w:rPr>
          <w:rFonts w:ascii="Fira Sans" w:hAnsi="Fira Sans"/>
          <w:sz w:val="19"/>
          <w:szCs w:val="19"/>
        </w:rPr>
        <w:t xml:space="preserve"> </w:t>
      </w:r>
      <w:r w:rsidR="008A32EF" w:rsidRPr="000B5653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poprzednim miesiącem</w:t>
      </w:r>
      <w:r w:rsidR="00430EFE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  <w:r w:rsidRPr="000B5653">
        <w:rPr>
          <w:rFonts w:ascii="Fira Sans" w:hAnsi="Fira Sans"/>
          <w:sz w:val="19"/>
          <w:szCs w:val="19"/>
        </w:rPr>
        <w:t xml:space="preserve">W </w:t>
      </w:r>
      <w:r w:rsidR="00BD2BC4" w:rsidRPr="000B5653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>u</w:t>
      </w:r>
      <w:r w:rsidR="008A32EF" w:rsidRPr="000B565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i</w:t>
      </w:r>
      <w:r w:rsidR="008A32EF" w:rsidRPr="000B5653">
        <w:rPr>
          <w:rFonts w:ascii="Fira Sans" w:hAnsi="Fira Sans"/>
          <w:sz w:val="19"/>
          <w:szCs w:val="19"/>
        </w:rPr>
        <w:t xml:space="preserve"> </w:t>
      </w:r>
      <w:r w:rsidR="00773EDF" w:rsidRPr="000B5653">
        <w:rPr>
          <w:rFonts w:ascii="Fira Sans" w:hAnsi="Fira Sans"/>
          <w:sz w:val="19"/>
          <w:szCs w:val="19"/>
        </w:rPr>
        <w:t>listopadzie</w:t>
      </w:r>
      <w:r w:rsidR="005E59A9" w:rsidRPr="000B5653">
        <w:rPr>
          <w:rFonts w:ascii="Fira Sans" w:hAnsi="Fira Sans"/>
          <w:sz w:val="19"/>
          <w:szCs w:val="19"/>
        </w:rPr>
        <w:t xml:space="preserve"> </w:t>
      </w:r>
      <w:r w:rsidR="002C56C1" w:rsidRPr="000B5653">
        <w:rPr>
          <w:rFonts w:ascii="Fira Sans" w:hAnsi="Fira Sans"/>
          <w:sz w:val="19"/>
          <w:szCs w:val="19"/>
        </w:rPr>
        <w:t>202</w:t>
      </w:r>
      <w:r w:rsidR="0099672D" w:rsidRPr="000B5653">
        <w:rPr>
          <w:rFonts w:ascii="Fira Sans" w:hAnsi="Fira Sans"/>
          <w:sz w:val="19"/>
          <w:szCs w:val="19"/>
        </w:rPr>
        <w:t>2</w:t>
      </w:r>
      <w:r w:rsidR="002C56C1" w:rsidRPr="000B5653">
        <w:rPr>
          <w:rFonts w:ascii="Fira Sans" w:hAnsi="Fira Sans"/>
          <w:sz w:val="19"/>
          <w:szCs w:val="19"/>
        </w:rPr>
        <w:t> </w:t>
      </w:r>
      <w:r w:rsidR="008A32EF" w:rsidRPr="000B5653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0B5653">
          <w:rPr>
            <w:rFonts w:ascii="Fira Sans" w:hAnsi="Fira Sans"/>
            <w:sz w:val="19"/>
            <w:szCs w:val="19"/>
          </w:rPr>
          <w:t>1 kg</w:t>
        </w:r>
      </w:smartTag>
      <w:r w:rsidR="008A32EF" w:rsidRPr="000B5653">
        <w:rPr>
          <w:rFonts w:ascii="Fira Sans" w:hAnsi="Fira Sans"/>
          <w:sz w:val="19"/>
          <w:szCs w:val="19"/>
        </w:rPr>
        <w:t xml:space="preserve"> żywca wieprzowego w</w:t>
      </w:r>
      <w:r w:rsidR="001700FC" w:rsidRPr="000B5653">
        <w:rPr>
          <w:rFonts w:ascii="Fira Sans" w:hAnsi="Fira Sans"/>
          <w:sz w:val="19"/>
          <w:szCs w:val="19"/>
        </w:rPr>
        <w:t xml:space="preserve"> </w:t>
      </w:r>
      <w:r w:rsidR="008A32EF" w:rsidRPr="000B5653">
        <w:rPr>
          <w:rFonts w:ascii="Fira Sans" w:hAnsi="Fira Sans"/>
          <w:sz w:val="19"/>
          <w:szCs w:val="19"/>
        </w:rPr>
        <w:t xml:space="preserve">skupie równoważyła wartość </w:t>
      </w:r>
      <w:r w:rsidR="007E796C" w:rsidRPr="000B5653">
        <w:rPr>
          <w:rFonts w:ascii="Fira Sans" w:hAnsi="Fira Sans"/>
          <w:sz w:val="19"/>
          <w:szCs w:val="19"/>
        </w:rPr>
        <w:t>4,</w:t>
      </w:r>
      <w:r w:rsidR="00116EC9" w:rsidRPr="000B5653">
        <w:rPr>
          <w:rFonts w:ascii="Fira Sans" w:hAnsi="Fira Sans"/>
          <w:sz w:val="19"/>
          <w:szCs w:val="19"/>
        </w:rPr>
        <w:t>1</w:t>
      </w:r>
      <w:r w:rsidR="008A32EF" w:rsidRPr="000B5653">
        <w:rPr>
          <w:rFonts w:ascii="Fira Sans" w:hAnsi="Fira Sans"/>
          <w:sz w:val="19"/>
          <w:szCs w:val="19"/>
        </w:rPr>
        <w:t> kg</w:t>
      </w:r>
      <w:r w:rsidR="008A32EF" w:rsidRPr="009B3F84">
        <w:rPr>
          <w:rFonts w:ascii="Fira Sans" w:hAnsi="Fira Sans"/>
          <w:sz w:val="19"/>
          <w:szCs w:val="19"/>
        </w:rPr>
        <w:t xml:space="preserve"> jęczmienia na targowiskach</w:t>
      </w:r>
      <w:r w:rsidR="00145D47">
        <w:rPr>
          <w:rFonts w:ascii="Fira Sans" w:hAnsi="Fira Sans"/>
          <w:sz w:val="19"/>
          <w:szCs w:val="19"/>
        </w:rPr>
        <w:t>.</w:t>
      </w:r>
    </w:p>
    <w:p w14:paraId="61A1C52B" w14:textId="03C8237F" w:rsidR="007F59A2" w:rsidRDefault="00B1640D" w:rsidP="005B56BE">
      <w:pPr>
        <w:pStyle w:val="Tekstpodstawowywcity"/>
        <w:suppressAutoHyphens/>
        <w:spacing w:before="120" w:after="48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773EDF" w:rsidRPr="00773EDF">
        <w:rPr>
          <w:rFonts w:ascii="Fira Sans" w:hAnsi="Fira Sans"/>
          <w:sz w:val="19"/>
          <w:szCs w:val="19"/>
        </w:rPr>
        <w:t>listopadzie</w:t>
      </w:r>
      <w:r w:rsidR="006D36FE" w:rsidRPr="00AC460E">
        <w:rPr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BD2BC4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BD2BC4">
        <w:rPr>
          <w:rFonts w:ascii="Fira Sans" w:hAnsi="Fira Sans"/>
          <w:sz w:val="19"/>
          <w:szCs w:val="19"/>
        </w:rPr>
        <w:t>8,33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BD2BC4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BD2BC4">
        <w:rPr>
          <w:rFonts w:ascii="Fira Sans" w:hAnsi="Fira Sans"/>
          <w:sz w:val="19"/>
          <w:szCs w:val="19"/>
        </w:rPr>
        <w:t>14,8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BD2BC4">
        <w:rPr>
          <w:rFonts w:ascii="Fira Sans" w:hAnsi="Fira Sans"/>
          <w:sz w:val="19"/>
          <w:szCs w:val="19"/>
        </w:rPr>
        <w:t>październik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C12B9">
        <w:rPr>
          <w:rFonts w:ascii="Fira Sans" w:hAnsi="Fira Sans"/>
          <w:sz w:val="19"/>
          <w:szCs w:val="19"/>
        </w:rPr>
        <w:t xml:space="preserve"> </w:t>
      </w:r>
      <w:r w:rsidR="00BD2BC4">
        <w:rPr>
          <w:rFonts w:ascii="Fira Sans" w:hAnsi="Fira Sans"/>
          <w:sz w:val="19"/>
          <w:szCs w:val="19"/>
        </w:rPr>
        <w:t>i</w:t>
      </w:r>
      <w:r w:rsidR="0061062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61062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porównaniu z</w:t>
      </w:r>
      <w:r w:rsidR="004C12B9">
        <w:rPr>
          <w:rFonts w:ascii="Fira Sans" w:hAnsi="Fira Sans"/>
          <w:sz w:val="19"/>
          <w:szCs w:val="19"/>
        </w:rPr>
        <w:t xml:space="preserve"> </w:t>
      </w:r>
      <w:r w:rsidR="00027BA4" w:rsidRPr="006D36FE">
        <w:rPr>
          <w:rFonts w:ascii="Fira Sans" w:hAnsi="Fira Sans"/>
          <w:sz w:val="19"/>
          <w:szCs w:val="19"/>
        </w:rPr>
        <w:t>październik</w:t>
      </w:r>
      <w:r w:rsidR="007E796C">
        <w:rPr>
          <w:rFonts w:ascii="Fira Sans" w:hAnsi="Fira Sans"/>
          <w:sz w:val="19"/>
          <w:szCs w:val="19"/>
        </w:rPr>
        <w:t>i</w:t>
      </w:r>
      <w:r w:rsidR="00D62357">
        <w:rPr>
          <w:rFonts w:ascii="Fira Sans" w:hAnsi="Fira Sans"/>
          <w:sz w:val="19"/>
          <w:szCs w:val="19"/>
        </w:rPr>
        <w:t>e</w:t>
      </w:r>
      <w:r w:rsidR="00254008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BD2BC4">
        <w:rPr>
          <w:rFonts w:ascii="Fira Sans" w:hAnsi="Fira Sans"/>
          <w:sz w:val="19"/>
          <w:szCs w:val="19"/>
        </w:rPr>
        <w:t>70,2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463799D3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5C972E35" w14:textId="26866916" w:rsidR="007F59A2" w:rsidRPr="00AC460E" w:rsidRDefault="00297DEF" w:rsidP="000B064A">
      <w:pPr>
        <w:suppressAutoHyphens/>
        <w:spacing w:before="48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05376" behindDoc="0" locked="0" layoutInCell="1" allowOverlap="1" wp14:anchorId="0D7A2C90" wp14:editId="177F22F8">
            <wp:simplePos x="0" y="0"/>
            <wp:positionH relativeFrom="column">
              <wp:posOffset>0</wp:posOffset>
            </wp:positionH>
            <wp:positionV relativeFrom="paragraph">
              <wp:posOffset>-3055</wp:posOffset>
            </wp:positionV>
            <wp:extent cx="6654165" cy="2428875"/>
            <wp:effectExtent l="0" t="0" r="0" b="9525"/>
            <wp:wrapTopAndBottom/>
            <wp:docPr id="26" name="Obraz 26" descr="Wykres 7. Przeciętne ceny skupu żywca i mleka&#10;&#10;Wykres liniowy przedstawia  ceny skupu bydła, trzody chlewnej, drobiu i mleka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szCs w:val="19"/>
        </w:rPr>
        <w:t xml:space="preserve">W </w:t>
      </w:r>
      <w:r w:rsidR="00773EDF" w:rsidRPr="00773EDF">
        <w:rPr>
          <w:szCs w:val="19"/>
        </w:rPr>
        <w:t>listopadzie</w:t>
      </w:r>
      <w:r w:rsidR="006D36FE" w:rsidRPr="00AC460E">
        <w:rPr>
          <w:szCs w:val="19"/>
        </w:rPr>
        <w:t xml:space="preserve"> </w:t>
      </w:r>
      <w:r w:rsidR="009C795B" w:rsidRPr="00AC460E">
        <w:rPr>
          <w:szCs w:val="19"/>
        </w:rPr>
        <w:t>202</w:t>
      </w:r>
      <w:r w:rsidR="00065A62" w:rsidRPr="00AC460E">
        <w:rPr>
          <w:szCs w:val="19"/>
        </w:rPr>
        <w:t>2</w:t>
      </w:r>
      <w:r w:rsidR="009C795B" w:rsidRPr="00AC460E">
        <w:rPr>
          <w:szCs w:val="19"/>
        </w:rPr>
        <w:t> </w:t>
      </w:r>
      <w:r w:rsidR="00B1640D" w:rsidRPr="00AC460E">
        <w:rPr>
          <w:szCs w:val="19"/>
        </w:rPr>
        <w:t xml:space="preserve">r. 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BD2BC4">
        <w:rPr>
          <w:szCs w:val="19"/>
        </w:rPr>
        <w:t>39 </w:t>
      </w:r>
      <w:r w:rsidR="00B1640D" w:rsidRPr="00AC460E">
        <w:rPr>
          <w:szCs w:val="19"/>
        </w:rPr>
        <w:t>zł/kg) w</w:t>
      </w:r>
      <w:r w:rsidR="00065A62" w:rsidRPr="00AC460E">
        <w:rPr>
          <w:szCs w:val="19"/>
        </w:rPr>
        <w:t> </w:t>
      </w:r>
      <w:r w:rsidR="00B1640D" w:rsidRPr="00AC460E">
        <w:rPr>
          <w:szCs w:val="19"/>
        </w:rPr>
        <w:t>porównaniu z</w:t>
      </w:r>
      <w:r w:rsidR="002160DE">
        <w:rPr>
          <w:szCs w:val="19"/>
        </w:rPr>
        <w:t> </w:t>
      </w:r>
      <w:r w:rsidR="00BD2BC4">
        <w:rPr>
          <w:szCs w:val="19"/>
        </w:rPr>
        <w:t>październiki</w:t>
      </w:r>
      <w:r w:rsidR="00027BA4">
        <w:rPr>
          <w:szCs w:val="19"/>
        </w:rPr>
        <w:t>e</w:t>
      </w:r>
      <w:r w:rsidR="00027BA4" w:rsidRPr="00AC460E">
        <w:rPr>
          <w:szCs w:val="19"/>
        </w:rPr>
        <w:t>m</w:t>
      </w:r>
      <w:r w:rsidR="00023573" w:rsidRPr="00AC460E">
        <w:rPr>
          <w:szCs w:val="19"/>
        </w:rPr>
        <w:t> </w:t>
      </w:r>
      <w:r w:rsidR="00677F80" w:rsidRPr="00AC460E">
        <w:rPr>
          <w:szCs w:val="19"/>
        </w:rPr>
        <w:t>202</w:t>
      </w:r>
      <w:r w:rsidR="00387306">
        <w:rPr>
          <w:szCs w:val="19"/>
        </w:rPr>
        <w:t>2</w:t>
      </w:r>
      <w:r w:rsidR="00677F80" w:rsidRPr="00AC460E">
        <w:rPr>
          <w:szCs w:val="19"/>
        </w:rPr>
        <w:t> </w:t>
      </w:r>
      <w:r w:rsidR="00B1640D" w:rsidRPr="00AC460E">
        <w:rPr>
          <w:szCs w:val="19"/>
        </w:rPr>
        <w:t xml:space="preserve">r. </w:t>
      </w:r>
      <w:r w:rsidR="004C12B9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BD2BC4">
        <w:rPr>
          <w:szCs w:val="19"/>
        </w:rPr>
        <w:t>1</w:t>
      </w:r>
      <w:r w:rsidR="00027BA4">
        <w:rPr>
          <w:szCs w:val="19"/>
        </w:rPr>
        <w:t>,7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BD2BC4">
        <w:rPr>
          <w:szCs w:val="19"/>
        </w:rPr>
        <w:t>listopad</w:t>
      </w:r>
      <w:r w:rsidR="00C03D60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065A62" w:rsidRPr="00AC460E">
        <w:rPr>
          <w:szCs w:val="19"/>
        </w:rPr>
        <w:t>1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027BA4">
        <w:rPr>
          <w:szCs w:val="19"/>
        </w:rPr>
        <w:t>2</w:t>
      </w:r>
      <w:r w:rsidR="00BD2BC4">
        <w:rPr>
          <w:szCs w:val="19"/>
        </w:rPr>
        <w:t>4</w:t>
      </w:r>
      <w:r w:rsidR="00027BA4">
        <w:rPr>
          <w:szCs w:val="19"/>
        </w:rPr>
        <w:t>,1</w:t>
      </w:r>
      <w:r w:rsidR="00B1640D" w:rsidRPr="00AC460E">
        <w:rPr>
          <w:szCs w:val="19"/>
        </w:rPr>
        <w:t>%.</w:t>
      </w:r>
    </w:p>
    <w:p w14:paraId="1BDFBAB0" w14:textId="66714978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BD2BC4">
        <w:rPr>
          <w:rFonts w:ascii="Fira Sans" w:hAnsi="Fira Sans"/>
          <w:sz w:val="19"/>
          <w:szCs w:val="19"/>
        </w:rPr>
        <w:t>851,2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</w:t>
      </w:r>
      <w:r w:rsidR="00BD2BC4">
        <w:rPr>
          <w:rFonts w:ascii="Fira Sans" w:hAnsi="Fira Sans"/>
          <w:sz w:val="19"/>
          <w:szCs w:val="19"/>
        </w:rPr>
        <w:t>1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027BA4">
        <w:rPr>
          <w:rFonts w:ascii="Fira Sans" w:hAnsi="Fira Sans"/>
          <w:sz w:val="19"/>
          <w:szCs w:val="19"/>
        </w:rPr>
        <w:t>23</w:t>
      </w:r>
      <w:r w:rsidR="00BD2BC4">
        <w:rPr>
          <w:rFonts w:ascii="Fira Sans" w:hAnsi="Fira Sans"/>
          <w:sz w:val="19"/>
          <w:szCs w:val="19"/>
        </w:rPr>
        <w:t>4</w:t>
      </w:r>
      <w:r w:rsidR="00027BA4">
        <w:rPr>
          <w:rFonts w:ascii="Fira Sans" w:hAnsi="Fira Sans"/>
          <w:sz w:val="19"/>
          <w:szCs w:val="19"/>
        </w:rPr>
        <w:t>,</w:t>
      </w:r>
      <w:r w:rsidR="00BD2BC4">
        <w:rPr>
          <w:rFonts w:ascii="Fira Sans" w:hAnsi="Fira Sans"/>
          <w:sz w:val="19"/>
          <w:szCs w:val="19"/>
        </w:rPr>
        <w:t>56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027BA4">
        <w:rPr>
          <w:rFonts w:ascii="Fira Sans" w:hAnsi="Fira Sans"/>
          <w:sz w:val="19"/>
          <w:szCs w:val="19"/>
        </w:rPr>
        <w:t>4</w:t>
      </w:r>
      <w:r w:rsidR="00C52C0A">
        <w:rPr>
          <w:rFonts w:ascii="Fira Sans" w:hAnsi="Fira Sans"/>
          <w:sz w:val="19"/>
          <w:szCs w:val="19"/>
        </w:rPr>
        <w:t>9</w:t>
      </w:r>
      <w:r w:rsidR="00027BA4">
        <w:rPr>
          <w:rFonts w:ascii="Fira Sans" w:hAnsi="Fira Sans"/>
          <w:sz w:val="19"/>
          <w:szCs w:val="19"/>
        </w:rPr>
        <w:t>,</w:t>
      </w:r>
      <w:r w:rsidR="00C52C0A">
        <w:rPr>
          <w:rFonts w:ascii="Fira Sans" w:hAnsi="Fira Sans"/>
          <w:sz w:val="19"/>
          <w:szCs w:val="19"/>
        </w:rPr>
        <w:t>6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</w:t>
      </w:r>
      <w:r w:rsidR="00027BA4" w:rsidRPr="006D36FE">
        <w:rPr>
          <w:rFonts w:ascii="Fira Sans" w:hAnsi="Fira Sans"/>
          <w:sz w:val="19"/>
          <w:szCs w:val="19"/>
        </w:rPr>
        <w:t xml:space="preserve">W </w:t>
      </w:r>
      <w:r w:rsidR="00773EDF" w:rsidRPr="00773EDF">
        <w:rPr>
          <w:rFonts w:ascii="Fira Sans" w:hAnsi="Fira Sans"/>
          <w:sz w:val="19"/>
          <w:szCs w:val="19"/>
        </w:rPr>
        <w:t>listopadzie</w:t>
      </w:r>
      <w:r w:rsidR="00027BA4" w:rsidRPr="00AC460E">
        <w:rPr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</w:t>
      </w:r>
      <w:r w:rsidR="00027BA4" w:rsidRPr="00B1640D">
        <w:rPr>
          <w:rFonts w:ascii="Fira Sans" w:hAnsi="Fira Sans"/>
          <w:sz w:val="19"/>
          <w:szCs w:val="19"/>
        </w:rPr>
        <w:t xml:space="preserve">miesięcznym </w:t>
      </w:r>
      <w:r w:rsidRPr="00B1640D">
        <w:rPr>
          <w:rFonts w:ascii="Fira Sans" w:hAnsi="Fira Sans"/>
          <w:sz w:val="19"/>
          <w:szCs w:val="19"/>
        </w:rPr>
        <w:t>o</w:t>
      </w:r>
      <w:r w:rsidR="00027BA4">
        <w:rPr>
          <w:rFonts w:ascii="Fira Sans" w:hAnsi="Fira Sans"/>
          <w:sz w:val="19"/>
          <w:szCs w:val="19"/>
        </w:rPr>
        <w:t xml:space="preserve"> </w:t>
      </w:r>
      <w:r w:rsidR="00C52C0A">
        <w:rPr>
          <w:rFonts w:ascii="Fira Sans" w:hAnsi="Fira Sans"/>
          <w:sz w:val="19"/>
          <w:szCs w:val="19"/>
        </w:rPr>
        <w:t>6</w:t>
      </w:r>
      <w:r w:rsidR="00027BA4">
        <w:rPr>
          <w:rFonts w:ascii="Fira Sans" w:hAnsi="Fira Sans"/>
          <w:sz w:val="19"/>
          <w:szCs w:val="19"/>
        </w:rPr>
        <w:t>,8</w:t>
      </w:r>
      <w:r w:rsidR="00027BA4" w:rsidRPr="00B1640D">
        <w:rPr>
          <w:rFonts w:ascii="Fira Sans" w:hAnsi="Fira Sans"/>
          <w:sz w:val="19"/>
          <w:szCs w:val="19"/>
        </w:rPr>
        <w:t>%</w:t>
      </w:r>
      <w:r w:rsidRPr="00B1640D">
        <w:rPr>
          <w:rFonts w:ascii="Fira Sans" w:hAnsi="Fira Sans"/>
          <w:sz w:val="19"/>
          <w:szCs w:val="19"/>
        </w:rPr>
        <w:t xml:space="preserve"> </w:t>
      </w:r>
      <w:r w:rsidR="002A6B1B">
        <w:rPr>
          <w:rFonts w:ascii="Fira Sans" w:hAnsi="Fira Sans"/>
          <w:sz w:val="19"/>
          <w:szCs w:val="19"/>
        </w:rPr>
        <w:t>i</w:t>
      </w:r>
      <w:r w:rsidR="00856553"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w ujęciu </w:t>
      </w:r>
      <w:r w:rsidR="00027BA4" w:rsidRPr="00B1640D">
        <w:rPr>
          <w:rFonts w:ascii="Fira Sans" w:hAnsi="Fira Sans"/>
          <w:sz w:val="19"/>
          <w:szCs w:val="19"/>
        </w:rPr>
        <w:t xml:space="preserve">rocznym </w:t>
      </w:r>
      <w:r w:rsidR="002A6B1B"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sze o</w:t>
      </w:r>
      <w:r w:rsidR="00027BA4">
        <w:rPr>
          <w:rFonts w:ascii="Fira Sans" w:hAnsi="Fira Sans"/>
          <w:sz w:val="19"/>
          <w:szCs w:val="19"/>
        </w:rPr>
        <w:t xml:space="preserve"> </w:t>
      </w:r>
      <w:r w:rsidR="00C52C0A">
        <w:rPr>
          <w:rFonts w:ascii="Fira Sans" w:hAnsi="Fira Sans"/>
          <w:sz w:val="19"/>
          <w:szCs w:val="19"/>
        </w:rPr>
        <w:t>0</w:t>
      </w:r>
      <w:r w:rsidR="00027BA4">
        <w:rPr>
          <w:rFonts w:ascii="Fira Sans" w:hAnsi="Fira Sans"/>
          <w:sz w:val="19"/>
          <w:szCs w:val="19"/>
        </w:rPr>
        <w:t>,7</w:t>
      </w:r>
      <w:r w:rsidR="00027BA4" w:rsidRPr="00B1640D">
        <w:rPr>
          <w:rFonts w:ascii="Fira Sans" w:hAnsi="Fira Sans"/>
          <w:sz w:val="19"/>
          <w:szCs w:val="19"/>
        </w:rPr>
        <w:t>%</w:t>
      </w:r>
      <w:r w:rsidRPr="00B1640D">
        <w:rPr>
          <w:rFonts w:ascii="Fira Sans" w:hAnsi="Fira Sans"/>
          <w:sz w:val="19"/>
          <w:szCs w:val="19"/>
        </w:rPr>
        <w:t>. Za</w:t>
      </w:r>
      <w:r w:rsidR="00257433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C52C0A">
        <w:rPr>
          <w:rFonts w:ascii="Fira Sans" w:hAnsi="Fira Sans"/>
          <w:sz w:val="19"/>
          <w:szCs w:val="19"/>
        </w:rPr>
        <w:t>282,12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C52C0A">
        <w:rPr>
          <w:rFonts w:ascii="Fira Sans" w:hAnsi="Fira Sans"/>
          <w:sz w:val="19"/>
          <w:szCs w:val="19"/>
        </w:rPr>
        <w:t>2,8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C52C0A">
        <w:rPr>
          <w:rFonts w:ascii="Fira Sans" w:hAnsi="Fira Sans"/>
          <w:sz w:val="19"/>
          <w:szCs w:val="19"/>
        </w:rPr>
        <w:t>październiki</w:t>
      </w:r>
      <w:r w:rsidR="00027BA4">
        <w:rPr>
          <w:rFonts w:ascii="Fira Sans" w:hAnsi="Fira Sans"/>
          <w:sz w:val="19"/>
          <w:szCs w:val="19"/>
        </w:rPr>
        <w:t>em</w:t>
      </w:r>
      <w:r w:rsidRPr="00B1640D">
        <w:rPr>
          <w:rFonts w:ascii="Fira Sans" w:hAnsi="Fira Sans"/>
          <w:sz w:val="19"/>
          <w:szCs w:val="19"/>
        </w:rPr>
        <w:t xml:space="preserve"> br. W ujęciu </w:t>
      </w:r>
      <w:r w:rsidR="00027BA4">
        <w:rPr>
          <w:rFonts w:ascii="Fira Sans" w:hAnsi="Fira Sans"/>
          <w:sz w:val="19"/>
          <w:szCs w:val="19"/>
        </w:rPr>
        <w:t>rocz</w:t>
      </w:r>
      <w:r w:rsidRPr="00B1640D">
        <w:rPr>
          <w:rFonts w:ascii="Fira Sans" w:hAnsi="Fira Sans"/>
          <w:sz w:val="19"/>
          <w:szCs w:val="19"/>
        </w:rPr>
        <w:t xml:space="preserve">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C52C0A">
        <w:rPr>
          <w:rFonts w:ascii="Fira Sans" w:hAnsi="Fira Sans"/>
          <w:sz w:val="19"/>
          <w:szCs w:val="19"/>
        </w:rPr>
        <w:t>57,2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09A9CBB1" w14:textId="6EE1BE6A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3D06DF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3D06DF">
        <w:rPr>
          <w:rFonts w:ascii="Fira Sans" w:hAnsi="Fira Sans" w:cs="Arial"/>
          <w:bCs/>
          <w:sz w:val="19"/>
          <w:szCs w:val="19"/>
        </w:rPr>
        <w:t> 439,9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D06DF">
        <w:rPr>
          <w:rFonts w:ascii="Fira Sans" w:hAnsi="Fira Sans" w:cs="Arial"/>
          <w:bCs/>
          <w:sz w:val="19"/>
          <w:szCs w:val="19"/>
        </w:rPr>
        <w:t>3</w:t>
      </w:r>
      <w:r w:rsidR="00C86414">
        <w:rPr>
          <w:rFonts w:ascii="Fira Sans" w:hAnsi="Fira Sans" w:cs="Arial"/>
          <w:bCs/>
          <w:sz w:val="19"/>
          <w:szCs w:val="19"/>
        </w:rPr>
        <w:t>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3D06DF">
        <w:rPr>
          <w:rFonts w:ascii="Fira Sans" w:hAnsi="Fira Sans" w:cs="Arial"/>
          <w:bCs/>
          <w:sz w:val="19"/>
          <w:szCs w:val="19"/>
        </w:rPr>
        <w:t>listopadzie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C86414">
        <w:rPr>
          <w:rFonts w:ascii="Fira Sans" w:hAnsi="Fira Sans" w:cs="Arial"/>
          <w:bCs/>
          <w:sz w:val="19"/>
          <w:szCs w:val="19"/>
        </w:rPr>
        <w:t>1,</w:t>
      </w:r>
      <w:r w:rsidR="003D06DF">
        <w:rPr>
          <w:rFonts w:ascii="Fira Sans" w:hAnsi="Fira Sans" w:cs="Arial"/>
          <w:bCs/>
          <w:sz w:val="19"/>
          <w:szCs w:val="19"/>
        </w:rPr>
        <w:t>0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3D06DF">
        <w:rPr>
          <w:rFonts w:ascii="Fira Sans" w:hAnsi="Fira Sans" w:cs="Arial"/>
          <w:bCs/>
          <w:sz w:val="19"/>
          <w:szCs w:val="19"/>
        </w:rPr>
        <w:t xml:space="preserve">spadek </w:t>
      </w:r>
      <w:r w:rsidRPr="00AC460E">
        <w:rPr>
          <w:rFonts w:ascii="Fira Sans" w:hAnsi="Fira Sans" w:cs="Arial"/>
          <w:b/>
          <w:bCs/>
          <w:sz w:val="19"/>
          <w:szCs w:val="19"/>
        </w:rPr>
        <w:t>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3D06DF">
        <w:rPr>
          <w:rFonts w:ascii="Fira Sans" w:hAnsi="Fira Sans" w:cs="Arial"/>
          <w:sz w:val="19"/>
          <w:szCs w:val="19"/>
        </w:rPr>
        <w:t>7,5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24DB3CE1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E551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BE5511">
        <w:rPr>
          <w:rFonts w:ascii="Fira Sans" w:hAnsi="Fira Sans" w:cs="Arial"/>
          <w:bCs/>
          <w:spacing w:val="-2"/>
          <w:sz w:val="19"/>
          <w:szCs w:val="19"/>
        </w:rPr>
        <w:t>55,3</w:t>
      </w:r>
      <w:r w:rsidR="00BE5511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E5511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E551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BE5511">
        <w:rPr>
          <w:rFonts w:ascii="Fira Sans" w:hAnsi="Fira Sans" w:cs="Arial"/>
          <w:bCs/>
          <w:spacing w:val="-2"/>
          <w:sz w:val="19"/>
          <w:szCs w:val="19"/>
        </w:rPr>
        <w:t xml:space="preserve">27,8%), 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BE5511">
        <w:rPr>
          <w:rFonts w:ascii="Fira Sans" w:hAnsi="Fira Sans" w:cs="Arial"/>
          <w:bCs/>
          <w:spacing w:val="-2"/>
          <w:sz w:val="19"/>
          <w:szCs w:val="19"/>
        </w:rPr>
        <w:t>6,5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86414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BE5511">
        <w:rPr>
          <w:rFonts w:ascii="Fira Sans" w:hAnsi="Fira Sans" w:cs="Arial"/>
          <w:bCs/>
          <w:spacing w:val="-2"/>
          <w:sz w:val="19"/>
          <w:szCs w:val="19"/>
        </w:rPr>
        <w:t>1,9</w:t>
      </w:r>
      <w:r w:rsidR="00C8641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29295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78E39A2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3F99EB62" w:rsidR="00F15300" w:rsidRPr="00DC4BE8" w:rsidRDefault="007A62EF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008448" behindDoc="0" locked="0" layoutInCell="1" allowOverlap="1" wp14:anchorId="6208B7E7" wp14:editId="5DFD2CFF">
            <wp:simplePos x="0" y="0"/>
            <wp:positionH relativeFrom="column">
              <wp:posOffset>3976</wp:posOffset>
            </wp:positionH>
            <wp:positionV relativeFrom="paragraph">
              <wp:posOffset>-1712</wp:posOffset>
            </wp:positionV>
            <wp:extent cx="6654165" cy="2446655"/>
            <wp:effectExtent l="0" t="0" r="0" b="0"/>
            <wp:wrapTopAndBottom/>
            <wp:docPr id="5" name="Obraz 5" descr="Wykres liniowy dla Polski i województwa warmińsko-mazurskiego przedstawia dynamiki produkcji sprzedanej przemysłu (w cenach stałych) w porównaniu z 2015 r.  w poszczególnych miesiącach, od 2019 r. do 2022 r.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6A5A74">
        <w:rPr>
          <w:rFonts w:cs="Arial"/>
          <w:bCs/>
          <w:szCs w:val="19"/>
        </w:rPr>
        <w:t>listopadzie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6A5A74">
        <w:rPr>
          <w:rFonts w:cs="Arial"/>
          <w:bCs/>
          <w:szCs w:val="19"/>
        </w:rPr>
        <w:t>3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6A5A74">
        <w:rPr>
          <w:rFonts w:eastAsia="Times New Roman" w:cs="Arial"/>
          <w:bCs/>
          <w:spacing w:val="-2"/>
          <w:szCs w:val="19"/>
          <w:lang w:eastAsia="pl-PL"/>
        </w:rPr>
        <w:t>15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760182" w:rsidRPr="0074385B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74385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C54F70" w:rsidRPr="005C2AC4">
        <w:rPr>
          <w:rFonts w:cs="Arial"/>
          <w:szCs w:val="19"/>
        </w:rPr>
        <w:t>pozostałego sprzętu transportowego</w:t>
      </w:r>
      <w:r w:rsidR="00C54F70" w:rsidRPr="005C2AC4">
        <w:rPr>
          <w:rFonts w:eastAsia="Times New Roman" w:cs="Arial"/>
          <w:bCs/>
          <w:spacing w:val="-2"/>
          <w:szCs w:val="19"/>
          <w:lang w:eastAsia="pl-PL"/>
        </w:rPr>
        <w:t xml:space="preserve"> (o</w:t>
      </w:r>
      <w:r w:rsidR="00C54F70">
        <w:rPr>
          <w:rFonts w:eastAsia="Times New Roman" w:cs="Arial"/>
          <w:bCs/>
          <w:spacing w:val="-2"/>
          <w:szCs w:val="19"/>
          <w:lang w:eastAsia="pl-PL"/>
        </w:rPr>
        <w:t> 39,8</w:t>
      </w:r>
      <w:r w:rsidR="00C54F70" w:rsidRPr="005C2AC4">
        <w:rPr>
          <w:rFonts w:eastAsia="Times New Roman" w:cs="Arial"/>
          <w:bCs/>
          <w:spacing w:val="-2"/>
          <w:szCs w:val="19"/>
          <w:lang w:eastAsia="pl-PL"/>
        </w:rPr>
        <w:t xml:space="preserve">%), </w:t>
      </w:r>
      <w:r w:rsidR="003F5906" w:rsidRPr="00671A9D">
        <w:rPr>
          <w:rFonts w:cs="Arial"/>
          <w:szCs w:val="19"/>
        </w:rPr>
        <w:t>wyrobów z metali</w:t>
      </w:r>
      <w:r w:rsidR="003F5906" w:rsidRPr="00671A9D">
        <w:rPr>
          <w:rFonts w:cs="Arial"/>
          <w:bCs/>
          <w:szCs w:val="19"/>
        </w:rPr>
        <w:t xml:space="preserve"> (o</w:t>
      </w:r>
      <w:r w:rsidR="003F5906">
        <w:rPr>
          <w:rFonts w:cs="Arial"/>
          <w:bCs/>
          <w:szCs w:val="19"/>
        </w:rPr>
        <w:t xml:space="preserve"> 24,9%), </w:t>
      </w:r>
      <w:r w:rsidR="001E72D1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1E72D1" w:rsidRPr="00DC4BE8">
        <w:rPr>
          <w:rFonts w:cs="Arial"/>
          <w:bCs/>
          <w:szCs w:val="19"/>
        </w:rPr>
        <w:t xml:space="preserve"> spożywczych (o </w:t>
      </w:r>
      <w:r w:rsidR="006A5A74">
        <w:rPr>
          <w:rFonts w:cs="Arial"/>
          <w:bCs/>
          <w:szCs w:val="19"/>
        </w:rPr>
        <w:t>15,0</w:t>
      </w:r>
      <w:r w:rsidR="003F5906">
        <w:rPr>
          <w:rFonts w:cs="Arial"/>
          <w:bCs/>
          <w:szCs w:val="19"/>
        </w:rPr>
        <w:t>%)</w:t>
      </w:r>
      <w:r w:rsidR="00C54F70">
        <w:rPr>
          <w:rFonts w:cs="Arial"/>
          <w:bCs/>
          <w:szCs w:val="19"/>
        </w:rPr>
        <w:t>.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cs="Arial"/>
          <w:szCs w:val="19"/>
        </w:rPr>
        <w:t>Spadek dotyczył m.in. produkcji</w:t>
      </w:r>
      <w:r w:rsidR="005C2AC4">
        <w:rPr>
          <w:rFonts w:cs="Arial"/>
          <w:szCs w:val="19"/>
        </w:rPr>
        <w:t>:</w:t>
      </w:r>
      <w:r w:rsidR="00E648A2" w:rsidRPr="00DC4BE8">
        <w:rPr>
          <w:rFonts w:cs="Arial"/>
          <w:szCs w:val="19"/>
        </w:rPr>
        <w:t xml:space="preserve"> </w:t>
      </w:r>
      <w:r w:rsidR="00671A9D" w:rsidRPr="00DC4BE8">
        <w:rPr>
          <w:rFonts w:cs="Arial"/>
          <w:bCs/>
          <w:szCs w:val="19"/>
        </w:rPr>
        <w:t>mebli (o</w:t>
      </w:r>
      <w:r w:rsidR="00671A9D">
        <w:rPr>
          <w:rFonts w:cs="Arial"/>
          <w:bCs/>
          <w:szCs w:val="19"/>
        </w:rPr>
        <w:t> </w:t>
      </w:r>
      <w:r w:rsidR="00C54F70">
        <w:rPr>
          <w:rFonts w:cs="Arial"/>
          <w:bCs/>
          <w:szCs w:val="19"/>
        </w:rPr>
        <w:t>16,9</w:t>
      </w:r>
      <w:r w:rsidR="00671A9D" w:rsidRPr="00DC4BE8">
        <w:rPr>
          <w:rFonts w:cs="Arial"/>
          <w:bCs/>
          <w:szCs w:val="19"/>
        </w:rPr>
        <w:t>%)</w:t>
      </w:r>
      <w:r w:rsidR="00671A9D">
        <w:rPr>
          <w:rFonts w:cs="Arial"/>
          <w:bCs/>
          <w:szCs w:val="19"/>
        </w:rPr>
        <w:t xml:space="preserve">, </w:t>
      </w:r>
      <w:r w:rsidR="00C54F70" w:rsidRPr="00C54F70">
        <w:rPr>
          <w:rFonts w:cs="Arial"/>
          <w:bCs/>
          <w:szCs w:val="19"/>
        </w:rPr>
        <w:t xml:space="preserve">wyrobów z gumy i tworzyw sztucznych (o </w:t>
      </w:r>
      <w:r w:rsidR="00C54F70">
        <w:rPr>
          <w:rFonts w:cs="Arial"/>
          <w:bCs/>
          <w:szCs w:val="19"/>
        </w:rPr>
        <w:t>7,1</w:t>
      </w:r>
      <w:r w:rsidR="00C54F70" w:rsidRPr="00C54F70">
        <w:rPr>
          <w:rFonts w:cs="Arial"/>
          <w:bCs/>
          <w:szCs w:val="19"/>
        </w:rPr>
        <w:t>%)</w:t>
      </w:r>
      <w:r w:rsidR="00C54F70">
        <w:rPr>
          <w:rFonts w:eastAsia="Times New Roman" w:cs="Arial"/>
          <w:bCs/>
          <w:spacing w:val="-2"/>
          <w:szCs w:val="19"/>
          <w:lang w:eastAsia="pl-PL"/>
        </w:rPr>
        <w:t xml:space="preserve">, </w:t>
      </w:r>
      <w:r w:rsidR="006A566A" w:rsidRPr="00DC4BE8">
        <w:rPr>
          <w:rFonts w:cs="Arial"/>
          <w:szCs w:val="19"/>
        </w:rPr>
        <w:t>wyrobów z drewna, korka, słomy i wikliny (o</w:t>
      </w:r>
      <w:r w:rsidR="0029295B">
        <w:rPr>
          <w:rFonts w:cs="Arial"/>
          <w:szCs w:val="19"/>
        </w:rPr>
        <w:t> </w:t>
      </w:r>
      <w:r w:rsidR="00C54F70">
        <w:rPr>
          <w:rFonts w:cs="Arial"/>
          <w:szCs w:val="19"/>
        </w:rPr>
        <w:t>3,9</w:t>
      </w:r>
      <w:r w:rsidR="006A566A" w:rsidRPr="00DC4BE8">
        <w:rPr>
          <w:rFonts w:cs="Arial"/>
          <w:szCs w:val="19"/>
        </w:rPr>
        <w:t>%)</w:t>
      </w:r>
      <w:r w:rsidR="00C54F70">
        <w:rPr>
          <w:rFonts w:cs="Arial"/>
          <w:szCs w:val="19"/>
        </w:rPr>
        <w:t>,</w:t>
      </w:r>
      <w:r w:rsidR="00002C5D">
        <w:rPr>
          <w:rFonts w:cs="Arial"/>
          <w:bCs/>
          <w:szCs w:val="19"/>
        </w:rPr>
        <w:t xml:space="preserve"> </w:t>
      </w:r>
      <w:r w:rsidR="00C54F70" w:rsidRPr="00C54F70">
        <w:rPr>
          <w:rFonts w:cs="Arial"/>
          <w:szCs w:val="19"/>
        </w:rPr>
        <w:t xml:space="preserve">wyrobów z pozostałych mineralnych surowców niemetalicznych (o </w:t>
      </w:r>
      <w:r w:rsidR="00C54F70">
        <w:rPr>
          <w:rFonts w:cs="Arial"/>
          <w:szCs w:val="19"/>
        </w:rPr>
        <w:t>2,9</w:t>
      </w:r>
      <w:r w:rsidR="00C54F70" w:rsidRPr="00C54F70">
        <w:rPr>
          <w:rFonts w:cs="Arial"/>
          <w:szCs w:val="19"/>
        </w:rPr>
        <w:t>%)</w:t>
      </w:r>
      <w:r w:rsidR="00C54F70">
        <w:rPr>
          <w:rFonts w:cs="Arial"/>
          <w:szCs w:val="19"/>
        </w:rPr>
        <w:t>.</w:t>
      </w:r>
      <w:r w:rsidR="00C54F70" w:rsidRPr="00C54F70">
        <w:rPr>
          <w:rFonts w:cs="Arial"/>
          <w:szCs w:val="19"/>
        </w:rPr>
        <w:t xml:space="preserve"> </w:t>
      </w:r>
    </w:p>
    <w:p w14:paraId="2ACD11D2" w14:textId="009BF807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C54F70">
        <w:rPr>
          <w:rFonts w:ascii="Fira Sans" w:hAnsi="Fira Sans" w:cs="Arial"/>
          <w:bCs/>
          <w:sz w:val="19"/>
          <w:szCs w:val="19"/>
        </w:rPr>
        <w:t>zwięk</w:t>
      </w:r>
      <w:r w:rsidR="00002C5D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C54F70">
        <w:rPr>
          <w:rFonts w:ascii="Fira Sans" w:hAnsi="Fira Sans" w:cs="Arial"/>
          <w:bCs/>
          <w:sz w:val="19"/>
          <w:szCs w:val="19"/>
        </w:rPr>
        <w:t>1,0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C54F70">
        <w:rPr>
          <w:rFonts w:ascii="Fira Sans" w:hAnsi="Fira Sans" w:cs="Arial"/>
          <w:bCs/>
          <w:sz w:val="19"/>
          <w:szCs w:val="19"/>
        </w:rPr>
        <w:t>listopadzie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C54F70">
        <w:rPr>
          <w:rFonts w:ascii="Fira Sans" w:hAnsi="Fira Sans" w:cs="Arial"/>
          <w:bCs/>
          <w:sz w:val="19"/>
          <w:szCs w:val="19"/>
        </w:rPr>
        <w:t>55,1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C54F70">
        <w:rPr>
          <w:rFonts w:ascii="Fira Sans" w:hAnsi="Fira Sans" w:cs="Arial"/>
          <w:bCs/>
          <w:sz w:val="19"/>
          <w:szCs w:val="19"/>
        </w:rPr>
        <w:t>3,7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65BEC">
        <w:rPr>
          <w:rFonts w:ascii="Fira Sans" w:hAnsi="Fira Sans" w:cs="Arial"/>
          <w:bCs/>
          <w:sz w:val="19"/>
          <w:szCs w:val="19"/>
        </w:rPr>
        <w:t>0</w:t>
      </w:r>
      <w:r w:rsidR="00575082">
        <w:rPr>
          <w:rFonts w:ascii="Fira Sans" w:hAnsi="Fira Sans" w:cs="Arial"/>
          <w:bCs/>
          <w:sz w:val="19"/>
          <w:szCs w:val="19"/>
        </w:rPr>
        <w:t>,5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75082">
        <w:rPr>
          <w:rFonts w:ascii="Fira Sans" w:hAnsi="Fira Sans" w:cs="Arial"/>
          <w:bCs/>
          <w:sz w:val="19"/>
          <w:szCs w:val="19"/>
        </w:rPr>
        <w:t>9,7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5B5246B6" w:rsidR="00E24095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575082">
        <w:rPr>
          <w:rFonts w:ascii="Fira Sans" w:hAnsi="Fira Sans" w:cs="Arial"/>
          <w:bCs/>
          <w:sz w:val="19"/>
          <w:szCs w:val="19"/>
        </w:rPr>
        <w:t>listopad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575082">
        <w:rPr>
          <w:rFonts w:ascii="Fira Sans" w:hAnsi="Fira Sans"/>
          <w:sz w:val="19"/>
          <w:szCs w:val="19"/>
        </w:rPr>
        <w:t>46 734,1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575082">
        <w:rPr>
          <w:rFonts w:ascii="Fira Sans" w:hAnsi="Fira Sans"/>
          <w:sz w:val="19"/>
          <w:szCs w:val="19"/>
        </w:rPr>
        <w:t>7,1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575082">
        <w:rPr>
          <w:rFonts w:ascii="Fira Sans" w:hAnsi="Fira Sans"/>
          <w:sz w:val="19"/>
          <w:szCs w:val="19"/>
        </w:rPr>
        <w:t>7,0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575082">
        <w:rPr>
          <w:rFonts w:ascii="Fira Sans" w:hAnsi="Fira Sans"/>
          <w:sz w:val="19"/>
          <w:szCs w:val="19"/>
        </w:rPr>
        <w:t>573,7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tys. zł i</w:t>
      </w:r>
      <w:r w:rsidR="00CB4F4F"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575082">
        <w:rPr>
          <w:rFonts w:ascii="Fira Sans" w:hAnsi="Fira Sans"/>
          <w:sz w:val="19"/>
          <w:szCs w:val="19"/>
        </w:rPr>
        <w:t>6,0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62B435AC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8A71DC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 (w cenach stałych) produkcji sprzedanej przemysłu w listopadzie 2022 r. do analogicznego miesiąca roku poprzedniego, w okresie styczeń-listopad 2022 r. do styczeń-listopad poprzedniego roku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06038684" w:rsidR="00F15300" w:rsidRPr="00AC460E" w:rsidRDefault="00167BB9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 w:rsidR="00F15300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70014FE9" w:rsidR="00F15300" w:rsidRPr="00AC460E" w:rsidRDefault="00F15300" w:rsidP="00167BB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2E4A57">
              <w:rPr>
                <w:rFonts w:cs="Arial"/>
                <w:sz w:val="16"/>
                <w:szCs w:val="16"/>
              </w:rPr>
              <w:t>11</w:t>
            </w:r>
            <w:r w:rsidR="00ED468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16DC6111" w:rsidR="00F15300" w:rsidRPr="00AC460E" w:rsidRDefault="00575082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2182" w:type="dxa"/>
            <w:vAlign w:val="center"/>
          </w:tcPr>
          <w:p w14:paraId="11D1560A" w14:textId="634582A1" w:rsidR="00F15300" w:rsidRPr="00AC460E" w:rsidRDefault="00575082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107,1</w:t>
            </w:r>
          </w:p>
        </w:tc>
        <w:tc>
          <w:tcPr>
            <w:tcW w:w="2182" w:type="dxa"/>
          </w:tcPr>
          <w:p w14:paraId="06B8C76C" w14:textId="74CAB784" w:rsidR="00F15300" w:rsidRPr="00AC460E" w:rsidRDefault="002E4A57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037DCF2E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2182" w:type="dxa"/>
            <w:vAlign w:val="center"/>
          </w:tcPr>
          <w:p w14:paraId="7EC3BFA2" w14:textId="0FE8151C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2182" w:type="dxa"/>
          </w:tcPr>
          <w:p w14:paraId="2C8B8173" w14:textId="233BB4C3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6CACD4E6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2182" w:type="dxa"/>
            <w:vAlign w:val="center"/>
          </w:tcPr>
          <w:p w14:paraId="08D4A06E" w14:textId="3415C444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2182" w:type="dxa"/>
          </w:tcPr>
          <w:p w14:paraId="1E5DBDF8" w14:textId="2F8A23CA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4E587E00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2182" w:type="dxa"/>
            <w:vAlign w:val="center"/>
          </w:tcPr>
          <w:p w14:paraId="564020AB" w14:textId="5DE941D9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2182" w:type="dxa"/>
          </w:tcPr>
          <w:p w14:paraId="6ED504D2" w14:textId="5243BDCF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0E1D27BA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2182" w:type="dxa"/>
            <w:vAlign w:val="center"/>
          </w:tcPr>
          <w:p w14:paraId="7DE61D75" w14:textId="544081D9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2182" w:type="dxa"/>
          </w:tcPr>
          <w:p w14:paraId="55493DC3" w14:textId="1918168A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77522469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2182" w:type="dxa"/>
            <w:vAlign w:val="center"/>
          </w:tcPr>
          <w:p w14:paraId="3EA9084E" w14:textId="2DEE066C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2182" w:type="dxa"/>
          </w:tcPr>
          <w:p w14:paraId="47B02553" w14:textId="64390AE2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6E46CED7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2182" w:type="dxa"/>
            <w:vAlign w:val="center"/>
          </w:tcPr>
          <w:p w14:paraId="0F9236B4" w14:textId="1531FA8E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2182" w:type="dxa"/>
          </w:tcPr>
          <w:p w14:paraId="25ADDEBD" w14:textId="51CB3534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2BEC646B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2182" w:type="dxa"/>
            <w:vAlign w:val="center"/>
          </w:tcPr>
          <w:p w14:paraId="10D29802" w14:textId="028C8F0A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182" w:type="dxa"/>
          </w:tcPr>
          <w:p w14:paraId="2668B3D1" w14:textId="15FDAA73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3DB8E292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2182" w:type="dxa"/>
            <w:vAlign w:val="center"/>
          </w:tcPr>
          <w:p w14:paraId="5A331D61" w14:textId="468E5B0F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2182" w:type="dxa"/>
          </w:tcPr>
          <w:p w14:paraId="078676D0" w14:textId="6F041698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4E84498A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2182" w:type="dxa"/>
            <w:vAlign w:val="center"/>
          </w:tcPr>
          <w:p w14:paraId="4D9F0014" w14:textId="616491E6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2182" w:type="dxa"/>
          </w:tcPr>
          <w:p w14:paraId="35E2ADA2" w14:textId="568EC5DA" w:rsidR="00F15300" w:rsidRPr="00AC460E" w:rsidRDefault="00575082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6743D6B9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2182" w:type="dxa"/>
            <w:vAlign w:val="center"/>
          </w:tcPr>
          <w:p w14:paraId="31E9D071" w14:textId="685A4BA2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2182" w:type="dxa"/>
          </w:tcPr>
          <w:p w14:paraId="32FD70AB" w14:textId="5A427306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51EDBEBF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2182" w:type="dxa"/>
            <w:vAlign w:val="center"/>
          </w:tcPr>
          <w:p w14:paraId="28D65C6E" w14:textId="51C1CA9D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2182" w:type="dxa"/>
          </w:tcPr>
          <w:p w14:paraId="60B7EC18" w14:textId="1F836978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0EC75B53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2182" w:type="dxa"/>
            <w:vAlign w:val="center"/>
          </w:tcPr>
          <w:p w14:paraId="26AC0511" w14:textId="710E7CF0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2182" w:type="dxa"/>
          </w:tcPr>
          <w:p w14:paraId="2E7DF7B1" w14:textId="010B9CFE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56959558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2182" w:type="dxa"/>
            <w:vAlign w:val="center"/>
          </w:tcPr>
          <w:p w14:paraId="688438EF" w14:textId="714C2D37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2182" w:type="dxa"/>
          </w:tcPr>
          <w:p w14:paraId="1832D927" w14:textId="3014196C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3BB6E1B9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155,3</w:t>
            </w:r>
          </w:p>
        </w:tc>
        <w:tc>
          <w:tcPr>
            <w:tcW w:w="2182" w:type="dxa"/>
            <w:vAlign w:val="center"/>
          </w:tcPr>
          <w:p w14:paraId="39F17DC3" w14:textId="3E4A93D1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2182" w:type="dxa"/>
          </w:tcPr>
          <w:p w14:paraId="233AE4E4" w14:textId="40E24F60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450BEFB7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2182" w:type="dxa"/>
            <w:vAlign w:val="center"/>
          </w:tcPr>
          <w:p w14:paraId="32F3C3B8" w14:textId="75F81126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2182" w:type="dxa"/>
          </w:tcPr>
          <w:p w14:paraId="31FA111C" w14:textId="48B6DE8F" w:rsidR="00F15300" w:rsidRPr="00AC460E" w:rsidRDefault="00374317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</w:tbl>
    <w:p w14:paraId="1550DD5D" w14:textId="7CA8C19A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374317">
        <w:rPr>
          <w:rFonts w:ascii="Fira Sans" w:hAnsi="Fira Sans" w:cs="Arial"/>
          <w:bCs/>
          <w:sz w:val="19"/>
          <w:szCs w:val="19"/>
        </w:rPr>
        <w:t>listopadzie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374317">
        <w:rPr>
          <w:rFonts w:ascii="Fira Sans" w:hAnsi="Fira Sans" w:cs="Arial"/>
          <w:bCs/>
          <w:sz w:val="19"/>
          <w:szCs w:val="19"/>
        </w:rPr>
        <w:t>477,3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374317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74317">
        <w:rPr>
          <w:rFonts w:ascii="Fira Sans" w:hAnsi="Fira Sans" w:cs="Arial"/>
          <w:bCs/>
          <w:sz w:val="19"/>
          <w:szCs w:val="19"/>
        </w:rPr>
        <w:t>3,2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374317">
        <w:rPr>
          <w:rFonts w:ascii="Fira Sans" w:hAnsi="Fira Sans" w:cs="Arial"/>
          <w:bCs/>
          <w:sz w:val="19"/>
          <w:szCs w:val="19"/>
        </w:rPr>
        <w:t> listopadzie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374317">
        <w:rPr>
          <w:rFonts w:ascii="Fira Sans" w:hAnsi="Fira Sans" w:cs="Arial"/>
          <w:bCs/>
          <w:sz w:val="19"/>
          <w:szCs w:val="19"/>
        </w:rPr>
        <w:t>1,4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 xml:space="preserve">niższa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374317">
        <w:rPr>
          <w:rFonts w:ascii="Fira Sans" w:hAnsi="Fira Sans" w:cs="Arial"/>
          <w:bCs/>
          <w:sz w:val="19"/>
          <w:szCs w:val="19"/>
        </w:rPr>
        <w:t>październikiem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374317">
        <w:rPr>
          <w:rFonts w:ascii="Fira Sans" w:hAnsi="Fira Sans" w:cs="Arial"/>
          <w:bCs/>
          <w:sz w:val="19"/>
          <w:szCs w:val="19"/>
        </w:rPr>
        <w:t>listopadzie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CF27FB">
        <w:rPr>
          <w:rFonts w:ascii="Fira Sans" w:hAnsi="Fira Sans" w:cs="Arial"/>
          <w:bCs/>
          <w:sz w:val="19"/>
          <w:szCs w:val="19"/>
        </w:rPr>
        <w:t>1,</w:t>
      </w:r>
      <w:r w:rsidR="00374317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374317">
        <w:rPr>
          <w:rFonts w:ascii="Fira Sans" w:hAnsi="Fira Sans" w:cs="Arial"/>
          <w:bCs/>
          <w:sz w:val="19"/>
          <w:szCs w:val="19"/>
        </w:rPr>
        <w:t>2,8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374317">
        <w:rPr>
          <w:rFonts w:ascii="Fira Sans" w:hAnsi="Fira Sans" w:cs="Arial"/>
          <w:bCs/>
          <w:sz w:val="19"/>
          <w:szCs w:val="19"/>
        </w:rPr>
        <w:t>listopadzie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374317">
        <w:rPr>
          <w:rFonts w:ascii="Fira Sans" w:hAnsi="Fira Sans" w:cs="Arial"/>
          <w:bCs/>
          <w:sz w:val="19"/>
          <w:szCs w:val="19"/>
        </w:rPr>
        <w:t>45,9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374317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74317">
        <w:rPr>
          <w:rFonts w:ascii="Fira Sans" w:hAnsi="Fira Sans" w:cs="Arial"/>
          <w:bCs/>
          <w:sz w:val="19"/>
          <w:szCs w:val="19"/>
        </w:rPr>
        <w:t>4,7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2EAC4B89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374317">
        <w:rPr>
          <w:rFonts w:ascii="Fira Sans" w:hAnsi="Fira Sans" w:cs="Arial"/>
          <w:bCs/>
          <w:sz w:val="19"/>
          <w:szCs w:val="19"/>
        </w:rPr>
        <w:t>listopadzie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374317">
        <w:rPr>
          <w:rFonts w:ascii="Fira Sans" w:hAnsi="Fira Sans"/>
          <w:sz w:val="19"/>
          <w:szCs w:val="19"/>
        </w:rPr>
        <w:t>223,6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374317">
        <w:rPr>
          <w:rFonts w:ascii="Fira Sans" w:hAnsi="Fira Sans"/>
          <w:sz w:val="19"/>
          <w:szCs w:val="19"/>
        </w:rPr>
        <w:t>46,9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374317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374317">
        <w:rPr>
          <w:rFonts w:ascii="Fira Sans" w:hAnsi="Fira Sans"/>
          <w:sz w:val="19"/>
          <w:szCs w:val="19"/>
        </w:rPr>
        <w:t>4,8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374317">
        <w:rPr>
          <w:rFonts w:ascii="Fira Sans" w:hAnsi="Fira Sans" w:cs="Arial"/>
          <w:bCs/>
          <w:sz w:val="19"/>
          <w:szCs w:val="19"/>
        </w:rPr>
        <w:t>listopada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spadła</w:t>
      </w:r>
      <w:r w:rsidR="00C850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C85057">
        <w:rPr>
          <w:rFonts w:ascii="Fira Sans" w:hAnsi="Fira Sans"/>
          <w:sz w:val="19"/>
          <w:szCs w:val="19"/>
        </w:rPr>
        <w:t>7,</w:t>
      </w:r>
      <w:r w:rsidR="00374317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listopadem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374317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374317">
        <w:rPr>
          <w:rFonts w:ascii="Fira Sans" w:hAnsi="Fira Sans" w:cs="Arial"/>
          <w:bCs/>
          <w:sz w:val="19"/>
          <w:szCs w:val="19"/>
        </w:rPr>
        <w:t>u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C85057">
        <w:rPr>
          <w:rFonts w:ascii="Fira Sans" w:hAnsi="Fira Sans" w:cs="Arial"/>
          <w:bCs/>
          <w:sz w:val="19"/>
          <w:szCs w:val="19"/>
        </w:rPr>
        <w:t>„roboty budowlane związane ze wznoszeniem budynków”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 xml:space="preserve">(o 32,6%). Wzrost </w:t>
      </w:r>
      <w:r w:rsidR="00374317">
        <w:rPr>
          <w:rFonts w:ascii="Fira Sans" w:hAnsi="Fira Sans"/>
          <w:sz w:val="19"/>
          <w:szCs w:val="19"/>
        </w:rPr>
        <w:t xml:space="preserve">produkcji budowlano-montażowej </w:t>
      </w:r>
      <w:r w:rsidR="007534F1">
        <w:rPr>
          <w:rFonts w:ascii="Fira Sans" w:hAnsi="Fira Sans" w:cs="Arial"/>
          <w:bCs/>
          <w:sz w:val="19"/>
          <w:szCs w:val="19"/>
        </w:rPr>
        <w:t xml:space="preserve">odnotowano </w:t>
      </w:r>
      <w:r w:rsidR="00374317">
        <w:rPr>
          <w:rFonts w:ascii="Fira Sans" w:hAnsi="Fira Sans" w:cs="Arial"/>
          <w:bCs/>
          <w:sz w:val="19"/>
          <w:szCs w:val="19"/>
        </w:rPr>
        <w:t>w dziale</w:t>
      </w:r>
      <w:r w:rsidR="00567D62">
        <w:rPr>
          <w:rFonts w:ascii="Fira Sans" w:hAnsi="Fira Sans" w:cs="Arial"/>
          <w:bCs/>
          <w:sz w:val="19"/>
          <w:szCs w:val="19"/>
        </w:rPr>
        <w:t xml:space="preserve"> </w:t>
      </w:r>
      <w:r w:rsidR="00C85057" w:rsidRPr="00AC460E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7534F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(</w:t>
      </w:r>
      <w:r w:rsidR="00C85057" w:rsidRPr="00AC460E">
        <w:rPr>
          <w:rFonts w:ascii="Fira Sans" w:hAnsi="Fira Sans" w:cs="Arial"/>
          <w:bCs/>
          <w:sz w:val="19"/>
          <w:szCs w:val="19"/>
        </w:rPr>
        <w:t>o</w:t>
      </w:r>
      <w:r w:rsidR="00374317">
        <w:rPr>
          <w:rFonts w:ascii="Fira Sans" w:hAnsi="Fira Sans" w:cs="Arial"/>
          <w:bCs/>
          <w:sz w:val="19"/>
          <w:szCs w:val="19"/>
        </w:rPr>
        <w:t> 20,8</w:t>
      </w:r>
      <w:r w:rsidR="00C85057">
        <w:rPr>
          <w:rFonts w:ascii="Fira Sans" w:hAnsi="Fira Sans" w:cs="Arial"/>
          <w:bCs/>
          <w:sz w:val="19"/>
          <w:szCs w:val="19"/>
        </w:rPr>
        <w:t>%</w:t>
      </w:r>
      <w:r w:rsidR="00374317">
        <w:rPr>
          <w:rFonts w:ascii="Fira Sans" w:hAnsi="Fira Sans" w:cs="Arial"/>
          <w:bCs/>
          <w:sz w:val="19"/>
          <w:szCs w:val="19"/>
        </w:rPr>
        <w:t>)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54044A">
        <w:rPr>
          <w:rFonts w:ascii="Fira Sans" w:hAnsi="Fira Sans" w:cs="Arial"/>
          <w:bCs/>
          <w:sz w:val="19"/>
          <w:szCs w:val="19"/>
        </w:rPr>
        <w:t xml:space="preserve">oraz </w:t>
      </w:r>
      <w:r w:rsidR="00FB7FB3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C85057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(</w:t>
      </w:r>
      <w:r w:rsidR="00C85057">
        <w:rPr>
          <w:rFonts w:ascii="Fira Sans" w:hAnsi="Fira Sans" w:cs="Arial"/>
          <w:bCs/>
          <w:sz w:val="19"/>
          <w:szCs w:val="19"/>
        </w:rPr>
        <w:t xml:space="preserve">o </w:t>
      </w:r>
      <w:r w:rsidR="00374317">
        <w:rPr>
          <w:rFonts w:ascii="Fira Sans" w:hAnsi="Fira Sans" w:cs="Arial"/>
          <w:bCs/>
          <w:sz w:val="19"/>
          <w:szCs w:val="19"/>
        </w:rPr>
        <w:t>2,1</w:t>
      </w:r>
      <w:r w:rsidR="00C85057">
        <w:rPr>
          <w:rFonts w:ascii="Fira Sans" w:hAnsi="Fira Sans" w:cs="Arial"/>
          <w:bCs/>
          <w:sz w:val="19"/>
          <w:szCs w:val="19"/>
        </w:rPr>
        <w:t>%</w:t>
      </w:r>
      <w:r w:rsidR="00374317">
        <w:rPr>
          <w:rFonts w:ascii="Fira Sans" w:hAnsi="Fira Sans" w:cs="Arial"/>
          <w:bCs/>
          <w:sz w:val="19"/>
          <w:szCs w:val="19"/>
        </w:rPr>
        <w:t>)</w:t>
      </w:r>
      <w:r w:rsidR="00567D62">
        <w:rPr>
          <w:rFonts w:ascii="Fira Sans" w:hAnsi="Fira Sans" w:cs="Arial"/>
          <w:bCs/>
          <w:sz w:val="19"/>
          <w:szCs w:val="19"/>
        </w:rPr>
        <w:t>.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</w:p>
    <w:p w14:paraId="3B32114A" w14:textId="148B67D7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8A71DC">
        <w:rPr>
          <w:rFonts w:ascii="Fira Sans" w:hAnsi="Fira Sans" w:cs="Arial"/>
          <w:b/>
          <w:sz w:val="19"/>
          <w:szCs w:val="19"/>
        </w:rPr>
        <w:t>10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listopadzie 2022 r. do analogicznego miesiąca roku poprzedniego oraz okresu styczeń-listopad 2022 r. do styczeń-listopad poprzedniego roku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314677A5" w:rsidR="00417C29" w:rsidRPr="00AC460E" w:rsidRDefault="00167BB9" w:rsidP="002E4A5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 w:rsidR="00417C29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21F4FE3D" w:rsidR="00417C29" w:rsidRPr="00AC460E" w:rsidRDefault="00417C29" w:rsidP="002E4A5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4E19A40A" w:rsidR="00417C29" w:rsidRPr="00AC460E" w:rsidRDefault="005F048B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</w:t>
            </w:r>
            <w:r w:rsidR="0054044A">
              <w:rPr>
                <w:rFonts w:cs="Arial"/>
                <w:b/>
                <w:sz w:val="16"/>
                <w:szCs w:val="16"/>
              </w:rPr>
              <w:t>,5</w:t>
            </w:r>
          </w:p>
        </w:tc>
        <w:tc>
          <w:tcPr>
            <w:tcW w:w="1975" w:type="dxa"/>
            <w:vAlign w:val="center"/>
          </w:tcPr>
          <w:p w14:paraId="4D2FAFF0" w14:textId="2FD82C06" w:rsidR="00417C29" w:rsidRPr="00AC460E" w:rsidRDefault="0054044A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119,5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24B7AEC6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975" w:type="dxa"/>
            <w:vAlign w:val="center"/>
          </w:tcPr>
          <w:p w14:paraId="7C0E3C10" w14:textId="72236307" w:rsidR="00417C29" w:rsidRPr="00AC460E" w:rsidRDefault="0054044A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975" w:type="dxa"/>
          </w:tcPr>
          <w:p w14:paraId="1E46370E" w14:textId="63EB2D46" w:rsidR="00417C29" w:rsidRPr="00AC460E" w:rsidRDefault="0054044A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5F6DB08F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975" w:type="dxa"/>
            <w:vAlign w:val="center"/>
          </w:tcPr>
          <w:p w14:paraId="7B34DEFD" w14:textId="14288576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1975" w:type="dxa"/>
          </w:tcPr>
          <w:p w14:paraId="48CE36BB" w14:textId="6997FFAC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0738639F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975" w:type="dxa"/>
            <w:vAlign w:val="center"/>
          </w:tcPr>
          <w:p w14:paraId="6F9A5F8F" w14:textId="19528116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975" w:type="dxa"/>
          </w:tcPr>
          <w:p w14:paraId="3CEF3A93" w14:textId="0D2EF6EC" w:rsidR="00417C29" w:rsidRPr="00AC460E" w:rsidRDefault="0054044A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31,2</w:t>
            </w:r>
          </w:p>
        </w:tc>
      </w:tr>
    </w:tbl>
    <w:p w14:paraId="6EAF781C" w14:textId="55481E70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30401F">
        <w:rPr>
          <w:rFonts w:ascii="Fira Sans" w:hAnsi="Fira Sans"/>
          <w:sz w:val="19"/>
          <w:szCs w:val="19"/>
        </w:rPr>
        <w:t>październikiem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30401F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30401F" w:rsidRPr="00EA730A">
        <w:rPr>
          <w:rFonts w:ascii="Fira Sans" w:hAnsi="Fira Sans"/>
          <w:sz w:val="19"/>
          <w:szCs w:val="19"/>
        </w:rPr>
        <w:t>dzia</w:t>
      </w:r>
      <w:r w:rsidR="0030401F">
        <w:rPr>
          <w:rFonts w:ascii="Fira Sans" w:hAnsi="Fira Sans"/>
          <w:sz w:val="19"/>
          <w:szCs w:val="19"/>
        </w:rPr>
        <w:t>łu</w:t>
      </w:r>
      <w:r w:rsidR="0030401F" w:rsidRPr="00EA730A">
        <w:rPr>
          <w:rFonts w:ascii="Fira Sans" w:hAnsi="Fira Sans"/>
          <w:sz w:val="19"/>
          <w:szCs w:val="19"/>
        </w:rPr>
        <w:t xml:space="preserve"> </w:t>
      </w:r>
      <w:r w:rsidR="0030401F" w:rsidRPr="00EA730A">
        <w:rPr>
          <w:rFonts w:ascii="Fira Sans" w:hAnsi="Fira Sans"/>
          <w:spacing w:val="-2"/>
          <w:sz w:val="19"/>
          <w:szCs w:val="19"/>
        </w:rPr>
        <w:t>„b</w:t>
      </w:r>
      <w:r w:rsidR="0030401F" w:rsidRPr="00EA730A">
        <w:rPr>
          <w:rFonts w:ascii="Fira Sans" w:hAnsi="Fira Sans"/>
          <w:sz w:val="19"/>
          <w:szCs w:val="19"/>
        </w:rPr>
        <w:t xml:space="preserve">udowa </w:t>
      </w:r>
      <w:r w:rsidR="0030401F" w:rsidRPr="00AC460E">
        <w:rPr>
          <w:rFonts w:ascii="Fira Sans" w:hAnsi="Fira Sans"/>
          <w:sz w:val="19"/>
          <w:szCs w:val="19"/>
        </w:rPr>
        <w:t>obiektów inżynierii lądowej i wodnej”</w:t>
      </w:r>
      <w:r w:rsidR="0030401F">
        <w:rPr>
          <w:rFonts w:ascii="Fira Sans" w:hAnsi="Fira Sans"/>
          <w:sz w:val="19"/>
          <w:szCs w:val="19"/>
        </w:rPr>
        <w:t xml:space="preserve"> (o 32,9%) oraz </w:t>
      </w:r>
      <w:r w:rsidR="00094318">
        <w:rPr>
          <w:rFonts w:ascii="Fira Sans" w:hAnsi="Fira Sans"/>
          <w:sz w:val="19"/>
          <w:szCs w:val="19"/>
        </w:rPr>
        <w:t>przedsiębiorstw</w:t>
      </w:r>
      <w:r w:rsidR="009C5202">
        <w:rPr>
          <w:rFonts w:ascii="Fira Sans" w:hAnsi="Fira Sans"/>
          <w:sz w:val="19"/>
          <w:szCs w:val="19"/>
        </w:rPr>
        <w:t xml:space="preserve"> </w:t>
      </w:r>
      <w:r w:rsidR="00FE6472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FE6472">
        <w:rPr>
          <w:rFonts w:ascii="Fira Sans" w:hAnsi="Fira Sans"/>
          <w:spacing w:val="-2"/>
          <w:sz w:val="19"/>
          <w:szCs w:val="19"/>
        </w:rPr>
        <w:t xml:space="preserve"> (o </w:t>
      </w:r>
      <w:r w:rsidR="0030401F">
        <w:rPr>
          <w:rFonts w:ascii="Fira Sans" w:hAnsi="Fira Sans"/>
          <w:spacing w:val="-2"/>
          <w:sz w:val="19"/>
          <w:szCs w:val="19"/>
        </w:rPr>
        <w:t>9,4</w:t>
      </w:r>
      <w:r w:rsidR="00FE6472">
        <w:rPr>
          <w:rFonts w:ascii="Fira Sans" w:hAnsi="Fira Sans"/>
          <w:spacing w:val="-2"/>
          <w:sz w:val="19"/>
          <w:szCs w:val="19"/>
        </w:rPr>
        <w:t>%).</w:t>
      </w:r>
      <w:r w:rsidR="00FE6472" w:rsidRPr="00AC460E">
        <w:rPr>
          <w:rFonts w:ascii="Fira Sans" w:hAnsi="Fira Sans"/>
          <w:sz w:val="19"/>
          <w:szCs w:val="19"/>
        </w:rPr>
        <w:t xml:space="preserve"> </w:t>
      </w:r>
      <w:r w:rsidR="00555551" w:rsidRPr="00EA730A">
        <w:rPr>
          <w:rFonts w:ascii="Fira Sans" w:hAnsi="Fira Sans"/>
          <w:sz w:val="19"/>
          <w:szCs w:val="19"/>
        </w:rPr>
        <w:t xml:space="preserve">W </w:t>
      </w:r>
      <w:r w:rsidR="00FE6472">
        <w:rPr>
          <w:rFonts w:ascii="Fira Sans" w:hAnsi="Fira Sans"/>
          <w:spacing w:val="-2"/>
          <w:sz w:val="19"/>
          <w:szCs w:val="19"/>
        </w:rPr>
        <w:t xml:space="preserve">przedsiębiorstwach, </w:t>
      </w:r>
      <w:r w:rsidR="00FE647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FE6472">
        <w:rPr>
          <w:rFonts w:ascii="Fira Sans" w:hAnsi="Fira Sans"/>
          <w:sz w:val="19"/>
          <w:szCs w:val="19"/>
        </w:rPr>
        <w:t xml:space="preserve"> </w:t>
      </w:r>
      <w:r w:rsidR="00555551">
        <w:rPr>
          <w:rFonts w:ascii="Fira Sans" w:hAnsi="Fira Sans"/>
          <w:sz w:val="19"/>
          <w:szCs w:val="19"/>
        </w:rPr>
        <w:t>p</w:t>
      </w:r>
      <w:r w:rsidR="00AE271E" w:rsidRPr="00AC460E">
        <w:rPr>
          <w:rFonts w:ascii="Fira Sans" w:hAnsi="Fira Sans"/>
          <w:sz w:val="19"/>
          <w:szCs w:val="19"/>
        </w:rPr>
        <w:t xml:space="preserve">rodukcja budowlano-montażowa </w:t>
      </w:r>
      <w:r w:rsidR="0030401F">
        <w:rPr>
          <w:rFonts w:ascii="Fira Sans" w:hAnsi="Fira Sans"/>
          <w:sz w:val="19"/>
          <w:szCs w:val="19"/>
        </w:rPr>
        <w:t>spadła</w:t>
      </w:r>
      <w:r w:rsidR="00FE6472">
        <w:rPr>
          <w:rFonts w:ascii="Fira Sans" w:hAnsi="Fira Sans"/>
          <w:spacing w:val="-2"/>
          <w:sz w:val="19"/>
          <w:szCs w:val="19"/>
        </w:rPr>
        <w:t xml:space="preserve"> o </w:t>
      </w:r>
      <w:r w:rsidR="0030401F">
        <w:rPr>
          <w:rFonts w:ascii="Fira Sans" w:hAnsi="Fira Sans"/>
          <w:spacing w:val="-2"/>
          <w:sz w:val="19"/>
          <w:szCs w:val="19"/>
        </w:rPr>
        <w:t>20,5</w:t>
      </w:r>
      <w:r w:rsidR="00FE6472">
        <w:rPr>
          <w:rFonts w:ascii="Fira Sans" w:hAnsi="Fira Sans"/>
          <w:spacing w:val="-2"/>
          <w:sz w:val="19"/>
          <w:szCs w:val="19"/>
        </w:rPr>
        <w:t>%.</w:t>
      </w:r>
    </w:p>
    <w:p w14:paraId="0B996B5C" w14:textId="48B6E1DC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30401F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30401F">
        <w:rPr>
          <w:rFonts w:ascii="Fira Sans" w:hAnsi="Fira Sans"/>
          <w:sz w:val="19"/>
          <w:szCs w:val="19"/>
        </w:rPr>
        <w:t>5</w:t>
      </w:r>
      <w:r w:rsidR="005F048B">
        <w:rPr>
          <w:rFonts w:ascii="Fira Sans" w:hAnsi="Fira Sans"/>
          <w:sz w:val="19"/>
          <w:szCs w:val="19"/>
        </w:rPr>
        <w:t> </w:t>
      </w:r>
      <w:r w:rsidR="0030401F">
        <w:rPr>
          <w:rFonts w:ascii="Fira Sans" w:hAnsi="Fira Sans"/>
          <w:sz w:val="19"/>
          <w:szCs w:val="19"/>
        </w:rPr>
        <w:t>201,1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</w:t>
      </w:r>
      <w:r w:rsidR="00433DAE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407AEB">
        <w:rPr>
          <w:rFonts w:ascii="Fira Sans" w:hAnsi="Fira Sans"/>
          <w:sz w:val="19"/>
          <w:szCs w:val="19"/>
        </w:rPr>
        <w:t> </w:t>
      </w:r>
      <w:r w:rsidR="0030401F">
        <w:rPr>
          <w:rFonts w:ascii="Fira Sans" w:hAnsi="Fira Sans"/>
          <w:sz w:val="19"/>
          <w:szCs w:val="19"/>
        </w:rPr>
        <w:t>19,2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30401F">
        <w:rPr>
          <w:rFonts w:ascii="Fira Sans" w:hAnsi="Fira Sans"/>
          <w:sz w:val="19"/>
          <w:szCs w:val="19"/>
        </w:rPr>
        <w:t>486,7 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30401F">
        <w:rPr>
          <w:rFonts w:ascii="Fira Sans" w:hAnsi="Fira Sans"/>
          <w:sz w:val="19"/>
          <w:szCs w:val="19"/>
        </w:rPr>
        <w:t>19,1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30401F">
        <w:rPr>
          <w:rFonts w:ascii="Fira Sans" w:hAnsi="Fira Sans"/>
          <w:sz w:val="19"/>
          <w:szCs w:val="19"/>
        </w:rPr>
        <w:t>19,5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wszystkich działów budownictwa. W dziale</w:t>
      </w:r>
      <w:r w:rsidR="00F54C28">
        <w:rPr>
          <w:rFonts w:ascii="Fira Sans" w:hAnsi="Fira Sans"/>
          <w:sz w:val="19"/>
          <w:szCs w:val="19"/>
        </w:rPr>
        <w:t xml:space="preserve">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 xml:space="preserve">wystąpił wzrost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30401F">
        <w:rPr>
          <w:rFonts w:ascii="Fira Sans" w:hAnsi="Fira Sans"/>
          <w:sz w:val="19"/>
          <w:szCs w:val="19"/>
        </w:rPr>
        <w:t>36,7</w:t>
      </w:r>
      <w:r w:rsidR="00CA287B">
        <w:rPr>
          <w:rFonts w:ascii="Fira Sans" w:hAnsi="Fira Sans"/>
          <w:sz w:val="19"/>
          <w:szCs w:val="19"/>
        </w:rPr>
        <w:t>%,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30401F">
        <w:rPr>
          <w:rFonts w:ascii="Fira Sans" w:hAnsi="Fira Sans"/>
          <w:sz w:val="19"/>
          <w:szCs w:val="19"/>
        </w:rPr>
        <w:t>w </w:t>
      </w:r>
      <w:r w:rsidR="0030401F" w:rsidRPr="004E44A6">
        <w:rPr>
          <w:rFonts w:ascii="Fira Sans" w:hAnsi="Fira Sans"/>
          <w:sz w:val="19"/>
          <w:szCs w:val="19"/>
        </w:rPr>
        <w:t>przedsiębiorstw</w:t>
      </w:r>
      <w:r w:rsidR="0030401F">
        <w:rPr>
          <w:rFonts w:ascii="Fira Sans" w:hAnsi="Fira Sans"/>
          <w:sz w:val="19"/>
          <w:szCs w:val="19"/>
        </w:rPr>
        <w:t xml:space="preserve">ach </w:t>
      </w:r>
      <w:r w:rsidR="0030401F" w:rsidRPr="004E44A6">
        <w:rPr>
          <w:rFonts w:ascii="Fira Sans" w:hAnsi="Fira Sans"/>
          <w:sz w:val="19"/>
          <w:szCs w:val="19"/>
        </w:rPr>
        <w:t>zajmujących się głównie robotami budowlanymi specjalistycznymi o</w:t>
      </w:r>
      <w:r w:rsidR="0030401F">
        <w:rPr>
          <w:rFonts w:ascii="Fira Sans" w:hAnsi="Fira Sans"/>
          <w:sz w:val="19"/>
          <w:szCs w:val="19"/>
        </w:rPr>
        <w:t> 16,7</w:t>
      </w:r>
      <w:r w:rsidR="0030401F" w:rsidRPr="004E44A6">
        <w:rPr>
          <w:rFonts w:ascii="Fira Sans" w:hAnsi="Fira Sans"/>
          <w:sz w:val="19"/>
          <w:szCs w:val="19"/>
        </w:rPr>
        <w:t>%</w:t>
      </w:r>
      <w:r w:rsidR="0030401F">
        <w:rPr>
          <w:rFonts w:ascii="Fira Sans" w:hAnsi="Fira Sans"/>
          <w:sz w:val="19"/>
          <w:szCs w:val="19"/>
        </w:rPr>
        <w:t>, a </w:t>
      </w:r>
      <w:r w:rsidR="00CA287B">
        <w:rPr>
          <w:rFonts w:ascii="Fira Sans" w:hAnsi="Fira Sans"/>
          <w:sz w:val="19"/>
          <w:szCs w:val="19"/>
        </w:rPr>
        <w:t>w</w:t>
      </w:r>
      <w:r w:rsidR="0030401F">
        <w:rPr>
          <w:rFonts w:ascii="Fira Sans" w:hAnsi="Fira Sans"/>
          <w:sz w:val="19"/>
          <w:szCs w:val="19"/>
        </w:rPr>
        <w:t> </w:t>
      </w:r>
      <w:r w:rsidR="001C1002">
        <w:rPr>
          <w:rFonts w:ascii="Fira Sans" w:hAnsi="Fira Sans"/>
          <w:sz w:val="19"/>
          <w:szCs w:val="19"/>
        </w:rPr>
        <w:t>przedsiębiorstw</w:t>
      </w:r>
      <w:r w:rsidR="0030401F"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30401F">
        <w:rPr>
          <w:rFonts w:ascii="Fira Sans" w:hAnsi="Fira Sans"/>
          <w:sz w:val="19"/>
          <w:szCs w:val="19"/>
        </w:rPr>
        <w:t>11,3</w:t>
      </w:r>
      <w:r w:rsidR="001C1002">
        <w:rPr>
          <w:rFonts w:ascii="Fira Sans" w:hAnsi="Fira Sans"/>
          <w:sz w:val="19"/>
          <w:szCs w:val="19"/>
        </w:rPr>
        <w:t>%.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4FA23BFF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FA6CAD">
        <w:rPr>
          <w:rFonts w:ascii="Fira Sans" w:hAnsi="Fira Sans" w:cs="Arial"/>
          <w:bCs/>
          <w:sz w:val="19"/>
          <w:szCs w:val="19"/>
        </w:rPr>
        <w:t>listopadzie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FA6CAD">
        <w:rPr>
          <w:rFonts w:ascii="Fira Sans" w:hAnsi="Fira Sans"/>
          <w:sz w:val="19"/>
          <w:szCs w:val="19"/>
        </w:rPr>
        <w:t>11,7</w:t>
      </w:r>
      <w:r w:rsidR="00C1619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Spadła liczba mieszkań, </w:t>
      </w:r>
      <w:r w:rsidR="00FA6CAD" w:rsidRPr="00AC460E">
        <w:rPr>
          <w:rFonts w:ascii="Fira Sans" w:hAnsi="Fira Sans"/>
          <w:sz w:val="19"/>
          <w:szCs w:val="19"/>
        </w:rPr>
        <w:t>których budowę rozpoczęto (o </w:t>
      </w:r>
      <w:r w:rsidR="00FA6CAD">
        <w:rPr>
          <w:rFonts w:ascii="Fira Sans" w:hAnsi="Fira Sans"/>
          <w:sz w:val="19"/>
          <w:szCs w:val="19"/>
        </w:rPr>
        <w:t>54,9</w:t>
      </w:r>
      <w:r w:rsidR="00FA6CAD" w:rsidRPr="00AC460E">
        <w:rPr>
          <w:rFonts w:ascii="Fira Sans" w:hAnsi="Fira Sans"/>
          <w:sz w:val="19"/>
          <w:szCs w:val="19"/>
        </w:rPr>
        <w:t>%)</w:t>
      </w:r>
      <w:r w:rsidR="00FA6CAD">
        <w:rPr>
          <w:rFonts w:ascii="Fira Sans" w:hAnsi="Fira Sans"/>
          <w:sz w:val="19"/>
          <w:szCs w:val="19"/>
        </w:rPr>
        <w:t xml:space="preserve"> oraz </w:t>
      </w:r>
      <w:r w:rsidR="00474951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FA6CAD">
        <w:rPr>
          <w:rFonts w:ascii="Fira Sans" w:hAnsi="Fira Sans"/>
          <w:sz w:val="19"/>
          <w:szCs w:val="19"/>
        </w:rPr>
        <w:t>36,6</w:t>
      </w:r>
      <w:r w:rsidR="00474951" w:rsidRPr="00AC460E">
        <w:rPr>
          <w:rFonts w:ascii="Fira Sans" w:hAnsi="Fira Sans"/>
          <w:sz w:val="19"/>
          <w:szCs w:val="19"/>
        </w:rPr>
        <w:t>%</w:t>
      </w:r>
      <w:r w:rsidR="00FA6CAD">
        <w:rPr>
          <w:rFonts w:ascii="Fira Sans" w:hAnsi="Fira Sans"/>
          <w:sz w:val="19"/>
          <w:szCs w:val="19"/>
        </w:rPr>
        <w:t>)</w:t>
      </w:r>
      <w:r w:rsidR="00F62FA8"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</w:p>
    <w:p w14:paraId="42DB4C78" w14:textId="736C8973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A6CAD">
        <w:rPr>
          <w:rFonts w:ascii="Fira Sans" w:hAnsi="Fira Sans" w:cs="Arial"/>
          <w:bCs/>
          <w:sz w:val="19"/>
          <w:szCs w:val="19"/>
        </w:rPr>
        <w:t>listopadzie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FA6CAD">
        <w:rPr>
          <w:rFonts w:ascii="Fira Sans" w:hAnsi="Fira Sans"/>
          <w:sz w:val="19"/>
          <w:szCs w:val="19"/>
        </w:rPr>
        <w:t>784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27DC6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9B69E4">
        <w:rPr>
          <w:rFonts w:ascii="Fira Sans" w:hAnsi="Fira Sans"/>
          <w:sz w:val="19"/>
          <w:szCs w:val="19"/>
        </w:rPr>
        <w:t>82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9B69E4">
        <w:rPr>
          <w:rFonts w:ascii="Fira Sans" w:hAnsi="Fira Sans" w:cs="Arial"/>
          <w:sz w:val="19"/>
          <w:szCs w:val="19"/>
        </w:rPr>
        <w:t>11,7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9B69E4">
        <w:rPr>
          <w:rFonts w:ascii="Fira Sans" w:hAnsi="Fira Sans"/>
          <w:sz w:val="19"/>
          <w:szCs w:val="19"/>
        </w:rPr>
        <w:t>450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9B69E4">
        <w:rPr>
          <w:rFonts w:ascii="Fira Sans" w:hAnsi="Fira Sans"/>
          <w:sz w:val="19"/>
          <w:szCs w:val="19"/>
        </w:rPr>
        <w:t>57,4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9B69E4">
        <w:rPr>
          <w:rFonts w:ascii="Fira Sans" w:hAnsi="Fira Sans"/>
          <w:sz w:val="19"/>
          <w:szCs w:val="19"/>
        </w:rPr>
        <w:t>,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9B69E4">
        <w:rPr>
          <w:rFonts w:ascii="Fira Sans" w:hAnsi="Fira Sans"/>
          <w:sz w:val="19"/>
          <w:szCs w:val="19"/>
        </w:rPr>
        <w:t>300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9B69E4">
        <w:rPr>
          <w:rFonts w:ascii="Fira Sans" w:hAnsi="Fira Sans"/>
          <w:sz w:val="19"/>
          <w:szCs w:val="19"/>
        </w:rPr>
        <w:t>38,3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9B69E4">
        <w:rPr>
          <w:rFonts w:ascii="Fira Sans" w:hAnsi="Fira Sans"/>
          <w:sz w:val="19"/>
          <w:szCs w:val="19"/>
        </w:rPr>
        <w:t xml:space="preserve"> oraz spółdzielnie mieszkaniowe – 34 (4,3%)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9B69E4">
        <w:rPr>
          <w:rFonts w:ascii="Fira Sans" w:hAnsi="Fira Sans" w:cs="Arial"/>
          <w:sz w:val="19"/>
          <w:szCs w:val="19"/>
        </w:rPr>
        <w:t>65</w:t>
      </w:r>
      <w:r w:rsidR="006E7691">
        <w:rPr>
          <w:rFonts w:ascii="Fira Sans" w:hAnsi="Fira Sans" w:cs="Arial"/>
          <w:sz w:val="19"/>
          <w:szCs w:val="19"/>
        </w:rPr>
        <w:t>,0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9B69E4">
        <w:rPr>
          <w:rFonts w:ascii="Fira Sans" w:hAnsi="Fira Sans" w:cs="Arial"/>
          <w:sz w:val="19"/>
          <w:szCs w:val="19"/>
        </w:rPr>
        <w:t>34,0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9B69E4">
        <w:rPr>
          <w:rFonts w:ascii="Fira Sans" w:hAnsi="Fira Sans" w:cs="Arial"/>
          <w:sz w:val="19"/>
          <w:szCs w:val="19"/>
        </w:rPr>
        <w:t>, budownictwo spółdzielcze nie oddało żadnego mieszkania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5965335A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B69E4">
        <w:rPr>
          <w:rFonts w:ascii="Fira Sans" w:hAnsi="Fira Sans" w:cs="Arial"/>
          <w:bCs/>
          <w:sz w:val="19"/>
          <w:szCs w:val="19"/>
        </w:rPr>
        <w:t>listopadzie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9B69E4">
        <w:rPr>
          <w:rFonts w:ascii="Fira Sans" w:hAnsi="Fira Sans"/>
          <w:sz w:val="19"/>
          <w:szCs w:val="19"/>
        </w:rPr>
        <w:t>3,1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38421DF5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8A71DC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2E4A57">
        <w:rPr>
          <w:rFonts w:cs="Arial"/>
          <w:b/>
          <w:spacing w:val="-3"/>
          <w:szCs w:val="19"/>
        </w:rPr>
        <w:t>listopad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listopad br."/>
        <w:tblDescription w:val="Tablica przedstawia liczbę mieszkań oddanych do użytkowania ogółem oraz według form budownictwa w okresie styczeń-listopad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4A9B21C1" w:rsidR="00127149" w:rsidRPr="00AC460E" w:rsidRDefault="0079173B" w:rsidP="002E4A5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62EF123" w:rsidR="002B3024" w:rsidRPr="00394343" w:rsidRDefault="00FA6CAD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6 993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0A07AAD8" w:rsidR="002B3024" w:rsidRPr="00394343" w:rsidRDefault="00FA6CAD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132,5</w:t>
            </w:r>
          </w:p>
        </w:tc>
        <w:tc>
          <w:tcPr>
            <w:tcW w:w="1824" w:type="dxa"/>
            <w:vAlign w:val="center"/>
          </w:tcPr>
          <w:p w14:paraId="16B1F39B" w14:textId="33E76EED" w:rsidR="002B3024" w:rsidRPr="00394343" w:rsidRDefault="00FA6CAD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84,2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11DF162B" w:rsidR="00127149" w:rsidRPr="00394343" w:rsidRDefault="00FA6CAD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2 476</w:t>
            </w:r>
          </w:p>
        </w:tc>
        <w:tc>
          <w:tcPr>
            <w:tcW w:w="1824" w:type="dxa"/>
            <w:vAlign w:val="center"/>
          </w:tcPr>
          <w:p w14:paraId="3C8F216D" w14:textId="6221DB52" w:rsidR="00127149" w:rsidRPr="00394343" w:rsidRDefault="00FA6CAD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1823" w:type="dxa"/>
            <w:vAlign w:val="center"/>
          </w:tcPr>
          <w:p w14:paraId="5A0221A5" w14:textId="24FE8024" w:rsidR="00127149" w:rsidRPr="0039434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824" w:type="dxa"/>
            <w:vAlign w:val="center"/>
          </w:tcPr>
          <w:p w14:paraId="1ED1A8FC" w14:textId="336304CB" w:rsidR="00127149" w:rsidRPr="00394343" w:rsidRDefault="00FA6CAD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</w:tr>
      <w:tr w:rsidR="00FA6CAD" w:rsidRPr="00AC460E" w14:paraId="2B2E9BB7" w14:textId="77777777" w:rsidTr="00FE3737">
        <w:trPr>
          <w:tblHeader/>
        </w:trPr>
        <w:tc>
          <w:tcPr>
            <w:tcW w:w="3175" w:type="dxa"/>
            <w:vAlign w:val="center"/>
          </w:tcPr>
          <w:p w14:paraId="61C8B695" w14:textId="15797535" w:rsidR="00FA6CAD" w:rsidRPr="00AC460E" w:rsidRDefault="00FA6CAD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823" w:type="dxa"/>
            <w:vAlign w:val="center"/>
          </w:tcPr>
          <w:p w14:paraId="6C1159C1" w14:textId="33495C79" w:rsidR="00FA6CAD" w:rsidRDefault="00FA6CAD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824" w:type="dxa"/>
            <w:vAlign w:val="center"/>
          </w:tcPr>
          <w:p w14:paraId="70AD22F8" w14:textId="5735C625" w:rsidR="00FA6CAD" w:rsidRPr="00394343" w:rsidRDefault="00FA6CAD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823" w:type="dxa"/>
            <w:vAlign w:val="center"/>
          </w:tcPr>
          <w:p w14:paraId="3D2366A0" w14:textId="141AFC10" w:rsidR="00FA6CAD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154,5</w:t>
            </w:r>
          </w:p>
        </w:tc>
        <w:tc>
          <w:tcPr>
            <w:tcW w:w="1824" w:type="dxa"/>
            <w:vAlign w:val="center"/>
          </w:tcPr>
          <w:p w14:paraId="1224DC93" w14:textId="201C40BC" w:rsidR="00FA6CAD" w:rsidRDefault="00FA6CAD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01B98F74" w:rsidR="00127149" w:rsidRPr="00394343" w:rsidRDefault="00FA6CAD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4 453</w:t>
            </w:r>
          </w:p>
        </w:tc>
        <w:tc>
          <w:tcPr>
            <w:tcW w:w="1824" w:type="dxa"/>
            <w:vAlign w:val="center"/>
          </w:tcPr>
          <w:p w14:paraId="349BB62A" w14:textId="2FB0C6D8" w:rsidR="00127149" w:rsidRPr="0039434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63,7</w:t>
            </w:r>
          </w:p>
        </w:tc>
        <w:tc>
          <w:tcPr>
            <w:tcW w:w="1823" w:type="dxa"/>
            <w:vAlign w:val="center"/>
          </w:tcPr>
          <w:p w14:paraId="54A848F1" w14:textId="498F4EC1" w:rsidR="00127149" w:rsidRPr="0039434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151,2</w:t>
            </w:r>
          </w:p>
        </w:tc>
        <w:tc>
          <w:tcPr>
            <w:tcW w:w="1824" w:type="dxa"/>
            <w:vAlign w:val="center"/>
          </w:tcPr>
          <w:p w14:paraId="57031DAA" w14:textId="71A748F8" w:rsidR="00127149" w:rsidRPr="00394343" w:rsidRDefault="00FA6CAD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435B84AF" w:rsidR="00E9558C" w:rsidRPr="00394343" w:rsidRDefault="00FA6CAD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824" w:type="dxa"/>
            <w:vAlign w:val="center"/>
          </w:tcPr>
          <w:p w14:paraId="6256A1E4" w14:textId="65C9A4C6" w:rsidR="00E9558C" w:rsidRPr="0039434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823" w:type="dxa"/>
            <w:vAlign w:val="center"/>
          </w:tcPr>
          <w:p w14:paraId="308DA0FD" w14:textId="5849B611" w:rsidR="00E9558C" w:rsidRPr="0039434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824" w:type="dxa"/>
            <w:vAlign w:val="center"/>
          </w:tcPr>
          <w:p w14:paraId="4465D8BC" w14:textId="21453BD0" w:rsidR="00E9558C" w:rsidRPr="00394343" w:rsidRDefault="00FA6CAD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</w:tr>
      <w:tr w:rsidR="007D38C3" w:rsidRPr="00AC460E" w14:paraId="60CFD635" w14:textId="77777777" w:rsidTr="00FE3737">
        <w:trPr>
          <w:tblHeader/>
        </w:trPr>
        <w:tc>
          <w:tcPr>
            <w:tcW w:w="3175" w:type="dxa"/>
            <w:vAlign w:val="center"/>
          </w:tcPr>
          <w:p w14:paraId="43CDBE20" w14:textId="115247F7" w:rsidR="007D38C3" w:rsidRDefault="007D38C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47039CEE" w14:textId="781454EE" w:rsidR="007D38C3" w:rsidRDefault="00FA6CAD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824" w:type="dxa"/>
            <w:vAlign w:val="center"/>
          </w:tcPr>
          <w:p w14:paraId="70A81EFD" w14:textId="03C33186" w:rsidR="007D38C3" w:rsidRPr="0039434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823" w:type="dxa"/>
            <w:vAlign w:val="center"/>
          </w:tcPr>
          <w:p w14:paraId="7CB9C984" w14:textId="3F0B1B68" w:rsidR="007D38C3" w:rsidRDefault="00FA6CAD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824" w:type="dxa"/>
            <w:vAlign w:val="center"/>
          </w:tcPr>
          <w:p w14:paraId="7E74C5A9" w14:textId="282742D1" w:rsidR="007D38C3" w:rsidRDefault="00FA6CAD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</w:tr>
    </w:tbl>
    <w:p w14:paraId="1072A9FF" w14:textId="25E1FB49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814551">
        <w:rPr>
          <w:szCs w:val="19"/>
        </w:rPr>
        <w:t>listopad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5C0A9E">
        <w:rPr>
          <w:szCs w:val="19"/>
        </w:rPr>
        <w:t>6 </w:t>
      </w:r>
      <w:r w:rsidR="00814551">
        <w:rPr>
          <w:szCs w:val="19"/>
        </w:rPr>
        <w:t>993</w:t>
      </w:r>
      <w:r>
        <w:rPr>
          <w:szCs w:val="19"/>
        </w:rPr>
        <w:t xml:space="preserve"> mieszka</w:t>
      </w:r>
      <w:r w:rsidR="00814551">
        <w:rPr>
          <w:szCs w:val="19"/>
        </w:rPr>
        <w:t>nia</w:t>
      </w:r>
      <w:r>
        <w:rPr>
          <w:szCs w:val="19"/>
        </w:rPr>
        <w:t xml:space="preserve">, tj. o </w:t>
      </w:r>
      <w:r w:rsidR="00814551">
        <w:rPr>
          <w:szCs w:val="19"/>
        </w:rPr>
        <w:t>1 714</w:t>
      </w:r>
      <w:r>
        <w:rPr>
          <w:szCs w:val="19"/>
        </w:rPr>
        <w:t xml:space="preserve"> (o </w:t>
      </w:r>
      <w:r w:rsidR="00814551">
        <w:rPr>
          <w:szCs w:val="19"/>
        </w:rPr>
        <w:t>32,5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814551">
        <w:rPr>
          <w:szCs w:val="19"/>
        </w:rPr>
        <w:t>84,2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814551">
        <w:rPr>
          <w:szCs w:val="19"/>
        </w:rPr>
        <w:t>7</w:t>
      </w:r>
      <w:r w:rsidR="006E7691">
        <w:rPr>
          <w:szCs w:val="19"/>
        </w:rPr>
        <w:t>,0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B93E03">
        <w:rPr>
          <w:szCs w:val="19"/>
        </w:rPr>
        <w:br/>
      </w:r>
      <w:r>
        <w:rPr>
          <w:szCs w:val="19"/>
        </w:rPr>
        <w:t>–</w:t>
      </w:r>
      <w:r w:rsidR="00136DC2" w:rsidRPr="00136DC2">
        <w:rPr>
          <w:szCs w:val="19"/>
        </w:rPr>
        <w:t xml:space="preserve"> </w:t>
      </w:r>
      <w:r w:rsidR="00814551">
        <w:rPr>
          <w:szCs w:val="19"/>
        </w:rPr>
        <w:t>listopad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2644F827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3454D97D" w:rsidR="003D4CA7" w:rsidRPr="00AC460E" w:rsidRDefault="007A62EF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09472" behindDoc="0" locked="0" layoutInCell="1" allowOverlap="1" wp14:anchorId="362863A8" wp14:editId="4108D7AE">
            <wp:simplePos x="0" y="0"/>
            <wp:positionH relativeFrom="column">
              <wp:posOffset>3976</wp:posOffset>
            </wp:positionH>
            <wp:positionV relativeFrom="paragraph">
              <wp:posOffset>-3589</wp:posOffset>
            </wp:positionV>
            <wp:extent cx="6654165" cy="2405380"/>
            <wp:effectExtent l="0" t="0" r="0" b="0"/>
            <wp:wrapTopAndBottom/>
            <wp:docPr id="15" name="Obraz 15" descr="Wykres liniowy dla Polski i województwa warmińsko-mazurskiego przedstawia zmiany w porównaniu z 2015 r. w liczbie mieszkań oddanych do użytkowania  według okresów narastających od 2019 r. do 2022 r.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EE2346">
        <w:rPr>
          <w:szCs w:val="19"/>
        </w:rPr>
        <w:t>1 </w:t>
      </w:r>
      <w:r w:rsidR="00814551">
        <w:rPr>
          <w:szCs w:val="19"/>
        </w:rPr>
        <w:t>387</w:t>
      </w:r>
      <w:r w:rsidR="009553CF">
        <w:rPr>
          <w:szCs w:val="19"/>
        </w:rPr>
        <w:t>)</w:t>
      </w:r>
      <w:r w:rsidR="00EE2346">
        <w:rPr>
          <w:szCs w:val="19"/>
        </w:rPr>
        <w:t xml:space="preserve"> i</w:t>
      </w:r>
      <w:r w:rsidR="009553CF">
        <w:rPr>
          <w:szCs w:val="19"/>
        </w:rPr>
        <w:t xml:space="preserve">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136DC2">
        <w:rPr>
          <w:szCs w:val="19"/>
        </w:rPr>
        <w:t>1</w:t>
      </w:r>
      <w:r w:rsidR="00BA5344">
        <w:rPr>
          <w:szCs w:val="19"/>
        </w:rPr>
        <w:t> </w:t>
      </w:r>
      <w:r w:rsidR="00814551">
        <w:rPr>
          <w:szCs w:val="19"/>
        </w:rPr>
        <w:t>195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814551">
        <w:rPr>
          <w:szCs w:val="19"/>
        </w:rPr>
        <w:t xml:space="preserve">lidzbarskim (44) i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814551">
        <w:rPr>
          <w:szCs w:val="19"/>
        </w:rPr>
        <w:t>46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</w:p>
    <w:p w14:paraId="6B830FC0" w14:textId="3B568265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B965ED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EE2346" w:rsidRPr="00B501E8">
        <w:rPr>
          <w:rFonts w:ascii="Fira Sans" w:hAnsi="Fira Sans"/>
          <w:sz w:val="19"/>
          <w:szCs w:val="19"/>
        </w:rPr>
        <w:t>lidzbarskim</w:t>
      </w:r>
      <w:r w:rsidR="00EE2346">
        <w:rPr>
          <w:rFonts w:ascii="Fira Sans" w:hAnsi="Fira Sans"/>
          <w:sz w:val="19"/>
          <w:szCs w:val="19"/>
        </w:rPr>
        <w:t xml:space="preserve"> (</w:t>
      </w:r>
      <w:r w:rsidR="00814551">
        <w:rPr>
          <w:rFonts w:ascii="Fira Sans" w:hAnsi="Fira Sans"/>
          <w:sz w:val="19"/>
          <w:szCs w:val="19"/>
        </w:rPr>
        <w:t>161,6</w:t>
      </w:r>
      <w:r w:rsidR="00EE2346">
        <w:rPr>
          <w:rFonts w:ascii="Fira Sans" w:hAnsi="Fira Sans"/>
          <w:sz w:val="19"/>
          <w:szCs w:val="19"/>
        </w:rPr>
        <w:t> m</w:t>
      </w:r>
      <w:r w:rsidR="00EE2346">
        <w:rPr>
          <w:rFonts w:ascii="Fira Sans" w:hAnsi="Fira Sans"/>
          <w:sz w:val="19"/>
          <w:szCs w:val="19"/>
          <w:vertAlign w:val="superscript"/>
        </w:rPr>
        <w:t>2</w:t>
      </w:r>
      <w:r w:rsidR="00EE2346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EE2346">
        <w:rPr>
          <w:rFonts w:ascii="Fira Sans" w:hAnsi="Fira Sans"/>
          <w:sz w:val="19"/>
          <w:szCs w:val="19"/>
        </w:rPr>
        <w:t>6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90C3089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FD1C27">
        <w:rPr>
          <w:rFonts w:ascii="Fira Sans" w:hAnsi="Fira Sans" w:cs="Arial"/>
          <w:b/>
          <w:sz w:val="19"/>
          <w:szCs w:val="19"/>
        </w:rPr>
        <w:t>listopad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1830A49D" w:rsidR="003D4CA7" w:rsidRPr="00AC460E" w:rsidRDefault="00FD1C2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006400" behindDoc="0" locked="0" layoutInCell="1" allowOverlap="1" wp14:anchorId="1D27E66A" wp14:editId="559006B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879725"/>
            <wp:effectExtent l="0" t="0" r="0" b="0"/>
            <wp:wrapTopAndBottom/>
            <wp:docPr id="22" name="Obraz 22" descr="Mapa prezentuje mieszkania oddane do użytkowania w przeliczeniu na 10 tys. ludności według powiatów województwa warmińsko-mazurskiego w okresie styczeń-listopad 2022 r." title="Mapa 2. Mieszkania oddane do użytkowania na 10 tys. ludnościa według powiatów w okresie styczeń-listopa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ieszkania_powiaty_listopad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846DF7">
        <w:rPr>
          <w:rFonts w:ascii="Fira Sans" w:hAnsi="Fira Sans"/>
          <w:sz w:val="19"/>
          <w:szCs w:val="19"/>
        </w:rPr>
        <w:t>listopadzie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846DF7">
        <w:rPr>
          <w:rFonts w:ascii="Fira Sans" w:hAnsi="Fira Sans"/>
          <w:sz w:val="19"/>
          <w:szCs w:val="19"/>
        </w:rPr>
        <w:t>421</w:t>
      </w:r>
      <w:r w:rsidR="0003667D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846DF7">
        <w:rPr>
          <w:rFonts w:ascii="Fira Sans" w:hAnsi="Fira Sans"/>
          <w:sz w:val="19"/>
          <w:szCs w:val="19"/>
        </w:rPr>
        <w:t>234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846DF7">
        <w:rPr>
          <w:rFonts w:ascii="Fira Sans" w:hAnsi="Fira Sans"/>
          <w:sz w:val="19"/>
          <w:szCs w:val="19"/>
        </w:rPr>
        <w:t>36,6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3D4CA7" w:rsidRPr="00507DC9">
        <w:rPr>
          <w:rFonts w:ascii="Fira Sans" w:hAnsi="Fira Sans"/>
          <w:sz w:val="19"/>
          <w:szCs w:val="19"/>
        </w:rPr>
        <w:t xml:space="preserve">w </w:t>
      </w:r>
      <w:r w:rsidR="00846DF7">
        <w:rPr>
          <w:rFonts w:ascii="Fira Sans" w:hAnsi="Fira Sans"/>
          <w:sz w:val="19"/>
          <w:szCs w:val="19"/>
        </w:rPr>
        <w:t>listopadzie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BF1F04">
        <w:rPr>
          <w:rFonts w:ascii="Fira Sans" w:hAnsi="Fira Sans"/>
          <w:sz w:val="19"/>
          <w:szCs w:val="19"/>
        </w:rPr>
        <w:t>46,8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BF1F04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BF1F04">
        <w:rPr>
          <w:rFonts w:ascii="Fira Sans" w:hAnsi="Fira Sans"/>
          <w:sz w:val="19"/>
          <w:szCs w:val="19"/>
        </w:rPr>
        <w:t xml:space="preserve">, 44,9% </w:t>
      </w:r>
      <w:r w:rsidR="00507DC9" w:rsidRPr="00AC460E">
        <w:rPr>
          <w:rFonts w:ascii="Fira Sans" w:hAnsi="Fira Sans"/>
          <w:sz w:val="19"/>
          <w:szCs w:val="19"/>
        </w:rPr>
        <w:t>inwestorów indywidualnych</w:t>
      </w:r>
      <w:r w:rsidR="00507DC9">
        <w:rPr>
          <w:rFonts w:ascii="Fira Sans" w:hAnsi="Fira Sans"/>
          <w:sz w:val="19"/>
          <w:szCs w:val="19"/>
        </w:rPr>
        <w:t>, a</w:t>
      </w:r>
      <w:r w:rsidR="00BF1F04">
        <w:rPr>
          <w:rFonts w:ascii="Fira Sans" w:hAnsi="Fira Sans"/>
          <w:sz w:val="19"/>
          <w:szCs w:val="19"/>
        </w:rPr>
        <w:t> budownictwa społecznego czynszowego 8,3</w:t>
      </w:r>
      <w:r w:rsidR="00F53B33">
        <w:rPr>
          <w:rFonts w:ascii="Fira Sans" w:hAnsi="Fira Sans"/>
          <w:sz w:val="19"/>
          <w:szCs w:val="19"/>
        </w:rPr>
        <w:t>%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65478D83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8A71DC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2E4A57">
        <w:rPr>
          <w:rFonts w:cs="Arial"/>
          <w:b/>
          <w:spacing w:val="-2"/>
          <w:szCs w:val="19"/>
        </w:rPr>
        <w:t>listopad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listopad br."/>
        <w:tblDescription w:val="Tablica przedstawia liczbę, strukturę, dynamikę (do styczeń-listopad 2021 r.) mieszkań, na budowę których uzyskano pozwolenia lub dokonano zgłoszenia z projektem budowlanym i mieszkań, których budowę rozpoczęto ogółem oraz według form budownictwa w okresie styczeń-listopad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9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5C6588EC" w:rsidR="00745513" w:rsidRPr="00AC460E" w:rsidRDefault="0079173B" w:rsidP="002E4A57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21BD5B71" w:rsidR="00745513" w:rsidRPr="00AC460E" w:rsidRDefault="0079173B" w:rsidP="00167BB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2E4A57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11C9E740" w:rsidR="005458C7" w:rsidRPr="00125418" w:rsidRDefault="00FA6CA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10 110</w:t>
            </w:r>
          </w:p>
        </w:tc>
        <w:tc>
          <w:tcPr>
            <w:tcW w:w="1335" w:type="dxa"/>
            <w:vAlign w:val="center"/>
          </w:tcPr>
          <w:p w14:paraId="30D49979" w14:textId="1C9D9109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452CC005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43569D50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7 314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6A4B0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4FB75023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96,8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18D5CC4E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2 941</w:t>
            </w:r>
          </w:p>
        </w:tc>
        <w:tc>
          <w:tcPr>
            <w:tcW w:w="1335" w:type="dxa"/>
            <w:vAlign w:val="center"/>
          </w:tcPr>
          <w:p w14:paraId="61A91F29" w14:textId="6377CDAF" w:rsidR="005458C7" w:rsidRPr="00DE30CF" w:rsidRDefault="00A66B8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333" w:type="dxa"/>
            <w:vAlign w:val="center"/>
          </w:tcPr>
          <w:p w14:paraId="301D4555" w14:textId="3DE808E4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72270415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3 040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6167EE2C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40903DB2" w:rsidR="005458C7" w:rsidRPr="00DE30CF" w:rsidRDefault="00FA6CAD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6DC5DA43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7 103</w:t>
            </w:r>
          </w:p>
        </w:tc>
        <w:tc>
          <w:tcPr>
            <w:tcW w:w="1335" w:type="dxa"/>
            <w:vAlign w:val="center"/>
          </w:tcPr>
          <w:p w14:paraId="6730D981" w14:textId="4791469A" w:rsidR="005458C7" w:rsidRPr="00DE30CF" w:rsidRDefault="00A66B8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1333" w:type="dxa"/>
            <w:vAlign w:val="center"/>
          </w:tcPr>
          <w:p w14:paraId="581514DC" w14:textId="36ED257A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33D2DF69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4 113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094A36C7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1A46C5EF" w:rsidR="005458C7" w:rsidRPr="00DE30CF" w:rsidRDefault="00FA6CAD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</w:tr>
      <w:tr w:rsidR="005458C7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2A7A1C16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center"/>
          </w:tcPr>
          <w:p w14:paraId="3ECCDBC5" w14:textId="5EB28CFA" w:rsidR="005458C7" w:rsidRPr="00DE30CF" w:rsidRDefault="00A66B8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5417FB38" w14:textId="1BDA389D" w:rsidR="005458C7" w:rsidRPr="00DE30CF" w:rsidRDefault="00FA6CAD" w:rsidP="005458C7">
            <w:pPr>
              <w:suppressAutoHyphens/>
              <w:spacing w:before="60" w:after="60"/>
              <w:ind w:left="-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01AAA5AB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3CBC6E31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1D31E0F8" w:rsidR="005458C7" w:rsidRPr="00DE30CF" w:rsidRDefault="00FA6CAD" w:rsidP="005458C7">
            <w:pPr>
              <w:spacing w:before="60" w:after="60"/>
              <w:ind w:left="-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85,1</w:t>
            </w:r>
          </w:p>
        </w:tc>
      </w:tr>
      <w:tr w:rsidR="005458C7" w:rsidRPr="00AC460E" w14:paraId="716EA961" w14:textId="77777777" w:rsidTr="0011022E">
        <w:trPr>
          <w:tblHeader/>
        </w:trPr>
        <w:tc>
          <w:tcPr>
            <w:tcW w:w="2463" w:type="dxa"/>
            <w:vAlign w:val="center"/>
          </w:tcPr>
          <w:p w14:paraId="1B8C15A9" w14:textId="717E3AEE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7F7344A6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335" w:type="dxa"/>
            <w:vAlign w:val="center"/>
          </w:tcPr>
          <w:p w14:paraId="5545DD56" w14:textId="1096A2A9" w:rsidR="005458C7" w:rsidRPr="00DE30CF" w:rsidRDefault="00A66B8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74491537" w14:textId="35392030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42F72CBF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54566988" w:rsidR="005458C7" w:rsidRPr="00DE30CF" w:rsidRDefault="00FA6CA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1E10AF8" w14:textId="379B6F50" w:rsidR="005458C7" w:rsidRPr="00DE30CF" w:rsidRDefault="00FA6CAD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5E330CDB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BF1F04">
        <w:rPr>
          <w:rFonts w:ascii="Fira Sans" w:hAnsi="Fira Sans"/>
          <w:sz w:val="19"/>
          <w:szCs w:val="19"/>
        </w:rPr>
        <w:t>listopadem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BF1F04">
        <w:rPr>
          <w:rFonts w:ascii="Fira Sans" w:hAnsi="Fira Sans"/>
          <w:sz w:val="19"/>
          <w:szCs w:val="19"/>
        </w:rPr>
        <w:t>54,9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BF1F04">
        <w:rPr>
          <w:rFonts w:ascii="Fira Sans" w:hAnsi="Fira Sans"/>
          <w:sz w:val="19"/>
          <w:szCs w:val="19"/>
        </w:rPr>
        <w:t>202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BF1F04">
        <w:rPr>
          <w:rFonts w:ascii="Fira Sans" w:hAnsi="Fira Sans"/>
          <w:sz w:val="19"/>
          <w:szCs w:val="19"/>
        </w:rPr>
        <w:t>listopadzie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BF1F04">
        <w:rPr>
          <w:rFonts w:ascii="Fira Sans" w:hAnsi="Fira Sans"/>
          <w:sz w:val="19"/>
          <w:szCs w:val="19"/>
        </w:rPr>
        <w:t>89,1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FC7024">
        <w:rPr>
          <w:rFonts w:ascii="Fira Sans" w:hAnsi="Fira Sans"/>
          <w:sz w:val="19"/>
          <w:szCs w:val="19"/>
        </w:rPr>
        <w:t xml:space="preserve"> oraz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BF1F04">
        <w:rPr>
          <w:rFonts w:ascii="Fira Sans" w:hAnsi="Fira Sans"/>
          <w:sz w:val="19"/>
          <w:szCs w:val="19"/>
        </w:rPr>
        <w:t>10,9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FC7024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109B5DF1" w14:textId="6032F59E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BF1F04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2B85D407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572E5">
        <w:rPr>
          <w:rFonts w:ascii="Fira Sans" w:hAnsi="Fira Sans" w:cs="Arial"/>
          <w:bCs/>
          <w:sz w:val="19"/>
          <w:szCs w:val="19"/>
        </w:rPr>
        <w:t>listopadzie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9572E5">
        <w:rPr>
          <w:rFonts w:ascii="Fira Sans" w:hAnsi="Fira Sans" w:cs="Arial"/>
          <w:sz w:val="19"/>
          <w:szCs w:val="19"/>
        </w:rPr>
        <w:t>9,1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9572E5">
        <w:rPr>
          <w:rFonts w:ascii="Fira Sans" w:hAnsi="Fira Sans" w:cs="Arial"/>
          <w:sz w:val="19"/>
          <w:szCs w:val="19"/>
        </w:rPr>
        <w:t>9,8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27471D8F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9572E5">
        <w:rPr>
          <w:rFonts w:ascii="Fira Sans" w:hAnsi="Fira Sans" w:cs="Arial"/>
          <w:bCs/>
          <w:sz w:val="19"/>
          <w:szCs w:val="19"/>
        </w:rPr>
        <w:t>listopadem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0153DA">
        <w:rPr>
          <w:rFonts w:ascii="Fira Sans" w:hAnsi="Fira Sans" w:cs="Arial"/>
          <w:bCs/>
          <w:sz w:val="19"/>
          <w:szCs w:val="19"/>
        </w:rPr>
        <w:t>: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2567F9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2567F9">
        <w:rPr>
          <w:rFonts w:ascii="Fira Sans" w:hAnsi="Fira Sans" w:cs="Arial"/>
          <w:sz w:val="19"/>
          <w:szCs w:val="19"/>
        </w:rPr>
        <w:t>47,9</w:t>
      </w:r>
      <w:r w:rsidR="002567F9" w:rsidRPr="00353E14">
        <w:rPr>
          <w:rFonts w:ascii="Fira Sans" w:hAnsi="Fira Sans" w:cs="Arial"/>
          <w:sz w:val="19"/>
          <w:szCs w:val="19"/>
        </w:rPr>
        <w:t>%)</w:t>
      </w:r>
      <w:r w:rsidR="002567F9">
        <w:rPr>
          <w:rFonts w:ascii="Fira Sans" w:hAnsi="Fira Sans" w:cs="Arial"/>
          <w:sz w:val="19"/>
          <w:szCs w:val="19"/>
        </w:rPr>
        <w:t>,</w:t>
      </w:r>
      <w:r w:rsidR="002567F9" w:rsidRPr="00353E14">
        <w:rPr>
          <w:rFonts w:ascii="Fira Sans" w:hAnsi="Fira Sans" w:cs="Arial"/>
          <w:sz w:val="19"/>
          <w:szCs w:val="19"/>
        </w:rPr>
        <w:t xml:space="preserve"> „żywność, napoje i wyroby </w:t>
      </w:r>
      <w:r w:rsidR="002567F9" w:rsidRPr="008139C8">
        <w:rPr>
          <w:rFonts w:ascii="Fira Sans" w:hAnsi="Fira Sans" w:cs="Arial"/>
          <w:sz w:val="19"/>
          <w:szCs w:val="19"/>
        </w:rPr>
        <w:t>tytoniowe” (o </w:t>
      </w:r>
      <w:r w:rsidR="002567F9">
        <w:rPr>
          <w:rFonts w:ascii="Fira Sans" w:hAnsi="Fira Sans" w:cs="Arial"/>
          <w:sz w:val="19"/>
          <w:szCs w:val="19"/>
        </w:rPr>
        <w:t xml:space="preserve">37,7%), </w:t>
      </w:r>
      <w:r w:rsidR="006A2F1B">
        <w:rPr>
          <w:rFonts w:ascii="Fira Sans" w:hAnsi="Fira Sans" w:cs="Arial"/>
          <w:sz w:val="19"/>
          <w:szCs w:val="19"/>
        </w:rPr>
        <w:t>„</w:t>
      </w:r>
      <w:r w:rsidR="006A2F1B" w:rsidRPr="00436751">
        <w:rPr>
          <w:rFonts w:ascii="Fira Sans" w:hAnsi="Fira Sans" w:cs="Arial"/>
          <w:sz w:val="19"/>
          <w:szCs w:val="19"/>
        </w:rPr>
        <w:t>prasa, książki, pozostała sprzedaż w</w:t>
      </w:r>
      <w:r w:rsidR="006A2F1B">
        <w:rPr>
          <w:rFonts w:ascii="Fira Sans" w:hAnsi="Fira Sans" w:cs="Arial"/>
          <w:sz w:val="19"/>
          <w:szCs w:val="19"/>
        </w:rPr>
        <w:t> </w:t>
      </w:r>
      <w:r w:rsidR="006A2F1B" w:rsidRPr="00436751">
        <w:rPr>
          <w:rFonts w:ascii="Fira Sans" w:hAnsi="Fira Sans" w:cs="Arial"/>
          <w:sz w:val="19"/>
          <w:szCs w:val="19"/>
        </w:rPr>
        <w:t>wyspecjalizowanych sklepach</w:t>
      </w:r>
      <w:r w:rsidR="006A2F1B">
        <w:rPr>
          <w:rFonts w:ascii="Fira Sans" w:hAnsi="Fira Sans" w:cs="Arial"/>
          <w:sz w:val="19"/>
          <w:szCs w:val="19"/>
        </w:rPr>
        <w:t xml:space="preserve">” (o </w:t>
      </w:r>
      <w:r w:rsidR="002567F9">
        <w:rPr>
          <w:rFonts w:ascii="Fira Sans" w:hAnsi="Fira Sans" w:cs="Arial"/>
          <w:sz w:val="19"/>
          <w:szCs w:val="19"/>
        </w:rPr>
        <w:t>35,3%)</w:t>
      </w:r>
      <w:r w:rsidR="008139C8" w:rsidRPr="00436751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0153DA">
        <w:rPr>
          <w:rFonts w:ascii="Fira Sans" w:hAnsi="Fira Sans"/>
          <w:sz w:val="19"/>
          <w:szCs w:val="19"/>
        </w:rPr>
        <w:t>: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2567F9" w:rsidRPr="008139C8">
        <w:rPr>
          <w:rFonts w:ascii="Fira Sans" w:hAnsi="Fira Sans" w:cs="Arial"/>
          <w:sz w:val="19"/>
          <w:szCs w:val="19"/>
        </w:rPr>
        <w:t>„</w:t>
      </w:r>
      <w:r w:rsidR="002567F9">
        <w:rPr>
          <w:rFonts w:ascii="Fira Sans" w:hAnsi="Fira Sans" w:cs="Arial"/>
          <w:sz w:val="19"/>
          <w:szCs w:val="19"/>
        </w:rPr>
        <w:t>meble, RTV, AGD</w:t>
      </w:r>
      <w:r w:rsidR="002567F9" w:rsidRPr="008139C8">
        <w:rPr>
          <w:rFonts w:ascii="Fira Sans" w:hAnsi="Fira Sans" w:cs="Arial"/>
          <w:sz w:val="19"/>
          <w:szCs w:val="19"/>
        </w:rPr>
        <w:t xml:space="preserve">” (o </w:t>
      </w:r>
      <w:r w:rsidR="002567F9">
        <w:rPr>
          <w:rFonts w:ascii="Fira Sans" w:hAnsi="Fira Sans" w:cs="Arial"/>
          <w:sz w:val="19"/>
          <w:szCs w:val="19"/>
        </w:rPr>
        <w:t>36,5</w:t>
      </w:r>
      <w:r w:rsidR="002567F9" w:rsidRPr="008139C8">
        <w:rPr>
          <w:rFonts w:ascii="Fira Sans" w:hAnsi="Fira Sans" w:cs="Arial"/>
          <w:sz w:val="19"/>
          <w:szCs w:val="19"/>
        </w:rPr>
        <w:t>%)</w:t>
      </w:r>
      <w:r w:rsidR="002567F9">
        <w:rPr>
          <w:rFonts w:ascii="Fira Sans" w:hAnsi="Fira Sans" w:cs="Arial"/>
          <w:sz w:val="19"/>
          <w:szCs w:val="19"/>
        </w:rPr>
        <w:t>,</w:t>
      </w:r>
      <w:r w:rsidR="002567F9" w:rsidRPr="008139C8">
        <w:rPr>
          <w:rFonts w:ascii="Fira Sans" w:hAnsi="Fira Sans" w:cs="Arial"/>
          <w:sz w:val="19"/>
          <w:szCs w:val="19"/>
        </w:rPr>
        <w:t xml:space="preserve"> </w:t>
      </w:r>
      <w:r w:rsidR="002567F9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2567F9" w:rsidRPr="00866534">
        <w:rPr>
          <w:rFonts w:ascii="Fira Sans" w:hAnsi="Fira Sans" w:cs="Arial"/>
          <w:sz w:val="19"/>
          <w:szCs w:val="19"/>
        </w:rPr>
        <w:t xml:space="preserve"> </w:t>
      </w:r>
      <w:r w:rsidR="002567F9">
        <w:rPr>
          <w:rFonts w:ascii="Fira Sans" w:hAnsi="Fira Sans" w:cs="Arial"/>
          <w:sz w:val="19"/>
          <w:szCs w:val="19"/>
        </w:rPr>
        <w:t>(o 25,8%),</w:t>
      </w:r>
      <w:r w:rsidR="002567F9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2567F9">
        <w:rPr>
          <w:rFonts w:ascii="Fira Sans" w:hAnsi="Fira Sans"/>
          <w:sz w:val="19"/>
          <w:szCs w:val="19"/>
        </w:rPr>
        <w:t>24,1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2567F9">
        <w:rPr>
          <w:rFonts w:ascii="Fira Sans" w:hAnsi="Fira Sans"/>
          <w:sz w:val="19"/>
          <w:szCs w:val="19"/>
        </w:rPr>
        <w:t>.</w:t>
      </w:r>
      <w:r w:rsidR="00436751">
        <w:rPr>
          <w:rFonts w:ascii="Fira Sans" w:hAnsi="Fira Sans"/>
          <w:sz w:val="19"/>
          <w:szCs w:val="19"/>
        </w:rPr>
        <w:t xml:space="preserve"> </w:t>
      </w:r>
    </w:p>
    <w:p w14:paraId="5B48F7D5" w14:textId="09BFC835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październikiem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zmniejszyła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5,7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6A2F1B">
        <w:rPr>
          <w:rFonts w:ascii="Fira Sans" w:hAnsi="Fira Sans" w:cs="Arial"/>
          <w:spacing w:val="-4"/>
          <w:sz w:val="19"/>
          <w:szCs w:val="19"/>
        </w:rPr>
        <w:t>,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sprzedaż </w:t>
      </w:r>
      <w:r w:rsidR="002567F9">
        <w:rPr>
          <w:rFonts w:ascii="Fira Sans" w:hAnsi="Fira Sans" w:cs="Arial"/>
          <w:spacing w:val="-4"/>
          <w:sz w:val="19"/>
          <w:szCs w:val="19"/>
        </w:rPr>
        <w:t>spadła</w:t>
      </w:r>
      <w:r w:rsidR="007A0A54">
        <w:rPr>
          <w:rFonts w:ascii="Fira Sans" w:hAnsi="Fira Sans" w:cs="Arial"/>
          <w:spacing w:val="-4"/>
          <w:sz w:val="19"/>
          <w:szCs w:val="19"/>
        </w:rPr>
        <w:t>: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2567F9">
        <w:rPr>
          <w:rFonts w:ascii="Fira Sans" w:hAnsi="Fira Sans" w:cs="Arial"/>
          <w:spacing w:val="-4"/>
          <w:sz w:val="19"/>
          <w:szCs w:val="19"/>
        </w:rPr>
        <w:t>9,4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436751">
        <w:rPr>
          <w:rFonts w:ascii="Fira Sans" w:hAnsi="Fira Sans" w:cs="Arial"/>
          <w:spacing w:val="-4"/>
          <w:sz w:val="19"/>
          <w:szCs w:val="19"/>
        </w:rPr>
        <w:t>,</w:t>
      </w:r>
      <w:r w:rsidR="007A0A54">
        <w:rPr>
          <w:rFonts w:ascii="Fira Sans" w:hAnsi="Fira Sans" w:cs="Arial"/>
          <w:sz w:val="19"/>
          <w:szCs w:val="19"/>
        </w:rPr>
        <w:t xml:space="preserve"> </w:t>
      </w:r>
      <w:r w:rsidR="002567F9" w:rsidRPr="00866534">
        <w:rPr>
          <w:rFonts w:ascii="Fira Sans" w:hAnsi="Fira Sans" w:cs="Arial"/>
          <w:sz w:val="19"/>
          <w:szCs w:val="19"/>
        </w:rPr>
        <w:t>„żywność, napoje i wyroby tytoniowe</w:t>
      </w:r>
      <w:r w:rsidR="002567F9">
        <w:rPr>
          <w:rFonts w:ascii="Fira Sans" w:hAnsi="Fira Sans" w:cs="Arial"/>
          <w:sz w:val="19"/>
          <w:szCs w:val="19"/>
        </w:rPr>
        <w:t>”</w:t>
      </w:r>
      <w:r w:rsidR="002567F9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567F9">
        <w:rPr>
          <w:rFonts w:ascii="Fira Sans" w:hAnsi="Fira Sans" w:cs="Arial"/>
          <w:spacing w:val="-4"/>
          <w:sz w:val="19"/>
          <w:szCs w:val="19"/>
        </w:rPr>
        <w:t xml:space="preserve">(o 4,7%), </w:t>
      </w:r>
      <w:r w:rsidR="006A2F1B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6A2F1B" w:rsidRPr="00866534">
        <w:rPr>
          <w:rFonts w:ascii="Fira Sans" w:hAnsi="Fira Sans" w:cs="Arial"/>
          <w:sz w:val="19"/>
          <w:szCs w:val="19"/>
        </w:rPr>
        <w:t xml:space="preserve"> </w:t>
      </w:r>
      <w:r w:rsidR="006A2F1B">
        <w:rPr>
          <w:rFonts w:ascii="Fira Sans" w:hAnsi="Fira Sans" w:cs="Arial"/>
          <w:sz w:val="19"/>
          <w:szCs w:val="19"/>
        </w:rPr>
        <w:t>(</w:t>
      </w:r>
      <w:r w:rsidR="002567F9">
        <w:rPr>
          <w:rFonts w:ascii="Fira Sans" w:hAnsi="Fira Sans" w:cs="Arial"/>
          <w:sz w:val="19"/>
          <w:szCs w:val="19"/>
        </w:rPr>
        <w:t>3,9%)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39593370" w14:textId="521E57C4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C0576E">
        <w:rPr>
          <w:szCs w:val="19"/>
        </w:rPr>
        <w:t>listopad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C0576E">
        <w:rPr>
          <w:szCs w:val="19"/>
        </w:rPr>
        <w:t>9,1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="000153DA"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131A13" w:rsidRPr="00943868">
        <w:rPr>
          <w:rFonts w:cs="Arial"/>
          <w:szCs w:val="19"/>
        </w:rPr>
        <w:t xml:space="preserve">„paliwa” (o </w:t>
      </w:r>
      <w:r w:rsidR="00C0576E">
        <w:rPr>
          <w:rFonts w:cs="Arial"/>
          <w:szCs w:val="19"/>
        </w:rPr>
        <w:t>41,0</w:t>
      </w:r>
      <w:r w:rsidR="00131A13" w:rsidRPr="00943868">
        <w:rPr>
          <w:rFonts w:cs="Arial"/>
          <w:szCs w:val="19"/>
        </w:rPr>
        <w:t>%)</w:t>
      </w:r>
      <w:r w:rsidR="00131A13">
        <w:rPr>
          <w:rFonts w:cs="Arial"/>
          <w:szCs w:val="19"/>
        </w:rPr>
        <w:t>,</w:t>
      </w:r>
      <w:r w:rsidR="00131A13" w:rsidRPr="0094386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C0576E">
        <w:rPr>
          <w:rFonts w:cs="Arial"/>
          <w:szCs w:val="19"/>
        </w:rPr>
        <w:t>32,9</w:t>
      </w:r>
      <w:r w:rsidR="0086653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</w:t>
      </w:r>
      <w:r w:rsidR="00C0576E">
        <w:rPr>
          <w:szCs w:val="19"/>
        </w:rPr>
        <w:t>dotyczył</w:t>
      </w:r>
      <w:r w:rsidR="00353E14" w:rsidRPr="00225E2D">
        <w:rPr>
          <w:szCs w:val="19"/>
        </w:rPr>
        <w:t xml:space="preserve">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</w:t>
      </w:r>
      <w:r w:rsidR="000153DA">
        <w:rPr>
          <w:szCs w:val="19"/>
        </w:rPr>
        <w:t>:</w:t>
      </w:r>
      <w:r w:rsidR="007D44D0" w:rsidRPr="00606808">
        <w:rPr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D92A94">
        <w:rPr>
          <w:rFonts w:cs="Arial"/>
          <w:szCs w:val="19"/>
        </w:rPr>
        <w:t>27,</w:t>
      </w:r>
      <w:r w:rsidR="00C0576E">
        <w:rPr>
          <w:rFonts w:cs="Arial"/>
          <w:szCs w:val="19"/>
        </w:rPr>
        <w:t>2</w:t>
      </w:r>
      <w:r w:rsidR="00353E14" w:rsidRPr="00943868">
        <w:rPr>
          <w:rFonts w:cs="Arial"/>
          <w:szCs w:val="19"/>
        </w:rPr>
        <w:t>%)</w:t>
      </w:r>
      <w:r w:rsidR="00C0576E">
        <w:rPr>
          <w:rFonts w:cs="Arial"/>
          <w:szCs w:val="19"/>
        </w:rPr>
        <w:t xml:space="preserve">, </w:t>
      </w:r>
      <w:r w:rsidR="00C0576E" w:rsidRPr="00606808">
        <w:rPr>
          <w:rFonts w:cs="Arial"/>
          <w:szCs w:val="19"/>
        </w:rPr>
        <w:t>„tekstylia, odzież, obuwie”</w:t>
      </w:r>
      <w:r w:rsidR="00BC589D">
        <w:rPr>
          <w:rFonts w:cs="Arial"/>
          <w:szCs w:val="19"/>
        </w:rPr>
        <w:t xml:space="preserve"> (o 26,3%)</w:t>
      </w:r>
      <w:r w:rsidR="00353E14">
        <w:rPr>
          <w:szCs w:val="19"/>
        </w:rPr>
        <w:t>.</w:t>
      </w:r>
    </w:p>
    <w:p w14:paraId="6B3AE932" w14:textId="3E93BFF5" w:rsidR="00B51E67" w:rsidRPr="00AC460E" w:rsidRDefault="002D0AE5" w:rsidP="002567F9">
      <w:pPr>
        <w:pStyle w:val="Tekstpodstawowy2"/>
        <w:tabs>
          <w:tab w:val="right" w:pos="10479"/>
        </w:tabs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8A71DC">
        <w:rPr>
          <w:rFonts w:ascii="Fira Sans" w:hAnsi="Fira Sans" w:cs="Arial"/>
          <w:b/>
          <w:sz w:val="19"/>
          <w:szCs w:val="19"/>
        </w:rPr>
        <w:t>3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listopadzie 2022 r. do analogicznego miesiąca poprzedniego roku  oraz okresu styczeń-listopad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4C9EFA64" w:rsidR="00F304A7" w:rsidRPr="00AC460E" w:rsidRDefault="00167BB9" w:rsidP="002E4A5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 w:rsidR="00F304A7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1E8EC472" w:rsidR="00F304A7" w:rsidRPr="00AC460E" w:rsidRDefault="00F304A7" w:rsidP="002E4A5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36" w:type="dxa"/>
            <w:vAlign w:val="center"/>
          </w:tcPr>
          <w:p w14:paraId="1E49A05C" w14:textId="12B4761A" w:rsidR="00F304A7" w:rsidRPr="00AC460E" w:rsidRDefault="006E0ECE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1936" w:type="dxa"/>
            <w:vAlign w:val="center"/>
          </w:tcPr>
          <w:p w14:paraId="679A78E7" w14:textId="63BF03D2" w:rsidR="00F304A7" w:rsidRPr="00AC460E" w:rsidRDefault="006E0ECE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1936" w:type="dxa"/>
          </w:tcPr>
          <w:p w14:paraId="35A94E2F" w14:textId="0FA9CC68" w:rsidR="00F304A7" w:rsidRPr="00AC460E" w:rsidRDefault="006E0ECE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56E28ED8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74,2</w:t>
            </w:r>
          </w:p>
        </w:tc>
        <w:tc>
          <w:tcPr>
            <w:tcW w:w="1936" w:type="dxa"/>
            <w:vAlign w:val="center"/>
          </w:tcPr>
          <w:p w14:paraId="3B3B4CBB" w14:textId="4CEDDE70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72,8</w:t>
            </w:r>
          </w:p>
        </w:tc>
        <w:tc>
          <w:tcPr>
            <w:tcW w:w="1936" w:type="dxa"/>
          </w:tcPr>
          <w:p w14:paraId="2A62A129" w14:textId="1A462016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7C6C2E84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</w:t>
            </w:r>
          </w:p>
        </w:tc>
        <w:tc>
          <w:tcPr>
            <w:tcW w:w="1936" w:type="dxa"/>
            <w:vAlign w:val="center"/>
          </w:tcPr>
          <w:p w14:paraId="591D62C6" w14:textId="5FDED1ED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141,0</w:t>
            </w:r>
          </w:p>
        </w:tc>
        <w:tc>
          <w:tcPr>
            <w:tcW w:w="1936" w:type="dxa"/>
          </w:tcPr>
          <w:p w14:paraId="74D8091A" w14:textId="187DAD18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7FF398FC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137,7</w:t>
            </w:r>
          </w:p>
        </w:tc>
        <w:tc>
          <w:tcPr>
            <w:tcW w:w="1936" w:type="dxa"/>
            <w:vAlign w:val="center"/>
          </w:tcPr>
          <w:p w14:paraId="133AE47A" w14:textId="6AE9E3E4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132,9</w:t>
            </w:r>
          </w:p>
        </w:tc>
        <w:tc>
          <w:tcPr>
            <w:tcW w:w="1936" w:type="dxa"/>
          </w:tcPr>
          <w:p w14:paraId="6531D7FC" w14:textId="5A3CBF7F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33,3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4EFBC929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107,4</w:t>
            </w:r>
          </w:p>
        </w:tc>
        <w:tc>
          <w:tcPr>
            <w:tcW w:w="1936" w:type="dxa"/>
            <w:vAlign w:val="center"/>
          </w:tcPr>
          <w:p w14:paraId="1B43C098" w14:textId="62409934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1936" w:type="dxa"/>
          </w:tcPr>
          <w:p w14:paraId="2A7E0A8F" w14:textId="7AF4BF0F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17818E70" w:rsidR="00F304A7" w:rsidRPr="00AC460E" w:rsidRDefault="006E0ECE" w:rsidP="005F048B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F048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936" w:type="dxa"/>
            <w:vAlign w:val="center"/>
          </w:tcPr>
          <w:p w14:paraId="11287310" w14:textId="36CDB3B2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73,7</w:t>
            </w:r>
          </w:p>
        </w:tc>
        <w:tc>
          <w:tcPr>
            <w:tcW w:w="1936" w:type="dxa"/>
          </w:tcPr>
          <w:p w14:paraId="6A813E95" w14:textId="4182C854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38BB7C05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63,5</w:t>
            </w:r>
          </w:p>
        </w:tc>
        <w:tc>
          <w:tcPr>
            <w:tcW w:w="1936" w:type="dxa"/>
            <w:vAlign w:val="center"/>
          </w:tcPr>
          <w:p w14:paraId="53DA79A8" w14:textId="74046DEB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1936" w:type="dxa"/>
          </w:tcPr>
          <w:p w14:paraId="7FC0F667" w14:textId="519860FE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3F87F948" w:rsidR="00F304A7" w:rsidRPr="00AC460E" w:rsidRDefault="006E0ECE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135,3</w:t>
            </w:r>
          </w:p>
        </w:tc>
        <w:tc>
          <w:tcPr>
            <w:tcW w:w="1936" w:type="dxa"/>
            <w:vAlign w:val="center"/>
          </w:tcPr>
          <w:p w14:paraId="2B929413" w14:textId="3A74B83E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121,6</w:t>
            </w:r>
          </w:p>
        </w:tc>
        <w:tc>
          <w:tcPr>
            <w:tcW w:w="1936" w:type="dxa"/>
          </w:tcPr>
          <w:p w14:paraId="7BE6D4EF" w14:textId="539155CD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09958E4A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1936" w:type="dxa"/>
            <w:vAlign w:val="center"/>
          </w:tcPr>
          <w:p w14:paraId="16FB7B65" w14:textId="4980672D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116,3</w:t>
            </w:r>
          </w:p>
        </w:tc>
        <w:tc>
          <w:tcPr>
            <w:tcW w:w="1936" w:type="dxa"/>
          </w:tcPr>
          <w:p w14:paraId="1AD5109B" w14:textId="5E030F53" w:rsidR="00F304A7" w:rsidRPr="00AC460E" w:rsidRDefault="006E0ECE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48A0105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0B3C45">
        <w:rPr>
          <w:rFonts w:ascii="Fira Sans" w:hAnsi="Fira Sans"/>
          <w:sz w:val="19"/>
          <w:szCs w:val="19"/>
        </w:rPr>
        <w:t>listopadzie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B3C45">
        <w:rPr>
          <w:rFonts w:ascii="Fira Sans" w:hAnsi="Fira Sans" w:cs="Arial"/>
          <w:bCs/>
          <w:sz w:val="19"/>
          <w:szCs w:val="19"/>
        </w:rPr>
        <w:t>21</w:t>
      </w:r>
      <w:r w:rsidR="00737B11">
        <w:rPr>
          <w:rFonts w:ascii="Fira Sans" w:hAnsi="Fira Sans" w:cs="Arial"/>
          <w:bCs/>
          <w:sz w:val="19"/>
          <w:szCs w:val="19"/>
        </w:rPr>
        <w:t>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CA02F4">
        <w:rPr>
          <w:rFonts w:ascii="Fira Sans" w:hAnsi="Fira Sans" w:cs="Arial"/>
          <w:bCs/>
          <w:sz w:val="19"/>
          <w:szCs w:val="19"/>
        </w:rPr>
        <w:t xml:space="preserve">o </w:t>
      </w:r>
      <w:r w:rsidR="000B3C45">
        <w:rPr>
          <w:rFonts w:ascii="Fira Sans" w:hAnsi="Fira Sans" w:cs="Arial"/>
          <w:bCs/>
          <w:sz w:val="19"/>
          <w:szCs w:val="19"/>
        </w:rPr>
        <w:t>4,1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61149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0B3C45">
        <w:rPr>
          <w:rFonts w:ascii="Fira Sans" w:hAnsi="Fira Sans" w:cs="Arial"/>
          <w:bCs/>
          <w:sz w:val="19"/>
          <w:szCs w:val="19"/>
        </w:rPr>
        <w:t>pa</w:t>
      </w:r>
      <w:r w:rsidR="00984854">
        <w:rPr>
          <w:rFonts w:ascii="Fira Sans" w:hAnsi="Fira Sans" w:cs="Arial"/>
          <w:bCs/>
          <w:sz w:val="19"/>
          <w:szCs w:val="19"/>
        </w:rPr>
        <w:t>ź</w:t>
      </w:r>
      <w:r w:rsidR="000B3C45">
        <w:rPr>
          <w:rFonts w:ascii="Fira Sans" w:hAnsi="Fira Sans" w:cs="Arial"/>
          <w:bCs/>
          <w:sz w:val="19"/>
          <w:szCs w:val="19"/>
        </w:rPr>
        <w:t>dziernikiem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57569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0B3C45">
        <w:rPr>
          <w:rFonts w:ascii="Fira Sans" w:hAnsi="Fira Sans" w:cs="Arial"/>
          <w:bCs/>
          <w:sz w:val="19"/>
          <w:szCs w:val="19"/>
        </w:rPr>
        <w:t>8,5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D57569">
        <w:rPr>
          <w:rFonts w:ascii="Fira Sans" w:hAnsi="Fira Sans" w:cs="Arial"/>
          <w:bCs/>
          <w:sz w:val="19"/>
          <w:szCs w:val="19"/>
        </w:rPr>
        <w:t xml:space="preserve"> 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161149">
        <w:rPr>
          <w:rFonts w:ascii="Fira Sans" w:hAnsi="Fira Sans" w:cs="Arial"/>
          <w:bCs/>
          <w:sz w:val="19"/>
          <w:szCs w:val="19"/>
        </w:rPr>
        <w:t xml:space="preserve"> spadek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0B3C45">
        <w:rPr>
          <w:rFonts w:ascii="Fira Sans" w:hAnsi="Fira Sans" w:cs="Arial"/>
          <w:bCs/>
          <w:sz w:val="19"/>
          <w:szCs w:val="19"/>
        </w:rPr>
        <w:t>14,2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7C508CA4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984854">
        <w:rPr>
          <w:spacing w:val="-2"/>
          <w:szCs w:val="19"/>
        </w:rPr>
        <w:t>listopad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 w:rsidR="006457BF">
        <w:rPr>
          <w:spacing w:val="-2"/>
          <w:szCs w:val="19"/>
        </w:rPr>
        <w:t>w przedsiębiorstwach handlowych</w:t>
      </w:r>
      <w:r w:rsidR="00065C2E">
        <w:rPr>
          <w:spacing w:val="-2"/>
          <w:szCs w:val="19"/>
        </w:rPr>
        <w:t xml:space="preserve"> (o </w:t>
      </w:r>
      <w:r w:rsidR="00984854">
        <w:rPr>
          <w:spacing w:val="-2"/>
          <w:szCs w:val="19"/>
        </w:rPr>
        <w:t>35,4</w:t>
      </w:r>
      <w:r w:rsidR="00065C2E">
        <w:rPr>
          <w:spacing w:val="-2"/>
          <w:szCs w:val="19"/>
        </w:rPr>
        <w:t>%)</w:t>
      </w:r>
      <w:r w:rsidR="00984854">
        <w:rPr>
          <w:spacing w:val="-2"/>
          <w:szCs w:val="19"/>
        </w:rPr>
        <w:t xml:space="preserve"> i</w:t>
      </w:r>
      <w:r w:rsidRPr="00B55230">
        <w:rPr>
          <w:spacing w:val="-2"/>
          <w:szCs w:val="19"/>
        </w:rPr>
        <w:t xml:space="preserve"> </w:t>
      </w:r>
      <w:r w:rsidR="00984854">
        <w:rPr>
          <w:spacing w:val="-2"/>
          <w:szCs w:val="19"/>
        </w:rPr>
        <w:t>spadła w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>hurtowych (o</w:t>
      </w:r>
      <w:r w:rsidR="006457BF">
        <w:rPr>
          <w:spacing w:val="-2"/>
          <w:szCs w:val="19"/>
        </w:rPr>
        <w:t> </w:t>
      </w:r>
      <w:r w:rsidR="00984854">
        <w:rPr>
          <w:spacing w:val="-2"/>
          <w:szCs w:val="19"/>
        </w:rPr>
        <w:t>0,7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8A71DC">
      <w:pPr>
        <w:pStyle w:val="Nagwek1"/>
        <w:spacing w:before="0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18396AFF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B7B88">
        <w:rPr>
          <w:rFonts w:cs="FiraSans-Regular"/>
          <w:color w:val="000000" w:themeColor="text1"/>
          <w:szCs w:val="19"/>
        </w:rPr>
        <w:t>listopada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25FCB">
        <w:rPr>
          <w:rFonts w:cs="FiraSans-Regular"/>
          <w:szCs w:val="19"/>
        </w:rPr>
        <w:t>143,</w:t>
      </w:r>
      <w:r w:rsidR="009B7B88">
        <w:rPr>
          <w:rFonts w:cs="FiraSans-Regular"/>
          <w:szCs w:val="19"/>
        </w:rPr>
        <w:t>9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8A3EE3">
        <w:rPr>
          <w:rFonts w:cs="FiraSans-Regular"/>
          <w:szCs w:val="19"/>
        </w:rPr>
        <w:t>2,</w:t>
      </w:r>
      <w:r w:rsidR="009B7B88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5C112D4C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9B7B88">
        <w:rPr>
          <w:rFonts w:cs="FiraSans-Regular"/>
          <w:szCs w:val="19"/>
        </w:rPr>
        <w:t>7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9B7B88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%. Do rejestru REGON wpisanych było </w:t>
      </w:r>
      <w:r w:rsidR="009266DB">
        <w:rPr>
          <w:rFonts w:cs="FiraSans-Regular"/>
          <w:szCs w:val="19"/>
        </w:rPr>
        <w:t>17,0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9266DB">
        <w:rPr>
          <w:rFonts w:cs="FiraSans-Regular"/>
          <w:szCs w:val="19"/>
        </w:rPr>
        <w:t>4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43A9E" w:rsidRPr="00F250B7">
        <w:rPr>
          <w:rFonts w:cs="FiraSans-Regular"/>
          <w:szCs w:val="19"/>
        </w:rPr>
        <w:t xml:space="preserve">Liczba tych podmiotów w skali roku odpowiednio wzrosła o </w:t>
      </w:r>
      <w:r w:rsidR="008A3EE3">
        <w:rPr>
          <w:rFonts w:cs="FiraSans-Regular"/>
          <w:szCs w:val="19"/>
        </w:rPr>
        <w:t>3,</w:t>
      </w:r>
      <w:r w:rsidR="009B7B88">
        <w:rPr>
          <w:rFonts w:cs="FiraSans-Regular"/>
          <w:szCs w:val="19"/>
        </w:rPr>
        <w:t>3</w:t>
      </w:r>
      <w:r w:rsidR="00943A9E" w:rsidRPr="00F250B7">
        <w:rPr>
          <w:rFonts w:cs="FiraSans-Regular"/>
          <w:szCs w:val="19"/>
        </w:rPr>
        <w:t xml:space="preserve">%, o </w:t>
      </w:r>
      <w:r w:rsidR="008A3EE3">
        <w:rPr>
          <w:rFonts w:cs="FiraSans-Regular"/>
          <w:szCs w:val="19"/>
        </w:rPr>
        <w:t>6,</w:t>
      </w:r>
      <w:r w:rsidR="009B7B88">
        <w:rPr>
          <w:rFonts w:cs="FiraSans-Regular"/>
          <w:szCs w:val="19"/>
        </w:rPr>
        <w:t>0</w:t>
      </w:r>
      <w:r w:rsidR="00943A9E" w:rsidRPr="00F250B7">
        <w:rPr>
          <w:rFonts w:cs="FiraSans-Regular"/>
          <w:szCs w:val="19"/>
        </w:rPr>
        <w:t>% i</w:t>
      </w:r>
      <w:r w:rsidR="00744F82">
        <w:rPr>
          <w:rFonts w:cs="FiraSans-Regular"/>
          <w:szCs w:val="19"/>
        </w:rPr>
        <w:t> </w:t>
      </w:r>
      <w:r w:rsidR="00943A9E" w:rsidRPr="00F250B7">
        <w:rPr>
          <w:rFonts w:cs="FiraSans-Regular"/>
          <w:szCs w:val="19"/>
        </w:rPr>
        <w:t>spadła o 0,</w:t>
      </w:r>
      <w:r w:rsidR="009B7B88">
        <w:rPr>
          <w:rFonts w:cs="FiraSans-Regular"/>
          <w:szCs w:val="19"/>
        </w:rPr>
        <w:t>7</w:t>
      </w:r>
      <w:r w:rsidR="00943A9E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67D3BAE4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EB474B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8A3EE3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123F45D7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994916">
        <w:rPr>
          <w:rFonts w:cs="FiraSans-Regular"/>
          <w:spacing w:val="-2"/>
          <w:szCs w:val="19"/>
        </w:rPr>
        <w:t>14,</w:t>
      </w:r>
      <w:r w:rsidR="00912043">
        <w:rPr>
          <w:rFonts w:cs="FiraSans-Regular"/>
          <w:spacing w:val="-2"/>
          <w:szCs w:val="19"/>
        </w:rPr>
        <w:t>3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EB474B">
        <w:rPr>
          <w:rFonts w:cs="FiraSans-Regular"/>
          <w:spacing w:val="-2"/>
          <w:szCs w:val="19"/>
        </w:rPr>
        <w:t>4,9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6319AC2A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B474B">
        <w:rPr>
          <w:rFonts w:cs="FiraSans-Regular"/>
          <w:szCs w:val="19"/>
        </w:rPr>
        <w:t>listopadzie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EB474B">
        <w:rPr>
          <w:rFonts w:cs="FiraSans-Regular"/>
          <w:szCs w:val="19"/>
        </w:rPr>
        <w:t>7</w:t>
      </w:r>
      <w:r w:rsidR="00163487">
        <w:rPr>
          <w:rFonts w:cs="FiraSans-Regular"/>
          <w:szCs w:val="19"/>
        </w:rPr>
        <w:t>9</w:t>
      </w:r>
      <w:r w:rsidR="00EB474B">
        <w:rPr>
          <w:rFonts w:cs="FiraSans-Regular"/>
          <w:szCs w:val="19"/>
        </w:rPr>
        <w:t xml:space="preserve">7 </w:t>
      </w:r>
      <w:r w:rsidR="00390E32" w:rsidRPr="00AC460E">
        <w:rPr>
          <w:rFonts w:cs="FiraSans-Regular"/>
          <w:b/>
          <w:szCs w:val="19"/>
        </w:rPr>
        <w:t>now</w:t>
      </w:r>
      <w:r w:rsidR="00EB474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EB474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EB474B">
        <w:rPr>
          <w:rFonts w:cs="FiraSans-Regular"/>
          <w:szCs w:val="19"/>
        </w:rPr>
        <w:t>13,7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EB474B">
        <w:rPr>
          <w:rFonts w:cs="FiraSans-Regular"/>
          <w:szCs w:val="19"/>
        </w:rPr>
        <w:t>686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EB474B">
        <w:rPr>
          <w:rFonts w:cs="FiraSans-Regular"/>
          <w:szCs w:val="19"/>
        </w:rPr>
        <w:t>12,6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D1295A">
        <w:rPr>
          <w:rFonts w:cs="FiraSans-Regular"/>
          <w:szCs w:val="19"/>
        </w:rPr>
        <w:t xml:space="preserve"> </w:t>
      </w:r>
      <w:r w:rsidR="00A4465D" w:rsidRPr="00AC460E">
        <w:rPr>
          <w:rFonts w:cs="FiraSans-Regular"/>
          <w:szCs w:val="19"/>
        </w:rPr>
        <w:t xml:space="preserve">niż w </w:t>
      </w:r>
      <w:r w:rsidR="00EB474B">
        <w:rPr>
          <w:rFonts w:cs="FiraSans-Regular"/>
          <w:szCs w:val="19"/>
        </w:rPr>
        <w:t>październiku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EB474B">
        <w:rPr>
          <w:rFonts w:cs="FiraSans-Regular"/>
          <w:szCs w:val="19"/>
        </w:rPr>
        <w:t>spadła</w:t>
      </w:r>
      <w:r w:rsidR="0023001D" w:rsidRPr="00AC460E">
        <w:rPr>
          <w:rFonts w:cs="FiraSans-Regular"/>
          <w:szCs w:val="19"/>
        </w:rPr>
        <w:t xml:space="preserve"> o </w:t>
      </w:r>
      <w:r w:rsidR="00EB474B">
        <w:rPr>
          <w:rFonts w:cs="FiraSans-Regular"/>
          <w:szCs w:val="19"/>
        </w:rPr>
        <w:t>24,0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EB474B">
        <w:rPr>
          <w:rFonts w:cs="FiraSans-Regular"/>
          <w:szCs w:val="19"/>
        </w:rPr>
        <w:t>spadek</w:t>
      </w:r>
      <w:r w:rsidR="00814625">
        <w:rPr>
          <w:rFonts w:cs="FiraSans-Regular"/>
          <w:szCs w:val="19"/>
        </w:rPr>
        <w:t xml:space="preserve"> o </w:t>
      </w:r>
      <w:r w:rsidR="00EB474B">
        <w:rPr>
          <w:rFonts w:cs="FiraSans-Regular"/>
          <w:szCs w:val="19"/>
        </w:rPr>
        <w:t>20,0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4E8BEEE5" w:rsidR="00390E32" w:rsidRDefault="001D107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B474B">
        <w:rPr>
          <w:rFonts w:cs="FiraSans-Regular"/>
          <w:szCs w:val="19"/>
        </w:rPr>
        <w:t>listopadzie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EB474B">
        <w:rPr>
          <w:rFonts w:cs="FiraSans-Regular"/>
          <w:szCs w:val="19"/>
        </w:rPr>
        <w:t>568</w:t>
      </w:r>
      <w:r w:rsidR="00390E32" w:rsidRPr="00AC460E">
        <w:rPr>
          <w:rFonts w:cs="FiraSans-Regular"/>
          <w:szCs w:val="19"/>
        </w:rPr>
        <w:t xml:space="preserve"> podmiot</w:t>
      </w:r>
      <w:r w:rsidR="00912043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912043">
        <w:rPr>
          <w:rFonts w:cs="FiraSans-Regular"/>
          <w:szCs w:val="19"/>
        </w:rPr>
        <w:t>8,0</w:t>
      </w:r>
      <w:r w:rsidR="00390E32" w:rsidRPr="00AC460E">
        <w:rPr>
          <w:rFonts w:cs="FiraSans-Regular"/>
          <w:szCs w:val="19"/>
        </w:rPr>
        <w:t xml:space="preserve">% </w:t>
      </w:r>
      <w:r w:rsidR="00EB474B">
        <w:rPr>
          <w:rFonts w:cs="FiraSans-Regular"/>
          <w:szCs w:val="19"/>
        </w:rPr>
        <w:t>więcej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EB474B">
        <w:rPr>
          <w:rFonts w:cs="FiraSans-Regular"/>
          <w:szCs w:val="19"/>
        </w:rPr>
        <w:t>522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EB474B">
        <w:rPr>
          <w:rFonts w:cs="FiraSans-Regular"/>
          <w:szCs w:val="19"/>
        </w:rPr>
        <w:t>oby</w:t>
      </w:r>
      <w:r w:rsidR="00390E32" w:rsidRPr="00AC460E">
        <w:rPr>
          <w:rFonts w:cs="FiraSans-Regular"/>
          <w:szCs w:val="19"/>
        </w:rPr>
        <w:t xml:space="preserve"> fizyczn</w:t>
      </w:r>
      <w:r w:rsidR="00EB474B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EB474B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EB474B">
        <w:rPr>
          <w:rFonts w:cs="FiraSans-Regular"/>
          <w:szCs w:val="19"/>
        </w:rPr>
        <w:t>9,0</w:t>
      </w:r>
      <w:r w:rsidR="00390E32" w:rsidRPr="00AC460E">
        <w:rPr>
          <w:rFonts w:cs="FiraSans-Regular"/>
          <w:szCs w:val="19"/>
        </w:rPr>
        <w:t xml:space="preserve">% </w:t>
      </w:r>
      <w:r w:rsidR="00EB474B">
        <w:rPr>
          <w:rFonts w:cs="FiraSans-Regular"/>
          <w:szCs w:val="19"/>
        </w:rPr>
        <w:t>więcej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04DED62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8A71DC">
        <w:rPr>
          <w:b/>
          <w:bCs/>
          <w:szCs w:val="19"/>
        </w:rPr>
        <w:t>0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7A62EF">
        <w:rPr>
          <w:b/>
          <w:bCs/>
          <w:szCs w:val="19"/>
        </w:rPr>
        <w:t>listopadzie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4EBB56CF" w:rsidR="00A33BC5" w:rsidRDefault="007A62EF" w:rsidP="00024CB2">
      <w:pPr>
        <w:autoSpaceDE w:val="0"/>
        <w:autoSpaceDN w:val="0"/>
        <w:adjustRightInd w:val="0"/>
        <w:spacing w:before="36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10496" behindDoc="0" locked="0" layoutInCell="1" allowOverlap="1" wp14:anchorId="4C6B068C" wp14:editId="183E2378">
            <wp:simplePos x="0" y="0"/>
            <wp:positionH relativeFrom="column">
              <wp:posOffset>3976</wp:posOffset>
            </wp:positionH>
            <wp:positionV relativeFrom="paragraph">
              <wp:posOffset>138</wp:posOffset>
            </wp:positionV>
            <wp:extent cx="6654165" cy="3547745"/>
            <wp:effectExtent l="0" t="0" r="0" b="0"/>
            <wp:wrapTopAndBottom/>
            <wp:docPr id="29" name="Obraz 29" descr="Wykres słupkowy przedstawia liczbę podmiotów gospodarki narodowej nowo zarejestrowanych &#10;i wyrejestrowanych według powiatów województwa warmińsko-mazurskiego w listopadzie 2022 r." title="Wykres 10. Podmioty gospodarki narodowej nowo zarejestrowane i wyrejestrowane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B474B">
        <w:rPr>
          <w:rFonts w:cs="FiraSans-Regular"/>
          <w:color w:val="000000" w:themeColor="text1"/>
          <w:szCs w:val="19"/>
        </w:rPr>
        <w:t>listopada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EB474B">
        <w:rPr>
          <w:rFonts w:cs="FiraSans-Regular"/>
          <w:color w:val="000000" w:themeColor="text1"/>
          <w:szCs w:val="19"/>
        </w:rPr>
        <w:t>20,0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12043">
        <w:rPr>
          <w:rFonts w:cs="FiraSans-Regular"/>
          <w:color w:val="000000" w:themeColor="text1"/>
          <w:szCs w:val="19"/>
        </w:rPr>
        <w:t>2,</w:t>
      </w:r>
      <w:r w:rsidR="00EB474B">
        <w:rPr>
          <w:rFonts w:cs="FiraSans-Regular"/>
          <w:color w:val="000000" w:themeColor="text1"/>
          <w:szCs w:val="19"/>
        </w:rPr>
        <w:t>1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96,5</w:t>
      </w:r>
      <w:r w:rsidR="00390E32"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F52FB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3250A4">
        <w:rPr>
          <w:rFonts w:cs="FiraSans-Regular"/>
          <w:color w:val="000000" w:themeColor="text1"/>
          <w:szCs w:val="19"/>
        </w:rPr>
        <w:t>październiku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>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659A38B0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645EB8">
        <w:rPr>
          <w:b/>
          <w:bCs/>
          <w:szCs w:val="19"/>
        </w:rPr>
        <w:t>listopadzie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6B8E82E7" w:rsidR="008D2F44" w:rsidRPr="00AC460E" w:rsidRDefault="00645EB8" w:rsidP="008A71DC">
      <w:pPr>
        <w:pStyle w:val="Nagwek1"/>
      </w:pPr>
      <w:r>
        <w:rPr>
          <w:noProof/>
        </w:rPr>
        <w:drawing>
          <wp:anchor distT="0" distB="0" distL="114300" distR="114300" simplePos="0" relativeHeight="252011520" behindDoc="0" locked="0" layoutInCell="1" allowOverlap="1" wp14:anchorId="5540CEC1" wp14:editId="7ED5D8E5">
            <wp:simplePos x="0" y="0"/>
            <wp:positionH relativeFrom="column">
              <wp:posOffset>0</wp:posOffset>
            </wp:positionH>
            <wp:positionV relativeFrom="paragraph">
              <wp:posOffset>5316</wp:posOffset>
            </wp:positionV>
            <wp:extent cx="6654165" cy="2748280"/>
            <wp:effectExtent l="0" t="0" r="0" b="0"/>
            <wp:wrapTopAndBottom/>
            <wp:docPr id="10" name="Obraz 10" descr="Mapa prezentuje zmianę (wzrost/spadek w %) liczby podmiotów gospodarki narodowej oraz osób fizycznych z zawieszoną działalnością  w województwie warmińsko-mazurskim według powiatów w listopadzie br., w stosunku do miesiąca poprzedniego." title="Mapa 3. Podmioty gospodarki narodowej z zawieszoną działalnością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mioty_powiaty_listopad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2FBFABFE" w:rsidR="00736C00" w:rsidRDefault="00CB7D22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CB7D22">
        <w:rPr>
          <w:rFonts w:eastAsia="Times New Roman" w:cs="Calibri"/>
          <w:bCs/>
          <w:szCs w:val="19"/>
          <w:lang w:eastAsia="pl-PL"/>
        </w:rPr>
        <w:t>W grudniu w większości badanych obszarów oceny koniunktury gospodarczej formułowane przez przedsiębiorców są niekorzystne. W trzech obszarach działalności gospodarczej (budownictwo, handel hurtowy oraz zakwaterowanie i</w:t>
      </w:r>
      <w:r>
        <w:rPr>
          <w:rFonts w:eastAsia="Times New Roman" w:cs="Calibri"/>
          <w:bCs/>
          <w:szCs w:val="19"/>
          <w:lang w:eastAsia="pl-PL"/>
        </w:rPr>
        <w:t> </w:t>
      </w:r>
      <w:r w:rsidRPr="00CB7D22">
        <w:rPr>
          <w:rFonts w:eastAsia="Times New Roman" w:cs="Calibri"/>
          <w:bCs/>
          <w:szCs w:val="19"/>
          <w:lang w:eastAsia="pl-PL"/>
        </w:rPr>
        <w:t>gastronomia) są gorsze niż w listopadzie. Największy spadek wartości ogólnego klimatu koniunktury nastąpił w</w:t>
      </w:r>
      <w:r>
        <w:rPr>
          <w:rFonts w:eastAsia="Times New Roman" w:cs="Calibri"/>
          <w:bCs/>
          <w:szCs w:val="19"/>
          <w:lang w:eastAsia="pl-PL"/>
        </w:rPr>
        <w:t> </w:t>
      </w:r>
      <w:r w:rsidRPr="00CB7D22">
        <w:rPr>
          <w:rFonts w:eastAsia="Times New Roman" w:cs="Calibri"/>
          <w:bCs/>
          <w:szCs w:val="19"/>
          <w:lang w:eastAsia="pl-PL"/>
        </w:rPr>
        <w:t>budownictwie. Jednostki prowadzące działalność w przemyśle, handlu detalicznym oraz w transporcie i gospodarce magazynowej oceniają koniunkturę bardziej optymistycznie niż w poprzednim miesiącu. Jedynie w sekcji informacja i</w:t>
      </w:r>
      <w:r>
        <w:rPr>
          <w:rFonts w:eastAsia="Times New Roman" w:cs="Calibri"/>
          <w:bCs/>
          <w:szCs w:val="19"/>
          <w:lang w:eastAsia="pl-PL"/>
        </w:rPr>
        <w:t> </w:t>
      </w:r>
      <w:r w:rsidRPr="00CB7D22">
        <w:rPr>
          <w:rFonts w:eastAsia="Times New Roman" w:cs="Calibri"/>
          <w:bCs/>
          <w:szCs w:val="19"/>
          <w:lang w:eastAsia="pl-PL"/>
        </w:rPr>
        <w:t>komunikacja ocena ta jest korzystna, po negatywnej sprzed miesiąca.</w:t>
      </w:r>
      <w:r w:rsidR="00410534">
        <w:rPr>
          <w:rFonts w:eastAsia="Times New Roman" w:cs="Calibri"/>
          <w:bCs/>
          <w:szCs w:val="19"/>
          <w:lang w:eastAsia="pl-PL"/>
        </w:rPr>
        <w:t xml:space="preserve"> </w:t>
      </w:r>
    </w:p>
    <w:p w14:paraId="0B682B6C" w14:textId="31D998C9" w:rsidR="008D2F44" w:rsidRPr="00AC460E" w:rsidRDefault="008D2F44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8A71DC">
        <w:rPr>
          <w:rFonts w:cs="FiraSans-Bold"/>
          <w:b/>
          <w:bCs/>
          <w:szCs w:val="19"/>
        </w:rPr>
        <w:t>1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51E2A43C" w14:textId="0243A417" w:rsidR="00E24095" w:rsidRDefault="0057419F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2012544" behindDoc="0" locked="0" layoutInCell="1" allowOverlap="1" wp14:anchorId="77FAA646" wp14:editId="5E3385DF">
            <wp:simplePos x="0" y="0"/>
            <wp:positionH relativeFrom="column">
              <wp:posOffset>0</wp:posOffset>
            </wp:positionH>
            <wp:positionV relativeFrom="paragraph">
              <wp:posOffset>-5877</wp:posOffset>
            </wp:positionV>
            <wp:extent cx="6654165" cy="3241675"/>
            <wp:effectExtent l="0" t="0" r="0" b="0"/>
            <wp:wrapTopAndBottom/>
            <wp:docPr id="14" name="Obraz 14" descr="Wykres słupkowy przedstawia poprawę, pogorszenie oraz saldo ogólnego klimatu koniunktury gospodarczej województwa warmińsko-mazurskiego według badanych rodzajów działalności w grudniu br. w stosunku do poprzedniego miesiąca oraz do analogicznego miesiąca poprzedniego roku." title="Wykres 11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8B1C778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>oraz inwestycje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2631487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7F6BC8CA" w:rsidR="00792265" w:rsidRDefault="00A94D58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13568" behindDoc="0" locked="0" layoutInCell="1" allowOverlap="1" wp14:anchorId="6502E976" wp14:editId="0FED6C8A">
            <wp:simplePos x="0" y="0"/>
            <wp:positionH relativeFrom="column">
              <wp:posOffset>0</wp:posOffset>
            </wp:positionH>
            <wp:positionV relativeFrom="paragraph">
              <wp:posOffset>-3544</wp:posOffset>
            </wp:positionV>
            <wp:extent cx="6654165" cy="2120265"/>
            <wp:effectExtent l="0" t="0" r="0" b="0"/>
            <wp:wrapTopAndBottom/>
            <wp:docPr id="16" name="Obraz 16" descr="Wykres kolumnowy przedstawia negatywne skutki wojny w Ukrainie oraz jej konsekwencje dla prowadzonej firmy &#10;w badanych rodzajach działalności województwa warmińsko-mazurskiego w grudniu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_0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62056C">
        <w:rPr>
          <w:szCs w:val="19"/>
        </w:rPr>
        <w:t>grudniu</w:t>
      </w:r>
      <w:r w:rsidR="00BA2783"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E36C26">
        <w:rPr>
          <w:szCs w:val="19"/>
        </w:rPr>
        <w:t>81,3</w:t>
      </w:r>
      <w:r w:rsidR="00E14EE3">
        <w:rPr>
          <w:szCs w:val="19"/>
        </w:rPr>
        <w:t>% podmiotów</w:t>
      </w:r>
      <w:r w:rsidR="00E14EE3" w:rsidRPr="00BA2783">
        <w:rPr>
          <w:szCs w:val="19"/>
        </w:rPr>
        <w:t xml:space="preserve"> prowadzących działalność w usługach</w:t>
      </w:r>
      <w:r w:rsidR="00E14EE3">
        <w:rPr>
          <w:szCs w:val="19"/>
        </w:rPr>
        <w:t xml:space="preserve">, </w:t>
      </w:r>
      <w:r w:rsidR="00E36C26">
        <w:rPr>
          <w:szCs w:val="19"/>
        </w:rPr>
        <w:t>77,4</w:t>
      </w:r>
      <w:r w:rsidR="00E14EE3">
        <w:rPr>
          <w:szCs w:val="19"/>
        </w:rPr>
        <w:t xml:space="preserve">% w budownictwie, </w:t>
      </w:r>
      <w:r w:rsidR="00E36C26">
        <w:rPr>
          <w:szCs w:val="19"/>
        </w:rPr>
        <w:t>77,1</w:t>
      </w:r>
      <w:r w:rsidR="00E14EE3" w:rsidRPr="00BA2783">
        <w:rPr>
          <w:szCs w:val="19"/>
        </w:rPr>
        <w:t>% w przetwórstwie przemysłowym</w:t>
      </w:r>
      <w:r w:rsidR="00E14EE3">
        <w:rPr>
          <w:szCs w:val="19"/>
        </w:rPr>
        <w:t xml:space="preserve">, </w:t>
      </w:r>
      <w:r w:rsidR="00E36C26">
        <w:rPr>
          <w:szCs w:val="19"/>
        </w:rPr>
        <w:t>64,4</w:t>
      </w:r>
      <w:r w:rsidR="00E14EE3">
        <w:rPr>
          <w:szCs w:val="19"/>
        </w:rPr>
        <w:t>% w handlu detalicznym i 35,7</w:t>
      </w:r>
      <w:r w:rsidR="00BA2783" w:rsidRPr="00BA2783">
        <w:rPr>
          <w:szCs w:val="19"/>
        </w:rPr>
        <w:t xml:space="preserve">% </w:t>
      </w:r>
      <w:r w:rsidR="00815C16">
        <w:rPr>
          <w:szCs w:val="19"/>
        </w:rPr>
        <w:t>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 xml:space="preserve">W </w:t>
      </w:r>
      <w:r w:rsidR="00E36C26">
        <w:rPr>
          <w:szCs w:val="19"/>
        </w:rPr>
        <w:t>grudniu</w:t>
      </w:r>
      <w:r w:rsidR="00BA2783"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424CBA">
        <w:rPr>
          <w:szCs w:val="19"/>
        </w:rPr>
        <w:t>niższy</w:t>
      </w:r>
      <w:r w:rsidR="00815C16">
        <w:rPr>
          <w:szCs w:val="19"/>
        </w:rPr>
        <w:t xml:space="preserve"> niż w </w:t>
      </w:r>
      <w:r w:rsidR="00E36C26">
        <w:rPr>
          <w:szCs w:val="19"/>
        </w:rPr>
        <w:t>listopadzie</w:t>
      </w:r>
      <w:r w:rsidR="00424CBA">
        <w:rPr>
          <w:szCs w:val="19"/>
        </w:rPr>
        <w:t xml:space="preserve"> </w:t>
      </w:r>
      <w:r w:rsidR="00424CBA" w:rsidRPr="00CA2291">
        <w:rPr>
          <w:rFonts w:eastAsia="Times New Roman" w:cs="Calibri"/>
          <w:bCs/>
          <w:szCs w:val="19"/>
          <w:lang w:eastAsia="pl-PL"/>
        </w:rPr>
        <w:t>w</w:t>
      </w:r>
      <w:r w:rsidR="0077223B" w:rsidRPr="0077223B">
        <w:rPr>
          <w:szCs w:val="19"/>
        </w:rPr>
        <w:t xml:space="preserve"> </w:t>
      </w:r>
      <w:r w:rsidR="0077223B">
        <w:rPr>
          <w:szCs w:val="19"/>
        </w:rPr>
        <w:t xml:space="preserve">przetwórstwie przemysłowym i </w:t>
      </w:r>
      <w:r w:rsidR="00E36C26">
        <w:rPr>
          <w:szCs w:val="19"/>
        </w:rPr>
        <w:t>budownictwie</w:t>
      </w:r>
      <w:r w:rsidR="00BA2783"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2B4E7E">
        <w:rPr>
          <w:rFonts w:eastAsia="Times New Roman" w:cs="Calibri"/>
          <w:bCs/>
          <w:szCs w:val="19"/>
          <w:lang w:eastAsia="pl-PL"/>
        </w:rPr>
        <w:t>P</w:t>
      </w:r>
      <w:r w:rsidR="002B4E7E" w:rsidRPr="00CA2291">
        <w:rPr>
          <w:rFonts w:eastAsia="Times New Roman" w:cs="Calibri"/>
          <w:bCs/>
          <w:szCs w:val="19"/>
          <w:lang w:eastAsia="pl-PL"/>
        </w:rPr>
        <w:t xml:space="preserve">ogorszenie ocen nastąpiło </w:t>
      </w:r>
      <w:r w:rsidR="0077223B">
        <w:rPr>
          <w:rFonts w:eastAsia="Times New Roman" w:cs="Calibri"/>
          <w:bCs/>
          <w:szCs w:val="19"/>
          <w:lang w:eastAsia="pl-PL"/>
        </w:rPr>
        <w:t xml:space="preserve">w </w:t>
      </w:r>
      <w:r w:rsidR="00E36C26">
        <w:rPr>
          <w:szCs w:val="19"/>
        </w:rPr>
        <w:t>usługach</w:t>
      </w:r>
      <w:r w:rsidR="0077223B">
        <w:rPr>
          <w:szCs w:val="19"/>
        </w:rPr>
        <w:t xml:space="preserve"> i handlu detalicznym</w:t>
      </w:r>
      <w:r w:rsidR="002B4E7E">
        <w:rPr>
          <w:szCs w:val="19"/>
        </w:rPr>
        <w:t xml:space="preserve">.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77223B">
        <w:rPr>
          <w:szCs w:val="19"/>
        </w:rPr>
        <w:t>9,2</w:t>
      </w:r>
      <w:r w:rsidR="00A72727">
        <w:rPr>
          <w:szCs w:val="19"/>
        </w:rPr>
        <w:t>%</w:t>
      </w:r>
      <w:r w:rsidR="00410534">
        <w:rPr>
          <w:szCs w:val="19"/>
        </w:rPr>
        <w:t xml:space="preserve"> </w:t>
      </w:r>
      <w:r w:rsidR="00923046">
        <w:rPr>
          <w:szCs w:val="19"/>
        </w:rPr>
        <w:t xml:space="preserve">badanych </w:t>
      </w:r>
      <w:r w:rsidR="00410534">
        <w:rPr>
          <w:szCs w:val="19"/>
        </w:rPr>
        <w:t xml:space="preserve">podmiotów </w:t>
      </w:r>
      <w:r w:rsidR="00A642F0">
        <w:rPr>
          <w:szCs w:val="19"/>
        </w:rPr>
        <w:t xml:space="preserve">w </w:t>
      </w:r>
      <w:r w:rsidR="00923046">
        <w:rPr>
          <w:szCs w:val="19"/>
        </w:rPr>
        <w:t>handlu detalicznym</w:t>
      </w:r>
      <w:r w:rsidR="00A642F0">
        <w:rPr>
          <w:szCs w:val="19"/>
        </w:rPr>
        <w:t xml:space="preserve">, </w:t>
      </w:r>
      <w:r w:rsidR="00E36C26">
        <w:rPr>
          <w:szCs w:val="19"/>
        </w:rPr>
        <w:t>7,0% przetwórstwie przemysłowym, 5,0</w:t>
      </w:r>
      <w:r w:rsidR="0077223B">
        <w:rPr>
          <w:szCs w:val="19"/>
        </w:rPr>
        <w:t xml:space="preserve">% </w:t>
      </w:r>
      <w:r w:rsidR="0077223B" w:rsidRPr="00BA2783">
        <w:rPr>
          <w:szCs w:val="19"/>
        </w:rPr>
        <w:t xml:space="preserve">związanych </w:t>
      </w:r>
      <w:r w:rsidR="0077223B">
        <w:rPr>
          <w:szCs w:val="19"/>
        </w:rPr>
        <w:t xml:space="preserve">z usługami i </w:t>
      </w:r>
      <w:r w:rsidR="00E36C26">
        <w:rPr>
          <w:szCs w:val="19"/>
        </w:rPr>
        <w:t>4,8</w:t>
      </w:r>
      <w:r w:rsidR="00923046">
        <w:rPr>
          <w:szCs w:val="19"/>
        </w:rPr>
        <w:t xml:space="preserve">% firm budowlanych. </w:t>
      </w:r>
    </w:p>
    <w:p w14:paraId="7906A849" w14:textId="75C76CFB" w:rsidR="0099090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2D265A85" w14:textId="02EAACBD" w:rsidR="0064626B" w:rsidRDefault="00E14D39" w:rsidP="0064626B">
      <w:pPr>
        <w:autoSpaceDE w:val="0"/>
        <w:autoSpaceDN w:val="0"/>
        <w:adjustRightInd w:val="0"/>
        <w:spacing w:before="0" w:after="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14592" behindDoc="0" locked="0" layoutInCell="1" allowOverlap="1" wp14:anchorId="7FF17D69" wp14:editId="09EBB195">
            <wp:simplePos x="0" y="0"/>
            <wp:positionH relativeFrom="column">
              <wp:posOffset>0</wp:posOffset>
            </wp:positionH>
            <wp:positionV relativeFrom="paragraph">
              <wp:posOffset>1152</wp:posOffset>
            </wp:positionV>
            <wp:extent cx="6654165" cy="3025140"/>
            <wp:effectExtent l="0" t="0" r="0" b="3810"/>
            <wp:wrapTopAndBottom/>
            <wp:docPr id="27" name="Obraz 27" descr="Wykres kolumnowy przedstawia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yt_02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5A98E" w14:textId="22F64706" w:rsidR="001F338C" w:rsidRDefault="00BA2783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</w:t>
      </w:r>
      <w:r w:rsidR="00CD10B6">
        <w:rPr>
          <w:rFonts w:cs="FiraSans-Bold"/>
          <w:bCs/>
          <w:szCs w:val="19"/>
        </w:rPr>
        <w:t xml:space="preserve">działających w przetwórstwie przemysłowym i </w:t>
      </w:r>
      <w:r w:rsidR="00450F80">
        <w:rPr>
          <w:rFonts w:cs="FiraSans-Bold"/>
          <w:bCs/>
          <w:szCs w:val="19"/>
        </w:rPr>
        <w:t>handl</w:t>
      </w:r>
      <w:r w:rsidR="00CD10B6">
        <w:rPr>
          <w:rFonts w:cs="FiraSans-Bold"/>
          <w:bCs/>
          <w:szCs w:val="19"/>
        </w:rPr>
        <w:t>u</w:t>
      </w:r>
      <w:r w:rsidR="00450F80">
        <w:rPr>
          <w:rFonts w:cs="FiraSans-Bold"/>
          <w:bCs/>
          <w:szCs w:val="19"/>
        </w:rPr>
        <w:t xml:space="preserve"> detalicznym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 xml:space="preserve">dotknęło </w:t>
      </w:r>
      <w:r w:rsidR="00CD10B6">
        <w:rPr>
          <w:rFonts w:cs="FiraSans-Bold"/>
          <w:bCs/>
          <w:szCs w:val="19"/>
        </w:rPr>
        <w:t>21,0</w:t>
      </w:r>
      <w:r w:rsidR="009A6160">
        <w:rPr>
          <w:rFonts w:cs="FiraSans-Bold"/>
          <w:bCs/>
          <w:szCs w:val="19"/>
        </w:rPr>
        <w:t>%</w:t>
      </w:r>
      <w:r w:rsidR="00B5779E">
        <w:rPr>
          <w:rFonts w:cs="FiraSans-Bold"/>
          <w:bCs/>
          <w:szCs w:val="19"/>
        </w:rPr>
        <w:t> </w:t>
      </w:r>
      <w:r w:rsidR="009A6160">
        <w:rPr>
          <w:rFonts w:cs="FiraSans-Bold"/>
          <w:bCs/>
          <w:szCs w:val="19"/>
        </w:rPr>
        <w:t xml:space="preserve">badanych </w:t>
      </w:r>
      <w:r w:rsidR="00D06879">
        <w:rPr>
          <w:rFonts w:cs="FiraSans-Bold"/>
          <w:bCs/>
          <w:szCs w:val="19"/>
        </w:rPr>
        <w:t>przedsiębiorstw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CD10B6">
        <w:rPr>
          <w:rFonts w:cs="FiraSans-Bold"/>
          <w:bCs/>
          <w:szCs w:val="19"/>
        </w:rPr>
        <w:t xml:space="preserve"> oraz</w:t>
      </w:r>
      <w:r w:rsidR="00CB7478">
        <w:rPr>
          <w:rFonts w:cs="FiraSans-Bold"/>
          <w:bCs/>
          <w:szCs w:val="19"/>
        </w:rPr>
        <w:t xml:space="preserve"> </w:t>
      </w:r>
      <w:r w:rsidR="00CD10B6">
        <w:rPr>
          <w:rFonts w:cs="FiraSans-Bold"/>
          <w:bCs/>
          <w:szCs w:val="19"/>
        </w:rPr>
        <w:t>13,7</w:t>
      </w:r>
      <w:r w:rsidR="00CB7478">
        <w:rPr>
          <w:rFonts w:cs="FiraSans-Bold"/>
          <w:bCs/>
          <w:szCs w:val="19"/>
        </w:rPr>
        <w:t>% firm usługowych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3248DE63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4278F4FA" w:rsidR="00BA2783" w:rsidRDefault="00E14D39" w:rsidP="00DA21BB">
      <w:pPr>
        <w:autoSpaceDE w:val="0"/>
        <w:autoSpaceDN w:val="0"/>
        <w:adjustRightInd w:val="0"/>
        <w:spacing w:before="48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2015616" behindDoc="0" locked="0" layoutInCell="1" allowOverlap="1" wp14:anchorId="355AF0D7" wp14:editId="03460333">
            <wp:simplePos x="0" y="0"/>
            <wp:positionH relativeFrom="column">
              <wp:posOffset>0</wp:posOffset>
            </wp:positionH>
            <wp:positionV relativeFrom="paragraph">
              <wp:posOffset>-354</wp:posOffset>
            </wp:positionV>
            <wp:extent cx="6654165" cy="2303780"/>
            <wp:effectExtent l="0" t="0" r="0" b="1270"/>
            <wp:wrapTopAndBottom/>
            <wp:docPr id="30" name="Obraz 30" descr="Wykres kolumnowy przedstawia ruch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yt_0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BA2783" w:rsidRPr="002D410C">
        <w:t xml:space="preserve">w przetwórstwie przemysłowym (dotyczyło to </w:t>
      </w:r>
      <w:r w:rsidR="00106992">
        <w:t>53,6</w:t>
      </w:r>
      <w:r w:rsidR="00C31C85">
        <w:t>%</w:t>
      </w:r>
      <w:r w:rsidR="00993AB6">
        <w:t> </w:t>
      </w:r>
      <w:r w:rsidR="00C31C85">
        <w:t>firm)</w:t>
      </w:r>
      <w:r w:rsidR="001D1D33">
        <w:t xml:space="preserve"> i </w:t>
      </w:r>
      <w:r w:rsidR="00106992">
        <w:t>działalności usługowej</w:t>
      </w:r>
      <w:r w:rsidR="001D1D33">
        <w:t xml:space="preserve"> (</w:t>
      </w:r>
      <w:r w:rsidR="00106992">
        <w:t>5,0</w:t>
      </w:r>
      <w:r w:rsidR="001D1D33">
        <w:t>%)</w:t>
      </w:r>
      <w:r w:rsidR="00CB7478">
        <w:t xml:space="preserve">. </w:t>
      </w:r>
      <w:r w:rsidR="00BA2783" w:rsidRPr="002D410C">
        <w:t xml:space="preserve">Napływ dotyczył </w:t>
      </w:r>
      <w:r w:rsidR="00106992">
        <w:t>53,6</w:t>
      </w:r>
      <w:r w:rsidR="00BA2783" w:rsidRPr="002D410C">
        <w:t>% firm przetwórstwa przemysłowego</w:t>
      </w:r>
      <w:r w:rsidR="008E5476">
        <w:t xml:space="preserve"> </w:t>
      </w:r>
      <w:r w:rsidR="001D1D33">
        <w:t>oraz</w:t>
      </w:r>
      <w:r w:rsidR="008E5476">
        <w:t xml:space="preserve"> </w:t>
      </w:r>
      <w:r w:rsidR="00106992">
        <w:t>5,0</w:t>
      </w:r>
      <w:r w:rsidR="005337C8">
        <w:t xml:space="preserve">% </w:t>
      </w:r>
      <w:r w:rsidR="00106992">
        <w:t>działalności usługowej</w:t>
      </w:r>
      <w:r w:rsidR="006A610B">
        <w:t>.</w:t>
      </w:r>
      <w:r w:rsidR="00C31C85" w:rsidRPr="002D410C">
        <w:t xml:space="preserve"> </w:t>
      </w:r>
    </w:p>
    <w:p w14:paraId="30C2FDC7" w14:textId="4FB105CD" w:rsidR="00802515" w:rsidRDefault="00CD10B6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Pytania o inwestycje</w:t>
      </w:r>
    </w:p>
    <w:p w14:paraId="45F854DC" w14:textId="09FB7185" w:rsidR="00802515" w:rsidRPr="0097418F" w:rsidRDefault="003642BB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97418F">
        <w:rPr>
          <w:rFonts w:cs="FiraSans-Bold"/>
          <w:bCs/>
          <w:i/>
          <w:szCs w:val="19"/>
        </w:rPr>
        <w:t xml:space="preserve">Pyt. 4. </w:t>
      </w:r>
      <w:r w:rsidR="00780564" w:rsidRPr="0097418F">
        <w:rPr>
          <w:rFonts w:cs="FiraSans-Bold"/>
          <w:bCs/>
          <w:i/>
          <w:szCs w:val="19"/>
        </w:rPr>
        <w:t>Jakie są Państwa aktualne przewidywania, co do poziomu inwestycji Państwa firmy w 2022 r. w odniesieniu do inwestycji zrealizowanych w 2021 r.:</w:t>
      </w:r>
    </w:p>
    <w:p w14:paraId="5BE7C987" w14:textId="61E51955" w:rsidR="003B3519" w:rsidRDefault="0097418F">
      <w:pPr>
        <w:spacing w:before="0" w:after="160" w:line="259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16640" behindDoc="0" locked="0" layoutInCell="1" allowOverlap="1" wp14:anchorId="2D09CAE4" wp14:editId="3CDE9CFA">
            <wp:simplePos x="0" y="0"/>
            <wp:positionH relativeFrom="column">
              <wp:posOffset>0</wp:posOffset>
            </wp:positionH>
            <wp:positionV relativeFrom="paragraph">
              <wp:posOffset>1831</wp:posOffset>
            </wp:positionV>
            <wp:extent cx="6654165" cy="2182495"/>
            <wp:effectExtent l="0" t="0" r="0" b="8255"/>
            <wp:wrapTopAndBottom/>
            <wp:docPr id="31" name="Obraz 31" descr="Wykres kolumnowy przedstawia przewidywania poziomu inwestycji w przedsiębiorstwie w 2022 r. w porównaniu z rokiem poprzednim. Przedstawiciele firm mogą wskazać spadek, utrzymanie, bądź wzrost poziomu inwestycji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_04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27DB4C6A" w14:textId="176A120D" w:rsidR="0046544E" w:rsidRDefault="00780564" w:rsidP="003B3519">
      <w:pPr>
        <w:spacing w:before="0" w:line="288" w:lineRule="auto"/>
        <w:rPr>
          <w:szCs w:val="19"/>
        </w:rPr>
      </w:pPr>
      <w:r>
        <w:rPr>
          <w:szCs w:val="19"/>
        </w:rPr>
        <w:lastRenderedPageBreak/>
        <w:t>Przedstawiciele większości firm przewidują utrzymanie poziomu inwestycji na poziomie roku poprzedniego. Spośród prezentowanych obszarów działalności gospodarczej spadek poziomu inwestycji, w porównaniu z inwestycjami zrealizowanych w 2021 r., najczęściej spodziewany jest w przedsiębiorstwach budowlanych (38,7% badanych przedsiębiorstw) oraz w handlu hurtowym (37,0%). Optymistyczne prognozy zakładające wzrost poziomu inwestycji najczęściej przewidywane są w przetwórstwie przemysłowym (33,8%).</w:t>
      </w:r>
      <w:r w:rsidR="00C63F3A">
        <w:rPr>
          <w:szCs w:val="19"/>
        </w:rPr>
        <w:t xml:space="preserve"> </w:t>
      </w:r>
    </w:p>
    <w:p w14:paraId="5B6C2C6D" w14:textId="60BFF12A" w:rsidR="00802515" w:rsidRPr="00213150" w:rsidRDefault="00CF13AD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213150">
        <w:rPr>
          <w:rFonts w:cs="FiraSans-Bold"/>
          <w:bCs/>
          <w:i/>
          <w:szCs w:val="19"/>
        </w:rPr>
        <w:t>Pyt.5.</w:t>
      </w:r>
      <w:r w:rsidRPr="00213150">
        <w:rPr>
          <w:i/>
        </w:rPr>
        <w:t xml:space="preserve"> </w:t>
      </w:r>
      <w:r w:rsidR="00780564" w:rsidRPr="00213150">
        <w:rPr>
          <w:i/>
        </w:rPr>
        <w:t xml:space="preserve">Które z poniższych czynników w największym stopniu wpływają na ograniczenie skali inwestycji Państwa firmy </w:t>
      </w:r>
      <w:r w:rsidR="00711AA5">
        <w:rPr>
          <w:i/>
        </w:rPr>
        <w:br/>
      </w:r>
      <w:r w:rsidR="00780564" w:rsidRPr="00213150">
        <w:rPr>
          <w:i/>
        </w:rPr>
        <w:t>w bieżącym roku:</w:t>
      </w:r>
    </w:p>
    <w:p w14:paraId="25D277C2" w14:textId="719EAA2A" w:rsidR="00873C3B" w:rsidRDefault="00213150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17664" behindDoc="0" locked="0" layoutInCell="1" allowOverlap="1" wp14:anchorId="419B9118" wp14:editId="7B27FDBD">
            <wp:simplePos x="0" y="0"/>
            <wp:positionH relativeFrom="column">
              <wp:posOffset>0</wp:posOffset>
            </wp:positionH>
            <wp:positionV relativeFrom="paragraph">
              <wp:posOffset>1403</wp:posOffset>
            </wp:positionV>
            <wp:extent cx="6654165" cy="4006850"/>
            <wp:effectExtent l="0" t="0" r="0" b="0"/>
            <wp:wrapTopAndBottom/>
            <wp:docPr id="32" name="Obraz 32" descr="Wykres kolumnowy przedstawia (w %) czynniki, które w największym stopniu wpływają na ograniczenie inwestycji w firmach w 2022 r." title="Pyt.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_05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0564">
        <w:rPr>
          <w:szCs w:val="19"/>
        </w:rPr>
        <w:t>Na ograniczenie skali inwestycji w firmach w bieżącym roku w największym stopniu wpływają wysokie koszty realizacji inwestycji, wysoka inflacja oraz niepewna sytuacja ma</w:t>
      </w:r>
      <w:r w:rsidR="00E727E9">
        <w:rPr>
          <w:szCs w:val="19"/>
        </w:rPr>
        <w:t xml:space="preserve">kroekonomiczna. </w:t>
      </w:r>
      <w:r w:rsidR="00AF369B">
        <w:rPr>
          <w:szCs w:val="19"/>
        </w:rPr>
        <w:t>Przedsiębiorcy</w:t>
      </w:r>
      <w:r w:rsidR="00780564">
        <w:rPr>
          <w:szCs w:val="19"/>
        </w:rPr>
        <w:t xml:space="preserve"> wskazywali również na problemy dotyczące niejasnych, niespójnych i niestabilnych przepisów prawnych. </w:t>
      </w:r>
      <w:r w:rsidR="00E727E9">
        <w:rPr>
          <w:szCs w:val="19"/>
        </w:rPr>
        <w:t>Firmy</w:t>
      </w:r>
      <w:r w:rsidR="00780564">
        <w:rPr>
          <w:szCs w:val="19"/>
        </w:rPr>
        <w:t xml:space="preserve"> borykają się również z trudnościami w</w:t>
      </w:r>
      <w:r w:rsidR="00E727E9">
        <w:rPr>
          <w:szCs w:val="19"/>
        </w:rPr>
        <w:t> </w:t>
      </w:r>
      <w:r w:rsidR="00780564">
        <w:rPr>
          <w:szCs w:val="19"/>
        </w:rPr>
        <w:t xml:space="preserve">pozyskaniu zewnętrznych źródeł finansowania (głównie firmy </w:t>
      </w:r>
      <w:r w:rsidR="00E727E9">
        <w:rPr>
          <w:szCs w:val="19"/>
        </w:rPr>
        <w:t>budowlane i handlu detalicznego). Przedsiębiorcy narzekają na niedostateczny popyt na produkty/usługi oferowane przez firmę</w:t>
      </w:r>
      <w:r w:rsidR="005E2706">
        <w:rPr>
          <w:rFonts w:cs="FiraSans-Bold"/>
          <w:bCs/>
          <w:szCs w:val="19"/>
        </w:rPr>
        <w:t xml:space="preserve">. </w:t>
      </w:r>
      <w:bookmarkStart w:id="22" w:name="_GoBack"/>
      <w:bookmarkEnd w:id="22"/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AF369B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3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16A18359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81123">
        <w:rPr>
          <w:rFonts w:cs="Arial"/>
          <w:b/>
          <w:szCs w:val="19"/>
        </w:rPr>
        <w:t>grudniu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4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4A17D0">
        <w:rPr>
          <w:rFonts w:cs="Arial"/>
          <w:szCs w:val="19"/>
        </w:rPr>
        <w:t>3</w:t>
      </w:r>
      <w:r w:rsidR="00E7690D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F81123">
        <w:rPr>
          <w:rFonts w:cs="Arial"/>
          <w:szCs w:val="19"/>
        </w:rPr>
        <w:t>grudnia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B1C1728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D944BE" w:rsidR="004B5525" w:rsidRPr="00AC460E" w:rsidRDefault="000613BD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4903B925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CB7CCA1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299AB4C3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376372F1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6A2A23B0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0B621818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25940247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5B3A996B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06D58BC3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DF1C12D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1E7B26D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1F13EF6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551237B4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Bezrobotni 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3C5B567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4C066F55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7EECF4E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7914028C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7F9820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Stopa 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46954341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525E1C1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2C0C5267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507E5AC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DD339D1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624B2DA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2530E3F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226FD9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42A7079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087289F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2F53D252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D07E269" w:rsidR="007A7861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4B5525" w:rsidRPr="00AC460E" w14:paraId="469D6AF4" w14:textId="77777777" w:rsidTr="004A6A30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2E1CB1B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3F67333B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27204FA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0E1195C2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8AE02BD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7686280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4EF6EAC4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1EE5DE9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8F41EFD" w:rsidR="004B5525" w:rsidRPr="00AC460E" w:rsidRDefault="004A6A30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6216D8E0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64CF71F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CE8506D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39594CA4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174A01B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4FAE4180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5B817835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Liczba bezrobotnych na 1 ofertę 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94432E0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DCDD719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2A2AEBC9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96C6B1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6F10D69F" w:rsidR="00377A16" w:rsidRPr="00AC460E" w:rsidRDefault="00534DA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568911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F447A7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2E7272CA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043A6E5E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6F4F51D8" w:rsidR="00377A16" w:rsidRPr="00AC460E" w:rsidRDefault="00534DA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1C36AEB" w:rsidR="00377A16" w:rsidRPr="00AC460E" w:rsidRDefault="00AC53C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138887B6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45FDDCE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4CB2D913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262B4225" w:rsidR="00377A16" w:rsidRPr="00AC460E" w:rsidRDefault="00534DA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B871C2C" w:rsidR="00377A16" w:rsidRPr="00AC460E" w:rsidRDefault="009E58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EBB3BA7" w:rsidR="00377A16" w:rsidRPr="00AC460E" w:rsidRDefault="000613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ADA16EC" w:rsidR="00377A16" w:rsidRPr="00AC460E" w:rsidRDefault="001B734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7D7222AF" w:rsidR="00377A16" w:rsidRPr="00AC460E" w:rsidRDefault="0089268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245807C8" w:rsidR="00377A16" w:rsidRPr="00AC460E" w:rsidRDefault="00534DA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towarów i usług 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6A8D61E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EFA2BC0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36ECE42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727B5050" w:rsidR="004B5525" w:rsidRPr="00AC460E" w:rsidRDefault="008A71D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A71DC">
              <w:rPr>
                <w:rFonts w:ascii="Fira Sans" w:hAnsi="Fira Sans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5C6BE6C2" w:rsidR="004B5525" w:rsidRPr="00AC460E" w:rsidRDefault="003924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423563E0" w:rsidR="004B5525" w:rsidRPr="00AC460E" w:rsidRDefault="008A71D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5110A5DB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940889C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C6D83B3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408FB8A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4868F357" w:rsidR="00377A16" w:rsidRPr="00AC460E" w:rsidRDefault="0026485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6ABA4CE3" w:rsidR="00377A16" w:rsidRPr="00AC460E" w:rsidRDefault="00A6430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0392D8C1" w:rsidR="00377A16" w:rsidRPr="00AC460E" w:rsidRDefault="003B7EC5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A87CBE9" w:rsidR="00377A16" w:rsidRPr="00AC460E" w:rsidRDefault="001B39B4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F981EA3" w:rsidR="00377A16" w:rsidRPr="00AC460E" w:rsidRDefault="00B32C1A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D521164" w:rsidR="00377A16" w:rsidRPr="00AC460E" w:rsidRDefault="00264852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59EE3EE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58444AC2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38DBD56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0238F69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C813B75" w:rsidR="00377A16" w:rsidRPr="00AC460E" w:rsidRDefault="0026485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264852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8704D0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4375A16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CA821E9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B7C93D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638EBBBE" w:rsidR="00377A16" w:rsidRPr="00AC460E" w:rsidRDefault="0026485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D2F8CA6" w:rsidR="00464D5E" w:rsidRPr="00AC460E" w:rsidRDefault="00A6430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7610F60E" w:rsidR="00464D5E" w:rsidRPr="00AC460E" w:rsidRDefault="003B7EC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582C5316" w:rsidR="00464D5E" w:rsidRPr="00AC460E" w:rsidRDefault="001B39B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6C953C0B" w:rsidR="00464D5E" w:rsidRPr="00AC460E" w:rsidRDefault="00B32C1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64B00BB" w:rsidR="00464D5E" w:rsidRPr="00AC460E" w:rsidRDefault="0026485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0D4616F" w:rsidR="00AD32EE" w:rsidRPr="00AC460E" w:rsidRDefault="00A6430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1A43C4DF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318F497F" w:rsidR="00AD32EE" w:rsidRPr="00AC460E" w:rsidRDefault="001B39B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2250284" w:rsidR="00AD32EE" w:rsidRPr="00AC460E" w:rsidRDefault="00B32C1A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9056377" w:rsidR="00AD32EE" w:rsidRPr="00AC460E" w:rsidRDefault="00264852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182,4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Relacje cen 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15CCE07E" w:rsidR="00AD32EE" w:rsidRPr="00AC460E" w:rsidRDefault="00BE79B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309CF6F8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2C0FCEDA" w:rsidR="00AD32EE" w:rsidRPr="00AC460E" w:rsidRDefault="0004708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06130754" w:rsidR="00AD32EE" w:rsidRPr="00AC460E" w:rsidRDefault="00116EC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66D20EEE" w:rsidR="00AD32EE" w:rsidRPr="00AC460E" w:rsidRDefault="003E18E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Produkcja sprzedana 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ECD6AA6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4C2572CD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33886621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20FE6A59" w:rsidR="00AD32EE" w:rsidRPr="00AC460E" w:rsidRDefault="00BF404F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5048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60BC2107" w:rsidR="00AD32EE" w:rsidRPr="00AC460E" w:rsidRDefault="00B5048A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46C6B924" w:rsidR="00AD32EE" w:rsidRPr="00AC460E" w:rsidRDefault="00690133" w:rsidP="003250A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="003250A4">
              <w:rPr>
                <w:rFonts w:cs="Arial"/>
                <w:sz w:val="16"/>
                <w:szCs w:val="16"/>
              </w:rPr>
              <w:t>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50B974BE" w:rsidR="00AD32EE" w:rsidRPr="00AC460E" w:rsidRDefault="003250A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9814822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4964B04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63701E20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42A56F" w:rsidR="00AD32EE" w:rsidRPr="00AC460E" w:rsidRDefault="00BF404F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5048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2C4BF5AB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2609C2E" w:rsidR="00AD32EE" w:rsidRPr="00AC460E" w:rsidRDefault="00690133" w:rsidP="003250A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3250A4">
              <w:rPr>
                <w:rFonts w:cs="Arial"/>
                <w:sz w:val="16"/>
                <w:szCs w:val="16"/>
              </w:rPr>
              <w:t>6*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F54896B" w:rsidR="00AD32EE" w:rsidRPr="00AC460E" w:rsidRDefault="003250A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4D3A3150" w:rsidR="00AD32EE" w:rsidRPr="00AC460E" w:rsidRDefault="009D5FA7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04C89560" w:rsidR="00AD32EE" w:rsidRPr="00AC460E" w:rsidRDefault="00BF404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791C58B7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127AE246" w:rsidR="00AD32EE" w:rsidRPr="00AC460E" w:rsidRDefault="0069013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6928BFAF" w:rsidR="00AD32EE" w:rsidRPr="00AC460E" w:rsidRDefault="003250A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4C829584" w:rsidR="004B5525" w:rsidRPr="00AC460E" w:rsidRDefault="009D5FA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1E172AD7" w:rsidR="004B5525" w:rsidRPr="00AC460E" w:rsidRDefault="00BF404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4F845C24" w:rsidR="004B5525" w:rsidRPr="00AC460E" w:rsidRDefault="00B504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F475613" w:rsidR="004B5525" w:rsidRPr="00AC460E" w:rsidRDefault="0069013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B4E997A" w:rsidR="004B5525" w:rsidRPr="00AC460E" w:rsidRDefault="003250A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3DE6F64B" w:rsidR="00A407F1" w:rsidRPr="00AC460E" w:rsidRDefault="00A407F1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9D5FA7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BF404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8F39DCA" w:rsidR="00A407F1" w:rsidRPr="00AC460E" w:rsidRDefault="00A407F1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BF404F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5</w:t>
            </w:r>
            <w:r w:rsidR="00BF404F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6E3CB142" w:rsidR="00A407F1" w:rsidRPr="00AC460E" w:rsidRDefault="00A407F1" w:rsidP="00FD293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0418FAA5" w:rsidR="00A407F1" w:rsidRPr="00AC460E" w:rsidRDefault="00A407F1" w:rsidP="003250A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FD2931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</w:t>
            </w:r>
            <w:r w:rsidR="00FD293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3F748606" w:rsidR="00A407F1" w:rsidRPr="00AC460E" w:rsidRDefault="003250A4" w:rsidP="003250A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5 279*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B72088E" w:rsidR="0096200C" w:rsidRPr="00AC460E" w:rsidRDefault="00B85E27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69C5A431" w:rsidR="0096200C" w:rsidRPr="00AC460E" w:rsidRDefault="00310DD6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7F97D16" w:rsidR="0096200C" w:rsidRPr="00AC460E" w:rsidRDefault="00013B78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75216784" w:rsidR="0096200C" w:rsidRPr="00AC460E" w:rsidRDefault="009D5FA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74C3B691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8E3E072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62F19107" w:rsidR="0096200C" w:rsidRPr="00AC460E" w:rsidRDefault="00FD2931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744669C8" w:rsidR="0096200C" w:rsidRPr="00AC460E" w:rsidRDefault="003250A4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4D5439DF" w:rsidR="00A407F1" w:rsidRPr="00AC460E" w:rsidRDefault="00AC01B8" w:rsidP="003250A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</w:t>
            </w:r>
            <w:r w:rsidR="00FD2931">
              <w:rPr>
                <w:rFonts w:ascii="Fira Sans" w:hAnsi="Fira Sans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788CB0E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</w:t>
            </w:r>
            <w:r w:rsidR="003250A4">
              <w:rPr>
                <w:rFonts w:ascii="Fira Sans" w:hAnsi="Fira Sans"/>
              </w:rPr>
              <w:t>0,0*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0BEFB9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E38E6C2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4940A25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D8D2931" w:rsidR="0096200C" w:rsidRPr="00AC460E" w:rsidRDefault="009D5FA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14C2E2F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5AD35800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6855A271" w:rsidR="0096200C" w:rsidRPr="00AC460E" w:rsidRDefault="00FD2931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269040F1" w:rsidR="0096200C" w:rsidRPr="00AC460E" w:rsidRDefault="003250A4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Sprzedaż detaliczna 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1FB8F57" w:rsidR="0096200C" w:rsidRPr="00AC460E" w:rsidRDefault="00FA0C9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79D33EF6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3CFAE11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3EBDC4AF" w:rsidR="0096200C" w:rsidRPr="00AC460E" w:rsidRDefault="0069013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7162D5A7" w:rsidR="0096200C" w:rsidRPr="00AC460E" w:rsidRDefault="003250A4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7278EEA7" w:rsidR="0096200C" w:rsidRPr="00AC460E" w:rsidRDefault="00FA0C9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82360CC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155859C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12F46BE" w:rsidR="0096200C" w:rsidRPr="00AC460E" w:rsidRDefault="0069013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77AB5CED" w:rsidR="0096200C" w:rsidRPr="00AC460E" w:rsidRDefault="003250A4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>Wskaźnik rentowności obrotu w 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889EEE" w:rsidR="004B5525" w:rsidRPr="00AC460E" w:rsidRDefault="00A475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6A1EAAE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38F9959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B181AA6" w:rsidR="004B5525" w:rsidRPr="00AC460E" w:rsidRDefault="00BB61B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7ABDBF96" w:rsidR="004B5525" w:rsidRPr="00AC460E" w:rsidRDefault="003924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7FC51461" w:rsidR="004B5525" w:rsidRPr="00AC460E" w:rsidRDefault="008A71D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7FE19B46" w:rsidR="00E3050A" w:rsidRPr="00AC460E" w:rsidRDefault="00A475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71D5A536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ECB17F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226E996F" w:rsidR="00E3050A" w:rsidRPr="00AC460E" w:rsidRDefault="00BB61B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C7216DE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6ABCF3D" w:rsidR="00E3050A" w:rsidRPr="00AC460E" w:rsidRDefault="008A71D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Nakłady inwestycyjne 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042C1418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C2FF38B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86247B3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6F62BAE8" w:rsidR="00E3050A" w:rsidRPr="00AC460E" w:rsidRDefault="00902EB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1FE42FF9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83A36B2" w:rsidR="00E3050A" w:rsidRPr="00AC460E" w:rsidRDefault="008A71D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F962E6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469ED6C4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1D6593D1" w:rsidR="00E3050A" w:rsidRPr="00AC460E" w:rsidRDefault="007A3B5B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6C995E04" w:rsidR="00E3050A" w:rsidRPr="00AC460E" w:rsidRDefault="00902EB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10111776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7C5114D7" w:rsidR="00E3050A" w:rsidRPr="00AC460E" w:rsidRDefault="008A71D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Podmioty gospodarki 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B7AD558" w:rsidR="00E3050A" w:rsidRPr="00AC460E" w:rsidRDefault="00BD66E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8FBC6AD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16376E47" w:rsidR="00E3050A" w:rsidRPr="00AC460E" w:rsidRDefault="00B8274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9A92DD" w:rsidR="00E3050A" w:rsidRPr="00AC460E" w:rsidRDefault="00167BB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99664A8" w:rsidR="00E3050A" w:rsidRPr="00AC460E" w:rsidRDefault="00AC26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2755D905" w:rsidR="00E3050A" w:rsidRPr="00AC460E" w:rsidRDefault="005B300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0F055D93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535A8DDB" w:rsidR="00E3050A" w:rsidRPr="00AC460E" w:rsidRDefault="00510EAD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6A0109C4" w:rsidR="00E3050A" w:rsidRPr="00AC460E" w:rsidRDefault="00167BB9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83549E7" w:rsidR="00E3050A" w:rsidRPr="00AC460E" w:rsidRDefault="00AC26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37359FA" w:rsidR="004B5525" w:rsidRPr="00AC460E" w:rsidRDefault="005B300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BE38AD8" w:rsidR="004B5525" w:rsidRPr="00AC460E" w:rsidRDefault="007C32EA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5400E299" w:rsidR="004B5525" w:rsidRPr="00AC460E" w:rsidRDefault="00510EAD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6F09E4C7" w:rsidR="004B5525" w:rsidRPr="00AC460E" w:rsidRDefault="00167BB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F60D6FE" w:rsidR="004B5525" w:rsidRPr="00AC460E" w:rsidRDefault="00AC26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7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AF369B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AF369B" w:rsidP="00555B22">
            <w:pPr>
              <w:tabs>
                <w:tab w:val="left" w:pos="5387"/>
              </w:tabs>
              <w:spacing w:before="0" w:after="0"/>
            </w:pPr>
            <w:hyperlink r:id="rId42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AF369B" w:rsidP="00D027C4">
            <w:pPr>
              <w:rPr>
                <w:sz w:val="20"/>
                <w:szCs w:val="20"/>
              </w:rPr>
            </w:pPr>
            <w:hyperlink r:id="rId43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394B89B3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711DAB" w:rsidRDefault="00711DAB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711DAB" w:rsidRPr="00BB1085" w:rsidRDefault="00711DAB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70E0C2F3" w:rsidR="00711DAB" w:rsidRPr="00D223A7" w:rsidRDefault="00AF369B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4" w:tooltip="Link do opracowania Sytuacja społeczno-gospodarcza kraju w 1-3 kwartał  2022 r." w:history="1">
                              <w:r w:rsidR="00711DAB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listopadzie 2022 r.</w:t>
                              </w:r>
                            </w:hyperlink>
                          </w:p>
                          <w:p w14:paraId="2BE2C2B9" w14:textId="67123680" w:rsidR="00711DAB" w:rsidRPr="00BB1085" w:rsidRDefault="00711DA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711DAB" w:rsidRPr="00BB1085" w:rsidRDefault="00711DA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711DAB" w:rsidRPr="008B4C1C" w:rsidRDefault="00AF369B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strony z Bankiem Danych Lokalnych (BDL)" w:history="1">
                              <w:r w:rsidR="00711DAB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711DAB" w:rsidRPr="00BB1085" w:rsidRDefault="00711DA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711DAB" w:rsidRDefault="00711DA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711DAB" w:rsidRPr="008B4C1C" w:rsidRDefault="00AF369B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" w:history="1">
                              <w:r w:rsidR="00711DAB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711DAB" w:rsidRPr="009B46C2" w:rsidRDefault="00711DAB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711DAB" w:rsidRDefault="00711DAB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711DAB" w:rsidRPr="00BB1085" w:rsidRDefault="00711DAB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70E0C2F3" w:rsidR="00711DAB" w:rsidRPr="00D223A7" w:rsidRDefault="00711DAB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7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listopadzie 2022 r.</w:t>
                        </w:r>
                      </w:hyperlink>
                    </w:p>
                    <w:p w14:paraId="2BE2C2B9" w14:textId="67123680" w:rsidR="00711DAB" w:rsidRPr="00BB1085" w:rsidRDefault="00711DA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711DAB" w:rsidRPr="00BB1085" w:rsidRDefault="00711DA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711DAB" w:rsidRPr="008B4C1C" w:rsidRDefault="00711DAB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711DAB" w:rsidRPr="00BB1085" w:rsidRDefault="00711DA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711DAB" w:rsidRDefault="00711DA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711DAB" w:rsidRPr="008B4C1C" w:rsidRDefault="00711DAB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711DAB" w:rsidRPr="009B46C2" w:rsidRDefault="00711DAB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DEEEA" w14:textId="77777777" w:rsidR="00711DAB" w:rsidRDefault="00711DAB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711DAB" w:rsidRDefault="00711D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711DAB" w:rsidRDefault="00711D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711DAB" w:rsidRDefault="00711DA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8D0F828" w:rsidR="00711DAB" w:rsidRDefault="00711D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69B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711DAB" w:rsidRDefault="00711DA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6A78D69" w:rsidR="00711DAB" w:rsidRDefault="00711D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69B">
          <w:rPr>
            <w:noProof/>
          </w:rPr>
          <w:t>33</w:t>
        </w:r>
        <w:r>
          <w:fldChar w:fldCharType="end"/>
        </w:r>
      </w:p>
    </w:sdtContent>
  </w:sdt>
  <w:p w14:paraId="604E6E53" w14:textId="301D1767" w:rsidR="00711DAB" w:rsidRDefault="00711DAB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9634B" w14:textId="77777777" w:rsidR="00711DAB" w:rsidRDefault="00711DAB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711DAB" w:rsidRDefault="00711DAB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711DAB" w:rsidRDefault="00711DAB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lat i więcej, jako osoby bezrobotne lub poszukujące pracy (Dz. U. z 2022 r. poz. 583, z późn. zm.).</w:t>
      </w:r>
    </w:p>
  </w:footnote>
  <w:footnote w:id="2">
    <w:p w14:paraId="1CD87FE2" w14:textId="2DFEA20B" w:rsidR="00711DAB" w:rsidRPr="000102E5" w:rsidRDefault="00711DAB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711DAB" w:rsidRPr="000C5F20" w:rsidRDefault="00711DAB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711DAB" w:rsidRPr="00F8127B" w:rsidRDefault="00711DAB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54F57FC1" w:rsidR="00711DAB" w:rsidRPr="00302EDD" w:rsidRDefault="00711DAB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</w:t>
      </w:r>
      <w:r>
        <w:rPr>
          <w:sz w:val="16"/>
          <w:szCs w:val="16"/>
        </w:rPr>
        <w:t>10 grudnia</w:t>
      </w:r>
      <w:r w:rsidRPr="00302EDD">
        <w:rPr>
          <w:sz w:val="16"/>
          <w:szCs w:val="16"/>
        </w:rPr>
        <w:t xml:space="preserve"> na próbie jednostek przemysłowych, budowlanych, handlowych i usługowych. Pytania zostały podzielone na dwie sekcje – pytań dotyczących wpływu wojny </w:t>
      </w:r>
      <w:r>
        <w:rPr>
          <w:sz w:val="16"/>
          <w:szCs w:val="16"/>
        </w:rPr>
        <w:t>w</w:t>
      </w:r>
      <w:r w:rsidRPr="00302EDD">
        <w:rPr>
          <w:sz w:val="16"/>
          <w:szCs w:val="16"/>
        </w:rPr>
        <w:t xml:space="preserve"> Ukrainie na koniunkturę gospodarczą oraz pytań </w:t>
      </w:r>
      <w:r w:rsidRPr="009902BB">
        <w:rPr>
          <w:sz w:val="16"/>
          <w:szCs w:val="16"/>
        </w:rPr>
        <w:t xml:space="preserve">dotyczących </w:t>
      </w:r>
      <w:r>
        <w:rPr>
          <w:sz w:val="16"/>
          <w:szCs w:val="16"/>
        </w:rPr>
        <w:t>inwestycji</w:t>
      </w:r>
      <w:r w:rsidRPr="009902BB">
        <w:rPr>
          <w:sz w:val="16"/>
          <w:szCs w:val="16"/>
        </w:rPr>
        <w:t>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711DAB" w:rsidRPr="00817537" w:rsidRDefault="00711DAB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D37C5" w14:textId="33D4A8BE" w:rsidR="00711DAB" w:rsidRDefault="00711DAB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1AE30A2A">
          <wp:extent cx="1345384" cy="576000"/>
          <wp:effectExtent l="0" t="0" r="7620" b="0"/>
          <wp:docPr id="2" name="Obraz 2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25DB6FC9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711DAB" w:rsidRPr="003C6C8D" w:rsidRDefault="00711DA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Informacja sygnalna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711DAB" w:rsidRPr="003C6C8D" w:rsidRDefault="00711DA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58EFF18E" w:rsidR="00711DAB" w:rsidRPr="00CF103F" w:rsidRDefault="00711D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29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12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50C2D15F" w:rsidR="00711DAB" w:rsidRPr="00CF103F" w:rsidRDefault="00711D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11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58EFF18E" w:rsidR="00711DAB" w:rsidRPr="00CF103F" w:rsidRDefault="00711DA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29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12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50C2D15F" w:rsidR="00711DAB" w:rsidRPr="00CF103F" w:rsidRDefault="00711DA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11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D2EF0" w14:textId="77777777" w:rsidR="00711DAB" w:rsidRDefault="00711D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28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D47"/>
    <w:rsid w:val="00012EF3"/>
    <w:rsid w:val="000131C1"/>
    <w:rsid w:val="000134B7"/>
    <w:rsid w:val="00013A52"/>
    <w:rsid w:val="00013AAE"/>
    <w:rsid w:val="00013B7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91"/>
    <w:rsid w:val="00023BF8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BA4"/>
    <w:rsid w:val="00027CE9"/>
    <w:rsid w:val="00027D83"/>
    <w:rsid w:val="00027DC6"/>
    <w:rsid w:val="00027F0E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296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E61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318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315"/>
    <w:rsid w:val="000A748C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3EB"/>
    <w:rsid w:val="000B3AD3"/>
    <w:rsid w:val="000B3C23"/>
    <w:rsid w:val="000B3C45"/>
    <w:rsid w:val="000B3DF4"/>
    <w:rsid w:val="000B3E4A"/>
    <w:rsid w:val="000B4065"/>
    <w:rsid w:val="000B41A0"/>
    <w:rsid w:val="000B5547"/>
    <w:rsid w:val="000B55EF"/>
    <w:rsid w:val="000B5653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672A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8F"/>
    <w:rsid w:val="000E2C77"/>
    <w:rsid w:val="000E2FC8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63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6AB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2CB7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C7F"/>
    <w:rsid w:val="0016114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487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BB9"/>
    <w:rsid w:val="00167FDF"/>
    <w:rsid w:val="001700FC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E0A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92E"/>
    <w:rsid w:val="00224B34"/>
    <w:rsid w:val="00224DC2"/>
    <w:rsid w:val="0022510D"/>
    <w:rsid w:val="002253DC"/>
    <w:rsid w:val="002254CB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F5"/>
    <w:rsid w:val="00283205"/>
    <w:rsid w:val="0028348B"/>
    <w:rsid w:val="00283554"/>
    <w:rsid w:val="002835B0"/>
    <w:rsid w:val="00283735"/>
    <w:rsid w:val="00283A8E"/>
    <w:rsid w:val="00283BB5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D78"/>
    <w:rsid w:val="002A1F0C"/>
    <w:rsid w:val="002A22A7"/>
    <w:rsid w:val="002A2382"/>
    <w:rsid w:val="002A26B4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B1B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24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BE1"/>
    <w:rsid w:val="00333ED7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843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BB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AEB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242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59C"/>
    <w:rsid w:val="003B45DB"/>
    <w:rsid w:val="003B4BB3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6DF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029"/>
    <w:rsid w:val="003E5155"/>
    <w:rsid w:val="003E519D"/>
    <w:rsid w:val="003E5491"/>
    <w:rsid w:val="003E560C"/>
    <w:rsid w:val="003E580B"/>
    <w:rsid w:val="003E582D"/>
    <w:rsid w:val="003E5BD9"/>
    <w:rsid w:val="003E6B15"/>
    <w:rsid w:val="003E6C78"/>
    <w:rsid w:val="003E6D0B"/>
    <w:rsid w:val="003E6EC8"/>
    <w:rsid w:val="003E71AA"/>
    <w:rsid w:val="003E78CC"/>
    <w:rsid w:val="003E7E3B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F85"/>
    <w:rsid w:val="004307F6"/>
    <w:rsid w:val="004308F5"/>
    <w:rsid w:val="00430904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64B"/>
    <w:rsid w:val="0044564D"/>
    <w:rsid w:val="00445AAA"/>
    <w:rsid w:val="004461B8"/>
    <w:rsid w:val="004463A7"/>
    <w:rsid w:val="00446428"/>
    <w:rsid w:val="004468CE"/>
    <w:rsid w:val="00447BFD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0ED0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D17"/>
    <w:rsid w:val="004F3DC5"/>
    <w:rsid w:val="004F4041"/>
    <w:rsid w:val="004F40E7"/>
    <w:rsid w:val="004F4409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44A"/>
    <w:rsid w:val="00540A5E"/>
    <w:rsid w:val="00540AD7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1C78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5006"/>
    <w:rsid w:val="00575082"/>
    <w:rsid w:val="005752B9"/>
    <w:rsid w:val="00575796"/>
    <w:rsid w:val="005757E1"/>
    <w:rsid w:val="0057583E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29C5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C7C6C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12A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4ED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5BC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2A57"/>
    <w:rsid w:val="00663131"/>
    <w:rsid w:val="006632E2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4F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6BB"/>
    <w:rsid w:val="006837A3"/>
    <w:rsid w:val="00683903"/>
    <w:rsid w:val="00683909"/>
    <w:rsid w:val="00683998"/>
    <w:rsid w:val="00684107"/>
    <w:rsid w:val="006844D3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1048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5314"/>
    <w:rsid w:val="006D6021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B2B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2DC0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5F0"/>
    <w:rsid w:val="007B66DB"/>
    <w:rsid w:val="007B6790"/>
    <w:rsid w:val="007B6C36"/>
    <w:rsid w:val="007B6E58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CC3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1B62"/>
    <w:rsid w:val="007D212E"/>
    <w:rsid w:val="007D21B3"/>
    <w:rsid w:val="007D2456"/>
    <w:rsid w:val="007D251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1E1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282"/>
    <w:rsid w:val="007E765A"/>
    <w:rsid w:val="007E796C"/>
    <w:rsid w:val="007E7B03"/>
    <w:rsid w:val="007E7D55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A31"/>
    <w:rsid w:val="00803F9B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728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51"/>
    <w:rsid w:val="00814571"/>
    <w:rsid w:val="00814625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207D"/>
    <w:rsid w:val="008C2687"/>
    <w:rsid w:val="008C2867"/>
    <w:rsid w:val="008C2D77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81"/>
    <w:rsid w:val="008E4AE2"/>
    <w:rsid w:val="008E4E7D"/>
    <w:rsid w:val="008E536A"/>
    <w:rsid w:val="008E5476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91"/>
    <w:rsid w:val="00955065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2E5"/>
    <w:rsid w:val="00957A1E"/>
    <w:rsid w:val="00960272"/>
    <w:rsid w:val="00960563"/>
    <w:rsid w:val="00960D66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4FF"/>
    <w:rsid w:val="009725A3"/>
    <w:rsid w:val="009726A4"/>
    <w:rsid w:val="00972807"/>
    <w:rsid w:val="0097283F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8F"/>
    <w:rsid w:val="009741B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37"/>
    <w:rsid w:val="00984139"/>
    <w:rsid w:val="0098477E"/>
    <w:rsid w:val="00984784"/>
    <w:rsid w:val="0098485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98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202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5FE"/>
    <w:rsid w:val="009D5827"/>
    <w:rsid w:val="009D5A01"/>
    <w:rsid w:val="009D5FA7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5B7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F7F"/>
    <w:rsid w:val="00A960CB"/>
    <w:rsid w:val="00A96481"/>
    <w:rsid w:val="00A9695C"/>
    <w:rsid w:val="00A9701D"/>
    <w:rsid w:val="00A970CA"/>
    <w:rsid w:val="00A971C5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4A6E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711E"/>
    <w:rsid w:val="00B97358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C94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4FDF"/>
    <w:rsid w:val="00BE5305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1F04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195"/>
    <w:rsid w:val="00C96388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438"/>
    <w:rsid w:val="00CC558F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3AD"/>
    <w:rsid w:val="00CF16F2"/>
    <w:rsid w:val="00CF1B1C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64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1BB"/>
    <w:rsid w:val="00DA2263"/>
    <w:rsid w:val="00DA26D2"/>
    <w:rsid w:val="00DA2788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0ABB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4053"/>
    <w:rsid w:val="00DD421E"/>
    <w:rsid w:val="00DD47EC"/>
    <w:rsid w:val="00DD4E0F"/>
    <w:rsid w:val="00DD5016"/>
    <w:rsid w:val="00DD53DC"/>
    <w:rsid w:val="00DD55BA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801"/>
    <w:rsid w:val="00DE2B2A"/>
    <w:rsid w:val="00DE2BA7"/>
    <w:rsid w:val="00DE300D"/>
    <w:rsid w:val="00DE30CF"/>
    <w:rsid w:val="00DE338E"/>
    <w:rsid w:val="00DE35BC"/>
    <w:rsid w:val="00DE3AA3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881"/>
    <w:rsid w:val="00E24C37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18E"/>
    <w:rsid w:val="00E623F3"/>
    <w:rsid w:val="00E6247E"/>
    <w:rsid w:val="00E62508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F0E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F0"/>
    <w:rsid w:val="00EC18AA"/>
    <w:rsid w:val="00EC1AAA"/>
    <w:rsid w:val="00EC1ADA"/>
    <w:rsid w:val="00EC1EE5"/>
    <w:rsid w:val="00EC24E5"/>
    <w:rsid w:val="00EC26F4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509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2E84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FE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C91"/>
    <w:rsid w:val="00F41244"/>
    <w:rsid w:val="00F41989"/>
    <w:rsid w:val="00F4269E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5C7"/>
    <w:rsid w:val="00F57A24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2E0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5A1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053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5BE"/>
    <w:rsid w:val="00FF1687"/>
    <w:rsid w:val="00FF1EFE"/>
    <w:rsid w:val="00FF2050"/>
    <w:rsid w:val="00FF2D32"/>
    <w:rsid w:val="00FF2D8D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emf"/><Relationship Id="rId39" Type="http://schemas.openxmlformats.org/officeDocument/2006/relationships/image" Target="media/image26.png"/><Relationship Id="rId3" Type="http://schemas.openxmlformats.org/officeDocument/2006/relationships/customXml" Target="../customXml/item3.xml"/><Relationship Id="rId21" Type="http://schemas.openxmlformats.org/officeDocument/2006/relationships/image" Target="media/image13.wmf"/><Relationship Id="rId34" Type="http://schemas.openxmlformats.org/officeDocument/2006/relationships/hyperlink" Target="http://olsztyn.stat.gov.pl" TargetMode="External"/><Relationship Id="rId42" Type="http://schemas.openxmlformats.org/officeDocument/2006/relationships/hyperlink" Target="https://twitter.com/Olsztyn_STAT" TargetMode="External"/><Relationship Id="rId47" Type="http://schemas.openxmlformats.org/officeDocument/2006/relationships/hyperlink" Target="https://stat.gov.pl/obszary-tematyczne/inne-opracowania/informacje-o-sytuacji-spoleczno-gospodarczej/sytuacja-spoleczno-gospodarcza-kraju-w-listopadzie-2022-r-,1,127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://stat.gov.pl/metainformacje/slownik-pojec/pojecia-stosowane-w-statystyce-publicznej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6.emf"/><Relationship Id="rId32" Type="http://schemas.openxmlformats.org/officeDocument/2006/relationships/image" Target="media/image24.wmf"/><Relationship Id="rId37" Type="http://schemas.openxmlformats.org/officeDocument/2006/relationships/hyperlink" Target="mailto:J.Balcerzak@stat.gov.pl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s://stat.gov.pl/obszary-tematyczne/inne-opracowania/informacje-o-sytuacji-spoleczno-gospodarczej/sytuacja-spoleczno-gospodarcza-kraju-w-listopadzie-2022-r-,1,12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eader" Target="header2.xml"/><Relationship Id="rId43" Type="http://schemas.openxmlformats.org/officeDocument/2006/relationships/hyperlink" Target="https://www.facebook.com/UrzadStatystycznyOlsztyn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C3B508-FEF5-4067-96A3-A808C3D6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33</Pages>
  <Words>7814</Words>
  <Characters>46889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listopadzie 2022 r.</vt:lpstr>
    </vt:vector>
  </TitlesOfParts>
  <Company/>
  <LinksUpToDate>false</LinksUpToDate>
  <CharactersWithSpaces>54594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listopadzie 2022 r.</dc:title>
  <dc:subject/>
  <dc:creator>Zawistowska Beata</dc:creator>
  <cp:keywords/>
  <dc:description/>
  <cp:lastModifiedBy>Kardasińska Mariola</cp:lastModifiedBy>
  <cp:revision>251</cp:revision>
  <cp:lastPrinted>2022-12-20T11:55:00Z</cp:lastPrinted>
  <dcterms:created xsi:type="dcterms:W3CDTF">2022-10-21T12:22:00Z</dcterms:created>
  <dcterms:modified xsi:type="dcterms:W3CDTF">2022-12-28T08:02:00Z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