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8CE67" w14:textId="7003CA3A" w:rsidR="0098135C" w:rsidRPr="00AC460E" w:rsidRDefault="004840E3" w:rsidP="00AD1DF8">
      <w:pPr>
        <w:pStyle w:val="tytuinformacji"/>
        <w:suppressAutoHyphens/>
        <w:spacing w:after="480"/>
        <w:ind w:right="2540"/>
        <w:rPr>
          <w:szCs w:val="40"/>
          <w:shd w:val="clear" w:color="auto" w:fill="FFFFFF"/>
        </w:rPr>
      </w:pPr>
      <w:bookmarkStart w:id="0" w:name="_Toc393969819"/>
      <w:r w:rsidRPr="00AC460E">
        <w:rPr>
          <w:szCs w:val="40"/>
        </w:rPr>
        <w:t>Komunikat o sytuacji społeczno-gospodarczej</w:t>
      </w:r>
      <w:bookmarkStart w:id="1" w:name="_Toc393969820"/>
      <w:bookmarkEnd w:id="0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szCs w:val="40"/>
        </w:rPr>
        <w:t>województwa warmińsko-mazurskiego</w:t>
      </w:r>
      <w:bookmarkEnd w:id="1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rFonts w:cs="Arial"/>
          <w:szCs w:val="40"/>
        </w:rPr>
        <w:t xml:space="preserve">w </w:t>
      </w:r>
      <w:r w:rsidR="0057279A">
        <w:rPr>
          <w:rFonts w:cs="Arial"/>
          <w:szCs w:val="40"/>
        </w:rPr>
        <w:t>paździe</w:t>
      </w:r>
      <w:r w:rsidR="0039248E">
        <w:rPr>
          <w:rFonts w:cs="Arial"/>
          <w:szCs w:val="40"/>
        </w:rPr>
        <w:t>r</w:t>
      </w:r>
      <w:r w:rsidR="0057279A">
        <w:rPr>
          <w:rFonts w:cs="Arial"/>
          <w:szCs w:val="40"/>
        </w:rPr>
        <w:t>niku</w:t>
      </w:r>
      <w:r w:rsidRPr="00AC460E">
        <w:rPr>
          <w:rFonts w:cs="Arial"/>
          <w:szCs w:val="40"/>
        </w:rPr>
        <w:t xml:space="preserve"> 20</w:t>
      </w:r>
      <w:r w:rsidR="001D1E77" w:rsidRPr="00AC460E">
        <w:rPr>
          <w:rFonts w:cs="Arial"/>
          <w:szCs w:val="40"/>
        </w:rPr>
        <w:t>2</w:t>
      </w:r>
      <w:r w:rsidR="00506AA3" w:rsidRPr="00AC460E">
        <w:rPr>
          <w:rFonts w:cs="Arial"/>
          <w:szCs w:val="40"/>
        </w:rPr>
        <w:t>2</w:t>
      </w:r>
      <w:r w:rsidR="005C54F9" w:rsidRPr="00AC460E">
        <w:rPr>
          <w:rFonts w:cs="Arial"/>
          <w:szCs w:val="40"/>
        </w:rPr>
        <w:t xml:space="preserve"> r.</w:t>
      </w:r>
      <w:r w:rsidR="00704492">
        <w:rPr>
          <w:rFonts w:cs="Arial"/>
          <w:szCs w:val="40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7274E060" w:rsidR="00246FFA" w:rsidRPr="00AC460E" w:rsidRDefault="004840E3" w:rsidP="00F9156D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Przeciętne zatrudnienie w sektorze przedsiębiorstw w </w:t>
            </w:r>
            <w:r w:rsidR="00013AAE">
              <w:t>październiku</w:t>
            </w:r>
            <w:r w:rsidRPr="00AC460E">
              <w:t xml:space="preserve"> 20</w:t>
            </w:r>
            <w:r w:rsidR="007378B8" w:rsidRPr="00AC460E">
              <w:t>2</w:t>
            </w:r>
            <w:r w:rsidR="00A8702A" w:rsidRPr="00AC460E">
              <w:t>2</w:t>
            </w:r>
            <w:r w:rsidRPr="00AC460E">
              <w:t xml:space="preserve"> r. </w:t>
            </w:r>
            <w:r w:rsidR="00414B50">
              <w:t>zmniejszyło</w:t>
            </w:r>
            <w:r w:rsidR="009B1A62" w:rsidRPr="00AC460E">
              <w:t xml:space="preserve"> </w:t>
            </w:r>
            <w:r w:rsidR="00E6750F" w:rsidRPr="00AC460E">
              <w:t>się</w:t>
            </w:r>
            <w:r w:rsidR="00EC0077" w:rsidRPr="00AC460E">
              <w:t xml:space="preserve"> </w:t>
            </w:r>
            <w:r w:rsidR="003C012A" w:rsidRPr="00AC460E">
              <w:t>w</w:t>
            </w:r>
            <w:r w:rsidR="000B7A58" w:rsidRPr="00AC460E">
              <w:t xml:space="preserve"> </w:t>
            </w:r>
            <w:r w:rsidR="00B75356" w:rsidRPr="00AC460E">
              <w:t>porównaniu z</w:t>
            </w:r>
            <w:r w:rsidR="00CC77DF">
              <w:t> </w:t>
            </w:r>
            <w:r w:rsidR="00792D01" w:rsidRPr="00AC460E">
              <w:t>poprzednim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414B50">
              <w:t xml:space="preserve">wzrosło natomiast </w:t>
            </w:r>
            <w:r w:rsidRPr="00AC460E">
              <w:t xml:space="preserve">w porównaniu do analogicznego miesiąca </w:t>
            </w:r>
            <w:r w:rsidR="00B27937" w:rsidRPr="00AC460E">
              <w:t>poprzedniego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604D3AD8" w:rsidR="00246FFA" w:rsidRPr="0062312A" w:rsidRDefault="004840E3" w:rsidP="00F9156D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013AAE">
              <w:t>października</w:t>
            </w:r>
            <w:r w:rsidRPr="00AC460E">
              <w:t xml:space="preserve"> </w:t>
            </w:r>
            <w:r w:rsidR="00D50AF6" w:rsidRPr="00AC460E">
              <w:t>202</w:t>
            </w:r>
            <w:r w:rsidR="002515EE" w:rsidRPr="00AC460E">
              <w:t>2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0C3225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270403" w:rsidRPr="00AC460E">
              <w:t>do</w:t>
            </w:r>
            <w:r w:rsidRPr="00AC460E">
              <w:t xml:space="preserve"> poprzedni</w:t>
            </w:r>
            <w:r w:rsidR="00270403" w:rsidRPr="00AC460E">
              <w:t>ego</w:t>
            </w:r>
            <w:r w:rsidRPr="00AC460E">
              <w:t xml:space="preserve"> miesiąc</w:t>
            </w:r>
            <w:r w:rsidR="00270403" w:rsidRPr="00AC460E">
              <w:t>a</w:t>
            </w:r>
            <w:r w:rsidRPr="00AC460E">
              <w:t>,</w:t>
            </w:r>
            <w:r w:rsidR="005C1C90" w:rsidRPr="00AC460E">
              <w:t xml:space="preserve"> </w:t>
            </w:r>
            <w:r w:rsidR="000C3225">
              <w:t xml:space="preserve">zmniejszyła się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do</w:t>
            </w:r>
            <w:r w:rsidRPr="00AC460E">
              <w:t xml:space="preserve"> </w:t>
            </w:r>
            <w:r w:rsidR="00013AAE">
              <w:t>października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2515EE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62312A" w:rsidRPr="0062312A">
              <w:t>wyższa niż przed</w:t>
            </w:r>
            <w:r w:rsidR="007018CD" w:rsidRPr="0062312A">
              <w:t xml:space="preserve"> </w:t>
            </w:r>
            <w:r w:rsidRPr="0062312A">
              <w:t>miesiącem</w:t>
            </w:r>
            <w:r w:rsidR="0062312A" w:rsidRPr="0062312A">
              <w:t>,</w:t>
            </w:r>
            <w:r w:rsidR="007018CD" w:rsidRPr="0062312A">
              <w:t xml:space="preserve"> niższa </w:t>
            </w:r>
            <w:r w:rsidR="0062312A" w:rsidRPr="0062312A">
              <w:t xml:space="preserve">natomiast </w:t>
            </w:r>
            <w:r w:rsidR="007018CD" w:rsidRPr="0062312A">
              <w:t xml:space="preserve">niż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450F4AEE" w:rsidR="00246FFA" w:rsidRDefault="004840E3" w:rsidP="00F9156D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013AAE">
              <w:t>październiku</w:t>
            </w:r>
            <w:r w:rsidRPr="00AC460E">
              <w:t xml:space="preserve"> </w:t>
            </w:r>
            <w:r w:rsidR="00D50AF6" w:rsidRPr="00AC460E">
              <w:t>202</w:t>
            </w:r>
            <w:r w:rsidR="00506B45" w:rsidRPr="00AC460E">
              <w:t>2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355589">
              <w:t>zwiększyło</w:t>
            </w:r>
            <w:r w:rsidR="008B0598" w:rsidRPr="00AC460E">
              <w:t xml:space="preserve"> się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C8236A" w:rsidRPr="00AC460E">
              <w:t xml:space="preserve">, </w:t>
            </w:r>
            <w:r w:rsidR="00355589">
              <w:t xml:space="preserve">jak i </w:t>
            </w:r>
            <w:r w:rsidR="00511B44" w:rsidRPr="00AC460E">
              <w:t xml:space="preserve">w </w:t>
            </w:r>
            <w:r w:rsidRPr="00AC460E">
              <w:t xml:space="preserve">porównaniu do </w:t>
            </w:r>
            <w:r w:rsidR="00013AAE">
              <w:t>października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DB5502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7E08451A" w14:textId="563D8E9E" w:rsidR="00246FFA" w:rsidRPr="00AC460E" w:rsidRDefault="006F0CBD" w:rsidP="00F9156D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Ceny </w:t>
            </w:r>
            <w:r w:rsidR="00FD14BC">
              <w:t xml:space="preserve">głównych produktów rolnych </w:t>
            </w:r>
            <w:r w:rsidRPr="00AC460E">
              <w:t xml:space="preserve">w skupie były wyższe </w:t>
            </w:r>
            <w:r w:rsidR="002E082D" w:rsidRPr="00AC460E">
              <w:t>w</w:t>
            </w:r>
            <w:r w:rsidR="00002765" w:rsidRPr="00AC460E">
              <w:t xml:space="preserve"> </w:t>
            </w:r>
            <w:r w:rsidR="002E082D" w:rsidRPr="00AC460E">
              <w:t>skali roku</w:t>
            </w:r>
            <w:r w:rsidR="00FD14BC">
              <w:t>.</w:t>
            </w:r>
            <w:r w:rsidR="00EC728E">
              <w:t xml:space="preserve"> </w:t>
            </w:r>
            <w:r w:rsidR="00FD14BC">
              <w:t>W</w:t>
            </w:r>
            <w:r w:rsidR="00EC728E">
              <w:t xml:space="preserve"> skali miesiąca</w:t>
            </w:r>
            <w:r w:rsidR="00FD14BC">
              <w:t xml:space="preserve"> ceny skupu </w:t>
            </w:r>
            <w:r w:rsidR="00B504F3">
              <w:t xml:space="preserve">zbóż </w:t>
            </w:r>
            <w:r w:rsidR="0007490C">
              <w:t>i</w:t>
            </w:r>
            <w:r w:rsidR="00D90200">
              <w:t> </w:t>
            </w:r>
            <w:r w:rsidR="00FD14BC" w:rsidRPr="00005B58">
              <w:t xml:space="preserve">mleka były wyższe, natomiast </w:t>
            </w:r>
            <w:r w:rsidR="00F516BC" w:rsidRPr="00005B58">
              <w:t>ziemniaków</w:t>
            </w:r>
            <w:r w:rsidR="00196ABD">
              <w:t xml:space="preserve"> </w:t>
            </w:r>
            <w:r w:rsidR="00F41989">
              <w:t>i</w:t>
            </w:r>
            <w:r w:rsidR="00172789">
              <w:t xml:space="preserve"> </w:t>
            </w:r>
            <w:r w:rsidR="00FD14BC" w:rsidRPr="00005B58">
              <w:t xml:space="preserve">żywca rzeźnego </w:t>
            </w:r>
            <w:r w:rsidR="00EC728E" w:rsidRPr="00005B58">
              <w:t>niższe</w:t>
            </w:r>
            <w:r w:rsidR="00002765" w:rsidRPr="00753944">
              <w:t xml:space="preserve">. </w:t>
            </w:r>
            <w:r w:rsidR="00B572AE" w:rsidRPr="00753944">
              <w:t>Na targowiskach c</w:t>
            </w:r>
            <w:r w:rsidR="00CB47E5" w:rsidRPr="00753944">
              <w:t xml:space="preserve">eny </w:t>
            </w:r>
            <w:r w:rsidR="00EC728E" w:rsidRPr="00753944">
              <w:rPr>
                <w:rFonts w:cs="Arial"/>
              </w:rPr>
              <w:t>zbóż</w:t>
            </w:r>
            <w:r w:rsidR="005153A3" w:rsidRPr="00753944">
              <w:rPr>
                <w:rFonts w:cs="Arial"/>
              </w:rPr>
              <w:t xml:space="preserve"> </w:t>
            </w:r>
            <w:r w:rsidR="008D410D" w:rsidRPr="00753944">
              <w:rPr>
                <w:rFonts w:cs="Arial"/>
              </w:rPr>
              <w:t xml:space="preserve">i ziemniaków jadalnych </w:t>
            </w:r>
            <w:r w:rsidR="00CB47E5" w:rsidRPr="00753944">
              <w:t xml:space="preserve">były </w:t>
            </w:r>
            <w:r w:rsidR="009E695C" w:rsidRPr="00753944">
              <w:t>wy</w:t>
            </w:r>
            <w:r w:rsidR="00CB47E5" w:rsidRPr="00753944">
              <w:t>ższe w porównaniu z</w:t>
            </w:r>
            <w:r w:rsidR="0007490C" w:rsidRPr="00753944">
              <w:t xml:space="preserve"> </w:t>
            </w:r>
            <w:r w:rsidR="00CB47E5" w:rsidRPr="00753944">
              <w:t xml:space="preserve">notowanymi </w:t>
            </w:r>
            <w:r w:rsidR="009E695C" w:rsidRPr="00753944">
              <w:rPr>
                <w:rFonts w:cs="Arial"/>
              </w:rPr>
              <w:t xml:space="preserve">w </w:t>
            </w:r>
            <w:r w:rsidR="00753944">
              <w:rPr>
                <w:rFonts w:cs="Arial"/>
              </w:rPr>
              <w:t>październik</w:t>
            </w:r>
            <w:r w:rsidR="008D410D" w:rsidRPr="00753944">
              <w:rPr>
                <w:rFonts w:cs="Arial"/>
              </w:rPr>
              <w:t>u</w:t>
            </w:r>
            <w:r w:rsidR="009E695C" w:rsidRPr="00753944">
              <w:rPr>
                <w:rFonts w:cs="Arial"/>
              </w:rPr>
              <w:t xml:space="preserve"> 2021 r</w:t>
            </w:r>
            <w:r w:rsidR="00F41989" w:rsidRPr="00753944">
              <w:rPr>
                <w:rFonts w:cs="Arial"/>
              </w:rPr>
              <w:t>.</w:t>
            </w:r>
            <w:r w:rsidR="00324ABC" w:rsidRPr="00753944">
              <w:rPr>
                <w:rFonts w:cs="Arial"/>
              </w:rPr>
              <w:t xml:space="preserve"> </w:t>
            </w:r>
            <w:r w:rsidR="006F41A8" w:rsidRPr="00753944">
              <w:t xml:space="preserve">W ujęciu </w:t>
            </w:r>
            <w:r w:rsidR="00B572AE" w:rsidRPr="00753944">
              <w:t xml:space="preserve">miesięcznym </w:t>
            </w:r>
            <w:r w:rsidR="006F41A8" w:rsidRPr="00753944">
              <w:t>ceny</w:t>
            </w:r>
            <w:r w:rsidR="00B572AE" w:rsidRPr="00753944">
              <w:t xml:space="preserve"> targowiskowe owsa były wyższe, natomiast pszenicy</w:t>
            </w:r>
            <w:r w:rsidR="00753944">
              <w:t>,</w:t>
            </w:r>
            <w:r w:rsidR="00B572AE" w:rsidRPr="00753944">
              <w:t xml:space="preserve"> jęczmienia </w:t>
            </w:r>
            <w:r w:rsidR="00753944" w:rsidRPr="00753944">
              <w:t xml:space="preserve">i ziemniaków </w:t>
            </w:r>
            <w:r w:rsidR="008D410D" w:rsidRPr="00753944">
              <w:t>niższe</w:t>
            </w:r>
            <w:r w:rsidR="008D410D" w:rsidRPr="00753944">
              <w:rPr>
                <w:rFonts w:cs="Arial"/>
              </w:rPr>
              <w:t>.</w:t>
            </w:r>
            <w:r w:rsidR="008D410D">
              <w:rPr>
                <w:rFonts w:cs="Arial"/>
              </w:rPr>
              <w:t xml:space="preserve"> </w:t>
            </w:r>
          </w:p>
          <w:p w14:paraId="1E4FFCF2" w14:textId="78CD3B31" w:rsidR="00246FFA" w:rsidRPr="00AC460E" w:rsidRDefault="004840E3" w:rsidP="00F9156D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Produkcja sprzedana przemysłu </w:t>
            </w:r>
            <w:r w:rsidR="00B722B4" w:rsidRPr="00AC460E">
              <w:t>zwiększyła</w:t>
            </w:r>
            <w:r w:rsidR="004E2D2F" w:rsidRPr="00AC460E">
              <w:t xml:space="preserve">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747629" w:rsidRPr="00AC460E">
              <w:t>Wzrosła również</w:t>
            </w:r>
            <w:r w:rsidR="00C72877" w:rsidRPr="00AC460E">
              <w:t xml:space="preserve"> 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662764D6" w:rsidR="00246FFA" w:rsidRPr="00474951" w:rsidRDefault="004840E3" w:rsidP="00F9156D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474951">
              <w:t xml:space="preserve">Liczba oddanych do użytkowania mieszkań była </w:t>
            </w:r>
            <w:r w:rsidR="004C2A8D" w:rsidRPr="00474951">
              <w:t>większa</w:t>
            </w:r>
            <w:r w:rsidR="00284629" w:rsidRPr="00474951">
              <w:t xml:space="preserve"> </w:t>
            </w:r>
            <w:r w:rsidRPr="00474951">
              <w:t>niż w</w:t>
            </w:r>
            <w:r w:rsidR="006B21C7" w:rsidRPr="00474951">
              <w:t xml:space="preserve"> </w:t>
            </w:r>
            <w:r w:rsidR="00474951">
              <w:rPr>
                <w:szCs w:val="19"/>
              </w:rPr>
              <w:t>październiku</w:t>
            </w:r>
            <w:r w:rsidR="00847519" w:rsidRPr="00474951">
              <w:t xml:space="preserve"> </w:t>
            </w:r>
            <w:r w:rsidR="0048214A" w:rsidRPr="00474951">
              <w:t>ub.r.</w:t>
            </w:r>
            <w:r w:rsidRPr="00474951">
              <w:t xml:space="preserve"> Mieszkania przekazali</w:t>
            </w:r>
            <w:r w:rsidR="00CD7734" w:rsidRPr="00474951">
              <w:t xml:space="preserve"> deweloperzy</w:t>
            </w:r>
            <w:r w:rsidR="002E7EB3" w:rsidRPr="00474951">
              <w:t xml:space="preserve"> oraz</w:t>
            </w:r>
            <w:r w:rsidR="00C366BD" w:rsidRPr="00474951">
              <w:t xml:space="preserve"> inwestorzy indywidualni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02521DB3" w14:textId="167C7E69" w:rsidR="004B4636" w:rsidRDefault="004840E3" w:rsidP="00F9156D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W porównaniu z </w:t>
            </w:r>
            <w:r w:rsidR="00065C2E">
              <w:rPr>
                <w:szCs w:val="19"/>
              </w:rPr>
              <w:t>październikiem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2E7EB3">
              <w:t>wzrosła zarówno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2E7EB3">
              <w:t xml:space="preserve">jak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  <w:p w14:paraId="234A1773" w14:textId="521113DF" w:rsidR="00F9156D" w:rsidRDefault="00F9156D" w:rsidP="00F9156D">
            <w:pPr>
              <w:pStyle w:val="tekstnapierwszejstronie"/>
              <w:numPr>
                <w:ilvl w:val="0"/>
                <w:numId w:val="24"/>
              </w:numPr>
            </w:pPr>
            <w:r>
              <w:t>W okresie styczeń–wrzesień 202</w:t>
            </w:r>
            <w:r w:rsidR="000C3B44">
              <w:t>2</w:t>
            </w:r>
            <w:r>
              <w:t> r. wynik finansow</w:t>
            </w:r>
            <w:r w:rsidR="000C3B44">
              <w:t>y</w:t>
            </w:r>
            <w:r>
              <w:t xml:space="preserve"> </w:t>
            </w:r>
            <w:r w:rsidR="000C3B44">
              <w:t xml:space="preserve">brutto </w:t>
            </w:r>
            <w:r>
              <w:t>przedsiębiorstw był bardziej korzystn</w:t>
            </w:r>
            <w:r w:rsidR="000C3B44">
              <w:t>y</w:t>
            </w:r>
            <w:r>
              <w:t xml:space="preserve"> od</w:t>
            </w:r>
            <w:r w:rsidR="00EF167C">
              <w:t> </w:t>
            </w:r>
            <w:r>
              <w:t>uzyskan</w:t>
            </w:r>
            <w:r w:rsidR="00EF167C">
              <w:t>ego</w:t>
            </w:r>
            <w:r>
              <w:t xml:space="preserve"> rok wcześniej</w:t>
            </w:r>
            <w:r w:rsidR="000C3B44">
              <w:t xml:space="preserve">, natomiast </w:t>
            </w:r>
            <w:r w:rsidR="00EF167C">
              <w:t xml:space="preserve">pogorszył się </w:t>
            </w:r>
            <w:r w:rsidR="000C3B44">
              <w:t>wynik finansowy netto</w:t>
            </w:r>
            <w:r>
              <w:t>. Po</w:t>
            </w:r>
            <w:r w:rsidR="006B5CE4">
              <w:t>gorszy</w:t>
            </w:r>
            <w:r>
              <w:t>ły się podstawowe wskaźniki ekonomiczno-finansowe</w:t>
            </w:r>
            <w:r w:rsidR="00BB61BB">
              <w:t xml:space="preserve">, z wyjątkiem wskaźnika rentowności </w:t>
            </w:r>
            <w:r w:rsidR="00576334" w:rsidRPr="00576334">
              <w:t>sprzedaży produktów, towarów i</w:t>
            </w:r>
            <w:r w:rsidR="00576334">
              <w:t> </w:t>
            </w:r>
            <w:r w:rsidR="00576334" w:rsidRPr="00576334">
              <w:t>materiałów</w:t>
            </w:r>
            <w:r>
              <w:t xml:space="preserve">. </w:t>
            </w:r>
          </w:p>
          <w:p w14:paraId="1EAD61E6" w14:textId="243ADB58" w:rsidR="00F9156D" w:rsidRPr="00AC460E" w:rsidRDefault="00F9156D" w:rsidP="00F9156D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>
              <w:t>Nakłady inwestycyjne poniesione przez przedsiębiorstwa w okresie styczeń–wrzesień 202</w:t>
            </w:r>
            <w:r w:rsidR="0095351C">
              <w:t>2</w:t>
            </w:r>
            <w:r>
              <w:t> r. były wyższe w</w:t>
            </w:r>
            <w:r w:rsidR="00AB535B">
              <w:t> </w:t>
            </w:r>
            <w:r>
              <w:t>porównaniu do tego samego okresu 202</w:t>
            </w:r>
            <w:r w:rsidR="00FE5BC5">
              <w:t>1</w:t>
            </w:r>
            <w:r>
              <w:t xml:space="preserve"> r. </w:t>
            </w:r>
            <w:r w:rsidR="00FE5BC5">
              <w:t>Ni</w:t>
            </w:r>
            <w:r>
              <w:t>ższa niż w analogicznym okresie 202</w:t>
            </w:r>
            <w:r w:rsidR="00FE5BC5">
              <w:t>1</w:t>
            </w:r>
            <w:r>
              <w:t> r. była wartość kosztorysowa inwestycji rozpoczętych.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48214A">
      <w:pPr>
        <w:pStyle w:val="Nagwek1"/>
        <w:suppressAutoHyphens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7777777" w:rsidR="00F469A3" w:rsidRPr="00AC460E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</w:t>
      </w:r>
      <w:r w:rsidR="00071F8A" w:rsidRPr="00AC460E">
        <w:rPr>
          <w:szCs w:val="22"/>
        </w:rPr>
        <w:t>ol</w:t>
      </w:r>
      <w:r w:rsidR="00C44F2B" w:rsidRPr="00AC460E">
        <w:rPr>
          <w:szCs w:val="22"/>
        </w:rPr>
        <w:t>nictwo</w:t>
      </w:r>
      <w:r w:rsidR="00F469A3" w:rsidRPr="00AC460E">
        <w:rPr>
          <w:szCs w:val="22"/>
        </w:rPr>
        <w:tab/>
        <w:t>1</w:t>
      </w:r>
      <w:r w:rsidR="00076698" w:rsidRPr="00AC460E">
        <w:rPr>
          <w:szCs w:val="22"/>
        </w:rPr>
        <w:t>2</w:t>
      </w:r>
    </w:p>
    <w:p w14:paraId="6FB97340" w14:textId="40BBF84E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Przemysł i budownictwo</w:t>
      </w:r>
      <w:r w:rsidR="00F469A3" w:rsidRPr="00AC460E">
        <w:rPr>
          <w:szCs w:val="22"/>
        </w:rPr>
        <w:tab/>
      </w:r>
      <w:r w:rsidR="00650677" w:rsidRPr="00AC460E">
        <w:rPr>
          <w:szCs w:val="22"/>
        </w:rPr>
        <w:t>1</w:t>
      </w:r>
      <w:r w:rsidR="00772D77">
        <w:rPr>
          <w:szCs w:val="22"/>
        </w:rPr>
        <w:t>6</w:t>
      </w:r>
    </w:p>
    <w:p w14:paraId="3887572F" w14:textId="7BDEFA85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772D77">
        <w:rPr>
          <w:szCs w:val="22"/>
        </w:rPr>
        <w:t>18</w:t>
      </w:r>
    </w:p>
    <w:p w14:paraId="3B288682" w14:textId="12422C8B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772D77">
        <w:rPr>
          <w:szCs w:val="22"/>
        </w:rPr>
        <w:t>1</w:t>
      </w:r>
    </w:p>
    <w:p w14:paraId="39B2F89A" w14:textId="77777777" w:rsidR="00F9156D" w:rsidRPr="00C77B0C" w:rsidRDefault="00F9156D" w:rsidP="00F9156D">
      <w:pPr>
        <w:pStyle w:val="Spistreci"/>
        <w:suppressAutoHyphens/>
        <w:rPr>
          <w:szCs w:val="22"/>
        </w:rPr>
      </w:pPr>
      <w:r w:rsidRPr="00C77B0C">
        <w:rPr>
          <w:szCs w:val="22"/>
        </w:rPr>
        <w:t>Wyniki finansowe przedsiębiorstw</w:t>
      </w:r>
      <w:r w:rsidRPr="00C77B0C">
        <w:rPr>
          <w:szCs w:val="22"/>
        </w:rPr>
        <w:tab/>
        <w:t>2</w:t>
      </w:r>
      <w:r>
        <w:rPr>
          <w:szCs w:val="22"/>
        </w:rPr>
        <w:t>2</w:t>
      </w:r>
    </w:p>
    <w:p w14:paraId="21F801BE" w14:textId="77777777" w:rsidR="00F9156D" w:rsidRDefault="00F9156D" w:rsidP="00F9156D">
      <w:pPr>
        <w:pStyle w:val="Spistreci"/>
        <w:suppressAutoHyphens/>
        <w:rPr>
          <w:szCs w:val="22"/>
        </w:rPr>
      </w:pPr>
      <w:r w:rsidRPr="00C77B0C">
        <w:rPr>
          <w:szCs w:val="22"/>
        </w:rPr>
        <w:t>Nakłady inwestycyjne</w:t>
      </w:r>
      <w:r w:rsidRPr="00C77B0C">
        <w:rPr>
          <w:szCs w:val="22"/>
        </w:rPr>
        <w:tab/>
        <w:t>2</w:t>
      </w:r>
      <w:r>
        <w:rPr>
          <w:szCs w:val="22"/>
        </w:rPr>
        <w:t>4</w:t>
      </w:r>
    </w:p>
    <w:p w14:paraId="2A001D04" w14:textId="18F32699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F9156D">
        <w:rPr>
          <w:szCs w:val="22"/>
        </w:rPr>
        <w:t>5</w:t>
      </w:r>
    </w:p>
    <w:p w14:paraId="6165EB35" w14:textId="341C0900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3424F1">
        <w:rPr>
          <w:szCs w:val="22"/>
        </w:rPr>
        <w:t>6</w:t>
      </w:r>
    </w:p>
    <w:p w14:paraId="1DFD3868" w14:textId="1B5B03DD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F9156D">
        <w:rPr>
          <w:szCs w:val="22"/>
        </w:rPr>
        <w:t>3</w:t>
      </w:r>
      <w:r w:rsidR="003424F1">
        <w:rPr>
          <w:szCs w:val="22"/>
        </w:rPr>
        <w:t>1</w:t>
      </w:r>
    </w:p>
    <w:p w14:paraId="1669B3B1" w14:textId="77777777" w:rsidR="00FC015D" w:rsidRPr="00AC460E" w:rsidRDefault="00770B00" w:rsidP="0048214A">
      <w:pPr>
        <w:pStyle w:val="Nagwek1"/>
        <w:suppressAutoHyphens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 w:line="288" w:lineRule="auto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spacing w:line="288" w:lineRule="auto"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spacing w:line="288" w:lineRule="auto"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48214A">
      <w:pPr>
        <w:pStyle w:val="Nagwek1"/>
        <w:suppressAutoHyphens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7319E" w:rsidRPr="00AC460E" w14:paraId="77EBC50A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C460E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202534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48214A">
      <w:pPr>
        <w:pStyle w:val="Nagwek1"/>
        <w:suppressAutoHyphens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E16197" w:rsidRPr="00AC460E" w14:paraId="454399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D027C4"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77777777" w:rsidR="00E16197" w:rsidRPr="00AC460E" w:rsidRDefault="00046CA3" w:rsidP="00D027C4">
            <w:r w:rsidRPr="00AC460E">
              <w:t>Kropka</w:t>
            </w:r>
            <w:r w:rsidRPr="00AC460E">
              <w:tab/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699596A6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</w:p>
        </w:tc>
      </w:tr>
      <w:tr w:rsidR="00E16197" w:rsidRPr="00AC460E" w14:paraId="69ABF2AB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77777777" w:rsidR="00E16197" w:rsidRPr="00AC460E" w:rsidRDefault="00046CA3" w:rsidP="00D027C4">
            <w:r w:rsidRPr="00AC460E">
              <w:t>Znak</w:t>
            </w:r>
            <w:r w:rsidRPr="00AC460E">
              <w:tab/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D027C4"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48214A">
      <w:pPr>
        <w:pStyle w:val="Nagwek1"/>
        <w:suppressAutoHyphens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547C92DE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37451D">
        <w:rPr>
          <w:rFonts w:ascii="Fira Sans" w:hAnsi="Fira Sans" w:cs="Arial"/>
          <w:sz w:val="19"/>
          <w:szCs w:val="19"/>
        </w:rPr>
        <w:t>październiku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B5502" w:rsidRPr="00AC460E">
        <w:rPr>
          <w:rFonts w:ascii="Fira Sans" w:hAnsi="Fira Sans" w:cs="Arial"/>
          <w:sz w:val="19"/>
          <w:szCs w:val="19"/>
        </w:rPr>
        <w:t>2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do analogicznego miesiąca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1A097A" w:rsidRPr="00AC460E">
        <w:rPr>
          <w:rFonts w:ascii="Fira Sans" w:hAnsi="Fira Sans" w:cs="Arial"/>
          <w:sz w:val="19"/>
          <w:szCs w:val="19"/>
        </w:rPr>
        <w:t>zwiększyło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B01EE3" w:rsidRPr="00AC460E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 i stopy bezrobocia rejestrowanego.</w:t>
      </w:r>
    </w:p>
    <w:p w14:paraId="5DC7FFD7" w14:textId="32F38500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37451D">
        <w:rPr>
          <w:rFonts w:ascii="Fira Sans" w:hAnsi="Fira Sans" w:cs="Arial"/>
          <w:sz w:val="19"/>
          <w:szCs w:val="19"/>
        </w:rPr>
        <w:t>październiku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955F22" w:rsidRPr="00AC460E">
        <w:rPr>
          <w:rFonts w:ascii="Fira Sans" w:hAnsi="Fira Sans" w:cs="Arial"/>
          <w:sz w:val="19"/>
          <w:szCs w:val="19"/>
        </w:rPr>
        <w:t>2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A309DF">
        <w:rPr>
          <w:rFonts w:ascii="Fira Sans" w:hAnsi="Fira Sans" w:cs="Arial"/>
          <w:sz w:val="19"/>
          <w:szCs w:val="19"/>
        </w:rPr>
        <w:t>7,</w:t>
      </w:r>
      <w:r w:rsidR="0037451D">
        <w:rPr>
          <w:rFonts w:ascii="Fira Sans" w:hAnsi="Fira Sans" w:cs="Arial"/>
          <w:sz w:val="19"/>
          <w:szCs w:val="19"/>
        </w:rPr>
        <w:t>4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6C1084" w:rsidRPr="00AC460E">
        <w:rPr>
          <w:rFonts w:ascii="Fira Sans" w:hAnsi="Fira Sans" w:cs="Arial"/>
          <w:sz w:val="19"/>
          <w:szCs w:val="19"/>
        </w:rPr>
        <w:t>wyższe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1,</w:t>
      </w:r>
      <w:r w:rsidR="0037451D">
        <w:rPr>
          <w:rFonts w:ascii="Fira Sans" w:hAnsi="Fira Sans" w:cs="Arial"/>
          <w:sz w:val="19"/>
          <w:szCs w:val="19"/>
        </w:rPr>
        <w:t>0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37451D">
        <w:rPr>
          <w:rFonts w:ascii="Fira Sans" w:hAnsi="Fira Sans" w:cs="Arial"/>
          <w:sz w:val="19"/>
          <w:szCs w:val="19"/>
        </w:rPr>
        <w:t>październiku</w:t>
      </w:r>
      <w:r w:rsidR="00A309DF">
        <w:rPr>
          <w:rFonts w:ascii="Fira Sans" w:hAnsi="Fira Sans" w:cs="Arial"/>
          <w:sz w:val="19"/>
          <w:szCs w:val="19"/>
        </w:rPr>
        <w:t xml:space="preserve"> 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>spadek o 1,</w:t>
      </w:r>
      <w:r w:rsidR="0037451D">
        <w:rPr>
          <w:rFonts w:ascii="Fira Sans" w:hAnsi="Fira Sans" w:cs="Arial"/>
          <w:sz w:val="19"/>
          <w:szCs w:val="19"/>
        </w:rPr>
        <w:t>2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5CAEB0BF" w14:textId="0B8989E0" w:rsidR="00CB1F36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37451D">
        <w:rPr>
          <w:rFonts w:ascii="Fira Sans" w:hAnsi="Fira Sans" w:cs="Arial"/>
          <w:sz w:val="19"/>
          <w:szCs w:val="19"/>
        </w:rPr>
        <w:t>października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4F7488" w:rsidRPr="00AC460E">
        <w:rPr>
          <w:rFonts w:ascii="Fira Sans" w:hAnsi="Fira Sans" w:cs="Arial"/>
          <w:sz w:val="19"/>
          <w:szCs w:val="19"/>
        </w:rPr>
        <w:t>1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wzrosło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5829C5">
        <w:rPr>
          <w:rFonts w:ascii="Fira Sans" w:hAnsi="Fira Sans" w:cs="Arial"/>
          <w:bCs/>
          <w:sz w:val="19"/>
          <w:szCs w:val="19"/>
        </w:rPr>
        <w:t>22,3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%),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5829C5">
        <w:rPr>
          <w:rFonts w:ascii="Fira Sans" w:hAnsi="Fira Sans" w:cs="Arial"/>
          <w:bCs/>
          <w:sz w:val="19"/>
          <w:szCs w:val="19"/>
        </w:rPr>
        <w:t>9,7</w:t>
      </w:r>
      <w:r w:rsidR="008D1C86" w:rsidRPr="00AC460E">
        <w:rPr>
          <w:rFonts w:ascii="Fira Sans" w:hAnsi="Fira Sans" w:cs="Arial"/>
          <w:bCs/>
          <w:sz w:val="19"/>
          <w:szCs w:val="19"/>
        </w:rPr>
        <w:t>%)</w:t>
      </w:r>
      <w:r w:rsidR="00B6577E" w:rsidRPr="00AC460E">
        <w:rPr>
          <w:rFonts w:ascii="Fira Sans" w:hAnsi="Fira Sans" w:cs="Arial"/>
          <w:bCs/>
          <w:sz w:val="19"/>
          <w:szCs w:val="19"/>
        </w:rPr>
        <w:t xml:space="preserve">, </w:t>
      </w:r>
      <w:r w:rsidR="000D5D6F">
        <w:rPr>
          <w:rFonts w:ascii="Fira Sans" w:hAnsi="Fira Sans" w:cs="Arial"/>
          <w:sz w:val="19"/>
          <w:szCs w:val="19"/>
        </w:rPr>
        <w:t>administrowaniu i działalności wspierającej</w:t>
      </w:r>
      <w:r w:rsidR="000D5D6F" w:rsidRPr="00AC460E">
        <w:rPr>
          <w:rFonts w:ascii="Fira Sans" w:hAnsi="Fira Sans" w:cs="Arial"/>
          <w:sz w:val="19"/>
          <w:szCs w:val="19"/>
        </w:rPr>
        <w:t xml:space="preserve"> </w:t>
      </w:r>
      <w:r w:rsidR="000D5D6F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5829C5">
        <w:rPr>
          <w:rFonts w:ascii="Fira Sans" w:hAnsi="Fira Sans" w:cs="Arial"/>
          <w:bCs/>
          <w:sz w:val="19"/>
          <w:szCs w:val="19"/>
        </w:rPr>
        <w:t>7,1</w:t>
      </w:r>
      <w:r w:rsidR="000D5D6F" w:rsidRPr="00AC460E">
        <w:rPr>
          <w:rFonts w:ascii="Fira Sans" w:hAnsi="Fira Sans" w:cs="Arial"/>
          <w:bCs/>
          <w:sz w:val="19"/>
          <w:szCs w:val="19"/>
        </w:rPr>
        <w:t>%)</w:t>
      </w:r>
      <w:r w:rsidR="00E07732">
        <w:rPr>
          <w:rFonts w:ascii="Fira Sans" w:hAnsi="Fira Sans" w:cs="Arial"/>
          <w:bCs/>
          <w:sz w:val="19"/>
          <w:szCs w:val="19"/>
        </w:rPr>
        <w:t xml:space="preserve"> oraz </w:t>
      </w:r>
      <w:r w:rsidR="00696BCE" w:rsidRPr="00AC460E">
        <w:rPr>
          <w:rFonts w:ascii="Fira Sans" w:hAnsi="Fira Sans" w:cs="Arial"/>
          <w:sz w:val="19"/>
          <w:szCs w:val="19"/>
        </w:rPr>
        <w:t xml:space="preserve">transporcie </w:t>
      </w:r>
      <w:r w:rsidR="00E07732">
        <w:rPr>
          <w:rFonts w:ascii="Fira Sans" w:hAnsi="Fira Sans" w:cs="Arial"/>
          <w:sz w:val="19"/>
          <w:szCs w:val="19"/>
        </w:rPr>
        <w:br/>
      </w:r>
      <w:r w:rsidR="00696BCE" w:rsidRPr="00AC460E">
        <w:rPr>
          <w:rFonts w:ascii="Fira Sans" w:hAnsi="Fira Sans" w:cs="Arial"/>
          <w:sz w:val="19"/>
          <w:szCs w:val="19"/>
        </w:rPr>
        <w:t xml:space="preserve">i gospodarce magazynowej </w:t>
      </w:r>
      <w:r w:rsidR="00696BCE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5829C5">
        <w:rPr>
          <w:rFonts w:ascii="Fira Sans" w:hAnsi="Fira Sans" w:cs="Arial"/>
          <w:bCs/>
          <w:sz w:val="19"/>
          <w:szCs w:val="19"/>
        </w:rPr>
        <w:t>6,9</w:t>
      </w:r>
      <w:r w:rsidR="00696BCE" w:rsidRPr="00AC460E">
        <w:rPr>
          <w:rFonts w:ascii="Fira Sans" w:hAnsi="Fira Sans" w:cs="Arial"/>
          <w:bCs/>
          <w:sz w:val="19"/>
          <w:szCs w:val="19"/>
        </w:rPr>
        <w:t>%)</w:t>
      </w:r>
      <w:r w:rsidR="00F830CC" w:rsidRPr="00AC460E">
        <w:rPr>
          <w:rFonts w:ascii="Fira Sans" w:hAnsi="Fira Sans" w:cs="Arial"/>
          <w:bCs/>
          <w:sz w:val="19"/>
          <w:szCs w:val="19"/>
        </w:rPr>
        <w:t>.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 Zatrudnienie zmalało m.in. w informacji i komunikacji (o </w:t>
      </w:r>
      <w:r w:rsidR="00C02996">
        <w:rPr>
          <w:rFonts w:ascii="Fira Sans" w:hAnsi="Fira Sans" w:cs="Arial"/>
          <w:bCs/>
          <w:sz w:val="19"/>
          <w:szCs w:val="19"/>
        </w:rPr>
        <w:t>12,</w:t>
      </w:r>
      <w:r w:rsidR="005829C5">
        <w:rPr>
          <w:rFonts w:ascii="Fira Sans" w:hAnsi="Fira Sans" w:cs="Arial"/>
          <w:bCs/>
          <w:sz w:val="19"/>
          <w:szCs w:val="19"/>
        </w:rPr>
        <w:t>7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%) </w:t>
      </w:r>
      <w:r w:rsidR="00CC3786" w:rsidRPr="00AC460E">
        <w:rPr>
          <w:rFonts w:ascii="Fira Sans" w:hAnsi="Fira Sans" w:cs="Arial"/>
          <w:sz w:val="19"/>
          <w:szCs w:val="19"/>
        </w:rPr>
        <w:t xml:space="preserve">oraz budownictwie </w:t>
      </w:r>
      <w:r w:rsidR="00C02996">
        <w:rPr>
          <w:rFonts w:ascii="Fira Sans" w:hAnsi="Fira Sans" w:cs="Arial"/>
          <w:sz w:val="19"/>
          <w:szCs w:val="19"/>
        </w:rPr>
        <w:br/>
      </w:r>
      <w:r w:rsidR="00CC3786" w:rsidRPr="00AC460E">
        <w:rPr>
          <w:rFonts w:ascii="Fira Sans" w:hAnsi="Fira Sans" w:cs="Arial"/>
          <w:sz w:val="19"/>
          <w:szCs w:val="19"/>
        </w:rPr>
        <w:t xml:space="preserve">(o </w:t>
      </w:r>
      <w:r w:rsidR="005829C5">
        <w:rPr>
          <w:rFonts w:ascii="Fira Sans" w:hAnsi="Fira Sans" w:cs="Arial"/>
          <w:sz w:val="19"/>
          <w:szCs w:val="19"/>
        </w:rPr>
        <w:t>1,1</w:t>
      </w:r>
      <w:r w:rsidR="00CC3786" w:rsidRPr="00AC460E">
        <w:rPr>
          <w:rFonts w:ascii="Fira Sans" w:hAnsi="Fira Sans" w:cs="Arial"/>
          <w:sz w:val="19"/>
          <w:szCs w:val="19"/>
        </w:rPr>
        <w:t>%).</w:t>
      </w:r>
    </w:p>
    <w:p w14:paraId="31BE1F01" w14:textId="77777777" w:rsidR="00B51E67" w:rsidRPr="00AC460E" w:rsidRDefault="002D0AE5" w:rsidP="00C920E8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Tablica 1. </w:t>
      </w:r>
      <w:r w:rsidR="00B51E67" w:rsidRPr="00AC460E">
        <w:rPr>
          <w:rFonts w:ascii="Fira Sans" w:hAnsi="Fira Sans" w:cs="Arial"/>
          <w:b/>
          <w:sz w:val="19"/>
          <w:szCs w:val="19"/>
        </w:rPr>
        <w:t>Przeciętne zatrudni</w:t>
      </w:r>
      <w:r w:rsidR="002E4596" w:rsidRPr="00AC460E">
        <w:rPr>
          <w:rFonts w:ascii="Fira Sans" w:hAnsi="Fira Sans" w:cs="Arial"/>
          <w:b/>
          <w:sz w:val="19"/>
          <w:szCs w:val="19"/>
        </w:rPr>
        <w:t>enie w sektorze przedsiębiorstw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październiku 2022 roku oraz w okresie od stycznia do października 2022 roku oraz dynamikę przeciętnego zatrudnienia do analogicznego miesiąca roku ubiegłego "/>
      </w:tblPr>
      <w:tblGrid>
        <w:gridCol w:w="3940"/>
        <w:gridCol w:w="1634"/>
        <w:gridCol w:w="1635"/>
        <w:gridCol w:w="1635"/>
        <w:gridCol w:w="1635"/>
      </w:tblGrid>
      <w:tr w:rsidR="00A960CB" w:rsidRPr="00AC460E" w14:paraId="2DADDF91" w14:textId="5C32B7FC" w:rsidTr="00A960CB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A960CB" w:rsidRPr="00AC460E" w:rsidRDefault="00A960CB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69" w:type="dxa"/>
            <w:gridSpan w:val="2"/>
            <w:vAlign w:val="center"/>
          </w:tcPr>
          <w:p w14:paraId="28A57502" w14:textId="23C2DFF3" w:rsidR="00A960CB" w:rsidRPr="00AC460E" w:rsidRDefault="008A1C3B" w:rsidP="00473B9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A960CB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270" w:type="dxa"/>
            <w:gridSpan w:val="2"/>
            <w:vAlign w:val="center"/>
          </w:tcPr>
          <w:p w14:paraId="10188E49" w14:textId="12409B20" w:rsidR="00A960CB" w:rsidRPr="00AC460E" w:rsidRDefault="00A960CB" w:rsidP="008A1C3B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8A1C3B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A960CB" w:rsidRPr="00AC460E" w14:paraId="18C3F913" w14:textId="5E3D99B0" w:rsidTr="00A960CB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14:paraId="30ADA438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3A64EA90" w14:textId="42AFF59E" w:rsidR="00A960CB" w:rsidRPr="00AC460E" w:rsidRDefault="008A1C3B" w:rsidP="00473B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A960CB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vAlign w:val="center"/>
          </w:tcPr>
          <w:p w14:paraId="17549620" w14:textId="670A18D6" w:rsidR="00A960CB" w:rsidRPr="00AC460E" w:rsidRDefault="00A960CB" w:rsidP="00A960CB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1081BFC2" w14:textId="51F76A14" w:rsidR="00A960CB" w:rsidRPr="00AC460E" w:rsidRDefault="00A960CB" w:rsidP="008A1C3B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–</w:t>
            </w:r>
            <w:r w:rsidR="008A1C3B">
              <w:rPr>
                <w:rFonts w:cs="Arial"/>
                <w:sz w:val="16"/>
                <w:szCs w:val="16"/>
              </w:rPr>
              <w:t>10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283BB5" w:rsidRPr="00AC460E" w14:paraId="7F2A3783" w14:textId="6A7776DC" w:rsidTr="00283BB5">
        <w:trPr>
          <w:tblHeader/>
        </w:trPr>
        <w:tc>
          <w:tcPr>
            <w:tcW w:w="3940" w:type="dxa"/>
            <w:vAlign w:val="center"/>
          </w:tcPr>
          <w:p w14:paraId="3137099F" w14:textId="77777777" w:rsidR="00283BB5" w:rsidRPr="00AC460E" w:rsidRDefault="00283BB5" w:rsidP="00283BB5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778E9B0" w14:textId="4F7DFFEA" w:rsidR="00283BB5" w:rsidRPr="00283BB5" w:rsidRDefault="00283BB5" w:rsidP="00283BB5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283BB5">
              <w:rPr>
                <w:rFonts w:cs="Calibri"/>
                <w:b/>
                <w:sz w:val="16"/>
                <w:szCs w:val="16"/>
              </w:rPr>
              <w:t>137,4</w:t>
            </w:r>
          </w:p>
        </w:tc>
        <w:tc>
          <w:tcPr>
            <w:tcW w:w="1635" w:type="dxa"/>
            <w:vAlign w:val="center"/>
          </w:tcPr>
          <w:p w14:paraId="003478E2" w14:textId="2FCF90B2" w:rsidR="00283BB5" w:rsidRPr="00283BB5" w:rsidRDefault="00283BB5" w:rsidP="00283BB5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83BB5">
              <w:rPr>
                <w:rFonts w:cs="Calibri"/>
                <w:b/>
                <w:sz w:val="16"/>
                <w:szCs w:val="16"/>
              </w:rPr>
              <w:t>101,0</w:t>
            </w:r>
          </w:p>
        </w:tc>
        <w:tc>
          <w:tcPr>
            <w:tcW w:w="1635" w:type="dxa"/>
            <w:vAlign w:val="bottom"/>
          </w:tcPr>
          <w:p w14:paraId="37DADB34" w14:textId="48EECA97" w:rsidR="00283BB5" w:rsidRPr="00283BB5" w:rsidRDefault="00283BB5" w:rsidP="00283BB5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83BB5">
              <w:rPr>
                <w:rFonts w:cs="Calibri"/>
                <w:b/>
                <w:color w:val="000000"/>
                <w:sz w:val="16"/>
                <w:szCs w:val="16"/>
              </w:rPr>
              <w:t>139,1</w:t>
            </w:r>
          </w:p>
        </w:tc>
        <w:tc>
          <w:tcPr>
            <w:tcW w:w="1635" w:type="dxa"/>
            <w:vAlign w:val="center"/>
          </w:tcPr>
          <w:p w14:paraId="64A9BF01" w14:textId="0BDED91A" w:rsidR="00283BB5" w:rsidRPr="00283BB5" w:rsidRDefault="00283BB5" w:rsidP="00283BB5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283BB5">
              <w:rPr>
                <w:rFonts w:cs="Calibri"/>
                <w:b/>
                <w:sz w:val="16"/>
                <w:szCs w:val="16"/>
              </w:rPr>
              <w:t>101,9</w:t>
            </w:r>
          </w:p>
        </w:tc>
      </w:tr>
      <w:tr w:rsidR="00283BB5" w:rsidRPr="00AC460E" w14:paraId="4ABC5182" w14:textId="1E200219" w:rsidTr="00283BB5">
        <w:trPr>
          <w:tblHeader/>
        </w:trPr>
        <w:tc>
          <w:tcPr>
            <w:tcW w:w="3940" w:type="dxa"/>
            <w:vAlign w:val="center"/>
          </w:tcPr>
          <w:p w14:paraId="11A08BB6" w14:textId="77777777" w:rsidR="00283BB5" w:rsidRPr="00AC460E" w:rsidRDefault="00283BB5" w:rsidP="00283BB5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71C86FA" w14:textId="01D6F35F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10AB3B3" w14:textId="77777777" w:rsidR="00283BB5" w:rsidRPr="00FE1A18" w:rsidRDefault="00283BB5" w:rsidP="00283BB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bottom"/>
          </w:tcPr>
          <w:p w14:paraId="54FB64D0" w14:textId="77777777" w:rsidR="00283BB5" w:rsidRPr="00FE1A18" w:rsidRDefault="00283BB5" w:rsidP="00283BB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C73180F" w14:textId="62183022" w:rsidR="00283BB5" w:rsidRPr="00FE1A18" w:rsidRDefault="00283BB5" w:rsidP="00283BB5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283BB5" w:rsidRPr="00AC460E" w14:paraId="119B7749" w14:textId="28DF6D66" w:rsidTr="00283BB5">
        <w:trPr>
          <w:tblHeader/>
        </w:trPr>
        <w:tc>
          <w:tcPr>
            <w:tcW w:w="3940" w:type="dxa"/>
            <w:vAlign w:val="center"/>
          </w:tcPr>
          <w:p w14:paraId="358FD1A7" w14:textId="77777777" w:rsidR="00283BB5" w:rsidRPr="00AC460E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96ABCF2" w14:textId="7F3B708A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80,5</w:t>
            </w:r>
          </w:p>
        </w:tc>
        <w:tc>
          <w:tcPr>
            <w:tcW w:w="1635" w:type="dxa"/>
            <w:vAlign w:val="center"/>
          </w:tcPr>
          <w:p w14:paraId="70E69ABB" w14:textId="265963E2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99,8</w:t>
            </w:r>
          </w:p>
        </w:tc>
        <w:tc>
          <w:tcPr>
            <w:tcW w:w="1635" w:type="dxa"/>
            <w:vAlign w:val="bottom"/>
          </w:tcPr>
          <w:p w14:paraId="71E24C84" w14:textId="4E59916B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81,5</w:t>
            </w:r>
          </w:p>
        </w:tc>
        <w:tc>
          <w:tcPr>
            <w:tcW w:w="1635" w:type="dxa"/>
            <w:vAlign w:val="center"/>
          </w:tcPr>
          <w:p w14:paraId="3EDF827B" w14:textId="5D2C982D" w:rsidR="00283BB5" w:rsidRPr="00FE1A18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101,0</w:t>
            </w:r>
          </w:p>
        </w:tc>
      </w:tr>
      <w:tr w:rsidR="00283BB5" w:rsidRPr="00AC460E" w14:paraId="272CAA9D" w14:textId="7A9648B2" w:rsidTr="00283BB5">
        <w:trPr>
          <w:tblHeader/>
        </w:trPr>
        <w:tc>
          <w:tcPr>
            <w:tcW w:w="3940" w:type="dxa"/>
            <w:vAlign w:val="center"/>
          </w:tcPr>
          <w:p w14:paraId="143BEC30" w14:textId="77777777" w:rsidR="00283BB5" w:rsidRPr="00AC460E" w:rsidRDefault="00283BB5" w:rsidP="00283BB5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9E0978C" w14:textId="12D6DC2E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72,6</w:t>
            </w:r>
          </w:p>
        </w:tc>
        <w:tc>
          <w:tcPr>
            <w:tcW w:w="1635" w:type="dxa"/>
            <w:vAlign w:val="center"/>
          </w:tcPr>
          <w:p w14:paraId="59B27311" w14:textId="57C97E6B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99,8</w:t>
            </w:r>
          </w:p>
        </w:tc>
        <w:tc>
          <w:tcPr>
            <w:tcW w:w="1635" w:type="dxa"/>
            <w:vAlign w:val="bottom"/>
          </w:tcPr>
          <w:p w14:paraId="04AEA1B2" w14:textId="6803A111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73,6</w:t>
            </w:r>
          </w:p>
        </w:tc>
        <w:tc>
          <w:tcPr>
            <w:tcW w:w="1635" w:type="dxa"/>
            <w:vAlign w:val="center"/>
          </w:tcPr>
          <w:p w14:paraId="1822B2D9" w14:textId="6E46ECFA" w:rsidR="00283BB5" w:rsidRPr="00FE1A18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101,1</w:t>
            </w:r>
          </w:p>
        </w:tc>
      </w:tr>
      <w:tr w:rsidR="00283BB5" w:rsidRPr="00AC460E" w14:paraId="0DA75CF0" w14:textId="4499F92D" w:rsidTr="00283BB5">
        <w:trPr>
          <w:tblHeader/>
        </w:trPr>
        <w:tc>
          <w:tcPr>
            <w:tcW w:w="3940" w:type="dxa"/>
            <w:vAlign w:val="center"/>
          </w:tcPr>
          <w:p w14:paraId="779A1A54" w14:textId="77777777" w:rsidR="00283BB5" w:rsidRPr="00AC460E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DF10BCA" w14:textId="31FE30ED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10,4</w:t>
            </w:r>
          </w:p>
        </w:tc>
        <w:tc>
          <w:tcPr>
            <w:tcW w:w="1635" w:type="dxa"/>
            <w:vAlign w:val="center"/>
          </w:tcPr>
          <w:p w14:paraId="31AD258C" w14:textId="7FA7C28B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98,9</w:t>
            </w:r>
          </w:p>
        </w:tc>
        <w:tc>
          <w:tcPr>
            <w:tcW w:w="1635" w:type="dxa"/>
            <w:vAlign w:val="bottom"/>
          </w:tcPr>
          <w:p w14:paraId="09B91E55" w14:textId="61DF5584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1635" w:type="dxa"/>
            <w:vAlign w:val="center"/>
          </w:tcPr>
          <w:p w14:paraId="535E2736" w14:textId="4FE08F14" w:rsidR="00283BB5" w:rsidRPr="00FE1A18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99,4</w:t>
            </w:r>
          </w:p>
        </w:tc>
      </w:tr>
      <w:tr w:rsidR="00283BB5" w:rsidRPr="00AC460E" w14:paraId="549CAD5B" w14:textId="28FA8D71" w:rsidTr="00283BB5">
        <w:trPr>
          <w:tblHeader/>
        </w:trPr>
        <w:tc>
          <w:tcPr>
            <w:tcW w:w="3940" w:type="dxa"/>
            <w:vAlign w:val="center"/>
          </w:tcPr>
          <w:p w14:paraId="68A52EB7" w14:textId="77777777" w:rsidR="00283BB5" w:rsidRPr="00AC460E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3FDFFEB" w14:textId="74DDE235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20,2</w:t>
            </w:r>
          </w:p>
        </w:tc>
        <w:tc>
          <w:tcPr>
            <w:tcW w:w="1635" w:type="dxa"/>
            <w:vAlign w:val="center"/>
          </w:tcPr>
          <w:p w14:paraId="6D26CA72" w14:textId="7F3BF353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100,6</w:t>
            </w:r>
          </w:p>
        </w:tc>
        <w:tc>
          <w:tcPr>
            <w:tcW w:w="1635" w:type="dxa"/>
            <w:vAlign w:val="bottom"/>
          </w:tcPr>
          <w:p w14:paraId="685A1F88" w14:textId="39F2C2E5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1635" w:type="dxa"/>
            <w:vAlign w:val="center"/>
          </w:tcPr>
          <w:p w14:paraId="624FA140" w14:textId="312B9BE4" w:rsidR="00283BB5" w:rsidRPr="00FE1A18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103,1</w:t>
            </w:r>
          </w:p>
        </w:tc>
      </w:tr>
      <w:tr w:rsidR="00283BB5" w:rsidRPr="00AC460E" w14:paraId="7EA24EC3" w14:textId="36F6025E" w:rsidTr="00283BB5">
        <w:trPr>
          <w:tblHeader/>
        </w:trPr>
        <w:tc>
          <w:tcPr>
            <w:tcW w:w="3940" w:type="dxa"/>
            <w:vAlign w:val="center"/>
          </w:tcPr>
          <w:p w14:paraId="19B3506E" w14:textId="77777777" w:rsidR="00283BB5" w:rsidRPr="00AC460E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F2153AC" w14:textId="7108455A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6,4</w:t>
            </w:r>
          </w:p>
        </w:tc>
        <w:tc>
          <w:tcPr>
            <w:tcW w:w="1635" w:type="dxa"/>
            <w:vAlign w:val="center"/>
          </w:tcPr>
          <w:p w14:paraId="76B8B1BC" w14:textId="6559917E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106,9</w:t>
            </w:r>
          </w:p>
        </w:tc>
        <w:tc>
          <w:tcPr>
            <w:tcW w:w="1635" w:type="dxa"/>
            <w:vAlign w:val="bottom"/>
          </w:tcPr>
          <w:p w14:paraId="0124FF4F" w14:textId="382F7C18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635" w:type="dxa"/>
            <w:vAlign w:val="center"/>
          </w:tcPr>
          <w:p w14:paraId="0C939A72" w14:textId="10B87F16" w:rsidR="00283BB5" w:rsidRPr="00FE1A18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107,5</w:t>
            </w:r>
          </w:p>
        </w:tc>
      </w:tr>
      <w:tr w:rsidR="00283BB5" w:rsidRPr="00AC460E" w14:paraId="33257F6F" w14:textId="37B564FB" w:rsidTr="00283BB5">
        <w:trPr>
          <w:tblHeader/>
        </w:trPr>
        <w:tc>
          <w:tcPr>
            <w:tcW w:w="3940" w:type="dxa"/>
            <w:vAlign w:val="center"/>
          </w:tcPr>
          <w:p w14:paraId="33B4806F" w14:textId="77777777" w:rsidR="00283BB5" w:rsidRPr="00AC460E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EAFE3E3" w14:textId="10F024B8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3,4</w:t>
            </w:r>
          </w:p>
        </w:tc>
        <w:tc>
          <w:tcPr>
            <w:tcW w:w="1635" w:type="dxa"/>
            <w:vAlign w:val="center"/>
          </w:tcPr>
          <w:p w14:paraId="3444ACBB" w14:textId="67BD6362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122,3</w:t>
            </w:r>
          </w:p>
        </w:tc>
        <w:tc>
          <w:tcPr>
            <w:tcW w:w="1635" w:type="dxa"/>
            <w:vAlign w:val="bottom"/>
          </w:tcPr>
          <w:p w14:paraId="0D2DDB85" w14:textId="679A9DCF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635" w:type="dxa"/>
            <w:vAlign w:val="center"/>
          </w:tcPr>
          <w:p w14:paraId="2CC652D5" w14:textId="31A50E07" w:rsidR="00283BB5" w:rsidRPr="00FE1A18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121,2</w:t>
            </w:r>
          </w:p>
        </w:tc>
      </w:tr>
      <w:tr w:rsidR="00283BB5" w:rsidRPr="00AC460E" w14:paraId="3120F013" w14:textId="3C3B8EA6" w:rsidTr="00283BB5">
        <w:trPr>
          <w:tblHeader/>
        </w:trPr>
        <w:tc>
          <w:tcPr>
            <w:tcW w:w="3940" w:type="dxa"/>
            <w:vAlign w:val="center"/>
          </w:tcPr>
          <w:p w14:paraId="40969233" w14:textId="77777777" w:rsidR="00283BB5" w:rsidRPr="00AC460E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B73964D" w14:textId="2417F7BD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19D6BA2F" w14:textId="4687D54B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87,3</w:t>
            </w:r>
          </w:p>
        </w:tc>
        <w:tc>
          <w:tcPr>
            <w:tcW w:w="1635" w:type="dxa"/>
            <w:vAlign w:val="bottom"/>
          </w:tcPr>
          <w:p w14:paraId="649786A5" w14:textId="640E6A99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4C59F7C4" w14:textId="181C4CF2" w:rsidR="00283BB5" w:rsidRPr="00FE1A18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86,1</w:t>
            </w:r>
          </w:p>
        </w:tc>
      </w:tr>
      <w:tr w:rsidR="00283BB5" w:rsidRPr="00AC460E" w14:paraId="3E961E89" w14:textId="44913D69" w:rsidTr="00283BB5">
        <w:trPr>
          <w:tblHeader/>
        </w:trPr>
        <w:tc>
          <w:tcPr>
            <w:tcW w:w="3940" w:type="dxa"/>
            <w:vAlign w:val="center"/>
          </w:tcPr>
          <w:p w14:paraId="57A6D8A0" w14:textId="77777777" w:rsidR="00283BB5" w:rsidRPr="00AC460E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6D15628" w14:textId="10C09FD5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  <w:tc>
          <w:tcPr>
            <w:tcW w:w="1635" w:type="dxa"/>
            <w:vAlign w:val="center"/>
          </w:tcPr>
          <w:p w14:paraId="77F5D12C" w14:textId="48C05F88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101,8</w:t>
            </w:r>
          </w:p>
        </w:tc>
        <w:tc>
          <w:tcPr>
            <w:tcW w:w="1635" w:type="dxa"/>
            <w:vAlign w:val="bottom"/>
          </w:tcPr>
          <w:p w14:paraId="5EC2E4BD" w14:textId="171DC43E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635" w:type="dxa"/>
            <w:vAlign w:val="center"/>
          </w:tcPr>
          <w:p w14:paraId="17E302D1" w14:textId="6BFE3E36" w:rsidR="00283BB5" w:rsidRPr="00FE1A18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103,5</w:t>
            </w:r>
          </w:p>
        </w:tc>
      </w:tr>
      <w:tr w:rsidR="00283BB5" w:rsidRPr="00AC460E" w14:paraId="028630FC" w14:textId="43073AC6" w:rsidTr="00283BB5">
        <w:trPr>
          <w:tblHeader/>
        </w:trPr>
        <w:tc>
          <w:tcPr>
            <w:tcW w:w="3940" w:type="dxa"/>
            <w:vAlign w:val="center"/>
          </w:tcPr>
          <w:p w14:paraId="201E37F3" w14:textId="77777777" w:rsidR="00283BB5" w:rsidRPr="00AC460E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34" w:type="dxa"/>
            <w:shd w:val="clear" w:color="auto" w:fill="auto"/>
            <w:vAlign w:val="center"/>
          </w:tcPr>
          <w:p w14:paraId="4255385F" w14:textId="13A58698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  <w:tc>
          <w:tcPr>
            <w:tcW w:w="1635" w:type="dxa"/>
            <w:vAlign w:val="center"/>
          </w:tcPr>
          <w:p w14:paraId="759FE248" w14:textId="50293B20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109,7</w:t>
            </w:r>
          </w:p>
        </w:tc>
        <w:tc>
          <w:tcPr>
            <w:tcW w:w="1635" w:type="dxa"/>
            <w:vAlign w:val="bottom"/>
          </w:tcPr>
          <w:p w14:paraId="7FCA088F" w14:textId="58CE2685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635" w:type="dxa"/>
            <w:vAlign w:val="center"/>
          </w:tcPr>
          <w:p w14:paraId="5A607F35" w14:textId="77A8ABBB" w:rsidR="00283BB5" w:rsidRPr="00FE1A18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109,4</w:t>
            </w:r>
          </w:p>
        </w:tc>
      </w:tr>
      <w:tr w:rsidR="00283BB5" w:rsidRPr="00AC460E" w14:paraId="7E0D3CF0" w14:textId="06FE650D" w:rsidTr="00283BB5">
        <w:trPr>
          <w:tblHeader/>
        </w:trPr>
        <w:tc>
          <w:tcPr>
            <w:tcW w:w="3940" w:type="dxa"/>
            <w:vAlign w:val="center"/>
          </w:tcPr>
          <w:p w14:paraId="7111E632" w14:textId="77777777" w:rsidR="00283BB5" w:rsidRPr="00AC460E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6B911EE" w14:textId="1CD128F6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5,3</w:t>
            </w:r>
          </w:p>
        </w:tc>
        <w:tc>
          <w:tcPr>
            <w:tcW w:w="1635" w:type="dxa"/>
            <w:vAlign w:val="center"/>
          </w:tcPr>
          <w:p w14:paraId="79C7B5A6" w14:textId="1F1D1AF1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107,1</w:t>
            </w:r>
          </w:p>
        </w:tc>
        <w:tc>
          <w:tcPr>
            <w:tcW w:w="1635" w:type="dxa"/>
            <w:vAlign w:val="bottom"/>
          </w:tcPr>
          <w:p w14:paraId="0745F55E" w14:textId="3A9F6485" w:rsidR="00283BB5" w:rsidRPr="00FE1A18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1635" w:type="dxa"/>
            <w:vAlign w:val="center"/>
          </w:tcPr>
          <w:p w14:paraId="14F1B25A" w14:textId="0FE01B69" w:rsidR="00283BB5" w:rsidRPr="00FE1A18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100,9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5BF26325" w14:textId="36A6B04C" w:rsidR="005829C5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5829C5">
        <w:rPr>
          <w:rFonts w:ascii="Fira Sans" w:hAnsi="Fira Sans" w:cs="Arial"/>
          <w:sz w:val="19"/>
          <w:szCs w:val="19"/>
        </w:rPr>
        <w:t>września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1C1F3C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C02996">
        <w:rPr>
          <w:rFonts w:ascii="Fira Sans" w:hAnsi="Fira Sans" w:cs="Arial"/>
          <w:sz w:val="19"/>
          <w:szCs w:val="19"/>
        </w:rPr>
        <w:t>zmniejszyło</w:t>
      </w:r>
      <w:r w:rsidR="000F2A4B" w:rsidRPr="00AC460E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C02996">
        <w:rPr>
          <w:rFonts w:ascii="Fira Sans" w:hAnsi="Fira Sans" w:cs="Arial"/>
          <w:sz w:val="19"/>
          <w:szCs w:val="19"/>
        </w:rPr>
        <w:t>Spadek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012326">
        <w:rPr>
          <w:rFonts w:ascii="Fira Sans" w:hAnsi="Fira Sans" w:cs="Arial"/>
          <w:bCs/>
          <w:sz w:val="19"/>
          <w:szCs w:val="19"/>
        </w:rPr>
        <w:t>zakwaterowaniu i gastronomii</w:t>
      </w:r>
      <w:r w:rsidR="00012326" w:rsidRPr="009437D8">
        <w:rPr>
          <w:rFonts w:ascii="Fira Sans" w:hAnsi="Fira Sans" w:cs="Arial"/>
          <w:bCs/>
          <w:sz w:val="19"/>
          <w:szCs w:val="19"/>
        </w:rPr>
        <w:t xml:space="preserve"> </w:t>
      </w:r>
      <w:r w:rsidR="00012326">
        <w:rPr>
          <w:rFonts w:ascii="Fira Sans" w:hAnsi="Fira Sans" w:cs="Arial"/>
          <w:bCs/>
          <w:sz w:val="19"/>
          <w:szCs w:val="19"/>
        </w:rPr>
        <w:t>oraz</w:t>
      </w:r>
      <w:r w:rsidR="00012326" w:rsidRPr="00012326">
        <w:rPr>
          <w:rFonts w:ascii="Fira Sans" w:hAnsi="Fira Sans" w:cs="Arial"/>
          <w:sz w:val="19"/>
          <w:szCs w:val="19"/>
        </w:rPr>
        <w:t xml:space="preserve"> </w:t>
      </w:r>
      <w:r w:rsidR="00012326">
        <w:rPr>
          <w:rFonts w:ascii="Fira Sans" w:hAnsi="Fira Sans" w:cs="Arial"/>
          <w:sz w:val="19"/>
          <w:szCs w:val="19"/>
        </w:rPr>
        <w:t>administrowaniu i działalności wspierającej</w:t>
      </w:r>
      <w:r w:rsidR="00012326" w:rsidRPr="00AC460E">
        <w:rPr>
          <w:rFonts w:ascii="Fira Sans" w:hAnsi="Fira Sans" w:cs="Arial"/>
          <w:bCs/>
          <w:sz w:val="19"/>
          <w:szCs w:val="19"/>
        </w:rPr>
        <w:t xml:space="preserve"> (</w:t>
      </w:r>
      <w:r w:rsidR="00012326">
        <w:rPr>
          <w:rFonts w:ascii="Fira Sans" w:hAnsi="Fira Sans" w:cs="Arial"/>
          <w:bCs/>
          <w:sz w:val="19"/>
          <w:szCs w:val="19"/>
        </w:rPr>
        <w:t>p</w:t>
      </w:r>
      <w:r w:rsidR="00012326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012326">
        <w:rPr>
          <w:rFonts w:ascii="Fira Sans" w:hAnsi="Fira Sans" w:cs="Arial"/>
          <w:bCs/>
          <w:sz w:val="19"/>
          <w:szCs w:val="19"/>
        </w:rPr>
        <w:t>2,4</w:t>
      </w:r>
      <w:r w:rsidR="00012326" w:rsidRPr="00AC460E">
        <w:rPr>
          <w:rFonts w:ascii="Fira Sans" w:hAnsi="Fira Sans" w:cs="Arial"/>
          <w:bCs/>
          <w:sz w:val="19"/>
          <w:szCs w:val="19"/>
        </w:rPr>
        <w:t>%)</w:t>
      </w:r>
      <w:r w:rsidR="00012326">
        <w:rPr>
          <w:rFonts w:ascii="Fira Sans" w:hAnsi="Fira Sans" w:cs="Arial"/>
          <w:bCs/>
          <w:sz w:val="19"/>
          <w:szCs w:val="19"/>
        </w:rPr>
        <w:t xml:space="preserve">, </w:t>
      </w:r>
      <w:r w:rsidR="00012326">
        <w:rPr>
          <w:rFonts w:ascii="Fira Sans" w:hAnsi="Fira Sans" w:cs="Arial"/>
          <w:sz w:val="19"/>
          <w:szCs w:val="19"/>
        </w:rPr>
        <w:t xml:space="preserve">informacji </w:t>
      </w:r>
      <w:r w:rsidR="00012326">
        <w:rPr>
          <w:rFonts w:ascii="Fira Sans" w:hAnsi="Fira Sans" w:cs="Arial"/>
          <w:sz w:val="19"/>
          <w:szCs w:val="19"/>
        </w:rPr>
        <w:br/>
        <w:t>i komunikacji</w:t>
      </w:r>
      <w:r w:rsidR="00012326" w:rsidRPr="0030269B">
        <w:rPr>
          <w:rFonts w:ascii="Fira Sans" w:hAnsi="Fira Sans" w:cs="Arial"/>
          <w:sz w:val="19"/>
          <w:szCs w:val="19"/>
        </w:rPr>
        <w:t xml:space="preserve"> (o </w:t>
      </w:r>
      <w:r w:rsidR="00012326">
        <w:rPr>
          <w:rFonts w:ascii="Fira Sans" w:hAnsi="Fira Sans" w:cs="Arial"/>
          <w:sz w:val="19"/>
          <w:szCs w:val="19"/>
        </w:rPr>
        <w:t>1,1</w:t>
      </w:r>
      <w:r w:rsidR="00012326" w:rsidRPr="0030269B">
        <w:rPr>
          <w:rFonts w:ascii="Fira Sans" w:hAnsi="Fira Sans" w:cs="Arial"/>
          <w:sz w:val="19"/>
          <w:szCs w:val="19"/>
        </w:rPr>
        <w:t>%</w:t>
      </w:r>
      <w:r w:rsidR="00012326">
        <w:rPr>
          <w:rFonts w:ascii="Fira Sans" w:hAnsi="Fira Sans" w:cs="Arial"/>
          <w:sz w:val="19"/>
          <w:szCs w:val="19"/>
        </w:rPr>
        <w:t>),</w:t>
      </w:r>
      <w:r w:rsidR="00012326" w:rsidRPr="00012326">
        <w:rPr>
          <w:rFonts w:ascii="Fira Sans" w:hAnsi="Fira Sans" w:cs="Arial"/>
          <w:sz w:val="19"/>
          <w:szCs w:val="19"/>
        </w:rPr>
        <w:t xml:space="preserve"> </w:t>
      </w:r>
      <w:r w:rsidR="00012326">
        <w:rPr>
          <w:rFonts w:ascii="Fira Sans" w:hAnsi="Fira Sans" w:cs="Arial"/>
          <w:sz w:val="19"/>
          <w:szCs w:val="19"/>
        </w:rPr>
        <w:t>wzrost</w:t>
      </w:r>
      <w:r w:rsidR="00012326" w:rsidRPr="00AC460E">
        <w:rPr>
          <w:rFonts w:ascii="Fira Sans" w:hAnsi="Fira Sans" w:cs="Arial"/>
          <w:sz w:val="19"/>
          <w:szCs w:val="19"/>
        </w:rPr>
        <w:t xml:space="preserve"> natomiast</w:t>
      </w:r>
      <w:r w:rsidR="00012326">
        <w:rPr>
          <w:rFonts w:ascii="Fira Sans" w:hAnsi="Fira Sans" w:cs="Arial"/>
          <w:sz w:val="19"/>
          <w:szCs w:val="19"/>
        </w:rPr>
        <w:t xml:space="preserve"> odnotowano w</w:t>
      </w:r>
      <w:r w:rsidR="00012326" w:rsidRPr="00012326">
        <w:rPr>
          <w:rFonts w:ascii="Fira Sans" w:hAnsi="Fira Sans" w:cs="Arial"/>
          <w:bCs/>
          <w:sz w:val="19"/>
          <w:szCs w:val="19"/>
        </w:rPr>
        <w:t xml:space="preserve"> </w:t>
      </w:r>
      <w:r w:rsidR="00012326" w:rsidRPr="00224DC2">
        <w:rPr>
          <w:rFonts w:ascii="Fira Sans" w:hAnsi="Fira Sans" w:cs="Arial"/>
          <w:bCs/>
          <w:sz w:val="19"/>
          <w:szCs w:val="19"/>
        </w:rPr>
        <w:t xml:space="preserve">handlu, naprawie pojazdów samochodowych (o </w:t>
      </w:r>
      <w:r w:rsidR="00012326">
        <w:rPr>
          <w:rFonts w:ascii="Fira Sans" w:hAnsi="Fira Sans" w:cs="Arial"/>
          <w:bCs/>
          <w:sz w:val="19"/>
          <w:szCs w:val="19"/>
        </w:rPr>
        <w:t>0,1</w:t>
      </w:r>
      <w:r w:rsidR="00012326" w:rsidRPr="00224DC2">
        <w:rPr>
          <w:rFonts w:ascii="Fira Sans" w:hAnsi="Fira Sans" w:cs="Arial"/>
          <w:bCs/>
          <w:sz w:val="19"/>
          <w:szCs w:val="19"/>
        </w:rPr>
        <w:t>%)</w:t>
      </w:r>
      <w:r w:rsidR="00012326">
        <w:rPr>
          <w:rFonts w:ascii="Fira Sans" w:hAnsi="Fira Sans" w:cs="Arial"/>
          <w:bCs/>
          <w:sz w:val="19"/>
          <w:szCs w:val="19"/>
        </w:rPr>
        <w:t xml:space="preserve">. 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FEBEB02" w14:textId="4CB368B6" w:rsidR="000F2117" w:rsidRDefault="000F211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30269B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7A5D95">
        <w:rPr>
          <w:rFonts w:ascii="Fira Sans" w:hAnsi="Fira Sans" w:cs="Arial"/>
          <w:sz w:val="19"/>
          <w:szCs w:val="19"/>
        </w:rPr>
        <w:t>październik</w:t>
      </w:r>
      <w:r w:rsidRPr="0030269B">
        <w:rPr>
          <w:rFonts w:ascii="Fira Sans" w:hAnsi="Fira Sans" w:cs="Arial"/>
          <w:sz w:val="19"/>
          <w:szCs w:val="19"/>
        </w:rPr>
        <w:t xml:space="preserve"> 20</w:t>
      </w:r>
      <w:r>
        <w:rPr>
          <w:rFonts w:ascii="Fira Sans" w:hAnsi="Fira Sans" w:cs="Arial"/>
          <w:sz w:val="19"/>
          <w:szCs w:val="19"/>
        </w:rPr>
        <w:t xml:space="preserve">22 </w:t>
      </w:r>
      <w:r w:rsidRPr="0030269B">
        <w:rPr>
          <w:rFonts w:ascii="Fira Sans" w:hAnsi="Fira Sans" w:cs="Arial"/>
          <w:sz w:val="19"/>
          <w:szCs w:val="19"/>
        </w:rPr>
        <w:t xml:space="preserve">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13</w:t>
      </w:r>
      <w:r w:rsidR="001F585C">
        <w:rPr>
          <w:rFonts w:ascii="Fira Sans" w:hAnsi="Fira Sans" w:cs="Arial"/>
          <w:sz w:val="19"/>
          <w:szCs w:val="19"/>
        </w:rPr>
        <w:t>9,</w:t>
      </w:r>
      <w:r w:rsidR="007A5D95">
        <w:rPr>
          <w:rFonts w:ascii="Fira Sans" w:hAnsi="Fira Sans" w:cs="Arial"/>
          <w:sz w:val="19"/>
          <w:szCs w:val="19"/>
        </w:rPr>
        <w:t>1</w:t>
      </w:r>
      <w:r w:rsidRPr="0030269B">
        <w:rPr>
          <w:rFonts w:ascii="Fira Sans" w:hAnsi="Fira Sans" w:cs="Arial"/>
          <w:sz w:val="19"/>
          <w:szCs w:val="19"/>
        </w:rPr>
        <w:t xml:space="preserve"> tys. osób i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w porównaniu do analogicznego okresu 20</w:t>
      </w:r>
      <w:r>
        <w:rPr>
          <w:rFonts w:ascii="Fira Sans" w:hAnsi="Fira Sans" w:cs="Arial"/>
          <w:sz w:val="19"/>
          <w:szCs w:val="19"/>
        </w:rPr>
        <w:t>2</w:t>
      </w:r>
      <w:r w:rsidR="00812DDF">
        <w:rPr>
          <w:rFonts w:ascii="Fira Sans" w:hAnsi="Fira Sans" w:cs="Arial"/>
          <w:sz w:val="19"/>
          <w:szCs w:val="19"/>
        </w:rPr>
        <w:t>1</w:t>
      </w:r>
      <w:r w:rsidRPr="0030269B">
        <w:rPr>
          <w:rFonts w:ascii="Fira Sans" w:hAnsi="Fira Sans" w:cs="Arial"/>
          <w:sz w:val="19"/>
          <w:szCs w:val="19"/>
        </w:rPr>
        <w:t xml:space="preserve"> r. (o </w:t>
      </w:r>
      <w:r w:rsidR="001F585C">
        <w:rPr>
          <w:rFonts w:ascii="Fira Sans" w:hAnsi="Fira Sans" w:cs="Arial"/>
          <w:sz w:val="19"/>
          <w:szCs w:val="19"/>
        </w:rPr>
        <w:t>1,</w:t>
      </w:r>
      <w:r w:rsidR="007A5D95">
        <w:rPr>
          <w:rFonts w:ascii="Fira Sans" w:hAnsi="Fira Sans" w:cs="Arial"/>
          <w:sz w:val="19"/>
          <w:szCs w:val="19"/>
        </w:rPr>
        <w:t>9</w:t>
      </w:r>
      <w:r w:rsidRPr="0030269B">
        <w:rPr>
          <w:rFonts w:ascii="Fira Sans" w:hAnsi="Fira Sans" w:cs="Arial"/>
          <w:sz w:val="19"/>
          <w:szCs w:val="19"/>
        </w:rPr>
        <w:t xml:space="preserve">%). W skali roku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zatrudnienie </w:t>
      </w:r>
      <w:r w:rsidR="00446428">
        <w:rPr>
          <w:rFonts w:ascii="Fira Sans" w:hAnsi="Fira Sans" w:cs="Arial"/>
          <w:sz w:val="19"/>
          <w:szCs w:val="19"/>
        </w:rPr>
        <w:br/>
      </w:r>
      <w:r w:rsidRPr="0030269B">
        <w:rPr>
          <w:rFonts w:ascii="Fira Sans" w:hAnsi="Fira Sans" w:cs="Arial"/>
          <w:sz w:val="19"/>
          <w:szCs w:val="19"/>
        </w:rPr>
        <w:t>m.in.</w:t>
      </w:r>
      <w:r w:rsidR="00CB4F4F">
        <w:rPr>
          <w:rFonts w:ascii="Fira Sans" w:hAnsi="Fira Sans" w:cs="Arial"/>
          <w:sz w:val="19"/>
          <w:szCs w:val="19"/>
        </w:rPr>
        <w:t> </w:t>
      </w:r>
      <w:r w:rsidRPr="0030269B">
        <w:rPr>
          <w:rFonts w:ascii="Fira Sans" w:hAnsi="Fira Sans" w:cs="Arial"/>
          <w:sz w:val="19"/>
          <w:szCs w:val="19"/>
        </w:rPr>
        <w:t>w</w:t>
      </w:r>
      <w:r w:rsidRPr="00664515">
        <w:rPr>
          <w:rFonts w:ascii="Fira Sans" w:hAnsi="Fira Sans" w:cs="Arial"/>
          <w:sz w:val="19"/>
          <w:szCs w:val="19"/>
        </w:rPr>
        <w:t xml:space="preserve"> </w:t>
      </w:r>
      <w:r w:rsidR="00F04789">
        <w:rPr>
          <w:rFonts w:ascii="Fira Sans" w:hAnsi="Fira Sans" w:cs="Arial"/>
          <w:bCs/>
          <w:sz w:val="19"/>
          <w:szCs w:val="19"/>
        </w:rPr>
        <w:t>zakwaterowaniu i gastronomii</w:t>
      </w:r>
      <w:r w:rsidR="00F04789" w:rsidRPr="009437D8">
        <w:rPr>
          <w:rFonts w:ascii="Fira Sans" w:hAnsi="Fira Sans" w:cs="Arial"/>
          <w:bCs/>
          <w:sz w:val="19"/>
          <w:szCs w:val="19"/>
        </w:rPr>
        <w:t xml:space="preserve"> (o</w:t>
      </w:r>
      <w:r w:rsidR="00F04789">
        <w:rPr>
          <w:rFonts w:ascii="Fira Sans" w:hAnsi="Fira Sans" w:cs="Arial"/>
          <w:bCs/>
          <w:sz w:val="19"/>
          <w:szCs w:val="19"/>
        </w:rPr>
        <w:t xml:space="preserve"> </w:t>
      </w:r>
      <w:r w:rsidR="007A5D95">
        <w:rPr>
          <w:rFonts w:ascii="Fira Sans" w:hAnsi="Fira Sans" w:cs="Arial"/>
          <w:bCs/>
          <w:sz w:val="19"/>
          <w:szCs w:val="19"/>
        </w:rPr>
        <w:t>21,2</w:t>
      </w:r>
      <w:r w:rsidR="00F04789">
        <w:rPr>
          <w:rFonts w:ascii="Fira Sans" w:hAnsi="Fira Sans" w:cs="Arial"/>
          <w:bCs/>
          <w:sz w:val="19"/>
          <w:szCs w:val="19"/>
        </w:rPr>
        <w:t xml:space="preserve">%), </w:t>
      </w:r>
      <w:r w:rsidR="005A0337" w:rsidRPr="00B54421">
        <w:rPr>
          <w:rFonts w:ascii="Fira Sans" w:hAnsi="Fira Sans" w:cs="Arial"/>
          <w:bCs/>
          <w:sz w:val="19"/>
          <w:szCs w:val="19"/>
        </w:rPr>
        <w:t>działalnoś</w:t>
      </w:r>
      <w:r w:rsidR="005A0337">
        <w:rPr>
          <w:rFonts w:ascii="Fira Sans" w:hAnsi="Fira Sans" w:cs="Arial"/>
          <w:bCs/>
          <w:sz w:val="19"/>
          <w:szCs w:val="19"/>
        </w:rPr>
        <w:t>ci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profesjonaln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>, naukow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i techniczn</w:t>
      </w:r>
      <w:r w:rsidR="005A0337">
        <w:rPr>
          <w:rFonts w:ascii="Fira Sans" w:hAnsi="Fira Sans" w:cs="Arial"/>
          <w:bCs/>
          <w:sz w:val="19"/>
          <w:szCs w:val="19"/>
        </w:rPr>
        <w:t xml:space="preserve">ej (o </w:t>
      </w:r>
      <w:r w:rsidR="00054ABE">
        <w:rPr>
          <w:rFonts w:ascii="Fira Sans" w:hAnsi="Fira Sans" w:cs="Arial"/>
          <w:bCs/>
          <w:sz w:val="19"/>
          <w:szCs w:val="19"/>
        </w:rPr>
        <w:t>9,4</w:t>
      </w:r>
      <w:r w:rsidR="005A0337">
        <w:rPr>
          <w:rFonts w:ascii="Fira Sans" w:hAnsi="Fira Sans" w:cs="Arial"/>
          <w:bCs/>
          <w:sz w:val="19"/>
          <w:szCs w:val="19"/>
        </w:rPr>
        <w:t>%),</w:t>
      </w:r>
      <w:r w:rsidR="005A0337" w:rsidRPr="005A0337">
        <w:rPr>
          <w:rFonts w:ascii="Fira Sans" w:hAnsi="Fira Sans" w:cs="Arial"/>
          <w:sz w:val="19"/>
          <w:szCs w:val="19"/>
        </w:rPr>
        <w:t xml:space="preserve"> </w:t>
      </w:r>
      <w:r w:rsidR="005A0337">
        <w:rPr>
          <w:rFonts w:ascii="Fira Sans" w:hAnsi="Fira Sans" w:cs="Arial"/>
          <w:sz w:val="19"/>
          <w:szCs w:val="19"/>
        </w:rPr>
        <w:t>transporcie</w:t>
      </w:r>
      <w:r w:rsidR="007C48B1">
        <w:rPr>
          <w:rFonts w:ascii="Fira Sans" w:hAnsi="Fira Sans" w:cs="Arial"/>
          <w:sz w:val="19"/>
          <w:szCs w:val="19"/>
        </w:rPr>
        <w:br/>
      </w:r>
      <w:r w:rsidR="005A0337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5A0337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7A5D95">
        <w:rPr>
          <w:rFonts w:ascii="Fira Sans" w:hAnsi="Fira Sans" w:cs="Arial"/>
          <w:bCs/>
          <w:sz w:val="19"/>
          <w:szCs w:val="19"/>
        </w:rPr>
        <w:t>7,5</w:t>
      </w:r>
      <w:r w:rsidR="005A0337" w:rsidRPr="00654D8F">
        <w:rPr>
          <w:rFonts w:ascii="Fira Sans" w:hAnsi="Fira Sans" w:cs="Arial"/>
          <w:bCs/>
          <w:sz w:val="19"/>
          <w:szCs w:val="19"/>
        </w:rPr>
        <w:t>%)</w:t>
      </w:r>
      <w:r w:rsidR="007B7695">
        <w:rPr>
          <w:rFonts w:ascii="Fira Sans" w:hAnsi="Fira Sans" w:cs="Arial"/>
          <w:bCs/>
          <w:sz w:val="19"/>
          <w:szCs w:val="19"/>
        </w:rPr>
        <w:t xml:space="preserve">, </w:t>
      </w:r>
      <w:r w:rsidR="00F319F5">
        <w:rPr>
          <w:rFonts w:ascii="Fira Sans" w:hAnsi="Fira Sans" w:cs="Arial"/>
          <w:bCs/>
          <w:sz w:val="19"/>
          <w:szCs w:val="19"/>
        </w:rPr>
        <w:t xml:space="preserve">obsłudze rynku nieruchomości (o 3,5%), </w:t>
      </w:r>
      <w:r w:rsidR="00054ABE">
        <w:rPr>
          <w:rFonts w:ascii="Fira Sans" w:hAnsi="Fira Sans" w:cs="Arial"/>
          <w:bCs/>
          <w:sz w:val="19"/>
          <w:szCs w:val="19"/>
        </w:rPr>
        <w:t xml:space="preserve">handlu, naprawie pojazdów samochodowych (o </w:t>
      </w:r>
      <w:r w:rsidR="007A5D95">
        <w:rPr>
          <w:rFonts w:ascii="Fira Sans" w:hAnsi="Fira Sans" w:cs="Arial"/>
          <w:bCs/>
          <w:sz w:val="19"/>
          <w:szCs w:val="19"/>
        </w:rPr>
        <w:t>3,1</w:t>
      </w:r>
      <w:r w:rsidR="00054ABE">
        <w:rPr>
          <w:rFonts w:ascii="Fira Sans" w:hAnsi="Fira Sans" w:cs="Arial"/>
          <w:bCs/>
          <w:sz w:val="19"/>
          <w:szCs w:val="19"/>
        </w:rPr>
        <w:t>%)</w:t>
      </w:r>
      <w:r w:rsidR="00930CA2">
        <w:rPr>
          <w:rFonts w:ascii="Fira Sans" w:hAnsi="Fira Sans" w:cs="Arial"/>
          <w:bCs/>
          <w:sz w:val="19"/>
          <w:szCs w:val="19"/>
        </w:rPr>
        <w:t>.</w:t>
      </w:r>
      <w:r w:rsidR="00930CA2" w:rsidRPr="00930CA2">
        <w:rPr>
          <w:rFonts w:ascii="Fira Sans" w:hAnsi="Fira Sans" w:cs="Arial"/>
          <w:bCs/>
          <w:sz w:val="19"/>
          <w:szCs w:val="19"/>
        </w:rPr>
        <w:t xml:space="preserve"> </w:t>
      </w:r>
      <w:r w:rsidR="00D64FB7">
        <w:rPr>
          <w:rFonts w:ascii="Fira Sans" w:hAnsi="Fira Sans" w:cs="Arial"/>
          <w:bCs/>
          <w:sz w:val="19"/>
          <w:szCs w:val="19"/>
        </w:rPr>
        <w:t>Spadło</w:t>
      </w:r>
      <w:r w:rsidR="00930CA2">
        <w:rPr>
          <w:rFonts w:ascii="Fira Sans" w:hAnsi="Fira Sans" w:cs="Arial"/>
          <w:bCs/>
          <w:sz w:val="19"/>
          <w:szCs w:val="19"/>
        </w:rPr>
        <w:t xml:space="preserve"> natomiast </w:t>
      </w:r>
      <w:r w:rsidR="006F34E1">
        <w:rPr>
          <w:rFonts w:ascii="Fira Sans" w:hAnsi="Fira Sans" w:cs="Arial"/>
          <w:bCs/>
          <w:sz w:val="19"/>
          <w:szCs w:val="19"/>
        </w:rPr>
        <w:t>m.in.</w:t>
      </w:r>
      <w:r w:rsidR="00CB4F4F">
        <w:rPr>
          <w:rFonts w:ascii="Fira Sans" w:hAnsi="Fira Sans" w:cs="Arial"/>
          <w:bCs/>
          <w:sz w:val="19"/>
          <w:szCs w:val="19"/>
        </w:rPr>
        <w:t xml:space="preserve"> </w:t>
      </w:r>
      <w:r w:rsidR="00930CA2">
        <w:rPr>
          <w:rFonts w:ascii="Fira Sans" w:hAnsi="Fira Sans" w:cs="Arial"/>
          <w:bCs/>
          <w:sz w:val="19"/>
          <w:szCs w:val="19"/>
        </w:rPr>
        <w:t xml:space="preserve">w </w:t>
      </w:r>
      <w:r w:rsidR="00AF5F80">
        <w:rPr>
          <w:rFonts w:ascii="Fira Sans" w:hAnsi="Fira Sans" w:cs="Arial"/>
          <w:sz w:val="19"/>
          <w:szCs w:val="19"/>
        </w:rPr>
        <w:t>informacji i komunikacji</w:t>
      </w:r>
      <w:r w:rsidR="00AF5F80" w:rsidRPr="0030269B">
        <w:rPr>
          <w:rFonts w:ascii="Fira Sans" w:hAnsi="Fira Sans" w:cs="Arial"/>
          <w:sz w:val="19"/>
          <w:szCs w:val="19"/>
        </w:rPr>
        <w:t xml:space="preserve"> (o </w:t>
      </w:r>
      <w:r w:rsidR="00AF5F80">
        <w:rPr>
          <w:rFonts w:ascii="Fira Sans" w:hAnsi="Fira Sans" w:cs="Arial"/>
          <w:sz w:val="19"/>
          <w:szCs w:val="19"/>
        </w:rPr>
        <w:t>13,9</w:t>
      </w:r>
      <w:r w:rsidR="00AF5F80" w:rsidRPr="0030269B">
        <w:rPr>
          <w:rFonts w:ascii="Fira Sans" w:hAnsi="Fira Sans" w:cs="Arial"/>
          <w:sz w:val="19"/>
          <w:szCs w:val="19"/>
        </w:rPr>
        <w:t>%</w:t>
      </w:r>
      <w:r w:rsidR="00AF5F80">
        <w:rPr>
          <w:rFonts w:ascii="Fira Sans" w:hAnsi="Fira Sans" w:cs="Arial"/>
          <w:sz w:val="19"/>
          <w:szCs w:val="19"/>
        </w:rPr>
        <w:t>)</w:t>
      </w:r>
      <w:r w:rsidR="0044642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oraz</w:t>
      </w:r>
      <w:r w:rsidRPr="00B54421">
        <w:rPr>
          <w:rFonts w:ascii="Fira Sans" w:hAnsi="Fira Sans" w:cs="Arial"/>
          <w:bCs/>
          <w:sz w:val="19"/>
          <w:szCs w:val="19"/>
        </w:rPr>
        <w:t xml:space="preserve"> </w:t>
      </w:r>
      <w:r w:rsidR="00072F0D">
        <w:rPr>
          <w:rFonts w:ascii="Fira Sans" w:hAnsi="Fira Sans" w:cs="Arial"/>
          <w:bCs/>
          <w:sz w:val="19"/>
          <w:szCs w:val="19"/>
        </w:rPr>
        <w:t>budownictwie</w:t>
      </w:r>
      <w:r w:rsidRPr="00D87ED7">
        <w:rPr>
          <w:rFonts w:ascii="Fira Sans" w:hAnsi="Fira Sans" w:cs="Arial"/>
          <w:bCs/>
          <w:sz w:val="19"/>
          <w:szCs w:val="19"/>
        </w:rPr>
        <w:t xml:space="preserve"> (o </w:t>
      </w:r>
      <w:r w:rsidR="00054ABE">
        <w:rPr>
          <w:rFonts w:ascii="Fira Sans" w:hAnsi="Fira Sans" w:cs="Arial"/>
          <w:bCs/>
          <w:sz w:val="19"/>
          <w:szCs w:val="19"/>
        </w:rPr>
        <w:t>0,</w:t>
      </w:r>
      <w:r w:rsidR="00AF5F80">
        <w:rPr>
          <w:rFonts w:ascii="Fira Sans" w:hAnsi="Fira Sans" w:cs="Arial"/>
          <w:bCs/>
          <w:sz w:val="19"/>
          <w:szCs w:val="19"/>
        </w:rPr>
        <w:t>6</w:t>
      </w:r>
      <w:r w:rsidRPr="00D87ED7">
        <w:rPr>
          <w:rFonts w:ascii="Fira Sans" w:hAnsi="Fira Sans" w:cs="Arial"/>
          <w:bCs/>
          <w:sz w:val="19"/>
          <w:szCs w:val="19"/>
        </w:rPr>
        <w:t>%)</w:t>
      </w:r>
      <w:r w:rsidRPr="00654D8F">
        <w:rPr>
          <w:rFonts w:ascii="Fira Sans" w:hAnsi="Fira Sans" w:cs="Arial"/>
          <w:bCs/>
          <w:sz w:val="19"/>
          <w:szCs w:val="19"/>
        </w:rPr>
        <w:t>.</w:t>
      </w:r>
      <w:r>
        <w:rPr>
          <w:rFonts w:ascii="Fira Sans" w:hAnsi="Fira Sans" w:cs="Arial"/>
          <w:bCs/>
          <w:sz w:val="19"/>
          <w:szCs w:val="19"/>
        </w:rPr>
        <w:t xml:space="preserve"> </w:t>
      </w:r>
    </w:p>
    <w:p w14:paraId="1CFE3B6A" w14:textId="4297ADCF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>Wykres 1. Dynamika przeciętnego zatrudnienia w sektorze przedsiębiorstw</w:t>
      </w:r>
      <w:r w:rsidRPr="00AC460E">
        <w:rPr>
          <w:b/>
          <w:szCs w:val="19"/>
        </w:rPr>
        <w:br/>
      </w:r>
      <w:r w:rsidR="004D2CD9" w:rsidRPr="00AC460E">
        <w:rPr>
          <w:szCs w:val="19"/>
        </w:rPr>
        <w:t>(przeciętna miesięczna 2015</w:t>
      </w:r>
      <w:r w:rsidRPr="00AC460E">
        <w:rPr>
          <w:szCs w:val="19"/>
        </w:rPr>
        <w:t>=100)</w:t>
      </w:r>
    </w:p>
    <w:p w14:paraId="3520F20A" w14:textId="34B6DA2F" w:rsidR="00B51E67" w:rsidRPr="00AC460E" w:rsidRDefault="00CF0F3D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984896" behindDoc="0" locked="0" layoutInCell="1" allowOverlap="1" wp14:anchorId="65DD0B86" wp14:editId="4C3AE7CF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496185"/>
            <wp:effectExtent l="0" t="0" r="0" b="0"/>
            <wp:wrapTopAndBottom/>
            <wp:docPr id="28" name="Obraz 28" descr="Wykres liniowy przedstawia zmiany przeciętnego zatrudnienia w sektorze przedsiębiorstw  &#10;w porównaniu do 2015 roku dla Polski i województwa warmińsko mazurskiego w poszczególnych miesiącach od 2019 do 2022 roku.&#10;" title="Wykres 1. Dynamika przeciętnego zatrudnienia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es_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A63CE18" wp14:editId="53A4EBCD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82A0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6A7DD7">
        <w:rPr>
          <w:rFonts w:cs="Arial"/>
          <w:szCs w:val="19"/>
        </w:rPr>
        <w:t>października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1A097A" w:rsidRPr="00AC460E">
        <w:rPr>
          <w:rFonts w:cs="Arial"/>
          <w:szCs w:val="19"/>
        </w:rPr>
        <w:t>2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C3456D">
        <w:rPr>
          <w:rFonts w:cs="Arial"/>
          <w:szCs w:val="19"/>
        </w:rPr>
        <w:t>38,</w:t>
      </w:r>
      <w:r w:rsidR="006A7DD7">
        <w:rPr>
          <w:rFonts w:cs="Arial"/>
          <w:szCs w:val="19"/>
        </w:rPr>
        <w:t>9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533E24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o </w:t>
      </w:r>
      <w:r w:rsidR="00217478">
        <w:rPr>
          <w:rFonts w:cs="Arial"/>
          <w:szCs w:val="19"/>
        </w:rPr>
        <w:t>0,</w:t>
      </w:r>
      <w:r w:rsidR="006A7DD7">
        <w:rPr>
          <w:rFonts w:cs="Arial"/>
          <w:szCs w:val="19"/>
        </w:rPr>
        <w:t>7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C3456D">
        <w:rPr>
          <w:rFonts w:cs="Arial"/>
          <w:szCs w:val="19"/>
        </w:rPr>
        <w:t>1,</w:t>
      </w:r>
      <w:r w:rsidR="006A7DD7">
        <w:rPr>
          <w:rFonts w:cs="Arial"/>
          <w:szCs w:val="19"/>
        </w:rPr>
        <w:t>8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711E20" w:rsidRPr="00AC460E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BE4FDF">
        <w:rPr>
          <w:rFonts w:cs="Arial"/>
          <w:szCs w:val="19"/>
        </w:rPr>
        <w:t>3,5</w:t>
      </w:r>
      <w:r w:rsidR="00B51E67" w:rsidRPr="00AC460E">
        <w:rPr>
          <w:rFonts w:cs="Arial"/>
          <w:szCs w:val="19"/>
        </w:rPr>
        <w:t xml:space="preserve"> tys. osób (tj. o </w:t>
      </w:r>
      <w:r w:rsidR="00BE4FDF">
        <w:rPr>
          <w:rFonts w:cs="Arial"/>
          <w:szCs w:val="19"/>
        </w:rPr>
        <w:t>8,4</w:t>
      </w:r>
      <w:r w:rsidR="00B51E67" w:rsidRPr="00AC460E">
        <w:rPr>
          <w:rFonts w:cs="Arial"/>
          <w:szCs w:val="19"/>
        </w:rPr>
        <w:t xml:space="preserve">%) niż w </w:t>
      </w:r>
      <w:r w:rsidR="00BE4FDF">
        <w:rPr>
          <w:rFonts w:cs="Arial"/>
          <w:szCs w:val="19"/>
        </w:rPr>
        <w:t>październiku</w:t>
      </w:r>
      <w:r w:rsidR="00B51E67" w:rsidRPr="00AC460E">
        <w:rPr>
          <w:rFonts w:cs="Arial"/>
          <w:szCs w:val="19"/>
        </w:rPr>
        <w:t xml:space="preserve"> </w:t>
      </w:r>
      <w:r w:rsidR="00BE4FDF">
        <w:rPr>
          <w:rFonts w:cs="Arial"/>
          <w:szCs w:val="19"/>
        </w:rPr>
        <w:br/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1A097A" w:rsidRPr="00AC460E">
        <w:rPr>
          <w:rFonts w:cs="Arial"/>
          <w:szCs w:val="19"/>
        </w:rPr>
        <w:t>1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BE4FDF">
        <w:rPr>
          <w:rFonts w:cs="Arial"/>
          <w:szCs w:val="19"/>
        </w:rPr>
        <w:t>56,0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C3456D">
        <w:rPr>
          <w:rFonts w:cs="Arial"/>
          <w:szCs w:val="19"/>
        </w:rPr>
        <w:t>5</w:t>
      </w:r>
      <w:r w:rsidR="00BE4FDF">
        <w:rPr>
          <w:rFonts w:cs="Arial"/>
          <w:szCs w:val="19"/>
        </w:rPr>
        <w:t>7,0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2. </w:t>
      </w:r>
      <w:r w:rsidR="00B51E67" w:rsidRPr="00AC460E">
        <w:rPr>
          <w:rFonts w:cs="Arial"/>
          <w:b/>
          <w:szCs w:val="19"/>
        </w:rPr>
        <w:t xml:space="preserve">Liczba </w:t>
      </w:r>
      <w:r w:rsidR="002E4596" w:rsidRPr="00AC460E">
        <w:rPr>
          <w:rFonts w:cs="Arial"/>
          <w:b/>
          <w:szCs w:val="19"/>
        </w:rPr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w październiku 2021 roku oraz  wrześniu i październiku 2022 roku."/>
      </w:tblPr>
      <w:tblGrid>
        <w:gridCol w:w="5761"/>
        <w:gridCol w:w="1568"/>
        <w:gridCol w:w="1569"/>
        <w:gridCol w:w="1569"/>
      </w:tblGrid>
      <w:tr w:rsidR="00F37081" w:rsidRPr="00AC460E" w14:paraId="1763C961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7878E27" w14:textId="4CEE8707" w:rsidR="00F37081" w:rsidRPr="00AC460E" w:rsidRDefault="00982292" w:rsidP="00C3456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F37081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5C1CE0AD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1A493BCC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4A950EDC" w:rsidR="00F37081" w:rsidRPr="00AC460E" w:rsidRDefault="00982292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1569" w:type="dxa"/>
            <w:vAlign w:val="center"/>
          </w:tcPr>
          <w:p w14:paraId="2AF3FD1E" w14:textId="1DCDDA9E" w:rsidR="00F37081" w:rsidRPr="00AC460E" w:rsidRDefault="00982292" w:rsidP="00C3456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982292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982292" w:rsidRPr="00AC460E" w:rsidRDefault="00982292" w:rsidP="0098229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0C849218" w:rsidR="00982292" w:rsidRPr="00AC460E" w:rsidRDefault="00BE4FDF" w:rsidP="009822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1569" w:type="dxa"/>
            <w:vAlign w:val="center"/>
          </w:tcPr>
          <w:p w14:paraId="7D6EEFCA" w14:textId="575BF41B" w:rsidR="00982292" w:rsidRPr="00AC460E" w:rsidRDefault="00982292" w:rsidP="009822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1569" w:type="dxa"/>
            <w:vAlign w:val="center"/>
          </w:tcPr>
          <w:p w14:paraId="23F21D62" w14:textId="4FD3F126" w:rsidR="00982292" w:rsidRPr="00AC460E" w:rsidRDefault="00BE4FDF" w:rsidP="00982292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</w:tr>
      <w:tr w:rsidR="00982292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982292" w:rsidRPr="00AC460E" w:rsidRDefault="00982292" w:rsidP="0098229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3D25AD6B" w:rsidR="00982292" w:rsidRPr="00AC460E" w:rsidRDefault="00BE4FDF" w:rsidP="009822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569" w:type="dxa"/>
            <w:vAlign w:val="center"/>
          </w:tcPr>
          <w:p w14:paraId="7A20E2F9" w14:textId="7DB09782" w:rsidR="00982292" w:rsidRPr="00AC460E" w:rsidRDefault="00982292" w:rsidP="009822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569" w:type="dxa"/>
            <w:vAlign w:val="center"/>
          </w:tcPr>
          <w:p w14:paraId="5AB07140" w14:textId="795929DB" w:rsidR="00982292" w:rsidRPr="00AC460E" w:rsidRDefault="00BE4FDF" w:rsidP="00982292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</w:tr>
      <w:tr w:rsidR="00982292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982292" w:rsidRPr="00AC460E" w:rsidRDefault="00982292" w:rsidP="0098229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4744AD0D" w:rsidR="00982292" w:rsidRPr="00AC460E" w:rsidRDefault="00BE4FDF" w:rsidP="009822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1569" w:type="dxa"/>
            <w:vAlign w:val="center"/>
          </w:tcPr>
          <w:p w14:paraId="717BBA58" w14:textId="7AB13F0C" w:rsidR="00982292" w:rsidRPr="00AC460E" w:rsidRDefault="00982292" w:rsidP="009822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569" w:type="dxa"/>
            <w:vAlign w:val="center"/>
          </w:tcPr>
          <w:p w14:paraId="32A8A699" w14:textId="6A87A0E4" w:rsidR="00982292" w:rsidRPr="00AC460E" w:rsidRDefault="00BE4FDF" w:rsidP="00982292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982292" w:rsidRPr="00AC460E" w14:paraId="077FC89D" w14:textId="77777777" w:rsidTr="0062312A">
        <w:trPr>
          <w:tblHeader/>
        </w:trPr>
        <w:tc>
          <w:tcPr>
            <w:tcW w:w="5761" w:type="dxa"/>
            <w:vAlign w:val="center"/>
          </w:tcPr>
          <w:p w14:paraId="694E2586" w14:textId="77777777" w:rsidR="00982292" w:rsidRPr="00AC460E" w:rsidRDefault="00982292" w:rsidP="00982292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56C09AF0" w:rsidR="00982292" w:rsidRPr="00AC460E" w:rsidRDefault="00982292" w:rsidP="009822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7CCCB40E" w:rsidR="00982292" w:rsidRPr="00AC460E" w:rsidRDefault="00982292" w:rsidP="009822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04C98E57" w:rsidR="00982292" w:rsidRPr="00AC460E" w:rsidRDefault="00BE4FDF" w:rsidP="00982292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</w:tbl>
    <w:p w14:paraId="5966EC71" w14:textId="77777777" w:rsidR="00B36016" w:rsidRDefault="00B36016" w:rsidP="0048214A">
      <w:pPr>
        <w:pStyle w:val="Tekstpodstawowy"/>
        <w:suppressAutoHyphens/>
        <w:rPr>
          <w:sz w:val="16"/>
          <w:szCs w:val="16"/>
        </w:rPr>
      </w:pPr>
    </w:p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6D39462E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lastRenderedPageBreak/>
        <w:t>Wykres 2. Stopa bezrobocia rejestrowanego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51FE254A" w14:textId="035BA09C" w:rsidR="00B51E67" w:rsidRPr="00AC460E" w:rsidRDefault="00CF0F3D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985920" behindDoc="0" locked="0" layoutInCell="1" allowOverlap="1" wp14:anchorId="6D2D4335" wp14:editId="5DE0C24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524125"/>
            <wp:effectExtent l="0" t="0" r="0" b="0"/>
            <wp:wrapTopAndBottom/>
            <wp:docPr id="29" name="Obraz 29" descr="Wykres liniowy pokazuje stopę bezrobocia rejestrowanego według miesięcy od 2019 do 2022 roku dla Polski i województwa warmińsko mazurskiego" title="Wykres 2. Stopa bezrobocia rejestrowa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_02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A6A30">
        <w:rPr>
          <w:rFonts w:cs="Arial"/>
          <w:szCs w:val="19"/>
        </w:rPr>
        <w:t xml:space="preserve">W </w:t>
      </w:r>
      <w:r w:rsidR="00BE4FDF">
        <w:rPr>
          <w:rFonts w:cs="Arial"/>
          <w:szCs w:val="19"/>
        </w:rPr>
        <w:t>październiku</w:t>
      </w:r>
      <w:r w:rsidR="00F2725A" w:rsidRPr="004A6A30">
        <w:rPr>
          <w:rFonts w:cs="Arial"/>
          <w:szCs w:val="19"/>
        </w:rPr>
        <w:t xml:space="preserve"> 202</w:t>
      </w:r>
      <w:r w:rsidR="005569B4" w:rsidRPr="004A6A30">
        <w:rPr>
          <w:rFonts w:cs="Arial"/>
          <w:szCs w:val="19"/>
        </w:rPr>
        <w:t>2</w:t>
      </w:r>
      <w:r w:rsidR="00B51E67" w:rsidRPr="004A6A30">
        <w:rPr>
          <w:rFonts w:cs="Arial"/>
          <w:szCs w:val="19"/>
        </w:rPr>
        <w:t xml:space="preserve"> r.</w:t>
      </w:r>
      <w:r w:rsidR="00B51E67" w:rsidRPr="004A6A30">
        <w:rPr>
          <w:rFonts w:cs="Arial"/>
          <w:b/>
          <w:szCs w:val="19"/>
        </w:rPr>
        <w:t xml:space="preserve"> stopa bezrobocia rejestrowanego</w:t>
      </w:r>
      <w:r w:rsidR="00B51E67" w:rsidRPr="004A6A30">
        <w:rPr>
          <w:rFonts w:cs="Arial"/>
          <w:szCs w:val="19"/>
        </w:rPr>
        <w:t xml:space="preserve"> ukształtowała się na poziomie </w:t>
      </w:r>
      <w:r w:rsidR="0062312A" w:rsidRPr="004A6A30">
        <w:rPr>
          <w:rFonts w:cs="Arial"/>
          <w:szCs w:val="19"/>
        </w:rPr>
        <w:t>8,</w:t>
      </w:r>
      <w:r w:rsidR="00BE4FDF">
        <w:rPr>
          <w:rFonts w:cs="Arial"/>
          <w:szCs w:val="19"/>
        </w:rPr>
        <w:t>3</w:t>
      </w:r>
      <w:r w:rsidR="00B51E67" w:rsidRPr="004A6A30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="00B51E67"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62312A" w:rsidRPr="004A6A30">
        <w:rPr>
          <w:rFonts w:cs="Arial"/>
          <w:szCs w:val="19"/>
        </w:rPr>
        <w:t>wyższa niż</w:t>
      </w:r>
      <w:r w:rsidR="003C7AF0" w:rsidRPr="004A6A30">
        <w:rPr>
          <w:rFonts w:cs="Arial"/>
          <w:szCs w:val="19"/>
        </w:rPr>
        <w:t xml:space="preserve"> </w:t>
      </w:r>
      <w:r w:rsidR="0062312A" w:rsidRPr="004A6A30">
        <w:rPr>
          <w:rFonts w:cs="Arial"/>
          <w:szCs w:val="19"/>
        </w:rPr>
        <w:t>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o 0,</w:t>
      </w:r>
      <w:r w:rsidR="00A12DFC">
        <w:rPr>
          <w:rFonts w:cs="Arial"/>
          <w:szCs w:val="19"/>
        </w:rPr>
        <w:t>1</w:t>
      </w:r>
      <w:r w:rsidR="0062312A" w:rsidRPr="004A6A30">
        <w:rPr>
          <w:rFonts w:cs="Arial"/>
          <w:szCs w:val="19"/>
        </w:rPr>
        <w:t xml:space="preserve"> p. proc. </w:t>
      </w:r>
      <w:r w:rsidR="00F03237" w:rsidRPr="004A6A30">
        <w:rPr>
          <w:rFonts w:cs="Arial"/>
          <w:szCs w:val="19"/>
        </w:rPr>
        <w:t xml:space="preserve">oraz o </w:t>
      </w:r>
      <w:r w:rsidR="0062312A" w:rsidRPr="004A6A30">
        <w:rPr>
          <w:rFonts w:cs="Arial"/>
          <w:szCs w:val="19"/>
        </w:rPr>
        <w:t>0,</w:t>
      </w:r>
      <w:r w:rsidR="00A12DFC">
        <w:rPr>
          <w:rFonts w:cs="Arial"/>
          <w:szCs w:val="19"/>
        </w:rPr>
        <w:t>8</w:t>
      </w:r>
      <w:r w:rsidR="00F03237" w:rsidRPr="004A6A30">
        <w:rPr>
          <w:rFonts w:cs="Arial"/>
          <w:szCs w:val="19"/>
        </w:rPr>
        <w:t xml:space="preserve"> p. proc. </w:t>
      </w:r>
      <w:r w:rsidR="00B732CB" w:rsidRPr="004A6A30">
        <w:rPr>
          <w:rFonts w:cs="Arial"/>
          <w:szCs w:val="19"/>
        </w:rPr>
        <w:t xml:space="preserve">niższa </w:t>
      </w:r>
      <w:r w:rsidR="00F03237" w:rsidRPr="004A6A30">
        <w:rPr>
          <w:rFonts w:cs="Arial"/>
          <w:szCs w:val="19"/>
        </w:rPr>
        <w:t>niż rok temu</w:t>
      </w:r>
      <w:r w:rsidR="0048214A" w:rsidRPr="004A6A30">
        <w:rPr>
          <w:rFonts w:cs="Arial"/>
          <w:szCs w:val="19"/>
        </w:rPr>
        <w:t>.</w:t>
      </w:r>
      <w:r w:rsidR="00B51E67" w:rsidRPr="004A6A30">
        <w:rPr>
          <w:rFonts w:cs="Arial"/>
          <w:szCs w:val="19"/>
        </w:rPr>
        <w:t xml:space="preserve"> Stopa bezrobocia w województwie była </w:t>
      </w:r>
      <w:r w:rsidR="004A6A30" w:rsidRPr="004A6A30">
        <w:rPr>
          <w:rFonts w:cs="Arial"/>
          <w:szCs w:val="19"/>
        </w:rPr>
        <w:t>jedną z</w:t>
      </w:r>
      <w:r w:rsidR="003E5491">
        <w:rPr>
          <w:rFonts w:cs="Arial"/>
          <w:szCs w:val="19"/>
        </w:rPr>
        <w:t> </w:t>
      </w:r>
      <w:r w:rsidR="00B51E67" w:rsidRPr="004A6A30">
        <w:rPr>
          <w:rFonts w:cs="Arial"/>
          <w:szCs w:val="19"/>
        </w:rPr>
        <w:t>najwyższ</w:t>
      </w:r>
      <w:r w:rsidR="004A6A30" w:rsidRPr="004A6A30">
        <w:rPr>
          <w:rFonts w:cs="Arial"/>
          <w:szCs w:val="19"/>
        </w:rPr>
        <w:t xml:space="preserve">ych </w:t>
      </w:r>
      <w:r w:rsidR="00B51E67" w:rsidRPr="004A6A30">
        <w:rPr>
          <w:rFonts w:cs="Arial"/>
          <w:szCs w:val="19"/>
        </w:rPr>
        <w:t>w kraju.</w:t>
      </w:r>
    </w:p>
    <w:p w14:paraId="1DE9780E" w14:textId="67CC70A5" w:rsidR="00B51E67" w:rsidRPr="00EA7D09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D</w:t>
      </w:r>
      <w:r w:rsidRPr="00EA7D09">
        <w:rPr>
          <w:rFonts w:ascii="Fira Sans" w:hAnsi="Fira Sans" w:cs="Arial"/>
          <w:sz w:val="19"/>
          <w:szCs w:val="19"/>
        </w:rPr>
        <w:t xml:space="preserve">o powiatów o najwyższej stopie bezrobocia należały: </w:t>
      </w:r>
      <w:r w:rsidR="002D7024" w:rsidRPr="00EA7D09">
        <w:rPr>
          <w:rFonts w:ascii="Fira Sans" w:hAnsi="Fira Sans" w:cs="Arial"/>
          <w:sz w:val="19"/>
          <w:szCs w:val="19"/>
        </w:rPr>
        <w:t>bartoszycki (</w:t>
      </w:r>
      <w:r w:rsidR="002D7024" w:rsidRPr="007E5DBC">
        <w:rPr>
          <w:rFonts w:ascii="Fira Sans" w:hAnsi="Fira Sans" w:cs="Arial"/>
          <w:sz w:val="19"/>
          <w:szCs w:val="19"/>
        </w:rPr>
        <w:t>18,6</w:t>
      </w:r>
      <w:r w:rsidR="002D7024" w:rsidRPr="00EA7D09">
        <w:rPr>
          <w:rFonts w:ascii="Fira Sans" w:hAnsi="Fira Sans" w:cs="Arial"/>
          <w:sz w:val="19"/>
          <w:szCs w:val="19"/>
        </w:rPr>
        <w:t xml:space="preserve">%,  </w:t>
      </w:r>
      <w:r w:rsidR="00491948" w:rsidRPr="00EA7D09">
        <w:rPr>
          <w:rFonts w:ascii="Fira Sans" w:hAnsi="Fira Sans" w:cs="Arial"/>
          <w:sz w:val="19"/>
          <w:szCs w:val="19"/>
        </w:rPr>
        <w:t xml:space="preserve">wobec </w:t>
      </w:r>
      <w:r w:rsidR="002D7024" w:rsidRPr="00EA7D09">
        <w:rPr>
          <w:rFonts w:ascii="Fira Sans" w:hAnsi="Fira Sans" w:cs="Arial"/>
          <w:sz w:val="19"/>
          <w:szCs w:val="19"/>
        </w:rPr>
        <w:t>16,1%</w:t>
      </w:r>
      <w:r w:rsidR="00491948" w:rsidRPr="00491948">
        <w:rPr>
          <w:rFonts w:ascii="Fira Sans" w:hAnsi="Fira Sans" w:cs="Arial"/>
          <w:sz w:val="19"/>
          <w:szCs w:val="19"/>
        </w:rPr>
        <w:t xml:space="preserve"> </w:t>
      </w:r>
      <w:r w:rsidR="00491948" w:rsidRPr="00EA7D09">
        <w:rPr>
          <w:rFonts w:ascii="Fira Sans" w:hAnsi="Fira Sans" w:cs="Arial"/>
          <w:sz w:val="19"/>
          <w:szCs w:val="19"/>
        </w:rPr>
        <w:t xml:space="preserve">w </w:t>
      </w:r>
      <w:r w:rsidR="00491948">
        <w:rPr>
          <w:rFonts w:ascii="Fira Sans" w:hAnsi="Fira Sans" w:cs="Arial"/>
          <w:sz w:val="19"/>
          <w:szCs w:val="19"/>
        </w:rPr>
        <w:t>październiku</w:t>
      </w:r>
      <w:r w:rsidR="00491948" w:rsidRPr="00EA7D09">
        <w:rPr>
          <w:rFonts w:ascii="Fira Sans" w:hAnsi="Fira Sans" w:cs="Arial"/>
          <w:sz w:val="19"/>
          <w:szCs w:val="19"/>
        </w:rPr>
        <w:t xml:space="preserve"> ub.r.</w:t>
      </w:r>
      <w:r w:rsidR="002D7024" w:rsidRPr="00EA7D09">
        <w:rPr>
          <w:rFonts w:ascii="Fira Sans" w:hAnsi="Fira Sans" w:cs="Arial"/>
          <w:sz w:val="19"/>
          <w:szCs w:val="19"/>
        </w:rPr>
        <w:t>)</w:t>
      </w:r>
      <w:r w:rsidR="00491948">
        <w:rPr>
          <w:rFonts w:ascii="Fira Sans" w:hAnsi="Fira Sans" w:cs="Arial"/>
          <w:sz w:val="19"/>
          <w:szCs w:val="19"/>
        </w:rPr>
        <w:t>,</w:t>
      </w:r>
      <w:r w:rsidR="00426C1C">
        <w:rPr>
          <w:rFonts w:ascii="Fira Sans" w:hAnsi="Fira Sans" w:cs="Arial"/>
          <w:sz w:val="19"/>
          <w:szCs w:val="19"/>
        </w:rPr>
        <w:t xml:space="preserve"> </w:t>
      </w:r>
      <w:r w:rsidR="00316D7C" w:rsidRPr="00EA7D09">
        <w:rPr>
          <w:rFonts w:ascii="Fira Sans" w:hAnsi="Fira Sans" w:cs="Arial"/>
          <w:sz w:val="19"/>
          <w:szCs w:val="19"/>
        </w:rPr>
        <w:t>kętrzyński (</w:t>
      </w:r>
      <w:r w:rsidR="007E5DBC" w:rsidRPr="007E5DBC">
        <w:rPr>
          <w:rFonts w:ascii="Fira Sans" w:hAnsi="Fira Sans" w:cs="Arial"/>
          <w:sz w:val="19"/>
          <w:szCs w:val="19"/>
        </w:rPr>
        <w:t>17,9</w:t>
      </w:r>
      <w:r w:rsidR="00316D7C" w:rsidRPr="007E5DBC">
        <w:rPr>
          <w:rFonts w:ascii="Fira Sans" w:hAnsi="Fira Sans" w:cs="Arial"/>
          <w:sz w:val="19"/>
          <w:szCs w:val="19"/>
        </w:rPr>
        <w:t>%,</w:t>
      </w:r>
      <w:r w:rsidR="00316D7C" w:rsidRPr="00EA7D09">
        <w:rPr>
          <w:rFonts w:ascii="Fira Sans" w:hAnsi="Fira Sans" w:cs="Arial"/>
          <w:sz w:val="19"/>
          <w:szCs w:val="19"/>
        </w:rPr>
        <w:t xml:space="preserve"> wobec </w:t>
      </w:r>
      <w:r w:rsidR="00491948" w:rsidRPr="00EA7D09">
        <w:rPr>
          <w:rFonts w:ascii="Fira Sans" w:hAnsi="Fira Sans" w:cs="Arial"/>
          <w:sz w:val="19"/>
          <w:szCs w:val="19"/>
        </w:rPr>
        <w:t>odpowiednio</w:t>
      </w:r>
      <w:r w:rsidR="00491948">
        <w:rPr>
          <w:rFonts w:ascii="Fira Sans" w:hAnsi="Fira Sans" w:cs="Arial"/>
          <w:sz w:val="19"/>
          <w:szCs w:val="19"/>
        </w:rPr>
        <w:t xml:space="preserve"> </w:t>
      </w:r>
      <w:r w:rsidR="00A12DFC">
        <w:rPr>
          <w:rFonts w:ascii="Fira Sans" w:hAnsi="Fira Sans" w:cs="Arial"/>
          <w:sz w:val="19"/>
          <w:szCs w:val="19"/>
        </w:rPr>
        <w:t>17,1</w:t>
      </w:r>
      <w:r w:rsidR="00316D7C" w:rsidRPr="00EA7D09">
        <w:rPr>
          <w:rFonts w:ascii="Fira Sans" w:hAnsi="Fira Sans" w:cs="Arial"/>
          <w:sz w:val="19"/>
          <w:szCs w:val="19"/>
        </w:rPr>
        <w:t xml:space="preserve">%) </w:t>
      </w:r>
      <w:r w:rsidR="00C03D18" w:rsidRPr="00EA7D09">
        <w:rPr>
          <w:rFonts w:ascii="Fira Sans" w:hAnsi="Fira Sans" w:cs="Arial"/>
          <w:sz w:val="19"/>
          <w:szCs w:val="19"/>
        </w:rPr>
        <w:t>i braniewski (</w:t>
      </w:r>
      <w:r w:rsidR="00C03D18" w:rsidRPr="007E5DBC">
        <w:rPr>
          <w:rFonts w:ascii="Fira Sans" w:hAnsi="Fira Sans" w:cs="Arial"/>
          <w:sz w:val="19"/>
          <w:szCs w:val="19"/>
        </w:rPr>
        <w:t>1</w:t>
      </w:r>
      <w:r w:rsidR="003E7E3B" w:rsidRPr="007E5DBC">
        <w:rPr>
          <w:rFonts w:ascii="Fira Sans" w:hAnsi="Fira Sans" w:cs="Arial"/>
          <w:sz w:val="19"/>
          <w:szCs w:val="19"/>
        </w:rPr>
        <w:t>6,</w:t>
      </w:r>
      <w:r w:rsidR="007E5DBC" w:rsidRPr="007E5DBC">
        <w:rPr>
          <w:rFonts w:ascii="Fira Sans" w:hAnsi="Fira Sans" w:cs="Arial"/>
          <w:sz w:val="19"/>
          <w:szCs w:val="19"/>
        </w:rPr>
        <w:t>6</w:t>
      </w:r>
      <w:r w:rsidR="00C03D18"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821EDD" w:rsidRPr="00EA7D09">
        <w:rPr>
          <w:rFonts w:ascii="Fira Sans" w:hAnsi="Fira Sans" w:cs="Arial"/>
          <w:sz w:val="19"/>
          <w:szCs w:val="19"/>
        </w:rPr>
        <w:t>17,</w:t>
      </w:r>
      <w:r w:rsidR="006A5638" w:rsidRPr="00EA7D09">
        <w:rPr>
          <w:rFonts w:ascii="Fira Sans" w:hAnsi="Fira Sans" w:cs="Arial"/>
          <w:sz w:val="19"/>
          <w:szCs w:val="19"/>
        </w:rPr>
        <w:t>0</w:t>
      </w:r>
      <w:r w:rsidR="00C03D18" w:rsidRPr="00EA7D09">
        <w:rPr>
          <w:rFonts w:ascii="Fira Sans" w:hAnsi="Fira Sans" w:cs="Arial"/>
          <w:sz w:val="19"/>
          <w:szCs w:val="19"/>
        </w:rPr>
        <w:t>%)</w:t>
      </w:r>
      <w:r w:rsidRPr="00EA7D09">
        <w:rPr>
          <w:rFonts w:ascii="Fira Sans" w:hAnsi="Fira Sans" w:cs="Arial"/>
          <w:sz w:val="19"/>
          <w:szCs w:val="19"/>
        </w:rPr>
        <w:t>, a o najniższej – Olsztyn (</w:t>
      </w:r>
      <w:r w:rsidR="007E5DBC" w:rsidRPr="007E5DBC">
        <w:rPr>
          <w:rFonts w:ascii="Fira Sans" w:hAnsi="Fira Sans" w:cs="Arial"/>
          <w:sz w:val="19"/>
          <w:szCs w:val="19"/>
        </w:rPr>
        <w:t>1,9</w:t>
      </w:r>
      <w:r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6A5638" w:rsidRPr="00EA7D09">
        <w:rPr>
          <w:rFonts w:ascii="Fira Sans" w:hAnsi="Fira Sans" w:cs="Arial"/>
          <w:sz w:val="19"/>
          <w:szCs w:val="19"/>
        </w:rPr>
        <w:t>2,</w:t>
      </w:r>
      <w:r w:rsidR="00A12DFC">
        <w:rPr>
          <w:rFonts w:ascii="Fira Sans" w:hAnsi="Fira Sans" w:cs="Arial"/>
          <w:sz w:val="19"/>
          <w:szCs w:val="19"/>
        </w:rPr>
        <w:t>5</w:t>
      </w:r>
      <w:r w:rsidRPr="00EA7D09">
        <w:rPr>
          <w:rFonts w:ascii="Fira Sans" w:hAnsi="Fira Sans" w:cs="Arial"/>
          <w:sz w:val="19"/>
          <w:szCs w:val="19"/>
        </w:rPr>
        <w:t>%).</w:t>
      </w:r>
    </w:p>
    <w:p w14:paraId="03361F8D" w14:textId="400C4049" w:rsidR="00B51E67" w:rsidRPr="00AC460E" w:rsidRDefault="00B51E67" w:rsidP="00837937">
      <w:pPr>
        <w:pStyle w:val="Tekstpodstawowywcity"/>
        <w:tabs>
          <w:tab w:val="left" w:pos="567"/>
        </w:tabs>
        <w:suppressAutoHyphens/>
        <w:spacing w:before="360" w:after="120" w:line="240" w:lineRule="exact"/>
        <w:ind w:left="680" w:hanging="68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t xml:space="preserve">Mapa 1. </w:t>
      </w:r>
      <w:r w:rsidRPr="00AC460E">
        <w:rPr>
          <w:rFonts w:ascii="Fira Sans" w:hAnsi="Fira Sans" w:cs="Arial"/>
          <w:b/>
          <w:sz w:val="19"/>
          <w:szCs w:val="19"/>
        </w:rPr>
        <w:t>Stopa bezrobocia rejestrowanego według powiatów w 20</w:t>
      </w:r>
      <w:r w:rsidR="006131F2" w:rsidRPr="00AC460E">
        <w:rPr>
          <w:rFonts w:ascii="Fira Sans" w:hAnsi="Fira Sans" w:cs="Arial"/>
          <w:b/>
          <w:sz w:val="19"/>
          <w:szCs w:val="19"/>
        </w:rPr>
        <w:t>2</w:t>
      </w:r>
      <w:r w:rsidR="0091565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  <w:r w:rsidRPr="00AC460E">
        <w:rPr>
          <w:rFonts w:ascii="Fira Sans" w:hAnsi="Fira Sans" w:cs="Arial"/>
          <w:b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Stan w końcu </w:t>
      </w:r>
      <w:r w:rsidR="00333ED7">
        <w:rPr>
          <w:rFonts w:ascii="Fira Sans" w:hAnsi="Fira Sans" w:cs="Arial"/>
          <w:sz w:val="19"/>
          <w:szCs w:val="19"/>
        </w:rPr>
        <w:t>października</w:t>
      </w:r>
    </w:p>
    <w:p w14:paraId="795FC9D1" w14:textId="75363B66" w:rsidR="00D537C0" w:rsidRPr="00837937" w:rsidRDefault="006155ED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1991040" behindDoc="0" locked="0" layoutInCell="1" allowOverlap="1" wp14:anchorId="3C91C0E0" wp14:editId="46813D06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2604770"/>
            <wp:effectExtent l="0" t="0" r="0" b="5080"/>
            <wp:wrapTopAndBottom/>
            <wp:docPr id="15" name="Obraz 15" descr="Mapa prezentuje stopę bezrobocia w powiatach w październiu 2022 r. " title="Mapa 1. Stopa bezrobocia rejestrowanego według powiatów w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topa bezrobocia_powiaty_październik_krzywe.e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A12DFC">
        <w:rPr>
          <w:rFonts w:ascii="Fira Sans" w:hAnsi="Fira Sans" w:cs="Arial"/>
          <w:sz w:val="19"/>
          <w:szCs w:val="19"/>
        </w:rPr>
        <w:t>październiku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915656" w:rsidRPr="00837937">
        <w:rPr>
          <w:rFonts w:ascii="Fira Sans" w:hAnsi="Fira Sans" w:cs="Arial"/>
          <w:sz w:val="19"/>
          <w:szCs w:val="19"/>
        </w:rPr>
        <w:t>2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D469AB">
        <w:rPr>
          <w:rFonts w:ascii="Fira Sans" w:hAnsi="Fira Sans" w:cs="Arial"/>
          <w:sz w:val="19"/>
          <w:szCs w:val="19"/>
        </w:rPr>
        <w:t>6,8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D469AB">
        <w:rPr>
          <w:rFonts w:ascii="Fira Sans" w:hAnsi="Fira Sans" w:cs="Arial"/>
          <w:sz w:val="19"/>
          <w:szCs w:val="19"/>
        </w:rPr>
        <w:t>9</w:t>
      </w:r>
      <w:r w:rsidR="006A5638">
        <w:rPr>
          <w:rFonts w:ascii="Fira Sans" w:hAnsi="Fira Sans" w:cs="Arial"/>
          <w:sz w:val="19"/>
          <w:szCs w:val="19"/>
        </w:rPr>
        <w:t>,9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D469AB">
        <w:rPr>
          <w:rFonts w:ascii="Fira Sans" w:hAnsi="Fira Sans" w:cs="Arial"/>
          <w:sz w:val="19"/>
          <w:szCs w:val="19"/>
        </w:rPr>
        <w:t>mniej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D469AB">
        <w:rPr>
          <w:rFonts w:ascii="Fira Sans" w:hAnsi="Fira Sans" w:cs="Arial"/>
          <w:sz w:val="19"/>
          <w:szCs w:val="19"/>
        </w:rPr>
        <w:t>7,5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470ED0">
        <w:rPr>
          <w:rFonts w:ascii="Fira Sans" w:hAnsi="Fira Sans" w:cs="Arial"/>
          <w:sz w:val="19"/>
          <w:szCs w:val="19"/>
        </w:rPr>
        <w:t>więcej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A80B18" w:rsidRPr="00837937">
        <w:rPr>
          <w:rFonts w:ascii="Fira Sans" w:hAnsi="Fira Sans" w:cs="Arial"/>
          <w:sz w:val="19"/>
          <w:szCs w:val="19"/>
        </w:rPr>
        <w:t>niższy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D469AB">
        <w:rPr>
          <w:rFonts w:ascii="Fira Sans" w:hAnsi="Fira Sans" w:cs="Arial"/>
          <w:sz w:val="19"/>
          <w:szCs w:val="19"/>
        </w:rPr>
        <w:t>2,1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D469AB">
        <w:rPr>
          <w:rFonts w:ascii="Fira Sans" w:hAnsi="Fira Sans" w:cs="Arial"/>
          <w:sz w:val="19"/>
          <w:szCs w:val="19"/>
        </w:rPr>
        <w:t>79,3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7C1AB7">
        <w:rPr>
          <w:rFonts w:ascii="Fira Sans" w:hAnsi="Fira Sans" w:cs="Arial"/>
          <w:sz w:val="19"/>
          <w:szCs w:val="19"/>
        </w:rPr>
        <w:t>Zwiększył</w:t>
      </w:r>
      <w:r w:rsidR="00D60D83" w:rsidRPr="00837937">
        <w:rPr>
          <w:rFonts w:ascii="Fira Sans" w:hAnsi="Fira Sans" w:cs="Arial"/>
          <w:sz w:val="19"/>
          <w:szCs w:val="19"/>
        </w:rPr>
        <w:t xml:space="preserve"> się</w:t>
      </w:r>
      <w:r w:rsidR="00320733" w:rsidRPr="00837937">
        <w:rPr>
          <w:rFonts w:ascii="Fira Sans" w:hAnsi="Fira Sans" w:cs="Arial"/>
          <w:sz w:val="19"/>
          <w:szCs w:val="19"/>
        </w:rPr>
        <w:t xml:space="preserve"> </w:t>
      </w:r>
      <w:r w:rsidR="00172C3F" w:rsidRPr="00837937">
        <w:rPr>
          <w:rFonts w:ascii="Fira Sans" w:hAnsi="Fira Sans" w:cs="Arial"/>
          <w:sz w:val="19"/>
          <w:szCs w:val="19"/>
        </w:rPr>
        <w:t>u</w:t>
      </w:r>
      <w:r w:rsidR="00D537C0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7C1AB7">
        <w:rPr>
          <w:rFonts w:ascii="Fira Sans" w:hAnsi="Fira Sans" w:cs="Arial"/>
          <w:sz w:val="19"/>
          <w:szCs w:val="19"/>
        </w:rPr>
        <w:br/>
      </w:r>
      <w:r w:rsidR="008766DA" w:rsidRPr="00837937">
        <w:rPr>
          <w:rFonts w:ascii="Fira Sans" w:hAnsi="Fira Sans" w:cs="Arial"/>
          <w:sz w:val="19"/>
          <w:szCs w:val="19"/>
        </w:rPr>
        <w:t>(</w:t>
      </w:r>
      <w:r w:rsidR="00E70E93" w:rsidRPr="00837937">
        <w:rPr>
          <w:rFonts w:ascii="Fira Sans" w:hAnsi="Fira Sans" w:cs="Arial"/>
          <w:sz w:val="19"/>
          <w:szCs w:val="19"/>
        </w:rPr>
        <w:t xml:space="preserve">o </w:t>
      </w:r>
      <w:r w:rsidR="00040CFB">
        <w:rPr>
          <w:rFonts w:ascii="Fira Sans" w:hAnsi="Fira Sans" w:cs="Arial"/>
          <w:sz w:val="19"/>
          <w:szCs w:val="19"/>
        </w:rPr>
        <w:t>1,</w:t>
      </w:r>
      <w:r w:rsidR="00D469AB">
        <w:rPr>
          <w:rFonts w:ascii="Fira Sans" w:hAnsi="Fira Sans" w:cs="Arial"/>
          <w:sz w:val="19"/>
          <w:szCs w:val="19"/>
        </w:rPr>
        <w:t>0</w:t>
      </w:r>
      <w:r w:rsidR="00611C0C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p. proc.</w:t>
      </w:r>
      <w:r w:rsidR="00D537C0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do</w:t>
      </w:r>
      <w:r w:rsidR="00296EC2" w:rsidRPr="00837937">
        <w:rPr>
          <w:rFonts w:ascii="Fira Sans" w:hAnsi="Fira Sans" w:cs="Arial"/>
          <w:sz w:val="19"/>
          <w:szCs w:val="19"/>
        </w:rPr>
        <w:t xml:space="preserve"> </w:t>
      </w:r>
      <w:r w:rsidR="00D469AB">
        <w:rPr>
          <w:rFonts w:ascii="Fira Sans" w:hAnsi="Fira Sans" w:cs="Arial"/>
          <w:sz w:val="19"/>
          <w:szCs w:val="19"/>
        </w:rPr>
        <w:t>13,4</w:t>
      </w:r>
      <w:r w:rsidR="005F5922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4C7290A9" w:rsidR="00B51E67" w:rsidRPr="00AC460E" w:rsidRDefault="00B51E67" w:rsidP="00E847FB">
      <w:pPr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8C51E6" w:rsidRPr="000F741B">
        <w:rPr>
          <w:rFonts w:cs="Arial"/>
          <w:szCs w:val="19"/>
        </w:rPr>
        <w:t>1,</w:t>
      </w:r>
      <w:r w:rsidR="00D469AB">
        <w:rPr>
          <w:rFonts w:cs="Arial"/>
          <w:szCs w:val="19"/>
        </w:rPr>
        <w:t>4</w:t>
      </w:r>
      <w:r w:rsidR="002C7912" w:rsidRPr="000F741B">
        <w:rPr>
          <w:rFonts w:cs="Arial"/>
          <w:szCs w:val="19"/>
        </w:rPr>
        <w:t>.</w:t>
      </w:r>
    </w:p>
    <w:p w14:paraId="4802BFAC" w14:textId="0429C48B" w:rsidR="006844D3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D469AB">
        <w:rPr>
          <w:rFonts w:ascii="Fira Sans" w:hAnsi="Fira Sans" w:cs="Arial"/>
          <w:sz w:val="19"/>
          <w:szCs w:val="19"/>
        </w:rPr>
        <w:t>październiku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30183B" w:rsidRPr="00AC460E">
        <w:rPr>
          <w:rFonts w:ascii="Fira Sans" w:hAnsi="Fira Sans" w:cs="Arial"/>
          <w:sz w:val="19"/>
          <w:szCs w:val="19"/>
        </w:rPr>
        <w:t>2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D469AB">
        <w:rPr>
          <w:rFonts w:ascii="Fira Sans" w:hAnsi="Fira Sans" w:cs="Arial"/>
          <w:sz w:val="19"/>
          <w:szCs w:val="19"/>
        </w:rPr>
        <w:t>6,1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8C42B1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8C42B1">
        <w:rPr>
          <w:rFonts w:ascii="Fira Sans" w:hAnsi="Fira Sans" w:cs="Arial"/>
          <w:sz w:val="19"/>
          <w:szCs w:val="19"/>
        </w:rPr>
        <w:t>12,9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8C42B1">
        <w:rPr>
          <w:rFonts w:ascii="Fira Sans" w:hAnsi="Fira Sans" w:cs="Arial"/>
          <w:sz w:val="19"/>
          <w:szCs w:val="19"/>
        </w:rPr>
        <w:t>11</w:t>
      </w:r>
      <w:r w:rsidR="00470ED0">
        <w:rPr>
          <w:rFonts w:ascii="Fira Sans" w:hAnsi="Fira Sans" w:cs="Arial"/>
          <w:sz w:val="19"/>
          <w:szCs w:val="19"/>
        </w:rPr>
        <w:t>,7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7C1AB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26615C">
        <w:rPr>
          <w:rFonts w:ascii="Fira Sans" w:hAnsi="Fira Sans" w:cs="Arial"/>
          <w:sz w:val="19"/>
          <w:szCs w:val="19"/>
        </w:rPr>
        <w:t>3,</w:t>
      </w:r>
      <w:r w:rsidR="008C42B1">
        <w:rPr>
          <w:rFonts w:ascii="Fira Sans" w:hAnsi="Fira Sans" w:cs="Arial"/>
          <w:sz w:val="19"/>
          <w:szCs w:val="19"/>
        </w:rPr>
        <w:t>2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8C42B1">
        <w:rPr>
          <w:rFonts w:ascii="Fira Sans" w:hAnsi="Fira Sans" w:cs="Arial"/>
          <w:sz w:val="19"/>
          <w:szCs w:val="19"/>
        </w:rPr>
        <w:t>3,8</w:t>
      </w:r>
      <w:r w:rsidR="00385A7B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26615C">
        <w:rPr>
          <w:rFonts w:ascii="Fira Sans" w:hAnsi="Fira Sans" w:cs="Arial"/>
          <w:sz w:val="19"/>
          <w:szCs w:val="19"/>
        </w:rPr>
        <w:t>zmalał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 xml:space="preserve">porównaniu do </w:t>
      </w:r>
      <w:r w:rsidR="008C42B1">
        <w:rPr>
          <w:rFonts w:ascii="Fira Sans" w:hAnsi="Fira Sans" w:cs="Arial"/>
          <w:sz w:val="19"/>
          <w:szCs w:val="19"/>
        </w:rPr>
        <w:t>października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195583" w:rsidRPr="00AC460E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26615C">
        <w:rPr>
          <w:rFonts w:ascii="Fira Sans" w:hAnsi="Fira Sans" w:cs="Arial"/>
          <w:sz w:val="19"/>
          <w:szCs w:val="19"/>
        </w:rPr>
        <w:t>1,</w:t>
      </w:r>
      <w:r w:rsidR="008C42B1">
        <w:rPr>
          <w:rFonts w:ascii="Fira Sans" w:hAnsi="Fira Sans" w:cs="Arial"/>
          <w:sz w:val="19"/>
          <w:szCs w:val="19"/>
        </w:rPr>
        <w:t>6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26615C">
        <w:rPr>
          <w:rFonts w:ascii="Fira Sans" w:hAnsi="Fira Sans" w:cs="Arial"/>
          <w:sz w:val="19"/>
          <w:szCs w:val="19"/>
        </w:rPr>
        <w:t>5</w:t>
      </w:r>
      <w:r w:rsidR="008C42B1">
        <w:rPr>
          <w:rFonts w:ascii="Fira Sans" w:hAnsi="Fira Sans" w:cs="Arial"/>
          <w:sz w:val="19"/>
          <w:szCs w:val="19"/>
        </w:rPr>
        <w:t>3,4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Zmniejszył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również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7968F1">
        <w:rPr>
          <w:rFonts w:ascii="Fira Sans" w:hAnsi="Fira Sans" w:cs="Arial"/>
          <w:sz w:val="19"/>
          <w:szCs w:val="19"/>
        </w:rPr>
        <w:t>u</w:t>
      </w:r>
      <w:r w:rsidR="007968F1" w:rsidRPr="00AC460E">
        <w:rPr>
          <w:rFonts w:ascii="Fira Sans" w:hAnsi="Fira Sans" w:cs="Arial"/>
          <w:sz w:val="19"/>
          <w:szCs w:val="19"/>
        </w:rPr>
        <w:t>dział osób</w:t>
      </w:r>
      <w:r w:rsidR="007968F1" w:rsidRPr="000F7B0C">
        <w:rPr>
          <w:rFonts w:ascii="Fira Sans" w:hAnsi="Fira Sans" w:cs="Arial"/>
          <w:sz w:val="19"/>
          <w:szCs w:val="19"/>
        </w:rPr>
        <w:t xml:space="preserve"> </w:t>
      </w:r>
      <w:r w:rsidR="007968F1" w:rsidRPr="00AC460E">
        <w:rPr>
          <w:rFonts w:ascii="Fira Sans" w:hAnsi="Fira Sans" w:cs="Arial"/>
          <w:sz w:val="19"/>
          <w:szCs w:val="19"/>
        </w:rPr>
        <w:t>które rozpoczęły szkolenie lub staż</w:t>
      </w:r>
      <w:r w:rsidR="007968F1">
        <w:rPr>
          <w:rFonts w:ascii="Fira Sans" w:hAnsi="Fira Sans" w:cs="Arial"/>
          <w:sz w:val="19"/>
          <w:szCs w:val="19"/>
        </w:rPr>
        <w:t xml:space="preserve"> </w:t>
      </w:r>
      <w:r w:rsidR="007968F1" w:rsidRPr="00AC460E">
        <w:rPr>
          <w:rFonts w:ascii="Fira Sans" w:hAnsi="Fira Sans" w:cs="Arial"/>
          <w:sz w:val="19"/>
          <w:szCs w:val="19"/>
        </w:rPr>
        <w:t xml:space="preserve">u pracodawcy (o </w:t>
      </w:r>
      <w:r w:rsidR="007968F1">
        <w:rPr>
          <w:rFonts w:ascii="Fira Sans" w:hAnsi="Fira Sans" w:cs="Arial"/>
          <w:sz w:val="19"/>
          <w:szCs w:val="19"/>
        </w:rPr>
        <w:t>2,0</w:t>
      </w:r>
      <w:r w:rsidR="007968F1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968F1">
        <w:rPr>
          <w:rFonts w:ascii="Fira Sans" w:hAnsi="Fira Sans" w:cs="Arial"/>
          <w:sz w:val="19"/>
          <w:szCs w:val="19"/>
        </w:rPr>
        <w:t>5,9</w:t>
      </w:r>
      <w:r w:rsidR="007968F1" w:rsidRPr="00AC460E">
        <w:rPr>
          <w:rFonts w:ascii="Fira Sans" w:hAnsi="Fira Sans" w:cs="Arial"/>
          <w:sz w:val="19"/>
          <w:szCs w:val="19"/>
        </w:rPr>
        <w:t>%)</w:t>
      </w:r>
      <w:r w:rsidR="00D1083F">
        <w:rPr>
          <w:rFonts w:ascii="Fira Sans" w:hAnsi="Fira Sans" w:cs="Arial"/>
          <w:sz w:val="19"/>
          <w:szCs w:val="19"/>
        </w:rPr>
        <w:t>,</w:t>
      </w:r>
      <w:r w:rsidR="007968F1">
        <w:rPr>
          <w:rFonts w:ascii="Fira Sans" w:hAnsi="Fira Sans" w:cs="Arial"/>
          <w:sz w:val="19"/>
          <w:szCs w:val="19"/>
        </w:rPr>
        <w:t xml:space="preserve"> </w:t>
      </w:r>
      <w:r w:rsidR="007968F1" w:rsidRPr="00AC460E">
        <w:rPr>
          <w:rFonts w:ascii="Fira Sans" w:hAnsi="Fira Sans" w:cs="Arial"/>
          <w:sz w:val="19"/>
          <w:szCs w:val="19"/>
        </w:rPr>
        <w:t>osób, które dobrowolnie zrezygnowały ze statusu osoby bezrobotnej</w:t>
      </w:r>
      <w:r w:rsidR="007968F1">
        <w:rPr>
          <w:rFonts w:ascii="Fira Sans" w:hAnsi="Fira Sans" w:cs="Arial"/>
          <w:sz w:val="19"/>
          <w:szCs w:val="19"/>
        </w:rPr>
        <w:t xml:space="preserve"> (o 1,0%</w:t>
      </w:r>
      <w:r w:rsidR="007968F1" w:rsidRPr="007968F1">
        <w:rPr>
          <w:rFonts w:ascii="Fira Sans" w:hAnsi="Fira Sans" w:cs="Arial"/>
          <w:sz w:val="19"/>
          <w:szCs w:val="19"/>
        </w:rPr>
        <w:t xml:space="preserve"> </w:t>
      </w:r>
      <w:r w:rsidR="007968F1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7968F1">
        <w:rPr>
          <w:rFonts w:ascii="Fira Sans" w:hAnsi="Fira Sans" w:cs="Arial"/>
          <w:sz w:val="19"/>
          <w:szCs w:val="19"/>
        </w:rPr>
        <w:t>6,1</w:t>
      </w:r>
      <w:r w:rsidR="007968F1" w:rsidRPr="00AC460E">
        <w:rPr>
          <w:rFonts w:ascii="Fira Sans" w:hAnsi="Fira Sans" w:cs="Arial"/>
          <w:sz w:val="19"/>
          <w:szCs w:val="19"/>
        </w:rPr>
        <w:t>%</w:t>
      </w:r>
      <w:r w:rsidR="007968F1">
        <w:rPr>
          <w:rFonts w:ascii="Fira Sans" w:hAnsi="Fira Sans" w:cs="Arial"/>
          <w:sz w:val="19"/>
          <w:szCs w:val="19"/>
        </w:rPr>
        <w:t>)</w:t>
      </w:r>
      <w:r w:rsidR="00D1083F" w:rsidRPr="00D1083F">
        <w:rPr>
          <w:rFonts w:ascii="Fira Sans" w:hAnsi="Fira Sans" w:cs="Arial"/>
          <w:sz w:val="19"/>
          <w:szCs w:val="19"/>
        </w:rPr>
        <w:t xml:space="preserve"> </w:t>
      </w:r>
      <w:r w:rsidR="00D1083F">
        <w:rPr>
          <w:rFonts w:ascii="Fira Sans" w:hAnsi="Fira Sans" w:cs="Arial"/>
          <w:sz w:val="19"/>
          <w:szCs w:val="19"/>
        </w:rPr>
        <w:t>oraz</w:t>
      </w:r>
      <w:r w:rsidR="00D1083F" w:rsidRPr="00AC460E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>udział osób</w:t>
      </w:r>
      <w:r w:rsidR="000F7B0C">
        <w:rPr>
          <w:rFonts w:ascii="Fira Sans" w:hAnsi="Fira Sans" w:cs="Arial"/>
          <w:sz w:val="19"/>
          <w:szCs w:val="19"/>
        </w:rPr>
        <w:t xml:space="preserve">, </w:t>
      </w:r>
      <w:r w:rsidR="000F7B0C" w:rsidRPr="00AC460E">
        <w:rPr>
          <w:rFonts w:ascii="Fira Sans" w:hAnsi="Fira Sans" w:cs="Arial"/>
          <w:sz w:val="19"/>
          <w:szCs w:val="19"/>
        </w:rPr>
        <w:t xml:space="preserve">które utraciły status bezrobotnego w wyniku niepotwierdzenia gotowości do podjęcia pracy (o </w:t>
      </w:r>
      <w:r w:rsidR="007A74C4">
        <w:rPr>
          <w:rFonts w:ascii="Fira Sans" w:hAnsi="Fira Sans" w:cs="Arial"/>
          <w:sz w:val="19"/>
          <w:szCs w:val="19"/>
        </w:rPr>
        <w:t>0,1</w:t>
      </w:r>
      <w:r w:rsidR="000F7B0C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0F7B0C">
        <w:rPr>
          <w:rFonts w:ascii="Fira Sans" w:hAnsi="Fira Sans" w:cs="Arial"/>
          <w:sz w:val="19"/>
          <w:szCs w:val="19"/>
        </w:rPr>
        <w:t>1</w:t>
      </w:r>
      <w:r w:rsidR="007A74C4">
        <w:rPr>
          <w:rFonts w:ascii="Fira Sans" w:hAnsi="Fira Sans" w:cs="Arial"/>
          <w:sz w:val="19"/>
          <w:szCs w:val="19"/>
        </w:rPr>
        <w:t>5</w:t>
      </w:r>
      <w:r w:rsidR="000F7B0C">
        <w:rPr>
          <w:rFonts w:ascii="Fira Sans" w:hAnsi="Fira Sans" w:cs="Arial"/>
          <w:sz w:val="19"/>
          <w:szCs w:val="19"/>
        </w:rPr>
        <w:t>,6</w:t>
      </w:r>
      <w:r w:rsidR="000F7B0C" w:rsidRPr="00AC460E">
        <w:rPr>
          <w:rFonts w:ascii="Fira Sans" w:hAnsi="Fira Sans" w:cs="Arial"/>
          <w:sz w:val="19"/>
          <w:szCs w:val="19"/>
        </w:rPr>
        <w:t>%)</w:t>
      </w:r>
      <w:r w:rsidR="00D1083F">
        <w:rPr>
          <w:rFonts w:ascii="Fira Sans" w:hAnsi="Fira Sans" w:cs="Arial"/>
          <w:sz w:val="19"/>
          <w:szCs w:val="19"/>
        </w:rPr>
        <w:t>.</w:t>
      </w:r>
    </w:p>
    <w:p w14:paraId="701B3198" w14:textId="1DC86E73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D1083F">
        <w:rPr>
          <w:rFonts w:ascii="Fira Sans" w:hAnsi="Fira Sans" w:cs="Arial"/>
          <w:sz w:val="19"/>
          <w:szCs w:val="19"/>
        </w:rPr>
        <w:t>października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6E11B7" w:rsidRPr="00AC460E">
        <w:rPr>
          <w:rFonts w:ascii="Fira Sans" w:hAnsi="Fira Sans" w:cs="Arial"/>
          <w:sz w:val="19"/>
          <w:szCs w:val="19"/>
        </w:rPr>
        <w:t>2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EE1DF4">
        <w:rPr>
          <w:rFonts w:ascii="Fira Sans" w:hAnsi="Fira Sans" w:cs="Arial"/>
          <w:sz w:val="19"/>
          <w:szCs w:val="19"/>
        </w:rPr>
        <w:t>31,</w:t>
      </w:r>
      <w:r w:rsidR="00D1083F">
        <w:rPr>
          <w:rFonts w:ascii="Fira Sans" w:hAnsi="Fira Sans" w:cs="Arial"/>
          <w:sz w:val="19"/>
          <w:szCs w:val="19"/>
        </w:rPr>
        <w:t>9</w:t>
      </w:r>
      <w:r w:rsidR="006A7C21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D1083F">
        <w:rPr>
          <w:rFonts w:ascii="Fira Sans" w:hAnsi="Fira Sans" w:cs="Arial"/>
          <w:sz w:val="19"/>
          <w:szCs w:val="19"/>
        </w:rPr>
        <w:t>1,0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0B41A0">
        <w:rPr>
          <w:rFonts w:ascii="Fira Sans" w:hAnsi="Fira Sans" w:cs="Arial"/>
          <w:sz w:val="19"/>
          <w:szCs w:val="19"/>
        </w:rPr>
        <w:t>82,</w:t>
      </w:r>
      <w:r w:rsidR="00D1083F">
        <w:rPr>
          <w:rFonts w:ascii="Fira Sans" w:hAnsi="Fira Sans" w:cs="Arial"/>
          <w:sz w:val="19"/>
          <w:szCs w:val="19"/>
        </w:rPr>
        <w:t>1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7A24F52A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700B2B">
        <w:rPr>
          <w:rFonts w:ascii="Fira Sans" w:hAnsi="Fira Sans" w:cs="Arial"/>
          <w:sz w:val="19"/>
          <w:szCs w:val="19"/>
        </w:rPr>
        <w:t>października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31A21" w:rsidRPr="00AC460E">
        <w:rPr>
          <w:rFonts w:ascii="Fira Sans" w:hAnsi="Fira Sans" w:cs="Arial"/>
          <w:sz w:val="19"/>
          <w:szCs w:val="19"/>
        </w:rPr>
        <w:t>2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0B41A0">
        <w:rPr>
          <w:rFonts w:ascii="Fira Sans" w:hAnsi="Fira Sans" w:cs="Arial"/>
          <w:sz w:val="19"/>
          <w:szCs w:val="19"/>
        </w:rPr>
        <w:t>8</w:t>
      </w:r>
      <w:r w:rsidR="00700B2B">
        <w:rPr>
          <w:rFonts w:ascii="Fira Sans" w:hAnsi="Fira Sans" w:cs="Arial"/>
          <w:sz w:val="19"/>
          <w:szCs w:val="19"/>
        </w:rPr>
        <w:t>2,6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0B41A0">
        <w:rPr>
          <w:rFonts w:ascii="Fira Sans" w:hAnsi="Fira Sans" w:cs="Arial"/>
          <w:sz w:val="19"/>
          <w:szCs w:val="19"/>
        </w:rPr>
        <w:t>84,</w:t>
      </w:r>
      <w:r w:rsidR="00700B2B">
        <w:rPr>
          <w:rFonts w:ascii="Fira Sans" w:hAnsi="Fira Sans" w:cs="Arial"/>
          <w:sz w:val="19"/>
          <w:szCs w:val="19"/>
        </w:rPr>
        <w:t>5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700B2B">
        <w:rPr>
          <w:rFonts w:ascii="Fira Sans" w:hAnsi="Fira Sans" w:cs="Arial"/>
          <w:sz w:val="19"/>
          <w:szCs w:val="19"/>
        </w:rPr>
        <w:t>4,3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0B41A0">
        <w:rPr>
          <w:rFonts w:ascii="Fira Sans" w:hAnsi="Fira Sans" w:cs="Arial"/>
          <w:sz w:val="19"/>
          <w:szCs w:val="19"/>
        </w:rPr>
        <w:t>49,</w:t>
      </w:r>
      <w:r w:rsidR="00700B2B">
        <w:rPr>
          <w:rFonts w:ascii="Fira Sans" w:hAnsi="Fira Sans" w:cs="Arial"/>
          <w:sz w:val="19"/>
          <w:szCs w:val="19"/>
        </w:rPr>
        <w:t>0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(o 0,</w:t>
      </w:r>
      <w:r w:rsidR="00700B2B">
        <w:rPr>
          <w:rFonts w:ascii="Fira Sans" w:hAnsi="Fira Sans" w:cs="Arial"/>
          <w:spacing w:val="-2"/>
          <w:sz w:val="19"/>
          <w:szCs w:val="19"/>
        </w:rPr>
        <w:t>6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D27511">
        <w:rPr>
          <w:rFonts w:ascii="Fira Sans" w:hAnsi="Fira Sans" w:cs="Arial"/>
          <w:spacing w:val="-2"/>
          <w:sz w:val="19"/>
          <w:szCs w:val="19"/>
        </w:rPr>
        <w:t>26,</w:t>
      </w:r>
      <w:r w:rsidR="00700B2B">
        <w:rPr>
          <w:rFonts w:ascii="Fira Sans" w:hAnsi="Fira Sans" w:cs="Arial"/>
          <w:spacing w:val="-2"/>
          <w:sz w:val="19"/>
          <w:szCs w:val="19"/>
        </w:rPr>
        <w:t>5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>
        <w:rPr>
          <w:rFonts w:ascii="Fira Sans" w:hAnsi="Fira Sans" w:cs="Arial"/>
          <w:spacing w:val="-2"/>
          <w:sz w:val="19"/>
          <w:szCs w:val="19"/>
        </w:rPr>
        <w:t>.</w:t>
      </w:r>
      <w:r w:rsidR="00D27511" w:rsidRPr="00D27511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z w:val="19"/>
          <w:szCs w:val="19"/>
        </w:rPr>
        <w:t xml:space="preserve">Wzrósł </w:t>
      </w:r>
      <w:r w:rsidR="00D27511">
        <w:rPr>
          <w:rFonts w:ascii="Fira Sans" w:hAnsi="Fira Sans" w:cs="Arial"/>
          <w:sz w:val="19"/>
          <w:szCs w:val="19"/>
        </w:rPr>
        <w:t>natomiast</w:t>
      </w:r>
      <w:r w:rsidR="00D27511" w:rsidRPr="00AC460E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>(o 0,</w:t>
      </w:r>
      <w:r w:rsidR="00B54282">
        <w:rPr>
          <w:rFonts w:ascii="Fira Sans" w:hAnsi="Fira Sans" w:cs="Arial"/>
          <w:spacing w:val="-2"/>
          <w:sz w:val="19"/>
          <w:szCs w:val="19"/>
        </w:rPr>
        <w:t>8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B54282">
        <w:rPr>
          <w:rFonts w:ascii="Fira Sans" w:hAnsi="Fira Sans" w:cs="Arial"/>
          <w:spacing w:val="-2"/>
          <w:sz w:val="19"/>
          <w:szCs w:val="19"/>
        </w:rPr>
        <w:t>14,2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B54282" w:rsidRPr="00B54282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54282">
        <w:rPr>
          <w:rFonts w:ascii="Fira Sans" w:hAnsi="Fira Sans" w:cs="Arial"/>
          <w:spacing w:val="-2"/>
          <w:sz w:val="19"/>
          <w:szCs w:val="19"/>
        </w:rPr>
        <w:t>oraz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700B2B">
        <w:rPr>
          <w:rFonts w:ascii="Fira Sans" w:hAnsi="Fira Sans" w:cs="Arial"/>
          <w:spacing w:val="-2"/>
          <w:sz w:val="19"/>
          <w:szCs w:val="19"/>
        </w:rPr>
        <w:t>0,3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8,</w:t>
      </w:r>
      <w:r w:rsidR="00700B2B">
        <w:rPr>
          <w:rFonts w:ascii="Fira Sans" w:hAnsi="Fira Sans" w:cs="Arial"/>
          <w:spacing w:val="-2"/>
          <w:sz w:val="19"/>
          <w:szCs w:val="19"/>
        </w:rPr>
        <w:t>3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%).</w:t>
      </w:r>
    </w:p>
    <w:p w14:paraId="6B63E50D" w14:textId="7620D433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B54282">
        <w:rPr>
          <w:rFonts w:ascii="Fira Sans" w:hAnsi="Fira Sans" w:cs="Arial"/>
          <w:sz w:val="19"/>
          <w:szCs w:val="19"/>
        </w:rPr>
        <w:t>października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A7922" w:rsidRPr="00AC460E">
        <w:rPr>
          <w:rFonts w:ascii="Fira Sans" w:hAnsi="Fira Sans" w:cs="Arial"/>
          <w:sz w:val="19"/>
          <w:szCs w:val="19"/>
        </w:rPr>
        <w:t>1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A42D02">
        <w:rPr>
          <w:rFonts w:ascii="Fira Sans" w:hAnsi="Fira Sans" w:cs="Arial"/>
          <w:sz w:val="19"/>
          <w:szCs w:val="19"/>
        </w:rPr>
        <w:t>1</w:t>
      </w:r>
      <w:r w:rsidR="00B54282">
        <w:rPr>
          <w:rFonts w:ascii="Fira Sans" w:hAnsi="Fira Sans" w:cs="Arial"/>
          <w:sz w:val="19"/>
          <w:szCs w:val="19"/>
        </w:rPr>
        <w:t>5,8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1F3C1E">
        <w:rPr>
          <w:rFonts w:ascii="Fira Sans" w:hAnsi="Fira Sans" w:cs="Arial"/>
          <w:sz w:val="19"/>
          <w:szCs w:val="19"/>
        </w:rPr>
        <w:t xml:space="preserve"> </w:t>
      </w:r>
      <w:r w:rsidR="00306D40" w:rsidRPr="00AC460E">
        <w:rPr>
          <w:rFonts w:ascii="Fira Sans" w:hAnsi="Fira Sans" w:cs="Arial"/>
          <w:sz w:val="19"/>
          <w:szCs w:val="19"/>
        </w:rPr>
        <w:t xml:space="preserve">osób po 50 roku życia </w:t>
      </w:r>
      <w:r w:rsidR="00972BE8">
        <w:rPr>
          <w:rFonts w:ascii="Fira Sans" w:hAnsi="Fira Sans" w:cs="Arial"/>
          <w:sz w:val="19"/>
          <w:szCs w:val="19"/>
        </w:rPr>
        <w:br/>
      </w:r>
      <w:r w:rsidR="00306D40" w:rsidRPr="00AC460E">
        <w:rPr>
          <w:rFonts w:ascii="Fira Sans" w:hAnsi="Fira Sans" w:cs="Arial"/>
          <w:sz w:val="19"/>
          <w:szCs w:val="19"/>
        </w:rPr>
        <w:t xml:space="preserve">(o </w:t>
      </w:r>
      <w:r w:rsidR="001F3C1E">
        <w:rPr>
          <w:rFonts w:ascii="Fira Sans" w:hAnsi="Fira Sans" w:cs="Arial"/>
          <w:sz w:val="19"/>
          <w:szCs w:val="19"/>
        </w:rPr>
        <w:t>1</w:t>
      </w:r>
      <w:r w:rsidR="00B54282">
        <w:rPr>
          <w:rFonts w:ascii="Fira Sans" w:hAnsi="Fira Sans" w:cs="Arial"/>
          <w:sz w:val="19"/>
          <w:szCs w:val="19"/>
        </w:rPr>
        <w:t>0,3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B54282">
        <w:rPr>
          <w:rFonts w:ascii="Fira Sans" w:hAnsi="Fira Sans" w:cs="Arial"/>
          <w:sz w:val="19"/>
          <w:szCs w:val="19"/>
        </w:rPr>
        <w:t xml:space="preserve">,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87799C">
        <w:rPr>
          <w:rFonts w:ascii="Fira Sans" w:hAnsi="Fira Sans" w:cs="Arial"/>
          <w:sz w:val="19"/>
          <w:szCs w:val="19"/>
        </w:rPr>
        <w:t>4,4</w:t>
      </w:r>
      <w:r w:rsidR="00B54282">
        <w:rPr>
          <w:rFonts w:ascii="Fira Sans" w:hAnsi="Fira Sans" w:cs="Arial"/>
          <w:sz w:val="19"/>
          <w:szCs w:val="19"/>
        </w:rPr>
        <w:t>%)</w:t>
      </w:r>
      <w:r w:rsidR="0087799C">
        <w:rPr>
          <w:rFonts w:ascii="Fira Sans" w:hAnsi="Fira Sans" w:cs="Arial"/>
          <w:sz w:val="19"/>
          <w:szCs w:val="19"/>
        </w:rPr>
        <w:t xml:space="preserve"> </w:t>
      </w:r>
      <w:r w:rsidR="00972BE8">
        <w:rPr>
          <w:rFonts w:ascii="Fira Sans" w:hAnsi="Fira Sans" w:cs="Arial"/>
          <w:sz w:val="19"/>
          <w:szCs w:val="19"/>
        </w:rPr>
        <w:t xml:space="preserve">oraz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87799C">
        <w:rPr>
          <w:rFonts w:ascii="Fira Sans" w:hAnsi="Fira Sans" w:cs="Arial"/>
          <w:sz w:val="19"/>
          <w:szCs w:val="19"/>
        </w:rPr>
        <w:t>2,9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371124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3. </w:t>
      </w:r>
      <w:r w:rsidR="00B51E67" w:rsidRPr="00AC460E">
        <w:rPr>
          <w:rFonts w:cs="Arial"/>
          <w:b/>
          <w:szCs w:val="19"/>
        </w:rPr>
        <w:t>Wybrane kategorie bezrobotnych w szcz</w:t>
      </w:r>
      <w:r w:rsidR="002E4596" w:rsidRPr="00AC460E">
        <w:rPr>
          <w:rFonts w:cs="Arial"/>
          <w:b/>
          <w:szCs w:val="19"/>
        </w:rPr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październiku 2021 roku oraz  we weześniu i październiku 2022 roku.&#10;"/>
      </w:tblPr>
      <w:tblGrid>
        <w:gridCol w:w="5761"/>
        <w:gridCol w:w="1568"/>
        <w:gridCol w:w="1569"/>
        <w:gridCol w:w="1569"/>
      </w:tblGrid>
      <w:tr w:rsidR="00F37081" w:rsidRPr="00AC460E" w14:paraId="1E3A8876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353EA76" w14:textId="1E80650F" w:rsidR="00F37081" w:rsidRPr="00AC460E" w:rsidRDefault="008E4181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F37081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6A796AF4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3E8F44BB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180067CC" w:rsidR="00F37081" w:rsidRPr="00AC460E" w:rsidRDefault="008E4181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1569" w:type="dxa"/>
            <w:vAlign w:val="center"/>
          </w:tcPr>
          <w:p w14:paraId="0739061B" w14:textId="3D20F966" w:rsidR="00F37081" w:rsidRPr="00AC460E" w:rsidRDefault="008E4181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8E4181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8E4181" w:rsidRPr="00AC460E" w:rsidRDefault="008E4181" w:rsidP="008E41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270FC606" w:rsidR="008E4181" w:rsidRPr="00AC460E" w:rsidRDefault="0087799C" w:rsidP="008E4181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1569" w:type="dxa"/>
            <w:vAlign w:val="center"/>
          </w:tcPr>
          <w:p w14:paraId="47999F8F" w14:textId="25649853" w:rsidR="008E4181" w:rsidRPr="00AC460E" w:rsidRDefault="008E4181" w:rsidP="008E4181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1569" w:type="dxa"/>
            <w:vAlign w:val="center"/>
          </w:tcPr>
          <w:p w14:paraId="6B8B0DDC" w14:textId="258136F9" w:rsidR="008E4181" w:rsidRPr="00AC460E" w:rsidRDefault="0087799C" w:rsidP="008E4181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</w:tr>
      <w:tr w:rsidR="008E4181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8E4181" w:rsidRPr="00AC460E" w:rsidRDefault="008E4181" w:rsidP="008E4181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55256D55" w:rsidR="008E4181" w:rsidRPr="00AC460E" w:rsidRDefault="0087799C" w:rsidP="008E4181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569" w:type="dxa"/>
            <w:vAlign w:val="center"/>
          </w:tcPr>
          <w:p w14:paraId="0A784BA3" w14:textId="1F347568" w:rsidR="008E4181" w:rsidRPr="00AC460E" w:rsidRDefault="008E4181" w:rsidP="008E4181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1569" w:type="dxa"/>
            <w:vAlign w:val="center"/>
          </w:tcPr>
          <w:p w14:paraId="43FA5174" w14:textId="4CBB5EA8" w:rsidR="008E4181" w:rsidRPr="00AC460E" w:rsidRDefault="0087799C" w:rsidP="008E4181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14,2</w:t>
            </w:r>
          </w:p>
        </w:tc>
      </w:tr>
      <w:tr w:rsidR="008E4181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8E4181" w:rsidRPr="00AC460E" w:rsidRDefault="008E4181" w:rsidP="008E41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791B85A8" w:rsidR="008E4181" w:rsidRPr="00AC460E" w:rsidRDefault="0087799C" w:rsidP="008E4181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53,3</w:t>
            </w:r>
          </w:p>
        </w:tc>
        <w:tc>
          <w:tcPr>
            <w:tcW w:w="1569" w:type="dxa"/>
            <w:vAlign w:val="center"/>
          </w:tcPr>
          <w:p w14:paraId="577FACF6" w14:textId="3A88D4AC" w:rsidR="008E4181" w:rsidRPr="00AC460E" w:rsidRDefault="008E4181" w:rsidP="008E4181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1569" w:type="dxa"/>
            <w:vAlign w:val="center"/>
          </w:tcPr>
          <w:p w14:paraId="581B49AF" w14:textId="2230D563" w:rsidR="008E4181" w:rsidRPr="00AC460E" w:rsidRDefault="0087799C" w:rsidP="008E4181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</w:tr>
      <w:tr w:rsidR="008E4181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8E4181" w:rsidRPr="00AC460E" w:rsidRDefault="008E4181" w:rsidP="008E41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7F678C4C" w:rsidR="008E4181" w:rsidRPr="00AC460E" w:rsidRDefault="0087799C" w:rsidP="008E4181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1569" w:type="dxa"/>
            <w:vAlign w:val="center"/>
          </w:tcPr>
          <w:p w14:paraId="3DBFD2AB" w14:textId="2E53A5AC" w:rsidR="008E4181" w:rsidRPr="00AC460E" w:rsidRDefault="008E4181" w:rsidP="008E4181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1569" w:type="dxa"/>
            <w:vAlign w:val="center"/>
          </w:tcPr>
          <w:p w14:paraId="0301B102" w14:textId="3495112D" w:rsidR="008E4181" w:rsidRPr="00AC460E" w:rsidRDefault="0087799C" w:rsidP="008E4181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</w:tr>
      <w:tr w:rsidR="008E4181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8E4181" w:rsidRPr="00AC460E" w:rsidRDefault="008E4181" w:rsidP="008E41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665AF7E5" w:rsidR="008E4181" w:rsidRPr="00AC460E" w:rsidRDefault="0087799C" w:rsidP="008E4181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1569" w:type="dxa"/>
            <w:vAlign w:val="center"/>
          </w:tcPr>
          <w:p w14:paraId="4ADDC458" w14:textId="5A07937F" w:rsidR="008E4181" w:rsidRPr="00AC460E" w:rsidRDefault="008E4181" w:rsidP="008E4181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1569" w:type="dxa"/>
            <w:vAlign w:val="center"/>
          </w:tcPr>
          <w:p w14:paraId="38C24EBE" w14:textId="205150CD" w:rsidR="008E4181" w:rsidRPr="00AC460E" w:rsidRDefault="0087799C" w:rsidP="008E4181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19,9</w:t>
            </w:r>
          </w:p>
        </w:tc>
      </w:tr>
      <w:tr w:rsidR="008E4181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8E4181" w:rsidRPr="00AC460E" w:rsidRDefault="008E4181" w:rsidP="008E41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2D74E393" w:rsidR="008E4181" w:rsidRPr="00AC460E" w:rsidRDefault="0087799C" w:rsidP="008E4181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569" w:type="dxa"/>
            <w:vAlign w:val="center"/>
          </w:tcPr>
          <w:p w14:paraId="01252F17" w14:textId="6FB24B12" w:rsidR="008E4181" w:rsidRPr="00AC460E" w:rsidRDefault="008E4181" w:rsidP="008E4181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1569" w:type="dxa"/>
            <w:vAlign w:val="center"/>
          </w:tcPr>
          <w:p w14:paraId="0A8C4280" w14:textId="3B43D84E" w:rsidR="008E4181" w:rsidRPr="00AC460E" w:rsidRDefault="0087799C" w:rsidP="008E4181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159EDFDE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523859">
        <w:rPr>
          <w:rFonts w:ascii="Fira Sans" w:hAnsi="Fira Sans" w:cs="Arial"/>
          <w:sz w:val="19"/>
          <w:szCs w:val="19"/>
        </w:rPr>
        <w:t>październiku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9419A0" w:rsidRPr="00AC460E">
        <w:rPr>
          <w:rFonts w:ascii="Fira Sans" w:hAnsi="Fira Sans" w:cs="Arial"/>
          <w:sz w:val="19"/>
          <w:szCs w:val="19"/>
        </w:rPr>
        <w:t>2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523859">
        <w:rPr>
          <w:rFonts w:ascii="Fira Sans" w:hAnsi="Fira Sans" w:cs="Arial"/>
          <w:spacing w:val="-2"/>
          <w:sz w:val="19"/>
          <w:szCs w:val="19"/>
        </w:rPr>
        <w:t>2,8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523859">
        <w:rPr>
          <w:rFonts w:ascii="Fira Sans" w:hAnsi="Fira Sans" w:cs="Arial"/>
          <w:spacing w:val="-2"/>
          <w:sz w:val="19"/>
          <w:szCs w:val="19"/>
        </w:rPr>
        <w:t>1,1</w:t>
      </w:r>
      <w:r w:rsidR="00505C6F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523859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AE58A6">
        <w:rPr>
          <w:rFonts w:ascii="Fira Sans" w:hAnsi="Fira Sans" w:cs="Arial"/>
          <w:sz w:val="19"/>
          <w:szCs w:val="19"/>
        </w:rPr>
        <w:t>1,</w:t>
      </w:r>
      <w:r w:rsidR="00746DD4">
        <w:rPr>
          <w:rFonts w:ascii="Fira Sans" w:hAnsi="Fira Sans" w:cs="Arial"/>
          <w:sz w:val="19"/>
          <w:szCs w:val="19"/>
        </w:rPr>
        <w:t>2</w:t>
      </w:r>
      <w:r w:rsidR="00F21BE5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 </w:t>
      </w:r>
      <w:r w:rsidR="00002567">
        <w:rPr>
          <w:rFonts w:ascii="Fira Sans" w:hAnsi="Fira Sans" w:cs="Arial"/>
          <w:sz w:val="19"/>
          <w:szCs w:val="19"/>
        </w:rPr>
        <w:t>1</w:t>
      </w:r>
      <w:r w:rsidR="00266B07">
        <w:rPr>
          <w:rFonts w:ascii="Fira Sans" w:hAnsi="Fira Sans" w:cs="Arial"/>
          <w:sz w:val="19"/>
          <w:szCs w:val="19"/>
        </w:rPr>
        <w:t>5</w:t>
      </w:r>
      <w:r w:rsidRPr="00AC460E">
        <w:rPr>
          <w:rFonts w:ascii="Fira Sans" w:hAnsi="Fira Sans" w:cs="Arial"/>
          <w:sz w:val="19"/>
          <w:szCs w:val="19"/>
        </w:rPr>
        <w:t xml:space="preserve"> 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66B07">
        <w:rPr>
          <w:rFonts w:ascii="Fira Sans" w:hAnsi="Fira Sans" w:cs="Arial"/>
          <w:sz w:val="19"/>
          <w:szCs w:val="19"/>
        </w:rPr>
        <w:t xml:space="preserve">przed miesiącem 10, </w:t>
      </w:r>
      <w:r w:rsidR="00AE58A6">
        <w:rPr>
          <w:rFonts w:ascii="Fira Sans" w:hAnsi="Fira Sans" w:cs="Arial"/>
          <w:sz w:val="19"/>
          <w:szCs w:val="19"/>
        </w:rPr>
        <w:t xml:space="preserve">przed </w:t>
      </w:r>
      <w:r w:rsidR="00CE6D4E">
        <w:rPr>
          <w:rFonts w:ascii="Fira Sans" w:hAnsi="Fira Sans" w:cs="Arial"/>
          <w:sz w:val="19"/>
          <w:szCs w:val="19"/>
        </w:rPr>
        <w:t>rokiem</w:t>
      </w:r>
      <w:r w:rsidR="00AE58A6">
        <w:rPr>
          <w:rFonts w:ascii="Fira Sans" w:hAnsi="Fira Sans" w:cs="Arial"/>
          <w:sz w:val="19"/>
          <w:szCs w:val="19"/>
        </w:rPr>
        <w:t xml:space="preserve"> </w:t>
      </w:r>
      <w:r w:rsidR="00266B07">
        <w:rPr>
          <w:rFonts w:ascii="Fira Sans" w:hAnsi="Fira Sans" w:cs="Arial"/>
          <w:sz w:val="19"/>
          <w:szCs w:val="19"/>
        </w:rPr>
        <w:t>11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7777777" w:rsidR="00B51E67" w:rsidRPr="00AC460E" w:rsidRDefault="00B51E67" w:rsidP="002E4596">
      <w:pPr>
        <w:pStyle w:val="Tekstpodstawowy"/>
        <w:suppressAutoHyphens/>
        <w:ind w:left="862" w:hanging="862"/>
        <w:rPr>
          <w:szCs w:val="19"/>
        </w:rPr>
      </w:pPr>
      <w:r w:rsidRPr="00AC460E">
        <w:rPr>
          <w:b/>
          <w:szCs w:val="19"/>
        </w:rPr>
        <w:lastRenderedPageBreak/>
        <w:t>Wykres 3. Bezrobotni na 1 ofertę pracy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7D9034C1" w14:textId="57FB3560" w:rsidR="00B51E67" w:rsidRPr="00AC460E" w:rsidRDefault="00CF0F3D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986944" behindDoc="0" locked="0" layoutInCell="1" allowOverlap="1" wp14:anchorId="5B3B99E3" wp14:editId="21AA7F5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376805"/>
            <wp:effectExtent l="0" t="0" r="0" b="4445"/>
            <wp:wrapTopAndBottom/>
            <wp:docPr id="31" name="Obraz 31" descr="Wykres kolumnowy prezentuje liczbę bezrobotnych zarejestrowanych przypadającą na jedną ofertę pracy według miesięcy od 2019 do 2022 roku w województwie warmińsko mazurskim.&#10;" title="Wykres 3. Bezrobotni na 1 ofertę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_03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6496" behindDoc="0" locked="0" layoutInCell="1" allowOverlap="1" wp14:anchorId="61ACFDA1" wp14:editId="5B1A10BF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BBFA0" id="AutoShape 5521" o:spid="_x0000_s1026" type="#_x0000_t32" style="position:absolute;margin-left:27.2pt;margin-top:6.55pt;width:446.95pt;height:0;z-index:25162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5E08DA">
        <w:rPr>
          <w:rFonts w:cs="Arial"/>
          <w:szCs w:val="19"/>
        </w:rPr>
        <w:t>października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CF349F" w:rsidRPr="00AC460E">
        <w:rPr>
          <w:rFonts w:cs="Arial"/>
          <w:szCs w:val="19"/>
        </w:rPr>
        <w:t>2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5E08DA">
        <w:rPr>
          <w:rFonts w:cs="Arial"/>
          <w:szCs w:val="19"/>
        </w:rPr>
        <w:t>5</w:t>
      </w:r>
      <w:r w:rsidR="00A327DA" w:rsidRPr="00AC460E">
        <w:rPr>
          <w:rFonts w:cs="Arial"/>
          <w:szCs w:val="19"/>
        </w:rPr>
        <w:t xml:space="preserve"> zakład</w:t>
      </w:r>
      <w:r w:rsidR="005E08DA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5E08DA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5E08DA">
        <w:rPr>
          <w:rFonts w:cs="Arial"/>
          <w:szCs w:val="19"/>
        </w:rPr>
        <w:t>262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51122C">
        <w:rPr>
          <w:rFonts w:cs="Arial"/>
        </w:rPr>
        <w:t>1</w:t>
      </w:r>
      <w:r w:rsidR="00CE6D4E">
        <w:rPr>
          <w:rFonts w:cs="Arial"/>
        </w:rPr>
        <w:t>8</w:t>
      </w:r>
      <w:r w:rsidR="004B129F" w:rsidRPr="00AC460E">
        <w:rPr>
          <w:rFonts w:cs="Arial"/>
        </w:rPr>
        <w:t xml:space="preserve"> zakład</w:t>
      </w:r>
      <w:r w:rsidR="00480927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5E08DA">
        <w:rPr>
          <w:rFonts w:cs="Arial"/>
        </w:rPr>
        <w:t>788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22C33427" w:rsidR="00B51E67" w:rsidRPr="00AC460E" w:rsidRDefault="00B51E67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A37ABD">
        <w:rPr>
          <w:rFonts w:cs="Arial"/>
          <w:szCs w:val="19"/>
        </w:rPr>
        <w:t>październiku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77081F" w:rsidRPr="00AC460E">
        <w:rPr>
          <w:rFonts w:cs="Arial"/>
          <w:szCs w:val="19"/>
        </w:rPr>
        <w:t>2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r. przeciętne miesięczne wynagrodzenie brutto w</w:t>
      </w:r>
      <w:bookmarkStart w:id="11" w:name="_GoBack"/>
      <w:bookmarkEnd w:id="11"/>
      <w:r w:rsidRPr="00AC460E">
        <w:rPr>
          <w:rFonts w:cs="Arial"/>
          <w:szCs w:val="19"/>
        </w:rPr>
        <w:t xml:space="preserve"> sektorze przedsiębiorstw wyniosło </w:t>
      </w:r>
      <w:r w:rsidR="00984139">
        <w:rPr>
          <w:rFonts w:cs="Arial"/>
          <w:szCs w:val="19"/>
        </w:rPr>
        <w:t>5</w:t>
      </w:r>
      <w:r w:rsidR="00A37ABD">
        <w:rPr>
          <w:rFonts w:cs="Arial"/>
          <w:szCs w:val="19"/>
        </w:rPr>
        <w:t> </w:t>
      </w:r>
      <w:r w:rsidR="00CE6D4E">
        <w:rPr>
          <w:rFonts w:cs="Arial"/>
          <w:szCs w:val="19"/>
        </w:rPr>
        <w:t>3</w:t>
      </w:r>
      <w:r w:rsidR="00A37ABD">
        <w:rPr>
          <w:rFonts w:cs="Arial"/>
          <w:szCs w:val="19"/>
        </w:rPr>
        <w:t>99,39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A37ABD">
        <w:rPr>
          <w:rFonts w:cs="Arial"/>
          <w:szCs w:val="19"/>
        </w:rPr>
        <w:t>8,3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1F5F71">
        <w:rPr>
          <w:rFonts w:cs="Arial"/>
          <w:szCs w:val="19"/>
        </w:rPr>
        <w:t>9,</w:t>
      </w:r>
      <w:r w:rsidR="00A37ABD">
        <w:rPr>
          <w:rFonts w:cs="Arial"/>
          <w:szCs w:val="19"/>
        </w:rPr>
        <w:t>9</w:t>
      </w:r>
      <w:r w:rsidRPr="00AC460E">
        <w:rPr>
          <w:rFonts w:cs="Arial"/>
          <w:szCs w:val="19"/>
        </w:rPr>
        <w:t>%).</w:t>
      </w:r>
    </w:p>
    <w:p w14:paraId="500EA2F9" w14:textId="61BAFA29" w:rsidR="009C3806" w:rsidRPr="009C3806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do </w:t>
      </w:r>
      <w:r w:rsidR="00A37ABD">
        <w:rPr>
          <w:rFonts w:ascii="Fira Sans" w:hAnsi="Fira Sans" w:cs="Arial"/>
          <w:bCs/>
          <w:sz w:val="19"/>
          <w:szCs w:val="19"/>
        </w:rPr>
        <w:t>października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77081F" w:rsidRPr="00B8262F">
        <w:rPr>
          <w:rFonts w:ascii="Fira Sans" w:hAnsi="Fira Sans" w:cs="Arial"/>
          <w:bCs/>
          <w:sz w:val="19"/>
          <w:szCs w:val="19"/>
        </w:rPr>
        <w:t>1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 </w:t>
      </w:r>
      <w:r w:rsidR="002E71D2">
        <w:rPr>
          <w:rFonts w:ascii="Fira Sans" w:hAnsi="Fira Sans" w:cs="Arial"/>
          <w:bCs/>
          <w:sz w:val="19"/>
          <w:szCs w:val="19"/>
        </w:rPr>
        <w:t>większości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2E71D2">
        <w:rPr>
          <w:rFonts w:ascii="Fira Sans" w:hAnsi="Fira Sans" w:cs="Arial"/>
          <w:bCs/>
          <w:sz w:val="19"/>
          <w:szCs w:val="19"/>
        </w:rPr>
        <w:t>i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384954" w:rsidRPr="00B8262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384954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384954">
        <w:rPr>
          <w:rFonts w:ascii="Fira Sans" w:hAnsi="Fira Sans" w:cs="Arial"/>
          <w:bCs/>
          <w:sz w:val="19"/>
          <w:szCs w:val="19"/>
        </w:rPr>
        <w:t>18,3</w:t>
      </w:r>
      <w:r w:rsidR="00384954" w:rsidRPr="00B8262F">
        <w:rPr>
          <w:rFonts w:ascii="Fira Sans" w:hAnsi="Fira Sans" w:cs="Arial"/>
          <w:bCs/>
          <w:sz w:val="19"/>
          <w:szCs w:val="19"/>
        </w:rPr>
        <w:t>%)</w:t>
      </w:r>
      <w:r w:rsidR="00384954">
        <w:rPr>
          <w:rFonts w:ascii="Fira Sans" w:hAnsi="Fira Sans" w:cs="Arial"/>
          <w:bCs/>
          <w:sz w:val="19"/>
          <w:szCs w:val="19"/>
        </w:rPr>
        <w:t xml:space="preserve">, </w:t>
      </w:r>
      <w:r w:rsidR="001F5F71" w:rsidRPr="001F5F71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A37ABD">
        <w:rPr>
          <w:rFonts w:ascii="Fira Sans" w:hAnsi="Fira Sans" w:cs="Arial"/>
          <w:bCs/>
          <w:sz w:val="19"/>
          <w:szCs w:val="19"/>
        </w:rPr>
        <w:t>17,4</w:t>
      </w:r>
      <w:r w:rsidR="001F5F71" w:rsidRPr="001F5F71">
        <w:rPr>
          <w:rFonts w:ascii="Fira Sans" w:hAnsi="Fira Sans" w:cs="Arial"/>
          <w:bCs/>
          <w:sz w:val="19"/>
          <w:szCs w:val="19"/>
        </w:rPr>
        <w:t>%)</w:t>
      </w:r>
      <w:r w:rsidR="001F5F71">
        <w:rPr>
          <w:rFonts w:ascii="Fira Sans" w:hAnsi="Fira Sans" w:cs="Arial"/>
          <w:bCs/>
          <w:sz w:val="19"/>
          <w:szCs w:val="19"/>
        </w:rPr>
        <w:t xml:space="preserve">, </w:t>
      </w:r>
      <w:r w:rsidR="00A813F0">
        <w:rPr>
          <w:rFonts w:ascii="Fira Sans" w:hAnsi="Fira Sans" w:cs="Arial"/>
          <w:sz w:val="19"/>
          <w:szCs w:val="19"/>
        </w:rPr>
        <w:t>administrowaniu i działalności wspierającej</w:t>
      </w:r>
      <w:r w:rsidR="00A813F0" w:rsidRPr="00B8262F">
        <w:rPr>
          <w:rFonts w:ascii="Fira Sans" w:hAnsi="Fira Sans" w:cs="Arial"/>
          <w:sz w:val="19"/>
          <w:szCs w:val="19"/>
        </w:rPr>
        <w:t xml:space="preserve"> (</w:t>
      </w:r>
      <w:r w:rsidR="00A813F0">
        <w:rPr>
          <w:rFonts w:ascii="Fira Sans" w:hAnsi="Fira Sans" w:cs="Arial"/>
          <w:sz w:val="19"/>
          <w:szCs w:val="19"/>
        </w:rPr>
        <w:t>1</w:t>
      </w:r>
      <w:r w:rsidR="009C3806">
        <w:rPr>
          <w:rFonts w:ascii="Fira Sans" w:hAnsi="Fira Sans" w:cs="Arial"/>
          <w:sz w:val="19"/>
          <w:szCs w:val="19"/>
        </w:rPr>
        <w:t>2,</w:t>
      </w:r>
      <w:r w:rsidR="00A37ABD">
        <w:rPr>
          <w:rFonts w:ascii="Fira Sans" w:hAnsi="Fira Sans" w:cs="Arial"/>
          <w:sz w:val="19"/>
          <w:szCs w:val="19"/>
        </w:rPr>
        <w:t>4</w:t>
      </w:r>
      <w:r w:rsidR="00A813F0" w:rsidRPr="00B8262F">
        <w:rPr>
          <w:rFonts w:ascii="Fira Sans" w:hAnsi="Fira Sans" w:cs="Arial"/>
          <w:sz w:val="19"/>
          <w:szCs w:val="19"/>
        </w:rPr>
        <w:t>%)</w:t>
      </w:r>
      <w:r w:rsidR="00A813F0">
        <w:rPr>
          <w:rFonts w:ascii="Fira Sans" w:hAnsi="Fira Sans" w:cs="Arial"/>
          <w:sz w:val="19"/>
          <w:szCs w:val="19"/>
        </w:rPr>
        <w:t xml:space="preserve">, </w:t>
      </w:r>
      <w:r w:rsidR="007E38C0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7E38C0">
        <w:rPr>
          <w:rFonts w:ascii="Fira Sans" w:hAnsi="Fira Sans" w:cs="Arial"/>
          <w:bCs/>
          <w:sz w:val="19"/>
          <w:szCs w:val="19"/>
        </w:rPr>
        <w:t xml:space="preserve"> (o 10,2%), </w:t>
      </w:r>
      <w:r w:rsidR="009C3806">
        <w:rPr>
          <w:rFonts w:ascii="Fira Sans" w:hAnsi="Fira Sans" w:cs="Arial"/>
          <w:bCs/>
          <w:sz w:val="19"/>
          <w:szCs w:val="19"/>
        </w:rPr>
        <w:t xml:space="preserve">przemysłowym </w:t>
      </w:r>
      <w:r w:rsidR="009C3806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A37ABD">
        <w:rPr>
          <w:rFonts w:ascii="Fira Sans" w:hAnsi="Fira Sans" w:cs="Arial"/>
          <w:bCs/>
          <w:sz w:val="19"/>
          <w:szCs w:val="19"/>
        </w:rPr>
        <w:t>8,5</w:t>
      </w:r>
      <w:r w:rsidR="009C3806" w:rsidRPr="00B8262F">
        <w:rPr>
          <w:rFonts w:ascii="Fira Sans" w:hAnsi="Fira Sans" w:cs="Arial"/>
          <w:bCs/>
          <w:sz w:val="19"/>
          <w:szCs w:val="19"/>
        </w:rPr>
        <w:t>%)</w:t>
      </w:r>
      <w:r w:rsidR="009C3806" w:rsidRPr="009C3806">
        <w:rPr>
          <w:rFonts w:ascii="Fira Sans" w:hAnsi="Fira Sans" w:cs="Arial"/>
          <w:bCs/>
          <w:sz w:val="19"/>
          <w:szCs w:val="19"/>
        </w:rPr>
        <w:t xml:space="preserve"> </w:t>
      </w:r>
      <w:r w:rsidR="009C3806" w:rsidRPr="009C3806">
        <w:rPr>
          <w:rFonts w:ascii="Fira Sans" w:hAnsi="Fira Sans" w:cs="Arial"/>
          <w:bCs/>
          <w:spacing w:val="-1"/>
          <w:sz w:val="19"/>
          <w:szCs w:val="19"/>
        </w:rPr>
        <w:t xml:space="preserve">oraz działalności profesjonalnej, naukowej i technicznej (o </w:t>
      </w:r>
      <w:r w:rsidR="00384954">
        <w:rPr>
          <w:rFonts w:ascii="Fira Sans" w:hAnsi="Fira Sans" w:cs="Arial"/>
          <w:bCs/>
          <w:spacing w:val="-1"/>
          <w:sz w:val="19"/>
          <w:szCs w:val="19"/>
        </w:rPr>
        <w:t>8,7</w:t>
      </w:r>
      <w:r w:rsidR="009C3806" w:rsidRPr="009C3806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9C3806">
        <w:rPr>
          <w:rFonts w:ascii="Fira Sans" w:hAnsi="Fira Sans" w:cs="Arial"/>
          <w:bCs/>
          <w:spacing w:val="-1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zCs w:val="19"/>
        </w:rPr>
      </w:pPr>
      <w:r w:rsidRPr="00AC460E">
        <w:rPr>
          <w:rFonts w:cs="Arial"/>
          <w:b/>
          <w:szCs w:val="19"/>
        </w:rPr>
        <w:lastRenderedPageBreak/>
        <w:t xml:space="preserve">Tablica 4. </w:t>
      </w:r>
      <w:r w:rsidR="00B51E67" w:rsidRPr="00AC460E">
        <w:rPr>
          <w:rFonts w:cs="Arial"/>
          <w:b/>
          <w:szCs w:val="19"/>
        </w:rPr>
        <w:t>Przeciętne miesięczne wynagrodzenia br</w:t>
      </w:r>
      <w:r w:rsidR="002E4596" w:rsidRPr="00AC460E">
        <w:rPr>
          <w:rFonts w:cs="Arial"/>
          <w:b/>
          <w:szCs w:val="19"/>
        </w:rPr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październiku 2022 roku oraz w okresie od stycznia do października 2022 roku oraz dynamikę przeciętnego miesięcznego wynagrodzenia do analogicznego miesiąca roku ubiegłego.&#10;"/>
      </w:tblPr>
      <w:tblGrid>
        <w:gridCol w:w="4111"/>
        <w:gridCol w:w="1594"/>
        <w:gridCol w:w="1595"/>
        <w:gridCol w:w="1595"/>
        <w:gridCol w:w="1595"/>
      </w:tblGrid>
      <w:tr w:rsidR="00F37081" w:rsidRPr="00AC460E" w14:paraId="2DDFD1B7" w14:textId="50CFDC0F" w:rsidTr="00FE3737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61F7DDE9" w14:textId="1276EC7C" w:rsidR="00F37081" w:rsidRPr="00AC460E" w:rsidRDefault="008E4181" w:rsidP="00E01694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F37081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90" w:type="dxa"/>
            <w:gridSpan w:val="2"/>
          </w:tcPr>
          <w:p w14:paraId="112ECE74" w14:textId="0F6A9336" w:rsidR="00F37081" w:rsidRPr="00AC460E" w:rsidRDefault="00F37081" w:rsidP="008E4181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704049">
              <w:rPr>
                <w:rFonts w:cs="Arial"/>
                <w:sz w:val="16"/>
                <w:szCs w:val="16"/>
              </w:rPr>
              <w:t>–</w:t>
            </w:r>
            <w:r w:rsidR="008E4181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7081" w:rsidRPr="00AC460E" w14:paraId="78A04431" w14:textId="3987FDF4" w:rsidTr="00245D38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F38BB3D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75CBE38B" w:rsidR="00F37081" w:rsidRPr="00AC460E" w:rsidRDefault="008E4181" w:rsidP="00E016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F37081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595" w:type="dxa"/>
            <w:vAlign w:val="center"/>
          </w:tcPr>
          <w:p w14:paraId="43FB9DB2" w14:textId="43AA4290" w:rsidR="00F37081" w:rsidRPr="00AC460E" w:rsidRDefault="00F37081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5E73CC54" w14:textId="2822728F" w:rsidR="00F37081" w:rsidRPr="00AC460E" w:rsidRDefault="00F37081" w:rsidP="008E418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A36977">
              <w:rPr>
                <w:rFonts w:cs="Arial"/>
                <w:sz w:val="16"/>
                <w:szCs w:val="16"/>
              </w:rPr>
              <w:t>–</w:t>
            </w:r>
            <w:r w:rsidR="008E4181">
              <w:rPr>
                <w:rFonts w:cs="Arial"/>
                <w:sz w:val="16"/>
                <w:szCs w:val="16"/>
              </w:rPr>
              <w:t>10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283BB5" w:rsidRPr="008F125F" w14:paraId="04B9A5C5" w14:textId="244C7F27" w:rsidTr="00C27BFF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283BB5" w:rsidRPr="005C301D" w:rsidRDefault="00283BB5" w:rsidP="00283BB5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C301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8906ADF" w14:textId="375D8E82" w:rsidR="00283BB5" w:rsidRPr="00283BB5" w:rsidRDefault="00283BB5" w:rsidP="00283BB5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283BB5">
              <w:rPr>
                <w:rFonts w:cs="Calibri"/>
                <w:b/>
                <w:sz w:val="16"/>
                <w:szCs w:val="16"/>
              </w:rPr>
              <w:t>5 399,39</w:t>
            </w:r>
          </w:p>
        </w:tc>
        <w:tc>
          <w:tcPr>
            <w:tcW w:w="1595" w:type="dxa"/>
            <w:vAlign w:val="center"/>
          </w:tcPr>
          <w:p w14:paraId="168B8A58" w14:textId="1B30D2A4" w:rsidR="00283BB5" w:rsidRPr="00283BB5" w:rsidRDefault="00283BB5" w:rsidP="00283BB5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83BB5">
              <w:rPr>
                <w:rFonts w:cs="Calibri"/>
                <w:b/>
                <w:sz w:val="16"/>
                <w:szCs w:val="16"/>
              </w:rPr>
              <w:t>108,3</w:t>
            </w:r>
          </w:p>
        </w:tc>
        <w:tc>
          <w:tcPr>
            <w:tcW w:w="1595" w:type="dxa"/>
            <w:vAlign w:val="center"/>
          </w:tcPr>
          <w:p w14:paraId="1BF6E3A0" w14:textId="3B0DA702" w:rsidR="00283BB5" w:rsidRPr="00283BB5" w:rsidRDefault="00283BB5" w:rsidP="00283BB5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83BB5">
              <w:rPr>
                <w:rFonts w:cs="Calibri"/>
                <w:b/>
                <w:sz w:val="16"/>
                <w:szCs w:val="16"/>
              </w:rPr>
              <w:t>5 298,72</w:t>
            </w:r>
          </w:p>
        </w:tc>
        <w:tc>
          <w:tcPr>
            <w:tcW w:w="1595" w:type="dxa"/>
            <w:vAlign w:val="center"/>
          </w:tcPr>
          <w:p w14:paraId="1760C9C7" w14:textId="15CCD1DE" w:rsidR="00283BB5" w:rsidRPr="00283BB5" w:rsidRDefault="00283BB5" w:rsidP="00283BB5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283BB5">
              <w:rPr>
                <w:rFonts w:cs="Calibri"/>
                <w:b/>
                <w:sz w:val="16"/>
                <w:szCs w:val="16"/>
              </w:rPr>
              <w:t>110,6</w:t>
            </w:r>
          </w:p>
        </w:tc>
      </w:tr>
      <w:tr w:rsidR="00283BB5" w:rsidRPr="008F125F" w14:paraId="3DCB03AA" w14:textId="70AC4FB1" w:rsidTr="00C27BFF">
        <w:trPr>
          <w:tblHeader/>
        </w:trPr>
        <w:tc>
          <w:tcPr>
            <w:tcW w:w="4111" w:type="dxa"/>
            <w:vAlign w:val="center"/>
          </w:tcPr>
          <w:p w14:paraId="61192C10" w14:textId="77777777" w:rsidR="00283BB5" w:rsidRPr="008F125F" w:rsidRDefault="00283BB5" w:rsidP="00283BB5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DBC562E" w14:textId="5B0B98EC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77777777" w:rsidR="00283BB5" w:rsidRPr="00201B1C" w:rsidRDefault="00283BB5" w:rsidP="00283BB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02B0614F" w14:textId="02470A3E" w:rsidR="00283BB5" w:rsidRPr="00201B1C" w:rsidRDefault="00283BB5" w:rsidP="00283BB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D42D98F" w14:textId="698732AF" w:rsidR="00283BB5" w:rsidRPr="00201B1C" w:rsidRDefault="00283BB5" w:rsidP="00283BB5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283BB5" w:rsidRPr="008F125F" w14:paraId="3CA05B82" w14:textId="723F7B2A" w:rsidTr="00C27BFF">
        <w:trPr>
          <w:tblHeader/>
        </w:trPr>
        <w:tc>
          <w:tcPr>
            <w:tcW w:w="4111" w:type="dxa"/>
            <w:vAlign w:val="center"/>
          </w:tcPr>
          <w:p w14:paraId="3058577E" w14:textId="77777777" w:rsidR="00283BB5" w:rsidRPr="008F125F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821423B" w14:textId="6D9BF8D4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5 486,57</w:t>
            </w:r>
          </w:p>
        </w:tc>
        <w:tc>
          <w:tcPr>
            <w:tcW w:w="1595" w:type="dxa"/>
            <w:vAlign w:val="center"/>
          </w:tcPr>
          <w:p w14:paraId="05DB8AD0" w14:textId="13A5CC4A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108,4</w:t>
            </w:r>
          </w:p>
        </w:tc>
        <w:tc>
          <w:tcPr>
            <w:tcW w:w="1595" w:type="dxa"/>
            <w:vAlign w:val="center"/>
          </w:tcPr>
          <w:p w14:paraId="496228BB" w14:textId="5A9ADC51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5 459,93</w:t>
            </w:r>
          </w:p>
        </w:tc>
        <w:tc>
          <w:tcPr>
            <w:tcW w:w="1595" w:type="dxa"/>
            <w:vAlign w:val="center"/>
          </w:tcPr>
          <w:p w14:paraId="3EF6B9E2" w14:textId="0202FA6D" w:rsidR="00283BB5" w:rsidRPr="00201B1C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110,4</w:t>
            </w:r>
          </w:p>
        </w:tc>
      </w:tr>
      <w:tr w:rsidR="00283BB5" w:rsidRPr="008F125F" w14:paraId="1C7C96C4" w14:textId="215A1BB0" w:rsidTr="00C27BFF">
        <w:trPr>
          <w:tblHeader/>
        </w:trPr>
        <w:tc>
          <w:tcPr>
            <w:tcW w:w="4111" w:type="dxa"/>
            <w:vAlign w:val="center"/>
          </w:tcPr>
          <w:p w14:paraId="6EE359CC" w14:textId="77777777" w:rsidR="00283BB5" w:rsidRPr="008F125F" w:rsidRDefault="00283BB5" w:rsidP="00283BB5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2F8E391" w14:textId="474DE9C2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5 504,51</w:t>
            </w:r>
          </w:p>
        </w:tc>
        <w:tc>
          <w:tcPr>
            <w:tcW w:w="1595" w:type="dxa"/>
            <w:vAlign w:val="center"/>
          </w:tcPr>
          <w:p w14:paraId="1E996DFE" w14:textId="130DA03B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108,5</w:t>
            </w:r>
          </w:p>
        </w:tc>
        <w:tc>
          <w:tcPr>
            <w:tcW w:w="1595" w:type="dxa"/>
            <w:vAlign w:val="center"/>
          </w:tcPr>
          <w:p w14:paraId="77918A48" w14:textId="0CC8BF5E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5 463,05</w:t>
            </w:r>
          </w:p>
        </w:tc>
        <w:tc>
          <w:tcPr>
            <w:tcW w:w="1595" w:type="dxa"/>
            <w:vAlign w:val="center"/>
          </w:tcPr>
          <w:p w14:paraId="413F0047" w14:textId="0C623B04" w:rsidR="00283BB5" w:rsidRPr="00201B1C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110,4</w:t>
            </w:r>
          </w:p>
        </w:tc>
      </w:tr>
      <w:tr w:rsidR="00283BB5" w:rsidRPr="008F125F" w14:paraId="69E5EEB5" w14:textId="2221D369" w:rsidTr="00C27BFF">
        <w:trPr>
          <w:tblHeader/>
        </w:trPr>
        <w:tc>
          <w:tcPr>
            <w:tcW w:w="4111" w:type="dxa"/>
            <w:vAlign w:val="center"/>
          </w:tcPr>
          <w:p w14:paraId="72B0A01C" w14:textId="77777777" w:rsidR="00283BB5" w:rsidRPr="008F125F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CFB5A3D" w14:textId="2F7EAEF8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5 427,30</w:t>
            </w:r>
          </w:p>
        </w:tc>
        <w:tc>
          <w:tcPr>
            <w:tcW w:w="1595" w:type="dxa"/>
            <w:vAlign w:val="center"/>
          </w:tcPr>
          <w:p w14:paraId="263F4F1F" w14:textId="2A0B2182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</w:t>
            </w:r>
          </w:p>
        </w:tc>
        <w:tc>
          <w:tcPr>
            <w:tcW w:w="1595" w:type="dxa"/>
            <w:vAlign w:val="center"/>
          </w:tcPr>
          <w:p w14:paraId="4158DFD5" w14:textId="081141A9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5 243,25</w:t>
            </w:r>
          </w:p>
        </w:tc>
        <w:tc>
          <w:tcPr>
            <w:tcW w:w="1595" w:type="dxa"/>
            <w:vAlign w:val="center"/>
          </w:tcPr>
          <w:p w14:paraId="51C1D0F8" w14:textId="1910A42C" w:rsidR="00283BB5" w:rsidRPr="00201B1C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103,8</w:t>
            </w:r>
          </w:p>
        </w:tc>
      </w:tr>
      <w:tr w:rsidR="00283BB5" w:rsidRPr="008F125F" w14:paraId="64559BA7" w14:textId="639B51A4" w:rsidTr="00C27BFF">
        <w:trPr>
          <w:tblHeader/>
        </w:trPr>
        <w:tc>
          <w:tcPr>
            <w:tcW w:w="4111" w:type="dxa"/>
            <w:vAlign w:val="center"/>
          </w:tcPr>
          <w:p w14:paraId="35037942" w14:textId="77777777" w:rsidR="00283BB5" w:rsidRPr="008F125F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14FBB35" w14:textId="2E76F32B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5 065,65</w:t>
            </w:r>
          </w:p>
        </w:tc>
        <w:tc>
          <w:tcPr>
            <w:tcW w:w="1595" w:type="dxa"/>
            <w:vAlign w:val="center"/>
          </w:tcPr>
          <w:p w14:paraId="3A461B0E" w14:textId="245B8187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110,2</w:t>
            </w:r>
          </w:p>
        </w:tc>
        <w:tc>
          <w:tcPr>
            <w:tcW w:w="1595" w:type="dxa"/>
            <w:vAlign w:val="center"/>
          </w:tcPr>
          <w:p w14:paraId="6B010986" w14:textId="6584E7C4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4 871,43</w:t>
            </w:r>
          </w:p>
        </w:tc>
        <w:tc>
          <w:tcPr>
            <w:tcW w:w="1595" w:type="dxa"/>
            <w:vAlign w:val="center"/>
          </w:tcPr>
          <w:p w14:paraId="4ACDBF1D" w14:textId="36BC2E3C" w:rsidR="00283BB5" w:rsidRPr="00201B1C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110,9</w:t>
            </w:r>
          </w:p>
        </w:tc>
      </w:tr>
      <w:tr w:rsidR="00283BB5" w:rsidRPr="008F125F" w14:paraId="269EF640" w14:textId="584382C5" w:rsidTr="00C27BFF">
        <w:trPr>
          <w:tblHeader/>
        </w:trPr>
        <w:tc>
          <w:tcPr>
            <w:tcW w:w="4111" w:type="dxa"/>
            <w:vAlign w:val="center"/>
          </w:tcPr>
          <w:p w14:paraId="43414204" w14:textId="77777777" w:rsidR="00283BB5" w:rsidRPr="008F125F" w:rsidRDefault="00283BB5" w:rsidP="00283BB5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98E5FF5" w14:textId="6C467A14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4 882,71</w:t>
            </w:r>
          </w:p>
        </w:tc>
        <w:tc>
          <w:tcPr>
            <w:tcW w:w="1595" w:type="dxa"/>
            <w:vAlign w:val="center"/>
          </w:tcPr>
          <w:p w14:paraId="502B2B45" w14:textId="66C639A4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118,3</w:t>
            </w:r>
          </w:p>
        </w:tc>
        <w:tc>
          <w:tcPr>
            <w:tcW w:w="1595" w:type="dxa"/>
            <w:vAlign w:val="center"/>
          </w:tcPr>
          <w:p w14:paraId="5B0802A5" w14:textId="5D9E2377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4 747,16</w:t>
            </w:r>
          </w:p>
        </w:tc>
        <w:tc>
          <w:tcPr>
            <w:tcW w:w="1595" w:type="dxa"/>
            <w:vAlign w:val="center"/>
          </w:tcPr>
          <w:p w14:paraId="2603FEF1" w14:textId="16C372BC" w:rsidR="00283BB5" w:rsidRPr="00201B1C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119,3</w:t>
            </w:r>
          </w:p>
        </w:tc>
      </w:tr>
      <w:tr w:rsidR="00283BB5" w:rsidRPr="008F125F" w14:paraId="35B02371" w14:textId="6742492E" w:rsidTr="00C27BFF">
        <w:trPr>
          <w:tblHeader/>
        </w:trPr>
        <w:tc>
          <w:tcPr>
            <w:tcW w:w="4111" w:type="dxa"/>
            <w:vAlign w:val="center"/>
          </w:tcPr>
          <w:p w14:paraId="3B59C916" w14:textId="77777777" w:rsidR="00283BB5" w:rsidRPr="008F125F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E842565" w14:textId="63155C5A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4 338,40</w:t>
            </w:r>
          </w:p>
        </w:tc>
        <w:tc>
          <w:tcPr>
            <w:tcW w:w="1595" w:type="dxa"/>
            <w:vAlign w:val="center"/>
          </w:tcPr>
          <w:p w14:paraId="47FB58FD" w14:textId="4584E287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106,3</w:t>
            </w:r>
          </w:p>
        </w:tc>
        <w:tc>
          <w:tcPr>
            <w:tcW w:w="1595" w:type="dxa"/>
            <w:vAlign w:val="center"/>
          </w:tcPr>
          <w:p w14:paraId="71042E2C" w14:textId="15F33C39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4 419,60</w:t>
            </w:r>
          </w:p>
        </w:tc>
        <w:tc>
          <w:tcPr>
            <w:tcW w:w="1595" w:type="dxa"/>
            <w:vAlign w:val="center"/>
          </w:tcPr>
          <w:p w14:paraId="2E9B9877" w14:textId="2F5A0EC1" w:rsidR="00283BB5" w:rsidRPr="00201B1C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113,7</w:t>
            </w:r>
          </w:p>
        </w:tc>
      </w:tr>
      <w:tr w:rsidR="00283BB5" w:rsidRPr="008F125F" w14:paraId="1EDC3C7F" w14:textId="5F1828D8" w:rsidTr="00C27BFF">
        <w:trPr>
          <w:tblHeader/>
        </w:trPr>
        <w:tc>
          <w:tcPr>
            <w:tcW w:w="4111" w:type="dxa"/>
            <w:vAlign w:val="center"/>
          </w:tcPr>
          <w:p w14:paraId="414C812A" w14:textId="77777777" w:rsidR="00283BB5" w:rsidRPr="008F125F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F03FD4E" w14:textId="2CF4D6DC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6 566,49</w:t>
            </w:r>
          </w:p>
        </w:tc>
        <w:tc>
          <w:tcPr>
            <w:tcW w:w="1595" w:type="dxa"/>
            <w:vAlign w:val="center"/>
          </w:tcPr>
          <w:p w14:paraId="43A2B1FD" w14:textId="47E37A1B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117,4</w:t>
            </w:r>
          </w:p>
        </w:tc>
        <w:tc>
          <w:tcPr>
            <w:tcW w:w="1595" w:type="dxa"/>
            <w:vAlign w:val="center"/>
          </w:tcPr>
          <w:p w14:paraId="7D11C3D7" w14:textId="7CD042E2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7 116,31</w:t>
            </w:r>
          </w:p>
        </w:tc>
        <w:tc>
          <w:tcPr>
            <w:tcW w:w="1595" w:type="dxa"/>
            <w:vAlign w:val="center"/>
          </w:tcPr>
          <w:p w14:paraId="47195308" w14:textId="5CA2D994" w:rsidR="00283BB5" w:rsidRPr="00201B1C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120,3</w:t>
            </w:r>
          </w:p>
        </w:tc>
      </w:tr>
      <w:tr w:rsidR="00283BB5" w:rsidRPr="008F125F" w14:paraId="4B1EE109" w14:textId="08162B38" w:rsidTr="00C27BFF">
        <w:trPr>
          <w:tblHeader/>
        </w:trPr>
        <w:tc>
          <w:tcPr>
            <w:tcW w:w="4111" w:type="dxa"/>
            <w:vAlign w:val="center"/>
          </w:tcPr>
          <w:p w14:paraId="02098837" w14:textId="77777777" w:rsidR="00283BB5" w:rsidRPr="008F125F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2BB62AC" w14:textId="6E81D7CF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5 114,43</w:t>
            </w:r>
          </w:p>
        </w:tc>
        <w:tc>
          <w:tcPr>
            <w:tcW w:w="1595" w:type="dxa"/>
            <w:vAlign w:val="center"/>
          </w:tcPr>
          <w:p w14:paraId="4C0D6663" w14:textId="06410043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105,0</w:t>
            </w:r>
          </w:p>
        </w:tc>
        <w:tc>
          <w:tcPr>
            <w:tcW w:w="1595" w:type="dxa"/>
            <w:vAlign w:val="center"/>
          </w:tcPr>
          <w:p w14:paraId="7D3241DB" w14:textId="06B3B8B9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5 183,29</w:t>
            </w:r>
          </w:p>
        </w:tc>
        <w:tc>
          <w:tcPr>
            <w:tcW w:w="1595" w:type="dxa"/>
            <w:vAlign w:val="center"/>
          </w:tcPr>
          <w:p w14:paraId="29C53F46" w14:textId="37C25565" w:rsidR="00283BB5" w:rsidRPr="00201B1C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103,6</w:t>
            </w:r>
          </w:p>
        </w:tc>
      </w:tr>
      <w:tr w:rsidR="00283BB5" w:rsidRPr="008F125F" w14:paraId="62427275" w14:textId="616BD0AE" w:rsidTr="00C27BFF">
        <w:trPr>
          <w:tblHeader/>
        </w:trPr>
        <w:tc>
          <w:tcPr>
            <w:tcW w:w="4111" w:type="dxa"/>
            <w:vAlign w:val="center"/>
          </w:tcPr>
          <w:p w14:paraId="7AAC060F" w14:textId="77777777" w:rsidR="00283BB5" w:rsidRPr="008F125F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8F125F">
              <w:rPr>
                <w:rFonts w:cs="Arial"/>
                <w:sz w:val="16"/>
                <w:szCs w:val="16"/>
              </w:rPr>
              <w:t>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shd w:val="clear" w:color="auto" w:fill="auto"/>
            <w:vAlign w:val="center"/>
          </w:tcPr>
          <w:p w14:paraId="34716DF4" w14:textId="3552C268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5 569,60</w:t>
            </w:r>
          </w:p>
        </w:tc>
        <w:tc>
          <w:tcPr>
            <w:tcW w:w="1595" w:type="dxa"/>
            <w:vAlign w:val="center"/>
          </w:tcPr>
          <w:p w14:paraId="45C510F9" w14:textId="42F8EAE5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108,7</w:t>
            </w:r>
          </w:p>
        </w:tc>
        <w:tc>
          <w:tcPr>
            <w:tcW w:w="1595" w:type="dxa"/>
            <w:vAlign w:val="center"/>
          </w:tcPr>
          <w:p w14:paraId="2B10BA24" w14:textId="6258283C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5 512,86</w:t>
            </w:r>
          </w:p>
        </w:tc>
        <w:tc>
          <w:tcPr>
            <w:tcW w:w="1595" w:type="dxa"/>
            <w:vAlign w:val="center"/>
          </w:tcPr>
          <w:p w14:paraId="7E93F0E5" w14:textId="6B0C65DA" w:rsidR="00283BB5" w:rsidRPr="00201B1C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111,3</w:t>
            </w:r>
          </w:p>
        </w:tc>
      </w:tr>
      <w:tr w:rsidR="00283BB5" w:rsidRPr="008F125F" w14:paraId="5D35136B" w14:textId="09574234" w:rsidTr="00C27BFF">
        <w:trPr>
          <w:tblHeader/>
        </w:trPr>
        <w:tc>
          <w:tcPr>
            <w:tcW w:w="4111" w:type="dxa"/>
            <w:vAlign w:val="center"/>
          </w:tcPr>
          <w:p w14:paraId="2A2DD363" w14:textId="77777777" w:rsidR="00283BB5" w:rsidRPr="008F125F" w:rsidRDefault="00283BB5" w:rsidP="00283B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B13517C" w14:textId="55AC5727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3 754,86</w:t>
            </w:r>
          </w:p>
        </w:tc>
        <w:tc>
          <w:tcPr>
            <w:tcW w:w="1595" w:type="dxa"/>
            <w:vAlign w:val="center"/>
          </w:tcPr>
          <w:p w14:paraId="22818E02" w14:textId="4F984FDB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112,4</w:t>
            </w:r>
          </w:p>
        </w:tc>
        <w:tc>
          <w:tcPr>
            <w:tcW w:w="1595" w:type="dxa"/>
            <w:vAlign w:val="center"/>
          </w:tcPr>
          <w:p w14:paraId="12ACD940" w14:textId="213C527C" w:rsidR="00283BB5" w:rsidRPr="00201B1C" w:rsidRDefault="00283BB5" w:rsidP="00283B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3 740,77</w:t>
            </w:r>
          </w:p>
        </w:tc>
        <w:tc>
          <w:tcPr>
            <w:tcW w:w="1595" w:type="dxa"/>
            <w:vAlign w:val="center"/>
          </w:tcPr>
          <w:p w14:paraId="6F29D7B0" w14:textId="2235354B" w:rsidR="00283BB5" w:rsidRPr="00201B1C" w:rsidRDefault="00283BB5" w:rsidP="00283BB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114,1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C6E6A46" w14:textId="66BCA26F" w:rsidR="00E81F0E" w:rsidRDefault="00B51E67" w:rsidP="00E847FB">
      <w:pPr>
        <w:spacing w:before="480" w:line="288" w:lineRule="auto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do </w:t>
      </w:r>
      <w:r w:rsidR="00E81F0E">
        <w:rPr>
          <w:rFonts w:cs="Arial"/>
          <w:bCs/>
          <w:szCs w:val="19"/>
        </w:rPr>
        <w:t>września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8C10DF" w:rsidRPr="008F125F">
        <w:rPr>
          <w:rFonts w:cs="Arial"/>
          <w:bCs/>
          <w:szCs w:val="19"/>
        </w:rPr>
        <w:t>2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FD59D5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9E7826">
        <w:rPr>
          <w:rFonts w:cs="Arial"/>
          <w:szCs w:val="19"/>
        </w:rPr>
        <w:t>Wzrost</w:t>
      </w:r>
      <w:r w:rsidR="00226FD3" w:rsidRPr="008F125F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B00C56" w:rsidRPr="00AC460E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E81F0E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E81F0E" w:rsidRPr="00AC460E">
        <w:rPr>
          <w:rFonts w:cs="Arial"/>
          <w:bCs/>
          <w:spacing w:val="-1"/>
          <w:szCs w:val="19"/>
        </w:rPr>
        <w:t xml:space="preserve">(o </w:t>
      </w:r>
      <w:r w:rsidR="00E81F0E">
        <w:rPr>
          <w:rFonts w:cs="Arial"/>
          <w:bCs/>
          <w:spacing w:val="-1"/>
          <w:szCs w:val="19"/>
        </w:rPr>
        <w:t>6,4</w:t>
      </w:r>
      <w:r w:rsidR="00E81F0E" w:rsidRPr="00AC460E">
        <w:rPr>
          <w:rFonts w:cs="Arial"/>
          <w:bCs/>
          <w:spacing w:val="-1"/>
          <w:szCs w:val="19"/>
        </w:rPr>
        <w:t>%)</w:t>
      </w:r>
      <w:r w:rsidR="00E81F0E">
        <w:rPr>
          <w:rFonts w:cs="Arial"/>
          <w:bCs/>
          <w:spacing w:val="-1"/>
          <w:szCs w:val="19"/>
        </w:rPr>
        <w:t xml:space="preserve">, </w:t>
      </w:r>
      <w:r w:rsidR="00E97FEF">
        <w:rPr>
          <w:rFonts w:cs="Arial"/>
          <w:bCs/>
          <w:spacing w:val="-1"/>
          <w:szCs w:val="19"/>
        </w:rPr>
        <w:t>budownictwie (o</w:t>
      </w:r>
      <w:r w:rsidR="007C0C36">
        <w:rPr>
          <w:rFonts w:cs="Arial"/>
          <w:bCs/>
          <w:spacing w:val="-1"/>
          <w:szCs w:val="19"/>
        </w:rPr>
        <w:t xml:space="preserve"> </w:t>
      </w:r>
      <w:r w:rsidR="00E97FEF">
        <w:rPr>
          <w:rFonts w:cs="Arial"/>
          <w:bCs/>
          <w:spacing w:val="-1"/>
          <w:szCs w:val="19"/>
        </w:rPr>
        <w:t xml:space="preserve">1,3%) oraz </w:t>
      </w:r>
      <w:r w:rsidR="00E97FEF" w:rsidRPr="00202D23">
        <w:rPr>
          <w:rFonts w:cs="Arial"/>
          <w:bCs/>
          <w:szCs w:val="19"/>
        </w:rPr>
        <w:t>handlu, naprawie pojazdów samochodowych</w:t>
      </w:r>
      <w:r w:rsidR="00E97FEF">
        <w:rPr>
          <w:rFonts w:cs="Arial"/>
          <w:bCs/>
          <w:szCs w:val="19"/>
        </w:rPr>
        <w:t xml:space="preserve"> (o 0,4%), spadek natomiast wystąpił w </w:t>
      </w:r>
      <w:r w:rsidR="00E97FEF" w:rsidRPr="00AC460E">
        <w:rPr>
          <w:rFonts w:cs="Arial"/>
          <w:bCs/>
          <w:szCs w:val="19"/>
        </w:rPr>
        <w:t xml:space="preserve">obsłudze rynku nieruchomości </w:t>
      </w:r>
      <w:r w:rsidR="00E97FEF" w:rsidRPr="00AC460E">
        <w:rPr>
          <w:rFonts w:cs="Arial"/>
          <w:szCs w:val="19"/>
        </w:rPr>
        <w:t xml:space="preserve">(o </w:t>
      </w:r>
      <w:r w:rsidR="00E97FEF">
        <w:rPr>
          <w:rFonts w:cs="Arial"/>
          <w:szCs w:val="19"/>
        </w:rPr>
        <w:t>8,1</w:t>
      </w:r>
      <w:r w:rsidR="00E97FEF" w:rsidRPr="00AC460E">
        <w:rPr>
          <w:rFonts w:cs="Arial"/>
          <w:szCs w:val="19"/>
        </w:rPr>
        <w:t>%)</w:t>
      </w:r>
      <w:r w:rsidR="00E97FEF">
        <w:rPr>
          <w:rFonts w:cs="Arial"/>
          <w:szCs w:val="19"/>
        </w:rPr>
        <w:t>,</w:t>
      </w:r>
      <w:r w:rsidR="00E97FEF" w:rsidRPr="00E97FEF">
        <w:rPr>
          <w:rFonts w:cs="Arial"/>
          <w:bCs/>
          <w:szCs w:val="19"/>
        </w:rPr>
        <w:t xml:space="preserve"> </w:t>
      </w:r>
      <w:r w:rsidR="00E97FEF" w:rsidRPr="00B8262F">
        <w:rPr>
          <w:rFonts w:cs="Arial"/>
          <w:bCs/>
          <w:szCs w:val="19"/>
        </w:rPr>
        <w:t xml:space="preserve">informacji i komunikacji (o </w:t>
      </w:r>
      <w:r w:rsidR="00E97FEF">
        <w:rPr>
          <w:rFonts w:cs="Arial"/>
          <w:bCs/>
          <w:szCs w:val="19"/>
        </w:rPr>
        <w:t>7,2</w:t>
      </w:r>
      <w:r w:rsidR="00E97FEF" w:rsidRPr="00B8262F">
        <w:rPr>
          <w:rFonts w:cs="Arial"/>
          <w:bCs/>
          <w:szCs w:val="19"/>
        </w:rPr>
        <w:t>%)</w:t>
      </w:r>
      <w:r w:rsidR="00E97FEF">
        <w:rPr>
          <w:rFonts w:cs="Arial"/>
          <w:bCs/>
          <w:szCs w:val="19"/>
        </w:rPr>
        <w:t xml:space="preserve"> oraz</w:t>
      </w:r>
      <w:r w:rsidR="00E97FEF" w:rsidRPr="00E97FEF">
        <w:rPr>
          <w:rFonts w:cs="Arial"/>
          <w:szCs w:val="19"/>
        </w:rPr>
        <w:t xml:space="preserve"> </w:t>
      </w:r>
      <w:r w:rsidR="00E97FEF" w:rsidRPr="00B8262F">
        <w:rPr>
          <w:rFonts w:cs="Arial"/>
          <w:szCs w:val="19"/>
        </w:rPr>
        <w:t xml:space="preserve">transporcie i gospodarce magazynowej </w:t>
      </w:r>
      <w:r w:rsidR="00E97FEF" w:rsidRPr="00B8262F">
        <w:rPr>
          <w:rFonts w:cs="Arial"/>
          <w:bCs/>
          <w:szCs w:val="19"/>
        </w:rPr>
        <w:t xml:space="preserve">(o </w:t>
      </w:r>
      <w:r w:rsidR="00E97FEF">
        <w:rPr>
          <w:rFonts w:cs="Arial"/>
          <w:bCs/>
          <w:szCs w:val="19"/>
        </w:rPr>
        <w:t>2,6</w:t>
      </w:r>
      <w:r w:rsidR="00E97FEF" w:rsidRPr="00B8262F">
        <w:rPr>
          <w:rFonts w:cs="Arial"/>
          <w:bCs/>
          <w:szCs w:val="19"/>
        </w:rPr>
        <w:t>%)</w:t>
      </w:r>
      <w:r w:rsidR="00E97FEF">
        <w:rPr>
          <w:rFonts w:cs="Arial"/>
          <w:bCs/>
          <w:szCs w:val="19"/>
        </w:rPr>
        <w:t>.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27BD4FA6" w:rsidR="00B51E67" w:rsidRPr="00AC460E" w:rsidRDefault="00B51E67" w:rsidP="002E4596">
      <w:pPr>
        <w:suppressAutoHyphens/>
        <w:ind w:left="862" w:hanging="862"/>
        <w:rPr>
          <w:rFonts w:cs="Arial"/>
          <w:szCs w:val="19"/>
        </w:rPr>
      </w:pPr>
      <w:r w:rsidRPr="00AC460E">
        <w:rPr>
          <w:b/>
          <w:szCs w:val="19"/>
        </w:rPr>
        <w:lastRenderedPageBreak/>
        <w:t xml:space="preserve">Wykres 4. </w: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 wp14:anchorId="1FC6F91D" wp14:editId="51BDBBA7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731E" id="AutoShape 5186" o:spid="_x0000_s1026" type="#_x0000_t32" style="position:absolute;margin-left:121.5pt;margin-top:16.6pt;width:0;height:198.95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7BC05C6" wp14:editId="76D4D44D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E39EF" id="AutoShape 5187" o:spid="_x0000_s1026" type="#_x0000_t32" style="position:absolute;margin-left:-17.7pt;margin-top:42.45pt;width:.55pt;height:208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rPr>
          <w:rFonts w:cs="Arial"/>
          <w:b/>
          <w:szCs w:val="19"/>
        </w:rPr>
        <w:t xml:space="preserve">Odchylenia względne przeciętnych miesięcznych wynagrodzeń brutto w wybranych sekcjach PKD </w:t>
      </w:r>
      <w:r w:rsidR="00541C18" w:rsidRPr="00AC460E">
        <w:rPr>
          <w:rFonts w:cs="Arial"/>
          <w:b/>
          <w:szCs w:val="19"/>
        </w:rPr>
        <w:br/>
      </w:r>
      <w:r w:rsidRPr="00AC460E">
        <w:rPr>
          <w:rFonts w:cs="Arial"/>
          <w:b/>
          <w:szCs w:val="19"/>
        </w:rPr>
        <w:t xml:space="preserve">od przeciętnego wynagrodzenia w województwie w </w:t>
      </w:r>
      <w:r w:rsidR="00E97FEF">
        <w:rPr>
          <w:rFonts w:cs="Arial"/>
          <w:b/>
          <w:szCs w:val="19"/>
        </w:rPr>
        <w:t>październiku</w:t>
      </w:r>
      <w:r w:rsidRPr="00AC460E">
        <w:rPr>
          <w:rFonts w:cs="Arial"/>
          <w:b/>
          <w:szCs w:val="19"/>
        </w:rPr>
        <w:t xml:space="preserve"> 20</w:t>
      </w:r>
      <w:r w:rsidR="0094094F" w:rsidRPr="00AC460E">
        <w:rPr>
          <w:rFonts w:cs="Arial"/>
          <w:b/>
          <w:szCs w:val="19"/>
        </w:rPr>
        <w:t>2</w:t>
      </w:r>
      <w:r w:rsidR="00926752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</w:t>
      </w:r>
    </w:p>
    <w:p w14:paraId="569A0B12" w14:textId="3DF57874" w:rsidR="00B51E67" w:rsidRPr="00AC460E" w:rsidRDefault="00CF0F3D" w:rsidP="00E847FB">
      <w:pPr>
        <w:pStyle w:val="Tekstpodstawowy"/>
        <w:suppressAutoHyphens/>
        <w:spacing w:before="360" w:line="288" w:lineRule="auto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987968" behindDoc="0" locked="0" layoutInCell="1" allowOverlap="1" wp14:anchorId="0D1AD961" wp14:editId="60524B5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3060700"/>
            <wp:effectExtent l="0" t="0" r="0" b="0"/>
            <wp:wrapTopAndBottom/>
            <wp:docPr id="35" name="Obraz 35" descr="Wykres słupkowy przedstawia różnice w wysokości przeciętnych miesięcznych wynagrodzeń brutto według wybranych sekcji PKD w porównaniu do przeciętnego wynagrodzenia w województwie w październiku 2022 roku" title="Wykres 4. Odchylenia względne przeciętnych miesięcznych wynagrodzeń brutto w wybranych sekcjach PKD od przeciętnego wynagrodzenia w województwie w październiku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es_04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A74100">
        <w:rPr>
          <w:rFonts w:cs="Arial"/>
          <w:bCs/>
          <w:szCs w:val="19"/>
        </w:rPr>
        <w:t>październiku</w:t>
      </w:r>
      <w:r w:rsidR="00B51E67" w:rsidRPr="00AC460E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C1BCF" w:rsidRPr="00AC460E">
        <w:rPr>
          <w:rFonts w:cs="Arial"/>
          <w:bCs/>
          <w:szCs w:val="19"/>
        </w:rPr>
        <w:t>2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A74100">
        <w:rPr>
          <w:rFonts w:cs="Arial"/>
          <w:spacing w:val="-1"/>
          <w:szCs w:val="19"/>
        </w:rPr>
        <w:t>21,6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 xml:space="preserve">, </w:t>
      </w:r>
      <w:r w:rsidR="00A74100">
        <w:rPr>
          <w:rFonts w:cs="Arial"/>
          <w:bCs/>
          <w:spacing w:val="-1"/>
          <w:szCs w:val="19"/>
        </w:rPr>
        <w:t>działalności profesjonalnej, naukowej i technicznej</w:t>
      </w:r>
      <w:r w:rsidR="0085468A">
        <w:rPr>
          <w:rFonts w:cs="Arial"/>
          <w:spacing w:val="-1"/>
          <w:szCs w:val="19"/>
        </w:rPr>
        <w:t xml:space="preserve"> (</w:t>
      </w:r>
      <w:r w:rsidR="005E42B1">
        <w:rPr>
          <w:rFonts w:cs="Arial"/>
          <w:spacing w:val="-1"/>
          <w:szCs w:val="19"/>
        </w:rPr>
        <w:t xml:space="preserve">o </w:t>
      </w:r>
      <w:r w:rsidR="00A74100">
        <w:rPr>
          <w:rFonts w:cs="Arial"/>
          <w:spacing w:val="-1"/>
          <w:szCs w:val="19"/>
        </w:rPr>
        <w:t>3,2</w:t>
      </w:r>
      <w:r w:rsidR="005E42B1">
        <w:rPr>
          <w:rFonts w:cs="Arial"/>
          <w:spacing w:val="-1"/>
          <w:szCs w:val="19"/>
        </w:rPr>
        <w:t>%)</w:t>
      </w:r>
      <w:r w:rsidR="004F03C5">
        <w:rPr>
          <w:rFonts w:cs="Arial"/>
          <w:spacing w:val="-1"/>
          <w:szCs w:val="19"/>
        </w:rPr>
        <w:t xml:space="preserve"> </w:t>
      </w:r>
      <w:r w:rsidR="00F7633E">
        <w:rPr>
          <w:rFonts w:cs="Arial"/>
          <w:bCs/>
          <w:spacing w:val="-1"/>
          <w:szCs w:val="19"/>
        </w:rPr>
        <w:t xml:space="preserve">oraz </w:t>
      </w:r>
      <w:r w:rsidR="00FA275E">
        <w:rPr>
          <w:rFonts w:cs="Arial"/>
          <w:spacing w:val="-1"/>
          <w:szCs w:val="19"/>
        </w:rPr>
        <w:t xml:space="preserve">przemyśle (o </w:t>
      </w:r>
      <w:r w:rsidR="00A74100">
        <w:rPr>
          <w:rFonts w:cs="Arial"/>
          <w:spacing w:val="-1"/>
          <w:szCs w:val="19"/>
        </w:rPr>
        <w:t>1,6</w:t>
      </w:r>
      <w:r w:rsidR="00FA275E">
        <w:rPr>
          <w:rFonts w:cs="Arial"/>
          <w:spacing w:val="-1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6D3B0063" w14:textId="7C07C5DF" w:rsidR="00D5130A" w:rsidRDefault="00D5130A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113F6">
        <w:rPr>
          <w:rFonts w:cs="Arial"/>
          <w:bCs/>
        </w:rPr>
        <w:t>W okresie styczeń–</w:t>
      </w:r>
      <w:r w:rsidR="00A74100">
        <w:rPr>
          <w:rFonts w:cs="Arial"/>
          <w:bCs/>
        </w:rPr>
        <w:t>październik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22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0C707D">
        <w:rPr>
          <w:rFonts w:cs="Arial"/>
          <w:bCs/>
        </w:rPr>
        <w:t>5</w:t>
      </w:r>
      <w:r w:rsidR="00867917">
        <w:rPr>
          <w:rFonts w:cs="Arial"/>
          <w:bCs/>
        </w:rPr>
        <w:t> </w:t>
      </w:r>
      <w:r w:rsidR="006B74C6">
        <w:rPr>
          <w:rFonts w:cs="Arial"/>
          <w:bCs/>
        </w:rPr>
        <w:t>2</w:t>
      </w:r>
      <w:r w:rsidR="00867917">
        <w:rPr>
          <w:rFonts w:cs="Arial"/>
          <w:bCs/>
        </w:rPr>
        <w:t>98,72</w:t>
      </w:r>
      <w:r w:rsidRPr="00A113F6">
        <w:rPr>
          <w:rFonts w:cs="Arial"/>
          <w:bCs/>
        </w:rPr>
        <w:t xml:space="preserve"> zł, tj. o </w:t>
      </w:r>
      <w:r w:rsidR="00867917">
        <w:rPr>
          <w:rFonts w:cs="Arial"/>
          <w:bCs/>
        </w:rPr>
        <w:t>10,6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0C707D">
        <w:rPr>
          <w:rFonts w:cs="Arial"/>
          <w:bCs/>
        </w:rPr>
        <w:t>1</w:t>
      </w:r>
      <w:r w:rsidRPr="00A113F6">
        <w:rPr>
          <w:rFonts w:cs="Arial"/>
          <w:bCs/>
        </w:rPr>
        <w:t xml:space="preserve"> r. W skali roku wzrosły wynagrodzenia m.in. w </w:t>
      </w:r>
      <w:r w:rsidR="00F527E4">
        <w:rPr>
          <w:rFonts w:cs="Arial"/>
          <w:szCs w:val="19"/>
        </w:rPr>
        <w:t>informacji i komunikacji</w:t>
      </w:r>
      <w:r w:rsidR="00F527E4" w:rsidRPr="0030269B">
        <w:rPr>
          <w:rFonts w:cs="Arial"/>
          <w:szCs w:val="19"/>
        </w:rPr>
        <w:t xml:space="preserve"> (o </w:t>
      </w:r>
      <w:r w:rsidR="00867917">
        <w:rPr>
          <w:rFonts w:cs="Arial"/>
          <w:szCs w:val="19"/>
        </w:rPr>
        <w:t>20,3</w:t>
      </w:r>
      <w:r w:rsidR="00F527E4" w:rsidRPr="0030269B">
        <w:rPr>
          <w:rFonts w:cs="Arial"/>
          <w:szCs w:val="19"/>
        </w:rPr>
        <w:t>%)</w:t>
      </w:r>
      <w:r w:rsidR="00F527E4">
        <w:rPr>
          <w:rFonts w:cs="Arial"/>
          <w:bCs/>
          <w:szCs w:val="19"/>
        </w:rPr>
        <w:t>,</w:t>
      </w:r>
      <w:r w:rsidR="00F527E4" w:rsidRPr="00F527E4">
        <w:rPr>
          <w:rFonts w:cs="Arial"/>
          <w:bCs/>
          <w:szCs w:val="19"/>
        </w:rPr>
        <w:t xml:space="preserve"> </w:t>
      </w:r>
      <w:r w:rsidR="006E7FEC" w:rsidRPr="009B3E94">
        <w:rPr>
          <w:rFonts w:cs="Arial"/>
          <w:szCs w:val="19"/>
        </w:rPr>
        <w:t xml:space="preserve">transporcie i gospodarce magazynowej </w:t>
      </w:r>
      <w:r w:rsidR="006E7FEC" w:rsidRPr="009B3E94">
        <w:rPr>
          <w:rFonts w:cs="Arial"/>
          <w:bCs/>
          <w:szCs w:val="19"/>
        </w:rPr>
        <w:t xml:space="preserve">(o </w:t>
      </w:r>
      <w:r w:rsidR="005E42B1">
        <w:rPr>
          <w:rFonts w:cs="Arial"/>
          <w:bCs/>
          <w:szCs w:val="19"/>
        </w:rPr>
        <w:t>1</w:t>
      </w:r>
      <w:r w:rsidR="00867917">
        <w:rPr>
          <w:rFonts w:cs="Arial"/>
          <w:bCs/>
          <w:szCs w:val="19"/>
        </w:rPr>
        <w:t>9,3</w:t>
      </w:r>
      <w:r w:rsidR="006E7FEC" w:rsidRPr="009B3E94">
        <w:rPr>
          <w:rFonts w:cs="Arial"/>
          <w:bCs/>
          <w:szCs w:val="19"/>
        </w:rPr>
        <w:t>%)</w:t>
      </w:r>
      <w:r w:rsidR="006E7FEC">
        <w:rPr>
          <w:rFonts w:cs="Arial"/>
          <w:bCs/>
          <w:szCs w:val="19"/>
        </w:rPr>
        <w:t xml:space="preserve">, </w:t>
      </w:r>
      <w:r w:rsidR="00392855">
        <w:rPr>
          <w:rFonts w:cs="Arial"/>
          <w:bCs/>
          <w:szCs w:val="19"/>
        </w:rPr>
        <w:t>administrowaniu i działalności wspierającej</w:t>
      </w:r>
      <w:r w:rsidR="00392855" w:rsidRPr="00B8262F">
        <w:rPr>
          <w:rFonts w:cs="Arial"/>
          <w:bCs/>
          <w:szCs w:val="19"/>
        </w:rPr>
        <w:t xml:space="preserve"> (o </w:t>
      </w:r>
      <w:r w:rsidR="00392855">
        <w:rPr>
          <w:rFonts w:cs="Arial"/>
          <w:bCs/>
          <w:szCs w:val="19"/>
        </w:rPr>
        <w:t>14,1</w:t>
      </w:r>
      <w:r w:rsidR="00392855" w:rsidRPr="00B8262F">
        <w:rPr>
          <w:rFonts w:cs="Arial"/>
          <w:bCs/>
          <w:szCs w:val="19"/>
        </w:rPr>
        <w:t>%),</w:t>
      </w:r>
      <w:r w:rsidR="00392855">
        <w:rPr>
          <w:rFonts w:cs="Arial"/>
          <w:bCs/>
          <w:szCs w:val="19"/>
        </w:rPr>
        <w:t xml:space="preserve"> </w:t>
      </w:r>
      <w:r w:rsidR="00F527E4">
        <w:rPr>
          <w:rFonts w:cs="Arial"/>
          <w:bCs/>
          <w:szCs w:val="19"/>
        </w:rPr>
        <w:t>zakwaterowaniu i gastronomii</w:t>
      </w:r>
      <w:r w:rsidR="00F527E4" w:rsidRPr="009437D8">
        <w:rPr>
          <w:rFonts w:cs="Arial"/>
          <w:bCs/>
          <w:szCs w:val="19"/>
        </w:rPr>
        <w:t xml:space="preserve"> (o </w:t>
      </w:r>
      <w:r w:rsidR="005E42B1">
        <w:rPr>
          <w:rFonts w:cs="Arial"/>
          <w:bCs/>
          <w:szCs w:val="19"/>
        </w:rPr>
        <w:t>1</w:t>
      </w:r>
      <w:r w:rsidR="00867917">
        <w:rPr>
          <w:rFonts w:cs="Arial"/>
          <w:bCs/>
          <w:szCs w:val="19"/>
        </w:rPr>
        <w:t>3,7</w:t>
      </w:r>
      <w:r w:rsidR="00F527E4">
        <w:rPr>
          <w:rFonts w:cs="Arial"/>
          <w:bCs/>
          <w:szCs w:val="19"/>
        </w:rPr>
        <w:t>%),</w:t>
      </w:r>
      <w:r w:rsidR="006E7FEC">
        <w:rPr>
          <w:rFonts w:cs="Arial"/>
          <w:bCs/>
          <w:szCs w:val="19"/>
        </w:rPr>
        <w:t xml:space="preserve"> </w:t>
      </w:r>
      <w:r w:rsidR="00981D8E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981D8E" w:rsidRPr="00AC460E">
        <w:rPr>
          <w:rFonts w:cs="Arial"/>
          <w:bCs/>
          <w:spacing w:val="-1"/>
          <w:szCs w:val="19"/>
        </w:rPr>
        <w:t xml:space="preserve">(o </w:t>
      </w:r>
      <w:r w:rsidR="00981D8E">
        <w:rPr>
          <w:rFonts w:cs="Arial"/>
          <w:bCs/>
          <w:spacing w:val="-1"/>
          <w:szCs w:val="19"/>
        </w:rPr>
        <w:t>11,</w:t>
      </w:r>
      <w:r w:rsidR="00867917">
        <w:rPr>
          <w:rFonts w:cs="Arial"/>
          <w:bCs/>
          <w:spacing w:val="-1"/>
          <w:szCs w:val="19"/>
        </w:rPr>
        <w:t>3</w:t>
      </w:r>
      <w:r w:rsidR="00981D8E" w:rsidRPr="00AC460E">
        <w:rPr>
          <w:rFonts w:cs="Arial"/>
          <w:bCs/>
          <w:spacing w:val="-1"/>
          <w:szCs w:val="19"/>
        </w:rPr>
        <w:t>%)</w:t>
      </w:r>
      <w:r w:rsidR="00981D8E">
        <w:rPr>
          <w:rFonts w:cs="Arial"/>
          <w:bCs/>
          <w:spacing w:val="-1"/>
          <w:szCs w:val="19"/>
        </w:rPr>
        <w:t xml:space="preserve">, </w:t>
      </w:r>
      <w:r w:rsidR="00392855" w:rsidRPr="00B8262F">
        <w:rPr>
          <w:rFonts w:cs="Arial"/>
          <w:bCs/>
          <w:szCs w:val="19"/>
        </w:rPr>
        <w:t>handlu, naprawie pojazdów samochodowych</w:t>
      </w:r>
      <w:r w:rsidR="00392855">
        <w:rPr>
          <w:rFonts w:cs="Arial"/>
          <w:bCs/>
          <w:szCs w:val="19"/>
        </w:rPr>
        <w:t xml:space="preserve"> (o 10,9%)</w:t>
      </w:r>
      <w:r w:rsidR="00392855" w:rsidRPr="00392855">
        <w:rPr>
          <w:rFonts w:cs="Arial"/>
          <w:spacing w:val="-1"/>
          <w:szCs w:val="19"/>
        </w:rPr>
        <w:t xml:space="preserve"> </w:t>
      </w:r>
      <w:r w:rsidR="00392855">
        <w:rPr>
          <w:rFonts w:cs="Arial"/>
          <w:spacing w:val="-1"/>
          <w:szCs w:val="19"/>
        </w:rPr>
        <w:t>oraz</w:t>
      </w:r>
      <w:r w:rsidR="00392855" w:rsidRPr="00B8262F">
        <w:rPr>
          <w:rFonts w:cs="Arial"/>
          <w:bCs/>
          <w:szCs w:val="19"/>
        </w:rPr>
        <w:t xml:space="preserve"> </w:t>
      </w:r>
      <w:r w:rsidR="006E7FEC">
        <w:rPr>
          <w:rFonts w:cs="Arial"/>
          <w:szCs w:val="19"/>
        </w:rPr>
        <w:t>przetwórstwie przemysłowym</w:t>
      </w:r>
      <w:r w:rsidR="006E7FEC" w:rsidRPr="007B05E3">
        <w:rPr>
          <w:rFonts w:cs="Arial"/>
          <w:szCs w:val="19"/>
        </w:rPr>
        <w:t xml:space="preserve"> (o </w:t>
      </w:r>
      <w:r w:rsidR="0052682B">
        <w:rPr>
          <w:rFonts w:cs="Arial"/>
          <w:szCs w:val="19"/>
        </w:rPr>
        <w:t>1</w:t>
      </w:r>
      <w:r w:rsidR="00867917">
        <w:rPr>
          <w:rFonts w:cs="Arial"/>
          <w:szCs w:val="19"/>
        </w:rPr>
        <w:t>0,4</w:t>
      </w:r>
      <w:r w:rsidR="006E7FEC" w:rsidRPr="007B05E3">
        <w:rPr>
          <w:rFonts w:cs="Arial"/>
          <w:szCs w:val="19"/>
        </w:rPr>
        <w:t>%</w:t>
      </w:r>
      <w:r w:rsidR="006E7FEC">
        <w:rPr>
          <w:rFonts w:cs="Arial"/>
          <w:szCs w:val="19"/>
        </w:rPr>
        <w:t>)</w:t>
      </w:r>
      <w:r w:rsidR="00392855">
        <w:rPr>
          <w:rFonts w:cs="Arial"/>
          <w:szCs w:val="19"/>
        </w:rPr>
        <w:t>.</w:t>
      </w:r>
      <w:r w:rsidR="009A6875">
        <w:rPr>
          <w:rFonts w:cs="Arial"/>
          <w:bCs/>
          <w:szCs w:val="19"/>
        </w:rPr>
        <w:t xml:space="preserve"> </w:t>
      </w:r>
    </w:p>
    <w:p w14:paraId="30F1B23F" w14:textId="51A7B27D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 xml:space="preserve">Wykres 5. </w:t>
      </w:r>
      <w:r w:rsidRPr="00AC460E">
        <w:rPr>
          <w:b/>
          <w:noProof/>
          <w:szCs w:val="19"/>
        </w:rPr>
        <w:t>Dynamika przeciętnego miesięcznego wynagrodzenia brutto w sektorze przedsiębiorstw</w:t>
      </w:r>
      <w:r w:rsidRPr="00AC460E">
        <w:rPr>
          <w:b/>
          <w:noProof/>
          <w:szCs w:val="19"/>
        </w:rPr>
        <w:br/>
      </w:r>
      <w:r w:rsidRPr="00AC460E">
        <w:rPr>
          <w:szCs w:val="19"/>
        </w:rPr>
        <w:t>(przeciętna miesięczna 2015=100)</w:t>
      </w:r>
    </w:p>
    <w:p w14:paraId="2221CDFB" w14:textId="7E670FED" w:rsidR="006718A2" w:rsidRPr="00AC460E" w:rsidRDefault="00CF0F3D" w:rsidP="006718A2">
      <w:pPr>
        <w:pStyle w:val="Tekstpodstawowy"/>
        <w:suppressAutoHyphens/>
        <w:rPr>
          <w:szCs w:val="19"/>
        </w:rPr>
      </w:pPr>
      <w:bookmarkStart w:id="12" w:name="_Toc318868791"/>
      <w:bookmarkStart w:id="13" w:name="_Toc393969825"/>
      <w:r>
        <w:rPr>
          <w:noProof/>
          <w:szCs w:val="19"/>
          <w:lang w:eastAsia="pl-PL"/>
        </w:rPr>
        <w:drawing>
          <wp:anchor distT="0" distB="0" distL="114300" distR="114300" simplePos="0" relativeHeight="251988992" behindDoc="0" locked="0" layoutInCell="1" allowOverlap="1" wp14:anchorId="52DAF7C0" wp14:editId="219C062B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2448560"/>
            <wp:effectExtent l="0" t="0" r="0" b="0"/>
            <wp:wrapTopAndBottom/>
            <wp:docPr id="36" name="Obraz 36" descr="Wykres liniowy dla Polski i województwa warmińsko mazurskiego przedstawiający zmiany w porównaniu do 2015 roku  przeciętnego miesięcznego wynagrodzenia brutto w sektorze przedsiębiorstw od 2019 do 2022 roku" title="Wykres 5. Dynamika przeciętnego miesięcznego wynagrodzenia brutto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es_05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133D510" w14:textId="08EA758C" w:rsidR="00B51E67" w:rsidRPr="00AC460E" w:rsidRDefault="00B51E67" w:rsidP="007A3B5B">
      <w:pPr>
        <w:pStyle w:val="Nagwek1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2"/>
      <w:bookmarkEnd w:id="13"/>
    </w:p>
    <w:p w14:paraId="0C818DFF" w14:textId="07E49C0D" w:rsidR="00703413" w:rsidRPr="00AC460E" w:rsidRDefault="00B1640D" w:rsidP="000B064A">
      <w:pPr>
        <w:pStyle w:val="Tekstpodstawowy"/>
        <w:suppressAutoHyphens/>
        <w:spacing w:line="288" w:lineRule="auto"/>
        <w:rPr>
          <w:szCs w:val="19"/>
        </w:rPr>
      </w:pPr>
      <w:r w:rsidRPr="00AC460E">
        <w:rPr>
          <w:szCs w:val="19"/>
        </w:rPr>
        <w:t>W</w:t>
      </w:r>
      <w:r w:rsidR="00294754" w:rsidRPr="00AC460E">
        <w:rPr>
          <w:szCs w:val="19"/>
        </w:rPr>
        <w:t xml:space="preserve"> </w:t>
      </w:r>
      <w:r w:rsidR="006D36FE">
        <w:rPr>
          <w:szCs w:val="19"/>
        </w:rPr>
        <w:t>październik</w:t>
      </w:r>
      <w:r w:rsidR="00B85C43">
        <w:rPr>
          <w:szCs w:val="19"/>
        </w:rPr>
        <w:t>u</w:t>
      </w:r>
      <w:r w:rsidRPr="00AC460E">
        <w:rPr>
          <w:szCs w:val="19"/>
        </w:rPr>
        <w:t xml:space="preserve"> 202</w:t>
      </w:r>
      <w:r w:rsidR="00EB3631" w:rsidRPr="00AC460E">
        <w:rPr>
          <w:szCs w:val="19"/>
        </w:rPr>
        <w:t>2</w:t>
      </w:r>
      <w:r w:rsidRPr="00AC460E">
        <w:rPr>
          <w:szCs w:val="19"/>
        </w:rPr>
        <w:t xml:space="preserve"> r. </w:t>
      </w:r>
      <w:r w:rsidR="00EB3631" w:rsidRPr="00AC460E">
        <w:rPr>
          <w:szCs w:val="19"/>
        </w:rPr>
        <w:t xml:space="preserve">przeciętne ceny </w:t>
      </w:r>
      <w:r w:rsidR="00EB3631" w:rsidRPr="00B572AE">
        <w:rPr>
          <w:szCs w:val="19"/>
        </w:rPr>
        <w:t xml:space="preserve">zbóż </w:t>
      </w:r>
      <w:r w:rsidR="00B572AE">
        <w:rPr>
          <w:szCs w:val="19"/>
        </w:rPr>
        <w:t xml:space="preserve">w skupie oraz </w:t>
      </w:r>
      <w:r w:rsidR="00B572AE" w:rsidRPr="009B3F84">
        <w:rPr>
          <w:szCs w:val="19"/>
        </w:rPr>
        <w:t>owsa na targowiskach</w:t>
      </w:r>
      <w:r w:rsidR="00EB3631" w:rsidRPr="00AC460E">
        <w:rPr>
          <w:szCs w:val="19"/>
        </w:rPr>
        <w:t xml:space="preserve"> były wyższe w skali roku</w:t>
      </w:r>
      <w:r w:rsidR="00894640">
        <w:rPr>
          <w:szCs w:val="19"/>
        </w:rPr>
        <w:t xml:space="preserve"> </w:t>
      </w:r>
      <w:r w:rsidR="004C5AFF">
        <w:rPr>
          <w:szCs w:val="19"/>
        </w:rPr>
        <w:t>i</w:t>
      </w:r>
      <w:r w:rsidR="00EB3631" w:rsidRPr="00AC460E">
        <w:rPr>
          <w:szCs w:val="19"/>
        </w:rPr>
        <w:t xml:space="preserve"> w skali miesiąca. </w:t>
      </w:r>
      <w:r w:rsidR="0025189F" w:rsidRPr="009B3F84">
        <w:rPr>
          <w:szCs w:val="19"/>
        </w:rPr>
        <w:t>Ceny targowiskowe pszenicy i jęczmienia były wyższe w ujęciu rocznym, natomiast niższe w ujęciu miesięcznym.</w:t>
      </w:r>
      <w:r w:rsidR="0025189F">
        <w:rPr>
          <w:szCs w:val="19"/>
        </w:rPr>
        <w:t xml:space="preserve"> </w:t>
      </w:r>
      <w:r w:rsidR="004461B8">
        <w:rPr>
          <w:szCs w:val="19"/>
        </w:rPr>
        <w:t>Za</w:t>
      </w:r>
      <w:r w:rsidR="002D33F9">
        <w:rPr>
          <w:szCs w:val="19"/>
        </w:rPr>
        <w:t>r</w:t>
      </w:r>
      <w:r w:rsidR="004461B8">
        <w:rPr>
          <w:szCs w:val="19"/>
        </w:rPr>
        <w:t>ówno w</w:t>
      </w:r>
      <w:r w:rsidR="009B3F84">
        <w:rPr>
          <w:szCs w:val="19"/>
        </w:rPr>
        <w:t xml:space="preserve"> </w:t>
      </w:r>
      <w:r w:rsidR="00EB3631" w:rsidRPr="00AC460E">
        <w:rPr>
          <w:szCs w:val="19"/>
        </w:rPr>
        <w:t xml:space="preserve">ujęciu </w:t>
      </w:r>
      <w:r w:rsidR="00CA1BC5">
        <w:rPr>
          <w:szCs w:val="19"/>
        </w:rPr>
        <w:t xml:space="preserve">rocznym, </w:t>
      </w:r>
      <w:r w:rsidR="001E7C7A">
        <w:rPr>
          <w:szCs w:val="19"/>
        </w:rPr>
        <w:t xml:space="preserve">jak i </w:t>
      </w:r>
      <w:r w:rsidR="00CA1BC5" w:rsidRPr="00AC460E">
        <w:rPr>
          <w:szCs w:val="19"/>
        </w:rPr>
        <w:t>miesięcznym</w:t>
      </w:r>
      <w:r w:rsidR="00CA1BC5">
        <w:rPr>
          <w:szCs w:val="19"/>
        </w:rPr>
        <w:t xml:space="preserve">, </w:t>
      </w:r>
      <w:r w:rsidR="002D33F9" w:rsidRPr="00AC460E">
        <w:rPr>
          <w:szCs w:val="19"/>
        </w:rPr>
        <w:t>wyższe były w</w:t>
      </w:r>
      <w:r w:rsidR="004C5AFF">
        <w:rPr>
          <w:szCs w:val="19"/>
        </w:rPr>
        <w:t xml:space="preserve"> </w:t>
      </w:r>
      <w:r w:rsidR="002D33F9" w:rsidRPr="00AC460E">
        <w:rPr>
          <w:szCs w:val="19"/>
        </w:rPr>
        <w:t xml:space="preserve">skupie </w:t>
      </w:r>
      <w:r w:rsidR="00EB3631" w:rsidRPr="00AC460E">
        <w:rPr>
          <w:szCs w:val="19"/>
        </w:rPr>
        <w:t xml:space="preserve">ceny </w:t>
      </w:r>
      <w:r w:rsidR="001E7C7A" w:rsidRPr="00AC460E">
        <w:rPr>
          <w:szCs w:val="19"/>
        </w:rPr>
        <w:t>mleka</w:t>
      </w:r>
      <w:r w:rsidR="00CE6FAC" w:rsidRPr="009B3F84">
        <w:rPr>
          <w:szCs w:val="19"/>
        </w:rPr>
        <w:t>.</w:t>
      </w:r>
      <w:r w:rsidR="00CE6FAC">
        <w:rPr>
          <w:szCs w:val="19"/>
        </w:rPr>
        <w:t xml:space="preserve"> Ceny</w:t>
      </w:r>
      <w:r w:rsidR="001E7C7A">
        <w:rPr>
          <w:szCs w:val="19"/>
        </w:rPr>
        <w:t xml:space="preserve"> </w:t>
      </w:r>
      <w:r w:rsidR="002F1169" w:rsidRPr="00AC460E">
        <w:rPr>
          <w:szCs w:val="19"/>
        </w:rPr>
        <w:t>ziemniaków</w:t>
      </w:r>
      <w:r w:rsidR="00CA1BC5">
        <w:rPr>
          <w:szCs w:val="19"/>
        </w:rPr>
        <w:t xml:space="preserve"> i</w:t>
      </w:r>
      <w:r w:rsidR="002F1169">
        <w:rPr>
          <w:szCs w:val="19"/>
        </w:rPr>
        <w:t xml:space="preserve"> </w:t>
      </w:r>
      <w:r w:rsidR="009B3F84">
        <w:rPr>
          <w:szCs w:val="19"/>
        </w:rPr>
        <w:t>skupu</w:t>
      </w:r>
      <w:r w:rsidR="009B3F84" w:rsidRPr="00AC460E">
        <w:rPr>
          <w:szCs w:val="19"/>
        </w:rPr>
        <w:t xml:space="preserve"> </w:t>
      </w:r>
      <w:r w:rsidR="00CE6FAC" w:rsidRPr="00AC460E">
        <w:rPr>
          <w:szCs w:val="19"/>
        </w:rPr>
        <w:t xml:space="preserve">żywca rzeźnego </w:t>
      </w:r>
      <w:r w:rsidR="00CE6FAC">
        <w:rPr>
          <w:szCs w:val="19"/>
        </w:rPr>
        <w:t xml:space="preserve">były </w:t>
      </w:r>
      <w:r w:rsidR="006B05FA">
        <w:rPr>
          <w:szCs w:val="19"/>
        </w:rPr>
        <w:t>wy</w:t>
      </w:r>
      <w:r w:rsidR="00CE6FAC">
        <w:rPr>
          <w:szCs w:val="19"/>
        </w:rPr>
        <w:t>ższe w</w:t>
      </w:r>
      <w:r w:rsidR="00FB2C6D">
        <w:rPr>
          <w:szCs w:val="19"/>
        </w:rPr>
        <w:t> </w:t>
      </w:r>
      <w:r w:rsidR="00CE6FAC">
        <w:rPr>
          <w:szCs w:val="19"/>
        </w:rPr>
        <w:t xml:space="preserve">porównaniu </w:t>
      </w:r>
      <w:r w:rsidR="006F0D85">
        <w:rPr>
          <w:szCs w:val="19"/>
        </w:rPr>
        <w:t>z</w:t>
      </w:r>
      <w:r w:rsidR="00CE6FAC">
        <w:rPr>
          <w:szCs w:val="19"/>
        </w:rPr>
        <w:t xml:space="preserve"> </w:t>
      </w:r>
      <w:r w:rsidR="007B6790">
        <w:rPr>
          <w:szCs w:val="19"/>
        </w:rPr>
        <w:t>październik</w:t>
      </w:r>
      <w:r w:rsidR="001516AB">
        <w:rPr>
          <w:szCs w:val="19"/>
        </w:rPr>
        <w:t>i</w:t>
      </w:r>
      <w:r w:rsidR="006F0D85">
        <w:rPr>
          <w:szCs w:val="19"/>
        </w:rPr>
        <w:t>em</w:t>
      </w:r>
      <w:r w:rsidR="00CE6FAC">
        <w:rPr>
          <w:szCs w:val="19"/>
        </w:rPr>
        <w:t xml:space="preserve"> 2021 r., natomiast </w:t>
      </w:r>
      <w:r w:rsidR="001E7C7A">
        <w:rPr>
          <w:szCs w:val="19"/>
        </w:rPr>
        <w:t>niższe</w:t>
      </w:r>
      <w:r w:rsidR="00CE6FAC">
        <w:rPr>
          <w:szCs w:val="19"/>
        </w:rPr>
        <w:t xml:space="preserve"> w</w:t>
      </w:r>
      <w:r w:rsidR="00FB2C6D">
        <w:rPr>
          <w:szCs w:val="19"/>
        </w:rPr>
        <w:t xml:space="preserve"> </w:t>
      </w:r>
      <w:r w:rsidR="00CE6FAC">
        <w:rPr>
          <w:szCs w:val="19"/>
        </w:rPr>
        <w:t xml:space="preserve">porównaniu </w:t>
      </w:r>
      <w:r w:rsidR="006F0D85">
        <w:rPr>
          <w:szCs w:val="19"/>
        </w:rPr>
        <w:t>z</w:t>
      </w:r>
      <w:r w:rsidR="00FB2C6D">
        <w:rPr>
          <w:szCs w:val="19"/>
        </w:rPr>
        <w:t xml:space="preserve"> </w:t>
      </w:r>
      <w:r w:rsidR="007B6790">
        <w:rPr>
          <w:szCs w:val="19"/>
        </w:rPr>
        <w:t>wrześniem</w:t>
      </w:r>
      <w:r w:rsidR="00CE6FAC">
        <w:rPr>
          <w:szCs w:val="19"/>
        </w:rPr>
        <w:t xml:space="preserve"> 2022 r</w:t>
      </w:r>
      <w:r w:rsidR="001E7C7A" w:rsidRPr="0025189F">
        <w:rPr>
          <w:szCs w:val="19"/>
        </w:rPr>
        <w:t xml:space="preserve">. </w:t>
      </w:r>
    </w:p>
    <w:p w14:paraId="6131388A" w14:textId="7821A894" w:rsidR="00B51E67" w:rsidRDefault="00B51E67" w:rsidP="000B064A">
      <w:pPr>
        <w:pStyle w:val="Tekstpodstawowy"/>
        <w:suppressAutoHyphens/>
        <w:spacing w:line="288" w:lineRule="auto"/>
        <w:rPr>
          <w:szCs w:val="19"/>
        </w:rPr>
      </w:pPr>
      <w:r w:rsidRPr="008F0EC8">
        <w:rPr>
          <w:szCs w:val="19"/>
        </w:rPr>
        <w:t xml:space="preserve">W </w:t>
      </w:r>
      <w:r w:rsidR="00EA03EA">
        <w:rPr>
          <w:szCs w:val="19"/>
        </w:rPr>
        <w:t>październik</w:t>
      </w:r>
      <w:r w:rsidR="006A3BF1" w:rsidRPr="008F0EC8">
        <w:rPr>
          <w:szCs w:val="19"/>
        </w:rPr>
        <w:t>u</w:t>
      </w:r>
      <w:r w:rsidR="0053750E" w:rsidRPr="008F0EC8">
        <w:rPr>
          <w:szCs w:val="19"/>
        </w:rPr>
        <w:t xml:space="preserve"> </w:t>
      </w:r>
      <w:r w:rsidR="00CB1993" w:rsidRPr="008F0EC8">
        <w:rPr>
          <w:szCs w:val="19"/>
        </w:rPr>
        <w:t>20</w:t>
      </w:r>
      <w:r w:rsidR="003571C7" w:rsidRPr="008F0EC8">
        <w:rPr>
          <w:szCs w:val="19"/>
        </w:rPr>
        <w:t>2</w:t>
      </w:r>
      <w:r w:rsidR="00EC12F9" w:rsidRPr="008F0EC8">
        <w:rPr>
          <w:szCs w:val="19"/>
        </w:rPr>
        <w:t>2</w:t>
      </w:r>
      <w:r w:rsidR="00CB1993" w:rsidRPr="008F0EC8">
        <w:rPr>
          <w:szCs w:val="19"/>
        </w:rPr>
        <w:t> </w:t>
      </w:r>
      <w:r w:rsidRPr="008F0EC8">
        <w:rPr>
          <w:szCs w:val="19"/>
        </w:rPr>
        <w:t>r.</w:t>
      </w:r>
      <w:r w:rsidRPr="00AC460E">
        <w:rPr>
          <w:szCs w:val="19"/>
        </w:rPr>
        <w:t xml:space="preserve"> średnia temperatura powietrza na obszarze województwa warmińsko-mazurskiego wyniosła </w:t>
      </w:r>
      <w:r w:rsidR="00EA03EA">
        <w:rPr>
          <w:szCs w:val="19"/>
        </w:rPr>
        <w:t>10,9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CD489C">
        <w:rPr>
          <w:szCs w:val="19"/>
        </w:rPr>
        <w:t> </w:t>
      </w:r>
      <w:r w:rsidRPr="00AC460E">
        <w:rPr>
          <w:szCs w:val="19"/>
        </w:rPr>
        <w:t>i</w:t>
      </w:r>
      <w:r w:rsidR="00F83DEE" w:rsidRPr="00AC460E">
        <w:rPr>
          <w:szCs w:val="19"/>
        </w:rPr>
        <w:t> </w:t>
      </w:r>
      <w:r w:rsidRPr="00AC460E">
        <w:rPr>
          <w:szCs w:val="19"/>
        </w:rPr>
        <w:t xml:space="preserve">była </w:t>
      </w:r>
      <w:r w:rsidR="00EA03EA">
        <w:rPr>
          <w:szCs w:val="19"/>
        </w:rPr>
        <w:t>wy</w:t>
      </w:r>
      <w:r w:rsidR="00DE129E" w:rsidRPr="00AC460E">
        <w:rPr>
          <w:szCs w:val="19"/>
        </w:rPr>
        <w:t>ższa od średniej z lat 19</w:t>
      </w:r>
      <w:r w:rsidR="00BB56D5" w:rsidRPr="00AC460E">
        <w:rPr>
          <w:szCs w:val="19"/>
        </w:rPr>
        <w:t>9</w:t>
      </w:r>
      <w:r w:rsidR="00DE129E" w:rsidRPr="00AC460E">
        <w:rPr>
          <w:szCs w:val="19"/>
        </w:rPr>
        <w:t>1–20</w:t>
      </w:r>
      <w:r w:rsidR="00BB56D5" w:rsidRPr="00AC460E">
        <w:rPr>
          <w:szCs w:val="19"/>
        </w:rPr>
        <w:t>2</w:t>
      </w:r>
      <w:r w:rsidR="00DE129E" w:rsidRPr="00AC460E">
        <w:rPr>
          <w:szCs w:val="19"/>
        </w:rPr>
        <w:t xml:space="preserve">0 o </w:t>
      </w:r>
      <w:r w:rsidR="00EA03EA">
        <w:rPr>
          <w:szCs w:val="19"/>
        </w:rPr>
        <w:t>2,8</w:t>
      </w:r>
      <w:r w:rsidR="00DE129E" w:rsidRPr="00AC460E">
        <w:rPr>
          <w:rFonts w:cs="Arial"/>
          <w:szCs w:val="19"/>
        </w:rPr>
        <w:t>°</w:t>
      </w:r>
      <w:r w:rsidR="00DE129E" w:rsidRPr="00AC460E">
        <w:rPr>
          <w:szCs w:val="19"/>
        </w:rPr>
        <w:t xml:space="preserve">C, </w:t>
      </w:r>
      <w:r w:rsidRPr="00AC460E">
        <w:rPr>
          <w:szCs w:val="19"/>
        </w:rPr>
        <w:t xml:space="preserve">przy czym maksymalna temperatura wyniosła </w:t>
      </w:r>
      <w:r w:rsidR="008F0EC8">
        <w:rPr>
          <w:szCs w:val="19"/>
        </w:rPr>
        <w:t>20,</w:t>
      </w:r>
      <w:r w:rsidR="00EA03EA">
        <w:rPr>
          <w:szCs w:val="19"/>
        </w:rPr>
        <w:t>8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 xml:space="preserve">C </w:t>
      </w:r>
      <w:r w:rsidR="00367F25" w:rsidRPr="00AC460E">
        <w:rPr>
          <w:szCs w:val="19"/>
        </w:rPr>
        <w:t>(</w:t>
      </w:r>
      <w:r w:rsidR="000A22B3">
        <w:rPr>
          <w:szCs w:val="19"/>
        </w:rPr>
        <w:t>Olsztyn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>, a</w:t>
      </w:r>
      <w:r w:rsidR="002178DF" w:rsidRPr="00AC460E">
        <w:rPr>
          <w:szCs w:val="19"/>
        </w:rPr>
        <w:t> </w:t>
      </w:r>
      <w:r w:rsidRPr="00AC460E">
        <w:rPr>
          <w:szCs w:val="19"/>
        </w:rPr>
        <w:t xml:space="preserve">minimalna </w:t>
      </w:r>
      <w:r w:rsidR="00EA03EA">
        <w:rPr>
          <w:szCs w:val="19"/>
        </w:rPr>
        <w:t>0,3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367F25" w:rsidRPr="00AC460E">
        <w:rPr>
          <w:szCs w:val="19"/>
        </w:rPr>
        <w:t xml:space="preserve"> (</w:t>
      </w:r>
      <w:r w:rsidR="00F622E0">
        <w:rPr>
          <w:szCs w:val="19"/>
        </w:rPr>
        <w:t>Olsztyn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Średnia suma opadów atmosferycznych (</w:t>
      </w:r>
      <w:r w:rsidR="00EA03EA">
        <w:rPr>
          <w:szCs w:val="19"/>
        </w:rPr>
        <w:t>17,1</w:t>
      </w:r>
      <w:r w:rsidR="00FC29E4" w:rsidRPr="00AC460E">
        <w:rPr>
          <w:szCs w:val="19"/>
        </w:rPr>
        <w:t xml:space="preserve"> mm) stanowiła </w:t>
      </w:r>
      <w:r w:rsidR="00EA03EA">
        <w:rPr>
          <w:szCs w:val="19"/>
        </w:rPr>
        <w:t>30</w:t>
      </w:r>
      <w:r w:rsidR="00FC29E4" w:rsidRPr="00AC460E">
        <w:rPr>
          <w:szCs w:val="19"/>
        </w:rPr>
        <w:t xml:space="preserve">% normy </w:t>
      </w:r>
      <w:r w:rsidRPr="00AC460E">
        <w:rPr>
          <w:szCs w:val="19"/>
        </w:rPr>
        <w:t>z</w:t>
      </w:r>
      <w:r w:rsidR="003A4179" w:rsidRPr="00AC460E">
        <w:rPr>
          <w:szCs w:val="19"/>
        </w:rPr>
        <w:t> </w:t>
      </w:r>
      <w:proofErr w:type="spellStart"/>
      <w:r w:rsidRPr="00AC460E">
        <w:rPr>
          <w:szCs w:val="19"/>
        </w:rPr>
        <w:t>wielolecia</w:t>
      </w:r>
      <w:proofErr w:type="spellEnd"/>
      <w:r w:rsidRPr="00AC460E">
        <w:rPr>
          <w:rStyle w:val="Odwoanieprzypisudolnego"/>
          <w:szCs w:val="19"/>
        </w:rPr>
        <w:footnoteReference w:id="2"/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Liczba dni z</w:t>
      </w:r>
      <w:r w:rsidR="00FC29E4">
        <w:rPr>
          <w:szCs w:val="19"/>
        </w:rPr>
        <w:t> </w:t>
      </w:r>
      <w:r w:rsidR="00FC29E4" w:rsidRPr="00AC460E">
        <w:rPr>
          <w:szCs w:val="19"/>
        </w:rPr>
        <w:t xml:space="preserve">opadami wyniosła </w:t>
      </w:r>
      <w:r w:rsidR="00FC29E4">
        <w:rPr>
          <w:szCs w:val="19"/>
        </w:rPr>
        <w:t>1</w:t>
      </w:r>
      <w:r w:rsidR="00EA03EA">
        <w:rPr>
          <w:szCs w:val="19"/>
        </w:rPr>
        <w:t>3</w:t>
      </w:r>
      <w:r w:rsidR="00FC29E4" w:rsidRPr="00AC460E">
        <w:rPr>
          <w:szCs w:val="19"/>
        </w:rPr>
        <w:t>.</w:t>
      </w:r>
    </w:p>
    <w:p w14:paraId="60462090" w14:textId="4B63EDCB" w:rsidR="00C11D74" w:rsidRPr="00C11D74" w:rsidRDefault="0039248E" w:rsidP="000B064A">
      <w:pPr>
        <w:pStyle w:val="Tekstpodstawowy"/>
        <w:suppressAutoHyphens/>
        <w:spacing w:line="288" w:lineRule="auto"/>
        <w:rPr>
          <w:szCs w:val="19"/>
        </w:rPr>
      </w:pPr>
      <w:r w:rsidRPr="0039248E">
        <w:rPr>
          <w:szCs w:val="19"/>
        </w:rPr>
        <w:t xml:space="preserve">Po chłodnym i deszczowym wrześniu, październik </w:t>
      </w:r>
      <w:r>
        <w:rPr>
          <w:szCs w:val="19"/>
        </w:rPr>
        <w:t xml:space="preserve">br. </w:t>
      </w:r>
      <w:r w:rsidRPr="0039248E">
        <w:rPr>
          <w:szCs w:val="19"/>
        </w:rPr>
        <w:t>okazał się zdecydowanie cieplejszy. Przez wi</w:t>
      </w:r>
      <w:r>
        <w:rPr>
          <w:szCs w:val="19"/>
        </w:rPr>
        <w:t>ę</w:t>
      </w:r>
      <w:r w:rsidRPr="0039248E">
        <w:rPr>
          <w:szCs w:val="19"/>
        </w:rPr>
        <w:t>kszość miesiąca utrzymywała się stabilna ciepła pogoda</w:t>
      </w:r>
      <w:r>
        <w:rPr>
          <w:szCs w:val="19"/>
        </w:rPr>
        <w:t xml:space="preserve"> i</w:t>
      </w:r>
      <w:r w:rsidRPr="0039248E">
        <w:rPr>
          <w:szCs w:val="19"/>
        </w:rPr>
        <w:t xml:space="preserve"> nie było przymrozków</w:t>
      </w:r>
      <w:r>
        <w:rPr>
          <w:szCs w:val="19"/>
        </w:rPr>
        <w:t>.</w:t>
      </w:r>
      <w:r w:rsidRPr="0039248E">
        <w:rPr>
          <w:szCs w:val="19"/>
        </w:rPr>
        <w:t xml:space="preserve"> </w:t>
      </w:r>
      <w:r>
        <w:rPr>
          <w:szCs w:val="19"/>
        </w:rPr>
        <w:t>W</w:t>
      </w:r>
      <w:r w:rsidRPr="0039248E">
        <w:rPr>
          <w:szCs w:val="19"/>
        </w:rPr>
        <w:t>ystąpiły nieznaczne opady deszczu, czasem było mglisto. Warunki pogodowe sprzyjały wegetacji ozimin. Dotyczy</w:t>
      </w:r>
      <w:r>
        <w:rPr>
          <w:szCs w:val="19"/>
        </w:rPr>
        <w:t>ło</w:t>
      </w:r>
      <w:r w:rsidRPr="0039248E">
        <w:rPr>
          <w:szCs w:val="19"/>
        </w:rPr>
        <w:t xml:space="preserve"> to zwłaszcza ozimin, które zasiano w opóźnionych terminach agrotechnicznych spowodowanych trudnościami z przygotowaniem stanowisk. W</w:t>
      </w:r>
      <w:r>
        <w:rPr>
          <w:szCs w:val="19"/>
        </w:rPr>
        <w:t xml:space="preserve"> październiku</w:t>
      </w:r>
      <w:r w:rsidRPr="0039248E">
        <w:rPr>
          <w:szCs w:val="19"/>
        </w:rPr>
        <w:t xml:space="preserve"> trwa</w:t>
      </w:r>
      <w:r>
        <w:rPr>
          <w:szCs w:val="19"/>
        </w:rPr>
        <w:t>ły</w:t>
      </w:r>
      <w:r w:rsidRPr="0039248E">
        <w:rPr>
          <w:szCs w:val="19"/>
        </w:rPr>
        <w:t xml:space="preserve"> zbiory kukurydzy, zwłaszcza odmian późniejszych, które nadal utrzym</w:t>
      </w:r>
      <w:r>
        <w:rPr>
          <w:szCs w:val="19"/>
        </w:rPr>
        <w:t>ywały</w:t>
      </w:r>
      <w:r w:rsidRPr="0039248E">
        <w:rPr>
          <w:szCs w:val="19"/>
        </w:rPr>
        <w:t xml:space="preserve"> wysoką wilgotność ziarna. Dodatkowo dosyć chłodna, deszczowa pogoda we wrześniu miała znaczący wpływ na wyższą wilgotność przy zbiorze. </w:t>
      </w:r>
    </w:p>
    <w:p w14:paraId="58CF735D" w14:textId="286EC4B4" w:rsidR="005F7080" w:rsidRPr="00AC460E" w:rsidRDefault="005F7080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rFonts w:cs="Arial"/>
          <w:b/>
          <w:szCs w:val="19"/>
        </w:rPr>
        <w:t xml:space="preserve">Tablica </w:t>
      </w:r>
      <w:r w:rsidR="00772D77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. </w:t>
      </w:r>
      <w:r w:rsidRPr="00AC460E">
        <w:rPr>
          <w:b/>
          <w:szCs w:val="19"/>
        </w:rPr>
        <w:t xml:space="preserve">Skup </w:t>
      </w:r>
      <w:proofErr w:type="spellStart"/>
      <w:r w:rsidRPr="00AC460E">
        <w:rPr>
          <w:b/>
          <w:szCs w:val="19"/>
        </w:rPr>
        <w:t>zbóż</w:t>
      </w:r>
      <w:r w:rsidRPr="00AC460E">
        <w:rPr>
          <w:b/>
          <w:szCs w:val="19"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i narastająco od lipca 2022 r."/>
      </w:tblPr>
      <w:tblGrid>
        <w:gridCol w:w="2469"/>
        <w:gridCol w:w="1604"/>
        <w:gridCol w:w="1604"/>
        <w:gridCol w:w="1604"/>
        <w:gridCol w:w="1604"/>
        <w:gridCol w:w="1605"/>
      </w:tblGrid>
      <w:tr w:rsidR="00422B7C" w:rsidRPr="00576F5B" w14:paraId="7C328050" w14:textId="77777777" w:rsidTr="00422B7C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671BCB8C" w14:textId="77777777" w:rsidR="00422B7C" w:rsidRPr="00576F5B" w:rsidRDefault="00422B7C" w:rsidP="00655E9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05CA229" w14:textId="09424C8F" w:rsidR="00422B7C" w:rsidRPr="00576F5B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7D1B62"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>–</w:t>
            </w:r>
            <w:r w:rsidR="00EA03EA">
              <w:rPr>
                <w:sz w:val="16"/>
                <w:szCs w:val="16"/>
              </w:rPr>
              <w:t>10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6CC5D2BD" w14:textId="6D42EC9E" w:rsidR="00422B7C" w:rsidRPr="00576F5B" w:rsidRDefault="00EA03EA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422B7C">
              <w:rPr>
                <w:sz w:val="16"/>
                <w:szCs w:val="16"/>
              </w:rPr>
              <w:t xml:space="preserve"> </w:t>
            </w:r>
            <w:r w:rsidR="00422B7C" w:rsidRPr="00AC460E">
              <w:rPr>
                <w:sz w:val="16"/>
                <w:szCs w:val="16"/>
              </w:rPr>
              <w:t>2022</w:t>
            </w:r>
          </w:p>
        </w:tc>
      </w:tr>
      <w:tr w:rsidR="00422B7C" w:rsidRPr="00576F5B" w14:paraId="0AD34675" w14:textId="77777777" w:rsidTr="00422B7C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8716D61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27E06DD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7DA4A50" w14:textId="482EA248" w:rsidR="00422B7C" w:rsidRPr="005C515B" w:rsidRDefault="007D1B62" w:rsidP="00422B7C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>–</w:t>
            </w:r>
            <w:r w:rsidR="00EA03EA">
              <w:rPr>
                <w:sz w:val="16"/>
                <w:szCs w:val="16"/>
              </w:rPr>
              <w:t>10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61CCFC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F01A4EF" w14:textId="513CA82D" w:rsidR="00422B7C" w:rsidRPr="00576F5B" w:rsidRDefault="00EA03EA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422B7C"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D211FF1" w14:textId="446F8BD5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A03EA">
              <w:rPr>
                <w:sz w:val="16"/>
                <w:szCs w:val="16"/>
              </w:rPr>
              <w:t>9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422B7C" w:rsidRPr="00576F5B" w14:paraId="57277419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642AB2D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Ziarno zbóż </w:t>
            </w:r>
            <w:proofErr w:type="spellStart"/>
            <w:r w:rsidRPr="00576F5B">
              <w:rPr>
                <w:sz w:val="16"/>
                <w:szCs w:val="16"/>
              </w:rPr>
              <w:t>podstawowych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26ADD1CA" w14:textId="35E1740A" w:rsidR="00422B7C" w:rsidRPr="00576F5B" w:rsidRDefault="000D736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256</w:t>
            </w:r>
            <w:r>
              <w:rPr>
                <w:sz w:val="16"/>
                <w:szCs w:val="16"/>
              </w:rPr>
              <w:t>,</w:t>
            </w:r>
            <w:r w:rsidRPr="000D7362">
              <w:rPr>
                <w:sz w:val="16"/>
                <w:szCs w:val="16"/>
              </w:rPr>
              <w:t>5</w:t>
            </w:r>
          </w:p>
        </w:tc>
        <w:tc>
          <w:tcPr>
            <w:tcW w:w="1604" w:type="dxa"/>
            <w:vAlign w:val="center"/>
          </w:tcPr>
          <w:p w14:paraId="7555F032" w14:textId="09B6A648" w:rsidR="00422B7C" w:rsidRPr="00576F5B" w:rsidRDefault="000D736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96,3</w:t>
            </w:r>
          </w:p>
        </w:tc>
        <w:tc>
          <w:tcPr>
            <w:tcW w:w="1604" w:type="dxa"/>
            <w:vAlign w:val="center"/>
          </w:tcPr>
          <w:p w14:paraId="7CECA8BE" w14:textId="61F3C9F2" w:rsidR="00422B7C" w:rsidRPr="00576F5B" w:rsidRDefault="000D736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47</w:t>
            </w:r>
            <w:r>
              <w:rPr>
                <w:sz w:val="16"/>
                <w:szCs w:val="16"/>
              </w:rPr>
              <w:t>,</w:t>
            </w:r>
            <w:r w:rsidRPr="000D7362">
              <w:rPr>
                <w:sz w:val="16"/>
                <w:szCs w:val="16"/>
              </w:rPr>
              <w:t>9</w:t>
            </w:r>
          </w:p>
        </w:tc>
        <w:tc>
          <w:tcPr>
            <w:tcW w:w="1604" w:type="dxa"/>
            <w:vAlign w:val="center"/>
          </w:tcPr>
          <w:p w14:paraId="1E128786" w14:textId="6FD92296" w:rsidR="00422B7C" w:rsidRPr="00576F5B" w:rsidRDefault="000D736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114,5</w:t>
            </w:r>
          </w:p>
        </w:tc>
        <w:tc>
          <w:tcPr>
            <w:tcW w:w="1605" w:type="dxa"/>
            <w:vAlign w:val="center"/>
          </w:tcPr>
          <w:p w14:paraId="47E5D4F4" w14:textId="1305B5F9" w:rsidR="00422B7C" w:rsidRPr="00576F5B" w:rsidRDefault="000D736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83,0</w:t>
            </w:r>
          </w:p>
        </w:tc>
      </w:tr>
      <w:tr w:rsidR="00422B7C" w:rsidRPr="00576F5B" w14:paraId="195BDBBB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F9DCCA9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C12040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2FEFB36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AF816CB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0A8F2ADD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5" w:type="dxa"/>
            <w:vAlign w:val="center"/>
          </w:tcPr>
          <w:p w14:paraId="316C0DD8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D7362" w:rsidRPr="00576F5B" w14:paraId="3170A767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4095A9D" w14:textId="77777777" w:rsidR="000D7362" w:rsidRPr="00576F5B" w:rsidRDefault="000D7362" w:rsidP="000D736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5E63664" w14:textId="6B095215" w:rsidR="000D7362" w:rsidRPr="00576F5B" w:rsidRDefault="000D7362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174</w:t>
            </w:r>
            <w:r>
              <w:rPr>
                <w:sz w:val="16"/>
                <w:szCs w:val="16"/>
              </w:rPr>
              <w:t>,</w:t>
            </w:r>
            <w:r w:rsidRPr="000D7362">
              <w:rPr>
                <w:sz w:val="16"/>
                <w:szCs w:val="16"/>
              </w:rPr>
              <w:t>4</w:t>
            </w:r>
          </w:p>
        </w:tc>
        <w:tc>
          <w:tcPr>
            <w:tcW w:w="1604" w:type="dxa"/>
            <w:vAlign w:val="center"/>
          </w:tcPr>
          <w:p w14:paraId="0BC16FD3" w14:textId="5BB8971A" w:rsidR="000D7362" w:rsidRPr="00576F5B" w:rsidRDefault="000D7362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102,5</w:t>
            </w:r>
          </w:p>
        </w:tc>
        <w:tc>
          <w:tcPr>
            <w:tcW w:w="1604" w:type="dxa"/>
            <w:vAlign w:val="center"/>
          </w:tcPr>
          <w:p w14:paraId="16EBAECC" w14:textId="24EE73CE" w:rsidR="000D7362" w:rsidRPr="00576F5B" w:rsidRDefault="000D7362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>,</w:t>
            </w:r>
            <w:r w:rsidRPr="000D7362">
              <w:rPr>
                <w:sz w:val="16"/>
                <w:szCs w:val="16"/>
              </w:rPr>
              <w:t>6</w:t>
            </w:r>
          </w:p>
        </w:tc>
        <w:tc>
          <w:tcPr>
            <w:tcW w:w="1604" w:type="dxa"/>
            <w:vAlign w:val="center"/>
          </w:tcPr>
          <w:p w14:paraId="6A9D83FA" w14:textId="677A2892" w:rsidR="000D7362" w:rsidRPr="00576F5B" w:rsidRDefault="000D7362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127,4</w:t>
            </w:r>
          </w:p>
        </w:tc>
        <w:tc>
          <w:tcPr>
            <w:tcW w:w="1605" w:type="dxa"/>
            <w:vAlign w:val="center"/>
          </w:tcPr>
          <w:p w14:paraId="37DCECAE" w14:textId="7CEB55D4" w:rsidR="000D7362" w:rsidRPr="00576F5B" w:rsidRDefault="000D7362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92,7</w:t>
            </w:r>
          </w:p>
        </w:tc>
      </w:tr>
      <w:tr w:rsidR="00422B7C" w:rsidRPr="00576F5B" w14:paraId="42C69C0E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9D2EC3D" w14:textId="77777777" w:rsidR="00422B7C" w:rsidRPr="00576F5B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BDC77D" w14:textId="48A5CB23" w:rsidR="00422B7C" w:rsidRPr="00576F5B" w:rsidRDefault="000D736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,</w:t>
            </w:r>
            <w:r w:rsidRPr="000D7362">
              <w:rPr>
                <w:sz w:val="16"/>
                <w:szCs w:val="16"/>
              </w:rPr>
              <w:t>6</w:t>
            </w:r>
          </w:p>
        </w:tc>
        <w:tc>
          <w:tcPr>
            <w:tcW w:w="1604" w:type="dxa"/>
            <w:vAlign w:val="center"/>
          </w:tcPr>
          <w:p w14:paraId="7A9ACC64" w14:textId="6F4A9A62" w:rsidR="00422B7C" w:rsidRPr="00576F5B" w:rsidRDefault="000D736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74,1</w:t>
            </w:r>
          </w:p>
        </w:tc>
        <w:tc>
          <w:tcPr>
            <w:tcW w:w="1604" w:type="dxa"/>
            <w:vAlign w:val="center"/>
          </w:tcPr>
          <w:p w14:paraId="1FA00B32" w14:textId="3851710F" w:rsidR="00422B7C" w:rsidRPr="00576F5B" w:rsidRDefault="000D736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0D7362">
              <w:rPr>
                <w:sz w:val="16"/>
                <w:szCs w:val="16"/>
              </w:rPr>
              <w:t>8</w:t>
            </w:r>
          </w:p>
        </w:tc>
        <w:tc>
          <w:tcPr>
            <w:tcW w:w="1604" w:type="dxa"/>
            <w:vAlign w:val="center"/>
          </w:tcPr>
          <w:p w14:paraId="59DA422C" w14:textId="431B7E6A" w:rsidR="00422B7C" w:rsidRPr="00576F5B" w:rsidRDefault="000D736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87,7</w:t>
            </w:r>
          </w:p>
        </w:tc>
        <w:tc>
          <w:tcPr>
            <w:tcW w:w="1605" w:type="dxa"/>
            <w:vAlign w:val="center"/>
          </w:tcPr>
          <w:p w14:paraId="252976FD" w14:textId="6F523764" w:rsidR="00422B7C" w:rsidRPr="00576F5B" w:rsidRDefault="000D736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7362">
              <w:rPr>
                <w:sz w:val="16"/>
                <w:szCs w:val="16"/>
              </w:rPr>
              <w:t>50,9</w:t>
            </w:r>
          </w:p>
        </w:tc>
      </w:tr>
    </w:tbl>
    <w:p w14:paraId="585D9E40" w14:textId="77777777" w:rsidR="00422B7C" w:rsidRPr="000C5F20" w:rsidRDefault="00422B7C" w:rsidP="00422B7C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B</w:t>
      </w:r>
      <w:r w:rsidRPr="000C5F20">
        <w:rPr>
          <w:spacing w:val="-2"/>
          <w:sz w:val="16"/>
          <w:szCs w:val="16"/>
        </w:rPr>
        <w:t>ez skupu realizowanego przez osoby fizyczne. b Obejmuje: pszenicę, żyto, jęczmień, owies i pszenżyto; łącznie 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290494F1" w14:textId="6E2B892A" w:rsidR="00422B7C" w:rsidRDefault="00422B7C" w:rsidP="000B064A">
      <w:pPr>
        <w:pStyle w:val="Tekstpodstawowy"/>
        <w:suppressAutoHyphens/>
        <w:spacing w:before="480" w:line="288" w:lineRule="auto"/>
        <w:rPr>
          <w:szCs w:val="19"/>
        </w:rPr>
      </w:pPr>
      <w:r w:rsidRPr="00BF243E">
        <w:rPr>
          <w:szCs w:val="19"/>
        </w:rPr>
        <w:t>W okresie lipiec</w:t>
      </w:r>
      <w:r w:rsidR="006B5A65">
        <w:rPr>
          <w:szCs w:val="19"/>
        </w:rPr>
        <w:t>–</w:t>
      </w:r>
      <w:r w:rsidR="000D7362">
        <w:rPr>
          <w:szCs w:val="19"/>
        </w:rPr>
        <w:t>październik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12E84">
        <w:rPr>
          <w:szCs w:val="19"/>
        </w:rPr>
        <w:t>2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>
        <w:rPr>
          <w:szCs w:val="19"/>
        </w:rPr>
        <w:t>mniej</w:t>
      </w:r>
      <w:r w:rsidRPr="00BF243E">
        <w:rPr>
          <w:szCs w:val="19"/>
        </w:rPr>
        <w:t>szy o</w:t>
      </w:r>
      <w:r>
        <w:rPr>
          <w:szCs w:val="19"/>
        </w:rPr>
        <w:t> </w:t>
      </w:r>
      <w:r w:rsidR="000D7362">
        <w:rPr>
          <w:szCs w:val="19"/>
        </w:rPr>
        <w:t>3,7</w:t>
      </w:r>
      <w:r w:rsidRPr="00BF243E">
        <w:rPr>
          <w:szCs w:val="19"/>
        </w:rPr>
        <w:t xml:space="preserve">% niż w tym samym okresie poprzedniego sezonu. </w:t>
      </w:r>
      <w:r w:rsidR="000D7362">
        <w:rPr>
          <w:szCs w:val="19"/>
        </w:rPr>
        <w:t>Mniej</w:t>
      </w:r>
      <w:r w:rsidRPr="00BF243E">
        <w:rPr>
          <w:szCs w:val="19"/>
        </w:rPr>
        <w:t xml:space="preserve">szy był skup </w:t>
      </w:r>
      <w:r w:rsidR="00F12E84" w:rsidRPr="00BF243E">
        <w:rPr>
          <w:szCs w:val="19"/>
        </w:rPr>
        <w:t xml:space="preserve">żyta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AC2480">
        <w:rPr>
          <w:szCs w:val="19"/>
        </w:rPr>
        <w:t>2</w:t>
      </w:r>
      <w:r w:rsidR="000D7362">
        <w:rPr>
          <w:szCs w:val="19"/>
        </w:rPr>
        <w:t>5</w:t>
      </w:r>
      <w:r w:rsidR="00AC2480">
        <w:rPr>
          <w:szCs w:val="19"/>
        </w:rPr>
        <w:t>,</w:t>
      </w:r>
      <w:r w:rsidR="000D7362">
        <w:rPr>
          <w:szCs w:val="19"/>
        </w:rPr>
        <w:t>9</w:t>
      </w:r>
      <w:r w:rsidRPr="00BF243E">
        <w:rPr>
          <w:szCs w:val="19"/>
        </w:rPr>
        <w:t xml:space="preserve">%), </w:t>
      </w:r>
      <w:r w:rsidR="000D7362">
        <w:rPr>
          <w:szCs w:val="19"/>
        </w:rPr>
        <w:t>natomiast</w:t>
      </w:r>
      <w:r>
        <w:rPr>
          <w:szCs w:val="19"/>
        </w:rPr>
        <w:t xml:space="preserve"> </w:t>
      </w:r>
      <w:r w:rsidR="00F12E84" w:rsidRPr="00BF243E">
        <w:rPr>
          <w:szCs w:val="19"/>
        </w:rPr>
        <w:t xml:space="preserve">pszenicy </w:t>
      </w:r>
      <w:r w:rsidR="000D7362">
        <w:rPr>
          <w:szCs w:val="19"/>
        </w:rPr>
        <w:t xml:space="preserve">większy </w:t>
      </w:r>
      <w:r w:rsidRPr="00BF243E">
        <w:rPr>
          <w:szCs w:val="19"/>
        </w:rPr>
        <w:t>(o</w:t>
      </w:r>
      <w:r>
        <w:rPr>
          <w:szCs w:val="19"/>
        </w:rPr>
        <w:t> </w:t>
      </w:r>
      <w:r w:rsidR="00AC2480">
        <w:rPr>
          <w:szCs w:val="19"/>
        </w:rPr>
        <w:t>2,</w:t>
      </w:r>
      <w:r w:rsidR="000D7362">
        <w:rPr>
          <w:szCs w:val="19"/>
        </w:rPr>
        <w:t>5</w:t>
      </w:r>
      <w:r w:rsidRPr="00BF243E">
        <w:rPr>
          <w:szCs w:val="19"/>
        </w:rPr>
        <w:t xml:space="preserve">%). </w:t>
      </w:r>
      <w:r w:rsidR="00AC2480">
        <w:rPr>
          <w:szCs w:val="19"/>
        </w:rPr>
        <w:t>W</w:t>
      </w:r>
      <w:r w:rsidR="000D7362">
        <w:rPr>
          <w:szCs w:val="19"/>
        </w:rPr>
        <w:t xml:space="preserve"> październik</w:t>
      </w:r>
      <w:r>
        <w:rPr>
          <w:szCs w:val="19"/>
        </w:rPr>
        <w:t>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12E84">
        <w:rPr>
          <w:szCs w:val="19"/>
        </w:rPr>
        <w:t>2</w:t>
      </w:r>
      <w:r w:rsidRPr="00BF243E">
        <w:rPr>
          <w:szCs w:val="19"/>
        </w:rPr>
        <w:t xml:space="preserve"> r. dostawy zbóż do skupu były </w:t>
      </w:r>
      <w:r w:rsidR="00AC2480">
        <w:rPr>
          <w:szCs w:val="19"/>
        </w:rPr>
        <w:t>mniej</w:t>
      </w:r>
      <w:r w:rsidRPr="00BF243E">
        <w:rPr>
          <w:szCs w:val="19"/>
        </w:rPr>
        <w:t xml:space="preserve">sze niż przed miesiącem – łącznie skupiono </w:t>
      </w:r>
      <w:r w:rsidR="00413CB4">
        <w:rPr>
          <w:szCs w:val="19"/>
        </w:rPr>
        <w:t>47,9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>
        <w:rPr>
          <w:szCs w:val="19"/>
        </w:rPr>
        <w:t> </w:t>
      </w:r>
      <w:r w:rsidRPr="00BF243E">
        <w:rPr>
          <w:szCs w:val="19"/>
        </w:rPr>
        <w:t>zbóż, tj</w:t>
      </w:r>
      <w:r w:rsidR="00A66FCC">
        <w:rPr>
          <w:szCs w:val="19"/>
        </w:rPr>
        <w:t>.</w:t>
      </w:r>
      <w:r w:rsidR="004C5AFF">
        <w:rPr>
          <w:szCs w:val="19"/>
        </w:rPr>
        <w:t> </w:t>
      </w:r>
      <w:r w:rsidR="00AC2480">
        <w:rPr>
          <w:szCs w:val="19"/>
        </w:rPr>
        <w:t>o</w:t>
      </w:r>
      <w:r w:rsidR="004C5AFF">
        <w:rPr>
          <w:szCs w:val="19"/>
        </w:rPr>
        <w:t> </w:t>
      </w:r>
      <w:r w:rsidR="00413CB4">
        <w:rPr>
          <w:szCs w:val="19"/>
        </w:rPr>
        <w:t>17,0</w:t>
      </w:r>
      <w:r w:rsidR="00AC2480">
        <w:rPr>
          <w:szCs w:val="19"/>
        </w:rPr>
        <w:t>%</w:t>
      </w:r>
      <w:r w:rsidRPr="00BF243E">
        <w:rPr>
          <w:szCs w:val="19"/>
        </w:rPr>
        <w:t xml:space="preserve"> </w:t>
      </w:r>
      <w:r w:rsidR="00AC2480">
        <w:rPr>
          <w:szCs w:val="19"/>
        </w:rPr>
        <w:t>mni</w:t>
      </w:r>
      <w:r w:rsidRPr="00BF243E">
        <w:rPr>
          <w:szCs w:val="19"/>
        </w:rPr>
        <w:t>ej niż w</w:t>
      </w:r>
      <w:r w:rsidR="00413CB4">
        <w:rPr>
          <w:szCs w:val="19"/>
        </w:rPr>
        <w:t>e</w:t>
      </w:r>
      <w:r w:rsidRPr="00BF243E">
        <w:rPr>
          <w:szCs w:val="19"/>
        </w:rPr>
        <w:t xml:space="preserve"> </w:t>
      </w:r>
      <w:r w:rsidR="00413CB4">
        <w:rPr>
          <w:szCs w:val="19"/>
        </w:rPr>
        <w:t>wrześ</w:t>
      </w:r>
      <w:r w:rsidR="00AC2480">
        <w:rPr>
          <w:szCs w:val="19"/>
        </w:rPr>
        <w:t>ni</w:t>
      </w:r>
      <w:r>
        <w:rPr>
          <w:szCs w:val="19"/>
        </w:rPr>
        <w:t>u</w:t>
      </w:r>
      <w:r w:rsidRPr="00BF243E">
        <w:rPr>
          <w:szCs w:val="19"/>
        </w:rPr>
        <w:t xml:space="preserve"> </w:t>
      </w:r>
      <w:r>
        <w:rPr>
          <w:szCs w:val="19"/>
        </w:rPr>
        <w:t>b</w:t>
      </w:r>
      <w:r w:rsidRPr="00BF243E">
        <w:rPr>
          <w:szCs w:val="19"/>
        </w:rPr>
        <w:t xml:space="preserve">r. W porównaniu z </w:t>
      </w:r>
      <w:r w:rsidR="00413CB4">
        <w:rPr>
          <w:szCs w:val="19"/>
        </w:rPr>
        <w:t>październik</w:t>
      </w:r>
      <w:r>
        <w:rPr>
          <w:szCs w:val="19"/>
        </w:rPr>
        <w:t>iem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A66FCC">
        <w:rPr>
          <w:szCs w:val="19"/>
        </w:rPr>
        <w:t>1</w:t>
      </w:r>
      <w:r w:rsidRPr="00BF243E">
        <w:rPr>
          <w:szCs w:val="19"/>
        </w:rPr>
        <w:t xml:space="preserve"> r. odnotowano </w:t>
      </w:r>
      <w:r w:rsidR="00413CB4">
        <w:rPr>
          <w:szCs w:val="19"/>
        </w:rPr>
        <w:t>wzrost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413CB4">
        <w:rPr>
          <w:szCs w:val="19"/>
        </w:rPr>
        <w:t>14,5</w:t>
      </w:r>
      <w:r w:rsidRPr="00BF243E">
        <w:rPr>
          <w:szCs w:val="19"/>
        </w:rPr>
        <w:t>%.</w:t>
      </w:r>
      <w:r w:rsidR="006B5A65">
        <w:rPr>
          <w:szCs w:val="19"/>
        </w:rPr>
        <w:t xml:space="preserve"> </w:t>
      </w:r>
    </w:p>
    <w:p w14:paraId="1F18E752" w14:textId="196EFC80" w:rsidR="00772D77" w:rsidRDefault="00772D77" w:rsidP="00422B7C">
      <w:pPr>
        <w:pStyle w:val="Tekstpodstawowy"/>
        <w:suppressAutoHyphens/>
        <w:spacing w:before="360"/>
        <w:rPr>
          <w:szCs w:val="19"/>
        </w:rPr>
      </w:pPr>
    </w:p>
    <w:p w14:paraId="4B77FCF5" w14:textId="68435BC9" w:rsidR="00FB2C6D" w:rsidRDefault="00FB2C6D" w:rsidP="00422B7C">
      <w:pPr>
        <w:pStyle w:val="Tekstpodstawowy"/>
        <w:suppressAutoHyphens/>
        <w:spacing w:before="360"/>
        <w:rPr>
          <w:szCs w:val="19"/>
        </w:rPr>
      </w:pPr>
    </w:p>
    <w:p w14:paraId="7B252FA4" w14:textId="77777777" w:rsidR="009B3F84" w:rsidRDefault="009B3F84" w:rsidP="00422B7C">
      <w:pPr>
        <w:pStyle w:val="Tekstpodstawowy"/>
        <w:suppressAutoHyphens/>
        <w:spacing w:before="360"/>
        <w:rPr>
          <w:szCs w:val="19"/>
        </w:rPr>
      </w:pPr>
    </w:p>
    <w:p w14:paraId="59AD7CB2" w14:textId="77777777" w:rsidR="00772D77" w:rsidRPr="00BF243E" w:rsidRDefault="00772D77" w:rsidP="00422B7C">
      <w:pPr>
        <w:pStyle w:val="Tekstpodstawowy"/>
        <w:suppressAutoHyphens/>
        <w:spacing w:before="360"/>
        <w:rPr>
          <w:szCs w:val="19"/>
        </w:rPr>
      </w:pPr>
    </w:p>
    <w:p w14:paraId="5FCEA5CF" w14:textId="5A3E9838" w:rsidR="00043BD3" w:rsidRPr="006C3C0A" w:rsidRDefault="00043BD3" w:rsidP="00C920E8">
      <w:pPr>
        <w:pStyle w:val="Tekstpodstawowy"/>
        <w:suppressAutoHyphens/>
        <w:spacing w:before="480"/>
        <w:rPr>
          <w:b/>
          <w:szCs w:val="19"/>
        </w:rPr>
      </w:pPr>
      <w:r w:rsidRPr="006C3C0A">
        <w:rPr>
          <w:rFonts w:cs="Arial"/>
          <w:b/>
          <w:szCs w:val="19"/>
        </w:rPr>
        <w:lastRenderedPageBreak/>
        <w:t xml:space="preserve">Tablica </w:t>
      </w:r>
      <w:r w:rsidR="00772D77">
        <w:rPr>
          <w:rFonts w:cs="Arial"/>
          <w:b/>
          <w:szCs w:val="19"/>
        </w:rPr>
        <w:t>6</w:t>
      </w:r>
      <w:r w:rsidRPr="006C3C0A">
        <w:rPr>
          <w:rFonts w:cs="Arial"/>
          <w:b/>
          <w:szCs w:val="19"/>
        </w:rPr>
        <w:t xml:space="preserve">. </w:t>
      </w:r>
      <w:r w:rsidRPr="006C3C0A">
        <w:rPr>
          <w:b/>
          <w:szCs w:val="19"/>
        </w:rPr>
        <w:t xml:space="preserve">Skup podstawowych produktów </w:t>
      </w:r>
      <w:proofErr w:type="spellStart"/>
      <w:r w:rsidRPr="006C3C0A">
        <w:rPr>
          <w:b/>
          <w:szCs w:val="19"/>
        </w:rPr>
        <w:t>zwierzęcych</w:t>
      </w:r>
      <w:r w:rsidRPr="006C3C0A">
        <w:rPr>
          <w:b/>
          <w:szCs w:val="19"/>
          <w:vertAlign w:val="superscript"/>
        </w:rPr>
        <w:t>a</w:t>
      </w:r>
      <w:proofErr w:type="spellEnd"/>
      <w:r w:rsidRPr="006C3C0A">
        <w:rPr>
          <w:b/>
          <w:szCs w:val="19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bieżącym miesiącu 2022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043BD3" w:rsidRPr="00576F5B" w14:paraId="4909CB79" w14:textId="77777777" w:rsidTr="00FE3737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153FF5D" w14:textId="77777777" w:rsidR="00043BD3" w:rsidRPr="00576F5B" w:rsidRDefault="00043BD3" w:rsidP="00E20E2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6E787B15" w14:textId="3EB15A20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</w:t>
            </w:r>
            <w:r w:rsidR="00EA03EA">
              <w:rPr>
                <w:sz w:val="16"/>
                <w:szCs w:val="16"/>
              </w:rPr>
              <w:t>10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1F16CED7" w14:textId="1D80A49F" w:rsidR="00043BD3" w:rsidRPr="00576F5B" w:rsidRDefault="00EA03EA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7E4E13">
              <w:rPr>
                <w:sz w:val="16"/>
                <w:szCs w:val="16"/>
              </w:rPr>
              <w:t xml:space="preserve"> </w:t>
            </w:r>
            <w:r w:rsidR="007E4E13" w:rsidRPr="00AC460E">
              <w:rPr>
                <w:sz w:val="16"/>
                <w:szCs w:val="16"/>
              </w:rPr>
              <w:t>2022</w:t>
            </w:r>
          </w:p>
        </w:tc>
      </w:tr>
      <w:tr w:rsidR="007E4E13" w:rsidRPr="00576F5B" w14:paraId="360F337B" w14:textId="77777777" w:rsidTr="00FE3737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17CFB1BC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E2256F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FC2C647" w14:textId="0C2D755D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</w:t>
            </w:r>
            <w:r w:rsidR="00EA03EA">
              <w:rPr>
                <w:sz w:val="16"/>
                <w:szCs w:val="16"/>
              </w:rPr>
              <w:t>10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E3D590E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28E1798" w14:textId="56E045D5" w:rsidR="007E4E13" w:rsidRPr="00576F5B" w:rsidRDefault="00EA03EA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7E4E13"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02C1430" w14:textId="636FF615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A03EA">
              <w:rPr>
                <w:sz w:val="16"/>
                <w:szCs w:val="16"/>
              </w:rPr>
              <w:t>9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6505BC" w:rsidRPr="00576F5B" w14:paraId="035F51BB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036B873" w14:textId="77777777" w:rsidR="006505BC" w:rsidRPr="00576F5B" w:rsidRDefault="006505BC" w:rsidP="006505BC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</w:t>
            </w:r>
            <w:proofErr w:type="spellStart"/>
            <w:r w:rsidRPr="00576F5B">
              <w:rPr>
                <w:sz w:val="16"/>
                <w:szCs w:val="16"/>
              </w:rPr>
              <w:t>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E4ECF92" w14:textId="4647CDC3" w:rsidR="006505BC" w:rsidRPr="00576F5B" w:rsidRDefault="00413CB4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314</w:t>
            </w:r>
            <w:r>
              <w:rPr>
                <w:sz w:val="16"/>
                <w:szCs w:val="16"/>
              </w:rPr>
              <w:t>,</w:t>
            </w:r>
            <w:r w:rsidRPr="00413CB4">
              <w:rPr>
                <w:sz w:val="16"/>
                <w:szCs w:val="16"/>
              </w:rPr>
              <w:t>9</w:t>
            </w:r>
          </w:p>
        </w:tc>
        <w:tc>
          <w:tcPr>
            <w:tcW w:w="1635" w:type="dxa"/>
            <w:vAlign w:val="center"/>
          </w:tcPr>
          <w:p w14:paraId="407DEBEF" w14:textId="2D035D36" w:rsidR="006505BC" w:rsidRPr="00576F5B" w:rsidRDefault="00413CB4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99,1</w:t>
            </w:r>
          </w:p>
        </w:tc>
        <w:tc>
          <w:tcPr>
            <w:tcW w:w="1635" w:type="dxa"/>
            <w:vAlign w:val="center"/>
          </w:tcPr>
          <w:p w14:paraId="39D0F429" w14:textId="75D9B44E" w:rsidR="006505BC" w:rsidRPr="00576F5B" w:rsidRDefault="00413CB4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1635" w:type="dxa"/>
            <w:vAlign w:val="center"/>
          </w:tcPr>
          <w:p w14:paraId="2033958C" w14:textId="4E0FCBF5" w:rsidR="006505BC" w:rsidRPr="00576F5B" w:rsidRDefault="00413CB4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93,0</w:t>
            </w:r>
          </w:p>
        </w:tc>
        <w:tc>
          <w:tcPr>
            <w:tcW w:w="1635" w:type="dxa"/>
            <w:vAlign w:val="center"/>
          </w:tcPr>
          <w:p w14:paraId="75FCEEBA" w14:textId="3CE49ACC" w:rsidR="006505BC" w:rsidRPr="00576F5B" w:rsidRDefault="00413CB4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113,3</w:t>
            </w:r>
          </w:p>
        </w:tc>
      </w:tr>
      <w:tr w:rsidR="00043BD3" w:rsidRPr="00576F5B" w14:paraId="4E4CE728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ACF25A8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77E49D1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86C1769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5CAE1B4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3415F9A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DFD6D0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43BD3" w:rsidRPr="00576F5B" w14:paraId="6998F78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74CD127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5900CD63" w14:textId="6560C8DF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,</w:t>
            </w:r>
            <w:r w:rsidRPr="00413CB4">
              <w:rPr>
                <w:sz w:val="16"/>
                <w:szCs w:val="16"/>
              </w:rPr>
              <w:t>4</w:t>
            </w:r>
          </w:p>
        </w:tc>
        <w:tc>
          <w:tcPr>
            <w:tcW w:w="1635" w:type="dxa"/>
            <w:vAlign w:val="center"/>
          </w:tcPr>
          <w:p w14:paraId="0ED43180" w14:textId="5D3732D7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94,4</w:t>
            </w:r>
          </w:p>
        </w:tc>
        <w:tc>
          <w:tcPr>
            <w:tcW w:w="1635" w:type="dxa"/>
            <w:vAlign w:val="center"/>
          </w:tcPr>
          <w:p w14:paraId="7D7BA981" w14:textId="4A269E5A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413CB4">
              <w:rPr>
                <w:sz w:val="16"/>
                <w:szCs w:val="16"/>
              </w:rPr>
              <w:t>0</w:t>
            </w:r>
          </w:p>
        </w:tc>
        <w:tc>
          <w:tcPr>
            <w:tcW w:w="1635" w:type="dxa"/>
            <w:vAlign w:val="center"/>
          </w:tcPr>
          <w:p w14:paraId="0C22A7F0" w14:textId="0C2FE9BE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98,1</w:t>
            </w:r>
          </w:p>
        </w:tc>
        <w:tc>
          <w:tcPr>
            <w:tcW w:w="1635" w:type="dxa"/>
            <w:vAlign w:val="center"/>
          </w:tcPr>
          <w:p w14:paraId="28914F39" w14:textId="52332EDB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92,7</w:t>
            </w:r>
          </w:p>
        </w:tc>
      </w:tr>
      <w:tr w:rsidR="00043BD3" w:rsidRPr="00576F5B" w14:paraId="409DE1BA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2C5DBEC1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236BC67C" w14:textId="40CF8374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413CB4">
              <w:rPr>
                <w:sz w:val="16"/>
                <w:szCs w:val="16"/>
              </w:rPr>
              <w:t>5</w:t>
            </w:r>
          </w:p>
        </w:tc>
        <w:tc>
          <w:tcPr>
            <w:tcW w:w="1635" w:type="dxa"/>
            <w:vAlign w:val="center"/>
          </w:tcPr>
          <w:p w14:paraId="78AA4AC0" w14:textId="3637B90D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98,1</w:t>
            </w:r>
          </w:p>
        </w:tc>
        <w:tc>
          <w:tcPr>
            <w:tcW w:w="1635" w:type="dxa"/>
            <w:vAlign w:val="center"/>
          </w:tcPr>
          <w:p w14:paraId="3802A16F" w14:textId="7BB06B72" w:rsidR="00043BD3" w:rsidRPr="00576F5B" w:rsidRDefault="00413CB4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413CB4">
              <w:rPr>
                <w:sz w:val="16"/>
                <w:szCs w:val="16"/>
              </w:rPr>
              <w:t>5</w:t>
            </w:r>
          </w:p>
        </w:tc>
        <w:tc>
          <w:tcPr>
            <w:tcW w:w="1635" w:type="dxa"/>
            <w:vAlign w:val="center"/>
          </w:tcPr>
          <w:p w14:paraId="57F7F890" w14:textId="43F1314F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70,4</w:t>
            </w:r>
          </w:p>
        </w:tc>
        <w:tc>
          <w:tcPr>
            <w:tcW w:w="1635" w:type="dxa"/>
            <w:vAlign w:val="center"/>
          </w:tcPr>
          <w:p w14:paraId="5F0792F6" w14:textId="22C95AB4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89,9</w:t>
            </w:r>
          </w:p>
        </w:tc>
      </w:tr>
      <w:tr w:rsidR="00043BD3" w:rsidRPr="00576F5B" w14:paraId="2D938A62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3E967CD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2C3FE509" w14:textId="4A378C69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189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635" w:type="dxa"/>
            <w:vAlign w:val="center"/>
          </w:tcPr>
          <w:p w14:paraId="2A4261A3" w14:textId="1AECDAF8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100,3</w:t>
            </w:r>
          </w:p>
        </w:tc>
        <w:tc>
          <w:tcPr>
            <w:tcW w:w="1635" w:type="dxa"/>
            <w:vAlign w:val="center"/>
          </w:tcPr>
          <w:p w14:paraId="4FA87C1C" w14:textId="615D3274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635" w:type="dxa"/>
            <w:vAlign w:val="center"/>
          </w:tcPr>
          <w:p w14:paraId="0DAE2C78" w14:textId="057B9D93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104,6</w:t>
            </w:r>
          </w:p>
        </w:tc>
        <w:tc>
          <w:tcPr>
            <w:tcW w:w="1635" w:type="dxa"/>
            <w:vAlign w:val="center"/>
          </w:tcPr>
          <w:p w14:paraId="6DECB974" w14:textId="3CFEB3FA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127,8</w:t>
            </w:r>
          </w:p>
        </w:tc>
      </w:tr>
      <w:tr w:rsidR="00043BD3" w:rsidRPr="00576F5B" w14:paraId="2351643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030932B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proofErr w:type="spellStart"/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328A89A0" w14:textId="4B8118E7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781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07CE9106" w14:textId="64D98DF1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97,7</w:t>
            </w:r>
          </w:p>
        </w:tc>
        <w:tc>
          <w:tcPr>
            <w:tcW w:w="1635" w:type="dxa"/>
            <w:vAlign w:val="center"/>
          </w:tcPr>
          <w:p w14:paraId="1A9E5B1D" w14:textId="2C8CDE6F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</w:t>
            </w:r>
          </w:p>
        </w:tc>
        <w:tc>
          <w:tcPr>
            <w:tcW w:w="1635" w:type="dxa"/>
            <w:vAlign w:val="center"/>
          </w:tcPr>
          <w:p w14:paraId="481A2966" w14:textId="21284782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97,3</w:t>
            </w:r>
          </w:p>
        </w:tc>
        <w:tc>
          <w:tcPr>
            <w:tcW w:w="1635" w:type="dxa"/>
            <w:vAlign w:val="center"/>
          </w:tcPr>
          <w:p w14:paraId="2EB2FAEF" w14:textId="5B360C0F" w:rsidR="00043BD3" w:rsidRPr="00576F5B" w:rsidRDefault="00413CB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96,2</w:t>
            </w:r>
          </w:p>
        </w:tc>
      </w:tr>
    </w:tbl>
    <w:p w14:paraId="047F4198" w14:textId="1878E930" w:rsidR="00043BD3" w:rsidRPr="000C5F20" w:rsidRDefault="00043BD3" w:rsidP="00043BD3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F87413">
        <w:rPr>
          <w:sz w:val="16"/>
          <w:szCs w:val="16"/>
        </w:rPr>
        <w:t>W okresie lipiec</w:t>
      </w:r>
      <w:r w:rsidR="006B5A65">
        <w:rPr>
          <w:sz w:val="16"/>
          <w:szCs w:val="16"/>
        </w:rPr>
        <w:t>–</w:t>
      </w:r>
      <w:r w:rsidR="00EA03EA">
        <w:rPr>
          <w:sz w:val="16"/>
          <w:szCs w:val="16"/>
        </w:rPr>
        <w:t>październik</w:t>
      </w:r>
      <w:r w:rsidR="00F87413">
        <w:rPr>
          <w:sz w:val="16"/>
          <w:szCs w:val="16"/>
        </w:rPr>
        <w:t xml:space="preserve"> 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 w:rsidR="00F87413"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7F59BAEC" w14:textId="5A19FC00" w:rsidR="00973D81" w:rsidRDefault="00043BD3" w:rsidP="007E41E1">
      <w:pPr>
        <w:pStyle w:val="Tekstpodstawowy"/>
        <w:suppressAutoHyphens/>
        <w:spacing w:before="480" w:line="288" w:lineRule="auto"/>
        <w:rPr>
          <w:szCs w:val="19"/>
        </w:rPr>
      </w:pPr>
      <w:r w:rsidRPr="00B1640D">
        <w:rPr>
          <w:szCs w:val="19"/>
        </w:rPr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7F091E">
        <w:rPr>
          <w:szCs w:val="19"/>
        </w:rPr>
        <w:t>mniej</w:t>
      </w:r>
      <w:r w:rsidRPr="00B1640D">
        <w:rPr>
          <w:szCs w:val="19"/>
        </w:rPr>
        <w:t xml:space="preserve">szy </w:t>
      </w:r>
      <w:r w:rsidR="0007672E">
        <w:rPr>
          <w:szCs w:val="19"/>
        </w:rPr>
        <w:t>(</w:t>
      </w:r>
      <w:r w:rsidRPr="00B1640D">
        <w:rPr>
          <w:szCs w:val="19"/>
        </w:rPr>
        <w:t xml:space="preserve">o </w:t>
      </w:r>
      <w:r w:rsidR="0016052A">
        <w:rPr>
          <w:szCs w:val="19"/>
        </w:rPr>
        <w:t>0,</w:t>
      </w:r>
      <w:r w:rsidR="00413CB4">
        <w:rPr>
          <w:szCs w:val="19"/>
        </w:rPr>
        <w:t>9</w:t>
      </w:r>
      <w:r w:rsidRPr="00B1640D">
        <w:rPr>
          <w:szCs w:val="19"/>
        </w:rPr>
        <w:t>%</w:t>
      </w:r>
      <w:r w:rsidR="0007672E">
        <w:rPr>
          <w:szCs w:val="19"/>
        </w:rPr>
        <w:t>)</w:t>
      </w:r>
      <w:r w:rsidRPr="00B1640D">
        <w:rPr>
          <w:szCs w:val="19"/>
        </w:rPr>
        <w:t xml:space="preserve"> niż w tym samym okresie ub.r. Odnotowano </w:t>
      </w:r>
      <w:r w:rsidR="007F091E">
        <w:rPr>
          <w:szCs w:val="19"/>
        </w:rPr>
        <w:t>spadek</w:t>
      </w:r>
      <w:r w:rsidR="00787108" w:rsidRPr="00B1640D">
        <w:rPr>
          <w:szCs w:val="19"/>
        </w:rPr>
        <w:t xml:space="preserve"> </w:t>
      </w:r>
      <w:r w:rsidRPr="00B1640D">
        <w:rPr>
          <w:szCs w:val="19"/>
        </w:rPr>
        <w:t xml:space="preserve">skupu </w:t>
      </w:r>
      <w:r w:rsidR="007F091E">
        <w:rPr>
          <w:szCs w:val="19"/>
        </w:rPr>
        <w:t>bydła</w:t>
      </w:r>
      <w:r w:rsidR="007F091E" w:rsidRPr="00B1640D">
        <w:rPr>
          <w:szCs w:val="19"/>
        </w:rPr>
        <w:t xml:space="preserve"> </w:t>
      </w:r>
      <w:r w:rsidR="006505BC">
        <w:rPr>
          <w:szCs w:val="19"/>
        </w:rPr>
        <w:t xml:space="preserve">i </w:t>
      </w:r>
      <w:r w:rsidR="00413CB4" w:rsidRPr="00B1640D">
        <w:rPr>
          <w:szCs w:val="19"/>
        </w:rPr>
        <w:t>trzody chlewnej</w:t>
      </w:r>
      <w:r w:rsidR="00413CB4">
        <w:rPr>
          <w:szCs w:val="19"/>
        </w:rPr>
        <w:t xml:space="preserve"> </w:t>
      </w:r>
      <w:r w:rsidR="00115CBC" w:rsidRPr="00B1640D">
        <w:rPr>
          <w:szCs w:val="19"/>
        </w:rPr>
        <w:t>(odpowiednio o</w:t>
      </w:r>
      <w:r w:rsidR="00413CB4">
        <w:rPr>
          <w:szCs w:val="19"/>
        </w:rPr>
        <w:t xml:space="preserve"> </w:t>
      </w:r>
      <w:r w:rsidR="007F091E">
        <w:rPr>
          <w:szCs w:val="19"/>
        </w:rPr>
        <w:t>5,</w:t>
      </w:r>
      <w:r w:rsidR="00413CB4">
        <w:rPr>
          <w:szCs w:val="19"/>
        </w:rPr>
        <w:t>6</w:t>
      </w:r>
      <w:r w:rsidR="00115CBC" w:rsidRPr="00B1640D">
        <w:rPr>
          <w:szCs w:val="19"/>
        </w:rPr>
        <w:t xml:space="preserve">% </w:t>
      </w:r>
      <w:r w:rsidR="006505BC">
        <w:rPr>
          <w:szCs w:val="19"/>
        </w:rPr>
        <w:t>i</w:t>
      </w:r>
      <w:r w:rsidR="006505BC" w:rsidRPr="006505BC">
        <w:rPr>
          <w:szCs w:val="19"/>
        </w:rPr>
        <w:t xml:space="preserve"> </w:t>
      </w:r>
      <w:r w:rsidR="006505BC" w:rsidRPr="00B1640D">
        <w:rPr>
          <w:szCs w:val="19"/>
        </w:rPr>
        <w:t>o</w:t>
      </w:r>
      <w:r w:rsidR="00413CB4">
        <w:rPr>
          <w:szCs w:val="19"/>
        </w:rPr>
        <w:t xml:space="preserve"> 1,9</w:t>
      </w:r>
      <w:r w:rsidR="006505BC" w:rsidRPr="00B1640D">
        <w:rPr>
          <w:szCs w:val="19"/>
        </w:rPr>
        <w:t>%</w:t>
      </w:r>
      <w:r w:rsidR="00115CBC" w:rsidRPr="00B1640D">
        <w:rPr>
          <w:szCs w:val="19"/>
        </w:rPr>
        <w:t>)</w:t>
      </w:r>
      <w:r w:rsidRPr="00B1640D">
        <w:rPr>
          <w:szCs w:val="19"/>
        </w:rPr>
        <w:t xml:space="preserve">. </w:t>
      </w:r>
      <w:r w:rsidR="007F091E">
        <w:rPr>
          <w:szCs w:val="19"/>
        </w:rPr>
        <w:t>Wzros</w:t>
      </w:r>
      <w:r w:rsidR="00791CF8">
        <w:rPr>
          <w:szCs w:val="19"/>
        </w:rPr>
        <w:t>ła natomiast p</w:t>
      </w:r>
      <w:r w:rsidR="0016052A">
        <w:rPr>
          <w:szCs w:val="19"/>
        </w:rPr>
        <w:t xml:space="preserve">odaż </w:t>
      </w:r>
      <w:r w:rsidR="00413CB4">
        <w:rPr>
          <w:szCs w:val="19"/>
        </w:rPr>
        <w:t xml:space="preserve">żywca </w:t>
      </w:r>
      <w:r w:rsidR="00413CB4" w:rsidRPr="00B1640D">
        <w:rPr>
          <w:szCs w:val="19"/>
        </w:rPr>
        <w:t>drobi</w:t>
      </w:r>
      <w:r w:rsidR="00413CB4">
        <w:rPr>
          <w:szCs w:val="19"/>
        </w:rPr>
        <w:t>owego</w:t>
      </w:r>
      <w:r w:rsidR="00413CB4" w:rsidRPr="00B1640D">
        <w:rPr>
          <w:szCs w:val="19"/>
        </w:rPr>
        <w:t xml:space="preserve"> </w:t>
      </w:r>
      <w:r w:rsidR="0016052A">
        <w:rPr>
          <w:szCs w:val="19"/>
        </w:rPr>
        <w:t>(o</w:t>
      </w:r>
      <w:r w:rsidR="007F091E">
        <w:rPr>
          <w:szCs w:val="19"/>
        </w:rPr>
        <w:t> </w:t>
      </w:r>
      <w:r w:rsidR="00413CB4">
        <w:rPr>
          <w:szCs w:val="19"/>
        </w:rPr>
        <w:t>0,3</w:t>
      </w:r>
      <w:r w:rsidR="0016052A">
        <w:rPr>
          <w:szCs w:val="19"/>
        </w:rPr>
        <w:t xml:space="preserve">%). </w:t>
      </w:r>
      <w:r w:rsidRPr="00B1640D">
        <w:rPr>
          <w:szCs w:val="19"/>
        </w:rPr>
        <w:t>W</w:t>
      </w:r>
      <w:r w:rsidR="007F091E">
        <w:rPr>
          <w:szCs w:val="19"/>
        </w:rPr>
        <w:t xml:space="preserve"> </w:t>
      </w:r>
      <w:r w:rsidR="00413CB4">
        <w:rPr>
          <w:szCs w:val="19"/>
        </w:rPr>
        <w:t>październik</w:t>
      </w:r>
      <w:r w:rsidR="009D3A80">
        <w:rPr>
          <w:szCs w:val="19"/>
        </w:rPr>
        <w:t>u</w:t>
      </w:r>
      <w:r w:rsidR="007F091E">
        <w:rPr>
          <w:szCs w:val="19"/>
        </w:rPr>
        <w:t xml:space="preserve"> </w:t>
      </w:r>
      <w:r w:rsidRPr="00B1640D">
        <w:rPr>
          <w:szCs w:val="19"/>
        </w:rPr>
        <w:t xml:space="preserve">br. producenci z województwa warmińsko-mazurskiego dostarczyli do skupu </w:t>
      </w:r>
      <w:r w:rsidR="007F091E">
        <w:rPr>
          <w:szCs w:val="19"/>
        </w:rPr>
        <w:t>3</w:t>
      </w:r>
      <w:r w:rsidR="00413CB4">
        <w:rPr>
          <w:szCs w:val="19"/>
        </w:rPr>
        <w:t>4</w:t>
      </w:r>
      <w:r w:rsidR="007F091E">
        <w:rPr>
          <w:szCs w:val="19"/>
        </w:rPr>
        <w:t>,0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>t żywca rzeźnego, tj.</w:t>
      </w:r>
      <w:r w:rsidR="007B6790">
        <w:rPr>
          <w:szCs w:val="19"/>
        </w:rPr>
        <w:t xml:space="preserve"> </w:t>
      </w:r>
      <w:r w:rsidRPr="00B1640D">
        <w:rPr>
          <w:szCs w:val="19"/>
        </w:rPr>
        <w:t>o</w:t>
      </w:r>
      <w:r w:rsidR="007B6790">
        <w:rPr>
          <w:szCs w:val="19"/>
        </w:rPr>
        <w:t xml:space="preserve"> </w:t>
      </w:r>
      <w:r w:rsidR="00413CB4">
        <w:rPr>
          <w:szCs w:val="19"/>
        </w:rPr>
        <w:t>13,3</w:t>
      </w:r>
      <w:r w:rsidRPr="00B1640D">
        <w:rPr>
          <w:szCs w:val="19"/>
        </w:rPr>
        <w:t xml:space="preserve">% </w:t>
      </w:r>
      <w:r w:rsidR="00791CF8">
        <w:rPr>
          <w:szCs w:val="19"/>
        </w:rPr>
        <w:t>więc</w:t>
      </w:r>
      <w:r w:rsidR="00787108" w:rsidRPr="00B1640D">
        <w:rPr>
          <w:szCs w:val="19"/>
        </w:rPr>
        <w:t xml:space="preserve">ej </w:t>
      </w:r>
      <w:r w:rsidRPr="00B1640D">
        <w:rPr>
          <w:szCs w:val="19"/>
        </w:rPr>
        <w:t>niż</w:t>
      </w:r>
      <w:r w:rsidR="009D3A80">
        <w:rPr>
          <w:szCs w:val="19"/>
        </w:rPr>
        <w:t xml:space="preserve"> </w:t>
      </w:r>
      <w:r w:rsidRPr="00B1640D">
        <w:rPr>
          <w:szCs w:val="19"/>
        </w:rPr>
        <w:t xml:space="preserve">przed </w:t>
      </w:r>
      <w:r w:rsidR="00704D19" w:rsidRPr="00B1640D">
        <w:rPr>
          <w:szCs w:val="19"/>
        </w:rPr>
        <w:t>miesiącem</w:t>
      </w:r>
      <w:r w:rsidR="00791CF8">
        <w:rPr>
          <w:szCs w:val="19"/>
        </w:rPr>
        <w:t>, natomiast</w:t>
      </w:r>
      <w:r w:rsidRPr="00B1640D">
        <w:rPr>
          <w:szCs w:val="19"/>
        </w:rPr>
        <w:t xml:space="preserve"> o </w:t>
      </w:r>
      <w:r w:rsidR="00413CB4">
        <w:rPr>
          <w:szCs w:val="19"/>
        </w:rPr>
        <w:t>7,0</w:t>
      </w:r>
      <w:r w:rsidRPr="00B1640D">
        <w:rPr>
          <w:szCs w:val="19"/>
        </w:rPr>
        <w:t xml:space="preserve">% </w:t>
      </w:r>
      <w:r w:rsidR="006505BC">
        <w:rPr>
          <w:szCs w:val="19"/>
        </w:rPr>
        <w:t>mni</w:t>
      </w:r>
      <w:r w:rsidR="009D3A80" w:rsidRPr="00B1640D">
        <w:rPr>
          <w:szCs w:val="19"/>
        </w:rPr>
        <w:t xml:space="preserve">ej </w:t>
      </w:r>
      <w:r w:rsidRPr="00B1640D">
        <w:rPr>
          <w:szCs w:val="19"/>
        </w:rPr>
        <w:t>niż przed</w:t>
      </w:r>
      <w:r w:rsidR="00704D19" w:rsidRPr="00704D19">
        <w:rPr>
          <w:szCs w:val="19"/>
        </w:rPr>
        <w:t xml:space="preserve"> </w:t>
      </w:r>
      <w:r w:rsidR="00704D19" w:rsidRPr="00B1640D">
        <w:rPr>
          <w:szCs w:val="19"/>
        </w:rPr>
        <w:t>rokiem</w:t>
      </w:r>
      <w:r w:rsidRPr="00B1640D">
        <w:rPr>
          <w:szCs w:val="19"/>
        </w:rPr>
        <w:t xml:space="preserve">. </w:t>
      </w:r>
      <w:r w:rsidR="00787108">
        <w:rPr>
          <w:szCs w:val="19"/>
        </w:rPr>
        <w:t>Zarówno w</w:t>
      </w:r>
      <w:r w:rsidRPr="00B1640D">
        <w:rPr>
          <w:szCs w:val="19"/>
        </w:rPr>
        <w:t xml:space="preserve"> skali </w:t>
      </w:r>
      <w:r w:rsidR="009D3A80">
        <w:rPr>
          <w:szCs w:val="19"/>
        </w:rPr>
        <w:t>miesiąca</w:t>
      </w:r>
      <w:r w:rsidR="00787108">
        <w:rPr>
          <w:szCs w:val="19"/>
        </w:rPr>
        <w:t>, jak i</w:t>
      </w:r>
      <w:r w:rsidR="00CF7FC2">
        <w:rPr>
          <w:szCs w:val="19"/>
        </w:rPr>
        <w:t> </w:t>
      </w:r>
      <w:r w:rsidR="00787108">
        <w:rPr>
          <w:szCs w:val="19"/>
        </w:rPr>
        <w:t>roku</w:t>
      </w:r>
      <w:r w:rsidRPr="00B1640D">
        <w:rPr>
          <w:szCs w:val="19"/>
        </w:rPr>
        <w:t xml:space="preserve"> </w:t>
      </w:r>
      <w:r w:rsidR="0007672E" w:rsidRPr="00B1640D">
        <w:rPr>
          <w:szCs w:val="19"/>
        </w:rPr>
        <w:t>z</w:t>
      </w:r>
      <w:r w:rsidR="00791CF8">
        <w:rPr>
          <w:szCs w:val="19"/>
        </w:rPr>
        <w:t>więk</w:t>
      </w:r>
      <w:r w:rsidR="0007672E" w:rsidRPr="00B1640D">
        <w:rPr>
          <w:szCs w:val="19"/>
        </w:rPr>
        <w:t>szył</w:t>
      </w:r>
      <w:r w:rsidR="00787108">
        <w:rPr>
          <w:szCs w:val="19"/>
        </w:rPr>
        <w:t>a</w:t>
      </w:r>
      <w:r w:rsidR="0007672E" w:rsidRPr="00B1640D">
        <w:rPr>
          <w:szCs w:val="19"/>
        </w:rPr>
        <w:t xml:space="preserve"> się </w:t>
      </w:r>
      <w:r w:rsidR="00787108">
        <w:rPr>
          <w:szCs w:val="19"/>
        </w:rPr>
        <w:t>podaż</w:t>
      </w:r>
      <w:r w:rsidR="00CF7FC2">
        <w:rPr>
          <w:szCs w:val="19"/>
        </w:rPr>
        <w:t xml:space="preserve"> </w:t>
      </w:r>
      <w:r w:rsidR="00413CB4">
        <w:rPr>
          <w:szCs w:val="19"/>
        </w:rPr>
        <w:t>drobiu</w:t>
      </w:r>
      <w:r w:rsidR="00791CF8">
        <w:rPr>
          <w:szCs w:val="19"/>
        </w:rPr>
        <w:t xml:space="preserve">. Skup żywca </w:t>
      </w:r>
      <w:r w:rsidR="00413CB4">
        <w:rPr>
          <w:szCs w:val="19"/>
        </w:rPr>
        <w:t>woł</w:t>
      </w:r>
      <w:r w:rsidR="00791CF8">
        <w:rPr>
          <w:szCs w:val="19"/>
        </w:rPr>
        <w:t xml:space="preserve">owego </w:t>
      </w:r>
      <w:r w:rsidR="00413CB4">
        <w:rPr>
          <w:szCs w:val="19"/>
        </w:rPr>
        <w:t xml:space="preserve">i wieprzowego </w:t>
      </w:r>
      <w:r w:rsidR="00791CF8">
        <w:rPr>
          <w:szCs w:val="19"/>
        </w:rPr>
        <w:t xml:space="preserve">był mniejszy </w:t>
      </w:r>
      <w:r w:rsidR="00CF7FC2">
        <w:rPr>
          <w:szCs w:val="19"/>
        </w:rPr>
        <w:t xml:space="preserve">zarówno </w:t>
      </w:r>
      <w:r w:rsidR="00791CF8">
        <w:rPr>
          <w:szCs w:val="19"/>
        </w:rPr>
        <w:t xml:space="preserve">w ujęciu rocznym, </w:t>
      </w:r>
      <w:r w:rsidR="00CF7FC2">
        <w:rPr>
          <w:szCs w:val="19"/>
        </w:rPr>
        <w:t>jak i </w:t>
      </w:r>
      <w:r w:rsidR="00791CF8">
        <w:rPr>
          <w:szCs w:val="19"/>
        </w:rPr>
        <w:t>miesięcznym</w:t>
      </w:r>
      <w:r>
        <w:rPr>
          <w:szCs w:val="19"/>
        </w:rPr>
        <w:t xml:space="preserve">. </w:t>
      </w:r>
    </w:p>
    <w:p w14:paraId="16F185FC" w14:textId="4AADCE2B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08CB1540" w14:textId="71FAF29E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433A8458" w14:textId="36F40201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49FDB8A1" w14:textId="25A0D148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25897400" w14:textId="2533EA5C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53B29467" w14:textId="04F40A1D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2134B415" w14:textId="7DED5048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142DE560" w14:textId="3FC55A3C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112378C8" w14:textId="18DD40FD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7B12E374" w14:textId="1EACC62A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653AF7D2" w14:textId="77777777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1C731D7C" w14:textId="5ED8704D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772D77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8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ceny skupu i targowiskowe produktów roślinnych i zwierzęcych w bieżącym miesiącu 2022 r., a dla skupu także narastająco od stycznia 2022 r."/>
      </w:tblPr>
      <w:tblGrid>
        <w:gridCol w:w="2229"/>
        <w:gridCol w:w="1031"/>
        <w:gridCol w:w="1031"/>
        <w:gridCol w:w="1032"/>
        <w:gridCol w:w="1032"/>
        <w:gridCol w:w="1032"/>
        <w:gridCol w:w="1033"/>
        <w:gridCol w:w="1032"/>
        <w:gridCol w:w="1033"/>
      </w:tblGrid>
      <w:tr w:rsidR="000E7994" w14:paraId="64DD90B3" w14:textId="77777777" w:rsidTr="00C920E8">
        <w:trPr>
          <w:trHeight w:val="20"/>
          <w:tblHeader/>
        </w:trPr>
        <w:tc>
          <w:tcPr>
            <w:tcW w:w="22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15668D" w14:textId="77777777" w:rsidR="000E7994" w:rsidRDefault="000E799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Wyszczególnienie</w:t>
            </w:r>
          </w:p>
        </w:tc>
        <w:tc>
          <w:tcPr>
            <w:tcW w:w="515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0BF042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w skupie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0D074A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na targowiskach</w:t>
            </w:r>
          </w:p>
        </w:tc>
      </w:tr>
      <w:tr w:rsidR="000E7994" w14:paraId="25DA8914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0515AB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1D1784" w14:textId="1FA55E44" w:rsidR="000E7994" w:rsidRDefault="00EA03E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0E7994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06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1BE6FE" w14:textId="33E29E0B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 w:rsidR="00EA03EA">
              <w:rPr>
                <w:sz w:val="16"/>
                <w:szCs w:val="16"/>
              </w:rPr>
              <w:t>10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794F0E" w14:textId="1BC31E05" w:rsidR="000E7994" w:rsidRDefault="00EA03E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r w:rsidR="000E7994">
              <w:rPr>
                <w:sz w:val="16"/>
                <w:szCs w:val="16"/>
              </w:rPr>
              <w:t>202</w:t>
            </w:r>
            <w:r w:rsidR="00A82C6D">
              <w:rPr>
                <w:sz w:val="16"/>
                <w:szCs w:val="16"/>
              </w:rPr>
              <w:t>2</w:t>
            </w:r>
          </w:p>
        </w:tc>
      </w:tr>
      <w:tr w:rsidR="000E7994" w14:paraId="207C6830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C99890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EE988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5F3F46" w14:textId="7E13D22C" w:rsidR="000E7994" w:rsidRDefault="00EA03E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0E7994">
              <w:rPr>
                <w:sz w:val="16"/>
                <w:szCs w:val="16"/>
              </w:rPr>
              <w:t xml:space="preserve"> 202</w:t>
            </w:r>
            <w:r w:rsidR="00A82C6D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0B4968" w14:textId="27423E6D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A03EA">
              <w:rPr>
                <w:sz w:val="16"/>
                <w:szCs w:val="16"/>
              </w:rPr>
              <w:t>9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0BE09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B4CBF7" w14:textId="091155F9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 w:rsidR="00EA03EA">
              <w:rPr>
                <w:sz w:val="16"/>
                <w:szCs w:val="16"/>
              </w:rPr>
              <w:t>10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018FE8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FA9492" w14:textId="3EC5F77F" w:rsidR="000E7994" w:rsidRDefault="00EA03E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0E7994">
              <w:rPr>
                <w:sz w:val="16"/>
                <w:szCs w:val="16"/>
              </w:rPr>
              <w:t xml:space="preserve"> 202</w:t>
            </w:r>
            <w:r w:rsidR="00A82C6D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225DFB" w14:textId="681FB536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A03EA">
              <w:rPr>
                <w:sz w:val="16"/>
                <w:szCs w:val="16"/>
              </w:rPr>
              <w:t>9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</w:tr>
      <w:tr w:rsidR="000E7994" w14:paraId="254D6724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B5B29B" w14:textId="77777777" w:rsidR="000E7994" w:rsidRDefault="000E7994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>
              <w:rPr>
                <w:rFonts w:cs="Arial"/>
                <w:sz w:val="16"/>
                <w:szCs w:val="16"/>
              </w:rPr>
              <w:t>zbóż</w:t>
            </w:r>
            <w:r>
              <w:rPr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1D4D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9F824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563B9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88FC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0BE8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CA16D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DAE8C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202C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0A0D0F8A" w14:textId="77777777" w:rsidTr="007E7282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7AA127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51D2C" w14:textId="33ECF9AD" w:rsidR="000E7994" w:rsidRDefault="00413CB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13CB4">
              <w:rPr>
                <w:sz w:val="16"/>
                <w:szCs w:val="16"/>
              </w:rPr>
              <w:t>155,10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BD102D" w14:textId="76F6476B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149,5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227D77" w14:textId="0713DDFA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103,4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342661" w14:textId="00380AAA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153,26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143A9" w14:textId="7DA58C97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164,4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D7DDD" w14:textId="32504E4E" w:rsidR="000E7994" w:rsidRDefault="009B3F8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B3F84">
              <w:rPr>
                <w:sz w:val="16"/>
                <w:szCs w:val="16"/>
              </w:rPr>
              <w:t>182,22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526E75" w14:textId="1C7BEEAC" w:rsidR="000E7994" w:rsidRDefault="009B3F8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B3F84">
              <w:rPr>
                <w:sz w:val="16"/>
                <w:szCs w:val="16"/>
              </w:rPr>
              <w:t>162,4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648346" w14:textId="408A5B6E" w:rsidR="000E7994" w:rsidRDefault="009B3F8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B3F84">
              <w:rPr>
                <w:sz w:val="16"/>
                <w:szCs w:val="16"/>
              </w:rPr>
              <w:t>97,0</w:t>
            </w:r>
          </w:p>
        </w:tc>
      </w:tr>
      <w:tr w:rsidR="000E7994" w14:paraId="359F86B6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19E565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821960" w14:textId="79A9CD73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121,64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44EDD" w14:textId="1BFAA9DC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141,5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27010" w14:textId="6DA7912A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104,5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3218B7" w14:textId="4D62038B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116,40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EAE48C" w14:textId="36060101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163,9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4E8DF4" w14:textId="080A585A" w:rsidR="000E7994" w:rsidRDefault="001429F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A87AD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7E7D73" w14:textId="65276B86" w:rsidR="000E7994" w:rsidRDefault="00C6722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69B7C04D" w14:textId="77777777" w:rsidTr="002254CB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FFB71A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Ziemniaki</w:t>
            </w:r>
            <w:r>
              <w:rPr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0491F" w14:textId="33A678FE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42,68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A1FA96" w14:textId="6595834B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156,6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171B8A" w14:textId="11CE3B30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96,6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886F2C" w14:textId="68D5E636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63,60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1DD65C" w14:textId="53C2DF8A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137,5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B54610" w14:textId="52A8D218" w:rsidR="000E7994" w:rsidRDefault="009B3F8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B3F84">
              <w:rPr>
                <w:sz w:val="16"/>
                <w:szCs w:val="16"/>
              </w:rPr>
              <w:t>173,08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4DA7F5" w14:textId="764B6795" w:rsidR="000E7994" w:rsidRDefault="009B3F8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B3F84">
              <w:rPr>
                <w:sz w:val="16"/>
                <w:szCs w:val="16"/>
              </w:rPr>
              <w:t>113,1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313B2B" w14:textId="151FBD71" w:rsidR="000E7994" w:rsidRDefault="009B3F8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B3F84">
              <w:rPr>
                <w:sz w:val="16"/>
                <w:szCs w:val="16"/>
              </w:rPr>
              <w:t>91,5</w:t>
            </w:r>
          </w:p>
        </w:tc>
      </w:tr>
      <w:tr w:rsidR="000E7994" w14:paraId="0D536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94874" w14:textId="77777777" w:rsidR="000E7994" w:rsidRDefault="000E7994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>
                <w:rPr>
                  <w:sz w:val="16"/>
                  <w:szCs w:val="16"/>
                </w:rPr>
                <w:t>1 kg</w:t>
              </w:r>
            </w:smartTag>
            <w:r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3D550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F27FB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A1D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EAA7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9DE60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8D813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A3E8E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D2C089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57B9E49F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EAC850" w14:textId="77777777" w:rsidR="000E7994" w:rsidRDefault="000E7994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139455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2E509A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707F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9C81B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5E75F9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E093D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49CC4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A4EAFC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6B0D7B35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84804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bydło (bez cieląt)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3904F2" w14:textId="32202487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,</w:t>
            </w:r>
            <w:r w:rsidRPr="00B32C1A">
              <w:rPr>
                <w:sz w:val="16"/>
                <w:szCs w:val="16"/>
              </w:rPr>
              <w:t>57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7F8EC1" w14:textId="0AA1FCE7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125,1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946FF6" w14:textId="6BA31B0B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99,3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97EEC9" w14:textId="45398B74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,</w:t>
            </w:r>
            <w:r w:rsidRPr="00B32C1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05442" w14:textId="07336EE0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135,6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9D58F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6AF8A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D1574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4698E481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3C803C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trzoda chlewna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071DC" w14:textId="4E8B73D6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B32C1A">
              <w:rPr>
                <w:sz w:val="16"/>
                <w:szCs w:val="16"/>
              </w:rPr>
              <w:t>25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ECECB3" w14:textId="0FBA6C59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201,8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415875" w14:textId="15B541D3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94,3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EB5AA4" w14:textId="19CDA092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</w:t>
            </w:r>
            <w:r w:rsidRPr="00B32C1A">
              <w:rPr>
                <w:sz w:val="16"/>
                <w:szCs w:val="16"/>
              </w:rPr>
              <w:t>29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1331F" w14:textId="7C231437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132,2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131BAF" w14:textId="3454D8AF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19BFE0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E2A9C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0AF29D9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830A3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drób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2AF822" w14:textId="7465B1A1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B32C1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7DED6C" w14:textId="32D8490B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152,9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9FD22" w14:textId="6C88972F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89,3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40E455" w14:textId="23E5EB44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B32C1A">
              <w:rPr>
                <w:sz w:val="16"/>
                <w:szCs w:val="16"/>
              </w:rPr>
              <w:t>41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8468B1" w14:textId="076E9CAD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147,2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B14A0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71045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C17B9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235B9C8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E52313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Mleko za 1 </w:t>
            </w:r>
            <w:proofErr w:type="spellStart"/>
            <w:r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F876A" w14:textId="744F6093" w:rsidR="000E7994" w:rsidRDefault="00B32C1A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274</w:t>
            </w:r>
            <w:r>
              <w:rPr>
                <w:sz w:val="16"/>
                <w:szCs w:val="16"/>
              </w:rPr>
              <w:t>,40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ABC8F" w14:textId="2BF9A8F1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163,4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085A1" w14:textId="25176322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105,4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33367F" w14:textId="2DF73117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230</w:t>
            </w:r>
            <w:r>
              <w:rPr>
                <w:sz w:val="16"/>
                <w:szCs w:val="16"/>
              </w:rPr>
              <w:t>,</w:t>
            </w:r>
            <w:r w:rsidRPr="00B32C1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BE8B24" w14:textId="7C386E5C" w:rsidR="000E7994" w:rsidRDefault="00B32C1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32C1A">
              <w:rPr>
                <w:sz w:val="16"/>
                <w:szCs w:val="16"/>
              </w:rPr>
              <w:t>148,7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ECB8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643BD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959B9B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0224F884" w14:textId="55301BF1" w:rsidR="000E7994" w:rsidRDefault="000E7994" w:rsidP="000E7994">
      <w:pPr>
        <w:pStyle w:val="Tekstpodstawowy"/>
        <w:suppressAutoHyphens/>
        <w:rPr>
          <w:sz w:val="16"/>
          <w:szCs w:val="16"/>
        </w:rPr>
      </w:pPr>
      <w:r>
        <w:rPr>
          <w:sz w:val="16"/>
          <w:szCs w:val="16"/>
        </w:rPr>
        <w:t xml:space="preserve">a W skupie bez ziarna siewnego. b Na targowiskach – jadalne. </w:t>
      </w:r>
    </w:p>
    <w:p w14:paraId="26F86276" w14:textId="7F1BAE2A" w:rsidR="00703413" w:rsidRDefault="006D36FE" w:rsidP="00E847FB">
      <w:pPr>
        <w:pStyle w:val="Tekstpodstawowy"/>
        <w:suppressAutoHyphens/>
        <w:spacing w:before="480" w:line="288" w:lineRule="auto"/>
        <w:rPr>
          <w:szCs w:val="19"/>
        </w:rPr>
      </w:pPr>
      <w:r w:rsidRPr="00AC460E">
        <w:rPr>
          <w:szCs w:val="19"/>
        </w:rPr>
        <w:t xml:space="preserve">W </w:t>
      </w:r>
      <w:r>
        <w:rPr>
          <w:szCs w:val="19"/>
        </w:rPr>
        <w:t>październiku</w:t>
      </w:r>
      <w:r w:rsidRPr="00AC460E">
        <w:rPr>
          <w:szCs w:val="19"/>
        </w:rPr>
        <w:t xml:space="preserve"> </w:t>
      </w:r>
      <w:r w:rsidR="00C4535D" w:rsidRPr="00AC460E">
        <w:rPr>
          <w:szCs w:val="19"/>
        </w:rPr>
        <w:t>202</w:t>
      </w:r>
      <w:r w:rsidR="00030F46" w:rsidRPr="00AC460E">
        <w:rPr>
          <w:szCs w:val="19"/>
        </w:rPr>
        <w:t>2</w:t>
      </w:r>
      <w:r w:rsidR="00C4535D" w:rsidRPr="00AC460E">
        <w:rPr>
          <w:szCs w:val="19"/>
        </w:rPr>
        <w:t> </w:t>
      </w:r>
      <w:r w:rsidR="00B1640D" w:rsidRPr="00AC460E">
        <w:rPr>
          <w:szCs w:val="19"/>
        </w:rPr>
        <w:t xml:space="preserve">r., przy </w:t>
      </w:r>
      <w:r w:rsidR="00CF7FC2">
        <w:rPr>
          <w:szCs w:val="19"/>
        </w:rPr>
        <w:t>spadku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7B6790">
        <w:rPr>
          <w:szCs w:val="19"/>
        </w:rPr>
        <w:t>wy</w:t>
      </w:r>
      <w:r w:rsidR="00B1640D" w:rsidRPr="004E1F60">
        <w:rPr>
          <w:szCs w:val="19"/>
        </w:rPr>
        <w:t xml:space="preserve">ższe niż przed miesiącem ceny za dostarczoną do skupu pszenicę (o </w:t>
      </w:r>
      <w:r w:rsidR="007B6790">
        <w:rPr>
          <w:szCs w:val="19"/>
        </w:rPr>
        <w:t>3,4</w:t>
      </w:r>
      <w:r w:rsidR="001E3DAC" w:rsidRPr="004E1F60">
        <w:rPr>
          <w:szCs w:val="19"/>
        </w:rPr>
        <w:t>%)</w:t>
      </w:r>
      <w:r w:rsidR="00473F29" w:rsidRPr="004E1F60">
        <w:rPr>
          <w:szCs w:val="19"/>
        </w:rPr>
        <w:t xml:space="preserve"> </w:t>
      </w:r>
      <w:r w:rsidR="00230B5B">
        <w:rPr>
          <w:szCs w:val="19"/>
        </w:rPr>
        <w:t>i</w:t>
      </w:r>
      <w:r w:rsidR="00473F29" w:rsidRPr="004E1F60">
        <w:rPr>
          <w:szCs w:val="19"/>
        </w:rPr>
        <w:t xml:space="preserve"> </w:t>
      </w:r>
      <w:r w:rsidR="001E3DAC" w:rsidRPr="004E1F60">
        <w:rPr>
          <w:szCs w:val="19"/>
        </w:rPr>
        <w:t xml:space="preserve">za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7B6790">
        <w:rPr>
          <w:szCs w:val="19"/>
        </w:rPr>
        <w:t>4,5</w:t>
      </w:r>
      <w:r w:rsidR="00B1640D" w:rsidRPr="009B3F84">
        <w:rPr>
          <w:szCs w:val="19"/>
        </w:rPr>
        <w:t xml:space="preserve">%). </w:t>
      </w:r>
      <w:r w:rsidR="001F4582" w:rsidRPr="009B3F84">
        <w:rPr>
          <w:szCs w:val="19"/>
        </w:rPr>
        <w:t>Na</w:t>
      </w:r>
      <w:r w:rsidR="00CF7FC2" w:rsidRPr="009B3F84">
        <w:rPr>
          <w:szCs w:val="19"/>
        </w:rPr>
        <w:t xml:space="preserve"> </w:t>
      </w:r>
      <w:r w:rsidR="001F4582" w:rsidRPr="009B3F84">
        <w:rPr>
          <w:szCs w:val="19"/>
        </w:rPr>
        <w:t>targowiskach w</w:t>
      </w:r>
      <w:r w:rsidR="00F55467" w:rsidRPr="009B3F84">
        <w:rPr>
          <w:szCs w:val="19"/>
        </w:rPr>
        <w:t xml:space="preserve"> </w:t>
      </w:r>
      <w:r w:rsidR="001F4582" w:rsidRPr="009B3F84">
        <w:rPr>
          <w:szCs w:val="19"/>
        </w:rPr>
        <w:t xml:space="preserve">porównaniu </w:t>
      </w:r>
      <w:r w:rsidR="009B3F84">
        <w:rPr>
          <w:szCs w:val="19"/>
        </w:rPr>
        <w:t>z</w:t>
      </w:r>
      <w:r w:rsidR="001F4582" w:rsidRPr="009B3F84">
        <w:rPr>
          <w:szCs w:val="19"/>
        </w:rPr>
        <w:t> poprzedni</w:t>
      </w:r>
      <w:r w:rsidR="009B3F84">
        <w:rPr>
          <w:szCs w:val="19"/>
        </w:rPr>
        <w:t>m</w:t>
      </w:r>
      <w:r w:rsidR="001F4582" w:rsidRPr="009B3F84">
        <w:rPr>
          <w:szCs w:val="19"/>
        </w:rPr>
        <w:t xml:space="preserve"> miesiąc</w:t>
      </w:r>
      <w:r w:rsidR="009B3F84">
        <w:rPr>
          <w:szCs w:val="19"/>
        </w:rPr>
        <w:t>em</w:t>
      </w:r>
      <w:r w:rsidR="001F4582" w:rsidRPr="009B3F84">
        <w:rPr>
          <w:szCs w:val="19"/>
        </w:rPr>
        <w:t xml:space="preserve"> </w:t>
      </w:r>
      <w:r w:rsidR="00230B5B" w:rsidRPr="009B3F84">
        <w:rPr>
          <w:szCs w:val="19"/>
        </w:rPr>
        <w:t>spad</w:t>
      </w:r>
      <w:r w:rsidR="001F4582" w:rsidRPr="009B3F84">
        <w:rPr>
          <w:szCs w:val="19"/>
        </w:rPr>
        <w:t xml:space="preserve">ła cena pszenicy (o </w:t>
      </w:r>
      <w:r w:rsidR="009B3F84">
        <w:rPr>
          <w:szCs w:val="19"/>
        </w:rPr>
        <w:t>3,0</w:t>
      </w:r>
      <w:r w:rsidR="001F4582" w:rsidRPr="009B3F84">
        <w:rPr>
          <w:szCs w:val="19"/>
        </w:rPr>
        <w:t>%)</w:t>
      </w:r>
      <w:r w:rsidR="009C03D6" w:rsidRPr="009B3F84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5463B" w:rsidRPr="00AC460E">
        <w:rPr>
          <w:szCs w:val="19"/>
        </w:rPr>
        <w:t>Od</w:t>
      </w:r>
      <w:r w:rsidR="00F27EC6">
        <w:rPr>
          <w:szCs w:val="19"/>
        </w:rPr>
        <w:t xml:space="preserve"> 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</w:t>
      </w:r>
      <w:r w:rsidR="00A5463B" w:rsidRPr="00AC460E">
        <w:rPr>
          <w:szCs w:val="19"/>
        </w:rPr>
        <w:t>u</w:t>
      </w:r>
      <w:r w:rsidR="00C67AA8" w:rsidRPr="00AC460E">
        <w:rPr>
          <w:szCs w:val="19"/>
        </w:rPr>
        <w:t xml:space="preserve">trzymała się tendencja </w:t>
      </w:r>
      <w:r w:rsidR="00A5463B" w:rsidRPr="00AC460E">
        <w:rPr>
          <w:szCs w:val="19"/>
        </w:rPr>
        <w:t>wzrost</w:t>
      </w:r>
      <w:r w:rsidR="00B1640D" w:rsidRPr="00AC460E">
        <w:rPr>
          <w:szCs w:val="19"/>
        </w:rPr>
        <w:t>owa cen skupu pszenicy w porównaniu do analogicznego miesiąca poprzedniego roku</w:t>
      </w:r>
      <w:r w:rsidR="00C67AA8" w:rsidRPr="00AC460E">
        <w:rPr>
          <w:szCs w:val="19"/>
        </w:rPr>
        <w:t xml:space="preserve">.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87528A" w:rsidRPr="00AC460E">
        <w:rPr>
          <w:szCs w:val="19"/>
        </w:rPr>
        <w:t>wy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7B6790">
        <w:rPr>
          <w:szCs w:val="19"/>
        </w:rPr>
        <w:t>49,5</w:t>
      </w:r>
      <w:r w:rsidR="00B1640D" w:rsidRPr="00AC460E">
        <w:rPr>
          <w:szCs w:val="19"/>
        </w:rPr>
        <w:t>%</w:t>
      </w:r>
      <w:r w:rsidR="004E1F60">
        <w:rPr>
          <w:szCs w:val="19"/>
        </w:rPr>
        <w:t xml:space="preserve"> </w:t>
      </w:r>
      <w:r w:rsidR="004E1F60" w:rsidRPr="009B3F84">
        <w:rPr>
          <w:szCs w:val="19"/>
        </w:rPr>
        <w:t xml:space="preserve">i na targowiskach wyższa o </w:t>
      </w:r>
      <w:r w:rsidR="009B3F84">
        <w:rPr>
          <w:szCs w:val="19"/>
        </w:rPr>
        <w:t>62,4</w:t>
      </w:r>
      <w:r w:rsidR="004E1F60" w:rsidRPr="009B3F84">
        <w:rPr>
          <w:szCs w:val="19"/>
        </w:rPr>
        <w:t>%</w:t>
      </w:r>
      <w:r w:rsidR="00521E88" w:rsidRPr="009B3F84">
        <w:rPr>
          <w:szCs w:val="19"/>
        </w:rPr>
        <w:t>.</w:t>
      </w:r>
      <w:r w:rsidR="00CE2986" w:rsidRPr="00AC460E">
        <w:rPr>
          <w:szCs w:val="19"/>
        </w:rPr>
        <w:t xml:space="preserve"> </w:t>
      </w:r>
      <w:r w:rsidR="00B1640D" w:rsidRPr="00AC460E">
        <w:rPr>
          <w:szCs w:val="19"/>
        </w:rPr>
        <w:t>Średnia cena żyta w</w:t>
      </w:r>
      <w:r w:rsidR="006B79BB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7A136F" w:rsidRPr="00AC460E">
        <w:rPr>
          <w:szCs w:val="19"/>
        </w:rPr>
        <w:t>wy</w:t>
      </w:r>
      <w:r w:rsidR="00B1640D" w:rsidRPr="00AC460E">
        <w:rPr>
          <w:szCs w:val="19"/>
        </w:rPr>
        <w:t>ższa o</w:t>
      </w:r>
      <w:r w:rsidR="00812EF5" w:rsidRPr="00AC460E">
        <w:rPr>
          <w:szCs w:val="19"/>
        </w:rPr>
        <w:t> </w:t>
      </w:r>
      <w:r w:rsidR="007B6790">
        <w:rPr>
          <w:szCs w:val="19"/>
        </w:rPr>
        <w:t>41,5</w:t>
      </w:r>
      <w:r w:rsidR="00B1640D" w:rsidRPr="00AC460E">
        <w:rPr>
          <w:szCs w:val="19"/>
        </w:rPr>
        <w:t>% od</w:t>
      </w:r>
      <w:r w:rsidR="00D43206" w:rsidRPr="00AC460E">
        <w:rPr>
          <w:szCs w:val="19"/>
        </w:rPr>
        <w:t> </w:t>
      </w:r>
      <w:r w:rsidR="00C4535D" w:rsidRPr="00AC460E">
        <w:rPr>
          <w:szCs w:val="19"/>
        </w:rPr>
        <w:t>notowanej w</w:t>
      </w:r>
      <w:r w:rsidR="00CF7FC2">
        <w:rPr>
          <w:szCs w:val="19"/>
        </w:rPr>
        <w:t xml:space="preserve"> </w:t>
      </w:r>
      <w:r w:rsidR="007B6790">
        <w:rPr>
          <w:szCs w:val="19"/>
        </w:rPr>
        <w:t>październik</w:t>
      </w:r>
      <w:r w:rsidR="00D3701C">
        <w:rPr>
          <w:szCs w:val="19"/>
        </w:rPr>
        <w:t>u</w:t>
      </w:r>
      <w:r w:rsidR="00D62357">
        <w:rPr>
          <w:rFonts w:eastAsia="Times New Roman" w:cs="Times New Roman"/>
          <w:szCs w:val="19"/>
          <w:lang w:eastAsia="pl-PL"/>
        </w:rPr>
        <w:t> 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030F46" w:rsidRPr="00AC460E">
        <w:rPr>
          <w:szCs w:val="19"/>
        </w:rPr>
        <w:t>1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</w:p>
    <w:p w14:paraId="0ED66287" w14:textId="0ABA895C" w:rsidR="00DF0241" w:rsidRPr="00AC460E" w:rsidRDefault="006344ED" w:rsidP="006344ED">
      <w:pPr>
        <w:pStyle w:val="Tekstpodstawowy"/>
        <w:suppressAutoHyphens/>
        <w:spacing w:line="288" w:lineRule="auto"/>
        <w:rPr>
          <w:szCs w:val="19"/>
        </w:rPr>
      </w:pPr>
      <w:r w:rsidRPr="00AC460E">
        <w:rPr>
          <w:szCs w:val="19"/>
        </w:rPr>
        <w:t xml:space="preserve">W skupie </w:t>
      </w:r>
      <w:r w:rsidRPr="00AC460E">
        <w:rPr>
          <w:b/>
          <w:szCs w:val="19"/>
        </w:rPr>
        <w:t>ziemniaków</w:t>
      </w:r>
      <w:r w:rsidRPr="00AC460E">
        <w:rPr>
          <w:szCs w:val="19"/>
        </w:rPr>
        <w:t xml:space="preserve"> </w:t>
      </w:r>
      <w:r w:rsidR="006D36FE">
        <w:rPr>
          <w:szCs w:val="19"/>
        </w:rPr>
        <w:t>w</w:t>
      </w:r>
      <w:r w:rsidR="006D36FE" w:rsidRPr="00AC460E">
        <w:rPr>
          <w:szCs w:val="19"/>
        </w:rPr>
        <w:t xml:space="preserve"> </w:t>
      </w:r>
      <w:r w:rsidR="006D36FE">
        <w:rPr>
          <w:szCs w:val="19"/>
        </w:rPr>
        <w:t>październiku</w:t>
      </w:r>
      <w:r w:rsidR="006D36FE" w:rsidRPr="00AC460E">
        <w:rPr>
          <w:szCs w:val="19"/>
        </w:rPr>
        <w:t xml:space="preserve"> </w:t>
      </w:r>
      <w:r w:rsidRPr="00AC460E">
        <w:rPr>
          <w:szCs w:val="19"/>
        </w:rPr>
        <w:t xml:space="preserve">2022 r. zanotowano </w:t>
      </w:r>
      <w:r>
        <w:rPr>
          <w:szCs w:val="19"/>
        </w:rPr>
        <w:t xml:space="preserve">spadek </w:t>
      </w:r>
      <w:r w:rsidRPr="00AC460E">
        <w:rPr>
          <w:szCs w:val="19"/>
        </w:rPr>
        <w:t>cen tego surowca w skali miesiąca</w:t>
      </w:r>
      <w:r>
        <w:rPr>
          <w:szCs w:val="19"/>
        </w:rPr>
        <w:t>, natomiast</w:t>
      </w:r>
      <w:r w:rsidRPr="00AC460E">
        <w:rPr>
          <w:szCs w:val="19"/>
        </w:rPr>
        <w:t xml:space="preserve"> </w:t>
      </w:r>
      <w:r>
        <w:rPr>
          <w:szCs w:val="19"/>
        </w:rPr>
        <w:t>wzrost</w:t>
      </w:r>
      <w:r w:rsidRPr="00AC460E">
        <w:rPr>
          <w:szCs w:val="19"/>
        </w:rPr>
        <w:t xml:space="preserve"> w</w:t>
      </w:r>
      <w:r>
        <w:rPr>
          <w:szCs w:val="19"/>
        </w:rPr>
        <w:t> </w:t>
      </w:r>
      <w:r w:rsidRPr="00AC460E">
        <w:rPr>
          <w:szCs w:val="19"/>
        </w:rPr>
        <w:t>skali roku. Średnio za</w:t>
      </w:r>
      <w:r>
        <w:rPr>
          <w:szCs w:val="19"/>
        </w:rPr>
        <w:t xml:space="preserve"> </w:t>
      </w:r>
      <w:r w:rsidRPr="00AC460E">
        <w:rPr>
          <w:szCs w:val="19"/>
        </w:rPr>
        <w:t>1 </w:t>
      </w:r>
      <w:proofErr w:type="spellStart"/>
      <w:r w:rsidRPr="00AC460E">
        <w:rPr>
          <w:szCs w:val="19"/>
        </w:rPr>
        <w:t>dt</w:t>
      </w:r>
      <w:proofErr w:type="spellEnd"/>
      <w:r w:rsidRPr="00AC460E">
        <w:rPr>
          <w:szCs w:val="19"/>
        </w:rPr>
        <w:t xml:space="preserve"> ziemniaków płacono w skupie </w:t>
      </w:r>
      <w:r>
        <w:rPr>
          <w:szCs w:val="19"/>
        </w:rPr>
        <w:t>4</w:t>
      </w:r>
      <w:r w:rsidR="007B6790">
        <w:rPr>
          <w:szCs w:val="19"/>
        </w:rPr>
        <w:t>2</w:t>
      </w:r>
      <w:r>
        <w:rPr>
          <w:szCs w:val="19"/>
        </w:rPr>
        <w:t>,</w:t>
      </w:r>
      <w:r w:rsidR="007B6790">
        <w:rPr>
          <w:szCs w:val="19"/>
        </w:rPr>
        <w:t>68</w:t>
      </w:r>
      <w:r w:rsidRPr="00AC460E">
        <w:rPr>
          <w:szCs w:val="19"/>
        </w:rPr>
        <w:t> zł, tj. o </w:t>
      </w:r>
      <w:r w:rsidR="007B6790">
        <w:rPr>
          <w:szCs w:val="19"/>
        </w:rPr>
        <w:t>3,4</w:t>
      </w:r>
      <w:r w:rsidRPr="00AC460E">
        <w:rPr>
          <w:szCs w:val="19"/>
        </w:rPr>
        <w:t xml:space="preserve">% </w:t>
      </w:r>
      <w:r>
        <w:rPr>
          <w:szCs w:val="19"/>
        </w:rPr>
        <w:t>mni</w:t>
      </w:r>
      <w:r w:rsidRPr="00AC460E">
        <w:rPr>
          <w:szCs w:val="19"/>
        </w:rPr>
        <w:t>ej niż w</w:t>
      </w:r>
      <w:r w:rsidR="007B6790">
        <w:rPr>
          <w:szCs w:val="19"/>
        </w:rPr>
        <w:t>e</w:t>
      </w:r>
      <w:r w:rsidRPr="00AC460E">
        <w:rPr>
          <w:szCs w:val="19"/>
        </w:rPr>
        <w:t xml:space="preserve"> </w:t>
      </w:r>
      <w:r w:rsidR="007B6790">
        <w:rPr>
          <w:szCs w:val="19"/>
        </w:rPr>
        <w:t>wrześ</w:t>
      </w:r>
      <w:r>
        <w:rPr>
          <w:szCs w:val="19"/>
        </w:rPr>
        <w:t>niu</w:t>
      </w:r>
      <w:r w:rsidRPr="00AC460E">
        <w:rPr>
          <w:szCs w:val="19"/>
        </w:rPr>
        <w:t xml:space="preserve"> 202</w:t>
      </w:r>
      <w:r>
        <w:rPr>
          <w:szCs w:val="19"/>
        </w:rPr>
        <w:t>2</w:t>
      </w:r>
      <w:r w:rsidRPr="00AC460E">
        <w:rPr>
          <w:szCs w:val="19"/>
        </w:rPr>
        <w:t> r</w:t>
      </w:r>
      <w:r>
        <w:rPr>
          <w:szCs w:val="19"/>
        </w:rPr>
        <w:t>., natomiast</w:t>
      </w:r>
      <w:r w:rsidRPr="00AC460E">
        <w:rPr>
          <w:szCs w:val="19"/>
        </w:rPr>
        <w:t xml:space="preserve"> o </w:t>
      </w:r>
      <w:r w:rsidR="007B6790">
        <w:rPr>
          <w:szCs w:val="19"/>
        </w:rPr>
        <w:t>56,6</w:t>
      </w:r>
      <w:r w:rsidRPr="00AC460E">
        <w:rPr>
          <w:szCs w:val="19"/>
        </w:rPr>
        <w:t xml:space="preserve">% </w:t>
      </w:r>
      <w:r>
        <w:rPr>
          <w:szCs w:val="19"/>
        </w:rPr>
        <w:t>więc</w:t>
      </w:r>
      <w:r w:rsidRPr="00AC460E">
        <w:rPr>
          <w:szCs w:val="19"/>
        </w:rPr>
        <w:t>ej niż</w:t>
      </w:r>
      <w:r>
        <w:rPr>
          <w:szCs w:val="19"/>
        </w:rPr>
        <w:t xml:space="preserve"> </w:t>
      </w:r>
      <w:r w:rsidRPr="00AC460E">
        <w:rPr>
          <w:szCs w:val="19"/>
        </w:rPr>
        <w:t>w</w:t>
      </w:r>
      <w:r>
        <w:rPr>
          <w:szCs w:val="19"/>
        </w:rPr>
        <w:t xml:space="preserve"> </w:t>
      </w:r>
      <w:r w:rsidR="007B6790">
        <w:rPr>
          <w:szCs w:val="19"/>
        </w:rPr>
        <w:t>październiku</w:t>
      </w:r>
      <w:r w:rsidRPr="00AC460E">
        <w:rPr>
          <w:szCs w:val="19"/>
        </w:rPr>
        <w:t xml:space="preserve"> 2021 r</w:t>
      </w:r>
      <w:r w:rsidRPr="009B3F84">
        <w:rPr>
          <w:szCs w:val="19"/>
        </w:rPr>
        <w:t xml:space="preserve">. Na targowiskach przeciętna cena </w:t>
      </w:r>
      <w:r w:rsidRPr="009B3F84">
        <w:rPr>
          <w:rFonts w:cs="Arial"/>
          <w:bCs/>
          <w:szCs w:val="19"/>
        </w:rPr>
        <w:t>ziemniaków jadalnych wyniosła</w:t>
      </w:r>
      <w:r w:rsidRPr="009B3F84">
        <w:rPr>
          <w:szCs w:val="19"/>
        </w:rPr>
        <w:t xml:space="preserve"> 1</w:t>
      </w:r>
      <w:r w:rsidR="009B3F84">
        <w:rPr>
          <w:szCs w:val="19"/>
        </w:rPr>
        <w:t>73</w:t>
      </w:r>
      <w:r w:rsidRPr="009B3F84">
        <w:rPr>
          <w:szCs w:val="19"/>
        </w:rPr>
        <w:t>,</w:t>
      </w:r>
      <w:r w:rsidR="009B3F84">
        <w:rPr>
          <w:szCs w:val="19"/>
        </w:rPr>
        <w:t>08</w:t>
      </w:r>
      <w:r w:rsidRPr="009B3F84">
        <w:rPr>
          <w:szCs w:val="19"/>
        </w:rPr>
        <w:t> zł/</w:t>
      </w:r>
      <w:proofErr w:type="spellStart"/>
      <w:r w:rsidRPr="009B3F84">
        <w:rPr>
          <w:szCs w:val="19"/>
        </w:rPr>
        <w:t>dt</w:t>
      </w:r>
      <w:proofErr w:type="spellEnd"/>
      <w:r w:rsidRPr="009B3F84">
        <w:rPr>
          <w:szCs w:val="19"/>
        </w:rPr>
        <w:t xml:space="preserve">. W ujęciu miesięcznym </w:t>
      </w:r>
      <w:r w:rsidR="00FB2C6D" w:rsidRPr="009B3F84">
        <w:rPr>
          <w:szCs w:val="19"/>
        </w:rPr>
        <w:t xml:space="preserve">cena </w:t>
      </w:r>
      <w:r w:rsidR="009B3F84">
        <w:rPr>
          <w:szCs w:val="19"/>
        </w:rPr>
        <w:t>spad</w:t>
      </w:r>
      <w:r w:rsidRPr="009B3F84">
        <w:rPr>
          <w:szCs w:val="19"/>
        </w:rPr>
        <w:t xml:space="preserve">ła o </w:t>
      </w:r>
      <w:r w:rsidR="009B3F84">
        <w:rPr>
          <w:szCs w:val="19"/>
        </w:rPr>
        <w:t>8,5</w:t>
      </w:r>
      <w:r w:rsidRPr="009B3F84">
        <w:rPr>
          <w:szCs w:val="19"/>
        </w:rPr>
        <w:t>%</w:t>
      </w:r>
      <w:r w:rsidR="009B3F84">
        <w:rPr>
          <w:szCs w:val="19"/>
        </w:rPr>
        <w:t>, natomiast</w:t>
      </w:r>
      <w:r w:rsidRPr="009B3F84">
        <w:rPr>
          <w:szCs w:val="19"/>
        </w:rPr>
        <w:t xml:space="preserve"> w ujęciu rocznym wzrosła o </w:t>
      </w:r>
      <w:r w:rsidR="009B3F84">
        <w:rPr>
          <w:szCs w:val="19"/>
        </w:rPr>
        <w:t>13,1</w:t>
      </w:r>
      <w:r w:rsidRPr="009B3F84">
        <w:rPr>
          <w:szCs w:val="19"/>
        </w:rPr>
        <w:t>%.</w:t>
      </w:r>
    </w:p>
    <w:p w14:paraId="15D355E5" w14:textId="41214B07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358619F" w14:textId="62978A13" w:rsidR="00B51E67" w:rsidRPr="00AC460E" w:rsidRDefault="00B51E67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lastRenderedPageBreak/>
        <w:t xml:space="preserve">Wykres </w:t>
      </w:r>
      <w:r w:rsidR="00A03D06" w:rsidRPr="00AC460E">
        <w:rPr>
          <w:b/>
          <w:szCs w:val="19"/>
        </w:rPr>
        <w:t>6</w:t>
      </w:r>
      <w:r w:rsidRPr="00AC460E">
        <w:rPr>
          <w:b/>
          <w:szCs w:val="19"/>
        </w:rPr>
        <w:t>. Przeciętne ceny skupu zbóż i targowiskowe ceny ziemniaków</w:t>
      </w:r>
    </w:p>
    <w:p w14:paraId="6811710C" w14:textId="61B32CA9" w:rsidR="00C114CB" w:rsidRPr="00AC460E" w:rsidRDefault="00CF0F3D" w:rsidP="000B064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1990016" behindDoc="0" locked="0" layoutInCell="1" allowOverlap="1" wp14:anchorId="31C538D2" wp14:editId="7A4782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616200"/>
            <wp:effectExtent l="0" t="0" r="0" b="0"/>
            <wp:wrapTopAndBottom/>
            <wp:docPr id="37" name="Obraz 37" descr="Wykres 6. Przeciętne ceny skupu zbóż i targowiskowe ceny ziemniaków&#10;&#10;Wykres liniowy przedstawia  ceny skupu pszenicy i żyta oraz targowiskowe ceny ziemniaków miesiącami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es_06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rFonts w:ascii="Fira Sans" w:hAnsi="Fira Sans"/>
          <w:sz w:val="19"/>
          <w:szCs w:val="19"/>
        </w:rPr>
        <w:t>W październiku</w:t>
      </w:r>
      <w:r w:rsidR="006D36FE" w:rsidRPr="00AC460E">
        <w:rPr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 xml:space="preserve">2022 r. w skali miesiąca odnotowano </w:t>
      </w:r>
      <w:r w:rsidR="007B6790">
        <w:rPr>
          <w:rFonts w:ascii="Fira Sans" w:hAnsi="Fira Sans"/>
          <w:sz w:val="19"/>
          <w:szCs w:val="19"/>
        </w:rPr>
        <w:t>spadek</w:t>
      </w:r>
      <w:r w:rsidR="00372EAA" w:rsidRPr="00AC460E">
        <w:rPr>
          <w:rFonts w:ascii="Fira Sans" w:hAnsi="Fira Sans"/>
          <w:sz w:val="19"/>
          <w:szCs w:val="19"/>
        </w:rPr>
        <w:t xml:space="preserve"> cen </w:t>
      </w:r>
      <w:r w:rsidR="00372EAA" w:rsidRPr="00AC460E">
        <w:rPr>
          <w:rFonts w:ascii="Fira Sans" w:hAnsi="Fira Sans"/>
          <w:b/>
          <w:sz w:val="19"/>
          <w:szCs w:val="19"/>
        </w:rPr>
        <w:t>żywca wieprzowego</w:t>
      </w:r>
      <w:r w:rsidR="00372EAA" w:rsidRPr="00AC460E">
        <w:rPr>
          <w:rFonts w:ascii="Fira Sans" w:hAnsi="Fira Sans"/>
          <w:sz w:val="19"/>
          <w:szCs w:val="19"/>
        </w:rPr>
        <w:t xml:space="preserve"> w skupie – za 1 kg tego surowca płacono </w:t>
      </w:r>
      <w:r w:rsidR="00372EAA">
        <w:rPr>
          <w:rFonts w:ascii="Fira Sans" w:hAnsi="Fira Sans"/>
          <w:sz w:val="19"/>
          <w:szCs w:val="19"/>
        </w:rPr>
        <w:t>7,</w:t>
      </w:r>
      <w:r w:rsidR="007B6790">
        <w:rPr>
          <w:rFonts w:ascii="Fira Sans" w:hAnsi="Fira Sans"/>
          <w:sz w:val="19"/>
          <w:szCs w:val="19"/>
        </w:rPr>
        <w:t>25</w:t>
      </w:r>
      <w:r w:rsidR="00372EAA" w:rsidRPr="00AC460E">
        <w:rPr>
          <w:rFonts w:ascii="Fira Sans" w:hAnsi="Fira Sans"/>
          <w:sz w:val="19"/>
          <w:szCs w:val="19"/>
        </w:rPr>
        <w:t> zł (</w:t>
      </w:r>
      <w:r w:rsidR="007B6790">
        <w:rPr>
          <w:rFonts w:ascii="Fira Sans" w:hAnsi="Fira Sans"/>
          <w:sz w:val="19"/>
          <w:szCs w:val="19"/>
        </w:rPr>
        <w:t>spadek</w:t>
      </w:r>
      <w:r w:rsidR="00372EAA" w:rsidRPr="00AC460E">
        <w:rPr>
          <w:rFonts w:ascii="Fira Sans" w:hAnsi="Fira Sans"/>
          <w:sz w:val="19"/>
          <w:szCs w:val="19"/>
        </w:rPr>
        <w:t xml:space="preserve"> o </w:t>
      </w:r>
      <w:r w:rsidR="007B6790">
        <w:rPr>
          <w:rFonts w:ascii="Fira Sans" w:hAnsi="Fira Sans"/>
          <w:sz w:val="19"/>
          <w:szCs w:val="19"/>
        </w:rPr>
        <w:t>5,7</w:t>
      </w:r>
      <w:r w:rsidR="00372EAA" w:rsidRPr="00AC460E">
        <w:rPr>
          <w:rFonts w:ascii="Fira Sans" w:hAnsi="Fira Sans"/>
          <w:sz w:val="19"/>
          <w:szCs w:val="19"/>
        </w:rPr>
        <w:t xml:space="preserve">%). W ujęciu rocznym przeciętne ceny żywca wieprzowego w skupie były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ższe o </w:t>
      </w:r>
      <w:r w:rsidR="007B6790">
        <w:rPr>
          <w:rFonts w:ascii="Fira Sans" w:hAnsi="Fira Sans"/>
          <w:sz w:val="19"/>
          <w:szCs w:val="19"/>
        </w:rPr>
        <w:t>101,8</w:t>
      </w:r>
      <w:r w:rsidR="00372EAA" w:rsidRPr="00AC460E">
        <w:rPr>
          <w:rFonts w:ascii="Fira Sans" w:hAnsi="Fira Sans"/>
          <w:sz w:val="19"/>
          <w:szCs w:val="19"/>
        </w:rPr>
        <w:t>%.</w:t>
      </w:r>
    </w:p>
    <w:p w14:paraId="0882D05C" w14:textId="176AD378" w:rsidR="008A32EF" w:rsidRPr="00AC460E" w:rsidRDefault="00116EC9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Większy s</w:t>
      </w:r>
      <w:r w:rsidR="007B6790">
        <w:rPr>
          <w:rFonts w:ascii="Fira Sans" w:hAnsi="Fira Sans"/>
          <w:sz w:val="19"/>
          <w:szCs w:val="19"/>
        </w:rPr>
        <w:t>padek</w:t>
      </w:r>
      <w:r w:rsidR="00D62357" w:rsidRPr="002F0352">
        <w:rPr>
          <w:rFonts w:ascii="Fira Sans" w:hAnsi="Fira Sans"/>
          <w:sz w:val="19"/>
          <w:szCs w:val="19"/>
        </w:rPr>
        <w:t xml:space="preserve"> </w:t>
      </w:r>
      <w:r w:rsidR="008A32EF" w:rsidRPr="002F0352">
        <w:rPr>
          <w:rFonts w:ascii="Fira Sans" w:hAnsi="Fira Sans"/>
          <w:sz w:val="19"/>
          <w:szCs w:val="19"/>
        </w:rPr>
        <w:t xml:space="preserve">cen </w:t>
      </w:r>
      <w:r w:rsidR="00E950F0" w:rsidRPr="002F0352">
        <w:rPr>
          <w:rFonts w:ascii="Fira Sans" w:hAnsi="Fira Sans"/>
          <w:sz w:val="19"/>
          <w:szCs w:val="19"/>
        </w:rPr>
        <w:t xml:space="preserve">żywca wieprzowego w skupie </w:t>
      </w:r>
      <w:r>
        <w:rPr>
          <w:rFonts w:ascii="Fira Sans" w:hAnsi="Fira Sans"/>
          <w:sz w:val="19"/>
          <w:szCs w:val="19"/>
        </w:rPr>
        <w:t>niż</w:t>
      </w:r>
      <w:r w:rsidR="007E796C" w:rsidRPr="009B3F84">
        <w:rPr>
          <w:rFonts w:ascii="Fira Sans" w:hAnsi="Fira Sans"/>
          <w:sz w:val="19"/>
          <w:szCs w:val="19"/>
        </w:rPr>
        <w:t xml:space="preserve"> </w:t>
      </w:r>
      <w:r w:rsidR="00E950F0" w:rsidRPr="009B3F84">
        <w:rPr>
          <w:rFonts w:ascii="Fira Sans" w:hAnsi="Fira Sans"/>
          <w:sz w:val="19"/>
          <w:szCs w:val="19"/>
        </w:rPr>
        <w:t xml:space="preserve">cen </w:t>
      </w:r>
      <w:r w:rsidR="00C07C39" w:rsidRPr="009B3F84">
        <w:rPr>
          <w:rFonts w:ascii="Fira Sans" w:hAnsi="Fira Sans"/>
          <w:sz w:val="19"/>
          <w:szCs w:val="19"/>
        </w:rPr>
        <w:t xml:space="preserve">targowiskowych jęczmienia </w:t>
      </w:r>
      <w:r w:rsidR="008A32EF" w:rsidRPr="009B3F84">
        <w:rPr>
          <w:rFonts w:ascii="Fira Sans" w:hAnsi="Fira Sans"/>
          <w:sz w:val="19"/>
          <w:szCs w:val="19"/>
        </w:rPr>
        <w:t xml:space="preserve">spowodował </w:t>
      </w:r>
      <w:r w:rsidR="007E796C" w:rsidRPr="009B3F84">
        <w:rPr>
          <w:rFonts w:ascii="Fira Sans" w:hAnsi="Fira Sans"/>
          <w:sz w:val="19"/>
          <w:szCs w:val="19"/>
        </w:rPr>
        <w:t>po</w:t>
      </w:r>
      <w:r>
        <w:rPr>
          <w:rFonts w:ascii="Fira Sans" w:hAnsi="Fira Sans"/>
          <w:sz w:val="19"/>
          <w:szCs w:val="19"/>
        </w:rPr>
        <w:t>gorszenie</w:t>
      </w:r>
      <w:r w:rsidR="007E796C" w:rsidRPr="009B3F84">
        <w:rPr>
          <w:rFonts w:ascii="Fira Sans" w:hAnsi="Fira Sans"/>
          <w:sz w:val="19"/>
          <w:szCs w:val="19"/>
        </w:rPr>
        <w:t xml:space="preserve"> </w:t>
      </w:r>
      <w:r w:rsidR="008A32EF" w:rsidRPr="009B3F84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 w:rsidR="009B3F84">
        <w:rPr>
          <w:rFonts w:ascii="Fira Sans" w:hAnsi="Fira Sans"/>
          <w:sz w:val="19"/>
          <w:szCs w:val="19"/>
        </w:rPr>
        <w:t>wrześ</w:t>
      </w:r>
      <w:r w:rsidR="001700FC" w:rsidRPr="009B3F84">
        <w:rPr>
          <w:rFonts w:ascii="Fira Sans" w:hAnsi="Fira Sans"/>
          <w:sz w:val="19"/>
          <w:szCs w:val="19"/>
        </w:rPr>
        <w:t>ni</w:t>
      </w:r>
      <w:r w:rsidR="00C07C39" w:rsidRPr="009B3F84">
        <w:rPr>
          <w:rFonts w:ascii="Fira Sans" w:hAnsi="Fira Sans"/>
          <w:sz w:val="19"/>
          <w:szCs w:val="19"/>
        </w:rPr>
        <w:t>em</w:t>
      </w:r>
      <w:r w:rsidR="008A32EF" w:rsidRPr="009B3F84">
        <w:rPr>
          <w:rFonts w:ascii="Fira Sans" w:hAnsi="Fira Sans"/>
          <w:sz w:val="19"/>
          <w:szCs w:val="19"/>
        </w:rPr>
        <w:t xml:space="preserve"> 20</w:t>
      </w:r>
      <w:r w:rsidR="00F91C2C" w:rsidRPr="009B3F84">
        <w:rPr>
          <w:rFonts w:ascii="Fira Sans" w:hAnsi="Fira Sans"/>
          <w:sz w:val="19"/>
          <w:szCs w:val="19"/>
        </w:rPr>
        <w:t>2</w:t>
      </w:r>
      <w:r w:rsidR="00324614" w:rsidRPr="009B3F84">
        <w:rPr>
          <w:rFonts w:ascii="Fira Sans" w:hAnsi="Fira Sans"/>
          <w:sz w:val="19"/>
          <w:szCs w:val="19"/>
        </w:rPr>
        <w:t>2</w:t>
      </w:r>
      <w:r w:rsidR="008A32EF" w:rsidRPr="009B3F84">
        <w:rPr>
          <w:rFonts w:ascii="Fira Sans" w:hAnsi="Fira Sans"/>
          <w:sz w:val="19"/>
          <w:szCs w:val="19"/>
        </w:rPr>
        <w:t xml:space="preserve"> r. </w:t>
      </w:r>
      <w:r w:rsidR="005E59A9" w:rsidRPr="009B3F84">
        <w:rPr>
          <w:rFonts w:ascii="Fira Sans" w:hAnsi="Fira Sans"/>
          <w:sz w:val="19"/>
          <w:szCs w:val="19"/>
        </w:rPr>
        <w:t xml:space="preserve">W </w:t>
      </w:r>
      <w:r w:rsidR="009B3F84">
        <w:rPr>
          <w:rFonts w:ascii="Fira Sans" w:hAnsi="Fira Sans"/>
          <w:sz w:val="19"/>
          <w:szCs w:val="19"/>
        </w:rPr>
        <w:t>październik</w:t>
      </w:r>
      <w:r w:rsidR="007E796C" w:rsidRPr="009B3F84">
        <w:rPr>
          <w:rFonts w:ascii="Fira Sans" w:hAnsi="Fira Sans"/>
          <w:sz w:val="19"/>
          <w:szCs w:val="19"/>
        </w:rPr>
        <w:t>u</w:t>
      </w:r>
      <w:r w:rsidR="005E59A9" w:rsidRPr="009B3F84">
        <w:rPr>
          <w:rFonts w:ascii="Fira Sans" w:hAnsi="Fira Sans"/>
          <w:sz w:val="19"/>
          <w:szCs w:val="19"/>
        </w:rPr>
        <w:t xml:space="preserve"> </w:t>
      </w:r>
      <w:r w:rsidR="002C56C1" w:rsidRPr="009B3F84">
        <w:rPr>
          <w:rFonts w:ascii="Fira Sans" w:hAnsi="Fira Sans"/>
          <w:sz w:val="19"/>
          <w:szCs w:val="19"/>
        </w:rPr>
        <w:t>202</w:t>
      </w:r>
      <w:r w:rsidR="0099672D" w:rsidRPr="009B3F84">
        <w:rPr>
          <w:rFonts w:ascii="Fira Sans" w:hAnsi="Fira Sans"/>
          <w:sz w:val="19"/>
          <w:szCs w:val="19"/>
        </w:rPr>
        <w:t>2</w:t>
      </w:r>
      <w:r w:rsidR="002C56C1" w:rsidRPr="009B3F84">
        <w:rPr>
          <w:rFonts w:ascii="Fira Sans" w:hAnsi="Fira Sans"/>
          <w:sz w:val="19"/>
          <w:szCs w:val="19"/>
        </w:rPr>
        <w:t> </w:t>
      </w:r>
      <w:r w:rsidR="008A32EF" w:rsidRPr="009B3F84">
        <w:rPr>
          <w:rFonts w:ascii="Fira Sans" w:hAnsi="Fira Sans"/>
          <w:sz w:val="19"/>
          <w:szCs w:val="19"/>
        </w:rPr>
        <w:t xml:space="preserve">r. cena </w:t>
      </w:r>
      <w:smartTag w:uri="urn:schemas-microsoft-com:office:smarttags" w:element="metricconverter">
        <w:smartTagPr>
          <w:attr w:name="ProductID" w:val="1 kg"/>
        </w:smartTagPr>
        <w:r w:rsidR="008A32EF" w:rsidRPr="009B3F84">
          <w:rPr>
            <w:rFonts w:ascii="Fira Sans" w:hAnsi="Fira Sans"/>
            <w:sz w:val="19"/>
            <w:szCs w:val="19"/>
          </w:rPr>
          <w:t>1 kg</w:t>
        </w:r>
      </w:smartTag>
      <w:r w:rsidR="008A32EF" w:rsidRPr="009B3F84">
        <w:rPr>
          <w:rFonts w:ascii="Fira Sans" w:hAnsi="Fira Sans"/>
          <w:sz w:val="19"/>
          <w:szCs w:val="19"/>
        </w:rPr>
        <w:t xml:space="preserve"> żywca wieprzowego w</w:t>
      </w:r>
      <w:r w:rsidR="001700FC" w:rsidRPr="009B3F84">
        <w:rPr>
          <w:rFonts w:ascii="Fira Sans" w:hAnsi="Fira Sans"/>
          <w:sz w:val="19"/>
          <w:szCs w:val="19"/>
        </w:rPr>
        <w:t xml:space="preserve"> </w:t>
      </w:r>
      <w:r w:rsidR="008A32EF" w:rsidRPr="009B3F84">
        <w:rPr>
          <w:rFonts w:ascii="Fira Sans" w:hAnsi="Fira Sans"/>
          <w:sz w:val="19"/>
          <w:szCs w:val="19"/>
        </w:rPr>
        <w:t xml:space="preserve">skupie równoważyła wartość </w:t>
      </w:r>
      <w:r w:rsidR="007E796C" w:rsidRPr="009B3F84">
        <w:rPr>
          <w:rFonts w:ascii="Fira Sans" w:hAnsi="Fira Sans"/>
          <w:sz w:val="19"/>
          <w:szCs w:val="19"/>
        </w:rPr>
        <w:t>4,</w:t>
      </w:r>
      <w:r>
        <w:rPr>
          <w:rFonts w:ascii="Fira Sans" w:hAnsi="Fira Sans"/>
          <w:sz w:val="19"/>
          <w:szCs w:val="19"/>
        </w:rPr>
        <w:t>1</w:t>
      </w:r>
      <w:r w:rsidR="008A32EF" w:rsidRPr="009B3F84">
        <w:rPr>
          <w:rFonts w:ascii="Fira Sans" w:hAnsi="Fira Sans"/>
          <w:sz w:val="19"/>
          <w:szCs w:val="19"/>
        </w:rPr>
        <w:t> kg jęczmienia na targowiskach</w:t>
      </w:r>
      <w:r w:rsidR="007E796C">
        <w:rPr>
          <w:rFonts w:ascii="Fira Sans" w:hAnsi="Fira Sans"/>
          <w:sz w:val="19"/>
          <w:szCs w:val="19"/>
        </w:rPr>
        <w:t xml:space="preserve"> </w:t>
      </w:r>
      <w:r w:rsidR="00145D47" w:rsidRPr="002914B1">
        <w:rPr>
          <w:rFonts w:ascii="Fira Sans" w:hAnsi="Fira Sans"/>
          <w:sz w:val="19"/>
          <w:szCs w:val="19"/>
        </w:rPr>
        <w:t xml:space="preserve">(przed </w:t>
      </w:r>
      <w:r w:rsidR="002D33F9">
        <w:rPr>
          <w:rFonts w:ascii="Fira Sans" w:hAnsi="Fira Sans"/>
          <w:sz w:val="19"/>
          <w:szCs w:val="19"/>
        </w:rPr>
        <w:t>miesiąc</w:t>
      </w:r>
      <w:r w:rsidR="00145D47" w:rsidRPr="002914B1">
        <w:rPr>
          <w:rFonts w:ascii="Fira Sans" w:hAnsi="Fira Sans"/>
          <w:sz w:val="19"/>
          <w:szCs w:val="19"/>
        </w:rPr>
        <w:t>em wskaźnik wyniósł</w:t>
      </w:r>
      <w:r w:rsidR="00145D47">
        <w:rPr>
          <w:rFonts w:ascii="Fira Sans" w:hAnsi="Fira Sans"/>
          <w:sz w:val="19"/>
          <w:szCs w:val="19"/>
        </w:rPr>
        <w:t> </w:t>
      </w:r>
      <w:r w:rsidR="001700FC">
        <w:rPr>
          <w:rFonts w:ascii="Fira Sans" w:hAnsi="Fira Sans"/>
          <w:sz w:val="19"/>
          <w:szCs w:val="19"/>
        </w:rPr>
        <w:t>4,</w:t>
      </w:r>
      <w:r w:rsidR="007B6790">
        <w:rPr>
          <w:rFonts w:ascii="Fira Sans" w:hAnsi="Fira Sans"/>
          <w:sz w:val="19"/>
          <w:szCs w:val="19"/>
        </w:rPr>
        <w:t>2</w:t>
      </w:r>
      <w:r w:rsidR="00145D47" w:rsidRPr="002914B1">
        <w:rPr>
          <w:rFonts w:ascii="Fira Sans" w:hAnsi="Fira Sans"/>
          <w:sz w:val="19"/>
          <w:szCs w:val="19"/>
        </w:rPr>
        <w:t>)</w:t>
      </w:r>
      <w:r w:rsidR="00145D47">
        <w:rPr>
          <w:rFonts w:ascii="Fira Sans" w:hAnsi="Fira Sans"/>
          <w:sz w:val="19"/>
          <w:szCs w:val="19"/>
        </w:rPr>
        <w:t>.</w:t>
      </w:r>
    </w:p>
    <w:p w14:paraId="61A1C52B" w14:textId="7D860FA6" w:rsidR="007F59A2" w:rsidRDefault="00B1640D" w:rsidP="000B064A">
      <w:pPr>
        <w:pStyle w:val="Tekstpodstawowywcity"/>
        <w:suppressAutoHyphens/>
        <w:spacing w:before="120" w:after="24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październiku</w:t>
      </w:r>
      <w:r w:rsidR="006D36FE" w:rsidRPr="00AC460E">
        <w:rPr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r. ukształtowała się na </w:t>
      </w:r>
      <w:r w:rsidR="007B6790">
        <w:rPr>
          <w:rFonts w:ascii="Fira Sans" w:hAnsi="Fira Sans"/>
          <w:sz w:val="19"/>
          <w:szCs w:val="19"/>
        </w:rPr>
        <w:t>wy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7B6790">
        <w:rPr>
          <w:rFonts w:ascii="Fira Sans" w:hAnsi="Fira Sans"/>
          <w:sz w:val="19"/>
          <w:szCs w:val="19"/>
        </w:rPr>
        <w:t>7</w:t>
      </w:r>
      <w:r w:rsidR="004C12B9">
        <w:rPr>
          <w:rFonts w:ascii="Fira Sans" w:hAnsi="Fira Sans"/>
          <w:sz w:val="19"/>
          <w:szCs w:val="19"/>
        </w:rPr>
        <w:t>,</w:t>
      </w:r>
      <w:r w:rsidR="007B6790">
        <w:rPr>
          <w:rFonts w:ascii="Fira Sans" w:hAnsi="Fira Sans"/>
          <w:sz w:val="19"/>
          <w:szCs w:val="19"/>
        </w:rPr>
        <w:t>26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027BA4">
        <w:rPr>
          <w:rFonts w:ascii="Fira Sans" w:hAnsi="Fira Sans"/>
          <w:sz w:val="19"/>
          <w:szCs w:val="19"/>
        </w:rPr>
        <w:t>spad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027BA4">
        <w:rPr>
          <w:rFonts w:ascii="Fira Sans" w:hAnsi="Fira Sans"/>
          <w:sz w:val="19"/>
          <w:szCs w:val="19"/>
        </w:rPr>
        <w:t>10,7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027BA4">
        <w:rPr>
          <w:rFonts w:ascii="Fira Sans" w:hAnsi="Fira Sans"/>
          <w:sz w:val="19"/>
          <w:szCs w:val="19"/>
        </w:rPr>
        <w:t>wrześ</w:t>
      </w:r>
      <w:r w:rsidR="004C12B9">
        <w:rPr>
          <w:rFonts w:ascii="Fira Sans" w:hAnsi="Fira Sans"/>
          <w:sz w:val="19"/>
          <w:szCs w:val="19"/>
        </w:rPr>
        <w:t>ni</w:t>
      </w:r>
      <w:r w:rsidR="00C07C39">
        <w:rPr>
          <w:rFonts w:ascii="Fira Sans" w:hAnsi="Fira Sans"/>
          <w:sz w:val="19"/>
          <w:szCs w:val="19"/>
        </w:rPr>
        <w:t>a</w:t>
      </w:r>
      <w:r w:rsidR="00677F80" w:rsidRPr="00AC460E">
        <w:rPr>
          <w:rFonts w:ascii="Fira Sans" w:hAnsi="Fira Sans"/>
          <w:sz w:val="19"/>
          <w:szCs w:val="19"/>
        </w:rPr>
        <w:t xml:space="preserve"> 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r.</w:t>
      </w:r>
      <w:r w:rsidR="00610623">
        <w:rPr>
          <w:rFonts w:ascii="Fira Sans" w:hAnsi="Fira Sans"/>
          <w:sz w:val="19"/>
          <w:szCs w:val="19"/>
        </w:rPr>
        <w:t>,</w:t>
      </w:r>
      <w:r w:rsidR="004C12B9">
        <w:rPr>
          <w:rFonts w:ascii="Fira Sans" w:hAnsi="Fira Sans"/>
          <w:sz w:val="19"/>
          <w:szCs w:val="19"/>
        </w:rPr>
        <w:t xml:space="preserve"> </w:t>
      </w:r>
      <w:r w:rsidR="00610623">
        <w:rPr>
          <w:rFonts w:ascii="Fira Sans" w:hAnsi="Fira Sans"/>
          <w:sz w:val="19"/>
          <w:szCs w:val="19"/>
        </w:rPr>
        <w:t xml:space="preserve">natomiast </w:t>
      </w:r>
      <w:r w:rsidRPr="00AC460E">
        <w:rPr>
          <w:rFonts w:ascii="Fira Sans" w:hAnsi="Fira Sans"/>
          <w:sz w:val="19"/>
          <w:szCs w:val="19"/>
        </w:rPr>
        <w:t>w</w:t>
      </w:r>
      <w:r w:rsidR="00610623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porównaniu z</w:t>
      </w:r>
      <w:r w:rsidR="004C12B9">
        <w:rPr>
          <w:rFonts w:ascii="Fira Sans" w:hAnsi="Fira Sans"/>
          <w:sz w:val="19"/>
          <w:szCs w:val="19"/>
        </w:rPr>
        <w:t xml:space="preserve"> </w:t>
      </w:r>
      <w:r w:rsidR="00027BA4" w:rsidRPr="006D36FE">
        <w:rPr>
          <w:rFonts w:ascii="Fira Sans" w:hAnsi="Fira Sans"/>
          <w:sz w:val="19"/>
          <w:szCs w:val="19"/>
        </w:rPr>
        <w:t>październik</w:t>
      </w:r>
      <w:r w:rsidR="007E796C">
        <w:rPr>
          <w:rFonts w:ascii="Fira Sans" w:hAnsi="Fira Sans"/>
          <w:sz w:val="19"/>
          <w:szCs w:val="19"/>
        </w:rPr>
        <w:t>i</w:t>
      </w:r>
      <w:r w:rsidR="00D62357">
        <w:rPr>
          <w:rFonts w:ascii="Fira Sans" w:hAnsi="Fira Sans"/>
          <w:sz w:val="19"/>
          <w:szCs w:val="19"/>
        </w:rPr>
        <w:t>e</w:t>
      </w:r>
      <w:r w:rsidR="00254008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027BA4">
        <w:rPr>
          <w:rFonts w:ascii="Fira Sans" w:hAnsi="Fira Sans"/>
          <w:sz w:val="19"/>
          <w:szCs w:val="19"/>
        </w:rPr>
        <w:t>52</w:t>
      </w:r>
      <w:r w:rsidR="004C12B9">
        <w:rPr>
          <w:rFonts w:ascii="Fira Sans" w:hAnsi="Fira Sans"/>
          <w:sz w:val="19"/>
          <w:szCs w:val="19"/>
        </w:rPr>
        <w:t>,9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463799D3" w:rsidR="00B51E67" w:rsidRPr="00AC460E" w:rsidRDefault="00B51E67" w:rsidP="00C920E8">
      <w:pPr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t xml:space="preserve">Wykres </w:t>
      </w:r>
      <w:r w:rsidR="00772D77">
        <w:rPr>
          <w:b/>
          <w:szCs w:val="19"/>
        </w:rPr>
        <w:t>7</w:t>
      </w:r>
      <w:r w:rsidRPr="00AC460E">
        <w:rPr>
          <w:b/>
          <w:szCs w:val="19"/>
        </w:rPr>
        <w:t>. Przeciętne ceny skupu żywca i mleka</w:t>
      </w:r>
    </w:p>
    <w:p w14:paraId="5C972E35" w14:textId="6FF7369A" w:rsidR="007F59A2" w:rsidRPr="00AC460E" w:rsidRDefault="00EF4C48" w:rsidP="000B064A">
      <w:pPr>
        <w:suppressAutoHyphens/>
        <w:spacing w:before="48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79776" behindDoc="0" locked="0" layoutInCell="1" allowOverlap="1" wp14:anchorId="79F69C0A" wp14:editId="4423F48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54165" cy="2428875"/>
            <wp:effectExtent l="0" t="0" r="0" b="9525"/>
            <wp:wrapTopAndBottom/>
            <wp:docPr id="22" name="Obraz 22" descr="Wykres 7. Przeciętne ceny skupu żywca i mleka&#10;&#10;Wykres liniowy przedstawia  ceny skupu bydła, trzody chlewnej, drobiu i mleka miesiącami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es_07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szCs w:val="19"/>
        </w:rPr>
        <w:t>W październiku</w:t>
      </w:r>
      <w:r w:rsidR="006D36FE" w:rsidRPr="00AC460E">
        <w:rPr>
          <w:szCs w:val="19"/>
        </w:rPr>
        <w:t xml:space="preserve"> </w:t>
      </w:r>
      <w:r w:rsidR="009C795B" w:rsidRPr="00AC460E">
        <w:rPr>
          <w:szCs w:val="19"/>
        </w:rPr>
        <w:t>202</w:t>
      </w:r>
      <w:r w:rsidR="00065A62" w:rsidRPr="00AC460E">
        <w:rPr>
          <w:szCs w:val="19"/>
        </w:rPr>
        <w:t>2</w:t>
      </w:r>
      <w:r w:rsidR="009C795B" w:rsidRPr="00AC460E">
        <w:rPr>
          <w:szCs w:val="19"/>
        </w:rPr>
        <w:t> </w:t>
      </w:r>
      <w:r w:rsidR="00B1640D" w:rsidRPr="00AC460E">
        <w:rPr>
          <w:szCs w:val="19"/>
        </w:rPr>
        <w:t xml:space="preserve">r. 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7E796C">
        <w:rPr>
          <w:szCs w:val="19"/>
        </w:rPr>
        <w:t>10,</w:t>
      </w:r>
      <w:r w:rsidR="00027BA4">
        <w:rPr>
          <w:szCs w:val="19"/>
        </w:rPr>
        <w:t>57</w:t>
      </w:r>
      <w:r w:rsidR="00A01AE6" w:rsidRPr="00AC460E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065A62" w:rsidRPr="00AC460E">
        <w:rPr>
          <w:szCs w:val="19"/>
        </w:rPr>
        <w:t> </w:t>
      </w:r>
      <w:r w:rsidR="00B1640D" w:rsidRPr="00AC460E">
        <w:rPr>
          <w:szCs w:val="19"/>
        </w:rPr>
        <w:t>porównaniu z</w:t>
      </w:r>
      <w:r w:rsidR="002160DE">
        <w:rPr>
          <w:szCs w:val="19"/>
        </w:rPr>
        <w:t> </w:t>
      </w:r>
      <w:r w:rsidR="00027BA4">
        <w:rPr>
          <w:szCs w:val="19"/>
        </w:rPr>
        <w:t>wrześnie</w:t>
      </w:r>
      <w:r w:rsidR="00027BA4" w:rsidRPr="00AC460E">
        <w:rPr>
          <w:szCs w:val="19"/>
        </w:rPr>
        <w:t>m</w:t>
      </w:r>
      <w:r w:rsidR="00023573" w:rsidRPr="00AC460E">
        <w:rPr>
          <w:szCs w:val="19"/>
        </w:rPr>
        <w:t> </w:t>
      </w:r>
      <w:r w:rsidR="00677F80" w:rsidRPr="00AC460E">
        <w:rPr>
          <w:szCs w:val="19"/>
        </w:rPr>
        <w:t>202</w:t>
      </w:r>
      <w:r w:rsidR="00387306">
        <w:rPr>
          <w:szCs w:val="19"/>
        </w:rPr>
        <w:t>2</w:t>
      </w:r>
      <w:r w:rsidR="00677F80" w:rsidRPr="00AC460E">
        <w:rPr>
          <w:szCs w:val="19"/>
        </w:rPr>
        <w:t> </w:t>
      </w:r>
      <w:r w:rsidR="00B1640D" w:rsidRPr="00AC460E">
        <w:rPr>
          <w:szCs w:val="19"/>
        </w:rPr>
        <w:t xml:space="preserve">r. </w:t>
      </w:r>
      <w:r w:rsidR="004C12B9">
        <w:rPr>
          <w:szCs w:val="19"/>
        </w:rPr>
        <w:t>spad</w:t>
      </w:r>
      <w:r w:rsidR="00A01AE6" w:rsidRPr="00AC460E">
        <w:rPr>
          <w:szCs w:val="19"/>
        </w:rPr>
        <w:t>ła o </w:t>
      </w:r>
      <w:r w:rsidR="00027BA4">
        <w:rPr>
          <w:szCs w:val="19"/>
        </w:rPr>
        <w:t>0,7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027BA4" w:rsidRPr="006D36FE">
        <w:rPr>
          <w:szCs w:val="19"/>
        </w:rPr>
        <w:t>październik</w:t>
      </w:r>
      <w:r w:rsidR="007E796C">
        <w:rPr>
          <w:szCs w:val="19"/>
        </w:rPr>
        <w:t>i</w:t>
      </w:r>
      <w:r w:rsidR="00C03D60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065A62" w:rsidRPr="00AC460E">
        <w:rPr>
          <w:szCs w:val="19"/>
        </w:rPr>
        <w:t>1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5605C4" w:rsidRPr="00AC460E">
        <w:rPr>
          <w:szCs w:val="19"/>
        </w:rPr>
        <w:t xml:space="preserve">wzrosła </w:t>
      </w:r>
      <w:r w:rsidR="00B1640D" w:rsidRPr="00AC460E">
        <w:rPr>
          <w:szCs w:val="19"/>
        </w:rPr>
        <w:t xml:space="preserve">o </w:t>
      </w:r>
      <w:r w:rsidR="00027BA4">
        <w:rPr>
          <w:szCs w:val="19"/>
        </w:rPr>
        <w:t>25,1</w:t>
      </w:r>
      <w:r w:rsidR="00B1640D" w:rsidRPr="00AC460E">
        <w:rPr>
          <w:szCs w:val="19"/>
        </w:rPr>
        <w:t>%.</w:t>
      </w:r>
    </w:p>
    <w:p w14:paraId="1BDFBAB0" w14:textId="2F3055AB" w:rsidR="00387306" w:rsidRDefault="00387306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1640D">
        <w:rPr>
          <w:rFonts w:ascii="Fira Sans" w:hAnsi="Fira Sans"/>
          <w:sz w:val="19"/>
          <w:szCs w:val="19"/>
        </w:rPr>
        <w:t xml:space="preserve">Od początku br. skup </w:t>
      </w:r>
      <w:r w:rsidRPr="009B4EB3">
        <w:rPr>
          <w:rFonts w:ascii="Fira Sans" w:hAnsi="Fira Sans"/>
          <w:b/>
          <w:sz w:val="19"/>
          <w:szCs w:val="19"/>
        </w:rPr>
        <w:t>mleka</w:t>
      </w:r>
      <w:r w:rsidRPr="00B1640D">
        <w:rPr>
          <w:rFonts w:ascii="Fira Sans" w:hAnsi="Fira Sans"/>
          <w:sz w:val="19"/>
          <w:szCs w:val="19"/>
        </w:rPr>
        <w:t xml:space="preserve"> wyniósł </w:t>
      </w:r>
      <w:r w:rsidR="00027BA4">
        <w:rPr>
          <w:rFonts w:ascii="Fira Sans" w:hAnsi="Fira Sans"/>
          <w:sz w:val="19"/>
          <w:szCs w:val="19"/>
        </w:rPr>
        <w:t>781,4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mln l i był o </w:t>
      </w:r>
      <w:r w:rsidR="00B12CB7">
        <w:rPr>
          <w:rFonts w:ascii="Fira Sans" w:hAnsi="Fira Sans"/>
          <w:sz w:val="19"/>
          <w:szCs w:val="19"/>
        </w:rPr>
        <w:t>2,</w:t>
      </w:r>
      <w:r w:rsidR="00027BA4">
        <w:rPr>
          <w:rFonts w:ascii="Fira Sans" w:hAnsi="Fira Sans"/>
          <w:sz w:val="19"/>
          <w:szCs w:val="19"/>
        </w:rPr>
        <w:t>3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>szy niż w analogicznym okresie 20</w:t>
      </w:r>
      <w:r>
        <w:rPr>
          <w:rFonts w:ascii="Fira Sans" w:hAnsi="Fira Sans"/>
          <w:sz w:val="19"/>
          <w:szCs w:val="19"/>
        </w:rPr>
        <w:t>21 </w:t>
      </w:r>
      <w:r w:rsidRPr="00B1640D">
        <w:rPr>
          <w:rFonts w:ascii="Fira Sans" w:hAnsi="Fira Sans"/>
          <w:sz w:val="19"/>
          <w:szCs w:val="19"/>
        </w:rPr>
        <w:t xml:space="preserve">r. Średnia cena tego surowca ukształtowała się na poziomie </w:t>
      </w:r>
      <w:r w:rsidR="00027BA4">
        <w:rPr>
          <w:rFonts w:ascii="Fira Sans" w:hAnsi="Fira Sans"/>
          <w:sz w:val="19"/>
          <w:szCs w:val="19"/>
        </w:rPr>
        <w:t>230,31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zł za 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l, tj. o </w:t>
      </w:r>
      <w:r w:rsidR="00027BA4">
        <w:rPr>
          <w:rFonts w:ascii="Fira Sans" w:hAnsi="Fira Sans"/>
          <w:sz w:val="19"/>
          <w:szCs w:val="19"/>
        </w:rPr>
        <w:t>48,7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</w:t>
      </w:r>
      <w:r w:rsidRPr="00B1640D">
        <w:rPr>
          <w:rFonts w:ascii="Fira Sans" w:hAnsi="Fira Sans"/>
          <w:sz w:val="19"/>
          <w:szCs w:val="19"/>
        </w:rPr>
        <w:t xml:space="preserve">ższym niż przed rokiem. </w:t>
      </w:r>
      <w:r w:rsidR="00027BA4" w:rsidRPr="006D36FE">
        <w:rPr>
          <w:rFonts w:ascii="Fira Sans" w:hAnsi="Fira Sans"/>
          <w:sz w:val="19"/>
          <w:szCs w:val="19"/>
        </w:rPr>
        <w:t>W październiku</w:t>
      </w:r>
      <w:r w:rsidR="00027BA4" w:rsidRPr="00AC460E">
        <w:rPr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>br. dostawy mleka do</w:t>
      </w:r>
      <w:r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skupu były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 xml:space="preserve">sze w ujęciu </w:t>
      </w:r>
      <w:r w:rsidR="00027BA4" w:rsidRPr="00B1640D">
        <w:rPr>
          <w:rFonts w:ascii="Fira Sans" w:hAnsi="Fira Sans"/>
          <w:sz w:val="19"/>
          <w:szCs w:val="19"/>
        </w:rPr>
        <w:t xml:space="preserve">miesięcznym </w:t>
      </w:r>
      <w:r w:rsidRPr="00B1640D">
        <w:rPr>
          <w:rFonts w:ascii="Fira Sans" w:hAnsi="Fira Sans"/>
          <w:sz w:val="19"/>
          <w:szCs w:val="19"/>
        </w:rPr>
        <w:t>o</w:t>
      </w:r>
      <w:r w:rsidR="00027BA4">
        <w:rPr>
          <w:rFonts w:ascii="Fira Sans" w:hAnsi="Fira Sans"/>
          <w:sz w:val="19"/>
          <w:szCs w:val="19"/>
        </w:rPr>
        <w:t xml:space="preserve"> 3,8</w:t>
      </w:r>
      <w:r w:rsidR="00027BA4" w:rsidRPr="00B1640D">
        <w:rPr>
          <w:rFonts w:ascii="Fira Sans" w:hAnsi="Fira Sans"/>
          <w:sz w:val="19"/>
          <w:szCs w:val="19"/>
        </w:rPr>
        <w:t>%</w:t>
      </w:r>
      <w:r w:rsidRPr="00B1640D">
        <w:rPr>
          <w:rFonts w:ascii="Fira Sans" w:hAnsi="Fira Sans"/>
          <w:sz w:val="19"/>
          <w:szCs w:val="19"/>
        </w:rPr>
        <w:t xml:space="preserve"> </w:t>
      </w:r>
      <w:r w:rsidR="002A6B1B">
        <w:rPr>
          <w:rFonts w:ascii="Fira Sans" w:hAnsi="Fira Sans"/>
          <w:sz w:val="19"/>
          <w:szCs w:val="19"/>
        </w:rPr>
        <w:t>i</w:t>
      </w:r>
      <w:r w:rsidR="00856553"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w ujęciu </w:t>
      </w:r>
      <w:r w:rsidR="00027BA4" w:rsidRPr="00B1640D">
        <w:rPr>
          <w:rFonts w:ascii="Fira Sans" w:hAnsi="Fira Sans"/>
          <w:sz w:val="19"/>
          <w:szCs w:val="19"/>
        </w:rPr>
        <w:t xml:space="preserve">rocznym </w:t>
      </w:r>
      <w:r w:rsidR="002A6B1B"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>sze o</w:t>
      </w:r>
      <w:r w:rsidR="00027BA4">
        <w:rPr>
          <w:rFonts w:ascii="Fira Sans" w:hAnsi="Fira Sans"/>
          <w:sz w:val="19"/>
          <w:szCs w:val="19"/>
        </w:rPr>
        <w:t xml:space="preserve"> 2,7</w:t>
      </w:r>
      <w:r w:rsidR="00027BA4" w:rsidRPr="00B1640D">
        <w:rPr>
          <w:rFonts w:ascii="Fira Sans" w:hAnsi="Fira Sans"/>
          <w:sz w:val="19"/>
          <w:szCs w:val="19"/>
        </w:rPr>
        <w:t>%</w:t>
      </w:r>
      <w:r w:rsidRPr="00B1640D">
        <w:rPr>
          <w:rFonts w:ascii="Fira Sans" w:hAnsi="Fira Sans"/>
          <w:sz w:val="19"/>
          <w:szCs w:val="19"/>
        </w:rPr>
        <w:t>. Za</w:t>
      </w:r>
      <w:r w:rsidR="00257433"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 mleka płacono średnio </w:t>
      </w:r>
      <w:r w:rsidR="00027BA4">
        <w:rPr>
          <w:rFonts w:ascii="Fira Sans" w:hAnsi="Fira Sans"/>
          <w:sz w:val="19"/>
          <w:szCs w:val="19"/>
        </w:rPr>
        <w:t>274,40</w:t>
      </w:r>
      <w:r>
        <w:t> </w:t>
      </w:r>
      <w:r w:rsidRPr="00B1640D">
        <w:rPr>
          <w:rFonts w:ascii="Fira Sans" w:hAnsi="Fira Sans"/>
          <w:sz w:val="19"/>
          <w:szCs w:val="19"/>
        </w:rPr>
        <w:t xml:space="preserve">zł, tj. o </w:t>
      </w:r>
      <w:r w:rsidR="00027BA4">
        <w:rPr>
          <w:rFonts w:ascii="Fira Sans" w:hAnsi="Fira Sans"/>
          <w:sz w:val="19"/>
          <w:szCs w:val="19"/>
        </w:rPr>
        <w:t>5,4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</w:t>
      </w:r>
      <w:r w:rsidRPr="00B1640D">
        <w:rPr>
          <w:rFonts w:ascii="Fira Sans" w:hAnsi="Fira Sans"/>
          <w:sz w:val="19"/>
          <w:szCs w:val="19"/>
        </w:rPr>
        <w:t xml:space="preserve">ej w porównaniu z </w:t>
      </w:r>
      <w:r w:rsidR="00027BA4">
        <w:rPr>
          <w:rFonts w:ascii="Fira Sans" w:hAnsi="Fira Sans"/>
          <w:sz w:val="19"/>
          <w:szCs w:val="19"/>
        </w:rPr>
        <w:t>wrześniem</w:t>
      </w:r>
      <w:r w:rsidRPr="00B1640D">
        <w:rPr>
          <w:rFonts w:ascii="Fira Sans" w:hAnsi="Fira Sans"/>
          <w:sz w:val="19"/>
          <w:szCs w:val="19"/>
        </w:rPr>
        <w:t xml:space="preserve"> br. W ujęciu </w:t>
      </w:r>
      <w:r w:rsidR="00027BA4">
        <w:rPr>
          <w:rFonts w:ascii="Fira Sans" w:hAnsi="Fira Sans"/>
          <w:sz w:val="19"/>
          <w:szCs w:val="19"/>
        </w:rPr>
        <w:t>rocz</w:t>
      </w:r>
      <w:r w:rsidRPr="00B1640D">
        <w:rPr>
          <w:rFonts w:ascii="Fira Sans" w:hAnsi="Fira Sans"/>
          <w:sz w:val="19"/>
          <w:szCs w:val="19"/>
        </w:rPr>
        <w:t xml:space="preserve">nym cena mleka </w:t>
      </w:r>
      <w:r>
        <w:rPr>
          <w:rFonts w:ascii="Fira Sans" w:hAnsi="Fira Sans"/>
          <w:sz w:val="19"/>
          <w:szCs w:val="19"/>
        </w:rPr>
        <w:t>wzros</w:t>
      </w:r>
      <w:r w:rsidRPr="00B1640D">
        <w:rPr>
          <w:rFonts w:ascii="Fira Sans" w:hAnsi="Fira Sans"/>
          <w:sz w:val="19"/>
          <w:szCs w:val="19"/>
        </w:rPr>
        <w:t>ła o</w:t>
      </w:r>
      <w:r w:rsidR="00C03D60">
        <w:rPr>
          <w:rFonts w:ascii="Fira Sans" w:hAnsi="Fira Sans"/>
          <w:sz w:val="19"/>
          <w:szCs w:val="19"/>
        </w:rPr>
        <w:t> </w:t>
      </w:r>
      <w:r w:rsidR="00027BA4">
        <w:rPr>
          <w:rFonts w:ascii="Fira Sans" w:hAnsi="Fira Sans"/>
          <w:sz w:val="19"/>
          <w:szCs w:val="19"/>
        </w:rPr>
        <w:t>63,4</w:t>
      </w:r>
      <w:r w:rsidRPr="00B1640D">
        <w:rPr>
          <w:rFonts w:ascii="Fira Sans" w:hAnsi="Fira Sans"/>
          <w:sz w:val="19"/>
          <w:szCs w:val="19"/>
        </w:rPr>
        <w:t>%.</w:t>
      </w:r>
    </w:p>
    <w:p w14:paraId="4C1CD87B" w14:textId="4FEA4361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14" w:name="_Toc318868792"/>
      <w:bookmarkStart w:id="15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4"/>
      <w:bookmarkEnd w:id="15"/>
      <w:r w:rsidRPr="00AC460E">
        <w:t>o</w:t>
      </w:r>
    </w:p>
    <w:p w14:paraId="09A9CBB1" w14:textId="2C279920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C86414">
        <w:rPr>
          <w:rFonts w:ascii="Fira Sans" w:hAnsi="Fira Sans" w:cs="Arial"/>
          <w:bCs/>
          <w:sz w:val="19"/>
          <w:szCs w:val="19"/>
        </w:rPr>
        <w:t>październiku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E6495B">
        <w:rPr>
          <w:rFonts w:ascii="Fira Sans" w:hAnsi="Fira Sans" w:cs="Arial"/>
          <w:bCs/>
          <w:sz w:val="19"/>
          <w:szCs w:val="19"/>
        </w:rPr>
        <w:t>4</w:t>
      </w:r>
      <w:r w:rsidR="00C86414">
        <w:rPr>
          <w:rFonts w:ascii="Fira Sans" w:hAnsi="Fira Sans" w:cs="Arial"/>
          <w:bCs/>
          <w:sz w:val="19"/>
          <w:szCs w:val="19"/>
        </w:rPr>
        <w:t> 423,2</w:t>
      </w:r>
      <w:r w:rsidRPr="00AC460E">
        <w:rPr>
          <w:rFonts w:ascii="Fira Sans" w:hAnsi="Fira Sans" w:cs="Arial"/>
          <w:bCs/>
          <w:sz w:val="19"/>
          <w:szCs w:val="19"/>
        </w:rPr>
        <w:t> mln zł i była (w</w:t>
      </w:r>
      <w:r w:rsidR="00FE718B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FD41C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86414">
        <w:rPr>
          <w:rFonts w:ascii="Fira Sans" w:hAnsi="Fira Sans" w:cs="Arial"/>
          <w:bCs/>
          <w:sz w:val="19"/>
          <w:szCs w:val="19"/>
        </w:rPr>
        <w:t>0,2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1A9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C86414">
        <w:rPr>
          <w:rFonts w:ascii="Fira Sans" w:hAnsi="Fira Sans" w:cs="Arial"/>
          <w:bCs/>
          <w:sz w:val="19"/>
          <w:szCs w:val="19"/>
        </w:rPr>
        <w:t>październiku</w:t>
      </w:r>
      <w:r w:rsidR="00671A9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F456F5">
        <w:rPr>
          <w:rFonts w:ascii="Fira Sans" w:hAnsi="Fira Sans" w:cs="Arial"/>
          <w:bCs/>
          <w:sz w:val="19"/>
          <w:szCs w:val="19"/>
        </w:rPr>
        <w:t xml:space="preserve">o </w:t>
      </w:r>
      <w:r w:rsidR="00C86414">
        <w:rPr>
          <w:rFonts w:ascii="Fira Sans" w:hAnsi="Fira Sans" w:cs="Arial"/>
          <w:bCs/>
          <w:sz w:val="19"/>
          <w:szCs w:val="19"/>
        </w:rPr>
        <w:t>1,6</w:t>
      </w:r>
      <w:r w:rsidR="0076329E" w:rsidRPr="00AC460E">
        <w:rPr>
          <w:rFonts w:ascii="Fira Sans" w:hAnsi="Fira Sans" w:cs="Arial"/>
          <w:bCs/>
          <w:sz w:val="19"/>
          <w:szCs w:val="19"/>
        </w:rPr>
        <w:t>%</w:t>
      </w:r>
      <w:r w:rsidR="00116F3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6414">
        <w:rPr>
          <w:rFonts w:ascii="Fira Sans" w:hAnsi="Fira Sans" w:cs="Arial"/>
          <w:bCs/>
          <w:sz w:val="19"/>
          <w:szCs w:val="19"/>
        </w:rPr>
        <w:t xml:space="preserve">niższa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w stosunku do miesiąca </w:t>
      </w:r>
      <w:r w:rsidR="00116F30" w:rsidRPr="00AC460E">
        <w:rPr>
          <w:rFonts w:ascii="Fira Sans" w:hAnsi="Fira Sans" w:cs="Arial"/>
          <w:bCs/>
          <w:sz w:val="19"/>
          <w:szCs w:val="19"/>
        </w:rPr>
        <w:t>poprzedniego</w:t>
      </w:r>
      <w:r w:rsidRPr="00AC460E">
        <w:rPr>
          <w:rFonts w:ascii="Fira Sans" w:hAnsi="Fira Sans" w:cs="Arial"/>
          <w:bCs/>
          <w:sz w:val="19"/>
          <w:szCs w:val="19"/>
        </w:rPr>
        <w:t xml:space="preserve">. Wystąpił </w:t>
      </w:r>
      <w:r w:rsidR="00C63C27" w:rsidRPr="00AC460E">
        <w:rPr>
          <w:rFonts w:ascii="Fira Sans" w:hAnsi="Fira Sans" w:cs="Arial"/>
          <w:bCs/>
          <w:sz w:val="19"/>
          <w:szCs w:val="19"/>
        </w:rPr>
        <w:t>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C86414">
        <w:rPr>
          <w:rFonts w:ascii="Fira Sans" w:hAnsi="Fira Sans" w:cs="Arial"/>
          <w:sz w:val="19"/>
          <w:szCs w:val="19"/>
        </w:rPr>
        <w:t>7,0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51F7F315" w14:textId="59271FEF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pacing w:val="-2"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FD41CA" w:rsidRPr="00AC460E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produkcji sprzedanej odnotowano </w:t>
      </w:r>
      <w:r w:rsidR="00792234" w:rsidRPr="00AC460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86505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8641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dostawie wody; gospodarowaniu ściekami i odpadami; rekultywacji (o </w:t>
      </w:r>
      <w:r w:rsidR="00C86414">
        <w:rPr>
          <w:rFonts w:ascii="Fira Sans" w:hAnsi="Fira Sans" w:cs="Arial"/>
          <w:bCs/>
          <w:spacing w:val="-2"/>
          <w:sz w:val="19"/>
          <w:szCs w:val="19"/>
        </w:rPr>
        <w:t>11,1</w:t>
      </w:r>
      <w:r w:rsidR="00C8641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86414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wytwarzaniu i zaopatrywaniu w energię elektryczną, gaz, parę wodną i gorącą wodę (o </w:t>
      </w:r>
      <w:r w:rsidR="00C86414">
        <w:rPr>
          <w:rFonts w:ascii="Fira Sans" w:hAnsi="Fira Sans" w:cs="Arial"/>
          <w:bCs/>
          <w:spacing w:val="-2"/>
          <w:sz w:val="19"/>
          <w:szCs w:val="19"/>
        </w:rPr>
        <w:t>5,6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86414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4385B">
        <w:rPr>
          <w:rFonts w:ascii="Fira Sans" w:hAnsi="Fira Sans" w:cs="Arial"/>
          <w:bCs/>
          <w:spacing w:val="-2"/>
          <w:sz w:val="19"/>
          <w:szCs w:val="19"/>
        </w:rPr>
        <w:t xml:space="preserve">Spadek produkcji sprzedanej wystąpił w </w:t>
      </w:r>
      <w:r w:rsidR="0074385B" w:rsidRPr="00AC460E">
        <w:rPr>
          <w:rFonts w:ascii="Fira Sans" w:hAnsi="Fira Sans" w:cs="Arial"/>
          <w:bCs/>
          <w:spacing w:val="-2"/>
          <w:sz w:val="19"/>
          <w:szCs w:val="19"/>
        </w:rPr>
        <w:t xml:space="preserve">górnictwie i wydobywaniu (o </w:t>
      </w:r>
      <w:r w:rsidR="00C86414">
        <w:rPr>
          <w:rFonts w:ascii="Fira Sans" w:hAnsi="Fira Sans" w:cs="Arial"/>
          <w:bCs/>
          <w:spacing w:val="-2"/>
          <w:sz w:val="19"/>
          <w:szCs w:val="19"/>
        </w:rPr>
        <w:t>0,4</w:t>
      </w:r>
      <w:r w:rsidR="0074385B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86414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C8641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C86414">
        <w:rPr>
          <w:rFonts w:ascii="Fira Sans" w:hAnsi="Fira Sans" w:cs="Arial"/>
          <w:bCs/>
          <w:spacing w:val="-2"/>
          <w:sz w:val="19"/>
          <w:szCs w:val="19"/>
        </w:rPr>
        <w:t>0,3</w:t>
      </w:r>
      <w:r w:rsidR="00C8641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29295B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678E39A2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772D77">
        <w:rPr>
          <w:b/>
          <w:szCs w:val="19"/>
        </w:rPr>
        <w:t>8</w:t>
      </w:r>
      <w:r w:rsidRPr="00AC460E">
        <w:rPr>
          <w:b/>
          <w:szCs w:val="19"/>
        </w:rPr>
        <w:t>. Dynamika produkcji sprzedanej przemysłu</w:t>
      </w:r>
      <w:r w:rsidRPr="00AC460E">
        <w:rPr>
          <w:b/>
          <w:szCs w:val="19"/>
        </w:rPr>
        <w:br/>
      </w:r>
      <w:r w:rsidRPr="00AC460E">
        <w:rPr>
          <w:szCs w:val="19"/>
        </w:rPr>
        <w:t>(przeciętna miesięczna 201</w:t>
      </w:r>
      <w:r w:rsidR="00ED50CB" w:rsidRPr="00AC460E">
        <w:rPr>
          <w:szCs w:val="19"/>
        </w:rPr>
        <w:t>5</w:t>
      </w:r>
      <w:r w:rsidRPr="00AC460E">
        <w:rPr>
          <w:szCs w:val="19"/>
        </w:rPr>
        <w:t>=100; ceny stałe)</w:t>
      </w:r>
    </w:p>
    <w:p w14:paraId="490BE3ED" w14:textId="27F1E23A" w:rsidR="00F15300" w:rsidRPr="00DC4BE8" w:rsidRDefault="00BB0854" w:rsidP="00E847FB">
      <w:pPr>
        <w:pStyle w:val="Tekstpodstawowy"/>
        <w:suppressAutoHyphens/>
        <w:spacing w:before="360" w:line="288" w:lineRule="auto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983872" behindDoc="0" locked="0" layoutInCell="1" allowOverlap="1" wp14:anchorId="05809734" wp14:editId="27945FC9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446020"/>
            <wp:effectExtent l="0" t="0" r="0" b="0"/>
            <wp:wrapTopAndBottom/>
            <wp:docPr id="27" name="Obraz 27" descr="Wykres liniowy dla Polski i województwa warmińsko-mazurskiego przedstawia dynamiki produkcji sprzedanej przemysłu (w cenach stałych) w porównaniu z 2015 r.  w poszczególnych miesiącach, od 2019 r. do 2022 r." title="Wykres 8. Dynamika produkcji sprzedanej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_08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1CA" w:rsidRPr="00DC4BE8">
        <w:rPr>
          <w:rFonts w:cs="Arial"/>
          <w:bCs/>
          <w:szCs w:val="19"/>
        </w:rPr>
        <w:t>Wyższy</w:t>
      </w:r>
      <w:r w:rsidR="00EA62E3" w:rsidRPr="00DC4BE8">
        <w:rPr>
          <w:rFonts w:cs="Arial"/>
          <w:bCs/>
          <w:szCs w:val="19"/>
        </w:rPr>
        <w:t xml:space="preserve"> niż </w:t>
      </w:r>
      <w:r w:rsidR="00671A9D" w:rsidRPr="00AC460E">
        <w:rPr>
          <w:rFonts w:cs="Arial"/>
          <w:bCs/>
          <w:szCs w:val="19"/>
        </w:rPr>
        <w:t xml:space="preserve">w </w:t>
      </w:r>
      <w:r w:rsidR="00C86414">
        <w:rPr>
          <w:rFonts w:cs="Arial"/>
          <w:bCs/>
          <w:szCs w:val="19"/>
        </w:rPr>
        <w:t>październiku</w:t>
      </w:r>
      <w:r w:rsidR="00671A9D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671A9D">
        <w:rPr>
          <w:rFonts w:cs="Arial"/>
          <w:bCs/>
          <w:szCs w:val="19"/>
        </w:rPr>
        <w:t>1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D6325D" w:rsidRPr="00DC4BE8">
        <w:rPr>
          <w:rFonts w:eastAsia="Times New Roman" w:cs="Arial"/>
          <w:bCs/>
          <w:spacing w:val="-2"/>
          <w:szCs w:val="19"/>
          <w:lang w:eastAsia="pl-PL"/>
        </w:rPr>
        <w:t>niższy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5C2AC4">
        <w:rPr>
          <w:rFonts w:eastAsia="Times New Roman" w:cs="Arial"/>
          <w:bCs/>
          <w:spacing w:val="-2"/>
          <w:szCs w:val="19"/>
          <w:lang w:eastAsia="pl-PL"/>
        </w:rPr>
        <w:t>1</w:t>
      </w:r>
      <w:r w:rsidR="00C86414">
        <w:rPr>
          <w:rFonts w:eastAsia="Times New Roman" w:cs="Arial"/>
          <w:bCs/>
          <w:spacing w:val="-2"/>
          <w:szCs w:val="19"/>
          <w:lang w:eastAsia="pl-PL"/>
        </w:rPr>
        <w:t>7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033C4F" w:rsidRPr="00DC4BE8">
        <w:rPr>
          <w:rFonts w:eastAsia="Times New Roman" w:cs="Arial"/>
          <w:bCs/>
          <w:spacing w:val="-2"/>
          <w:szCs w:val="19"/>
          <w:lang w:eastAsia="pl-PL"/>
        </w:rPr>
        <w:t>Wzrost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</w:t>
      </w:r>
      <w:r w:rsidR="00EA62E3" w:rsidRPr="0074385B">
        <w:rPr>
          <w:rFonts w:eastAsia="Times New Roman" w:cs="Arial"/>
          <w:bCs/>
          <w:spacing w:val="-2"/>
          <w:szCs w:val="19"/>
          <w:lang w:eastAsia="pl-PL"/>
        </w:rPr>
        <w:t>w produkcji</w:t>
      </w:r>
      <w:r w:rsidR="00760182" w:rsidRPr="0074385B">
        <w:rPr>
          <w:rFonts w:eastAsia="Times New Roman" w:cs="Arial"/>
          <w:bCs/>
          <w:spacing w:val="-2"/>
          <w:szCs w:val="19"/>
          <w:lang w:eastAsia="pl-PL"/>
        </w:rPr>
        <w:t>:</w:t>
      </w:r>
      <w:r w:rsidR="000B6529" w:rsidRPr="0074385B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1E72D1" w:rsidRPr="00DC4BE8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1E72D1" w:rsidRPr="00DC4BE8">
        <w:rPr>
          <w:rFonts w:cs="Arial"/>
          <w:bCs/>
          <w:szCs w:val="19"/>
        </w:rPr>
        <w:t xml:space="preserve"> spożywczych (o </w:t>
      </w:r>
      <w:r w:rsidR="001E72D1">
        <w:rPr>
          <w:rFonts w:cs="Arial"/>
          <w:bCs/>
          <w:szCs w:val="19"/>
        </w:rPr>
        <w:t>14,6</w:t>
      </w:r>
      <w:r w:rsidR="001E72D1" w:rsidRPr="00DC4BE8">
        <w:rPr>
          <w:rFonts w:cs="Arial"/>
          <w:bCs/>
          <w:szCs w:val="19"/>
        </w:rPr>
        <w:t>%),</w:t>
      </w:r>
      <w:r w:rsidR="001E72D1">
        <w:rPr>
          <w:rFonts w:cs="Arial"/>
          <w:bCs/>
          <w:szCs w:val="19"/>
        </w:rPr>
        <w:t xml:space="preserve"> </w:t>
      </w:r>
      <w:r w:rsidR="005C2AC4" w:rsidRPr="005C2AC4">
        <w:rPr>
          <w:rFonts w:cs="Arial"/>
          <w:szCs w:val="19"/>
        </w:rPr>
        <w:t>pozostałego sprzętu transportowego</w:t>
      </w:r>
      <w:r w:rsidR="005C2AC4" w:rsidRPr="005C2AC4">
        <w:rPr>
          <w:rFonts w:eastAsia="Times New Roman" w:cs="Arial"/>
          <w:bCs/>
          <w:spacing w:val="-2"/>
          <w:szCs w:val="19"/>
          <w:lang w:eastAsia="pl-PL"/>
        </w:rPr>
        <w:t xml:space="preserve"> (o</w:t>
      </w:r>
      <w:r w:rsidR="006A566A">
        <w:rPr>
          <w:rFonts w:eastAsia="Times New Roman" w:cs="Arial"/>
          <w:bCs/>
          <w:spacing w:val="-2"/>
          <w:szCs w:val="19"/>
          <w:lang w:eastAsia="pl-PL"/>
        </w:rPr>
        <w:t> </w:t>
      </w:r>
      <w:r w:rsidR="00C86414">
        <w:rPr>
          <w:rFonts w:eastAsia="Times New Roman" w:cs="Arial"/>
          <w:bCs/>
          <w:spacing w:val="-2"/>
          <w:szCs w:val="19"/>
          <w:lang w:eastAsia="pl-PL"/>
        </w:rPr>
        <w:t>12,2</w:t>
      </w:r>
      <w:r w:rsidR="005C2AC4" w:rsidRPr="005C2AC4">
        <w:rPr>
          <w:rFonts w:eastAsia="Times New Roman" w:cs="Arial"/>
          <w:bCs/>
          <w:spacing w:val="-2"/>
          <w:szCs w:val="19"/>
          <w:lang w:eastAsia="pl-PL"/>
        </w:rPr>
        <w:t xml:space="preserve">%), </w:t>
      </w:r>
      <w:r w:rsidR="00305664" w:rsidRPr="00DC4BE8">
        <w:rPr>
          <w:rFonts w:cs="Arial"/>
          <w:szCs w:val="19"/>
        </w:rPr>
        <w:t xml:space="preserve">wyrobów z pozostałych mineralnych surowców niemetalicznych (o </w:t>
      </w:r>
      <w:r w:rsidR="00C86414">
        <w:rPr>
          <w:rFonts w:cs="Arial"/>
          <w:szCs w:val="19"/>
        </w:rPr>
        <w:t>12,0</w:t>
      </w:r>
      <w:r w:rsidR="00DF478C">
        <w:rPr>
          <w:rFonts w:cs="Arial"/>
          <w:szCs w:val="19"/>
        </w:rPr>
        <w:t>%</w:t>
      </w:r>
      <w:r w:rsidR="006A566A">
        <w:rPr>
          <w:rFonts w:cs="Arial"/>
          <w:szCs w:val="19"/>
        </w:rPr>
        <w:t>)</w:t>
      </w:r>
      <w:r w:rsidR="00C86414">
        <w:rPr>
          <w:rFonts w:cs="Arial"/>
          <w:szCs w:val="19"/>
        </w:rPr>
        <w:t xml:space="preserve">, </w:t>
      </w:r>
      <w:r w:rsidR="001E72D1" w:rsidRPr="00671A9D">
        <w:rPr>
          <w:rFonts w:cs="Arial"/>
          <w:szCs w:val="19"/>
        </w:rPr>
        <w:t>wyrobów z metali</w:t>
      </w:r>
      <w:r w:rsidR="001E72D1" w:rsidRPr="00671A9D">
        <w:rPr>
          <w:rFonts w:cs="Arial"/>
          <w:bCs/>
          <w:szCs w:val="19"/>
        </w:rPr>
        <w:t xml:space="preserve"> (o</w:t>
      </w:r>
      <w:r w:rsidR="001E72D1">
        <w:rPr>
          <w:rFonts w:cs="Arial"/>
          <w:bCs/>
          <w:szCs w:val="19"/>
        </w:rPr>
        <w:t xml:space="preserve"> 1,8%), </w:t>
      </w:r>
      <w:r w:rsidR="00C86414" w:rsidRPr="00DC4BE8">
        <w:rPr>
          <w:rFonts w:cs="Arial"/>
          <w:bCs/>
          <w:szCs w:val="19"/>
        </w:rPr>
        <w:t>wyrobów z gumy i</w:t>
      </w:r>
      <w:r w:rsidR="00C86414">
        <w:rPr>
          <w:rFonts w:cs="Arial"/>
          <w:bCs/>
          <w:szCs w:val="19"/>
        </w:rPr>
        <w:t> </w:t>
      </w:r>
      <w:r w:rsidR="00C86414" w:rsidRPr="00DC4BE8">
        <w:rPr>
          <w:rFonts w:cs="Arial"/>
          <w:bCs/>
          <w:szCs w:val="19"/>
        </w:rPr>
        <w:t>tworzyw sztucznych</w:t>
      </w:r>
      <w:r w:rsidR="00C86414">
        <w:rPr>
          <w:rFonts w:cs="Arial"/>
          <w:bCs/>
          <w:szCs w:val="19"/>
        </w:rPr>
        <w:t xml:space="preserve"> (o 0,9%)</w:t>
      </w:r>
      <w:r w:rsidR="005C2AC4">
        <w:rPr>
          <w:rFonts w:eastAsia="Times New Roman" w:cs="Arial"/>
          <w:bCs/>
          <w:spacing w:val="-2"/>
          <w:szCs w:val="19"/>
          <w:lang w:eastAsia="pl-PL"/>
        </w:rPr>
        <w:t>.</w:t>
      </w:r>
      <w:r w:rsidR="009B476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648A2" w:rsidRPr="00DC4BE8">
        <w:rPr>
          <w:rFonts w:cs="Arial"/>
          <w:szCs w:val="19"/>
        </w:rPr>
        <w:t>Spadek dotyczył m.in. produkcji</w:t>
      </w:r>
      <w:r w:rsidR="005C2AC4">
        <w:rPr>
          <w:rFonts w:cs="Arial"/>
          <w:szCs w:val="19"/>
        </w:rPr>
        <w:t>:</w:t>
      </w:r>
      <w:r w:rsidR="00E648A2" w:rsidRPr="00DC4BE8">
        <w:rPr>
          <w:rFonts w:cs="Arial"/>
          <w:szCs w:val="19"/>
        </w:rPr>
        <w:t xml:space="preserve"> </w:t>
      </w:r>
      <w:r w:rsidR="00671A9D" w:rsidRPr="00DC4BE8">
        <w:rPr>
          <w:rFonts w:cs="Arial"/>
          <w:bCs/>
          <w:szCs w:val="19"/>
        </w:rPr>
        <w:t>mebli (o</w:t>
      </w:r>
      <w:r w:rsidR="00671A9D">
        <w:rPr>
          <w:rFonts w:cs="Arial"/>
          <w:bCs/>
          <w:szCs w:val="19"/>
        </w:rPr>
        <w:t> </w:t>
      </w:r>
      <w:r w:rsidR="001E72D1">
        <w:rPr>
          <w:rFonts w:cs="Arial"/>
          <w:bCs/>
          <w:szCs w:val="19"/>
        </w:rPr>
        <w:t>21,6</w:t>
      </w:r>
      <w:r w:rsidR="00671A9D" w:rsidRPr="00DC4BE8">
        <w:rPr>
          <w:rFonts w:cs="Arial"/>
          <w:bCs/>
          <w:szCs w:val="19"/>
        </w:rPr>
        <w:t>%)</w:t>
      </w:r>
      <w:r w:rsidR="00671A9D">
        <w:rPr>
          <w:rFonts w:cs="Arial"/>
          <w:bCs/>
          <w:szCs w:val="19"/>
        </w:rPr>
        <w:t xml:space="preserve">, </w:t>
      </w:r>
      <w:r w:rsidR="006A566A" w:rsidRPr="00DC4BE8">
        <w:rPr>
          <w:rFonts w:cs="Arial"/>
          <w:szCs w:val="19"/>
        </w:rPr>
        <w:t>wyrobów z drewna, korka, słomy i wikliny (o</w:t>
      </w:r>
      <w:r w:rsidR="0029295B">
        <w:rPr>
          <w:rFonts w:cs="Arial"/>
          <w:szCs w:val="19"/>
        </w:rPr>
        <w:t> </w:t>
      </w:r>
      <w:r w:rsidR="001E72D1">
        <w:rPr>
          <w:rFonts w:cs="Arial"/>
          <w:szCs w:val="19"/>
        </w:rPr>
        <w:t>9,8</w:t>
      </w:r>
      <w:r w:rsidR="006A566A" w:rsidRPr="00DC4BE8">
        <w:rPr>
          <w:rFonts w:cs="Arial"/>
          <w:szCs w:val="19"/>
        </w:rPr>
        <w:t>%)</w:t>
      </w:r>
      <w:r w:rsidR="00002C5D">
        <w:rPr>
          <w:rFonts w:cs="Arial"/>
          <w:bCs/>
          <w:szCs w:val="19"/>
        </w:rPr>
        <w:t xml:space="preserve">. </w:t>
      </w:r>
    </w:p>
    <w:p w14:paraId="2ACD11D2" w14:textId="65BEE87A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1E72D1">
        <w:rPr>
          <w:rFonts w:ascii="Fira Sans" w:hAnsi="Fira Sans" w:cs="Arial"/>
          <w:bCs/>
          <w:sz w:val="19"/>
          <w:szCs w:val="19"/>
        </w:rPr>
        <w:t>zmniej</w:t>
      </w:r>
      <w:r w:rsidR="00002C5D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1E72D1">
        <w:rPr>
          <w:rFonts w:ascii="Fira Sans" w:hAnsi="Fira Sans" w:cs="Arial"/>
          <w:bCs/>
          <w:sz w:val="19"/>
          <w:szCs w:val="19"/>
        </w:rPr>
        <w:t>2,5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1E72D1">
        <w:rPr>
          <w:rFonts w:ascii="Fira Sans" w:hAnsi="Fira Sans" w:cs="Arial"/>
          <w:bCs/>
          <w:sz w:val="19"/>
          <w:szCs w:val="19"/>
        </w:rPr>
        <w:t>w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="001E72D1">
        <w:rPr>
          <w:rFonts w:ascii="Fira Sans" w:hAnsi="Fira Sans" w:cs="Arial"/>
          <w:bCs/>
          <w:sz w:val="19"/>
          <w:szCs w:val="19"/>
        </w:rPr>
        <w:t>październiku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1E72D1">
        <w:rPr>
          <w:rFonts w:ascii="Fira Sans" w:hAnsi="Fira Sans" w:cs="Arial"/>
          <w:bCs/>
          <w:sz w:val="19"/>
          <w:szCs w:val="19"/>
        </w:rPr>
        <w:t>54,9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1E72D1">
        <w:rPr>
          <w:rFonts w:ascii="Fira Sans" w:hAnsi="Fira Sans" w:cs="Arial"/>
          <w:bCs/>
          <w:sz w:val="19"/>
          <w:szCs w:val="19"/>
        </w:rPr>
        <w:t>0,4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733C4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965BEC">
        <w:rPr>
          <w:rFonts w:ascii="Fira Sans" w:hAnsi="Fira Sans" w:cs="Arial"/>
          <w:bCs/>
          <w:sz w:val="19"/>
          <w:szCs w:val="19"/>
        </w:rPr>
        <w:t>0,</w:t>
      </w:r>
      <w:r w:rsidR="001E72D1">
        <w:rPr>
          <w:rFonts w:ascii="Fira Sans" w:hAnsi="Fira Sans" w:cs="Arial"/>
          <w:bCs/>
          <w:sz w:val="19"/>
          <w:szCs w:val="19"/>
        </w:rPr>
        <w:t>2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1E72D1">
        <w:rPr>
          <w:rFonts w:ascii="Fira Sans" w:hAnsi="Fira Sans" w:cs="Arial"/>
          <w:bCs/>
          <w:sz w:val="19"/>
          <w:szCs w:val="19"/>
        </w:rPr>
        <w:t>8,4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4BB1AA04" w14:textId="5A371B17" w:rsidR="00E24095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B1393C">
        <w:rPr>
          <w:rFonts w:ascii="Fira Sans" w:hAnsi="Fira Sans"/>
          <w:sz w:val="19"/>
          <w:szCs w:val="19"/>
        </w:rPr>
        <w:t>W okresie styczeń–</w:t>
      </w:r>
      <w:r w:rsidR="001E72D1">
        <w:rPr>
          <w:rFonts w:ascii="Fira Sans" w:hAnsi="Fira Sans" w:cs="Arial"/>
          <w:bCs/>
          <w:sz w:val="19"/>
          <w:szCs w:val="19"/>
        </w:rPr>
        <w:t>październik</w:t>
      </w:r>
      <w:r w:rsidRPr="00B1393C">
        <w:rPr>
          <w:rFonts w:ascii="Fira Sans" w:hAnsi="Fira Sans"/>
          <w:sz w:val="19"/>
          <w:szCs w:val="19"/>
        </w:rPr>
        <w:t xml:space="preserve"> 202</w:t>
      </w:r>
      <w:r w:rsidR="00EB683A" w:rsidRPr="00B1393C">
        <w:rPr>
          <w:rFonts w:ascii="Fira Sans" w:hAnsi="Fira Sans"/>
          <w:sz w:val="19"/>
          <w:szCs w:val="19"/>
        </w:rPr>
        <w:t>2</w:t>
      </w:r>
      <w:r w:rsidRPr="00B1393C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1E72D1">
        <w:rPr>
          <w:rFonts w:ascii="Fira Sans" w:hAnsi="Fira Sans"/>
          <w:sz w:val="19"/>
          <w:szCs w:val="19"/>
        </w:rPr>
        <w:t>42 264,1</w:t>
      </w:r>
      <w:r w:rsidRPr="00B1393C">
        <w:rPr>
          <w:rFonts w:ascii="Fira Sans" w:hAnsi="Fira Sans"/>
          <w:sz w:val="19"/>
          <w:szCs w:val="19"/>
        </w:rPr>
        <w:t xml:space="preserve"> mln zł i była (w cenach stałych) o </w:t>
      </w:r>
      <w:r w:rsidR="001E72D1">
        <w:rPr>
          <w:rFonts w:ascii="Fira Sans" w:hAnsi="Fira Sans"/>
          <w:sz w:val="19"/>
          <w:szCs w:val="19"/>
        </w:rPr>
        <w:t>7,5</w:t>
      </w:r>
      <w:r w:rsidRPr="00B1393C">
        <w:rPr>
          <w:rFonts w:ascii="Fira Sans" w:hAnsi="Fira Sans"/>
          <w:sz w:val="19"/>
          <w:szCs w:val="19"/>
        </w:rPr>
        <w:t>% wyższa niż przed rokiem. W przetwórstwie przemysłowym produkcja</w:t>
      </w:r>
      <w:r w:rsidRPr="00D14C45">
        <w:rPr>
          <w:rFonts w:ascii="Fira Sans" w:hAnsi="Fira Sans"/>
          <w:sz w:val="19"/>
          <w:szCs w:val="19"/>
        </w:rPr>
        <w:t xml:space="preserve"> sprzedana </w:t>
      </w:r>
      <w:r>
        <w:rPr>
          <w:rFonts w:ascii="Fira Sans" w:hAnsi="Fira Sans"/>
          <w:sz w:val="19"/>
          <w:szCs w:val="19"/>
        </w:rPr>
        <w:t>wzrosła</w:t>
      </w:r>
      <w:r w:rsidRPr="00D14C45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1E72D1">
        <w:rPr>
          <w:rFonts w:ascii="Fira Sans" w:hAnsi="Fira Sans"/>
          <w:sz w:val="19"/>
          <w:szCs w:val="19"/>
        </w:rPr>
        <w:t>7,5</w:t>
      </w:r>
      <w:r w:rsidRPr="00D14C45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1E72D1">
        <w:rPr>
          <w:rFonts w:ascii="Fira Sans" w:hAnsi="Fira Sans"/>
          <w:sz w:val="19"/>
          <w:szCs w:val="19"/>
        </w:rPr>
        <w:t>518,6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>tys. zł i</w:t>
      </w:r>
      <w:r w:rsidR="00CB4F4F"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była (w cenach stałych) o </w:t>
      </w:r>
      <w:r w:rsidR="001E72D1">
        <w:rPr>
          <w:rFonts w:ascii="Fira Sans" w:hAnsi="Fira Sans"/>
          <w:sz w:val="19"/>
          <w:szCs w:val="19"/>
        </w:rPr>
        <w:t>6,5</w:t>
      </w:r>
      <w:r w:rsidRPr="00D14C45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D14C45">
        <w:rPr>
          <w:rFonts w:ascii="Fira Sans" w:hAnsi="Fira Sans"/>
          <w:sz w:val="19"/>
          <w:szCs w:val="19"/>
        </w:rPr>
        <w:t xml:space="preserve"> niż przed rokiem.</w:t>
      </w:r>
      <w:r w:rsidR="004767FB">
        <w:rPr>
          <w:rFonts w:ascii="Fira Sans" w:hAnsi="Fira Sans"/>
          <w:sz w:val="19"/>
          <w:szCs w:val="19"/>
        </w:rPr>
        <w:t xml:space="preserve"> 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4025381B" w:rsidR="00B51E67" w:rsidRPr="00AC460E" w:rsidRDefault="002D0AE5" w:rsidP="00C920E8">
      <w:pPr>
        <w:pStyle w:val="Tekstpodstawowy2"/>
        <w:tabs>
          <w:tab w:val="right" w:pos="10479"/>
        </w:tabs>
        <w:suppressAutoHyphens/>
        <w:spacing w:before="480" w:after="120" w:line="240" w:lineRule="exac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772D77">
        <w:rPr>
          <w:rFonts w:ascii="Fira Sans" w:hAnsi="Fira Sans" w:cs="Arial"/>
          <w:b/>
          <w:sz w:val="19"/>
          <w:szCs w:val="19"/>
        </w:rPr>
        <w:t>8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 w:rsidR="002E4596" w:rsidRPr="00AC460E"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produkcji sprzedanej przemysłu w październiku 2022 r. do analogicznego miesiąca roku poprzedniego, w okresie styczeń-październik 2022 r. do styczeń-październik roku poprzedniego (w cenach stałych) oraz strukturę według sekcji tworzących przemysł i według wybranych działów przemysłu (w cenach bieżących)."/>
      </w:tblPr>
      <w:tblGrid>
        <w:gridCol w:w="3945"/>
        <w:gridCol w:w="2181"/>
        <w:gridCol w:w="2182"/>
        <w:gridCol w:w="2182"/>
      </w:tblGrid>
      <w:tr w:rsidR="00F15300" w:rsidRPr="00AC460E" w14:paraId="02601576" w14:textId="062F2016" w:rsidTr="00FE3737">
        <w:trPr>
          <w:tblHeader/>
        </w:trPr>
        <w:tc>
          <w:tcPr>
            <w:tcW w:w="3945" w:type="dxa"/>
            <w:vMerge w:val="restart"/>
            <w:vAlign w:val="center"/>
          </w:tcPr>
          <w:p w14:paraId="774A11DC" w14:textId="77777777" w:rsidR="00F15300" w:rsidRPr="00AC460E" w:rsidRDefault="00F1530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81" w:type="dxa"/>
          </w:tcPr>
          <w:p w14:paraId="429BE8E7" w14:textId="101605C1" w:rsidR="00F15300" w:rsidRPr="00AC460E" w:rsidRDefault="00167BB9" w:rsidP="005C6F2D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F15300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4364" w:type="dxa"/>
            <w:gridSpan w:val="2"/>
          </w:tcPr>
          <w:p w14:paraId="58EE9ABF" w14:textId="60F0DDA7" w:rsidR="00F15300" w:rsidRPr="00AC460E" w:rsidRDefault="00F15300" w:rsidP="00167BB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10</w:t>
            </w:r>
            <w:r w:rsidR="00ED468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15300" w:rsidRPr="00AC460E" w14:paraId="0CDC95AC" w14:textId="54B3786A" w:rsidTr="00FE3737">
        <w:trPr>
          <w:tblHeader/>
        </w:trPr>
        <w:tc>
          <w:tcPr>
            <w:tcW w:w="3945" w:type="dxa"/>
            <w:vMerge/>
            <w:vAlign w:val="center"/>
          </w:tcPr>
          <w:p w14:paraId="3B23F7E1" w14:textId="77777777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63" w:type="dxa"/>
            <w:gridSpan w:val="2"/>
          </w:tcPr>
          <w:p w14:paraId="2A25F2B3" w14:textId="6A0D0784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82" w:type="dxa"/>
          </w:tcPr>
          <w:p w14:paraId="041F4AFC" w14:textId="2C2488D3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15300" w:rsidRPr="00AC460E" w14:paraId="26DE7A1A" w14:textId="3F8C5C2C" w:rsidTr="00FE3737">
        <w:trPr>
          <w:tblHeader/>
        </w:trPr>
        <w:tc>
          <w:tcPr>
            <w:tcW w:w="3945" w:type="dxa"/>
            <w:vAlign w:val="center"/>
          </w:tcPr>
          <w:p w14:paraId="05669665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81" w:type="dxa"/>
          </w:tcPr>
          <w:p w14:paraId="422B57C8" w14:textId="406CD653" w:rsidR="00F15300" w:rsidRPr="00AC460E" w:rsidRDefault="005F170E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100,2</w:t>
            </w:r>
          </w:p>
        </w:tc>
        <w:tc>
          <w:tcPr>
            <w:tcW w:w="2182" w:type="dxa"/>
            <w:vAlign w:val="center"/>
          </w:tcPr>
          <w:p w14:paraId="11D1560A" w14:textId="352CEA39" w:rsidR="00F15300" w:rsidRPr="00AC460E" w:rsidRDefault="005F170E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107,5</w:t>
            </w:r>
          </w:p>
        </w:tc>
        <w:tc>
          <w:tcPr>
            <w:tcW w:w="2182" w:type="dxa"/>
          </w:tcPr>
          <w:p w14:paraId="06B8C76C" w14:textId="61505BB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5300" w:rsidRPr="00AC460E" w14:paraId="215298C7" w14:textId="79C73FFD" w:rsidTr="00FE3737">
        <w:trPr>
          <w:tblHeader/>
        </w:trPr>
        <w:tc>
          <w:tcPr>
            <w:tcW w:w="3945" w:type="dxa"/>
            <w:vAlign w:val="center"/>
          </w:tcPr>
          <w:p w14:paraId="3FFF0153" w14:textId="77777777" w:rsidR="00F15300" w:rsidRPr="00AC460E" w:rsidRDefault="00F15300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81" w:type="dxa"/>
          </w:tcPr>
          <w:p w14:paraId="305BDB7A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4855DED6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</w:tcPr>
          <w:p w14:paraId="6BEED13B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5300" w:rsidRPr="00AC460E" w14:paraId="369BA8DB" w14:textId="43DDBC3E" w:rsidTr="00FE3737">
        <w:trPr>
          <w:tblHeader/>
        </w:trPr>
        <w:tc>
          <w:tcPr>
            <w:tcW w:w="3945" w:type="dxa"/>
            <w:vAlign w:val="center"/>
          </w:tcPr>
          <w:p w14:paraId="78BBC662" w14:textId="77777777" w:rsidR="00F15300" w:rsidRPr="00AC460E" w:rsidRDefault="00F15300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181" w:type="dxa"/>
          </w:tcPr>
          <w:p w14:paraId="3D8D997F" w14:textId="65FD52CE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2182" w:type="dxa"/>
            <w:vAlign w:val="center"/>
          </w:tcPr>
          <w:p w14:paraId="7EC3BFA2" w14:textId="3FB38863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182" w:type="dxa"/>
          </w:tcPr>
          <w:p w14:paraId="2C8B8173" w14:textId="1C01A12A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F15300" w:rsidRPr="00AC460E" w14:paraId="601B54D4" w14:textId="7EF1D3F8" w:rsidTr="00FE3737">
        <w:trPr>
          <w:tblHeader/>
        </w:trPr>
        <w:tc>
          <w:tcPr>
            <w:tcW w:w="3945" w:type="dxa"/>
            <w:vAlign w:val="center"/>
          </w:tcPr>
          <w:p w14:paraId="0CA9AEE8" w14:textId="77777777" w:rsidR="00F15300" w:rsidRPr="00AC460E" w:rsidRDefault="00F15300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81" w:type="dxa"/>
          </w:tcPr>
          <w:p w14:paraId="351014D9" w14:textId="5451CFD0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2182" w:type="dxa"/>
            <w:vAlign w:val="center"/>
          </w:tcPr>
          <w:p w14:paraId="08D4A06E" w14:textId="02137E3D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2182" w:type="dxa"/>
          </w:tcPr>
          <w:p w14:paraId="1E5DBDF8" w14:textId="1416AB16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</w:tr>
      <w:tr w:rsidR="00F15300" w:rsidRPr="00AC460E" w14:paraId="2FDD90F5" w14:textId="0D4D83BA" w:rsidTr="00FE3737">
        <w:trPr>
          <w:tblHeader/>
        </w:trPr>
        <w:tc>
          <w:tcPr>
            <w:tcW w:w="3945" w:type="dxa"/>
            <w:vAlign w:val="center"/>
          </w:tcPr>
          <w:p w14:paraId="1392440D" w14:textId="77777777" w:rsidR="00F15300" w:rsidRPr="00AC460E" w:rsidRDefault="00F15300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81" w:type="dxa"/>
          </w:tcPr>
          <w:p w14:paraId="2A7AF7D9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16D2CBB5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82" w:type="dxa"/>
          </w:tcPr>
          <w:p w14:paraId="71C3259F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15300" w:rsidRPr="00AC460E" w14:paraId="75321829" w14:textId="668747A9" w:rsidTr="00FE3737">
        <w:trPr>
          <w:tblHeader/>
        </w:trPr>
        <w:tc>
          <w:tcPr>
            <w:tcW w:w="3945" w:type="dxa"/>
            <w:vAlign w:val="center"/>
          </w:tcPr>
          <w:p w14:paraId="620ED54D" w14:textId="77777777" w:rsidR="00F15300" w:rsidRPr="00AC460E" w:rsidRDefault="00F15300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81" w:type="dxa"/>
          </w:tcPr>
          <w:p w14:paraId="20D9000A" w14:textId="383821AF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2182" w:type="dxa"/>
            <w:vAlign w:val="center"/>
          </w:tcPr>
          <w:p w14:paraId="564020AB" w14:textId="1E8110B7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2182" w:type="dxa"/>
          </w:tcPr>
          <w:p w14:paraId="6ED504D2" w14:textId="764A185F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</w:tr>
      <w:tr w:rsidR="00F15300" w:rsidRPr="00AC460E" w14:paraId="00050067" w14:textId="7D26D1BD" w:rsidTr="00FE3737">
        <w:trPr>
          <w:tblHeader/>
        </w:trPr>
        <w:tc>
          <w:tcPr>
            <w:tcW w:w="3945" w:type="dxa"/>
            <w:vAlign w:val="center"/>
          </w:tcPr>
          <w:p w14:paraId="1DD5C725" w14:textId="77777777" w:rsidR="00F15300" w:rsidRPr="00AC460E" w:rsidRDefault="00F15300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81" w:type="dxa"/>
          </w:tcPr>
          <w:p w14:paraId="0E095E5C" w14:textId="028601FE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2182" w:type="dxa"/>
            <w:vAlign w:val="center"/>
          </w:tcPr>
          <w:p w14:paraId="7DE61D75" w14:textId="796E5ADE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2182" w:type="dxa"/>
          </w:tcPr>
          <w:p w14:paraId="55493DC3" w14:textId="46DCD821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</w:tr>
      <w:tr w:rsidR="00F15300" w:rsidRPr="00AC460E" w14:paraId="75B06BF4" w14:textId="75D356A6" w:rsidTr="00FE3737">
        <w:trPr>
          <w:tblHeader/>
        </w:trPr>
        <w:tc>
          <w:tcPr>
            <w:tcW w:w="3945" w:type="dxa"/>
            <w:vAlign w:val="center"/>
          </w:tcPr>
          <w:p w14:paraId="5AED1C4C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81" w:type="dxa"/>
          </w:tcPr>
          <w:p w14:paraId="742AE0E5" w14:textId="6DC6367C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2182" w:type="dxa"/>
            <w:vAlign w:val="center"/>
          </w:tcPr>
          <w:p w14:paraId="3EA9084E" w14:textId="091F69FE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2182" w:type="dxa"/>
          </w:tcPr>
          <w:p w14:paraId="47B02553" w14:textId="6729EAD8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F15300" w:rsidRPr="00AC460E" w14:paraId="774953A1" w14:textId="4B94C747" w:rsidTr="00FE3737">
        <w:trPr>
          <w:tblHeader/>
        </w:trPr>
        <w:tc>
          <w:tcPr>
            <w:tcW w:w="3945" w:type="dxa"/>
            <w:vAlign w:val="center"/>
          </w:tcPr>
          <w:p w14:paraId="0C2A64C2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81" w:type="dxa"/>
          </w:tcPr>
          <w:p w14:paraId="7EACBDD0" w14:textId="5B513F67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2182" w:type="dxa"/>
            <w:vAlign w:val="center"/>
          </w:tcPr>
          <w:p w14:paraId="0F9236B4" w14:textId="11CF02D3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2182" w:type="dxa"/>
          </w:tcPr>
          <w:p w14:paraId="25ADDEBD" w14:textId="74FE4B17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</w:tr>
      <w:tr w:rsidR="00F15300" w:rsidRPr="00AC460E" w14:paraId="7A1E30C8" w14:textId="1A46BA60" w:rsidTr="00FE3737">
        <w:trPr>
          <w:tblHeader/>
        </w:trPr>
        <w:tc>
          <w:tcPr>
            <w:tcW w:w="3945" w:type="dxa"/>
            <w:vAlign w:val="center"/>
          </w:tcPr>
          <w:p w14:paraId="531A4930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2181" w:type="dxa"/>
          </w:tcPr>
          <w:p w14:paraId="09AFCA4B" w14:textId="7C431072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2182" w:type="dxa"/>
            <w:vAlign w:val="center"/>
          </w:tcPr>
          <w:p w14:paraId="10D29802" w14:textId="5C8CCE8A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2182" w:type="dxa"/>
          </w:tcPr>
          <w:p w14:paraId="2668B3D1" w14:textId="6BDE037A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17,1</w:t>
            </w:r>
          </w:p>
        </w:tc>
      </w:tr>
      <w:tr w:rsidR="00F15300" w:rsidRPr="00AC460E" w14:paraId="75FB0780" w14:textId="19C72295" w:rsidTr="00FE3737">
        <w:trPr>
          <w:tblHeader/>
        </w:trPr>
        <w:tc>
          <w:tcPr>
            <w:tcW w:w="3945" w:type="dxa"/>
            <w:vAlign w:val="center"/>
          </w:tcPr>
          <w:p w14:paraId="7342615D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81" w:type="dxa"/>
          </w:tcPr>
          <w:p w14:paraId="1C23580B" w14:textId="5F471B37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2182" w:type="dxa"/>
            <w:vAlign w:val="center"/>
          </w:tcPr>
          <w:p w14:paraId="5A331D61" w14:textId="54D8E8D7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2182" w:type="dxa"/>
          </w:tcPr>
          <w:p w14:paraId="078676D0" w14:textId="0C485BD9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</w:tr>
      <w:tr w:rsidR="00F15300" w:rsidRPr="00AC460E" w14:paraId="67D2DB47" w14:textId="4C88C461" w:rsidTr="00FE3737">
        <w:trPr>
          <w:trHeight w:val="139"/>
          <w:tblHeader/>
        </w:trPr>
        <w:tc>
          <w:tcPr>
            <w:tcW w:w="3945" w:type="dxa"/>
            <w:vAlign w:val="center"/>
          </w:tcPr>
          <w:p w14:paraId="3A5B9D9B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81" w:type="dxa"/>
          </w:tcPr>
          <w:p w14:paraId="68743E6E" w14:textId="28A55397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2182" w:type="dxa"/>
            <w:vAlign w:val="center"/>
          </w:tcPr>
          <w:p w14:paraId="4D9F0014" w14:textId="52749CB6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2182" w:type="dxa"/>
          </w:tcPr>
          <w:p w14:paraId="35E2ADA2" w14:textId="5FFDEE17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</w:tr>
      <w:tr w:rsidR="00F15300" w:rsidRPr="00AC460E" w14:paraId="71EE5B49" w14:textId="542BE502" w:rsidTr="00FE3737">
        <w:trPr>
          <w:tblHeader/>
        </w:trPr>
        <w:tc>
          <w:tcPr>
            <w:tcW w:w="3945" w:type="dxa"/>
            <w:vAlign w:val="center"/>
          </w:tcPr>
          <w:p w14:paraId="1F330EBB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81" w:type="dxa"/>
          </w:tcPr>
          <w:p w14:paraId="676AAE69" w14:textId="2190128E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2182" w:type="dxa"/>
            <w:vAlign w:val="center"/>
          </w:tcPr>
          <w:p w14:paraId="31E9D071" w14:textId="7EEE95B3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2182" w:type="dxa"/>
          </w:tcPr>
          <w:p w14:paraId="32FD70AB" w14:textId="60F67B05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</w:tr>
      <w:tr w:rsidR="00F15300" w:rsidRPr="00AC460E" w14:paraId="42A4AD7F" w14:textId="3FD81C06" w:rsidTr="00FE3737">
        <w:trPr>
          <w:tblHeader/>
        </w:trPr>
        <w:tc>
          <w:tcPr>
            <w:tcW w:w="3945" w:type="dxa"/>
            <w:vAlign w:val="center"/>
          </w:tcPr>
          <w:p w14:paraId="6030F05C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81" w:type="dxa"/>
          </w:tcPr>
          <w:p w14:paraId="7A55AF6E" w14:textId="68085C31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2182" w:type="dxa"/>
            <w:vAlign w:val="center"/>
          </w:tcPr>
          <w:p w14:paraId="28D65C6E" w14:textId="1F6D0F41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2182" w:type="dxa"/>
          </w:tcPr>
          <w:p w14:paraId="60B7EC18" w14:textId="5BAB6B17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</w:tr>
      <w:tr w:rsidR="00F15300" w:rsidRPr="00AC460E" w14:paraId="304B1825" w14:textId="0AE92D5D" w:rsidTr="00FE3737">
        <w:trPr>
          <w:tblHeader/>
        </w:trPr>
        <w:tc>
          <w:tcPr>
            <w:tcW w:w="3945" w:type="dxa"/>
            <w:vAlign w:val="center"/>
          </w:tcPr>
          <w:p w14:paraId="42A0AA31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81" w:type="dxa"/>
          </w:tcPr>
          <w:p w14:paraId="35BEC61A" w14:textId="3683EDB9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2182" w:type="dxa"/>
            <w:vAlign w:val="center"/>
          </w:tcPr>
          <w:p w14:paraId="26AC0511" w14:textId="688EFF5C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2182" w:type="dxa"/>
          </w:tcPr>
          <w:p w14:paraId="2E7DF7B1" w14:textId="7B0CE455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</w:tr>
      <w:tr w:rsidR="00F15300" w:rsidRPr="00AC460E" w14:paraId="33892641" w14:textId="31940FE7" w:rsidTr="00FE3737">
        <w:trPr>
          <w:tblHeader/>
        </w:trPr>
        <w:tc>
          <w:tcPr>
            <w:tcW w:w="3945" w:type="dxa"/>
            <w:vAlign w:val="center"/>
          </w:tcPr>
          <w:p w14:paraId="4BEA1B68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81" w:type="dxa"/>
          </w:tcPr>
          <w:p w14:paraId="3289EF2A" w14:textId="485E2A5F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2182" w:type="dxa"/>
            <w:vAlign w:val="center"/>
          </w:tcPr>
          <w:p w14:paraId="688438EF" w14:textId="046DDB45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2182" w:type="dxa"/>
          </w:tcPr>
          <w:p w14:paraId="1832D927" w14:textId="49DB38F3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</w:tr>
      <w:tr w:rsidR="00F15300" w:rsidRPr="00AC460E" w14:paraId="007268F3" w14:textId="71C1648A" w:rsidTr="00FE3737">
        <w:trPr>
          <w:tblHeader/>
        </w:trPr>
        <w:tc>
          <w:tcPr>
            <w:tcW w:w="3945" w:type="dxa"/>
            <w:vAlign w:val="center"/>
          </w:tcPr>
          <w:p w14:paraId="2F8D6800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2181" w:type="dxa"/>
          </w:tcPr>
          <w:p w14:paraId="1D42A8C2" w14:textId="21108546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2182" w:type="dxa"/>
            <w:vAlign w:val="center"/>
          </w:tcPr>
          <w:p w14:paraId="39F17DC3" w14:textId="33E7B936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2182" w:type="dxa"/>
          </w:tcPr>
          <w:p w14:paraId="233AE4E4" w14:textId="11C8EC8D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</w:t>
            </w:r>
          </w:p>
        </w:tc>
      </w:tr>
      <w:tr w:rsidR="00F15300" w:rsidRPr="00AC460E" w14:paraId="4CA82FC0" w14:textId="256BC1E4" w:rsidTr="00FE3737">
        <w:trPr>
          <w:tblHeader/>
        </w:trPr>
        <w:tc>
          <w:tcPr>
            <w:tcW w:w="3945" w:type="dxa"/>
            <w:vAlign w:val="center"/>
          </w:tcPr>
          <w:p w14:paraId="4030F437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2181" w:type="dxa"/>
          </w:tcPr>
          <w:p w14:paraId="33EE5BD5" w14:textId="64279AF6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2182" w:type="dxa"/>
            <w:vAlign w:val="center"/>
          </w:tcPr>
          <w:p w14:paraId="32F3C3B8" w14:textId="5E70C2FB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2182" w:type="dxa"/>
          </w:tcPr>
          <w:p w14:paraId="31FA111C" w14:textId="26F4FB71" w:rsidR="00F15300" w:rsidRPr="00AC460E" w:rsidRDefault="005F170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</w:tr>
    </w:tbl>
    <w:p w14:paraId="1550DD5D" w14:textId="44EDF5B1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CF27FB">
        <w:rPr>
          <w:rFonts w:ascii="Fira Sans" w:hAnsi="Fira Sans" w:cs="Arial"/>
          <w:bCs/>
          <w:sz w:val="19"/>
          <w:szCs w:val="19"/>
        </w:rPr>
        <w:t>październiku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CF27FB">
        <w:rPr>
          <w:rFonts w:ascii="Fira Sans" w:hAnsi="Fira Sans" w:cs="Arial"/>
          <w:bCs/>
          <w:sz w:val="19"/>
          <w:szCs w:val="19"/>
        </w:rPr>
        <w:t>483,8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CF27FB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F27FB">
        <w:rPr>
          <w:rFonts w:ascii="Fira Sans" w:hAnsi="Fira Sans" w:cs="Arial"/>
          <w:bCs/>
          <w:sz w:val="19"/>
          <w:szCs w:val="19"/>
        </w:rPr>
        <w:t>10,1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CF27FB">
        <w:rPr>
          <w:rFonts w:ascii="Fira Sans" w:hAnsi="Fira Sans" w:cs="Arial"/>
          <w:bCs/>
          <w:sz w:val="19"/>
          <w:szCs w:val="19"/>
        </w:rPr>
        <w:t>październiku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CF27FB">
        <w:rPr>
          <w:rFonts w:ascii="Fira Sans" w:hAnsi="Fira Sans" w:cs="Arial"/>
          <w:bCs/>
          <w:sz w:val="19"/>
          <w:szCs w:val="19"/>
        </w:rPr>
        <w:t>4,2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CF27FB">
        <w:rPr>
          <w:rFonts w:ascii="Fira Sans" w:hAnsi="Fira Sans" w:cs="Arial"/>
          <w:bCs/>
          <w:sz w:val="19"/>
          <w:szCs w:val="19"/>
        </w:rPr>
        <w:t>wrześniem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E668D7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CF27FB">
        <w:rPr>
          <w:rFonts w:ascii="Fira Sans" w:hAnsi="Fira Sans" w:cs="Arial"/>
          <w:bCs/>
          <w:sz w:val="19"/>
          <w:szCs w:val="19"/>
        </w:rPr>
        <w:t>październiku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CF27FB">
        <w:rPr>
          <w:rFonts w:ascii="Fira Sans" w:hAnsi="Fira Sans" w:cs="Arial"/>
          <w:bCs/>
          <w:sz w:val="19"/>
          <w:szCs w:val="19"/>
        </w:rPr>
        <w:t>1,1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245D38">
        <w:rPr>
          <w:rFonts w:ascii="Fira Sans" w:hAnsi="Fira Sans" w:cs="Arial"/>
          <w:bCs/>
          <w:sz w:val="19"/>
          <w:szCs w:val="19"/>
        </w:rPr>
        <w:t> 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183408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="00BE5729">
        <w:rPr>
          <w:rFonts w:ascii="Fira Sans" w:hAnsi="Fira Sans" w:cs="Arial"/>
          <w:bCs/>
          <w:sz w:val="19"/>
          <w:szCs w:val="19"/>
        </w:rPr>
        <w:t>0,</w:t>
      </w:r>
      <w:r w:rsidR="00CF27FB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107A1F">
        <w:rPr>
          <w:rFonts w:ascii="Fira Sans" w:hAnsi="Fira Sans" w:cs="Arial"/>
          <w:bCs/>
          <w:sz w:val="19"/>
          <w:szCs w:val="19"/>
        </w:rPr>
        <w:t> </w:t>
      </w:r>
      <w:r w:rsidR="00CF27FB">
        <w:rPr>
          <w:rFonts w:ascii="Fira Sans" w:hAnsi="Fira Sans" w:cs="Arial"/>
          <w:bCs/>
          <w:sz w:val="19"/>
          <w:szCs w:val="19"/>
        </w:rPr>
        <w:t>październiku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CF27FB">
        <w:rPr>
          <w:rFonts w:ascii="Fira Sans" w:hAnsi="Fira Sans" w:cs="Arial"/>
          <w:bCs/>
          <w:sz w:val="19"/>
          <w:szCs w:val="19"/>
        </w:rPr>
        <w:t>46,6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CF27FB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F27FB">
        <w:rPr>
          <w:rFonts w:ascii="Fira Sans" w:hAnsi="Fira Sans" w:cs="Arial"/>
          <w:bCs/>
          <w:sz w:val="19"/>
          <w:szCs w:val="19"/>
        </w:rPr>
        <w:t>9,1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6D44C259" w:rsidR="00B730D7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CF27FB">
        <w:rPr>
          <w:rFonts w:ascii="Fira Sans" w:hAnsi="Fira Sans" w:cs="Arial"/>
          <w:bCs/>
          <w:sz w:val="19"/>
          <w:szCs w:val="19"/>
        </w:rPr>
        <w:t>październiku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ukształtowała się na poziomie </w:t>
      </w:r>
      <w:r w:rsidR="00CF27FB">
        <w:rPr>
          <w:rFonts w:ascii="Fira Sans" w:hAnsi="Fira Sans"/>
          <w:sz w:val="19"/>
          <w:szCs w:val="19"/>
        </w:rPr>
        <w:t>213,3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0E5722">
        <w:rPr>
          <w:rFonts w:ascii="Fira Sans" w:hAnsi="Fira Sans"/>
          <w:sz w:val="19"/>
          <w:szCs w:val="19"/>
        </w:rPr>
        <w:t>44,1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0E5722">
        <w:rPr>
          <w:rFonts w:ascii="Fira Sans" w:hAnsi="Fira Sans"/>
          <w:sz w:val="19"/>
          <w:szCs w:val="19"/>
        </w:rPr>
        <w:t>spadła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0E5722">
        <w:rPr>
          <w:rFonts w:ascii="Fira Sans" w:hAnsi="Fira Sans"/>
          <w:sz w:val="19"/>
          <w:szCs w:val="19"/>
        </w:rPr>
        <w:t>1,7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0E5722">
        <w:rPr>
          <w:rFonts w:ascii="Fira Sans" w:hAnsi="Fira Sans" w:cs="Arial"/>
          <w:bCs/>
          <w:sz w:val="19"/>
          <w:szCs w:val="19"/>
        </w:rPr>
        <w:t>października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C85057">
        <w:rPr>
          <w:rFonts w:ascii="Fira Sans" w:hAnsi="Fira Sans" w:cs="Arial"/>
          <w:bCs/>
          <w:sz w:val="19"/>
          <w:szCs w:val="19"/>
        </w:rPr>
        <w:t xml:space="preserve">wzrosła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C85057">
        <w:rPr>
          <w:rFonts w:ascii="Fira Sans" w:hAnsi="Fira Sans"/>
          <w:sz w:val="19"/>
          <w:szCs w:val="19"/>
        </w:rPr>
        <w:t>7,0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>porównaniu 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5057">
        <w:rPr>
          <w:rFonts w:ascii="Fira Sans" w:hAnsi="Fira Sans" w:cs="Arial"/>
          <w:bCs/>
          <w:sz w:val="19"/>
          <w:szCs w:val="19"/>
        </w:rPr>
        <w:t>październikiem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557968" w:rsidRPr="00AC460E">
        <w:rPr>
          <w:rFonts w:ascii="Fira Sans" w:hAnsi="Fira Sans" w:cs="Arial"/>
          <w:bCs/>
          <w:sz w:val="19"/>
          <w:szCs w:val="19"/>
        </w:rPr>
        <w:t>1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C719F0" w:rsidRPr="00AC460E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C85057">
        <w:rPr>
          <w:rFonts w:ascii="Fira Sans" w:hAnsi="Fira Sans" w:cs="Arial"/>
          <w:bCs/>
          <w:sz w:val="19"/>
          <w:szCs w:val="19"/>
        </w:rPr>
        <w:t>wszystkich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FB7FB3">
        <w:rPr>
          <w:rFonts w:ascii="Fira Sans" w:hAnsi="Fira Sans" w:cs="Arial"/>
          <w:bCs/>
          <w:sz w:val="19"/>
          <w:szCs w:val="19"/>
        </w:rPr>
        <w:t>dział</w:t>
      </w:r>
      <w:r w:rsidR="00382813">
        <w:rPr>
          <w:rFonts w:ascii="Fira Sans" w:hAnsi="Fira Sans" w:cs="Arial"/>
          <w:bCs/>
          <w:sz w:val="19"/>
          <w:szCs w:val="19"/>
        </w:rPr>
        <w:t>ów</w:t>
      </w:r>
      <w:r w:rsidR="007534F1">
        <w:rPr>
          <w:rFonts w:ascii="Fira Sans" w:hAnsi="Fira Sans" w:cs="Arial"/>
          <w:bCs/>
          <w:sz w:val="19"/>
          <w:szCs w:val="19"/>
        </w:rPr>
        <w:t xml:space="preserve"> budownictwa.</w:t>
      </w:r>
      <w:r w:rsidR="00382813">
        <w:rPr>
          <w:rFonts w:ascii="Fira Sans" w:hAnsi="Fira Sans" w:cs="Arial"/>
          <w:bCs/>
          <w:sz w:val="19"/>
          <w:szCs w:val="19"/>
        </w:rPr>
        <w:t xml:space="preserve"> </w:t>
      </w:r>
      <w:r w:rsidR="007534F1">
        <w:rPr>
          <w:rFonts w:ascii="Fira Sans" w:hAnsi="Fira Sans" w:cs="Arial"/>
          <w:bCs/>
          <w:sz w:val="19"/>
          <w:szCs w:val="19"/>
        </w:rPr>
        <w:t xml:space="preserve">W dziale </w:t>
      </w:r>
      <w:r w:rsidR="00C85057">
        <w:rPr>
          <w:rFonts w:ascii="Fira Sans" w:hAnsi="Fira Sans" w:cs="Arial"/>
          <w:bCs/>
          <w:sz w:val="19"/>
          <w:szCs w:val="19"/>
        </w:rPr>
        <w:t>„roboty budowlane związane ze wznoszeniem budynków”</w:t>
      </w:r>
      <w:r w:rsidR="00C8505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534F1">
        <w:rPr>
          <w:rFonts w:ascii="Fira Sans" w:hAnsi="Fira Sans" w:cs="Arial"/>
          <w:bCs/>
          <w:sz w:val="19"/>
          <w:szCs w:val="19"/>
        </w:rPr>
        <w:t xml:space="preserve">odnotowano wzrost </w:t>
      </w:r>
      <w:r w:rsidR="007534F1">
        <w:rPr>
          <w:rFonts w:ascii="Fira Sans" w:hAnsi="Fira Sans"/>
          <w:sz w:val="19"/>
          <w:szCs w:val="19"/>
        </w:rPr>
        <w:t>produkcji budowlano-montażowej o </w:t>
      </w:r>
      <w:r w:rsidR="00C85057">
        <w:rPr>
          <w:rFonts w:ascii="Fira Sans" w:hAnsi="Fira Sans"/>
          <w:sz w:val="19"/>
          <w:szCs w:val="19"/>
        </w:rPr>
        <w:t>11,0</w:t>
      </w:r>
      <w:r w:rsidR="007534F1">
        <w:rPr>
          <w:rFonts w:ascii="Fira Sans" w:hAnsi="Fira Sans"/>
          <w:sz w:val="19"/>
          <w:szCs w:val="19"/>
        </w:rPr>
        <w:t>%</w:t>
      </w:r>
      <w:r w:rsidR="00C85057">
        <w:rPr>
          <w:rFonts w:ascii="Fira Sans" w:hAnsi="Fira Sans"/>
          <w:sz w:val="19"/>
          <w:szCs w:val="19"/>
        </w:rPr>
        <w:t>,</w:t>
      </w:r>
      <w:r w:rsidR="00567D62">
        <w:rPr>
          <w:rFonts w:ascii="Fira Sans" w:hAnsi="Fira Sans" w:cs="Arial"/>
          <w:bCs/>
          <w:sz w:val="19"/>
          <w:szCs w:val="19"/>
        </w:rPr>
        <w:t xml:space="preserve"> </w:t>
      </w:r>
      <w:r w:rsidR="00C85057" w:rsidRPr="00AC460E">
        <w:rPr>
          <w:rFonts w:ascii="Fira Sans" w:hAnsi="Fira Sans" w:cs="Arial"/>
          <w:bCs/>
          <w:sz w:val="19"/>
          <w:szCs w:val="19"/>
        </w:rPr>
        <w:t>„roboty budowlane specjalistyczne”</w:t>
      </w:r>
      <w:r w:rsidR="007534F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5057" w:rsidRPr="00AC460E">
        <w:rPr>
          <w:rFonts w:ascii="Fira Sans" w:hAnsi="Fira Sans" w:cs="Arial"/>
          <w:bCs/>
          <w:sz w:val="19"/>
          <w:szCs w:val="19"/>
        </w:rPr>
        <w:t>o</w:t>
      </w:r>
      <w:r w:rsidR="00C85057">
        <w:rPr>
          <w:rFonts w:ascii="Fira Sans" w:hAnsi="Fira Sans" w:cs="Arial"/>
          <w:bCs/>
          <w:sz w:val="19"/>
          <w:szCs w:val="19"/>
        </w:rPr>
        <w:t> 7,2%</w:t>
      </w:r>
      <w:r w:rsidR="00C8505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5057">
        <w:rPr>
          <w:rFonts w:ascii="Fira Sans" w:hAnsi="Fira Sans" w:cs="Arial"/>
          <w:bCs/>
          <w:sz w:val="19"/>
          <w:szCs w:val="19"/>
        </w:rPr>
        <w:t xml:space="preserve">i </w:t>
      </w:r>
      <w:r w:rsidR="00FB7FB3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C85057">
        <w:rPr>
          <w:rFonts w:ascii="Fira Sans" w:hAnsi="Fira Sans" w:cs="Arial"/>
          <w:bCs/>
          <w:sz w:val="19"/>
          <w:szCs w:val="19"/>
        </w:rPr>
        <w:t xml:space="preserve"> o 1,9%</w:t>
      </w:r>
      <w:r w:rsidR="00567D62">
        <w:rPr>
          <w:rFonts w:ascii="Fira Sans" w:hAnsi="Fira Sans" w:cs="Arial"/>
          <w:bCs/>
          <w:sz w:val="19"/>
          <w:szCs w:val="19"/>
        </w:rPr>
        <w:t>.</w:t>
      </w:r>
      <w:r w:rsidR="00FD4D29">
        <w:rPr>
          <w:rFonts w:ascii="Fira Sans" w:hAnsi="Fira Sans" w:cs="Arial"/>
          <w:bCs/>
          <w:sz w:val="19"/>
          <w:szCs w:val="19"/>
        </w:rPr>
        <w:t xml:space="preserve"> </w:t>
      </w:r>
    </w:p>
    <w:p w14:paraId="3B32114A" w14:textId="11875E9A" w:rsidR="00B51E67" w:rsidRPr="00AC460E" w:rsidRDefault="002D0AE5" w:rsidP="00C920E8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772D77">
        <w:rPr>
          <w:rFonts w:ascii="Fira Sans" w:hAnsi="Fira Sans" w:cs="Arial"/>
          <w:b/>
          <w:sz w:val="19"/>
          <w:szCs w:val="19"/>
        </w:rPr>
        <w:t>9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pacing w:val="-2"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 xml:space="preserve"> i struktura produkcji budowlano-montażow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październiku 2022 r. do analogicznego miesiąca roku poprzedniego oraz okresu styczeń-październik 2022 r. do analogiczniego okresu roku poprzedniego i strukturę sprzedaży według działów budownictwa."/>
      </w:tblPr>
      <w:tblGrid>
        <w:gridCol w:w="4565"/>
        <w:gridCol w:w="1975"/>
        <w:gridCol w:w="1975"/>
        <w:gridCol w:w="1975"/>
      </w:tblGrid>
      <w:tr w:rsidR="00417C29" w:rsidRPr="00AC460E" w14:paraId="5FEE92F8" w14:textId="61A1014F" w:rsidTr="00FE3737">
        <w:trPr>
          <w:tblHeader/>
        </w:trPr>
        <w:tc>
          <w:tcPr>
            <w:tcW w:w="4565" w:type="dxa"/>
            <w:vMerge w:val="restart"/>
            <w:vAlign w:val="center"/>
          </w:tcPr>
          <w:p w14:paraId="1CE77B74" w14:textId="77777777" w:rsidR="00417C29" w:rsidRPr="00AC460E" w:rsidRDefault="00417C29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75" w:type="dxa"/>
            <w:vAlign w:val="center"/>
          </w:tcPr>
          <w:p w14:paraId="529A8C6D" w14:textId="1B8FF46C" w:rsidR="00417C29" w:rsidRPr="00AC460E" w:rsidRDefault="00167BB9" w:rsidP="00FE0B01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417C29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950" w:type="dxa"/>
            <w:gridSpan w:val="2"/>
            <w:vAlign w:val="center"/>
          </w:tcPr>
          <w:p w14:paraId="78BC1421" w14:textId="7A509F9D" w:rsidR="00417C29" w:rsidRPr="00AC460E" w:rsidRDefault="00417C29" w:rsidP="00167BB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417C29" w:rsidRPr="00AC460E" w14:paraId="4D478E60" w14:textId="625D2D6C" w:rsidTr="00245D38">
        <w:trPr>
          <w:tblHeader/>
        </w:trPr>
        <w:tc>
          <w:tcPr>
            <w:tcW w:w="4565" w:type="dxa"/>
            <w:vMerge/>
            <w:vAlign w:val="center"/>
          </w:tcPr>
          <w:p w14:paraId="5E891BA5" w14:textId="7777777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2360A285" w14:textId="2759682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75" w:type="dxa"/>
            <w:vAlign w:val="center"/>
          </w:tcPr>
          <w:p w14:paraId="2BA476C1" w14:textId="4394B547" w:rsidR="00417C29" w:rsidRPr="00AC460E" w:rsidRDefault="00417C29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17C29" w:rsidRPr="00AC460E" w14:paraId="397D74D0" w14:textId="5F6CA0E1" w:rsidTr="00FE3737">
        <w:trPr>
          <w:tblHeader/>
        </w:trPr>
        <w:tc>
          <w:tcPr>
            <w:tcW w:w="4565" w:type="dxa"/>
            <w:vAlign w:val="center"/>
          </w:tcPr>
          <w:p w14:paraId="4D2DCC58" w14:textId="77777777" w:rsidR="00417C29" w:rsidRPr="00AC460E" w:rsidRDefault="00417C29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75" w:type="dxa"/>
            <w:vAlign w:val="center"/>
          </w:tcPr>
          <w:p w14:paraId="71053324" w14:textId="1CC90923" w:rsidR="00417C29" w:rsidRPr="00AC460E" w:rsidRDefault="00C8505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107,0</w:t>
            </w:r>
          </w:p>
        </w:tc>
        <w:tc>
          <w:tcPr>
            <w:tcW w:w="1975" w:type="dxa"/>
            <w:vAlign w:val="center"/>
          </w:tcPr>
          <w:p w14:paraId="4D2FAFF0" w14:textId="3D608DCA" w:rsidR="00417C29" w:rsidRPr="00AC460E" w:rsidRDefault="00C8505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127,3</w:t>
            </w:r>
          </w:p>
        </w:tc>
        <w:tc>
          <w:tcPr>
            <w:tcW w:w="1975" w:type="dxa"/>
          </w:tcPr>
          <w:p w14:paraId="6564BE9D" w14:textId="3AC23F31" w:rsidR="00417C29" w:rsidRPr="00AC460E" w:rsidRDefault="00417C29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17C29" w:rsidRPr="00AC460E" w14:paraId="49233E87" w14:textId="64F175EF" w:rsidTr="00FE3737">
        <w:trPr>
          <w:tblHeader/>
        </w:trPr>
        <w:tc>
          <w:tcPr>
            <w:tcW w:w="4565" w:type="dxa"/>
            <w:vAlign w:val="center"/>
          </w:tcPr>
          <w:p w14:paraId="1CF71540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75" w:type="dxa"/>
            <w:vAlign w:val="center"/>
          </w:tcPr>
          <w:p w14:paraId="4DF6E8E1" w14:textId="47564E5F" w:rsidR="00417C29" w:rsidRPr="00AC460E" w:rsidRDefault="00C85057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975" w:type="dxa"/>
            <w:vAlign w:val="center"/>
          </w:tcPr>
          <w:p w14:paraId="7C0E3C10" w14:textId="4BACB3EB" w:rsidR="00417C29" w:rsidRPr="00AC460E" w:rsidRDefault="00C85057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1975" w:type="dxa"/>
          </w:tcPr>
          <w:p w14:paraId="1E46370E" w14:textId="2E2772D5" w:rsidR="00417C29" w:rsidRPr="00AC460E" w:rsidRDefault="00C85057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54,0</w:t>
            </w:r>
          </w:p>
        </w:tc>
      </w:tr>
      <w:tr w:rsidR="00417C29" w:rsidRPr="00AC460E" w14:paraId="365B86D3" w14:textId="06BAD6C7" w:rsidTr="00FE3737">
        <w:trPr>
          <w:tblHeader/>
        </w:trPr>
        <w:tc>
          <w:tcPr>
            <w:tcW w:w="4565" w:type="dxa"/>
            <w:vAlign w:val="center"/>
          </w:tcPr>
          <w:p w14:paraId="68229FAD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75" w:type="dxa"/>
            <w:vAlign w:val="center"/>
          </w:tcPr>
          <w:p w14:paraId="13549980" w14:textId="5A8A693E" w:rsidR="00417C29" w:rsidRPr="00AC460E" w:rsidRDefault="00C85057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975" w:type="dxa"/>
            <w:vAlign w:val="center"/>
          </w:tcPr>
          <w:p w14:paraId="7B34DEFD" w14:textId="1B9B48B0" w:rsidR="00417C29" w:rsidRPr="00AC460E" w:rsidRDefault="00C85057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145,3</w:t>
            </w:r>
          </w:p>
        </w:tc>
        <w:tc>
          <w:tcPr>
            <w:tcW w:w="1975" w:type="dxa"/>
          </w:tcPr>
          <w:p w14:paraId="48CE36BB" w14:textId="232D78BA" w:rsidR="00417C29" w:rsidRPr="00AC460E" w:rsidRDefault="00C85057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16,2</w:t>
            </w:r>
          </w:p>
        </w:tc>
      </w:tr>
      <w:tr w:rsidR="00417C29" w:rsidRPr="00AC460E" w14:paraId="1050EE9B" w14:textId="2A1684BE" w:rsidTr="00FE3737">
        <w:trPr>
          <w:tblHeader/>
        </w:trPr>
        <w:tc>
          <w:tcPr>
            <w:tcW w:w="4565" w:type="dxa"/>
            <w:vAlign w:val="center"/>
          </w:tcPr>
          <w:p w14:paraId="70500A51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75" w:type="dxa"/>
            <w:vAlign w:val="center"/>
          </w:tcPr>
          <w:p w14:paraId="49A8B212" w14:textId="227D499E" w:rsidR="00417C29" w:rsidRPr="00AC460E" w:rsidRDefault="00C85057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975" w:type="dxa"/>
            <w:vAlign w:val="center"/>
          </w:tcPr>
          <w:p w14:paraId="6F9A5F8F" w14:textId="3B7E0844" w:rsidR="00417C29" w:rsidRPr="00AC460E" w:rsidRDefault="00C85057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1975" w:type="dxa"/>
          </w:tcPr>
          <w:p w14:paraId="3CEF3A93" w14:textId="6D0FF8AF" w:rsidR="00417C29" w:rsidRPr="00AC460E" w:rsidRDefault="00C85057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29,8</w:t>
            </w:r>
          </w:p>
        </w:tc>
      </w:tr>
    </w:tbl>
    <w:p w14:paraId="6EAF781C" w14:textId="388E64DA" w:rsidR="00B730D7" w:rsidRPr="00AC460E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bookmarkStart w:id="16" w:name="_Toc318868793"/>
      <w:bookmarkStart w:id="17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FE6472">
        <w:rPr>
          <w:rFonts w:ascii="Fira Sans" w:hAnsi="Fira Sans"/>
          <w:sz w:val="19"/>
          <w:szCs w:val="19"/>
        </w:rPr>
        <w:t>wrześniem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E668D7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FE6472">
        <w:rPr>
          <w:rFonts w:ascii="Fira Sans" w:hAnsi="Fira Sans"/>
          <w:sz w:val="19"/>
          <w:szCs w:val="19"/>
        </w:rPr>
        <w:t>spadek</w:t>
      </w:r>
      <w:r w:rsidRPr="00AC460E">
        <w:rPr>
          <w:rFonts w:ascii="Fira Sans" w:hAnsi="Fira Sans"/>
          <w:sz w:val="19"/>
          <w:szCs w:val="19"/>
        </w:rPr>
        <w:t xml:space="preserve"> produkcji budowlano-montażowej </w:t>
      </w:r>
      <w:r w:rsidR="00094318">
        <w:rPr>
          <w:rFonts w:ascii="Fira Sans" w:hAnsi="Fira Sans"/>
          <w:sz w:val="19"/>
          <w:szCs w:val="19"/>
        </w:rPr>
        <w:t>dotyczył przedsiębiorstw</w:t>
      </w:r>
      <w:r w:rsidR="009C5202">
        <w:rPr>
          <w:rFonts w:ascii="Fira Sans" w:hAnsi="Fira Sans"/>
          <w:sz w:val="19"/>
          <w:szCs w:val="19"/>
        </w:rPr>
        <w:t xml:space="preserve"> </w:t>
      </w:r>
      <w:r w:rsidR="00FE6472" w:rsidRPr="00AC460E">
        <w:rPr>
          <w:rFonts w:ascii="Fira Sans" w:hAnsi="Fira Sans"/>
          <w:spacing w:val="-2"/>
          <w:sz w:val="19"/>
          <w:szCs w:val="19"/>
        </w:rPr>
        <w:t>zajmujących się głównie robotami budowlanymi specjalistycznymi</w:t>
      </w:r>
      <w:r w:rsidR="00FE6472">
        <w:rPr>
          <w:rFonts w:ascii="Fira Sans" w:hAnsi="Fira Sans"/>
          <w:spacing w:val="-2"/>
          <w:sz w:val="19"/>
          <w:szCs w:val="19"/>
        </w:rPr>
        <w:t xml:space="preserve"> (o 14,8%).</w:t>
      </w:r>
      <w:r w:rsidR="00FE6472" w:rsidRPr="00AC460E">
        <w:rPr>
          <w:rFonts w:ascii="Fira Sans" w:hAnsi="Fira Sans"/>
          <w:sz w:val="19"/>
          <w:szCs w:val="19"/>
        </w:rPr>
        <w:t xml:space="preserve"> </w:t>
      </w:r>
      <w:r w:rsidR="00555551" w:rsidRPr="00EA730A">
        <w:rPr>
          <w:rFonts w:ascii="Fira Sans" w:hAnsi="Fira Sans"/>
          <w:sz w:val="19"/>
          <w:szCs w:val="19"/>
        </w:rPr>
        <w:t xml:space="preserve">W </w:t>
      </w:r>
      <w:r w:rsidR="00EA730A" w:rsidRPr="00EA730A">
        <w:rPr>
          <w:rFonts w:ascii="Fira Sans" w:hAnsi="Fira Sans"/>
          <w:sz w:val="19"/>
          <w:szCs w:val="19"/>
        </w:rPr>
        <w:t xml:space="preserve">dziale </w:t>
      </w:r>
      <w:r w:rsidR="00EA730A" w:rsidRPr="00EA730A">
        <w:rPr>
          <w:rFonts w:ascii="Fira Sans" w:hAnsi="Fira Sans"/>
          <w:spacing w:val="-2"/>
          <w:sz w:val="19"/>
          <w:szCs w:val="19"/>
        </w:rPr>
        <w:t>„b</w:t>
      </w:r>
      <w:r w:rsidR="00EA730A" w:rsidRPr="00EA730A">
        <w:rPr>
          <w:rFonts w:ascii="Fira Sans" w:hAnsi="Fira Sans"/>
          <w:sz w:val="19"/>
          <w:szCs w:val="19"/>
        </w:rPr>
        <w:t xml:space="preserve">udowa </w:t>
      </w:r>
      <w:r w:rsidR="00EA730A" w:rsidRPr="00AC460E">
        <w:rPr>
          <w:rFonts w:ascii="Fira Sans" w:hAnsi="Fira Sans"/>
          <w:sz w:val="19"/>
          <w:szCs w:val="19"/>
        </w:rPr>
        <w:t>obiektów inżynierii lądowej i wodnej”</w:t>
      </w:r>
      <w:r w:rsidR="00555551">
        <w:rPr>
          <w:rFonts w:ascii="Fira Sans" w:hAnsi="Fira Sans"/>
          <w:spacing w:val="-2"/>
          <w:sz w:val="19"/>
          <w:szCs w:val="19"/>
        </w:rPr>
        <w:t xml:space="preserve"> </w:t>
      </w:r>
      <w:r w:rsidR="00FE6472">
        <w:rPr>
          <w:rFonts w:ascii="Fira Sans" w:hAnsi="Fira Sans"/>
          <w:spacing w:val="-2"/>
          <w:sz w:val="19"/>
          <w:szCs w:val="19"/>
        </w:rPr>
        <w:t xml:space="preserve">oraz w przedsiębiorstwach, </w:t>
      </w:r>
      <w:r w:rsidR="00FE6472" w:rsidRPr="00AC460E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FE6472">
        <w:rPr>
          <w:rFonts w:ascii="Fira Sans" w:hAnsi="Fira Sans"/>
          <w:sz w:val="19"/>
          <w:szCs w:val="19"/>
        </w:rPr>
        <w:t xml:space="preserve"> </w:t>
      </w:r>
      <w:r w:rsidR="00555551">
        <w:rPr>
          <w:rFonts w:ascii="Fira Sans" w:hAnsi="Fira Sans"/>
          <w:sz w:val="19"/>
          <w:szCs w:val="19"/>
        </w:rPr>
        <w:t>p</w:t>
      </w:r>
      <w:r w:rsidR="00AE271E" w:rsidRPr="00AC460E">
        <w:rPr>
          <w:rFonts w:ascii="Fira Sans" w:hAnsi="Fira Sans"/>
          <w:sz w:val="19"/>
          <w:szCs w:val="19"/>
        </w:rPr>
        <w:t xml:space="preserve">rodukcja budowlano-montażowa </w:t>
      </w:r>
      <w:r w:rsidR="00FE6472">
        <w:rPr>
          <w:rFonts w:ascii="Fira Sans" w:hAnsi="Fira Sans"/>
          <w:sz w:val="19"/>
          <w:szCs w:val="19"/>
        </w:rPr>
        <w:t>wzrosła</w:t>
      </w:r>
      <w:r w:rsidR="00873D4F">
        <w:rPr>
          <w:rFonts w:ascii="Fira Sans" w:hAnsi="Fira Sans"/>
          <w:sz w:val="19"/>
          <w:szCs w:val="19"/>
        </w:rPr>
        <w:t xml:space="preserve"> </w:t>
      </w:r>
      <w:r w:rsidR="00FE6472">
        <w:rPr>
          <w:rFonts w:ascii="Fira Sans" w:hAnsi="Fira Sans"/>
          <w:spacing w:val="-2"/>
          <w:sz w:val="19"/>
          <w:szCs w:val="19"/>
        </w:rPr>
        <w:t>odpowiednio o 12,5% i o 1,0%.</w:t>
      </w:r>
    </w:p>
    <w:p w14:paraId="0B996B5C" w14:textId="21848313" w:rsidR="005478E5" w:rsidRPr="00AC460E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433DAE">
        <w:rPr>
          <w:rFonts w:ascii="Fira Sans" w:hAnsi="Fira Sans"/>
          <w:sz w:val="19"/>
          <w:szCs w:val="19"/>
        </w:rPr>
        <w:t>październik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407AEB">
        <w:rPr>
          <w:rFonts w:ascii="Fira Sans" w:hAnsi="Fira Sans"/>
          <w:sz w:val="19"/>
          <w:szCs w:val="19"/>
        </w:rPr>
        <w:t>2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433DAE">
        <w:rPr>
          <w:rFonts w:ascii="Fira Sans" w:hAnsi="Fira Sans"/>
          <w:sz w:val="19"/>
          <w:szCs w:val="19"/>
        </w:rPr>
        <w:t>4 662,2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</w:t>
      </w:r>
      <w:r w:rsidR="00433DAE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była o</w:t>
      </w:r>
      <w:r w:rsidR="00407AEB">
        <w:rPr>
          <w:rFonts w:ascii="Fira Sans" w:hAnsi="Fira Sans"/>
          <w:sz w:val="19"/>
          <w:szCs w:val="19"/>
        </w:rPr>
        <w:t> </w:t>
      </w:r>
      <w:r w:rsidR="00433DAE">
        <w:rPr>
          <w:rFonts w:ascii="Fira Sans" w:hAnsi="Fira Sans"/>
          <w:sz w:val="19"/>
          <w:szCs w:val="19"/>
        </w:rPr>
        <w:t>16,1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 w:rsidR="0028433A"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433DAE">
        <w:rPr>
          <w:rFonts w:ascii="Fira Sans" w:hAnsi="Fira Sans"/>
          <w:sz w:val="19"/>
          <w:szCs w:val="19"/>
        </w:rPr>
        <w:t>437,6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433DAE">
        <w:rPr>
          <w:rFonts w:ascii="Fira Sans" w:hAnsi="Fira Sans"/>
          <w:sz w:val="19"/>
          <w:szCs w:val="19"/>
        </w:rPr>
        <w:t>16,7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613D89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407AEB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433DAE">
        <w:rPr>
          <w:rFonts w:ascii="Fira Sans" w:hAnsi="Fira Sans"/>
          <w:sz w:val="19"/>
          <w:szCs w:val="19"/>
        </w:rPr>
        <w:t>27,3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C1002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 w:rsidR="00613D89">
        <w:rPr>
          <w:rFonts w:ascii="Fira Sans" w:hAnsi="Fira Sans"/>
          <w:sz w:val="19"/>
          <w:szCs w:val="19"/>
        </w:rPr>
        <w:br/>
      </w:r>
      <w:r>
        <w:rPr>
          <w:rFonts w:ascii="Fira Sans" w:hAnsi="Fira Sans"/>
          <w:sz w:val="19"/>
          <w:szCs w:val="19"/>
        </w:rPr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>dotyczył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>wszystkich działów budownictwa. W dziale</w:t>
      </w:r>
      <w:r w:rsidR="00F54C28">
        <w:rPr>
          <w:rFonts w:ascii="Fira Sans" w:hAnsi="Fira Sans"/>
          <w:sz w:val="19"/>
          <w:szCs w:val="19"/>
        </w:rPr>
        <w:t xml:space="preserve"> </w:t>
      </w:r>
      <w:r w:rsidR="001C1002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 xml:space="preserve">wystąpił wzrost </w:t>
      </w:r>
      <w:r w:rsidR="001C1002">
        <w:rPr>
          <w:rFonts w:ascii="Fira Sans" w:hAnsi="Fira Sans"/>
          <w:sz w:val="19"/>
          <w:szCs w:val="19"/>
        </w:rPr>
        <w:t xml:space="preserve">o </w:t>
      </w:r>
      <w:r w:rsidR="005D1EE5">
        <w:rPr>
          <w:rFonts w:ascii="Fira Sans" w:hAnsi="Fira Sans"/>
          <w:sz w:val="19"/>
          <w:szCs w:val="19"/>
        </w:rPr>
        <w:t>45,3</w:t>
      </w:r>
      <w:r w:rsidR="00CA287B">
        <w:rPr>
          <w:rFonts w:ascii="Fira Sans" w:hAnsi="Fira Sans"/>
          <w:sz w:val="19"/>
          <w:szCs w:val="19"/>
        </w:rPr>
        <w:t>%,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>w</w:t>
      </w:r>
      <w:r w:rsidR="001C1002">
        <w:rPr>
          <w:rFonts w:ascii="Fira Sans" w:hAnsi="Fira Sans"/>
          <w:sz w:val="19"/>
          <w:szCs w:val="19"/>
        </w:rPr>
        <w:t xml:space="preserve"> przedsiębiorstw</w:t>
      </w:r>
      <w:r w:rsidR="0028433A">
        <w:rPr>
          <w:rFonts w:ascii="Fira Sans" w:hAnsi="Fira Sans"/>
          <w:sz w:val="19"/>
          <w:szCs w:val="19"/>
        </w:rPr>
        <w:t>,</w:t>
      </w:r>
      <w:r w:rsidR="001C1002" w:rsidRPr="004E44A6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 xml:space="preserve">których podstawowym rodzajem działalności są roboty budowlane związane ze wznoszeniem budynków </w:t>
      </w:r>
      <w:r w:rsidR="001C1002">
        <w:rPr>
          <w:rFonts w:ascii="Fira Sans" w:hAnsi="Fira Sans"/>
          <w:sz w:val="19"/>
          <w:szCs w:val="19"/>
        </w:rPr>
        <w:t xml:space="preserve">o </w:t>
      </w:r>
      <w:r w:rsidR="005D1EE5">
        <w:rPr>
          <w:rFonts w:ascii="Fira Sans" w:hAnsi="Fira Sans"/>
          <w:sz w:val="19"/>
          <w:szCs w:val="19"/>
        </w:rPr>
        <w:t>26,1</w:t>
      </w:r>
      <w:r w:rsidR="001C1002">
        <w:rPr>
          <w:rFonts w:ascii="Fira Sans" w:hAnsi="Fira Sans"/>
          <w:sz w:val="19"/>
          <w:szCs w:val="19"/>
        </w:rPr>
        <w:t>%</w:t>
      </w:r>
      <w:r w:rsidR="00CA287B">
        <w:rPr>
          <w:rFonts w:ascii="Fira Sans" w:hAnsi="Fira Sans"/>
          <w:sz w:val="19"/>
          <w:szCs w:val="19"/>
        </w:rPr>
        <w:t>, a</w:t>
      </w:r>
      <w:r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>w</w:t>
      </w:r>
      <w:r w:rsidR="00613D89">
        <w:rPr>
          <w:rFonts w:ascii="Fira Sans" w:hAnsi="Fira Sans"/>
          <w:sz w:val="19"/>
          <w:szCs w:val="19"/>
        </w:rPr>
        <w:t> 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>ach</w:t>
      </w:r>
      <w:r w:rsidR="0028433A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Pr="004E44A6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5D1EE5">
        <w:rPr>
          <w:rFonts w:ascii="Fira Sans" w:hAnsi="Fira Sans"/>
          <w:sz w:val="19"/>
          <w:szCs w:val="19"/>
        </w:rPr>
        <w:t>15,4</w:t>
      </w:r>
      <w:r w:rsidRPr="004E44A6">
        <w:rPr>
          <w:rFonts w:ascii="Fira Sans" w:hAnsi="Fira Sans"/>
          <w:sz w:val="19"/>
          <w:szCs w:val="19"/>
        </w:rPr>
        <w:t>%</w:t>
      </w:r>
      <w:r w:rsidR="001C1002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6"/>
      <w:bookmarkEnd w:id="17"/>
    </w:p>
    <w:p w14:paraId="21F4AE9C" w14:textId="3A1AB7A2" w:rsidR="003D4CA7" w:rsidRPr="00AC460E" w:rsidRDefault="00F73D7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474951">
        <w:rPr>
          <w:rFonts w:ascii="Fira Sans" w:hAnsi="Fira Sans" w:cs="Arial"/>
          <w:bCs/>
          <w:sz w:val="19"/>
          <w:szCs w:val="19"/>
        </w:rPr>
        <w:t>październiku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494A7A" w:rsidRPr="00AC460E">
        <w:rPr>
          <w:rFonts w:ascii="Fira Sans" w:hAnsi="Fira Sans"/>
          <w:sz w:val="19"/>
          <w:szCs w:val="19"/>
        </w:rPr>
        <w:t>,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wzrosła</w:t>
      </w:r>
      <w:r w:rsidR="00782F73" w:rsidRPr="00AC460E">
        <w:rPr>
          <w:rFonts w:ascii="Fira Sans" w:hAnsi="Fira Sans"/>
          <w:sz w:val="19"/>
          <w:szCs w:val="19"/>
        </w:rPr>
        <w:t xml:space="preserve"> liczba mieszkań</w:t>
      </w:r>
      <w:r w:rsidR="00C16199" w:rsidRPr="00AC460E">
        <w:rPr>
          <w:rFonts w:ascii="Fira Sans" w:hAnsi="Fira Sans"/>
          <w:sz w:val="19"/>
          <w:szCs w:val="19"/>
        </w:rPr>
        <w:t xml:space="preserve"> oddanych do użytkowania (o </w:t>
      </w:r>
      <w:r w:rsidR="00474951">
        <w:rPr>
          <w:rFonts w:ascii="Fira Sans" w:hAnsi="Fira Sans"/>
          <w:sz w:val="19"/>
          <w:szCs w:val="19"/>
        </w:rPr>
        <w:t>16,9</w:t>
      </w:r>
      <w:r w:rsidR="00C16199"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  <w:r w:rsidR="001E7D25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Spadła liczba mieszkań, </w:t>
      </w:r>
      <w:r w:rsidR="00474951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474951">
        <w:rPr>
          <w:rFonts w:ascii="Fira Sans" w:hAnsi="Fira Sans"/>
          <w:sz w:val="19"/>
          <w:szCs w:val="19"/>
        </w:rPr>
        <w:t>58,2</w:t>
      </w:r>
      <w:r w:rsidR="00474951" w:rsidRPr="00AC460E">
        <w:rPr>
          <w:rFonts w:ascii="Fira Sans" w:hAnsi="Fira Sans"/>
          <w:sz w:val="19"/>
          <w:szCs w:val="19"/>
        </w:rPr>
        <w:t>%</w:t>
      </w:r>
      <w:r w:rsidR="00474951">
        <w:rPr>
          <w:rFonts w:ascii="Fira Sans" w:hAnsi="Fira Sans"/>
          <w:sz w:val="19"/>
          <w:szCs w:val="19"/>
        </w:rPr>
        <w:t>) oraz</w:t>
      </w:r>
      <w:r w:rsidR="00474951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których budowę rozpoczęto (o </w:t>
      </w:r>
      <w:r w:rsidR="00474951">
        <w:rPr>
          <w:rFonts w:ascii="Fira Sans" w:hAnsi="Fira Sans"/>
          <w:sz w:val="19"/>
          <w:szCs w:val="19"/>
        </w:rPr>
        <w:t>13,4</w:t>
      </w:r>
      <w:r w:rsidRPr="00AC460E">
        <w:rPr>
          <w:rFonts w:ascii="Fira Sans" w:hAnsi="Fira Sans"/>
          <w:sz w:val="19"/>
          <w:szCs w:val="19"/>
        </w:rPr>
        <w:t>%)</w:t>
      </w:r>
      <w:r w:rsidR="00F62FA8">
        <w:rPr>
          <w:rFonts w:ascii="Fira Sans" w:hAnsi="Fira Sans"/>
          <w:sz w:val="19"/>
          <w:szCs w:val="19"/>
        </w:rPr>
        <w:t>.</w:t>
      </w:r>
      <w:r w:rsidR="001E7D25">
        <w:rPr>
          <w:rFonts w:ascii="Fira Sans" w:hAnsi="Fira Sans"/>
          <w:sz w:val="19"/>
          <w:szCs w:val="19"/>
        </w:rPr>
        <w:t xml:space="preserve"> </w:t>
      </w:r>
    </w:p>
    <w:p w14:paraId="42DB4C78" w14:textId="517ECB88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27DC6">
        <w:rPr>
          <w:rFonts w:ascii="Fira Sans" w:hAnsi="Fira Sans" w:cs="Arial"/>
          <w:bCs/>
          <w:sz w:val="19"/>
          <w:szCs w:val="19"/>
        </w:rPr>
        <w:t>październiku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027DC6">
        <w:rPr>
          <w:rFonts w:ascii="Fira Sans" w:hAnsi="Fira Sans"/>
          <w:sz w:val="19"/>
          <w:szCs w:val="19"/>
        </w:rPr>
        <w:t>623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027DC6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027DC6">
        <w:rPr>
          <w:rFonts w:ascii="Fira Sans" w:hAnsi="Fira Sans"/>
          <w:sz w:val="19"/>
          <w:szCs w:val="19"/>
        </w:rPr>
        <w:t>90</w:t>
      </w:r>
      <w:r w:rsidR="00F63485"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więcej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ED17B0">
        <w:rPr>
          <w:rFonts w:ascii="Fira Sans" w:hAnsi="Fira Sans" w:cs="Arial"/>
          <w:sz w:val="19"/>
          <w:szCs w:val="19"/>
        </w:rPr>
        <w:t>wzrost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027DC6">
        <w:rPr>
          <w:rFonts w:ascii="Fira Sans" w:hAnsi="Fira Sans" w:cs="Arial"/>
          <w:sz w:val="19"/>
          <w:szCs w:val="19"/>
        </w:rPr>
        <w:t>16,9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F1F4B" w:rsidRPr="00AC460E">
        <w:rPr>
          <w:rFonts w:ascii="Fira Sans" w:hAnsi="Fira Sans"/>
          <w:sz w:val="19"/>
          <w:szCs w:val="19"/>
        </w:rPr>
        <w:t xml:space="preserve">deweloperzy </w:t>
      </w:r>
      <w:r w:rsidR="00EC060B" w:rsidRPr="00AC460E">
        <w:rPr>
          <w:rFonts w:ascii="Fira Sans" w:hAnsi="Fira Sans"/>
          <w:sz w:val="19"/>
          <w:szCs w:val="19"/>
        </w:rPr>
        <w:t xml:space="preserve">– </w:t>
      </w:r>
      <w:r w:rsidR="00027DC6">
        <w:rPr>
          <w:rFonts w:ascii="Fira Sans" w:hAnsi="Fira Sans"/>
          <w:sz w:val="19"/>
          <w:szCs w:val="19"/>
        </w:rPr>
        <w:t>337</w:t>
      </w:r>
      <w:r w:rsidR="00EC060B" w:rsidRPr="00AC460E">
        <w:rPr>
          <w:rFonts w:ascii="Fira Sans" w:hAnsi="Fira Sans"/>
          <w:sz w:val="19"/>
          <w:szCs w:val="19"/>
        </w:rPr>
        <w:t xml:space="preserve"> (</w:t>
      </w:r>
      <w:r w:rsidR="00027DC6">
        <w:rPr>
          <w:rFonts w:ascii="Fira Sans" w:hAnsi="Fira Sans"/>
          <w:sz w:val="19"/>
          <w:szCs w:val="19"/>
        </w:rPr>
        <w:t>54,1</w:t>
      </w:r>
      <w:r w:rsidR="00EC060B" w:rsidRPr="00AC460E">
        <w:rPr>
          <w:rFonts w:ascii="Fira Sans" w:hAnsi="Fira Sans"/>
          <w:sz w:val="19"/>
          <w:szCs w:val="19"/>
        </w:rPr>
        <w:t>% ogółu oddanych mieszkań)</w:t>
      </w:r>
      <w:r w:rsidR="00027DC6">
        <w:rPr>
          <w:rFonts w:ascii="Fira Sans" w:hAnsi="Fira Sans"/>
          <w:sz w:val="19"/>
          <w:szCs w:val="19"/>
        </w:rPr>
        <w:t xml:space="preserve"> oraz</w:t>
      </w:r>
      <w:r w:rsidR="00EF1F4B" w:rsidRPr="00AC460E">
        <w:rPr>
          <w:rFonts w:ascii="Fira Sans" w:hAnsi="Fira Sans"/>
          <w:sz w:val="19"/>
          <w:szCs w:val="19"/>
        </w:rPr>
        <w:t xml:space="preserve"> inwestorzy indywidualni</w:t>
      </w:r>
      <w:r w:rsidR="004E7BDA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 xml:space="preserve">– </w:t>
      </w:r>
      <w:r w:rsidR="00027DC6">
        <w:rPr>
          <w:rFonts w:ascii="Fira Sans" w:hAnsi="Fira Sans"/>
          <w:sz w:val="19"/>
          <w:szCs w:val="19"/>
        </w:rPr>
        <w:t>286</w:t>
      </w:r>
      <w:r w:rsidR="00645B8D" w:rsidRPr="00AC460E">
        <w:rPr>
          <w:rFonts w:ascii="Fira Sans" w:hAnsi="Fira Sans"/>
          <w:sz w:val="19"/>
          <w:szCs w:val="19"/>
        </w:rPr>
        <w:t xml:space="preserve"> (</w:t>
      </w:r>
      <w:r w:rsidR="00027DC6">
        <w:rPr>
          <w:rFonts w:ascii="Fira Sans" w:hAnsi="Fira Sans"/>
          <w:sz w:val="19"/>
          <w:szCs w:val="19"/>
        </w:rPr>
        <w:t>45,9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 xml:space="preserve">rzed rokiem udział tych form budownictwa wyniósł odpowiednio </w:t>
      </w:r>
      <w:r w:rsidR="00027DC6">
        <w:rPr>
          <w:rFonts w:ascii="Fira Sans" w:hAnsi="Fira Sans" w:cs="Arial"/>
          <w:sz w:val="19"/>
          <w:szCs w:val="19"/>
        </w:rPr>
        <w:t>64,0</w:t>
      </w:r>
      <w:r w:rsidRPr="00AC460E">
        <w:rPr>
          <w:rFonts w:ascii="Fira Sans" w:hAnsi="Fira Sans" w:cs="Arial"/>
          <w:sz w:val="19"/>
          <w:szCs w:val="19"/>
        </w:rPr>
        <w:t>%</w:t>
      </w:r>
      <w:r w:rsidR="005E489C" w:rsidRPr="00AC460E">
        <w:rPr>
          <w:rFonts w:ascii="Fira Sans" w:hAnsi="Fira Sans" w:cs="Arial"/>
          <w:sz w:val="19"/>
          <w:szCs w:val="19"/>
        </w:rPr>
        <w:t xml:space="preserve">, </w:t>
      </w:r>
      <w:r w:rsidR="00027DC6">
        <w:rPr>
          <w:rFonts w:ascii="Fira Sans" w:hAnsi="Fira Sans" w:cs="Arial"/>
          <w:sz w:val="19"/>
          <w:szCs w:val="19"/>
        </w:rPr>
        <w:t>36,0</w:t>
      </w:r>
      <w:r w:rsidR="005E489C" w:rsidRPr="00AC460E">
        <w:rPr>
          <w:rFonts w:ascii="Fira Sans" w:hAnsi="Fira Sans" w:cs="Arial"/>
          <w:sz w:val="19"/>
          <w:szCs w:val="19"/>
        </w:rPr>
        <w:t>%</w:t>
      </w:r>
      <w:r w:rsidR="00782F73" w:rsidRPr="00AC460E">
        <w:rPr>
          <w:rFonts w:ascii="Fira Sans" w:hAnsi="Fira Sans" w:cs="Arial"/>
          <w:sz w:val="19"/>
          <w:szCs w:val="19"/>
        </w:rPr>
        <w:t>.</w:t>
      </w:r>
    </w:p>
    <w:p w14:paraId="72118177" w14:textId="459FEAB4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7E2C20" w:rsidRPr="00AC460E">
        <w:rPr>
          <w:rFonts w:ascii="Fira Sans" w:hAnsi="Fira Sans"/>
          <w:sz w:val="19"/>
          <w:szCs w:val="19"/>
        </w:rPr>
        <w:t>w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27DC6">
        <w:rPr>
          <w:rFonts w:ascii="Fira Sans" w:hAnsi="Fira Sans" w:cs="Arial"/>
          <w:bCs/>
          <w:sz w:val="19"/>
          <w:szCs w:val="19"/>
        </w:rPr>
        <w:t>październiku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027DC6">
        <w:rPr>
          <w:rFonts w:ascii="Fira Sans" w:hAnsi="Fira Sans"/>
          <w:sz w:val="19"/>
          <w:szCs w:val="19"/>
        </w:rPr>
        <w:t>2,9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3F1845A" w14:textId="77777777" w:rsidR="00CA2507" w:rsidRDefault="00CA2507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27FCC500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pacing w:val="-3"/>
          <w:szCs w:val="19"/>
        </w:rPr>
      </w:pPr>
      <w:r w:rsidRPr="00AC460E">
        <w:rPr>
          <w:rFonts w:cs="Arial"/>
          <w:b/>
          <w:szCs w:val="19"/>
        </w:rPr>
        <w:lastRenderedPageBreak/>
        <w:t>Tablica 1</w:t>
      </w:r>
      <w:r w:rsidR="00772D77">
        <w:rPr>
          <w:rFonts w:cs="Arial"/>
          <w:b/>
          <w:szCs w:val="19"/>
        </w:rPr>
        <w:t>0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3"/>
          <w:szCs w:val="19"/>
        </w:rPr>
        <w:t>Liczba mieszkań oddanyc</w:t>
      </w:r>
      <w:r w:rsidR="002E4596" w:rsidRPr="00AC460E">
        <w:rPr>
          <w:rFonts w:cs="Arial"/>
          <w:b/>
          <w:spacing w:val="-3"/>
          <w:szCs w:val="19"/>
        </w:rPr>
        <w:t xml:space="preserve">h do użytkowania w </w:t>
      </w:r>
      <w:r w:rsidR="00417C29">
        <w:rPr>
          <w:rFonts w:cs="Arial"/>
          <w:b/>
          <w:spacing w:val="-3"/>
          <w:szCs w:val="19"/>
        </w:rPr>
        <w:t xml:space="preserve">okresie </w:t>
      </w:r>
      <w:r w:rsidR="008928E6" w:rsidRPr="00AC460E">
        <w:rPr>
          <w:rFonts w:cs="Arial"/>
          <w:b/>
          <w:spacing w:val="-3"/>
          <w:szCs w:val="19"/>
        </w:rPr>
        <w:t>stycz</w:t>
      </w:r>
      <w:r w:rsidR="00417C29">
        <w:rPr>
          <w:rFonts w:cs="Arial"/>
          <w:b/>
          <w:spacing w:val="-3"/>
          <w:szCs w:val="19"/>
        </w:rPr>
        <w:t>eń–</w:t>
      </w:r>
      <w:r w:rsidR="00167BB9">
        <w:rPr>
          <w:rFonts w:cs="Arial"/>
          <w:b/>
          <w:spacing w:val="-3"/>
          <w:szCs w:val="19"/>
        </w:rPr>
        <w:t>październik</w:t>
      </w:r>
      <w:r w:rsidR="00DF7CCF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3"/>
          <w:szCs w:val="19"/>
        </w:rPr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październik br."/>
        <w:tblDescription w:val="Tablica przedstawia liczbę mieszkań oddanych do użytkowania ogółem oraz według form budownictwa w okresie styczeń-październik 2022 r., strukturę mieszkań oddanych do użytkowania, dynamikę mieszkań oddanych do użytkowania w stosunku do analogicznego okresu 2021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FE3737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FE3737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1ABB5F2A" w:rsidR="00127149" w:rsidRPr="00AC460E" w:rsidRDefault="0079173B" w:rsidP="00167BB9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8928E6" w:rsidRPr="00AC460E">
              <w:rPr>
                <w:rFonts w:cs="Arial"/>
                <w:sz w:val="16"/>
                <w:szCs w:val="16"/>
              </w:rPr>
              <w:t>1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5BF50141" w:rsidR="002B3024" w:rsidRPr="00394343" w:rsidRDefault="00CC558F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6 206</w:t>
            </w:r>
          </w:p>
        </w:tc>
        <w:tc>
          <w:tcPr>
            <w:tcW w:w="1824" w:type="dxa"/>
            <w:vAlign w:val="center"/>
          </w:tcPr>
          <w:p w14:paraId="56835A62" w14:textId="550AD421" w:rsidR="002B3024" w:rsidRPr="00394343" w:rsidRDefault="0068410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39434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289C43D1" w:rsidR="002B3024" w:rsidRPr="00394343" w:rsidRDefault="00CC558F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135,6</w:t>
            </w:r>
          </w:p>
        </w:tc>
        <w:tc>
          <w:tcPr>
            <w:tcW w:w="1824" w:type="dxa"/>
            <w:vAlign w:val="center"/>
          </w:tcPr>
          <w:p w14:paraId="16B1F39B" w14:textId="32C76F87" w:rsidR="002B3024" w:rsidRPr="00394343" w:rsidRDefault="00CC558F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83,8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0666CB1A" w:rsidR="00127149" w:rsidRPr="00394343" w:rsidRDefault="00CC558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2 171</w:t>
            </w:r>
          </w:p>
        </w:tc>
        <w:tc>
          <w:tcPr>
            <w:tcW w:w="1824" w:type="dxa"/>
            <w:vAlign w:val="center"/>
          </w:tcPr>
          <w:p w14:paraId="3C8F216D" w14:textId="116F7685" w:rsidR="00127149" w:rsidRPr="00394343" w:rsidRDefault="00DA2263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35,0</w:t>
            </w:r>
          </w:p>
        </w:tc>
        <w:tc>
          <w:tcPr>
            <w:tcW w:w="1823" w:type="dxa"/>
            <w:vAlign w:val="center"/>
          </w:tcPr>
          <w:p w14:paraId="5A0221A5" w14:textId="13F5D7CF" w:rsidR="00127149" w:rsidRPr="00394343" w:rsidRDefault="00CC558F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1824" w:type="dxa"/>
            <w:vAlign w:val="center"/>
          </w:tcPr>
          <w:p w14:paraId="1ED1A8FC" w14:textId="15D176AB" w:rsidR="00127149" w:rsidRPr="00394343" w:rsidRDefault="00CC558F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67051316" w:rsidR="00127149" w:rsidRPr="00394343" w:rsidRDefault="00CC558F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4 007</w:t>
            </w:r>
          </w:p>
        </w:tc>
        <w:tc>
          <w:tcPr>
            <w:tcW w:w="1824" w:type="dxa"/>
            <w:vAlign w:val="center"/>
          </w:tcPr>
          <w:p w14:paraId="349BB62A" w14:textId="2D7081BC" w:rsidR="00127149" w:rsidRPr="00394343" w:rsidRDefault="00DA2263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64,6</w:t>
            </w:r>
          </w:p>
        </w:tc>
        <w:tc>
          <w:tcPr>
            <w:tcW w:w="1823" w:type="dxa"/>
            <w:vAlign w:val="center"/>
          </w:tcPr>
          <w:p w14:paraId="54A848F1" w14:textId="01380B96" w:rsidR="00127149" w:rsidRPr="00394343" w:rsidRDefault="00CC558F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160,9</w:t>
            </w:r>
          </w:p>
        </w:tc>
        <w:tc>
          <w:tcPr>
            <w:tcW w:w="1824" w:type="dxa"/>
            <w:vAlign w:val="center"/>
          </w:tcPr>
          <w:p w14:paraId="57031DAA" w14:textId="144E6A93" w:rsidR="00127149" w:rsidRPr="00394343" w:rsidRDefault="00CC558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55,5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0FCD1AA4" w:rsidR="00E9558C" w:rsidRPr="00394343" w:rsidRDefault="00CC558F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824" w:type="dxa"/>
            <w:vAlign w:val="center"/>
          </w:tcPr>
          <w:p w14:paraId="6256A1E4" w14:textId="72D1940A" w:rsidR="00E9558C" w:rsidRPr="00394343" w:rsidRDefault="00DA2263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823" w:type="dxa"/>
            <w:vAlign w:val="center"/>
          </w:tcPr>
          <w:p w14:paraId="308DA0FD" w14:textId="6BEED65F" w:rsidR="00E9558C" w:rsidRPr="00394343" w:rsidRDefault="00CC558F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824" w:type="dxa"/>
            <w:vAlign w:val="center"/>
          </w:tcPr>
          <w:p w14:paraId="4465D8BC" w14:textId="44331A02" w:rsidR="00E9558C" w:rsidRPr="00394343" w:rsidRDefault="00CC558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43,5</w:t>
            </w:r>
          </w:p>
        </w:tc>
      </w:tr>
      <w:tr w:rsidR="007D38C3" w:rsidRPr="00AC460E" w14:paraId="60CFD635" w14:textId="77777777" w:rsidTr="00FE3737">
        <w:trPr>
          <w:tblHeader/>
        </w:trPr>
        <w:tc>
          <w:tcPr>
            <w:tcW w:w="3175" w:type="dxa"/>
            <w:vAlign w:val="center"/>
          </w:tcPr>
          <w:p w14:paraId="43CDBE20" w14:textId="115247F7" w:rsidR="007D38C3" w:rsidRDefault="007D38C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47039CEE" w14:textId="77799D35" w:rsidR="007D38C3" w:rsidRDefault="00CC558F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824" w:type="dxa"/>
            <w:vAlign w:val="center"/>
          </w:tcPr>
          <w:p w14:paraId="70A81EFD" w14:textId="6D2949AD" w:rsidR="007D38C3" w:rsidRPr="00394343" w:rsidRDefault="00DA2263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823" w:type="dxa"/>
            <w:vAlign w:val="center"/>
          </w:tcPr>
          <w:p w14:paraId="7CB9C984" w14:textId="0F90FC55" w:rsidR="007D38C3" w:rsidRDefault="00CC558F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54,2</w:t>
            </w:r>
          </w:p>
        </w:tc>
        <w:tc>
          <w:tcPr>
            <w:tcW w:w="1824" w:type="dxa"/>
            <w:vAlign w:val="center"/>
          </w:tcPr>
          <w:p w14:paraId="7E74C5A9" w14:textId="482D08F1" w:rsidR="007D38C3" w:rsidRDefault="00CC558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53,2</w:t>
            </w:r>
          </w:p>
        </w:tc>
      </w:tr>
    </w:tbl>
    <w:p w14:paraId="1072A9FF" w14:textId="7A0C987F" w:rsidR="00693B3F" w:rsidRDefault="00693B3F" w:rsidP="00E847FB">
      <w:pPr>
        <w:pStyle w:val="Tekstpodstawowy"/>
        <w:suppressAutoHyphens/>
        <w:spacing w:before="360" w:line="288" w:lineRule="auto"/>
        <w:rPr>
          <w:b/>
          <w:bCs/>
          <w:szCs w:val="19"/>
        </w:rPr>
      </w:pPr>
      <w:r>
        <w:rPr>
          <w:szCs w:val="19"/>
        </w:rPr>
        <w:t>W okresie styczeń–</w:t>
      </w:r>
      <w:r w:rsidR="005C0A9E">
        <w:rPr>
          <w:szCs w:val="19"/>
        </w:rPr>
        <w:t>październik</w:t>
      </w:r>
      <w:r>
        <w:rPr>
          <w:szCs w:val="19"/>
        </w:rPr>
        <w:t xml:space="preserve"> 202</w:t>
      </w:r>
      <w:r w:rsidR="00E9558C">
        <w:rPr>
          <w:szCs w:val="19"/>
        </w:rPr>
        <w:t>2</w:t>
      </w:r>
      <w:r>
        <w:rPr>
          <w:szCs w:val="19"/>
        </w:rPr>
        <w:t xml:space="preserve"> r. w województwie oddano do użytkowania </w:t>
      </w:r>
      <w:r w:rsidR="005C0A9E">
        <w:rPr>
          <w:szCs w:val="19"/>
        </w:rPr>
        <w:t>6 206</w:t>
      </w:r>
      <w:r>
        <w:rPr>
          <w:szCs w:val="19"/>
        </w:rPr>
        <w:t xml:space="preserve"> mieszka</w:t>
      </w:r>
      <w:r w:rsidR="005C0A9E">
        <w:rPr>
          <w:szCs w:val="19"/>
        </w:rPr>
        <w:t>ń</w:t>
      </w:r>
      <w:r>
        <w:rPr>
          <w:szCs w:val="19"/>
        </w:rPr>
        <w:t xml:space="preserve">, tj. o </w:t>
      </w:r>
      <w:r w:rsidR="005C0A9E">
        <w:rPr>
          <w:szCs w:val="19"/>
        </w:rPr>
        <w:t>1 629</w:t>
      </w:r>
      <w:r>
        <w:rPr>
          <w:szCs w:val="19"/>
        </w:rPr>
        <w:t xml:space="preserve"> (o </w:t>
      </w:r>
      <w:r w:rsidR="00136DC2">
        <w:rPr>
          <w:szCs w:val="19"/>
        </w:rPr>
        <w:t>35,6</w:t>
      </w:r>
      <w:r>
        <w:rPr>
          <w:szCs w:val="19"/>
        </w:rPr>
        <w:t xml:space="preserve">%) </w:t>
      </w:r>
      <w:r w:rsidR="00E9558C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B965ED">
        <w:rPr>
          <w:szCs w:val="19"/>
        </w:rPr>
        <w:t>83,</w:t>
      </w:r>
      <w:r w:rsidR="00136DC2">
        <w:rPr>
          <w:szCs w:val="19"/>
        </w:rPr>
        <w:t>8</w:t>
      </w:r>
      <w:r w:rsidR="002F61E8">
        <w:rPr>
          <w:szCs w:val="19"/>
        </w:rPr>
        <w:t> 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136DC2">
        <w:rPr>
          <w:szCs w:val="19"/>
        </w:rPr>
        <w:t>8,7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9553CF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 w:rsidR="00B93E03">
        <w:rPr>
          <w:szCs w:val="19"/>
        </w:rPr>
        <w:br/>
      </w:r>
      <w:r>
        <w:rPr>
          <w:szCs w:val="19"/>
        </w:rPr>
        <w:t>–</w:t>
      </w:r>
      <w:r w:rsidR="00136DC2" w:rsidRPr="00136DC2">
        <w:rPr>
          <w:szCs w:val="19"/>
        </w:rPr>
        <w:t xml:space="preserve"> </w:t>
      </w:r>
      <w:r w:rsidR="00136DC2">
        <w:rPr>
          <w:szCs w:val="19"/>
        </w:rPr>
        <w:t>październik</w:t>
      </w:r>
      <w:r>
        <w:rPr>
          <w:szCs w:val="19"/>
        </w:rPr>
        <w:t xml:space="preserve"> 202</w:t>
      </w:r>
      <w:r w:rsidR="00E9558C">
        <w:rPr>
          <w:szCs w:val="19"/>
        </w:rPr>
        <w:t>1</w:t>
      </w:r>
      <w:r>
        <w:rPr>
          <w:szCs w:val="19"/>
        </w:rPr>
        <w:t xml:space="preserve"> r. Inwestorzy indywidualni oddali mieszkania o </w:t>
      </w:r>
      <w:r w:rsidR="00E9558C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przeciętnej powierzchni użytkowej </w:t>
      </w:r>
      <w:r w:rsidR="00E9558C">
        <w:rPr>
          <w:szCs w:val="19"/>
        </w:rPr>
        <w:t xml:space="preserve">mniejszej </w:t>
      </w:r>
      <w:r>
        <w:rPr>
          <w:szCs w:val="19"/>
        </w:rPr>
        <w:t>niż w roku ubiegłym</w:t>
      </w:r>
      <w:r w:rsidR="00EB5942">
        <w:rPr>
          <w:szCs w:val="19"/>
        </w:rPr>
        <w:t>.</w:t>
      </w:r>
    </w:p>
    <w:p w14:paraId="507F74D4" w14:textId="40B507AA" w:rsidR="00B51E67" w:rsidRPr="00AC460E" w:rsidRDefault="00CF0F3D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81824" behindDoc="0" locked="0" layoutInCell="1" allowOverlap="1" wp14:anchorId="0030B432" wp14:editId="66A580C6">
            <wp:simplePos x="0" y="0"/>
            <wp:positionH relativeFrom="column">
              <wp:posOffset>0</wp:posOffset>
            </wp:positionH>
            <wp:positionV relativeFrom="paragraph">
              <wp:posOffset>605155</wp:posOffset>
            </wp:positionV>
            <wp:extent cx="6654165" cy="2405380"/>
            <wp:effectExtent l="0" t="0" r="0" b="0"/>
            <wp:wrapTopAndBottom/>
            <wp:docPr id="10" name="Obraz 10" descr="Wykres liniowy dla Polski i województwa warmińsko-mazurskiego przedstawia zmiany w porównaniu z 2015 r. w liczbie mieszkań oddanych do użytkowania  według okresów narastających od 2019 r. do 2022 r." title="Wykres 9. Dynamika mieszkań oddanych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_09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b/>
          <w:szCs w:val="19"/>
        </w:rPr>
        <w:t xml:space="preserve">Wykres </w:t>
      </w:r>
      <w:r w:rsidR="00772D77">
        <w:rPr>
          <w:b/>
          <w:szCs w:val="19"/>
        </w:rPr>
        <w:t>9</w:t>
      </w:r>
      <w:r w:rsidR="00B51E67" w:rsidRPr="00AC460E">
        <w:rPr>
          <w:b/>
          <w:szCs w:val="19"/>
        </w:rPr>
        <w:t>. Dynamika mieszkań oddanych do użytkowania</w:t>
      </w:r>
      <w:r w:rsidR="00B51E67" w:rsidRPr="00AC460E">
        <w:rPr>
          <w:szCs w:val="19"/>
        </w:rPr>
        <w:br/>
        <w:t>(analogiczny okres 201</w:t>
      </w:r>
      <w:r w:rsidR="00353398" w:rsidRPr="00AC460E">
        <w:rPr>
          <w:szCs w:val="19"/>
        </w:rPr>
        <w:t>5</w:t>
      </w:r>
      <w:r w:rsidR="00B51E67" w:rsidRPr="00AC460E">
        <w:rPr>
          <w:szCs w:val="19"/>
        </w:rPr>
        <w:t>=100)</w:t>
      </w:r>
    </w:p>
    <w:p w14:paraId="7E5705B6" w14:textId="03892DF7" w:rsidR="003D4CA7" w:rsidRPr="00AC460E" w:rsidRDefault="003D4CA7" w:rsidP="00E847FB">
      <w:pPr>
        <w:pStyle w:val="Tekstpodstawowy"/>
        <w:suppressAutoHyphens/>
        <w:spacing w:before="360" w:line="288" w:lineRule="auto"/>
        <w:rPr>
          <w:szCs w:val="19"/>
        </w:rPr>
      </w:pPr>
      <w:r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="00693B3F">
        <w:rPr>
          <w:szCs w:val="19"/>
        </w:rPr>
        <w:t xml:space="preserve">od początku roku </w:t>
      </w:r>
      <w:r w:rsidRPr="00AC460E">
        <w:rPr>
          <w:szCs w:val="19"/>
        </w:rPr>
        <w:t xml:space="preserve">przekazano do użytkowania w </w:t>
      </w:r>
      <w:r w:rsidR="009553CF">
        <w:rPr>
          <w:szCs w:val="19"/>
        </w:rPr>
        <w:t>Olsztynie (</w:t>
      </w:r>
      <w:r w:rsidR="00EE2346">
        <w:rPr>
          <w:szCs w:val="19"/>
        </w:rPr>
        <w:t>1 </w:t>
      </w:r>
      <w:r w:rsidR="00B965ED">
        <w:rPr>
          <w:szCs w:val="19"/>
        </w:rPr>
        <w:t>2</w:t>
      </w:r>
      <w:r w:rsidR="00136DC2">
        <w:rPr>
          <w:szCs w:val="19"/>
        </w:rPr>
        <w:t>45</w:t>
      </w:r>
      <w:r w:rsidR="009553CF">
        <w:rPr>
          <w:szCs w:val="19"/>
        </w:rPr>
        <w:t>)</w:t>
      </w:r>
      <w:r w:rsidR="00EE2346">
        <w:rPr>
          <w:szCs w:val="19"/>
        </w:rPr>
        <w:t xml:space="preserve"> i</w:t>
      </w:r>
      <w:r w:rsidR="009553CF">
        <w:rPr>
          <w:szCs w:val="19"/>
        </w:rPr>
        <w:t xml:space="preserve">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9553CF">
        <w:rPr>
          <w:szCs w:val="19"/>
        </w:rPr>
        <w:t>olsztyńskim (</w:t>
      </w:r>
      <w:r w:rsidR="00136DC2">
        <w:rPr>
          <w:szCs w:val="19"/>
        </w:rPr>
        <w:t>1</w:t>
      </w:r>
      <w:r w:rsidR="00BA5344">
        <w:rPr>
          <w:szCs w:val="19"/>
        </w:rPr>
        <w:t> </w:t>
      </w:r>
      <w:r w:rsidR="00136DC2">
        <w:rPr>
          <w:szCs w:val="19"/>
        </w:rPr>
        <w:t>037</w:t>
      </w:r>
      <w:r w:rsidR="009553CF">
        <w:rPr>
          <w:szCs w:val="19"/>
        </w:rPr>
        <w:t>).</w:t>
      </w:r>
      <w:r w:rsidR="00EF5D3A">
        <w:rPr>
          <w:szCs w:val="19"/>
        </w:rPr>
        <w:t xml:space="preserve"> </w:t>
      </w:r>
      <w:r w:rsidR="0039137F" w:rsidRPr="00AC460E">
        <w:rPr>
          <w:szCs w:val="19"/>
        </w:rPr>
        <w:t xml:space="preserve">Najmniej mieszkań powstało w </w:t>
      </w:r>
      <w:r w:rsidR="007933FA" w:rsidRPr="00AC460E">
        <w:rPr>
          <w:szCs w:val="19"/>
        </w:rPr>
        <w:t>powi</w:t>
      </w:r>
      <w:r w:rsidR="00B93E03">
        <w:rPr>
          <w:szCs w:val="19"/>
        </w:rPr>
        <w:t>ecie</w:t>
      </w:r>
      <w:r w:rsidR="009F40C4">
        <w:rPr>
          <w:szCs w:val="19"/>
        </w:rPr>
        <w:t xml:space="preserve"> </w:t>
      </w:r>
      <w:r w:rsidR="009553CF">
        <w:rPr>
          <w:szCs w:val="19"/>
        </w:rPr>
        <w:t>kętrzyńskim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B965ED">
        <w:rPr>
          <w:szCs w:val="19"/>
        </w:rPr>
        <w:t>3</w:t>
      </w:r>
      <w:r w:rsidR="00136DC2">
        <w:rPr>
          <w:szCs w:val="19"/>
        </w:rPr>
        <w:t>7</w:t>
      </w:r>
      <w:r w:rsidR="00C47359">
        <w:rPr>
          <w:szCs w:val="19"/>
        </w:rPr>
        <w:t>)</w:t>
      </w:r>
      <w:r w:rsidR="00B965ED">
        <w:rPr>
          <w:szCs w:val="19"/>
        </w:rPr>
        <w:t xml:space="preserve"> i lidzbarskim (3</w:t>
      </w:r>
      <w:r w:rsidR="00136DC2">
        <w:rPr>
          <w:szCs w:val="19"/>
        </w:rPr>
        <w:t>8</w:t>
      </w:r>
      <w:r w:rsidR="00B965ED">
        <w:rPr>
          <w:szCs w:val="19"/>
        </w:rPr>
        <w:t>)</w:t>
      </w:r>
      <w:r w:rsidR="00C47359">
        <w:rPr>
          <w:szCs w:val="19"/>
        </w:rPr>
        <w:t xml:space="preserve">. </w:t>
      </w:r>
    </w:p>
    <w:p w14:paraId="6B830FC0" w14:textId="543F2EE6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Mieszkania o największej przeciętnej powierzchni użytkowej powstały w </w:t>
      </w:r>
      <w:r w:rsidR="00233DAA" w:rsidRPr="00AC460E">
        <w:rPr>
          <w:rFonts w:ascii="Fira Sans" w:hAnsi="Fira Sans"/>
          <w:sz w:val="19"/>
          <w:szCs w:val="19"/>
        </w:rPr>
        <w:t>powi</w:t>
      </w:r>
      <w:r w:rsidR="00B965ED">
        <w:rPr>
          <w:rFonts w:ascii="Fira Sans" w:hAnsi="Fira Sans"/>
          <w:sz w:val="19"/>
          <w:szCs w:val="19"/>
        </w:rPr>
        <w:t>ecie</w:t>
      </w:r>
      <w:r w:rsidR="00E757C0">
        <w:rPr>
          <w:rFonts w:ascii="Fira Sans" w:hAnsi="Fira Sans"/>
          <w:sz w:val="19"/>
          <w:szCs w:val="19"/>
        </w:rPr>
        <w:t xml:space="preserve"> </w:t>
      </w:r>
      <w:r w:rsidR="00EE2346" w:rsidRPr="00B501E8">
        <w:rPr>
          <w:rFonts w:ascii="Fira Sans" w:hAnsi="Fira Sans"/>
          <w:sz w:val="19"/>
          <w:szCs w:val="19"/>
        </w:rPr>
        <w:t>lidzbarskim</w:t>
      </w:r>
      <w:r w:rsidR="00EE2346">
        <w:rPr>
          <w:rFonts w:ascii="Fira Sans" w:hAnsi="Fira Sans"/>
          <w:sz w:val="19"/>
          <w:szCs w:val="19"/>
        </w:rPr>
        <w:t xml:space="preserve"> (</w:t>
      </w:r>
      <w:r w:rsidR="00B94C50">
        <w:rPr>
          <w:rFonts w:ascii="Fira Sans" w:hAnsi="Fira Sans"/>
          <w:sz w:val="19"/>
          <w:szCs w:val="19"/>
        </w:rPr>
        <w:t>155,3</w:t>
      </w:r>
      <w:r w:rsidR="00EE2346">
        <w:rPr>
          <w:rFonts w:ascii="Fira Sans" w:hAnsi="Fira Sans"/>
          <w:sz w:val="19"/>
          <w:szCs w:val="19"/>
        </w:rPr>
        <w:t> m</w:t>
      </w:r>
      <w:r w:rsidR="00EE2346">
        <w:rPr>
          <w:rFonts w:ascii="Fira Sans" w:hAnsi="Fira Sans"/>
          <w:sz w:val="19"/>
          <w:szCs w:val="19"/>
          <w:vertAlign w:val="superscript"/>
        </w:rPr>
        <w:t>2</w:t>
      </w:r>
      <w:r w:rsidR="00EE2346">
        <w:rPr>
          <w:rFonts w:ascii="Fira Sans" w:hAnsi="Fira Sans"/>
          <w:sz w:val="19"/>
          <w:szCs w:val="19"/>
        </w:rPr>
        <w:t>)</w:t>
      </w:r>
      <w:r w:rsidR="009F40C4">
        <w:rPr>
          <w:rFonts w:ascii="Fira Sans" w:hAnsi="Fira Sans"/>
          <w:sz w:val="19"/>
          <w:szCs w:val="19"/>
        </w:rPr>
        <w:t xml:space="preserve">. </w:t>
      </w:r>
      <w:r w:rsidRPr="00AC460E">
        <w:rPr>
          <w:rFonts w:ascii="Fira Sans" w:hAnsi="Fira Sans"/>
          <w:sz w:val="19"/>
          <w:szCs w:val="19"/>
        </w:rPr>
        <w:t xml:space="preserve">Najmniejsze mieszkania (poniżej </w:t>
      </w:r>
      <w:r w:rsidR="00EE2346">
        <w:rPr>
          <w:rFonts w:ascii="Fira Sans" w:hAnsi="Fira Sans"/>
          <w:sz w:val="19"/>
          <w:szCs w:val="19"/>
        </w:rPr>
        <w:t>6</w:t>
      </w:r>
      <w:r w:rsidR="002A36DD" w:rsidRPr="00AC460E">
        <w:rPr>
          <w:rFonts w:ascii="Fira Sans" w:hAnsi="Fira Sans"/>
          <w:sz w:val="19"/>
          <w:szCs w:val="19"/>
        </w:rPr>
        <w:t>0</w:t>
      </w:r>
      <w:r w:rsidRPr="00AC460E">
        <w:rPr>
          <w:rFonts w:ascii="Fira Sans" w:hAnsi="Fira Sans"/>
          <w:sz w:val="19"/>
          <w:szCs w:val="19"/>
        </w:rPr>
        <w:t>,0 m</w:t>
      </w:r>
      <w:r w:rsidRPr="00AC460E">
        <w:rPr>
          <w:rFonts w:ascii="Fira Sans" w:hAnsi="Fira Sans"/>
          <w:sz w:val="19"/>
          <w:szCs w:val="19"/>
          <w:vertAlign w:val="superscript"/>
        </w:rPr>
        <w:t>2</w:t>
      </w:r>
      <w:r w:rsidRPr="00AC460E">
        <w:rPr>
          <w:rFonts w:ascii="Fira Sans" w:hAnsi="Fira Sans"/>
          <w:sz w:val="19"/>
          <w:szCs w:val="19"/>
        </w:rPr>
        <w:t xml:space="preserve">) wybudowano </w:t>
      </w:r>
      <w:r w:rsidR="005C7184" w:rsidRPr="00AC460E">
        <w:rPr>
          <w:rFonts w:ascii="Fira Sans" w:hAnsi="Fira Sans"/>
          <w:sz w:val="19"/>
          <w:szCs w:val="19"/>
        </w:rPr>
        <w:t xml:space="preserve">w </w:t>
      </w:r>
      <w:r w:rsidR="009553CF">
        <w:rPr>
          <w:rFonts w:ascii="Fira Sans" w:hAnsi="Fira Sans"/>
          <w:sz w:val="19"/>
          <w:szCs w:val="19"/>
        </w:rPr>
        <w:t>Olsztynie</w:t>
      </w:r>
      <w:r w:rsidR="009F40C4">
        <w:rPr>
          <w:rFonts w:ascii="Fira Sans" w:hAnsi="Fira Sans"/>
          <w:sz w:val="19"/>
          <w:szCs w:val="19"/>
        </w:rPr>
        <w:t>.</w:t>
      </w:r>
      <w:r w:rsidR="00B93E03">
        <w:rPr>
          <w:rFonts w:ascii="Fira Sans" w:hAnsi="Fira Sans"/>
          <w:sz w:val="19"/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1EB71E48" w:rsidR="00B51E67" w:rsidRPr="00AC460E" w:rsidRDefault="00B51E67" w:rsidP="00B978F4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lastRenderedPageBreak/>
        <w:t xml:space="preserve">Mapa 2. </w:t>
      </w:r>
      <w:r w:rsidRPr="00AC460E">
        <w:rPr>
          <w:rFonts w:ascii="Fira Sans" w:hAnsi="Fira Sans" w:cs="Arial"/>
          <w:b/>
          <w:sz w:val="19"/>
          <w:szCs w:val="19"/>
        </w:rPr>
        <w:t xml:space="preserve">Mieszkania oddane do użytkowania </w:t>
      </w:r>
      <w:r w:rsidR="00DF72CC" w:rsidRPr="00AC460E">
        <w:rPr>
          <w:rFonts w:ascii="Fira Sans" w:hAnsi="Fira Sans" w:cs="Arial"/>
          <w:b/>
          <w:sz w:val="19"/>
          <w:szCs w:val="19"/>
        </w:rPr>
        <w:t>na 10</w:t>
      </w:r>
      <w:r w:rsidR="00B73CED" w:rsidRPr="00AC460E">
        <w:rPr>
          <w:rFonts w:ascii="Fira Sans" w:hAnsi="Fira Sans" w:cs="Arial"/>
          <w:b/>
          <w:sz w:val="19"/>
          <w:szCs w:val="19"/>
        </w:rPr>
        <w:t xml:space="preserve"> tys.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proofErr w:type="spellStart"/>
      <w:r w:rsidR="00DF72CC" w:rsidRPr="00AC460E">
        <w:rPr>
          <w:rFonts w:ascii="Fira Sans" w:hAnsi="Fira Sans" w:cs="Arial"/>
          <w:b/>
          <w:sz w:val="19"/>
          <w:szCs w:val="19"/>
        </w:rPr>
        <w:t>ludności</w:t>
      </w:r>
      <w:r w:rsidR="00DF72CC" w:rsidRPr="00AC460E">
        <w:rPr>
          <w:rFonts w:ascii="Fira Sans" w:hAnsi="Fira Sans" w:cs="Arial"/>
          <w:b/>
          <w:sz w:val="19"/>
          <w:szCs w:val="19"/>
          <w:vertAlign w:val="superscript"/>
        </w:rPr>
        <w:t>a</w:t>
      </w:r>
      <w:proofErr w:type="spellEnd"/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 xml:space="preserve">według powiatów w </w:t>
      </w:r>
      <w:r w:rsidR="00225E2D">
        <w:rPr>
          <w:rFonts w:ascii="Fira Sans" w:hAnsi="Fira Sans" w:cs="Arial"/>
          <w:b/>
          <w:sz w:val="19"/>
          <w:szCs w:val="19"/>
        </w:rPr>
        <w:t>okresie styczeń</w:t>
      </w:r>
      <w:r w:rsidR="0033051B">
        <w:rPr>
          <w:rFonts w:ascii="Fira Sans" w:hAnsi="Fira Sans" w:cs="Arial"/>
          <w:b/>
          <w:sz w:val="19"/>
          <w:szCs w:val="19"/>
        </w:rPr>
        <w:t>–</w:t>
      </w:r>
      <w:r w:rsidR="00B92761">
        <w:rPr>
          <w:rFonts w:ascii="Fira Sans" w:hAnsi="Fira Sans" w:cs="Arial"/>
          <w:b/>
          <w:sz w:val="19"/>
          <w:szCs w:val="19"/>
        </w:rPr>
        <w:t>październik</w:t>
      </w:r>
      <w:r w:rsidR="00BB0D19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>20</w:t>
      </w:r>
      <w:r w:rsidR="00DF72CC" w:rsidRPr="00AC460E">
        <w:rPr>
          <w:rFonts w:ascii="Fira Sans" w:hAnsi="Fira Sans" w:cs="Arial"/>
          <w:b/>
          <w:sz w:val="19"/>
          <w:szCs w:val="19"/>
        </w:rPr>
        <w:t>2</w:t>
      </w:r>
      <w:r w:rsidR="00A117C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</w:p>
    <w:p w14:paraId="16FFD968" w14:textId="695EF943" w:rsidR="003D4CA7" w:rsidRPr="00AC460E" w:rsidRDefault="00B92761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1980800" behindDoc="0" locked="0" layoutInCell="1" allowOverlap="1" wp14:anchorId="7B8D707A" wp14:editId="1C54DF7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879725"/>
            <wp:effectExtent l="0" t="0" r="0" b="0"/>
            <wp:wrapTopAndBottom/>
            <wp:docPr id="5" name="Obraz 5" descr="Mapa prezentuje mieszkania oddane do użytkowania w przeliczeniu na 10 tys. ludności według powiatów województwa warmińsko-mazurskiego w okresie styczeń-październik 2022 r." title="Mapa 2. Mieszkania oddane do użytkowania na 10 tys. ludnościa według powiatów w okresie styczeń-październik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ieszkania_powiaty_październik_krzywe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507DC9">
        <w:rPr>
          <w:rFonts w:ascii="Fira Sans" w:hAnsi="Fira Sans" w:cs="Arial"/>
          <w:bCs/>
          <w:sz w:val="19"/>
          <w:szCs w:val="19"/>
        </w:rPr>
        <w:t xml:space="preserve">W </w:t>
      </w:r>
      <w:r w:rsidR="00507DC9" w:rsidRPr="00507DC9">
        <w:rPr>
          <w:rFonts w:ascii="Fira Sans" w:hAnsi="Fira Sans"/>
          <w:sz w:val="19"/>
          <w:szCs w:val="19"/>
        </w:rPr>
        <w:t>październiku</w:t>
      </w:r>
      <w:r w:rsidR="003D4CA7"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507DC9">
        <w:rPr>
          <w:rFonts w:ascii="Fira Sans" w:hAnsi="Fira Sans"/>
          <w:sz w:val="19"/>
          <w:szCs w:val="19"/>
        </w:rPr>
        <w:t>395</w:t>
      </w:r>
      <w:r w:rsidR="0003667D">
        <w:rPr>
          <w:rFonts w:ascii="Fira Sans" w:hAnsi="Fira Sans"/>
          <w:sz w:val="19"/>
          <w:szCs w:val="19"/>
        </w:rPr>
        <w:t> </w:t>
      </w:r>
      <w:r w:rsidR="003D4CA7"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507DC9">
        <w:rPr>
          <w:rFonts w:ascii="Fira Sans" w:hAnsi="Fira Sans"/>
          <w:sz w:val="19"/>
          <w:szCs w:val="19"/>
        </w:rPr>
        <w:t>550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507DC9">
        <w:rPr>
          <w:rFonts w:ascii="Fira Sans" w:hAnsi="Fira Sans"/>
          <w:sz w:val="19"/>
          <w:szCs w:val="19"/>
        </w:rPr>
        <w:t>58,2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662A57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niż </w:t>
      </w:r>
      <w:r w:rsidR="003D4CA7" w:rsidRPr="00507DC9">
        <w:rPr>
          <w:rFonts w:ascii="Fira Sans" w:hAnsi="Fira Sans"/>
          <w:sz w:val="19"/>
          <w:szCs w:val="19"/>
        </w:rPr>
        <w:t xml:space="preserve">w </w:t>
      </w:r>
      <w:r w:rsidR="00507DC9" w:rsidRPr="00507DC9">
        <w:rPr>
          <w:rFonts w:ascii="Fira Sans" w:hAnsi="Fira Sans"/>
          <w:sz w:val="19"/>
          <w:szCs w:val="19"/>
        </w:rPr>
        <w:t>październiku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507DC9">
        <w:rPr>
          <w:rFonts w:ascii="Fira Sans" w:hAnsi="Fira Sans"/>
          <w:sz w:val="19"/>
          <w:szCs w:val="19"/>
        </w:rPr>
        <w:t>55,4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507DC9" w:rsidRPr="00AC460E">
        <w:rPr>
          <w:rFonts w:ascii="Fira Sans" w:hAnsi="Fira Sans"/>
          <w:sz w:val="19"/>
          <w:szCs w:val="19"/>
        </w:rPr>
        <w:t>inwestorów indywidualnych</w:t>
      </w:r>
      <w:r w:rsidR="00507DC9">
        <w:rPr>
          <w:rFonts w:ascii="Fira Sans" w:hAnsi="Fira Sans"/>
          <w:sz w:val="19"/>
          <w:szCs w:val="19"/>
        </w:rPr>
        <w:t xml:space="preserve">, a </w:t>
      </w:r>
      <w:r w:rsidR="00F53B33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DD620C">
        <w:rPr>
          <w:rFonts w:ascii="Fira Sans" w:hAnsi="Fira Sans"/>
          <w:sz w:val="19"/>
          <w:szCs w:val="19"/>
        </w:rPr>
        <w:t xml:space="preserve"> </w:t>
      </w:r>
      <w:r w:rsidR="00507DC9">
        <w:rPr>
          <w:rFonts w:ascii="Fira Sans" w:hAnsi="Fira Sans"/>
          <w:sz w:val="19"/>
          <w:szCs w:val="19"/>
        </w:rPr>
        <w:t>44,6</w:t>
      </w:r>
      <w:r w:rsidR="00F53B33">
        <w:rPr>
          <w:rFonts w:ascii="Fira Sans" w:hAnsi="Fira Sans"/>
          <w:sz w:val="19"/>
          <w:szCs w:val="19"/>
        </w:rPr>
        <w:t>%</w:t>
      </w:r>
      <w:r w:rsidR="0082012C">
        <w:rPr>
          <w:rFonts w:ascii="Fira Sans" w:hAnsi="Fira Sans"/>
          <w:sz w:val="19"/>
          <w:szCs w:val="19"/>
        </w:rPr>
        <w:t>.</w:t>
      </w:r>
      <w:r w:rsidR="00E34998" w:rsidRPr="00AC460E">
        <w:rPr>
          <w:rFonts w:ascii="Fira Sans" w:hAnsi="Fira Sans"/>
          <w:sz w:val="19"/>
          <w:szCs w:val="19"/>
        </w:rPr>
        <w:t xml:space="preserve"> </w:t>
      </w:r>
    </w:p>
    <w:p w14:paraId="01B0EB7D" w14:textId="748EEFCB" w:rsidR="00B51E67" w:rsidRPr="00AC460E" w:rsidRDefault="002D0AE5" w:rsidP="003B0BAB">
      <w:pPr>
        <w:suppressAutoHyphens/>
        <w:spacing w:before="480"/>
        <w:ind w:left="936" w:hanging="936"/>
        <w:rPr>
          <w:rFonts w:cs="Arial"/>
          <w:b/>
          <w:spacing w:val="-2"/>
          <w:szCs w:val="19"/>
        </w:rPr>
      </w:pPr>
      <w:r w:rsidRPr="00AC460E">
        <w:rPr>
          <w:rFonts w:cs="Arial"/>
          <w:b/>
          <w:szCs w:val="19"/>
        </w:rPr>
        <w:t>Tablica 1</w:t>
      </w:r>
      <w:r w:rsidR="00772D77">
        <w:rPr>
          <w:rFonts w:cs="Arial"/>
          <w:b/>
          <w:szCs w:val="19"/>
        </w:rPr>
        <w:t>1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2"/>
          <w:szCs w:val="19"/>
        </w:rPr>
        <w:t>Liczba mieszkań, na budowę których uzyskano pozwolenia lub dokonano zgłoszenia z projektem budowlanym i mieszkań, których b</w:t>
      </w:r>
      <w:r w:rsidR="002E4596" w:rsidRPr="00AC460E">
        <w:rPr>
          <w:rFonts w:cs="Arial"/>
          <w:b/>
          <w:spacing w:val="-2"/>
          <w:szCs w:val="19"/>
        </w:rPr>
        <w:t xml:space="preserve">udowę rozpoczęto w </w:t>
      </w:r>
      <w:r w:rsidR="0079173B">
        <w:rPr>
          <w:rFonts w:cs="Arial"/>
          <w:b/>
          <w:spacing w:val="-2"/>
          <w:szCs w:val="19"/>
        </w:rPr>
        <w:t xml:space="preserve">okresie </w:t>
      </w:r>
      <w:r w:rsidR="00041A92" w:rsidRPr="00AC460E">
        <w:rPr>
          <w:rFonts w:cs="Arial"/>
          <w:b/>
          <w:spacing w:val="-2"/>
          <w:szCs w:val="19"/>
        </w:rPr>
        <w:t>stycz</w:t>
      </w:r>
      <w:r w:rsidR="0079173B">
        <w:rPr>
          <w:rFonts w:cs="Arial"/>
          <w:b/>
          <w:spacing w:val="-2"/>
          <w:szCs w:val="19"/>
        </w:rPr>
        <w:t>eń</w:t>
      </w:r>
      <w:r w:rsidR="0079173B">
        <w:rPr>
          <w:rFonts w:cs="Arial"/>
          <w:b/>
          <w:spacing w:val="-3"/>
          <w:szCs w:val="19"/>
        </w:rPr>
        <w:t>–</w:t>
      </w:r>
      <w:r w:rsidR="00167BB9">
        <w:rPr>
          <w:rFonts w:cs="Arial"/>
          <w:b/>
          <w:spacing w:val="-2"/>
          <w:szCs w:val="19"/>
        </w:rPr>
        <w:t>październik</w:t>
      </w:r>
      <w:r w:rsidR="008D2C24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2"/>
          <w:szCs w:val="19"/>
        </w:rPr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padyiernik br."/>
        <w:tblDescription w:val="Tablica przedstawia liczbę, strukturę, dynamikę (do styczeń-październik 2021 r.) mieszkań, na budowę których uzyskano pozwolenia lub dokonano zgłoszenia z projektem budowlanym i mieszkań, których budowę rozpoczęto ogółem oraz według form budownictwa w okresie styczeń-październik 2022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8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DAA29A7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na budowę których wydano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pozwolenia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lub dokonano zgłoszenia z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0EA90C71" w:rsidR="00745513" w:rsidRPr="00AC460E" w:rsidRDefault="0079173B" w:rsidP="00167BB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66832B7B" w:rsidR="00745513" w:rsidRPr="00AC460E" w:rsidRDefault="0079173B" w:rsidP="00167BB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5458C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47AD678B" w:rsidR="005458C7" w:rsidRPr="00125418" w:rsidRDefault="00AB0752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9 690</w:t>
            </w:r>
          </w:p>
        </w:tc>
        <w:tc>
          <w:tcPr>
            <w:tcW w:w="1335" w:type="dxa"/>
            <w:vAlign w:val="center"/>
          </w:tcPr>
          <w:p w14:paraId="30D49979" w14:textId="1C9D9109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4D079527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2BEBFBA7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7 112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6A4B03C5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472BFF8C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100,1</w:t>
            </w:r>
          </w:p>
        </w:tc>
      </w:tr>
      <w:tr w:rsidR="005458C7" w:rsidRPr="00AC460E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15AE92E8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2 753</w:t>
            </w:r>
          </w:p>
        </w:tc>
        <w:tc>
          <w:tcPr>
            <w:tcW w:w="1335" w:type="dxa"/>
            <w:vAlign w:val="center"/>
          </w:tcPr>
          <w:p w14:paraId="61A91F29" w14:textId="4CABEF7C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1333" w:type="dxa"/>
            <w:vAlign w:val="center"/>
          </w:tcPr>
          <w:p w14:paraId="301D4555" w14:textId="43D52502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6289D505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2 860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78009F9D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3D72462A" w:rsidR="005458C7" w:rsidRPr="00DE30CF" w:rsidRDefault="00AB0752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</w:tr>
      <w:tr w:rsidR="005458C7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34DD859E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6 906</w:t>
            </w:r>
          </w:p>
        </w:tc>
        <w:tc>
          <w:tcPr>
            <w:tcW w:w="1335" w:type="dxa"/>
            <w:vAlign w:val="center"/>
          </w:tcPr>
          <w:p w14:paraId="6730D981" w14:textId="30724DC7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71,3</w:t>
            </w:r>
          </w:p>
        </w:tc>
        <w:tc>
          <w:tcPr>
            <w:tcW w:w="1333" w:type="dxa"/>
            <w:vAlign w:val="center"/>
          </w:tcPr>
          <w:p w14:paraId="581514DC" w14:textId="4A0F744D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1FEFE181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4 091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7EF8109A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17E9390D" w:rsidR="005458C7" w:rsidRPr="00DE30CF" w:rsidRDefault="00AB0752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118,2</w:t>
            </w:r>
          </w:p>
        </w:tc>
      </w:tr>
      <w:tr w:rsidR="005458C7" w:rsidRPr="00AC460E" w14:paraId="1739A5B5" w14:textId="77777777" w:rsidTr="00FE3737">
        <w:trPr>
          <w:tblHeader/>
        </w:trPr>
        <w:tc>
          <w:tcPr>
            <w:tcW w:w="2463" w:type="dxa"/>
            <w:vAlign w:val="center"/>
          </w:tcPr>
          <w:p w14:paraId="77F699DE" w14:textId="712FD960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vAlign w:val="center"/>
          </w:tcPr>
          <w:p w14:paraId="4A79D428" w14:textId="5918CE67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335" w:type="dxa"/>
            <w:vAlign w:val="center"/>
          </w:tcPr>
          <w:p w14:paraId="3ECCDBC5" w14:textId="048668DD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vAlign w:val="center"/>
          </w:tcPr>
          <w:p w14:paraId="5417FB38" w14:textId="1B0C5216" w:rsidR="005458C7" w:rsidRPr="00DE30CF" w:rsidRDefault="00AB0752" w:rsidP="005458C7">
            <w:pPr>
              <w:suppressAutoHyphens/>
              <w:spacing w:before="60" w:after="60"/>
              <w:ind w:left="-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70D6757" w14:textId="343C5AE1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8423FD6" w14:textId="22A836CE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097B64E" w14:textId="26EFD2BA" w:rsidR="005458C7" w:rsidRPr="00DE30CF" w:rsidRDefault="00AB0752" w:rsidP="005458C7">
            <w:pPr>
              <w:spacing w:before="60" w:after="60"/>
              <w:ind w:left="-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85,1</w:t>
            </w:r>
          </w:p>
        </w:tc>
      </w:tr>
      <w:tr w:rsidR="005458C7" w:rsidRPr="00AC460E" w14:paraId="716EA961" w14:textId="77777777" w:rsidTr="0011022E">
        <w:trPr>
          <w:tblHeader/>
        </w:trPr>
        <w:tc>
          <w:tcPr>
            <w:tcW w:w="2463" w:type="dxa"/>
            <w:vAlign w:val="center"/>
          </w:tcPr>
          <w:p w14:paraId="1B8C15A9" w14:textId="717E3AEE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vAlign w:val="center"/>
          </w:tcPr>
          <w:p w14:paraId="6827ADDD" w14:textId="3AC99447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5" w:type="dxa"/>
            <w:vAlign w:val="center"/>
          </w:tcPr>
          <w:p w14:paraId="5545DD56" w14:textId="65BB2AA1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vAlign w:val="center"/>
          </w:tcPr>
          <w:p w14:paraId="74491537" w14:textId="6F75272B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2BFCB2E" w14:textId="7E9EA72F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2E26248" w14:textId="3620A4C9" w:rsidR="005458C7" w:rsidRPr="00DE30CF" w:rsidRDefault="00AB0752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1E10AF8" w14:textId="6BBFBA92" w:rsidR="005458C7" w:rsidRPr="00DE30CF" w:rsidRDefault="00AB0752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4E1F05A5" w14:textId="37B59E56" w:rsidR="003D4CA7" w:rsidRPr="00AC460E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19" w:name="_Rynek_wewnętrzny"/>
      <w:bookmarkStart w:id="20" w:name="_Toc393969828"/>
      <w:bookmarkEnd w:id="19"/>
      <w:r w:rsidRPr="00AC460E">
        <w:rPr>
          <w:rFonts w:ascii="Fira Sans" w:hAnsi="Fira Sans"/>
          <w:sz w:val="19"/>
          <w:szCs w:val="19"/>
        </w:rPr>
        <w:t xml:space="preserve">W badanym miesiącu (w porównaniu z </w:t>
      </w:r>
      <w:r w:rsidR="00FC7024" w:rsidRPr="00507DC9">
        <w:rPr>
          <w:rFonts w:ascii="Fira Sans" w:hAnsi="Fira Sans"/>
          <w:sz w:val="19"/>
          <w:szCs w:val="19"/>
        </w:rPr>
        <w:t>październik</w:t>
      </w:r>
      <w:r w:rsidR="00FC7024">
        <w:rPr>
          <w:rFonts w:ascii="Fira Sans" w:hAnsi="Fira Sans"/>
          <w:sz w:val="19"/>
          <w:szCs w:val="19"/>
        </w:rPr>
        <w:t>iem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846B81"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FC7024">
        <w:rPr>
          <w:rFonts w:ascii="Fira Sans" w:hAnsi="Fira Sans"/>
          <w:sz w:val="19"/>
          <w:szCs w:val="19"/>
        </w:rPr>
        <w:t>13,4</w:t>
      </w:r>
      <w:r w:rsidRPr="00AC460E">
        <w:rPr>
          <w:rFonts w:ascii="Fira Sans" w:hAnsi="Fira Sans"/>
          <w:sz w:val="19"/>
          <w:szCs w:val="19"/>
        </w:rPr>
        <w:t xml:space="preserve">%, do </w:t>
      </w:r>
      <w:r w:rsidR="00FC7024">
        <w:rPr>
          <w:rFonts w:ascii="Fira Sans" w:hAnsi="Fira Sans"/>
          <w:sz w:val="19"/>
          <w:szCs w:val="19"/>
        </w:rPr>
        <w:t>781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AD1032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FC7024" w:rsidRPr="00507DC9">
        <w:rPr>
          <w:rFonts w:ascii="Fira Sans" w:hAnsi="Fira Sans"/>
          <w:sz w:val="19"/>
          <w:szCs w:val="19"/>
        </w:rPr>
        <w:t>październiku</w:t>
      </w:r>
      <w:r w:rsidR="00AD1032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AD1032">
        <w:rPr>
          <w:rFonts w:ascii="Fira Sans" w:hAnsi="Fira Sans"/>
          <w:sz w:val="19"/>
          <w:szCs w:val="19"/>
        </w:rPr>
        <w:t xml:space="preserve"> </w:t>
      </w:r>
      <w:r w:rsidR="00AD1032" w:rsidRPr="00AC460E">
        <w:rPr>
          <w:rFonts w:ascii="Fira Sans" w:hAnsi="Fira Sans"/>
          <w:sz w:val="19"/>
          <w:szCs w:val="19"/>
        </w:rPr>
        <w:t>deweloperzy</w:t>
      </w:r>
      <w:r w:rsidR="007D613B" w:rsidRPr="00AC460E">
        <w:rPr>
          <w:rFonts w:ascii="Fira Sans" w:hAnsi="Fira Sans"/>
          <w:sz w:val="19"/>
          <w:szCs w:val="19"/>
        </w:rPr>
        <w:t xml:space="preserve">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D7221B">
        <w:rPr>
          <w:rFonts w:ascii="Fira Sans" w:hAnsi="Fira Sans"/>
          <w:sz w:val="19"/>
          <w:szCs w:val="19"/>
        </w:rPr>
        <w:t>72</w:t>
      </w:r>
      <w:r w:rsidR="00AD1032">
        <w:rPr>
          <w:rFonts w:ascii="Fira Sans" w:hAnsi="Fira Sans"/>
          <w:sz w:val="19"/>
          <w:szCs w:val="19"/>
        </w:rPr>
        <w:t>,1</w:t>
      </w:r>
      <w:r w:rsidRPr="00AC460E">
        <w:rPr>
          <w:rFonts w:ascii="Fira Sans" w:hAnsi="Fira Sans"/>
          <w:sz w:val="19"/>
          <w:szCs w:val="19"/>
        </w:rPr>
        <w:t>% ogółu rozpoczętych mieszkań)</w:t>
      </w:r>
      <w:r w:rsidR="00FC7024">
        <w:rPr>
          <w:rFonts w:ascii="Fira Sans" w:hAnsi="Fira Sans"/>
          <w:sz w:val="19"/>
          <w:szCs w:val="19"/>
        </w:rPr>
        <w:t xml:space="preserve"> oraz</w:t>
      </w:r>
      <w:r w:rsidR="00846B81" w:rsidRPr="00846B81">
        <w:rPr>
          <w:rFonts w:ascii="Fira Sans" w:hAnsi="Fira Sans"/>
          <w:sz w:val="19"/>
          <w:szCs w:val="19"/>
        </w:rPr>
        <w:t xml:space="preserve"> </w:t>
      </w:r>
      <w:r w:rsidR="00FC7024" w:rsidRPr="00AC460E">
        <w:rPr>
          <w:rFonts w:ascii="Fira Sans" w:hAnsi="Fira Sans"/>
          <w:sz w:val="19"/>
          <w:szCs w:val="19"/>
        </w:rPr>
        <w:t>inwestorzy indywidualni</w:t>
      </w:r>
      <w:r w:rsidR="00AD1032">
        <w:rPr>
          <w:rFonts w:ascii="Fira Sans" w:hAnsi="Fira Sans"/>
          <w:sz w:val="19"/>
          <w:szCs w:val="19"/>
        </w:rPr>
        <w:t xml:space="preserve">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D7221B">
        <w:rPr>
          <w:rFonts w:ascii="Fira Sans" w:hAnsi="Fira Sans"/>
          <w:sz w:val="19"/>
          <w:szCs w:val="19"/>
        </w:rPr>
        <w:t>27,9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FC7024">
        <w:rPr>
          <w:rFonts w:ascii="Fira Sans" w:hAnsi="Fira Sans"/>
          <w:sz w:val="19"/>
          <w:szCs w:val="19"/>
        </w:rPr>
        <w:t>.</w:t>
      </w:r>
      <w:r w:rsidR="00AD1032">
        <w:rPr>
          <w:rFonts w:ascii="Fira Sans" w:hAnsi="Fira Sans"/>
          <w:sz w:val="19"/>
          <w:szCs w:val="19"/>
        </w:rPr>
        <w:t xml:space="preserve"> </w:t>
      </w:r>
    </w:p>
    <w:p w14:paraId="109B5DF1" w14:textId="639FDB29" w:rsidR="00A45FA4" w:rsidRDefault="00693B3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 w:rsidR="008B67C7">
        <w:rPr>
          <w:rFonts w:ascii="Fira Sans" w:hAnsi="Fira Sans"/>
          <w:sz w:val="19"/>
          <w:szCs w:val="19"/>
        </w:rPr>
        <w:t>–</w:t>
      </w:r>
      <w:r w:rsidR="00D7221B">
        <w:rPr>
          <w:rFonts w:ascii="Fira Sans" w:hAnsi="Fira Sans"/>
          <w:sz w:val="19"/>
          <w:szCs w:val="19"/>
        </w:rPr>
        <w:t>październik</w:t>
      </w:r>
      <w:r>
        <w:rPr>
          <w:rFonts w:ascii="Fira Sans" w:hAnsi="Fira Sans"/>
          <w:sz w:val="19"/>
          <w:szCs w:val="19"/>
        </w:rPr>
        <w:t xml:space="preserve"> 202</w:t>
      </w:r>
      <w:r w:rsidR="008B67C7">
        <w:rPr>
          <w:rFonts w:ascii="Fira Sans" w:hAnsi="Fira Sans"/>
          <w:sz w:val="19"/>
          <w:szCs w:val="19"/>
        </w:rPr>
        <w:t>2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4C2A8D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4C2A8D">
        <w:rPr>
          <w:rFonts w:ascii="Fira Sans" w:hAnsi="Fira Sans"/>
          <w:sz w:val="19"/>
          <w:szCs w:val="19"/>
        </w:rPr>
        <w:t xml:space="preserve">jak i </w:t>
      </w:r>
      <w:r w:rsidR="00F53B33">
        <w:rPr>
          <w:rFonts w:ascii="Fira Sans" w:hAnsi="Fira Sans"/>
          <w:sz w:val="19"/>
          <w:szCs w:val="19"/>
        </w:rPr>
        <w:t>wśród mieszkań</w:t>
      </w:r>
      <w:r w:rsidR="008B67C7">
        <w:rPr>
          <w:rFonts w:ascii="Fira Sans" w:hAnsi="Fira Sans"/>
          <w:sz w:val="19"/>
          <w:szCs w:val="19"/>
        </w:rPr>
        <w:t xml:space="preserve">, </w:t>
      </w:r>
      <w:r w:rsidR="008B67C7" w:rsidRPr="007E651E">
        <w:rPr>
          <w:rFonts w:ascii="Fira Sans" w:hAnsi="Fira Sans"/>
          <w:sz w:val="19"/>
          <w:szCs w:val="19"/>
        </w:rPr>
        <w:t xml:space="preserve">których budowę rozpoczęto </w:t>
      </w:r>
      <w:r w:rsidR="004C2A8D">
        <w:rPr>
          <w:rFonts w:ascii="Fira Sans" w:hAnsi="Fira Sans"/>
          <w:sz w:val="19"/>
          <w:szCs w:val="19"/>
        </w:rPr>
        <w:t>dominowali deweloperzy.</w:t>
      </w:r>
      <w:r w:rsidR="008B67C7">
        <w:rPr>
          <w:rFonts w:ascii="Fira Sans" w:hAnsi="Fira Sans"/>
          <w:sz w:val="19"/>
          <w:szCs w:val="19"/>
        </w:rPr>
        <w:t xml:space="preserve"> 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8"/>
      <w:bookmarkEnd w:id="20"/>
    </w:p>
    <w:p w14:paraId="2F18C6C5" w14:textId="4C023B39" w:rsidR="00EA62E3" w:rsidRPr="00AC460E" w:rsidRDefault="00131A1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6A2F1B">
        <w:rPr>
          <w:rFonts w:ascii="Fira Sans" w:hAnsi="Fira Sans" w:cs="Arial"/>
          <w:bCs/>
          <w:sz w:val="19"/>
          <w:szCs w:val="19"/>
        </w:rPr>
        <w:t>październiku</w:t>
      </w:r>
      <w:r w:rsidR="004F78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53E1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6A2F1B">
        <w:rPr>
          <w:rFonts w:ascii="Fira Sans" w:hAnsi="Fira Sans" w:cs="Arial"/>
          <w:sz w:val="19"/>
          <w:szCs w:val="19"/>
        </w:rPr>
        <w:t>10,1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6951A9" w:rsidRPr="00AC460E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6A2F1B">
        <w:rPr>
          <w:rFonts w:ascii="Fira Sans" w:hAnsi="Fira Sans" w:cs="Arial"/>
          <w:sz w:val="19"/>
          <w:szCs w:val="19"/>
        </w:rPr>
        <w:t>19,3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121C00DC" w:rsidR="00EA62E3" w:rsidRPr="008139C8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353E14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6A2F1B">
        <w:rPr>
          <w:rFonts w:ascii="Fira Sans" w:hAnsi="Fira Sans" w:cs="Arial"/>
          <w:bCs/>
          <w:sz w:val="19"/>
          <w:szCs w:val="19"/>
        </w:rPr>
        <w:t>październikiem</w:t>
      </w:r>
      <w:r w:rsidRPr="00353E14">
        <w:rPr>
          <w:rFonts w:ascii="Fira Sans" w:hAnsi="Fira Sans" w:cs="Arial"/>
          <w:bCs/>
          <w:sz w:val="19"/>
          <w:szCs w:val="19"/>
        </w:rPr>
        <w:t xml:space="preserve"> ub.r. </w:t>
      </w:r>
      <w:r w:rsidR="00353E14" w:rsidRPr="00353E14">
        <w:rPr>
          <w:rFonts w:ascii="Fira Sans" w:hAnsi="Fira Sans" w:cs="Arial"/>
          <w:bCs/>
          <w:sz w:val="19"/>
          <w:szCs w:val="19"/>
        </w:rPr>
        <w:t>wzrost</w:t>
      </w:r>
      <w:r w:rsidRPr="00353E14">
        <w:rPr>
          <w:rFonts w:ascii="Fira Sans" w:hAnsi="Fira Sans" w:cs="Arial"/>
          <w:bCs/>
          <w:sz w:val="19"/>
          <w:szCs w:val="19"/>
        </w:rPr>
        <w:t xml:space="preserve"> sprzedaży detalicznej </w:t>
      </w:r>
      <w:r w:rsidR="00BB0C20" w:rsidRPr="00353E14">
        <w:rPr>
          <w:rFonts w:ascii="Fira Sans" w:hAnsi="Fira Sans" w:cs="Arial"/>
          <w:bCs/>
          <w:sz w:val="19"/>
          <w:szCs w:val="19"/>
        </w:rPr>
        <w:t xml:space="preserve">towarów </w:t>
      </w:r>
      <w:r w:rsidRPr="00353E14">
        <w:rPr>
          <w:rFonts w:ascii="Fira Sans" w:hAnsi="Fira Sans" w:cs="Arial"/>
          <w:sz w:val="19"/>
          <w:szCs w:val="19"/>
        </w:rPr>
        <w:t>(</w:t>
      </w:r>
      <w:r w:rsidRPr="00353E14">
        <w:rPr>
          <w:rFonts w:ascii="Fira Sans" w:hAnsi="Fira Sans" w:cs="Arial"/>
          <w:bCs/>
          <w:sz w:val="19"/>
          <w:szCs w:val="19"/>
        </w:rPr>
        <w:t>zrealizowanej przez przedsiębiorstwa handlowe i</w:t>
      </w:r>
      <w:r w:rsidR="004E5B54" w:rsidRPr="00353E14">
        <w:rPr>
          <w:rFonts w:ascii="Fira Sans" w:hAnsi="Fira Sans" w:cs="Arial"/>
          <w:bCs/>
          <w:sz w:val="19"/>
          <w:szCs w:val="19"/>
        </w:rPr>
        <w:t> </w:t>
      </w:r>
      <w:r w:rsidRPr="00353E14">
        <w:rPr>
          <w:rFonts w:ascii="Fira Sans" w:hAnsi="Fira Sans" w:cs="Arial"/>
          <w:bCs/>
          <w:sz w:val="19"/>
          <w:szCs w:val="19"/>
        </w:rPr>
        <w:t xml:space="preserve">niehandlowe) </w:t>
      </w:r>
      <w:r w:rsidR="0053264F" w:rsidRPr="00353E14">
        <w:rPr>
          <w:rFonts w:ascii="Fira Sans" w:hAnsi="Fira Sans" w:cs="Arial"/>
          <w:bCs/>
          <w:sz w:val="19"/>
          <w:szCs w:val="19"/>
        </w:rPr>
        <w:t xml:space="preserve">odnotowano </w:t>
      </w:r>
      <w:r w:rsidR="00353E14" w:rsidRPr="00353E14">
        <w:rPr>
          <w:rFonts w:ascii="Fira Sans" w:hAnsi="Fira Sans" w:cs="Arial"/>
          <w:bCs/>
          <w:sz w:val="19"/>
          <w:szCs w:val="19"/>
        </w:rPr>
        <w:t xml:space="preserve">m.in. </w:t>
      </w:r>
      <w:r w:rsidR="00DE703D" w:rsidRPr="00353E14">
        <w:rPr>
          <w:rFonts w:ascii="Fira Sans" w:hAnsi="Fira Sans" w:cs="Arial"/>
          <w:bCs/>
          <w:sz w:val="19"/>
          <w:szCs w:val="19"/>
        </w:rPr>
        <w:t xml:space="preserve">w </w:t>
      </w:r>
      <w:r w:rsidRPr="00353E14">
        <w:rPr>
          <w:rFonts w:ascii="Fira Sans" w:hAnsi="Fira Sans" w:cs="Arial"/>
          <w:bCs/>
          <w:sz w:val="19"/>
          <w:szCs w:val="19"/>
        </w:rPr>
        <w:t>gru</w:t>
      </w:r>
      <w:r w:rsidR="00A0538D" w:rsidRPr="00353E14">
        <w:rPr>
          <w:rFonts w:ascii="Fira Sans" w:hAnsi="Fira Sans" w:cs="Arial"/>
          <w:bCs/>
          <w:sz w:val="19"/>
          <w:szCs w:val="19"/>
        </w:rPr>
        <w:t>p</w:t>
      </w:r>
      <w:r w:rsidR="00866534">
        <w:rPr>
          <w:rFonts w:ascii="Fira Sans" w:hAnsi="Fira Sans" w:cs="Arial"/>
          <w:bCs/>
          <w:sz w:val="19"/>
          <w:szCs w:val="19"/>
        </w:rPr>
        <w:t>ach</w:t>
      </w:r>
      <w:r w:rsidR="000153DA">
        <w:rPr>
          <w:rFonts w:ascii="Fira Sans" w:hAnsi="Fira Sans" w:cs="Arial"/>
          <w:bCs/>
          <w:sz w:val="19"/>
          <w:szCs w:val="19"/>
        </w:rPr>
        <w:t>:</w:t>
      </w:r>
      <w:r w:rsidR="004721E5" w:rsidRPr="00353E14">
        <w:rPr>
          <w:rFonts w:ascii="Fira Sans" w:hAnsi="Fira Sans" w:cs="Arial"/>
          <w:bCs/>
          <w:sz w:val="19"/>
          <w:szCs w:val="19"/>
        </w:rPr>
        <w:t xml:space="preserve"> </w:t>
      </w:r>
      <w:r w:rsidR="006A2F1B">
        <w:rPr>
          <w:rFonts w:ascii="Fira Sans" w:hAnsi="Fira Sans" w:cs="Arial"/>
          <w:sz w:val="19"/>
          <w:szCs w:val="19"/>
        </w:rPr>
        <w:t>„</w:t>
      </w:r>
      <w:r w:rsidR="006A2F1B" w:rsidRPr="00436751">
        <w:rPr>
          <w:rFonts w:ascii="Fira Sans" w:hAnsi="Fira Sans" w:cs="Arial"/>
          <w:sz w:val="19"/>
          <w:szCs w:val="19"/>
        </w:rPr>
        <w:t>prasa, książki, pozostała sprzedaż w</w:t>
      </w:r>
      <w:r w:rsidR="006A2F1B">
        <w:rPr>
          <w:rFonts w:ascii="Fira Sans" w:hAnsi="Fira Sans" w:cs="Arial"/>
          <w:sz w:val="19"/>
          <w:szCs w:val="19"/>
        </w:rPr>
        <w:t> </w:t>
      </w:r>
      <w:r w:rsidR="006A2F1B" w:rsidRPr="00436751">
        <w:rPr>
          <w:rFonts w:ascii="Fira Sans" w:hAnsi="Fira Sans" w:cs="Arial"/>
          <w:sz w:val="19"/>
          <w:szCs w:val="19"/>
        </w:rPr>
        <w:t>wyspecjalizowanych sklepach</w:t>
      </w:r>
      <w:r w:rsidR="006A2F1B">
        <w:rPr>
          <w:rFonts w:ascii="Fira Sans" w:hAnsi="Fira Sans" w:cs="Arial"/>
          <w:sz w:val="19"/>
          <w:szCs w:val="19"/>
        </w:rPr>
        <w:t xml:space="preserve">” (o 38,9%), </w:t>
      </w:r>
      <w:r w:rsidR="00353E14" w:rsidRPr="00353E14">
        <w:rPr>
          <w:rFonts w:ascii="Fira Sans" w:hAnsi="Fira Sans" w:cs="Arial"/>
          <w:sz w:val="19"/>
          <w:szCs w:val="19"/>
        </w:rPr>
        <w:t xml:space="preserve">„paliwa” (o </w:t>
      </w:r>
      <w:r w:rsidR="006A2F1B">
        <w:rPr>
          <w:rFonts w:ascii="Fira Sans" w:hAnsi="Fira Sans" w:cs="Arial"/>
          <w:sz w:val="19"/>
          <w:szCs w:val="19"/>
        </w:rPr>
        <w:t>36,2</w:t>
      </w:r>
      <w:r w:rsidR="00353E14" w:rsidRPr="00353E14">
        <w:rPr>
          <w:rFonts w:ascii="Fira Sans" w:hAnsi="Fira Sans" w:cs="Arial"/>
          <w:sz w:val="19"/>
          <w:szCs w:val="19"/>
        </w:rPr>
        <w:t>%)</w:t>
      </w:r>
      <w:r w:rsidR="002B57F1">
        <w:rPr>
          <w:rFonts w:ascii="Fira Sans" w:hAnsi="Fira Sans" w:cs="Arial"/>
          <w:sz w:val="19"/>
          <w:szCs w:val="19"/>
        </w:rPr>
        <w:t>,</w:t>
      </w:r>
      <w:r w:rsidR="00353E14" w:rsidRPr="00353E14">
        <w:rPr>
          <w:rFonts w:ascii="Fira Sans" w:hAnsi="Fira Sans" w:cs="Arial"/>
          <w:sz w:val="19"/>
          <w:szCs w:val="19"/>
        </w:rPr>
        <w:t xml:space="preserve"> </w:t>
      </w:r>
      <w:r w:rsidR="006A2F1B" w:rsidRPr="00353E14">
        <w:rPr>
          <w:rFonts w:ascii="Fira Sans" w:hAnsi="Fira Sans" w:cs="Arial"/>
          <w:sz w:val="19"/>
          <w:szCs w:val="19"/>
        </w:rPr>
        <w:t xml:space="preserve">„żywność, napoje i wyroby </w:t>
      </w:r>
      <w:r w:rsidR="006A2F1B" w:rsidRPr="008139C8">
        <w:rPr>
          <w:rFonts w:ascii="Fira Sans" w:hAnsi="Fira Sans" w:cs="Arial"/>
          <w:sz w:val="19"/>
          <w:szCs w:val="19"/>
        </w:rPr>
        <w:t>tytoniowe” (o </w:t>
      </w:r>
      <w:r w:rsidR="006A2F1B">
        <w:rPr>
          <w:rFonts w:ascii="Fira Sans" w:hAnsi="Fira Sans" w:cs="Arial"/>
          <w:sz w:val="19"/>
          <w:szCs w:val="19"/>
        </w:rPr>
        <w:t>30,8%)</w:t>
      </w:r>
      <w:r w:rsidR="008139C8" w:rsidRPr="00436751">
        <w:rPr>
          <w:rFonts w:ascii="Fira Sans" w:hAnsi="Fira Sans" w:cs="Arial"/>
          <w:sz w:val="19"/>
          <w:szCs w:val="19"/>
        </w:rPr>
        <w:t>.</w:t>
      </w:r>
      <w:r w:rsidR="00353E14" w:rsidRPr="008139C8">
        <w:rPr>
          <w:rFonts w:ascii="Fira Sans" w:hAnsi="Fira Sans" w:cs="Arial"/>
          <w:sz w:val="19"/>
          <w:szCs w:val="19"/>
        </w:rPr>
        <w:t xml:space="preserve"> </w:t>
      </w:r>
      <w:r w:rsidR="000A69DC" w:rsidRPr="008139C8">
        <w:rPr>
          <w:rFonts w:ascii="Fira Sans" w:hAnsi="Fira Sans"/>
          <w:sz w:val="19"/>
          <w:szCs w:val="19"/>
        </w:rPr>
        <w:t>Spadek</w:t>
      </w:r>
      <w:r w:rsidR="00BB0C20" w:rsidRPr="008139C8">
        <w:rPr>
          <w:rFonts w:ascii="Fira Sans" w:hAnsi="Fira Sans"/>
          <w:sz w:val="19"/>
          <w:szCs w:val="19"/>
        </w:rPr>
        <w:t xml:space="preserve"> sprzedaży detalicznej dotyczył m.in. grup</w:t>
      </w:r>
      <w:r w:rsidR="000153DA">
        <w:rPr>
          <w:rFonts w:ascii="Fira Sans" w:hAnsi="Fira Sans"/>
          <w:sz w:val="19"/>
          <w:szCs w:val="19"/>
        </w:rPr>
        <w:t>:</w:t>
      </w:r>
      <w:r w:rsidR="00BB0C20" w:rsidRPr="008139C8">
        <w:rPr>
          <w:rFonts w:ascii="Fira Sans" w:hAnsi="Fira Sans" w:cs="Arial"/>
          <w:sz w:val="19"/>
          <w:szCs w:val="19"/>
        </w:rPr>
        <w:t xml:space="preserve"> </w:t>
      </w:r>
      <w:r w:rsidR="00F44B4B" w:rsidRPr="008139C8">
        <w:rPr>
          <w:rFonts w:ascii="Fira Sans" w:hAnsi="Fira Sans" w:cs="Arial"/>
          <w:sz w:val="19"/>
          <w:szCs w:val="19"/>
        </w:rPr>
        <w:t>„tekstylia, odzież, obuwie”</w:t>
      </w:r>
      <w:r w:rsidR="00F44B4B" w:rsidRPr="008139C8">
        <w:rPr>
          <w:rFonts w:ascii="Fira Sans" w:hAnsi="Fira Sans"/>
          <w:sz w:val="19"/>
          <w:szCs w:val="19"/>
        </w:rPr>
        <w:t xml:space="preserve"> (o </w:t>
      </w:r>
      <w:r w:rsidR="006A2F1B">
        <w:rPr>
          <w:rFonts w:ascii="Fira Sans" w:hAnsi="Fira Sans"/>
          <w:sz w:val="19"/>
          <w:szCs w:val="19"/>
        </w:rPr>
        <w:t>22,3</w:t>
      </w:r>
      <w:r w:rsidR="00F44B4B" w:rsidRPr="008139C8">
        <w:rPr>
          <w:rFonts w:ascii="Fira Sans" w:hAnsi="Fira Sans"/>
          <w:sz w:val="19"/>
          <w:szCs w:val="19"/>
        </w:rPr>
        <w:t>%)</w:t>
      </w:r>
      <w:r w:rsidR="00F44B4B">
        <w:rPr>
          <w:rFonts w:ascii="Fira Sans" w:hAnsi="Fira Sans"/>
          <w:sz w:val="19"/>
          <w:szCs w:val="19"/>
        </w:rPr>
        <w:t>,</w:t>
      </w:r>
      <w:r w:rsidR="00436751">
        <w:rPr>
          <w:rFonts w:ascii="Fira Sans" w:hAnsi="Fira Sans"/>
          <w:sz w:val="19"/>
          <w:szCs w:val="19"/>
        </w:rPr>
        <w:t xml:space="preserve"> </w:t>
      </w:r>
      <w:r w:rsidR="00353E14" w:rsidRPr="008139C8">
        <w:rPr>
          <w:rFonts w:ascii="Fira Sans" w:hAnsi="Fira Sans" w:cs="Arial"/>
          <w:sz w:val="19"/>
          <w:szCs w:val="19"/>
        </w:rPr>
        <w:t>„</w:t>
      </w:r>
      <w:r w:rsidR="006A2F1B">
        <w:rPr>
          <w:rFonts w:ascii="Fira Sans" w:hAnsi="Fira Sans" w:cs="Arial"/>
          <w:sz w:val="19"/>
          <w:szCs w:val="19"/>
        </w:rPr>
        <w:t>meble, RTV, AGD</w:t>
      </w:r>
      <w:r w:rsidR="00353E14" w:rsidRPr="008139C8">
        <w:rPr>
          <w:rFonts w:ascii="Fira Sans" w:hAnsi="Fira Sans" w:cs="Arial"/>
          <w:sz w:val="19"/>
          <w:szCs w:val="19"/>
        </w:rPr>
        <w:t xml:space="preserve">” (o </w:t>
      </w:r>
      <w:r w:rsidR="006A2F1B">
        <w:rPr>
          <w:rFonts w:ascii="Fira Sans" w:hAnsi="Fira Sans" w:cs="Arial"/>
          <w:sz w:val="19"/>
          <w:szCs w:val="19"/>
        </w:rPr>
        <w:t>21,9</w:t>
      </w:r>
      <w:r w:rsidR="00353E14" w:rsidRPr="008139C8">
        <w:rPr>
          <w:rFonts w:ascii="Fira Sans" w:hAnsi="Fira Sans" w:cs="Arial"/>
          <w:sz w:val="19"/>
          <w:szCs w:val="19"/>
        </w:rPr>
        <w:t xml:space="preserve">%). </w:t>
      </w:r>
    </w:p>
    <w:p w14:paraId="5B48F7D5" w14:textId="1D61837E" w:rsidR="00866534" w:rsidRPr="00866534" w:rsidRDefault="00866534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z </w:t>
      </w:r>
      <w:r w:rsidR="006A2F1B">
        <w:rPr>
          <w:rFonts w:ascii="Fira Sans" w:hAnsi="Fira Sans" w:cs="Arial"/>
          <w:bCs/>
          <w:spacing w:val="-4"/>
          <w:sz w:val="19"/>
          <w:szCs w:val="19"/>
        </w:rPr>
        <w:t>wrześniem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>
        <w:rPr>
          <w:rFonts w:ascii="Fira Sans" w:hAnsi="Fira Sans" w:cs="Arial"/>
          <w:bCs/>
          <w:spacing w:val="-4"/>
          <w:sz w:val="19"/>
          <w:szCs w:val="19"/>
        </w:rPr>
        <w:t>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6A2F1B">
        <w:rPr>
          <w:rFonts w:ascii="Fira Sans" w:hAnsi="Fira Sans" w:cs="Arial"/>
          <w:bCs/>
          <w:spacing w:val="-4"/>
          <w:sz w:val="19"/>
          <w:szCs w:val="19"/>
        </w:rPr>
        <w:t>zwięk</w:t>
      </w:r>
      <w:r w:rsidR="00131A13">
        <w:rPr>
          <w:rFonts w:ascii="Fira Sans" w:hAnsi="Fira Sans" w:cs="Arial"/>
          <w:bCs/>
          <w:spacing w:val="-4"/>
          <w:sz w:val="19"/>
          <w:szCs w:val="19"/>
        </w:rPr>
        <w:t>sz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yła się o </w:t>
      </w:r>
      <w:r w:rsidR="006A2F1B">
        <w:rPr>
          <w:rFonts w:ascii="Fira Sans" w:hAnsi="Fira Sans" w:cs="Arial"/>
          <w:bCs/>
          <w:spacing w:val="-4"/>
          <w:sz w:val="19"/>
          <w:szCs w:val="19"/>
        </w:rPr>
        <w:t>0,8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6A2F1B">
        <w:rPr>
          <w:rFonts w:ascii="Fira Sans" w:hAnsi="Fira Sans" w:cs="Arial"/>
          <w:spacing w:val="-4"/>
          <w:sz w:val="19"/>
          <w:szCs w:val="19"/>
        </w:rPr>
        <w:t>,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sprzedaż </w:t>
      </w:r>
      <w:r w:rsidR="006A2F1B">
        <w:rPr>
          <w:rFonts w:ascii="Fira Sans" w:hAnsi="Fira Sans" w:cs="Arial"/>
          <w:spacing w:val="-4"/>
          <w:sz w:val="19"/>
          <w:szCs w:val="19"/>
        </w:rPr>
        <w:t>wzrosła</w:t>
      </w:r>
      <w:r w:rsidR="007A0A54">
        <w:rPr>
          <w:rFonts w:ascii="Fira Sans" w:hAnsi="Fira Sans" w:cs="Arial"/>
          <w:spacing w:val="-4"/>
          <w:sz w:val="19"/>
          <w:szCs w:val="19"/>
        </w:rPr>
        <w:t>: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„paliwa” (o </w:t>
      </w:r>
      <w:r w:rsidR="006A2F1B">
        <w:rPr>
          <w:rFonts w:ascii="Fira Sans" w:hAnsi="Fira Sans" w:cs="Arial"/>
          <w:spacing w:val="-4"/>
          <w:sz w:val="19"/>
          <w:szCs w:val="19"/>
        </w:rPr>
        <w:t>9,0</w:t>
      </w:r>
      <w:r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436751">
        <w:rPr>
          <w:rFonts w:ascii="Fira Sans" w:hAnsi="Fira Sans" w:cs="Arial"/>
          <w:spacing w:val="-4"/>
          <w:sz w:val="19"/>
          <w:szCs w:val="19"/>
        </w:rPr>
        <w:t>,</w:t>
      </w:r>
      <w:r w:rsidR="007A0A54">
        <w:rPr>
          <w:rFonts w:ascii="Fira Sans" w:hAnsi="Fira Sans" w:cs="Arial"/>
          <w:sz w:val="19"/>
          <w:szCs w:val="19"/>
        </w:rPr>
        <w:t xml:space="preserve"> </w:t>
      </w:r>
      <w:r w:rsidR="006A2F1B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6A2F1B" w:rsidRPr="00866534">
        <w:rPr>
          <w:rFonts w:ascii="Fira Sans" w:hAnsi="Fira Sans" w:cs="Arial"/>
          <w:sz w:val="19"/>
          <w:szCs w:val="19"/>
        </w:rPr>
        <w:t xml:space="preserve"> </w:t>
      </w:r>
      <w:r w:rsidR="006A2F1B">
        <w:rPr>
          <w:rFonts w:ascii="Fira Sans" w:hAnsi="Fira Sans" w:cs="Arial"/>
          <w:sz w:val="19"/>
          <w:szCs w:val="19"/>
        </w:rPr>
        <w:t>(o</w:t>
      </w:r>
      <w:r w:rsidR="00BE1AAA">
        <w:rPr>
          <w:rFonts w:ascii="Fira Sans" w:hAnsi="Fira Sans" w:cs="Arial"/>
          <w:sz w:val="19"/>
          <w:szCs w:val="19"/>
        </w:rPr>
        <w:t xml:space="preserve"> </w:t>
      </w:r>
      <w:r w:rsidR="006A2F1B">
        <w:rPr>
          <w:rFonts w:ascii="Fira Sans" w:hAnsi="Fira Sans" w:cs="Arial"/>
          <w:sz w:val="19"/>
          <w:szCs w:val="19"/>
        </w:rPr>
        <w:t xml:space="preserve">6,4%). </w:t>
      </w:r>
      <w:r w:rsidR="006A2F1B">
        <w:rPr>
          <w:rFonts w:ascii="Fira Sans" w:hAnsi="Fira Sans" w:cs="Arial"/>
          <w:spacing w:val="-4"/>
          <w:sz w:val="19"/>
          <w:szCs w:val="19"/>
        </w:rPr>
        <w:t xml:space="preserve">W grupie </w:t>
      </w:r>
      <w:r w:rsidR="008139C8" w:rsidRPr="00866534">
        <w:rPr>
          <w:rFonts w:ascii="Fira Sans" w:hAnsi="Fira Sans" w:cs="Arial"/>
          <w:sz w:val="19"/>
          <w:szCs w:val="19"/>
        </w:rPr>
        <w:t>„żywność, napoje i wyroby tytoniowe”</w:t>
      </w:r>
      <w:r w:rsidR="007A0A54">
        <w:rPr>
          <w:rFonts w:ascii="Fira Sans" w:hAnsi="Fira Sans" w:cs="Arial"/>
          <w:sz w:val="19"/>
          <w:szCs w:val="19"/>
        </w:rPr>
        <w:t xml:space="preserve"> </w:t>
      </w:r>
      <w:r w:rsidR="00D57569">
        <w:rPr>
          <w:rFonts w:ascii="Fira Sans" w:hAnsi="Fira Sans" w:cs="Arial"/>
          <w:sz w:val="19"/>
          <w:szCs w:val="19"/>
        </w:rPr>
        <w:t xml:space="preserve">sprzedaż detaliczna </w:t>
      </w:r>
      <w:r w:rsidR="006A2F1B">
        <w:rPr>
          <w:rFonts w:ascii="Fira Sans" w:hAnsi="Fira Sans" w:cs="Arial"/>
          <w:sz w:val="19"/>
          <w:szCs w:val="19"/>
        </w:rPr>
        <w:t>pozostała na takim samym poziomie</w:t>
      </w:r>
      <w:r w:rsidR="00D57569">
        <w:rPr>
          <w:rFonts w:ascii="Fira Sans" w:hAnsi="Fira Sans" w:cs="Arial"/>
          <w:sz w:val="19"/>
          <w:szCs w:val="19"/>
        </w:rPr>
        <w:t xml:space="preserve">. </w:t>
      </w:r>
    </w:p>
    <w:p w14:paraId="39593370" w14:textId="029E632C" w:rsidR="00440583" w:rsidRPr="00AC460E" w:rsidRDefault="00F15300" w:rsidP="00E847FB">
      <w:pPr>
        <w:pStyle w:val="Tekstpodstawowy"/>
        <w:suppressAutoHyphens/>
        <w:spacing w:line="288" w:lineRule="auto"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3A5242">
        <w:rPr>
          <w:szCs w:val="19"/>
        </w:rPr>
        <w:t>październik</w:t>
      </w:r>
      <w:r w:rsidRPr="00225E2D">
        <w:rPr>
          <w:szCs w:val="19"/>
        </w:rPr>
        <w:t xml:space="preserve"> 202</w:t>
      </w:r>
      <w:r w:rsidR="00943868" w:rsidRPr="00225E2D">
        <w:rPr>
          <w:szCs w:val="19"/>
        </w:rPr>
        <w:t>2</w:t>
      </w:r>
      <w:r w:rsidRPr="00225E2D">
        <w:rPr>
          <w:szCs w:val="19"/>
        </w:rPr>
        <w:t xml:space="preserve"> r. sprzedaż detaliczna była o </w:t>
      </w:r>
      <w:r w:rsidR="003A5242">
        <w:rPr>
          <w:szCs w:val="19"/>
        </w:rPr>
        <w:t>8,5</w:t>
      </w:r>
      <w:r w:rsidRPr="00225E2D">
        <w:rPr>
          <w:szCs w:val="19"/>
        </w:rPr>
        <w:t xml:space="preserve">% </w:t>
      </w:r>
      <w:r w:rsidR="00353E14"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43868"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>w grup</w:t>
      </w:r>
      <w:r w:rsidR="006F36F7">
        <w:rPr>
          <w:rFonts w:cs="Arial"/>
          <w:szCs w:val="19"/>
        </w:rPr>
        <w:t>ach</w:t>
      </w:r>
      <w:r w:rsidR="000153DA">
        <w:rPr>
          <w:rFonts w:cs="Arial"/>
          <w:szCs w:val="19"/>
        </w:rPr>
        <w:t>:</w:t>
      </w:r>
      <w:r w:rsidRPr="00606808">
        <w:rPr>
          <w:rFonts w:cs="Arial"/>
          <w:szCs w:val="19"/>
        </w:rPr>
        <w:t xml:space="preserve"> </w:t>
      </w:r>
      <w:r w:rsidR="00131A13" w:rsidRPr="00943868">
        <w:rPr>
          <w:rFonts w:cs="Arial"/>
          <w:szCs w:val="19"/>
        </w:rPr>
        <w:t xml:space="preserve">„paliwa” (o </w:t>
      </w:r>
      <w:r w:rsidR="003A5242">
        <w:rPr>
          <w:rFonts w:cs="Arial"/>
          <w:szCs w:val="19"/>
        </w:rPr>
        <w:t>38,8</w:t>
      </w:r>
      <w:r w:rsidR="00131A13" w:rsidRPr="00943868">
        <w:rPr>
          <w:rFonts w:cs="Arial"/>
          <w:szCs w:val="19"/>
        </w:rPr>
        <w:t>%)</w:t>
      </w:r>
      <w:r w:rsidR="00131A13">
        <w:rPr>
          <w:rFonts w:cs="Arial"/>
          <w:szCs w:val="19"/>
        </w:rPr>
        <w:t>,</w:t>
      </w:r>
      <w:r w:rsidR="00131A13" w:rsidRPr="00943868">
        <w:rPr>
          <w:rFonts w:cs="Arial"/>
          <w:szCs w:val="19"/>
        </w:rPr>
        <w:t xml:space="preserve"> </w:t>
      </w:r>
      <w:r w:rsidR="00866534" w:rsidRPr="00943868">
        <w:rPr>
          <w:rFonts w:cs="Arial"/>
          <w:szCs w:val="19"/>
        </w:rPr>
        <w:t>„żywność, napoje i wyroby tytoniowe” (o </w:t>
      </w:r>
      <w:r w:rsidR="00D92A94">
        <w:rPr>
          <w:rFonts w:cs="Arial"/>
          <w:szCs w:val="19"/>
        </w:rPr>
        <w:t>33,8</w:t>
      </w:r>
      <w:r w:rsidR="00866534" w:rsidRPr="00943868">
        <w:rPr>
          <w:rFonts w:cs="Arial"/>
          <w:szCs w:val="19"/>
        </w:rPr>
        <w:t>%)</w:t>
      </w:r>
      <w:r w:rsidR="008B14DE">
        <w:rPr>
          <w:rFonts w:cs="Arial"/>
          <w:szCs w:val="19"/>
        </w:rPr>
        <w:t>.</w:t>
      </w:r>
      <w:r w:rsidR="006F36F7" w:rsidRPr="00943868">
        <w:rPr>
          <w:rFonts w:cs="Arial"/>
          <w:szCs w:val="19"/>
        </w:rPr>
        <w:t xml:space="preserve"> </w:t>
      </w:r>
      <w:r w:rsidR="00866534">
        <w:rPr>
          <w:szCs w:val="19"/>
        </w:rPr>
        <w:t>Spadek</w:t>
      </w:r>
      <w:r w:rsidR="00353E14" w:rsidRPr="00225E2D">
        <w:rPr>
          <w:szCs w:val="19"/>
        </w:rPr>
        <w:t xml:space="preserve"> sprzedaży wystąpił </w:t>
      </w:r>
      <w:r w:rsidR="00353E14" w:rsidRPr="00606808">
        <w:rPr>
          <w:szCs w:val="19"/>
        </w:rPr>
        <w:t>m.in. w</w:t>
      </w:r>
      <w:r w:rsidR="008B14DE">
        <w:rPr>
          <w:szCs w:val="19"/>
        </w:rPr>
        <w:t> grupach</w:t>
      </w:r>
      <w:r w:rsidR="000153DA">
        <w:rPr>
          <w:szCs w:val="19"/>
        </w:rPr>
        <w:t>:</w:t>
      </w:r>
      <w:r w:rsidR="00353E14" w:rsidRPr="00606808">
        <w:rPr>
          <w:szCs w:val="19"/>
        </w:rPr>
        <w:t xml:space="preserve"> </w:t>
      </w:r>
      <w:r w:rsidR="007D44D0" w:rsidRPr="00606808">
        <w:rPr>
          <w:rFonts w:cs="Arial"/>
          <w:szCs w:val="19"/>
        </w:rPr>
        <w:t>„tekstylia, odzież, obuwie”</w:t>
      </w:r>
      <w:r w:rsidR="000161A7">
        <w:rPr>
          <w:rFonts w:cs="Arial"/>
          <w:szCs w:val="19"/>
        </w:rPr>
        <w:t>,</w:t>
      </w:r>
      <w:r w:rsidR="007D44D0" w:rsidRPr="00606808">
        <w:rPr>
          <w:szCs w:val="19"/>
        </w:rPr>
        <w:t xml:space="preserve"> </w:t>
      </w:r>
      <w:r w:rsidR="00353E14" w:rsidRPr="00943868">
        <w:rPr>
          <w:rFonts w:cs="Arial"/>
          <w:szCs w:val="19"/>
        </w:rPr>
        <w:t>„pojazdy samochodowe, motocykle, części” (</w:t>
      </w:r>
      <w:r w:rsidR="00D92A94">
        <w:rPr>
          <w:rFonts w:cs="Arial"/>
          <w:szCs w:val="19"/>
        </w:rPr>
        <w:t>p</w:t>
      </w:r>
      <w:r w:rsidR="00353E14" w:rsidRPr="00943868">
        <w:rPr>
          <w:rFonts w:cs="Arial"/>
          <w:szCs w:val="19"/>
        </w:rPr>
        <w:t xml:space="preserve">o </w:t>
      </w:r>
      <w:r w:rsidR="00D92A94">
        <w:rPr>
          <w:rFonts w:cs="Arial"/>
          <w:szCs w:val="19"/>
        </w:rPr>
        <w:t>27,8</w:t>
      </w:r>
      <w:r w:rsidR="00353E14" w:rsidRPr="00943868">
        <w:rPr>
          <w:rFonts w:cs="Arial"/>
          <w:szCs w:val="19"/>
        </w:rPr>
        <w:t>%)</w:t>
      </w:r>
      <w:r w:rsidR="00353E14">
        <w:rPr>
          <w:szCs w:val="19"/>
        </w:rPr>
        <w:t>.</w:t>
      </w:r>
    </w:p>
    <w:p w14:paraId="6B3AE932" w14:textId="43EF11FD" w:rsidR="00B51E67" w:rsidRPr="00AC460E" w:rsidRDefault="002D0AE5" w:rsidP="003B0BAB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>Tablica 1</w:t>
      </w:r>
      <w:r w:rsidR="00772D77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>Dynamika i struktura sprzedaży d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październiku 2022 r. do analogicznego miesiąca roku poprzedniego oraz okresu styczeń-październik 2022 r. do analogicznego okresu roku poprzedniego i strukturę sprzedaży według grup rodzajów działalności przedsiębiorstw."/>
      </w:tblPr>
      <w:tblGrid>
        <w:gridCol w:w="4682"/>
        <w:gridCol w:w="1936"/>
        <w:gridCol w:w="1936"/>
        <w:gridCol w:w="1936"/>
      </w:tblGrid>
      <w:tr w:rsidR="00F304A7" w:rsidRPr="00AC460E" w14:paraId="52B77EFC" w14:textId="034120E9" w:rsidTr="00FE3737">
        <w:trPr>
          <w:tblHeader/>
        </w:trPr>
        <w:tc>
          <w:tcPr>
            <w:tcW w:w="4682" w:type="dxa"/>
            <w:vMerge w:val="restart"/>
            <w:vAlign w:val="center"/>
          </w:tcPr>
          <w:p w14:paraId="00A0D4D5" w14:textId="77777777" w:rsidR="00F304A7" w:rsidRPr="00AC460E" w:rsidRDefault="00F304A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6" w:type="dxa"/>
            <w:vAlign w:val="center"/>
          </w:tcPr>
          <w:p w14:paraId="4786F0AC" w14:textId="1F13C440" w:rsidR="00F304A7" w:rsidRPr="00AC460E" w:rsidRDefault="00167BB9" w:rsidP="00FE0B01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F304A7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872" w:type="dxa"/>
            <w:gridSpan w:val="2"/>
            <w:vAlign w:val="center"/>
          </w:tcPr>
          <w:p w14:paraId="74982BFC" w14:textId="0D37ECC4" w:rsidR="00F304A7" w:rsidRPr="00AC460E" w:rsidRDefault="00F304A7" w:rsidP="00167BB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04A7" w:rsidRPr="00AC460E" w14:paraId="663A43DF" w14:textId="0CDC5C3C" w:rsidTr="00FE3737">
        <w:trPr>
          <w:tblHeader/>
        </w:trPr>
        <w:tc>
          <w:tcPr>
            <w:tcW w:w="4682" w:type="dxa"/>
            <w:vMerge/>
            <w:vAlign w:val="center"/>
          </w:tcPr>
          <w:p w14:paraId="648F7AC3" w14:textId="77777777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2" w:type="dxa"/>
            <w:gridSpan w:val="2"/>
            <w:vAlign w:val="center"/>
          </w:tcPr>
          <w:p w14:paraId="2277BA7E" w14:textId="6A9ABA08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36" w:type="dxa"/>
          </w:tcPr>
          <w:p w14:paraId="7CCB33BF" w14:textId="1914A170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304A7" w:rsidRPr="00AC460E" w14:paraId="2C1D2184" w14:textId="1A8D314E" w:rsidTr="00FE3737">
        <w:trPr>
          <w:tblHeader/>
        </w:trPr>
        <w:tc>
          <w:tcPr>
            <w:tcW w:w="4682" w:type="dxa"/>
            <w:vAlign w:val="center"/>
          </w:tcPr>
          <w:p w14:paraId="644AA28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36" w:type="dxa"/>
            <w:vAlign w:val="center"/>
          </w:tcPr>
          <w:p w14:paraId="1E49A05C" w14:textId="30C20631" w:rsidR="00F304A7" w:rsidRPr="00AC460E" w:rsidRDefault="00681F4F" w:rsidP="00AE66D0">
            <w:pPr>
              <w:spacing w:line="22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110,1</w:t>
            </w:r>
          </w:p>
        </w:tc>
        <w:tc>
          <w:tcPr>
            <w:tcW w:w="1936" w:type="dxa"/>
            <w:vAlign w:val="center"/>
          </w:tcPr>
          <w:p w14:paraId="679A78E7" w14:textId="7CB7B9D1" w:rsidR="00F304A7" w:rsidRPr="00AC460E" w:rsidRDefault="00681F4F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108,5</w:t>
            </w:r>
          </w:p>
        </w:tc>
        <w:tc>
          <w:tcPr>
            <w:tcW w:w="1936" w:type="dxa"/>
          </w:tcPr>
          <w:p w14:paraId="35A94E2F" w14:textId="2802866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F304A7" w:rsidRPr="00AC460E" w14:paraId="66EAC836" w14:textId="3B293A8A" w:rsidTr="00FE3737">
        <w:trPr>
          <w:tblHeader/>
        </w:trPr>
        <w:tc>
          <w:tcPr>
            <w:tcW w:w="4682" w:type="dxa"/>
            <w:vAlign w:val="center"/>
          </w:tcPr>
          <w:p w14:paraId="749B987F" w14:textId="77777777" w:rsidR="00F304A7" w:rsidRPr="00AC460E" w:rsidRDefault="00F304A7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36" w:type="dxa"/>
            <w:vAlign w:val="center"/>
          </w:tcPr>
          <w:p w14:paraId="10362E49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01925C47" w14:textId="7C8EA6A6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</w:tcPr>
          <w:p w14:paraId="37B79554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4A7" w:rsidRPr="00AC460E" w14:paraId="6CFB769A" w14:textId="18E87F26" w:rsidTr="00FE3737">
        <w:trPr>
          <w:tblHeader/>
        </w:trPr>
        <w:tc>
          <w:tcPr>
            <w:tcW w:w="4682" w:type="dxa"/>
            <w:vAlign w:val="center"/>
          </w:tcPr>
          <w:p w14:paraId="580FB73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36" w:type="dxa"/>
            <w:vAlign w:val="center"/>
          </w:tcPr>
          <w:p w14:paraId="6DF4274C" w14:textId="371DDF43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84,7</w:t>
            </w:r>
          </w:p>
        </w:tc>
        <w:tc>
          <w:tcPr>
            <w:tcW w:w="1936" w:type="dxa"/>
            <w:vAlign w:val="center"/>
          </w:tcPr>
          <w:p w14:paraId="3B3B4CBB" w14:textId="6F9A32B1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</w:t>
            </w:r>
          </w:p>
        </w:tc>
        <w:tc>
          <w:tcPr>
            <w:tcW w:w="1936" w:type="dxa"/>
          </w:tcPr>
          <w:p w14:paraId="2A62A129" w14:textId="7843EF15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</w:tc>
      </w:tr>
      <w:tr w:rsidR="00F304A7" w:rsidRPr="00AC460E" w14:paraId="57633AF7" w14:textId="24CD58E5" w:rsidTr="00FE3737">
        <w:trPr>
          <w:tblHeader/>
        </w:trPr>
        <w:tc>
          <w:tcPr>
            <w:tcW w:w="4682" w:type="dxa"/>
            <w:vAlign w:val="center"/>
          </w:tcPr>
          <w:p w14:paraId="0601D58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36" w:type="dxa"/>
            <w:vAlign w:val="center"/>
          </w:tcPr>
          <w:p w14:paraId="0F695EF5" w14:textId="53C986EB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</w:t>
            </w:r>
          </w:p>
        </w:tc>
        <w:tc>
          <w:tcPr>
            <w:tcW w:w="1936" w:type="dxa"/>
            <w:vAlign w:val="center"/>
          </w:tcPr>
          <w:p w14:paraId="591D62C6" w14:textId="347E2B00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138,8</w:t>
            </w:r>
          </w:p>
        </w:tc>
        <w:tc>
          <w:tcPr>
            <w:tcW w:w="1936" w:type="dxa"/>
          </w:tcPr>
          <w:p w14:paraId="74D8091A" w14:textId="3FA15E4C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</w:t>
            </w:r>
          </w:p>
        </w:tc>
      </w:tr>
      <w:tr w:rsidR="00F304A7" w:rsidRPr="00AC460E" w14:paraId="555BE96C" w14:textId="1EE22854" w:rsidTr="00FE3737">
        <w:trPr>
          <w:tblHeader/>
        </w:trPr>
        <w:tc>
          <w:tcPr>
            <w:tcW w:w="4682" w:type="dxa"/>
            <w:vAlign w:val="center"/>
          </w:tcPr>
          <w:p w14:paraId="14DA0B4C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36" w:type="dxa"/>
            <w:vAlign w:val="center"/>
          </w:tcPr>
          <w:p w14:paraId="0BF015DD" w14:textId="42AC73F8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130,8</w:t>
            </w:r>
          </w:p>
        </w:tc>
        <w:tc>
          <w:tcPr>
            <w:tcW w:w="1936" w:type="dxa"/>
            <w:vAlign w:val="center"/>
          </w:tcPr>
          <w:p w14:paraId="133AE47A" w14:textId="7CC15E4B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133,8</w:t>
            </w:r>
          </w:p>
        </w:tc>
        <w:tc>
          <w:tcPr>
            <w:tcW w:w="1936" w:type="dxa"/>
          </w:tcPr>
          <w:p w14:paraId="6531D7FC" w14:textId="2601039D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33,7</w:t>
            </w:r>
          </w:p>
        </w:tc>
      </w:tr>
      <w:tr w:rsidR="00F304A7" w:rsidRPr="00AC460E" w14:paraId="114046B0" w14:textId="4437C499" w:rsidTr="00FE3737">
        <w:trPr>
          <w:tblHeader/>
        </w:trPr>
        <w:tc>
          <w:tcPr>
            <w:tcW w:w="4682" w:type="dxa"/>
            <w:vAlign w:val="center"/>
          </w:tcPr>
          <w:p w14:paraId="4216AA8D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36" w:type="dxa"/>
            <w:vAlign w:val="center"/>
          </w:tcPr>
          <w:p w14:paraId="7A99C6A6" w14:textId="3B519431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102,6</w:t>
            </w:r>
          </w:p>
        </w:tc>
        <w:tc>
          <w:tcPr>
            <w:tcW w:w="1936" w:type="dxa"/>
            <w:vAlign w:val="center"/>
          </w:tcPr>
          <w:p w14:paraId="1B43C098" w14:textId="5A9DEA3B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106,5</w:t>
            </w:r>
          </w:p>
        </w:tc>
        <w:tc>
          <w:tcPr>
            <w:tcW w:w="1936" w:type="dxa"/>
          </w:tcPr>
          <w:p w14:paraId="2A7E0A8F" w14:textId="54D15070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</w:tr>
      <w:tr w:rsidR="00F304A7" w:rsidRPr="00AC460E" w14:paraId="57D2D4D3" w14:textId="4067D5C8" w:rsidTr="00FE3737">
        <w:trPr>
          <w:tblHeader/>
        </w:trPr>
        <w:tc>
          <w:tcPr>
            <w:tcW w:w="4682" w:type="dxa"/>
            <w:vAlign w:val="center"/>
          </w:tcPr>
          <w:p w14:paraId="69E47BA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36" w:type="dxa"/>
            <w:vAlign w:val="center"/>
          </w:tcPr>
          <w:p w14:paraId="7D683B22" w14:textId="78E7CF03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</w:t>
            </w:r>
          </w:p>
        </w:tc>
        <w:tc>
          <w:tcPr>
            <w:tcW w:w="1936" w:type="dxa"/>
            <w:vAlign w:val="center"/>
          </w:tcPr>
          <w:p w14:paraId="11287310" w14:textId="1B1D7711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</w:t>
            </w:r>
          </w:p>
        </w:tc>
        <w:tc>
          <w:tcPr>
            <w:tcW w:w="1936" w:type="dxa"/>
          </w:tcPr>
          <w:p w14:paraId="6A813E95" w14:textId="70DF588C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F304A7" w:rsidRPr="00AC460E" w14:paraId="7F79F4D3" w14:textId="7B4ACDAA" w:rsidTr="00FE3737">
        <w:trPr>
          <w:tblHeader/>
        </w:trPr>
        <w:tc>
          <w:tcPr>
            <w:tcW w:w="4682" w:type="dxa"/>
            <w:vAlign w:val="center"/>
          </w:tcPr>
          <w:p w14:paraId="4E3B7C5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36" w:type="dxa"/>
            <w:vAlign w:val="center"/>
          </w:tcPr>
          <w:p w14:paraId="5B1DFFB4" w14:textId="115DC6F2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78,1</w:t>
            </w:r>
          </w:p>
        </w:tc>
        <w:tc>
          <w:tcPr>
            <w:tcW w:w="1936" w:type="dxa"/>
            <w:vAlign w:val="center"/>
          </w:tcPr>
          <w:p w14:paraId="53DA79A8" w14:textId="7CDD5732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</w:t>
            </w:r>
          </w:p>
        </w:tc>
        <w:tc>
          <w:tcPr>
            <w:tcW w:w="1936" w:type="dxa"/>
          </w:tcPr>
          <w:p w14:paraId="7FC0F667" w14:textId="49B36A62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F304A7" w:rsidRPr="00AC460E" w14:paraId="31475553" w14:textId="28B9D32B" w:rsidTr="00FE3737">
        <w:trPr>
          <w:tblHeader/>
        </w:trPr>
        <w:tc>
          <w:tcPr>
            <w:tcW w:w="4682" w:type="dxa"/>
            <w:vAlign w:val="center"/>
          </w:tcPr>
          <w:p w14:paraId="04B237D8" w14:textId="77777777" w:rsidR="00F304A7" w:rsidRPr="00AC460E" w:rsidRDefault="00F304A7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36" w:type="dxa"/>
            <w:vAlign w:val="center"/>
          </w:tcPr>
          <w:p w14:paraId="4415103E" w14:textId="652928BB" w:rsidR="00F304A7" w:rsidRPr="00AC460E" w:rsidRDefault="00681F4F" w:rsidP="0003681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138,9</w:t>
            </w:r>
          </w:p>
        </w:tc>
        <w:tc>
          <w:tcPr>
            <w:tcW w:w="1936" w:type="dxa"/>
            <w:vAlign w:val="center"/>
          </w:tcPr>
          <w:p w14:paraId="2B929413" w14:textId="3D228481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120,1</w:t>
            </w:r>
          </w:p>
        </w:tc>
        <w:tc>
          <w:tcPr>
            <w:tcW w:w="1936" w:type="dxa"/>
          </w:tcPr>
          <w:p w14:paraId="7BE6D4EF" w14:textId="382F25E0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</w:tr>
      <w:tr w:rsidR="00F304A7" w:rsidRPr="00AC460E" w14:paraId="48B99A5F" w14:textId="6183DD7E" w:rsidTr="00FE3737">
        <w:trPr>
          <w:trHeight w:val="281"/>
          <w:tblHeader/>
        </w:trPr>
        <w:tc>
          <w:tcPr>
            <w:tcW w:w="4682" w:type="dxa"/>
            <w:vAlign w:val="center"/>
          </w:tcPr>
          <w:p w14:paraId="18A12261" w14:textId="1E0B06C4" w:rsidR="00F304A7" w:rsidRPr="00AC460E" w:rsidRDefault="00F304A7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36" w:type="dxa"/>
            <w:vAlign w:val="center"/>
          </w:tcPr>
          <w:p w14:paraId="78B092D1" w14:textId="03CCDE64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106,4</w:t>
            </w:r>
          </w:p>
        </w:tc>
        <w:tc>
          <w:tcPr>
            <w:tcW w:w="1936" w:type="dxa"/>
            <w:vAlign w:val="center"/>
          </w:tcPr>
          <w:p w14:paraId="16FB7B65" w14:textId="657C57E6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114,9</w:t>
            </w:r>
          </w:p>
        </w:tc>
        <w:tc>
          <w:tcPr>
            <w:tcW w:w="1936" w:type="dxa"/>
          </w:tcPr>
          <w:p w14:paraId="1AD5109B" w14:textId="6E450DE2" w:rsidR="00F304A7" w:rsidRPr="00AC460E" w:rsidRDefault="00681F4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1F253B35" w:rsidR="00D77E69" w:rsidRPr="00AC460E" w:rsidRDefault="00D77E69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082DB2" w:rsidRPr="00AC460E">
        <w:rPr>
          <w:rFonts w:ascii="Fira Sans" w:hAnsi="Fira Sans"/>
          <w:sz w:val="19"/>
          <w:szCs w:val="19"/>
        </w:rPr>
        <w:t xml:space="preserve">w </w:t>
      </w:r>
      <w:r w:rsidR="00161149">
        <w:rPr>
          <w:rFonts w:ascii="Fira Sans" w:hAnsi="Fira Sans"/>
          <w:sz w:val="19"/>
          <w:szCs w:val="19"/>
        </w:rPr>
        <w:t>październiku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FC07B5" w:rsidRPr="00AC460E">
        <w:rPr>
          <w:rFonts w:ascii="Fira Sans" w:hAnsi="Fira Sans" w:cs="Arial"/>
          <w:bCs/>
          <w:sz w:val="19"/>
          <w:szCs w:val="19"/>
        </w:rPr>
        <w:t>większa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737B11">
        <w:rPr>
          <w:rFonts w:ascii="Fira Sans" w:hAnsi="Fira Sans" w:cs="Arial"/>
          <w:bCs/>
          <w:sz w:val="19"/>
          <w:szCs w:val="19"/>
        </w:rPr>
        <w:t>3</w:t>
      </w:r>
      <w:r w:rsidR="00161149">
        <w:rPr>
          <w:rFonts w:ascii="Fira Sans" w:hAnsi="Fira Sans" w:cs="Arial"/>
          <w:bCs/>
          <w:sz w:val="19"/>
          <w:szCs w:val="19"/>
        </w:rPr>
        <w:t>6</w:t>
      </w:r>
      <w:r w:rsidR="00737B11">
        <w:rPr>
          <w:rFonts w:ascii="Fira Sans" w:hAnsi="Fira Sans" w:cs="Arial"/>
          <w:bCs/>
          <w:sz w:val="19"/>
          <w:szCs w:val="19"/>
        </w:rPr>
        <w:t>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CA02F4">
        <w:rPr>
          <w:rFonts w:ascii="Fira Sans" w:hAnsi="Fira Sans" w:cs="Arial"/>
          <w:bCs/>
          <w:sz w:val="19"/>
          <w:szCs w:val="19"/>
        </w:rPr>
        <w:t xml:space="preserve">o </w:t>
      </w:r>
      <w:r w:rsidR="00161149">
        <w:rPr>
          <w:rFonts w:ascii="Fira Sans" w:hAnsi="Fira Sans" w:cs="Arial"/>
          <w:bCs/>
          <w:sz w:val="19"/>
          <w:szCs w:val="19"/>
        </w:rPr>
        <w:t>0,1</w:t>
      </w:r>
      <w:r w:rsidR="00CA79EE" w:rsidRPr="00AC460E">
        <w:rPr>
          <w:rFonts w:ascii="Fira Sans" w:hAnsi="Fira Sans" w:cs="Arial"/>
          <w:bCs/>
          <w:sz w:val="19"/>
          <w:szCs w:val="19"/>
        </w:rPr>
        <w:t>%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61149">
        <w:rPr>
          <w:rFonts w:ascii="Fira Sans" w:hAnsi="Fira Sans" w:cs="Arial"/>
          <w:bCs/>
          <w:sz w:val="19"/>
          <w:szCs w:val="19"/>
        </w:rPr>
        <w:t xml:space="preserve">mniejsza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7B1F78" w:rsidRPr="00AC460E">
        <w:rPr>
          <w:rFonts w:ascii="Fira Sans" w:hAnsi="Fira Sans" w:cs="Arial"/>
          <w:bCs/>
          <w:sz w:val="19"/>
          <w:szCs w:val="19"/>
        </w:rPr>
        <w:t xml:space="preserve">z </w:t>
      </w:r>
      <w:r w:rsidR="00161149">
        <w:rPr>
          <w:rFonts w:ascii="Fira Sans" w:hAnsi="Fira Sans" w:cs="Arial"/>
          <w:bCs/>
          <w:sz w:val="19"/>
          <w:szCs w:val="19"/>
        </w:rPr>
        <w:t>wrześniem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153B79" w:rsidRPr="00AC460E">
        <w:rPr>
          <w:rFonts w:ascii="Fira Sans" w:hAnsi="Fira Sans" w:cs="Arial"/>
          <w:bCs/>
          <w:sz w:val="19"/>
          <w:szCs w:val="19"/>
        </w:rPr>
        <w:t>2</w:t>
      </w:r>
      <w:r w:rsidR="00037C71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odpowiednio</w:t>
      </w:r>
      <w:r w:rsidR="00242D2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D57569" w:rsidRPr="00AC460E">
        <w:rPr>
          <w:rFonts w:ascii="Fira Sans" w:hAnsi="Fira Sans" w:cs="Arial"/>
          <w:bCs/>
          <w:sz w:val="19"/>
          <w:szCs w:val="19"/>
        </w:rPr>
        <w:t xml:space="preserve">wzrost </w:t>
      </w:r>
      <w:r w:rsidR="00242D24" w:rsidRPr="00AC460E">
        <w:rPr>
          <w:rFonts w:ascii="Fira Sans" w:hAnsi="Fira Sans" w:cs="Arial"/>
          <w:bCs/>
          <w:sz w:val="19"/>
          <w:szCs w:val="19"/>
        </w:rPr>
        <w:t>o</w:t>
      </w:r>
      <w:r w:rsidR="00C26CF9" w:rsidRPr="00AC460E">
        <w:rPr>
          <w:rFonts w:ascii="Fira Sans" w:hAnsi="Fira Sans" w:cs="Arial"/>
          <w:bCs/>
          <w:sz w:val="19"/>
          <w:szCs w:val="19"/>
        </w:rPr>
        <w:t> </w:t>
      </w:r>
      <w:r w:rsidR="00161149">
        <w:rPr>
          <w:rFonts w:ascii="Fira Sans" w:hAnsi="Fira Sans" w:cs="Arial"/>
          <w:bCs/>
          <w:sz w:val="19"/>
          <w:szCs w:val="19"/>
        </w:rPr>
        <w:t>11,8</w:t>
      </w:r>
      <w:r w:rsidR="00242D24" w:rsidRPr="00AC460E">
        <w:rPr>
          <w:rFonts w:ascii="Fira Sans" w:hAnsi="Fira Sans" w:cs="Arial"/>
          <w:bCs/>
          <w:sz w:val="19"/>
          <w:szCs w:val="19"/>
        </w:rPr>
        <w:t>%</w:t>
      </w:r>
      <w:r w:rsidR="00D57569">
        <w:rPr>
          <w:rFonts w:ascii="Fira Sans" w:hAnsi="Fira Sans" w:cs="Arial"/>
          <w:bCs/>
          <w:sz w:val="19"/>
          <w:szCs w:val="19"/>
        </w:rPr>
        <w:t xml:space="preserve"> </w:t>
      </w:r>
      <w:r w:rsidR="00082DB2" w:rsidRPr="00AC460E">
        <w:rPr>
          <w:rFonts w:ascii="Fira Sans" w:hAnsi="Fira Sans" w:cs="Arial"/>
          <w:bCs/>
          <w:sz w:val="19"/>
          <w:szCs w:val="19"/>
        </w:rPr>
        <w:t>i</w:t>
      </w:r>
      <w:r w:rsidR="00161149">
        <w:rPr>
          <w:rFonts w:ascii="Fira Sans" w:hAnsi="Fira Sans" w:cs="Arial"/>
          <w:bCs/>
          <w:sz w:val="19"/>
          <w:szCs w:val="19"/>
        </w:rPr>
        <w:t xml:space="preserve"> spadek</w:t>
      </w:r>
      <w:r w:rsidR="004971A3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o</w:t>
      </w:r>
      <w:r w:rsidR="0063352B" w:rsidRPr="00AC460E">
        <w:rPr>
          <w:rFonts w:ascii="Fira Sans" w:hAnsi="Fira Sans" w:cs="Arial"/>
          <w:bCs/>
          <w:sz w:val="19"/>
          <w:szCs w:val="19"/>
        </w:rPr>
        <w:t> </w:t>
      </w:r>
      <w:r w:rsidR="00161149">
        <w:rPr>
          <w:rFonts w:ascii="Fira Sans" w:hAnsi="Fira Sans" w:cs="Arial"/>
          <w:bCs/>
          <w:sz w:val="19"/>
          <w:szCs w:val="19"/>
        </w:rPr>
        <w:t>0,7</w:t>
      </w:r>
      <w:r w:rsidR="00242D24" w:rsidRPr="00AC460E">
        <w:rPr>
          <w:rFonts w:ascii="Fira Sans" w:hAnsi="Fira Sans" w:cs="Arial"/>
          <w:bCs/>
          <w:sz w:val="19"/>
          <w:szCs w:val="19"/>
        </w:rPr>
        <w:t>%.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C6D7767" w14:textId="3C928C88" w:rsidR="00973D81" w:rsidRDefault="00F15300" w:rsidP="00E847FB">
      <w:pPr>
        <w:spacing w:line="288" w:lineRule="auto"/>
        <w:rPr>
          <w:rFonts w:eastAsia="Calibri" w:cs="Times New Roman"/>
          <w:szCs w:val="19"/>
        </w:rPr>
      </w:pPr>
      <w:r w:rsidRPr="00B55230">
        <w:rPr>
          <w:spacing w:val="-2"/>
          <w:szCs w:val="19"/>
        </w:rPr>
        <w:t>W okresie styczeń–</w:t>
      </w:r>
      <w:r w:rsidR="00065C2E">
        <w:rPr>
          <w:spacing w:val="-2"/>
          <w:szCs w:val="19"/>
        </w:rPr>
        <w:t>październik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202</w:t>
      </w:r>
      <w:r w:rsidR="00037C71">
        <w:rPr>
          <w:spacing w:val="-2"/>
          <w:szCs w:val="19"/>
        </w:rPr>
        <w:t>2</w:t>
      </w:r>
      <w:r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r. sprzedaż hurtowa </w:t>
      </w:r>
      <w:r>
        <w:rPr>
          <w:spacing w:val="-2"/>
          <w:szCs w:val="19"/>
        </w:rPr>
        <w:t>wzrosła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zarówno </w:t>
      </w:r>
      <w:r w:rsidR="006457BF">
        <w:rPr>
          <w:spacing w:val="-2"/>
          <w:szCs w:val="19"/>
        </w:rPr>
        <w:t>w przedsiębiorstwach handlowych</w:t>
      </w:r>
      <w:r w:rsidR="00065C2E">
        <w:rPr>
          <w:spacing w:val="-2"/>
          <w:szCs w:val="19"/>
        </w:rPr>
        <w:t xml:space="preserve"> (o 40,6%)</w:t>
      </w:r>
      <w:r>
        <w:rPr>
          <w:spacing w:val="-2"/>
          <w:szCs w:val="19"/>
        </w:rPr>
        <w:t>,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>jak i</w:t>
      </w:r>
      <w:r w:rsidR="004971A3">
        <w:rPr>
          <w:spacing w:val="-2"/>
          <w:szCs w:val="19"/>
        </w:rPr>
        <w:t> </w:t>
      </w:r>
      <w:r w:rsidRPr="00B55230">
        <w:rPr>
          <w:spacing w:val="-2"/>
          <w:szCs w:val="19"/>
        </w:rPr>
        <w:t>hurtowych (o</w:t>
      </w:r>
      <w:r w:rsidR="006457BF">
        <w:rPr>
          <w:spacing w:val="-2"/>
          <w:szCs w:val="19"/>
        </w:rPr>
        <w:t> </w:t>
      </w:r>
      <w:r w:rsidR="00065C2E">
        <w:rPr>
          <w:spacing w:val="-2"/>
          <w:szCs w:val="19"/>
        </w:rPr>
        <w:t>3,1</w:t>
      </w:r>
      <w:r w:rsidRPr="00B55230">
        <w:rPr>
          <w:spacing w:val="-2"/>
          <w:szCs w:val="19"/>
        </w:rPr>
        <w:t>%)</w:t>
      </w:r>
      <w:r>
        <w:rPr>
          <w:spacing w:val="-2"/>
          <w:szCs w:val="19"/>
        </w:rPr>
        <w:t>.</w:t>
      </w:r>
      <w:r w:rsidR="00973D81">
        <w:rPr>
          <w:rFonts w:eastAsia="Calibri" w:cs="Times New Roman"/>
          <w:szCs w:val="19"/>
        </w:rPr>
        <w:br w:type="page"/>
      </w:r>
    </w:p>
    <w:p w14:paraId="459B7D93" w14:textId="77777777" w:rsidR="00F9156D" w:rsidRPr="00935D9A" w:rsidRDefault="00F9156D" w:rsidP="00F9156D">
      <w:pPr>
        <w:pStyle w:val="Nagwek1"/>
        <w:rPr>
          <w:caps/>
        </w:rPr>
      </w:pPr>
      <w:r w:rsidRPr="00935D9A">
        <w:lastRenderedPageBreak/>
        <w:t>Wyniki</w:t>
      </w:r>
      <w:r w:rsidRPr="00935D9A">
        <w:rPr>
          <w:caps/>
        </w:rPr>
        <w:t xml:space="preserve"> </w:t>
      </w:r>
      <w:r w:rsidRPr="00935D9A">
        <w:t>finansowe</w:t>
      </w:r>
      <w:r w:rsidRPr="00935D9A">
        <w:rPr>
          <w:caps/>
        </w:rPr>
        <w:t xml:space="preserve"> </w:t>
      </w:r>
      <w:r w:rsidRPr="00935D9A">
        <w:t>przedsiębiorstw</w:t>
      </w:r>
    </w:p>
    <w:p w14:paraId="792D40A6" w14:textId="159611F1" w:rsidR="00F9156D" w:rsidRPr="001C2F46" w:rsidRDefault="00F9156D" w:rsidP="00F9156D">
      <w:pPr>
        <w:pStyle w:val="Tekstpodstawowy"/>
        <w:suppressAutoHyphens/>
        <w:rPr>
          <w:rFonts w:cs="Arial"/>
          <w:bCs/>
          <w:szCs w:val="19"/>
        </w:rPr>
      </w:pPr>
      <w:r w:rsidRPr="001C2F46">
        <w:rPr>
          <w:rFonts w:cs="Arial"/>
          <w:bCs/>
          <w:szCs w:val="19"/>
        </w:rPr>
        <w:t xml:space="preserve">W </w:t>
      </w:r>
      <w:r>
        <w:t xml:space="preserve">okresie styczeń–wrzesień </w:t>
      </w:r>
      <w:r w:rsidRPr="001C2F46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FD6053">
        <w:rPr>
          <w:rFonts w:cs="Arial"/>
          <w:bCs/>
          <w:szCs w:val="19"/>
        </w:rPr>
        <w:t>2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r. wynik finansow</w:t>
      </w:r>
      <w:r w:rsidR="00994C98">
        <w:rPr>
          <w:rFonts w:cs="Arial"/>
          <w:bCs/>
          <w:szCs w:val="19"/>
        </w:rPr>
        <w:t>y brutto</w:t>
      </w:r>
      <w:r w:rsidRPr="001C2F46">
        <w:rPr>
          <w:rFonts w:cs="Arial"/>
          <w:bCs/>
          <w:szCs w:val="19"/>
        </w:rPr>
        <w:t xml:space="preserve"> badanych przedsiębiorstw niefinansowych był </w:t>
      </w:r>
      <w:r>
        <w:rPr>
          <w:rFonts w:cs="Arial"/>
          <w:bCs/>
          <w:szCs w:val="19"/>
        </w:rPr>
        <w:t>korzystniej</w:t>
      </w:r>
      <w:r w:rsidRPr="001C2F46">
        <w:rPr>
          <w:rFonts w:cs="Arial"/>
          <w:bCs/>
          <w:szCs w:val="19"/>
        </w:rPr>
        <w:t>sz</w:t>
      </w:r>
      <w:r w:rsidR="00994C98">
        <w:rPr>
          <w:rFonts w:cs="Arial"/>
          <w:bCs/>
          <w:szCs w:val="19"/>
        </w:rPr>
        <w:t>y</w:t>
      </w:r>
      <w:r w:rsidRPr="001C2F46">
        <w:rPr>
          <w:rFonts w:cs="Arial"/>
          <w:bCs/>
          <w:szCs w:val="19"/>
        </w:rPr>
        <w:t xml:space="preserve"> niż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uzyskan</w:t>
      </w:r>
      <w:r w:rsidR="00994C98">
        <w:rPr>
          <w:rFonts w:cs="Arial"/>
          <w:bCs/>
          <w:szCs w:val="19"/>
        </w:rPr>
        <w:t>y</w:t>
      </w:r>
      <w:r w:rsidRPr="001C2F46">
        <w:rPr>
          <w:rFonts w:cs="Arial"/>
          <w:bCs/>
          <w:szCs w:val="19"/>
        </w:rPr>
        <w:t xml:space="preserve"> rok wcześniej</w:t>
      </w:r>
      <w:r w:rsidR="00994C98">
        <w:rPr>
          <w:rFonts w:cs="Arial"/>
          <w:bCs/>
          <w:szCs w:val="19"/>
        </w:rPr>
        <w:t xml:space="preserve">, natomiast </w:t>
      </w:r>
      <w:r w:rsidR="00994C98" w:rsidRPr="001C2F46">
        <w:rPr>
          <w:rFonts w:cs="Arial"/>
          <w:bCs/>
          <w:szCs w:val="19"/>
        </w:rPr>
        <w:t>wynik finansow</w:t>
      </w:r>
      <w:r w:rsidR="00994C98">
        <w:rPr>
          <w:rFonts w:cs="Arial"/>
          <w:bCs/>
          <w:szCs w:val="19"/>
        </w:rPr>
        <w:t>y netto mniej korzystny</w:t>
      </w:r>
      <w:r w:rsidRPr="001C2F46">
        <w:rPr>
          <w:rFonts w:cs="Arial"/>
          <w:bCs/>
          <w:szCs w:val="19"/>
        </w:rPr>
        <w:t xml:space="preserve">. W efekcie </w:t>
      </w:r>
      <w:r w:rsidR="00576334">
        <w:rPr>
          <w:rFonts w:cs="Arial"/>
          <w:bCs/>
          <w:szCs w:val="19"/>
        </w:rPr>
        <w:t>mniej</w:t>
      </w:r>
      <w:r w:rsidRPr="001C2F46">
        <w:rPr>
          <w:rFonts w:cs="Arial"/>
          <w:bCs/>
          <w:szCs w:val="19"/>
        </w:rPr>
        <w:t xml:space="preserve">szego </w:t>
      </w:r>
      <w:r>
        <w:rPr>
          <w:rFonts w:cs="Arial"/>
          <w:bCs/>
          <w:szCs w:val="19"/>
        </w:rPr>
        <w:t>wzrostu</w:t>
      </w:r>
      <w:r w:rsidRPr="001C2F46">
        <w:rPr>
          <w:rFonts w:cs="Arial"/>
          <w:bCs/>
          <w:szCs w:val="19"/>
        </w:rPr>
        <w:t xml:space="preserve"> przychodów z</w:t>
      </w:r>
      <w:r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 xml:space="preserve">całokształtu działalności niż kosztów ich uzyskania, </w:t>
      </w:r>
      <w:r w:rsidR="00576334">
        <w:rPr>
          <w:rFonts w:cs="Arial"/>
          <w:bCs/>
          <w:szCs w:val="19"/>
        </w:rPr>
        <w:t>wzrósł</w:t>
      </w:r>
      <w:r w:rsidRPr="001C2F46">
        <w:rPr>
          <w:rFonts w:cs="Arial"/>
          <w:bCs/>
          <w:szCs w:val="19"/>
        </w:rPr>
        <w:t xml:space="preserve"> wskaźnik poziomu kosztów. </w:t>
      </w:r>
      <w:r w:rsidR="00576334">
        <w:rPr>
          <w:rFonts w:cs="Arial"/>
          <w:bCs/>
          <w:szCs w:val="19"/>
        </w:rPr>
        <w:t>Mni</w:t>
      </w:r>
      <w:r w:rsidRPr="001C2F46">
        <w:rPr>
          <w:rFonts w:cs="Arial"/>
          <w:bCs/>
          <w:szCs w:val="19"/>
        </w:rPr>
        <w:t>ej korzystne niż przed rokiem były również inne podstawowe wskaźniki ekonomiczno-finansowe</w:t>
      </w:r>
      <w:r w:rsidR="00576334">
        <w:rPr>
          <w:rFonts w:cs="Arial"/>
          <w:bCs/>
          <w:szCs w:val="19"/>
        </w:rPr>
        <w:t>, z wyjątkiem wskaźnika rentowności sprzedaży produktów, towarów i materiałów</w:t>
      </w:r>
      <w:r w:rsidRPr="001C2F46">
        <w:rPr>
          <w:rFonts w:cs="Arial"/>
          <w:bCs/>
          <w:szCs w:val="19"/>
        </w:rPr>
        <w:t>.</w:t>
      </w:r>
    </w:p>
    <w:p w14:paraId="6140ABB2" w14:textId="77777777" w:rsidR="00F9156D" w:rsidRDefault="00F9156D" w:rsidP="00DA2788">
      <w:pPr>
        <w:spacing w:before="480" w:line="240" w:lineRule="auto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3</w:t>
      </w:r>
      <w:r w:rsidRPr="0075000A">
        <w:rPr>
          <w:rFonts w:cs="Arial"/>
          <w:b/>
          <w:szCs w:val="19"/>
        </w:rPr>
        <w:t>.</w:t>
      </w:r>
      <w:r>
        <w:rPr>
          <w:rFonts w:cs="Arial"/>
          <w:b/>
          <w:szCs w:val="19"/>
        </w:rPr>
        <w:t xml:space="preserve"> </w:t>
      </w:r>
      <w:r w:rsidRPr="0075000A">
        <w:rPr>
          <w:rFonts w:cs="Arial"/>
          <w:b/>
        </w:rPr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Przychody, koszty oraz wyniki finansowe podmiotów objętych badaniem"/>
        <w:tblDescription w:val="Tablica przedstawia przychody, koszty oraz wyniki finansowe podmiotów objętych badaniem w okresie styczeń-wrzesień 2021 r. i 2022 r."/>
      </w:tblPr>
      <w:tblGrid>
        <w:gridCol w:w="6646"/>
        <w:gridCol w:w="1910"/>
        <w:gridCol w:w="1911"/>
      </w:tblGrid>
      <w:tr w:rsidR="00F9156D" w:rsidRPr="00A23C65" w14:paraId="5A867625" w14:textId="77777777" w:rsidTr="005C276A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0A0E01DE" w14:textId="77777777" w:rsidR="00F9156D" w:rsidRPr="00A23C65" w:rsidRDefault="00F9156D" w:rsidP="005C276A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A64C8" w14:textId="7FA46BC4" w:rsidR="00F9156D" w:rsidRPr="00A23C65" w:rsidRDefault="005C276A" w:rsidP="005C276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F9156D" w:rsidRPr="00A23C65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09</w:t>
            </w:r>
            <w:r w:rsidR="00F9156D" w:rsidRPr="00A23C65">
              <w:rPr>
                <w:rFonts w:cs="Arial"/>
                <w:sz w:val="16"/>
                <w:szCs w:val="16"/>
              </w:rPr>
              <w:t xml:space="preserve"> 20</w:t>
            </w:r>
            <w:r w:rsidR="00F9156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AA94344" w14:textId="6A814C85" w:rsidR="00F9156D" w:rsidRPr="00A23C65" w:rsidRDefault="005C276A" w:rsidP="005C276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F9156D" w:rsidRPr="00A23C65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09</w:t>
            </w:r>
            <w:r w:rsidR="00F9156D" w:rsidRPr="00A23C65">
              <w:rPr>
                <w:rFonts w:cs="Arial"/>
                <w:sz w:val="16"/>
                <w:szCs w:val="16"/>
              </w:rPr>
              <w:t xml:space="preserve"> 20</w:t>
            </w:r>
            <w:r w:rsidR="00F9156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F9156D" w:rsidRPr="00A23C65" w14:paraId="0B8CE314" w14:textId="77777777" w:rsidTr="005C276A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736F5F9A" w14:textId="77777777" w:rsidR="00F9156D" w:rsidRPr="00A23C65" w:rsidRDefault="00F9156D" w:rsidP="005C276A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2B381F2" w14:textId="77777777" w:rsidR="00F9156D" w:rsidRPr="00A23C65" w:rsidRDefault="00F9156D" w:rsidP="005C276A">
            <w:pPr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9E5019" w:rsidRPr="00A23C65" w14:paraId="6966D4A9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6F038A7" w14:textId="77777777" w:rsidR="009E5019" w:rsidRPr="00A23C65" w:rsidRDefault="009E5019" w:rsidP="009E5019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BA35F6" w14:textId="78EB4BAD" w:rsidR="009E5019" w:rsidRPr="00681CAA" w:rsidRDefault="009E5019" w:rsidP="009E5019">
            <w:pPr>
              <w:jc w:val="right"/>
              <w:rPr>
                <w:rFonts w:cs="Arial"/>
                <w:sz w:val="16"/>
                <w:szCs w:val="16"/>
              </w:rPr>
            </w:pPr>
            <w:r w:rsidRPr="00616139">
              <w:rPr>
                <w:rFonts w:cs="Arial"/>
                <w:sz w:val="16"/>
                <w:szCs w:val="16"/>
              </w:rPr>
              <w:t>34</w:t>
            </w:r>
            <w:r>
              <w:rPr>
                <w:rFonts w:cs="Arial"/>
                <w:sz w:val="16"/>
                <w:szCs w:val="16"/>
              </w:rPr>
              <w:t> </w:t>
            </w:r>
            <w:r w:rsidRPr="00616139">
              <w:rPr>
                <w:rFonts w:cs="Arial"/>
                <w:sz w:val="16"/>
                <w:szCs w:val="16"/>
              </w:rPr>
              <w:t>935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AB4E94B" w14:textId="6684241D" w:rsidR="009E5019" w:rsidRPr="00444119" w:rsidRDefault="009E5019" w:rsidP="009E5019">
            <w:pPr>
              <w:jc w:val="right"/>
              <w:rPr>
                <w:rFonts w:cs="Arial"/>
                <w:sz w:val="16"/>
                <w:szCs w:val="16"/>
              </w:rPr>
            </w:pPr>
            <w:r w:rsidRPr="009E5019">
              <w:rPr>
                <w:rFonts w:cs="Arial"/>
                <w:sz w:val="16"/>
                <w:szCs w:val="16"/>
              </w:rPr>
              <w:t>44</w:t>
            </w:r>
            <w:r>
              <w:rPr>
                <w:rFonts w:cs="Arial"/>
                <w:sz w:val="16"/>
                <w:szCs w:val="16"/>
              </w:rPr>
              <w:t> </w:t>
            </w:r>
            <w:r w:rsidRPr="009E5019">
              <w:rPr>
                <w:rFonts w:cs="Arial"/>
                <w:sz w:val="16"/>
                <w:szCs w:val="16"/>
              </w:rPr>
              <w:t>234</w:t>
            </w:r>
            <w:r>
              <w:rPr>
                <w:rFonts w:cs="Arial"/>
                <w:sz w:val="16"/>
                <w:szCs w:val="16"/>
              </w:rPr>
              <w:t>,</w:t>
            </w:r>
            <w:r w:rsidRPr="009E5019">
              <w:rPr>
                <w:rFonts w:cs="Arial"/>
                <w:sz w:val="16"/>
                <w:szCs w:val="16"/>
              </w:rPr>
              <w:t>7</w:t>
            </w:r>
          </w:p>
        </w:tc>
      </w:tr>
      <w:tr w:rsidR="009E5019" w:rsidRPr="00A23C65" w14:paraId="1EB4A7B1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F93F3F" w14:textId="77777777" w:rsidR="009E5019" w:rsidRPr="00A23C65" w:rsidRDefault="009E5019" w:rsidP="009E5019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FC2448" w14:textId="75C332F1" w:rsidR="009E5019" w:rsidRPr="00681CAA" w:rsidRDefault="009E5019" w:rsidP="009E5019">
            <w:pPr>
              <w:jc w:val="right"/>
              <w:rPr>
                <w:rFonts w:cs="Arial"/>
                <w:sz w:val="16"/>
                <w:szCs w:val="16"/>
              </w:rPr>
            </w:pPr>
            <w:r w:rsidRPr="00BC680F">
              <w:rPr>
                <w:rFonts w:cs="Arial"/>
                <w:sz w:val="16"/>
                <w:szCs w:val="16"/>
              </w:rPr>
              <w:t>34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C680F">
              <w:rPr>
                <w:rFonts w:cs="Arial"/>
                <w:sz w:val="16"/>
                <w:szCs w:val="16"/>
              </w:rPr>
              <w:t>212</w:t>
            </w:r>
            <w:r>
              <w:rPr>
                <w:rFonts w:cs="Arial"/>
                <w:sz w:val="16"/>
                <w:szCs w:val="16"/>
              </w:rPr>
              <w:t>,</w:t>
            </w:r>
            <w:r w:rsidRPr="00BC680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08DA89" w14:textId="438CC574" w:rsidR="009E5019" w:rsidRPr="00444119" w:rsidRDefault="009E5019" w:rsidP="009E5019">
            <w:pPr>
              <w:jc w:val="right"/>
              <w:rPr>
                <w:rFonts w:cs="Arial"/>
                <w:sz w:val="16"/>
                <w:szCs w:val="16"/>
              </w:rPr>
            </w:pPr>
            <w:r w:rsidRPr="009E5019">
              <w:rPr>
                <w:rFonts w:cs="Arial"/>
                <w:sz w:val="16"/>
                <w:szCs w:val="16"/>
              </w:rPr>
              <w:t>43</w:t>
            </w:r>
            <w:r>
              <w:rPr>
                <w:rFonts w:cs="Arial"/>
                <w:sz w:val="16"/>
                <w:szCs w:val="16"/>
              </w:rPr>
              <w:t> </w:t>
            </w:r>
            <w:r w:rsidRPr="009E5019">
              <w:rPr>
                <w:rFonts w:cs="Arial"/>
                <w:sz w:val="16"/>
                <w:szCs w:val="16"/>
              </w:rPr>
              <w:t>52</w:t>
            </w: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9E5019" w:rsidRPr="00A23C65" w14:paraId="2E525C27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391F6C3" w14:textId="77777777" w:rsidR="009E5019" w:rsidRPr="00A23C65" w:rsidRDefault="009E5019" w:rsidP="009E5019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B458ED" w14:textId="5C863492" w:rsidR="009E5019" w:rsidRPr="00681CAA" w:rsidRDefault="009E5019" w:rsidP="009E5019">
            <w:pPr>
              <w:jc w:val="right"/>
              <w:rPr>
                <w:rFonts w:cs="Arial"/>
                <w:sz w:val="16"/>
                <w:szCs w:val="16"/>
              </w:rPr>
            </w:pPr>
            <w:r w:rsidRPr="00616139">
              <w:rPr>
                <w:rFonts w:cs="Arial"/>
                <w:sz w:val="16"/>
                <w:szCs w:val="16"/>
              </w:rPr>
              <w:t>32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616139">
              <w:rPr>
                <w:rFonts w:cs="Arial"/>
                <w:sz w:val="16"/>
                <w:szCs w:val="16"/>
              </w:rPr>
              <w:t>668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C45DE1" w14:textId="30E3C550" w:rsidR="009E5019" w:rsidRPr="00444119" w:rsidRDefault="009E5019" w:rsidP="009E5019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41 921,1</w:t>
            </w:r>
          </w:p>
        </w:tc>
      </w:tr>
      <w:tr w:rsidR="009E5019" w:rsidRPr="00A23C65" w14:paraId="1BB37847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A60EB9" w14:textId="77777777" w:rsidR="009E5019" w:rsidRPr="00A23C65" w:rsidRDefault="009E5019" w:rsidP="009E5019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koszt własny sprzedanych produktów oraz wartość sprzedanych towarów i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23C65">
              <w:rPr>
                <w:rFonts w:cs="Arial"/>
                <w:sz w:val="16"/>
                <w:szCs w:val="16"/>
              </w:rPr>
              <w:t>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8F9EC9" w14:textId="239BA9F8" w:rsidR="009E5019" w:rsidRPr="00681CAA" w:rsidRDefault="009E5019" w:rsidP="009E5019">
            <w:pPr>
              <w:jc w:val="right"/>
              <w:rPr>
                <w:rFonts w:cs="Arial"/>
                <w:sz w:val="16"/>
                <w:szCs w:val="16"/>
              </w:rPr>
            </w:pPr>
            <w:r w:rsidRPr="00BC680F">
              <w:rPr>
                <w:rFonts w:cs="Arial"/>
                <w:sz w:val="16"/>
                <w:szCs w:val="16"/>
              </w:rPr>
              <w:t>32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C680F">
              <w:rPr>
                <w:rFonts w:cs="Arial"/>
                <w:sz w:val="16"/>
                <w:szCs w:val="16"/>
              </w:rPr>
              <w:t>247</w:t>
            </w:r>
            <w:r>
              <w:rPr>
                <w:rFonts w:cs="Arial"/>
                <w:sz w:val="16"/>
                <w:szCs w:val="16"/>
              </w:rPr>
              <w:t>,</w:t>
            </w:r>
            <w:r w:rsidRPr="00BC680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1CB34BF" w14:textId="3829F00E" w:rsidR="009E5019" w:rsidRPr="00444119" w:rsidRDefault="009E5019" w:rsidP="009E5019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40 904,0</w:t>
            </w:r>
          </w:p>
        </w:tc>
      </w:tr>
      <w:tr w:rsidR="005C276A" w:rsidRPr="00A23C65" w14:paraId="75557541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F19FD0E" w14:textId="77777777" w:rsidR="005C276A" w:rsidRPr="00A23C65" w:rsidRDefault="005C276A" w:rsidP="005C276A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 xml:space="preserve">Wynik </w:t>
            </w:r>
            <w:r>
              <w:rPr>
                <w:rFonts w:cs="Arial"/>
                <w:sz w:val="16"/>
                <w:szCs w:val="16"/>
              </w:rPr>
              <w:t>ze</w:t>
            </w:r>
            <w:r w:rsidRPr="00A23C65">
              <w:rPr>
                <w:rFonts w:cs="Arial"/>
                <w:sz w:val="16"/>
                <w:szCs w:val="16"/>
              </w:rPr>
              <w:t xml:space="preserve">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0DE3F2" w14:textId="25D45C46" w:rsidR="005C276A" w:rsidRPr="00681CAA" w:rsidRDefault="005C276A" w:rsidP="005C276A">
            <w:pPr>
              <w:jc w:val="right"/>
              <w:rPr>
                <w:rFonts w:cs="Arial"/>
                <w:sz w:val="16"/>
                <w:szCs w:val="16"/>
              </w:rPr>
            </w:pPr>
            <w:r w:rsidRPr="00616139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616139">
              <w:rPr>
                <w:rFonts w:cs="Arial"/>
                <w:sz w:val="16"/>
                <w:szCs w:val="16"/>
              </w:rPr>
              <w:t>964</w:t>
            </w:r>
            <w:r>
              <w:rPr>
                <w:rFonts w:cs="Arial"/>
                <w:sz w:val="16"/>
                <w:szCs w:val="16"/>
              </w:rPr>
              <w:t>,</w:t>
            </w:r>
            <w:r w:rsidRPr="0061613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6EE76EF" w14:textId="1F0F3B6A" w:rsidR="005C276A" w:rsidRPr="00681CAA" w:rsidRDefault="009E5019" w:rsidP="005C276A">
            <w:pPr>
              <w:jc w:val="right"/>
              <w:rPr>
                <w:rFonts w:cs="Arial"/>
                <w:sz w:val="16"/>
                <w:szCs w:val="16"/>
              </w:rPr>
            </w:pPr>
            <w:r w:rsidRPr="009E5019">
              <w:rPr>
                <w:rFonts w:cs="Arial"/>
                <w:sz w:val="16"/>
                <w:szCs w:val="16"/>
              </w:rPr>
              <w:t>2</w:t>
            </w:r>
            <w:r w:rsidR="00FD6053">
              <w:rPr>
                <w:rFonts w:cs="Arial"/>
                <w:sz w:val="16"/>
                <w:szCs w:val="16"/>
              </w:rPr>
              <w:t> </w:t>
            </w:r>
            <w:r w:rsidRPr="009E5019">
              <w:rPr>
                <w:rFonts w:cs="Arial"/>
                <w:sz w:val="16"/>
                <w:szCs w:val="16"/>
              </w:rPr>
              <w:t>617</w:t>
            </w:r>
            <w:r w:rsidR="00FD6053">
              <w:rPr>
                <w:rFonts w:cs="Arial"/>
                <w:sz w:val="16"/>
                <w:szCs w:val="16"/>
              </w:rPr>
              <w:t>,</w:t>
            </w:r>
            <w:r w:rsidRPr="009E5019">
              <w:rPr>
                <w:rFonts w:cs="Arial"/>
                <w:sz w:val="16"/>
                <w:szCs w:val="16"/>
              </w:rPr>
              <w:t>9</w:t>
            </w:r>
          </w:p>
        </w:tc>
      </w:tr>
      <w:tr w:rsidR="005C276A" w:rsidRPr="00A23C65" w14:paraId="68F1CCCE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A8034EC" w14:textId="77777777" w:rsidR="005C276A" w:rsidRPr="00A23C65" w:rsidRDefault="005C276A" w:rsidP="005C276A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7B3ABE" w14:textId="5EE4A05A" w:rsidR="005C276A" w:rsidRPr="00681CAA" w:rsidRDefault="005C276A" w:rsidP="005C276A">
            <w:pPr>
              <w:jc w:val="right"/>
              <w:rPr>
                <w:rFonts w:cs="Arial"/>
                <w:sz w:val="16"/>
                <w:szCs w:val="16"/>
              </w:rPr>
            </w:pPr>
            <w:r w:rsidRPr="00BC680F">
              <w:rPr>
                <w:rFonts w:cs="Arial"/>
                <w:sz w:val="16"/>
                <w:szCs w:val="16"/>
              </w:rPr>
              <w:t>34</w:t>
            </w: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9897246" w14:textId="00754CD2" w:rsidR="005C276A" w:rsidRPr="00681CAA" w:rsidRDefault="00FD6053" w:rsidP="005C276A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FD6053">
              <w:rPr>
                <w:rFonts w:cs="Arial"/>
                <w:sz w:val="16"/>
                <w:szCs w:val="16"/>
              </w:rPr>
              <w:t>4</w:t>
            </w:r>
          </w:p>
        </w:tc>
      </w:tr>
      <w:tr w:rsidR="005C276A" w:rsidRPr="00A23C65" w14:paraId="525769DB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F4AF1D3" w14:textId="77777777" w:rsidR="005C276A" w:rsidRPr="00A23C65" w:rsidRDefault="005C276A" w:rsidP="005C276A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2BF037" w14:textId="03E87C02" w:rsidR="005C276A" w:rsidRPr="00681CAA" w:rsidRDefault="005C276A" w:rsidP="005C276A">
            <w:pPr>
              <w:jc w:val="right"/>
              <w:rPr>
                <w:rFonts w:cs="Arial"/>
                <w:sz w:val="16"/>
                <w:szCs w:val="16"/>
              </w:rPr>
            </w:pPr>
            <w:r w:rsidRPr="00BC680F">
              <w:rPr>
                <w:rFonts w:cs="Arial"/>
                <w:sz w:val="16"/>
                <w:szCs w:val="16"/>
              </w:rPr>
              <w:t>-42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5AB292C" w14:textId="10D5B0DA" w:rsidR="005C276A" w:rsidRPr="00681CAA" w:rsidRDefault="00FD6053" w:rsidP="005C276A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-401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</w:tr>
      <w:tr w:rsidR="005C276A" w:rsidRPr="00A23C65" w14:paraId="1D09A58F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E84CD79" w14:textId="77777777" w:rsidR="005C276A" w:rsidRPr="00A23C65" w:rsidRDefault="005C276A" w:rsidP="005C276A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CB8FC5" w14:textId="08EA0E01" w:rsidR="005C276A" w:rsidRPr="00681CAA" w:rsidRDefault="005C276A" w:rsidP="005C276A">
            <w:pPr>
              <w:jc w:val="right"/>
              <w:rPr>
                <w:rFonts w:cs="Arial"/>
                <w:sz w:val="16"/>
                <w:szCs w:val="16"/>
              </w:rPr>
            </w:pPr>
            <w:r w:rsidRPr="0061613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616139">
              <w:rPr>
                <w:rFonts w:cs="Arial"/>
                <w:sz w:val="16"/>
                <w:szCs w:val="16"/>
              </w:rPr>
              <w:t>266</w:t>
            </w:r>
            <w:r>
              <w:rPr>
                <w:rFonts w:cs="Arial"/>
                <w:sz w:val="16"/>
                <w:szCs w:val="16"/>
              </w:rPr>
              <w:t>,</w:t>
            </w:r>
            <w:r w:rsidRPr="0061613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757594C" w14:textId="32A0C9D8" w:rsidR="005C276A" w:rsidRPr="00681CAA" w:rsidRDefault="00FD6053" w:rsidP="005C276A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FD6053">
              <w:rPr>
                <w:rFonts w:cs="Arial"/>
                <w:sz w:val="16"/>
                <w:szCs w:val="16"/>
              </w:rPr>
              <w:t>313</w:t>
            </w:r>
            <w:r>
              <w:rPr>
                <w:rFonts w:cs="Arial"/>
                <w:sz w:val="16"/>
                <w:szCs w:val="16"/>
              </w:rPr>
              <w:t>,</w:t>
            </w:r>
            <w:r w:rsidRPr="00FD6053">
              <w:rPr>
                <w:rFonts w:cs="Arial"/>
                <w:sz w:val="16"/>
                <w:szCs w:val="16"/>
              </w:rPr>
              <w:t>6</w:t>
            </w:r>
          </w:p>
        </w:tc>
      </w:tr>
      <w:tr w:rsidR="00FD6053" w:rsidRPr="00A23C65" w14:paraId="1927AAAE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6211679" w14:textId="77777777" w:rsidR="00FD6053" w:rsidRPr="00A23C65" w:rsidRDefault="00FD6053" w:rsidP="00FD6053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67EA4A" w14:textId="1627F576" w:rsidR="00FD6053" w:rsidRPr="00681CAA" w:rsidRDefault="00FD6053" w:rsidP="00FD6053">
            <w:pPr>
              <w:jc w:val="right"/>
              <w:rPr>
                <w:rFonts w:cs="Arial"/>
                <w:sz w:val="16"/>
                <w:szCs w:val="16"/>
              </w:rPr>
            </w:pPr>
            <w:r w:rsidRPr="0061613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616139">
              <w:rPr>
                <w:rFonts w:cs="Arial"/>
                <w:sz w:val="16"/>
                <w:szCs w:val="16"/>
              </w:rPr>
              <w:t>020</w:t>
            </w:r>
            <w:r>
              <w:rPr>
                <w:rFonts w:cs="Arial"/>
                <w:sz w:val="16"/>
                <w:szCs w:val="16"/>
              </w:rPr>
              <w:t>,</w:t>
            </w:r>
            <w:r w:rsidRPr="0061613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393D38D" w14:textId="3585E9E1" w:rsidR="00FD6053" w:rsidRPr="00444119" w:rsidRDefault="00FD6053" w:rsidP="00FD6053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FD6053">
              <w:rPr>
                <w:rFonts w:cs="Arial"/>
                <w:sz w:val="16"/>
                <w:szCs w:val="16"/>
              </w:rPr>
              <w:t>989</w:t>
            </w:r>
            <w:r>
              <w:rPr>
                <w:rFonts w:cs="Arial"/>
                <w:sz w:val="16"/>
                <w:szCs w:val="16"/>
              </w:rPr>
              <w:t>,</w:t>
            </w:r>
            <w:r w:rsidRPr="00FD6053">
              <w:rPr>
                <w:rFonts w:cs="Arial"/>
                <w:sz w:val="16"/>
                <w:szCs w:val="16"/>
              </w:rPr>
              <w:t>5</w:t>
            </w:r>
          </w:p>
        </w:tc>
      </w:tr>
      <w:tr w:rsidR="00FD6053" w:rsidRPr="00A23C65" w14:paraId="6024CD31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1CBA29D" w14:textId="77777777" w:rsidR="00FD6053" w:rsidRPr="00A23C65" w:rsidRDefault="00FD6053" w:rsidP="00FD6053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2A2CDD" w14:textId="16007315" w:rsidR="00FD6053" w:rsidRPr="00681CAA" w:rsidRDefault="00FD6053" w:rsidP="00FD6053">
            <w:pPr>
              <w:jc w:val="right"/>
              <w:rPr>
                <w:rFonts w:cs="Arial"/>
                <w:sz w:val="16"/>
                <w:szCs w:val="16"/>
              </w:rPr>
            </w:pPr>
            <w:r w:rsidRPr="0061613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616139">
              <w:rPr>
                <w:rFonts w:cs="Arial"/>
                <w:sz w:val="16"/>
                <w:szCs w:val="16"/>
              </w:rPr>
              <w:t>261</w:t>
            </w:r>
            <w:r>
              <w:rPr>
                <w:rFonts w:cs="Arial"/>
                <w:sz w:val="16"/>
                <w:szCs w:val="16"/>
              </w:rPr>
              <w:t>,</w:t>
            </w:r>
            <w:r w:rsidRPr="0061613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07ED3C" w14:textId="4174BDED" w:rsidR="00FD6053" w:rsidRPr="00444119" w:rsidRDefault="00FD6053" w:rsidP="00FD6053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FD6053">
              <w:rPr>
                <w:rFonts w:cs="Arial"/>
                <w:sz w:val="16"/>
                <w:szCs w:val="16"/>
              </w:rPr>
              <w:t>456</w:t>
            </w:r>
            <w:r>
              <w:rPr>
                <w:rFonts w:cs="Arial"/>
                <w:sz w:val="16"/>
                <w:szCs w:val="16"/>
              </w:rPr>
              <w:t>,</w:t>
            </w:r>
            <w:r w:rsidRPr="00FD6053">
              <w:rPr>
                <w:rFonts w:cs="Arial"/>
                <w:sz w:val="16"/>
                <w:szCs w:val="16"/>
              </w:rPr>
              <w:t>2</w:t>
            </w:r>
          </w:p>
        </w:tc>
      </w:tr>
      <w:tr w:rsidR="00FD6053" w:rsidRPr="00A23C65" w14:paraId="6A006B3C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EE0CC0E" w14:textId="77777777" w:rsidR="00FD6053" w:rsidRPr="00A23C65" w:rsidRDefault="00FD6053" w:rsidP="00FD6053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012D93" w14:textId="2A4B9D7C" w:rsidR="00FD6053" w:rsidRPr="00681CAA" w:rsidRDefault="00FD6053" w:rsidP="00FD6053">
            <w:pPr>
              <w:jc w:val="right"/>
              <w:rPr>
                <w:rFonts w:cs="Arial"/>
                <w:sz w:val="16"/>
                <w:szCs w:val="16"/>
              </w:rPr>
            </w:pPr>
            <w:r w:rsidRPr="00616139">
              <w:rPr>
                <w:rFonts w:cs="Arial"/>
                <w:sz w:val="16"/>
                <w:szCs w:val="16"/>
              </w:rPr>
              <w:t>240</w:t>
            </w:r>
            <w:r>
              <w:rPr>
                <w:rFonts w:cs="Arial"/>
                <w:sz w:val="16"/>
                <w:szCs w:val="16"/>
              </w:rPr>
              <w:t>,</w:t>
            </w:r>
            <w:r w:rsidRPr="0061613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53E16DF" w14:textId="4E3DF2CE" w:rsidR="00FD6053" w:rsidRPr="00444119" w:rsidRDefault="00FD6053" w:rsidP="00FD6053">
            <w:pPr>
              <w:jc w:val="right"/>
              <w:rPr>
                <w:rFonts w:cs="Arial"/>
                <w:sz w:val="16"/>
                <w:szCs w:val="16"/>
              </w:rPr>
            </w:pPr>
            <w:r w:rsidRPr="00FD6053">
              <w:rPr>
                <w:rFonts w:cs="Arial"/>
                <w:sz w:val="16"/>
                <w:szCs w:val="16"/>
              </w:rPr>
              <w:t>466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</w:tr>
    </w:tbl>
    <w:p w14:paraId="1250AEDA" w14:textId="40AE5357" w:rsidR="00F9156D" w:rsidRPr="008B13AB" w:rsidRDefault="00F9156D" w:rsidP="001A7B47">
      <w:pPr>
        <w:pStyle w:val="Tekstpodstawowy"/>
        <w:suppressAutoHyphens/>
        <w:spacing w:before="240"/>
        <w:rPr>
          <w:rFonts w:cs="Arial"/>
          <w:bCs/>
          <w:szCs w:val="19"/>
        </w:rPr>
      </w:pPr>
      <w:r w:rsidRPr="008B13AB">
        <w:rPr>
          <w:rFonts w:cs="Arial"/>
          <w:b/>
          <w:bCs/>
          <w:szCs w:val="19"/>
        </w:rPr>
        <w:t>Przychody z całokształtu działalności</w:t>
      </w:r>
      <w:r w:rsidRPr="008B13AB">
        <w:rPr>
          <w:rFonts w:cs="Arial"/>
          <w:bCs/>
          <w:szCs w:val="19"/>
        </w:rPr>
        <w:t xml:space="preserve"> w </w:t>
      </w:r>
      <w:r w:rsidRPr="008B13AB">
        <w:t xml:space="preserve">okresie styczeń–wrzesień </w:t>
      </w:r>
      <w:r w:rsidRPr="008B13AB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F34A2E">
        <w:rPr>
          <w:rFonts w:cs="Arial"/>
          <w:bCs/>
          <w:szCs w:val="19"/>
        </w:rPr>
        <w:t>2</w:t>
      </w:r>
      <w:r w:rsidRPr="008B13AB">
        <w:rPr>
          <w:rFonts w:cs="Arial"/>
          <w:bCs/>
          <w:szCs w:val="19"/>
        </w:rPr>
        <w:t xml:space="preserve"> r. były o </w:t>
      </w:r>
      <w:r w:rsidR="00F34A2E">
        <w:rPr>
          <w:rFonts w:cs="Arial"/>
          <w:bCs/>
          <w:szCs w:val="19"/>
        </w:rPr>
        <w:t>26,6</w:t>
      </w:r>
      <w:r w:rsidRPr="008B13AB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8B13AB">
        <w:rPr>
          <w:rFonts w:cs="Arial"/>
          <w:bCs/>
          <w:szCs w:val="19"/>
        </w:rPr>
        <w:t>ższe niż w tym samym okresie 20</w:t>
      </w:r>
      <w:r>
        <w:rPr>
          <w:rFonts w:cs="Arial"/>
          <w:bCs/>
          <w:szCs w:val="19"/>
        </w:rPr>
        <w:t>2</w:t>
      </w:r>
      <w:r w:rsidR="008467D7">
        <w:rPr>
          <w:rFonts w:cs="Arial"/>
          <w:bCs/>
          <w:szCs w:val="19"/>
        </w:rPr>
        <w:t>1</w:t>
      </w:r>
      <w:r w:rsidRPr="008B13AB">
        <w:rPr>
          <w:rFonts w:cs="Arial"/>
          <w:bCs/>
          <w:szCs w:val="19"/>
        </w:rPr>
        <w:t xml:space="preserve"> r., a </w:t>
      </w:r>
      <w:r w:rsidRPr="008B13AB">
        <w:rPr>
          <w:rFonts w:cs="Arial"/>
          <w:b/>
          <w:bCs/>
          <w:szCs w:val="19"/>
        </w:rPr>
        <w:t>koszty uzyskania tych przychodów</w:t>
      </w:r>
      <w:r w:rsidRPr="008B13AB">
        <w:rPr>
          <w:rFonts w:cs="Arial"/>
          <w:bCs/>
          <w:szCs w:val="19"/>
        </w:rPr>
        <w:t xml:space="preserve"> z</w:t>
      </w:r>
      <w:r>
        <w:rPr>
          <w:rFonts w:cs="Arial"/>
          <w:bCs/>
          <w:szCs w:val="19"/>
        </w:rPr>
        <w:t>więks</w:t>
      </w:r>
      <w:r w:rsidRPr="008B13AB">
        <w:rPr>
          <w:rFonts w:cs="Arial"/>
          <w:bCs/>
          <w:szCs w:val="19"/>
        </w:rPr>
        <w:t xml:space="preserve">zyły się o </w:t>
      </w:r>
      <w:r w:rsidR="008467D7">
        <w:rPr>
          <w:rFonts w:cs="Arial"/>
          <w:bCs/>
          <w:szCs w:val="19"/>
        </w:rPr>
        <w:t>28,3</w:t>
      </w:r>
      <w:r w:rsidRPr="008B13AB">
        <w:rPr>
          <w:rFonts w:cs="Arial"/>
          <w:bCs/>
          <w:szCs w:val="19"/>
        </w:rPr>
        <w:t xml:space="preserve">%, co znalazło odzwierciedlenie w </w:t>
      </w:r>
      <w:r w:rsidR="008467D7">
        <w:rPr>
          <w:rFonts w:cs="Arial"/>
          <w:bCs/>
          <w:szCs w:val="19"/>
        </w:rPr>
        <w:t>pogorszeniu się</w:t>
      </w:r>
      <w:r w:rsidRPr="008B13AB">
        <w:rPr>
          <w:rFonts w:cs="Arial"/>
          <w:bCs/>
          <w:szCs w:val="19"/>
        </w:rPr>
        <w:t xml:space="preserve"> wskaźnika poziomu kosztów. Przychody netto ze sprzedaży produktów, towarów i materiałów oraz koszty tej działalności były </w:t>
      </w:r>
      <w:r>
        <w:rPr>
          <w:rFonts w:cs="Arial"/>
          <w:bCs/>
          <w:szCs w:val="19"/>
        </w:rPr>
        <w:t>wy</w:t>
      </w:r>
      <w:r w:rsidRPr="008B13AB">
        <w:rPr>
          <w:rFonts w:cs="Arial"/>
          <w:bCs/>
          <w:szCs w:val="19"/>
        </w:rPr>
        <w:t xml:space="preserve">ższe niż przed rokiem – odpowiednio o </w:t>
      </w:r>
      <w:r w:rsidR="008467D7">
        <w:rPr>
          <w:rFonts w:cs="Arial"/>
          <w:bCs/>
          <w:szCs w:val="19"/>
        </w:rPr>
        <w:t>27,2</w:t>
      </w:r>
      <w:r w:rsidRPr="008B13AB">
        <w:rPr>
          <w:rFonts w:cs="Arial"/>
          <w:bCs/>
          <w:szCs w:val="19"/>
        </w:rPr>
        <w:t xml:space="preserve">% i o </w:t>
      </w:r>
      <w:r w:rsidR="008467D7">
        <w:rPr>
          <w:rFonts w:cs="Arial"/>
          <w:bCs/>
          <w:szCs w:val="19"/>
        </w:rPr>
        <w:t>26,8</w:t>
      </w:r>
      <w:r w:rsidRPr="008B13AB">
        <w:rPr>
          <w:rFonts w:cs="Arial"/>
          <w:bCs/>
          <w:szCs w:val="19"/>
        </w:rPr>
        <w:t xml:space="preserve">%. W ujęciu wartościowym największy </w:t>
      </w:r>
      <w:r>
        <w:rPr>
          <w:rFonts w:cs="Arial"/>
          <w:bCs/>
          <w:szCs w:val="19"/>
        </w:rPr>
        <w:t>wzrost</w:t>
      </w:r>
      <w:r w:rsidRPr="008B13AB">
        <w:rPr>
          <w:rFonts w:cs="Arial"/>
          <w:bCs/>
          <w:szCs w:val="19"/>
        </w:rPr>
        <w:t xml:space="preserve"> przychodów netto ze</w:t>
      </w:r>
      <w:r w:rsidR="008467D7"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>sprzedaży produktów, towarów i materiałów notowano w przetwórstwie przemysłowym.</w:t>
      </w:r>
    </w:p>
    <w:p w14:paraId="3C508AEE" w14:textId="3741C63A" w:rsidR="00F9156D" w:rsidRPr="008B13AB" w:rsidRDefault="00F9156D" w:rsidP="00F9156D">
      <w:pPr>
        <w:pStyle w:val="Tekstpodstawowy"/>
        <w:suppressAutoHyphens/>
        <w:rPr>
          <w:rFonts w:cs="Arial"/>
          <w:bCs/>
          <w:szCs w:val="19"/>
        </w:rPr>
      </w:pPr>
      <w:r w:rsidRPr="008B13AB">
        <w:rPr>
          <w:rFonts w:cs="Arial"/>
          <w:bCs/>
          <w:szCs w:val="19"/>
        </w:rPr>
        <w:t xml:space="preserve">Wynik finansowy ze sprzedaży produktów, towarów i materiałów był o </w:t>
      </w:r>
      <w:r w:rsidR="006D7C35">
        <w:rPr>
          <w:rFonts w:cs="Arial"/>
          <w:bCs/>
          <w:szCs w:val="19"/>
        </w:rPr>
        <w:t>33,2</w:t>
      </w:r>
      <w:r w:rsidRPr="008B13AB">
        <w:rPr>
          <w:rFonts w:cs="Arial"/>
          <w:bCs/>
          <w:szCs w:val="19"/>
        </w:rPr>
        <w:t>% wyższy niż przed rokiem i</w:t>
      </w:r>
      <w:r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 xml:space="preserve">wyniósł </w:t>
      </w:r>
      <w:r w:rsidR="006D7C35">
        <w:rPr>
          <w:rFonts w:cs="Arial"/>
          <w:bCs/>
          <w:szCs w:val="19"/>
        </w:rPr>
        <w:t>2</w:t>
      </w:r>
      <w:r>
        <w:rPr>
          <w:rFonts w:cs="Arial"/>
          <w:bCs/>
          <w:szCs w:val="19"/>
        </w:rPr>
        <w:t> </w:t>
      </w:r>
      <w:r w:rsidR="006D7C35">
        <w:rPr>
          <w:rFonts w:cs="Arial"/>
          <w:bCs/>
          <w:szCs w:val="19"/>
        </w:rPr>
        <w:t>617</w:t>
      </w:r>
      <w:r>
        <w:rPr>
          <w:rFonts w:cs="Arial"/>
          <w:bCs/>
          <w:szCs w:val="19"/>
        </w:rPr>
        <w:t>,</w:t>
      </w:r>
      <w:r w:rsidR="006D7C35">
        <w:rPr>
          <w:rFonts w:cs="Arial"/>
          <w:bCs/>
          <w:szCs w:val="19"/>
        </w:rPr>
        <w:t>9</w:t>
      </w:r>
      <w:r w:rsidRPr="008B13AB">
        <w:rPr>
          <w:rFonts w:cs="Arial"/>
          <w:bCs/>
          <w:szCs w:val="19"/>
        </w:rPr>
        <w:t> mln zł. Wynik na pozostałej działalności operacyjnej po</w:t>
      </w:r>
      <w:r w:rsidR="006D7C35">
        <w:rPr>
          <w:rFonts w:cs="Arial"/>
          <w:bCs/>
          <w:szCs w:val="19"/>
        </w:rPr>
        <w:t>gorszy</w:t>
      </w:r>
      <w:r w:rsidRPr="008B13AB">
        <w:rPr>
          <w:rFonts w:cs="Arial"/>
          <w:bCs/>
          <w:szCs w:val="19"/>
        </w:rPr>
        <w:t xml:space="preserve">ł się o </w:t>
      </w:r>
      <w:r w:rsidR="006D7C35">
        <w:rPr>
          <w:rFonts w:cs="Arial"/>
          <w:bCs/>
          <w:szCs w:val="19"/>
        </w:rPr>
        <w:t>71,7</w:t>
      </w:r>
      <w:r w:rsidRPr="008B13AB">
        <w:rPr>
          <w:rFonts w:cs="Arial"/>
          <w:bCs/>
          <w:szCs w:val="19"/>
        </w:rPr>
        <w:t xml:space="preserve">% i osiągnął wartość </w:t>
      </w:r>
      <w:r w:rsidR="006D7C35">
        <w:rPr>
          <w:rFonts w:cs="Arial"/>
          <w:bCs/>
          <w:szCs w:val="19"/>
        </w:rPr>
        <w:t>97,4</w:t>
      </w:r>
      <w:r w:rsidRPr="008B13AB">
        <w:rPr>
          <w:rFonts w:cs="Arial"/>
          <w:bCs/>
          <w:szCs w:val="19"/>
        </w:rPr>
        <w:t xml:space="preserve"> mln zł. </w:t>
      </w:r>
      <w:r w:rsidR="006D7C35">
        <w:rPr>
          <w:rFonts w:cs="Arial"/>
          <w:bCs/>
          <w:szCs w:val="19"/>
        </w:rPr>
        <w:t>Mn</w:t>
      </w:r>
      <w:r>
        <w:rPr>
          <w:rFonts w:cs="Arial"/>
          <w:bCs/>
          <w:szCs w:val="19"/>
        </w:rPr>
        <w:t>i</w:t>
      </w:r>
      <w:r w:rsidRPr="008B13AB">
        <w:rPr>
          <w:rFonts w:cs="Arial"/>
          <w:bCs/>
          <w:szCs w:val="19"/>
        </w:rPr>
        <w:t xml:space="preserve">ej korzystny niż przed rokiem był </w:t>
      </w:r>
      <w:r w:rsidR="00E60111">
        <w:rPr>
          <w:rFonts w:cs="Arial"/>
          <w:bCs/>
          <w:szCs w:val="19"/>
        </w:rPr>
        <w:t>także</w:t>
      </w:r>
      <w:r w:rsidRPr="008B13AB">
        <w:rPr>
          <w:rFonts w:cs="Arial"/>
          <w:bCs/>
          <w:szCs w:val="19"/>
        </w:rPr>
        <w:t xml:space="preserve"> wynik na operacjach finansowych (minus </w:t>
      </w:r>
      <w:r>
        <w:rPr>
          <w:rFonts w:cs="Arial"/>
          <w:bCs/>
          <w:szCs w:val="19"/>
        </w:rPr>
        <w:t>4</w:t>
      </w:r>
      <w:r w:rsidR="006D7C35">
        <w:rPr>
          <w:rFonts w:cs="Arial"/>
          <w:bCs/>
          <w:szCs w:val="19"/>
        </w:rPr>
        <w:t>01</w:t>
      </w:r>
      <w:r>
        <w:rPr>
          <w:rFonts w:cs="Arial"/>
          <w:bCs/>
          <w:szCs w:val="19"/>
        </w:rPr>
        <w:t>,</w:t>
      </w:r>
      <w:r w:rsidR="006D7C35">
        <w:rPr>
          <w:rFonts w:cs="Arial"/>
          <w:bCs/>
          <w:szCs w:val="19"/>
        </w:rPr>
        <w:t>8</w:t>
      </w:r>
      <w:r w:rsidRPr="008B13AB">
        <w:rPr>
          <w:rFonts w:cs="Arial"/>
          <w:bCs/>
          <w:szCs w:val="19"/>
        </w:rPr>
        <w:t xml:space="preserve"> mln zł, wobec minus </w:t>
      </w:r>
      <w:r w:rsidR="006D7C35">
        <w:rPr>
          <w:rFonts w:cs="Arial"/>
          <w:bCs/>
          <w:szCs w:val="19"/>
        </w:rPr>
        <w:t>42,6</w:t>
      </w:r>
      <w:r w:rsidR="006D7C35" w:rsidRPr="008B13AB">
        <w:rPr>
          <w:rFonts w:cs="Arial"/>
          <w:bCs/>
          <w:szCs w:val="19"/>
        </w:rPr>
        <w:t> </w:t>
      </w:r>
      <w:r w:rsidRPr="008B13AB">
        <w:rPr>
          <w:rFonts w:cs="Arial"/>
          <w:bCs/>
          <w:szCs w:val="19"/>
        </w:rPr>
        <w:t>mln zł przed rokiem</w:t>
      </w:r>
      <w:r>
        <w:rPr>
          <w:rFonts w:cs="Arial"/>
          <w:bCs/>
          <w:szCs w:val="19"/>
        </w:rPr>
        <w:t xml:space="preserve">), co </w:t>
      </w:r>
      <w:r w:rsidRPr="008B13AB">
        <w:rPr>
          <w:rFonts w:cs="Arial"/>
          <w:bCs/>
          <w:szCs w:val="19"/>
        </w:rPr>
        <w:t xml:space="preserve">było następstwem </w:t>
      </w:r>
      <w:r>
        <w:rPr>
          <w:rFonts w:cs="Arial"/>
          <w:bCs/>
          <w:szCs w:val="19"/>
        </w:rPr>
        <w:t xml:space="preserve">większego </w:t>
      </w:r>
      <w:r w:rsidR="006D7C35">
        <w:rPr>
          <w:rFonts w:cs="Arial"/>
          <w:bCs/>
          <w:szCs w:val="19"/>
        </w:rPr>
        <w:t>wzrost</w:t>
      </w:r>
      <w:r>
        <w:rPr>
          <w:rFonts w:cs="Arial"/>
          <w:bCs/>
          <w:szCs w:val="19"/>
        </w:rPr>
        <w:t>u</w:t>
      </w:r>
      <w:r w:rsidRPr="008B13AB">
        <w:rPr>
          <w:rFonts w:cs="Arial"/>
          <w:bCs/>
          <w:szCs w:val="19"/>
        </w:rPr>
        <w:t xml:space="preserve"> kosztów finansowych (</w:t>
      </w:r>
      <w:r w:rsidR="006D7C35">
        <w:rPr>
          <w:rFonts w:cs="Arial"/>
          <w:bCs/>
          <w:szCs w:val="19"/>
        </w:rPr>
        <w:t>wzrost</w:t>
      </w:r>
      <w:r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>o </w:t>
      </w:r>
      <w:r w:rsidR="006D7C35">
        <w:rPr>
          <w:rFonts w:cs="Arial"/>
          <w:bCs/>
          <w:szCs w:val="19"/>
        </w:rPr>
        <w:t>477,7</w:t>
      </w:r>
      <w:r>
        <w:rPr>
          <w:rFonts w:cs="Arial"/>
          <w:bCs/>
          <w:szCs w:val="19"/>
        </w:rPr>
        <w:t> mln zł</w:t>
      </w:r>
      <w:r w:rsidRPr="008B13AB">
        <w:rPr>
          <w:rFonts w:cs="Arial"/>
          <w:bCs/>
          <w:szCs w:val="19"/>
        </w:rPr>
        <w:t>)</w:t>
      </w:r>
      <w:r>
        <w:rPr>
          <w:rFonts w:cs="Arial"/>
          <w:bCs/>
          <w:szCs w:val="19"/>
        </w:rPr>
        <w:t xml:space="preserve"> niż</w:t>
      </w:r>
      <w:r w:rsidRPr="008B13AB">
        <w:rPr>
          <w:rFonts w:cs="Arial"/>
          <w:bCs/>
          <w:szCs w:val="19"/>
        </w:rPr>
        <w:t xml:space="preserve"> przychodów finansowych</w:t>
      </w:r>
      <w:r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>(</w:t>
      </w:r>
      <w:r w:rsidR="006D7C35">
        <w:rPr>
          <w:rFonts w:cs="Arial"/>
          <w:bCs/>
          <w:szCs w:val="19"/>
        </w:rPr>
        <w:t>wzrost</w:t>
      </w:r>
      <w:r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 xml:space="preserve">o </w:t>
      </w:r>
      <w:r w:rsidR="006D7C35">
        <w:rPr>
          <w:rFonts w:cs="Arial"/>
          <w:bCs/>
          <w:szCs w:val="19"/>
        </w:rPr>
        <w:t>118,5</w:t>
      </w:r>
      <w:r>
        <w:rPr>
          <w:rFonts w:cs="Arial"/>
          <w:bCs/>
          <w:szCs w:val="19"/>
        </w:rPr>
        <w:t> mln zł</w:t>
      </w:r>
      <w:r w:rsidRPr="008B13AB">
        <w:rPr>
          <w:rFonts w:cs="Arial"/>
          <w:bCs/>
          <w:szCs w:val="19"/>
        </w:rPr>
        <w:t>).</w:t>
      </w:r>
    </w:p>
    <w:p w14:paraId="78EEACF7" w14:textId="5743956B" w:rsidR="00F9156D" w:rsidRPr="008B13AB" w:rsidRDefault="00F9156D" w:rsidP="00F9156D">
      <w:pPr>
        <w:pStyle w:val="Tekstpodstawowy"/>
        <w:suppressAutoHyphens/>
        <w:rPr>
          <w:rFonts w:cs="Arial"/>
          <w:bCs/>
          <w:szCs w:val="19"/>
        </w:rPr>
      </w:pPr>
      <w:r w:rsidRPr="00B06C62">
        <w:rPr>
          <w:rFonts w:cs="Arial"/>
          <w:b/>
          <w:bCs/>
          <w:szCs w:val="19"/>
        </w:rPr>
        <w:t>Wynik finansowy brutto</w:t>
      </w:r>
      <w:r w:rsidRPr="008B13AB">
        <w:rPr>
          <w:rFonts w:cs="Arial"/>
          <w:bCs/>
          <w:szCs w:val="19"/>
        </w:rPr>
        <w:t xml:space="preserve"> osiągnął wartość </w:t>
      </w:r>
      <w:r>
        <w:rPr>
          <w:rFonts w:cs="Arial"/>
          <w:bCs/>
          <w:szCs w:val="19"/>
        </w:rPr>
        <w:t>2</w:t>
      </w:r>
      <w:r w:rsidR="006D7C35">
        <w:rPr>
          <w:rFonts w:cs="Arial"/>
          <w:bCs/>
          <w:szCs w:val="19"/>
        </w:rPr>
        <w:t> 313,6</w:t>
      </w:r>
      <w:r w:rsidRPr="008B13AB">
        <w:rPr>
          <w:rFonts w:cs="Arial"/>
          <w:bCs/>
          <w:szCs w:val="19"/>
        </w:rPr>
        <w:t xml:space="preserve"> mln zł i był </w:t>
      </w:r>
      <w:r>
        <w:rPr>
          <w:rFonts w:cs="Arial"/>
          <w:bCs/>
          <w:szCs w:val="19"/>
        </w:rPr>
        <w:t>wy</w:t>
      </w:r>
      <w:r w:rsidRPr="008B13AB">
        <w:rPr>
          <w:rFonts w:cs="Arial"/>
          <w:bCs/>
          <w:szCs w:val="19"/>
        </w:rPr>
        <w:t xml:space="preserve">ższy o </w:t>
      </w:r>
      <w:r w:rsidR="006D7C35">
        <w:rPr>
          <w:rFonts w:cs="Arial"/>
          <w:bCs/>
          <w:szCs w:val="19"/>
        </w:rPr>
        <w:t>47,4</w:t>
      </w:r>
      <w:r w:rsidRPr="008B13AB">
        <w:rPr>
          <w:rFonts w:cs="Arial"/>
          <w:bCs/>
          <w:szCs w:val="19"/>
        </w:rPr>
        <w:t xml:space="preserve"> mln zł (tj. o </w:t>
      </w:r>
      <w:r w:rsidR="006D7C35">
        <w:rPr>
          <w:rFonts w:cs="Arial"/>
          <w:bCs/>
          <w:szCs w:val="19"/>
        </w:rPr>
        <w:t>2,1</w:t>
      </w:r>
      <w:r w:rsidRPr="008B13AB">
        <w:rPr>
          <w:rFonts w:cs="Arial"/>
          <w:bCs/>
          <w:szCs w:val="19"/>
        </w:rPr>
        <w:t xml:space="preserve">%) od uzyskanego w okresie </w:t>
      </w:r>
      <w:r w:rsidR="005C4352" w:rsidRPr="008B13AB">
        <w:t xml:space="preserve">styczeń–wrzesień </w:t>
      </w:r>
      <w:r w:rsidRPr="008B13AB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6D7C35">
        <w:rPr>
          <w:rFonts w:cs="Arial"/>
          <w:bCs/>
          <w:szCs w:val="19"/>
        </w:rPr>
        <w:t>1</w:t>
      </w:r>
      <w:r w:rsidRPr="008B13AB">
        <w:rPr>
          <w:rFonts w:cs="Arial"/>
          <w:bCs/>
          <w:szCs w:val="19"/>
        </w:rPr>
        <w:t> r. Obciążenia wyniku finansowego brutto podatkiem dochodowym z</w:t>
      </w:r>
      <w:r>
        <w:rPr>
          <w:rFonts w:cs="Arial"/>
          <w:bCs/>
          <w:szCs w:val="19"/>
        </w:rPr>
        <w:t>więk</w:t>
      </w:r>
      <w:r w:rsidRPr="008B13AB">
        <w:rPr>
          <w:rFonts w:cs="Arial"/>
          <w:bCs/>
          <w:szCs w:val="19"/>
        </w:rPr>
        <w:t xml:space="preserve">szyły się w okresie </w:t>
      </w:r>
      <w:r w:rsidRPr="008B13AB">
        <w:t xml:space="preserve">styczeń–wrzesień </w:t>
      </w:r>
      <w:r w:rsidRPr="008B13AB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6D7C35">
        <w:rPr>
          <w:rFonts w:cs="Arial"/>
          <w:bCs/>
          <w:szCs w:val="19"/>
        </w:rPr>
        <w:t>2</w:t>
      </w:r>
      <w:r w:rsidRPr="008B13AB">
        <w:rPr>
          <w:rFonts w:cs="Arial"/>
          <w:bCs/>
          <w:szCs w:val="19"/>
        </w:rPr>
        <w:t xml:space="preserve"> r. w porównaniu </w:t>
      </w:r>
      <w:r w:rsidR="00E26BAA">
        <w:rPr>
          <w:rFonts w:cs="Arial"/>
          <w:bCs/>
          <w:szCs w:val="19"/>
        </w:rPr>
        <w:t>z</w:t>
      </w:r>
      <w:r w:rsidRPr="008B13AB">
        <w:rPr>
          <w:rFonts w:cs="Arial"/>
          <w:bCs/>
          <w:szCs w:val="19"/>
        </w:rPr>
        <w:t xml:space="preserve"> t</w:t>
      </w:r>
      <w:r w:rsidR="00E26BAA">
        <w:rPr>
          <w:rFonts w:cs="Arial"/>
          <w:bCs/>
          <w:szCs w:val="19"/>
        </w:rPr>
        <w:t>ym</w:t>
      </w:r>
      <w:r w:rsidRPr="008B13AB">
        <w:rPr>
          <w:rFonts w:cs="Arial"/>
          <w:bCs/>
          <w:szCs w:val="19"/>
        </w:rPr>
        <w:t xml:space="preserve"> sam</w:t>
      </w:r>
      <w:r w:rsidR="00E26BAA">
        <w:rPr>
          <w:rFonts w:cs="Arial"/>
          <w:bCs/>
          <w:szCs w:val="19"/>
        </w:rPr>
        <w:t>ym</w:t>
      </w:r>
      <w:r w:rsidRPr="008B13AB">
        <w:rPr>
          <w:rFonts w:cs="Arial"/>
          <w:bCs/>
          <w:szCs w:val="19"/>
        </w:rPr>
        <w:t xml:space="preserve"> okres</w:t>
      </w:r>
      <w:r w:rsidR="00E26BAA">
        <w:rPr>
          <w:rFonts w:cs="Arial"/>
          <w:bCs/>
          <w:szCs w:val="19"/>
        </w:rPr>
        <w:t>em</w:t>
      </w:r>
      <w:r w:rsidRPr="008B13AB">
        <w:rPr>
          <w:rFonts w:cs="Arial"/>
          <w:bCs/>
          <w:szCs w:val="19"/>
        </w:rPr>
        <w:t xml:space="preserve"> 20</w:t>
      </w:r>
      <w:r>
        <w:rPr>
          <w:rFonts w:cs="Arial"/>
          <w:bCs/>
          <w:szCs w:val="19"/>
        </w:rPr>
        <w:t>2</w:t>
      </w:r>
      <w:r w:rsidR="006D7C35">
        <w:rPr>
          <w:rFonts w:cs="Arial"/>
          <w:bCs/>
          <w:szCs w:val="19"/>
        </w:rPr>
        <w:t>1</w:t>
      </w:r>
      <w:r w:rsidRPr="008B13AB">
        <w:rPr>
          <w:rFonts w:cs="Arial"/>
          <w:bCs/>
          <w:szCs w:val="19"/>
        </w:rPr>
        <w:t xml:space="preserve"> r. o </w:t>
      </w:r>
      <w:r w:rsidR="006D7C35">
        <w:rPr>
          <w:rFonts w:cs="Arial"/>
          <w:bCs/>
          <w:szCs w:val="19"/>
        </w:rPr>
        <w:t>32,0</w:t>
      </w:r>
      <w:r w:rsidRPr="008B13AB">
        <w:rPr>
          <w:rFonts w:cs="Arial"/>
          <w:bCs/>
          <w:szCs w:val="19"/>
        </w:rPr>
        <w:t xml:space="preserve">% do </w:t>
      </w:r>
      <w:r w:rsidR="006D7C35">
        <w:rPr>
          <w:rFonts w:cs="Arial"/>
          <w:bCs/>
          <w:szCs w:val="19"/>
        </w:rPr>
        <w:t>324,1</w:t>
      </w:r>
      <w:r w:rsidRPr="008B13AB">
        <w:rPr>
          <w:rFonts w:cs="Arial"/>
          <w:bCs/>
          <w:szCs w:val="19"/>
        </w:rPr>
        <w:t> mln zł. Z</w:t>
      </w:r>
      <w:r w:rsidR="006D7C35">
        <w:rPr>
          <w:rFonts w:cs="Arial"/>
          <w:bCs/>
          <w:szCs w:val="19"/>
        </w:rPr>
        <w:t>więk</w:t>
      </w:r>
      <w:r w:rsidRPr="008B13AB">
        <w:rPr>
          <w:rFonts w:cs="Arial"/>
          <w:bCs/>
          <w:szCs w:val="19"/>
        </w:rPr>
        <w:t xml:space="preserve">szyła się relacja podatku dochodowego od osób prawnych i fizycznych do zysku brutto – z </w:t>
      </w:r>
      <w:r w:rsidR="006D7C35">
        <w:rPr>
          <w:rFonts w:cs="Arial"/>
          <w:bCs/>
          <w:szCs w:val="19"/>
        </w:rPr>
        <w:t>9,8</w:t>
      </w:r>
      <w:r w:rsidRPr="008B13AB">
        <w:rPr>
          <w:rFonts w:cs="Arial"/>
          <w:bCs/>
          <w:szCs w:val="19"/>
        </w:rPr>
        <w:t xml:space="preserve">% do </w:t>
      </w:r>
      <w:r w:rsidR="006D7C35">
        <w:rPr>
          <w:rFonts w:cs="Arial"/>
          <w:bCs/>
          <w:szCs w:val="19"/>
        </w:rPr>
        <w:t>11,5</w:t>
      </w:r>
      <w:r w:rsidRPr="008B13AB">
        <w:rPr>
          <w:rFonts w:cs="Arial"/>
          <w:bCs/>
          <w:szCs w:val="19"/>
        </w:rPr>
        <w:t xml:space="preserve">%. </w:t>
      </w:r>
      <w:r w:rsidRPr="008B13AB">
        <w:rPr>
          <w:rFonts w:cs="Arial"/>
          <w:b/>
          <w:bCs/>
          <w:szCs w:val="19"/>
        </w:rPr>
        <w:t>Wynik finansowy netto</w:t>
      </w:r>
      <w:r w:rsidRPr="008B13AB">
        <w:rPr>
          <w:rFonts w:cs="Arial"/>
          <w:bCs/>
          <w:szCs w:val="19"/>
        </w:rPr>
        <w:t xml:space="preserve"> ukształtował się na poziomie </w:t>
      </w:r>
      <w:r w:rsidR="006D7C35">
        <w:rPr>
          <w:rFonts w:cs="Arial"/>
          <w:bCs/>
          <w:szCs w:val="19"/>
        </w:rPr>
        <w:t>1 989,5</w:t>
      </w:r>
      <w:r w:rsidRPr="008B13AB">
        <w:rPr>
          <w:rFonts w:cs="Arial"/>
          <w:bCs/>
          <w:szCs w:val="19"/>
        </w:rPr>
        <w:t xml:space="preserve"> mln zł i był </w:t>
      </w:r>
      <w:r w:rsidR="006D7C35">
        <w:rPr>
          <w:rFonts w:cs="Arial"/>
          <w:bCs/>
          <w:szCs w:val="19"/>
        </w:rPr>
        <w:t>ni</w:t>
      </w:r>
      <w:r w:rsidRPr="008B13AB">
        <w:rPr>
          <w:rFonts w:cs="Arial"/>
          <w:bCs/>
          <w:szCs w:val="19"/>
        </w:rPr>
        <w:t>ższy o </w:t>
      </w:r>
      <w:r w:rsidR="006D7C35">
        <w:rPr>
          <w:rFonts w:cs="Arial"/>
          <w:bCs/>
          <w:szCs w:val="19"/>
        </w:rPr>
        <w:t>31,2</w:t>
      </w:r>
      <w:r w:rsidRPr="008B13AB">
        <w:rPr>
          <w:rFonts w:cs="Arial"/>
          <w:bCs/>
          <w:szCs w:val="19"/>
        </w:rPr>
        <w:t xml:space="preserve"> mln zł (tj. o </w:t>
      </w:r>
      <w:r w:rsidR="006D7C35">
        <w:rPr>
          <w:rFonts w:cs="Arial"/>
          <w:bCs/>
          <w:szCs w:val="19"/>
        </w:rPr>
        <w:t>1,5</w:t>
      </w:r>
      <w:r w:rsidRPr="008B13AB">
        <w:rPr>
          <w:rFonts w:cs="Arial"/>
          <w:bCs/>
          <w:szCs w:val="19"/>
        </w:rPr>
        <w:t xml:space="preserve">%) w porównaniu z uzyskanym rok wcześniej, zysk netto zwiększył się o </w:t>
      </w:r>
      <w:r w:rsidR="006D7C35">
        <w:rPr>
          <w:rFonts w:cs="Arial"/>
          <w:bCs/>
          <w:szCs w:val="19"/>
        </w:rPr>
        <w:t>8,</w:t>
      </w:r>
      <w:r w:rsidR="009A38BF">
        <w:rPr>
          <w:rFonts w:cs="Arial"/>
          <w:bCs/>
          <w:szCs w:val="19"/>
        </w:rPr>
        <w:t>6</w:t>
      </w:r>
      <w:r w:rsidRPr="008B13AB">
        <w:rPr>
          <w:rFonts w:cs="Arial"/>
          <w:bCs/>
          <w:szCs w:val="19"/>
        </w:rPr>
        <w:t>%</w:t>
      </w:r>
      <w:r w:rsidR="006D7C35">
        <w:rPr>
          <w:rFonts w:cs="Arial"/>
          <w:bCs/>
          <w:szCs w:val="19"/>
        </w:rPr>
        <w:t xml:space="preserve"> i</w:t>
      </w:r>
      <w:r w:rsidRPr="008B13AB">
        <w:rPr>
          <w:rFonts w:cs="Arial"/>
          <w:bCs/>
          <w:szCs w:val="19"/>
        </w:rPr>
        <w:t xml:space="preserve"> strata netto </w:t>
      </w:r>
      <w:r>
        <w:rPr>
          <w:rFonts w:cs="Arial"/>
          <w:bCs/>
          <w:szCs w:val="19"/>
        </w:rPr>
        <w:t>z</w:t>
      </w:r>
      <w:r w:rsidR="006D7C35">
        <w:rPr>
          <w:rFonts w:cs="Arial"/>
          <w:bCs/>
          <w:szCs w:val="19"/>
        </w:rPr>
        <w:t>większy</w:t>
      </w:r>
      <w:r w:rsidRPr="008B13AB">
        <w:rPr>
          <w:rFonts w:cs="Arial"/>
          <w:bCs/>
          <w:szCs w:val="19"/>
        </w:rPr>
        <w:t xml:space="preserve">ła </w:t>
      </w:r>
      <w:r w:rsidR="006D7C35">
        <w:rPr>
          <w:rFonts w:cs="Arial"/>
          <w:bCs/>
          <w:szCs w:val="19"/>
        </w:rPr>
        <w:t xml:space="preserve">się </w:t>
      </w:r>
      <w:r w:rsidRPr="008B13AB">
        <w:rPr>
          <w:rFonts w:cs="Arial"/>
          <w:bCs/>
          <w:szCs w:val="19"/>
        </w:rPr>
        <w:t>o </w:t>
      </w:r>
      <w:r w:rsidR="006D7C35">
        <w:rPr>
          <w:rFonts w:cs="Arial"/>
          <w:bCs/>
          <w:szCs w:val="19"/>
        </w:rPr>
        <w:t>94,0</w:t>
      </w:r>
      <w:r w:rsidRPr="008B13AB">
        <w:rPr>
          <w:rFonts w:cs="Arial"/>
          <w:bCs/>
          <w:szCs w:val="19"/>
        </w:rPr>
        <w:t>%.</w:t>
      </w:r>
    </w:p>
    <w:p w14:paraId="776E7E22" w14:textId="3E218C36" w:rsidR="00F9156D" w:rsidRPr="008B13AB" w:rsidRDefault="00F9156D" w:rsidP="00F9156D">
      <w:pPr>
        <w:pStyle w:val="Tekstpodstawowy"/>
        <w:suppressAutoHyphens/>
        <w:rPr>
          <w:rFonts w:cs="Arial"/>
          <w:bCs/>
          <w:szCs w:val="19"/>
        </w:rPr>
      </w:pPr>
      <w:r w:rsidRPr="008B13AB">
        <w:rPr>
          <w:rFonts w:cs="Arial"/>
          <w:bCs/>
          <w:szCs w:val="19"/>
        </w:rPr>
        <w:lastRenderedPageBreak/>
        <w:t xml:space="preserve">W omawianym okresie zysk netto wykazało </w:t>
      </w:r>
      <w:r w:rsidR="00B50F89">
        <w:rPr>
          <w:rFonts w:cs="Arial"/>
          <w:bCs/>
          <w:szCs w:val="19"/>
        </w:rPr>
        <w:t>79,3</w:t>
      </w:r>
      <w:r w:rsidRPr="008B13AB">
        <w:rPr>
          <w:rFonts w:cs="Arial"/>
          <w:bCs/>
          <w:szCs w:val="19"/>
        </w:rPr>
        <w:t xml:space="preserve">% badanych przedsiębiorstw, wobec </w:t>
      </w:r>
      <w:r w:rsidR="00B50F89">
        <w:rPr>
          <w:rFonts w:cs="Arial"/>
          <w:bCs/>
          <w:szCs w:val="19"/>
        </w:rPr>
        <w:t>81,6</w:t>
      </w:r>
      <w:r w:rsidRPr="008B13AB">
        <w:rPr>
          <w:rFonts w:cs="Arial"/>
          <w:bCs/>
          <w:szCs w:val="19"/>
        </w:rPr>
        <w:t>% przed rokiem. Udział przychodów przedsiębiorstw wykazujących zysk netto w ogólnej kwocie przychodów z całokształtu działalności z</w:t>
      </w:r>
      <w:r w:rsidR="00B50F89">
        <w:rPr>
          <w:rFonts w:cs="Arial"/>
          <w:bCs/>
          <w:szCs w:val="19"/>
        </w:rPr>
        <w:t>mniej</w:t>
      </w:r>
      <w:r w:rsidRPr="008B13AB">
        <w:rPr>
          <w:rFonts w:cs="Arial"/>
          <w:bCs/>
          <w:szCs w:val="19"/>
        </w:rPr>
        <w:t xml:space="preserve">szył się z </w:t>
      </w:r>
      <w:r w:rsidR="00B50F89">
        <w:rPr>
          <w:rFonts w:cs="Arial"/>
          <w:bCs/>
          <w:szCs w:val="19"/>
        </w:rPr>
        <w:t>91,4</w:t>
      </w:r>
      <w:r w:rsidRPr="008B13AB">
        <w:rPr>
          <w:rFonts w:cs="Arial"/>
          <w:bCs/>
          <w:szCs w:val="19"/>
        </w:rPr>
        <w:t>% do </w:t>
      </w:r>
      <w:r w:rsidR="00B50F89">
        <w:rPr>
          <w:rFonts w:cs="Arial"/>
          <w:bCs/>
          <w:szCs w:val="19"/>
        </w:rPr>
        <w:t>88,8</w:t>
      </w:r>
      <w:r w:rsidRPr="008B13AB">
        <w:rPr>
          <w:rFonts w:cs="Arial"/>
          <w:bCs/>
          <w:szCs w:val="19"/>
        </w:rPr>
        <w:t xml:space="preserve">%. </w:t>
      </w:r>
      <w:r w:rsidRPr="001C697A">
        <w:rPr>
          <w:rFonts w:cs="Arial"/>
          <w:bCs/>
          <w:szCs w:val="19"/>
        </w:rPr>
        <w:t xml:space="preserve">W przetwórstwie przemysłowym zysk netto odnotowało </w:t>
      </w:r>
      <w:r w:rsidR="00B50F89">
        <w:rPr>
          <w:rFonts w:cs="Arial"/>
          <w:bCs/>
          <w:szCs w:val="19"/>
        </w:rPr>
        <w:t>82,4</w:t>
      </w:r>
      <w:r w:rsidRPr="001C697A">
        <w:rPr>
          <w:rFonts w:cs="Arial"/>
          <w:bCs/>
          <w:szCs w:val="19"/>
        </w:rPr>
        <w:t xml:space="preserve">% przedsiębiorstw (w okresie </w:t>
      </w:r>
      <w:r w:rsidRPr="001C697A">
        <w:rPr>
          <w:rFonts w:cs="Arial"/>
          <w:bCs/>
          <w:szCs w:val="19"/>
        </w:rPr>
        <w:br/>
      </w:r>
      <w:r w:rsidR="00B50F89" w:rsidRPr="008B13AB">
        <w:t xml:space="preserve">styczeń–wrzesień </w:t>
      </w:r>
      <w:r w:rsidRPr="001C697A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B50F89">
        <w:rPr>
          <w:rFonts w:cs="Arial"/>
          <w:bCs/>
          <w:szCs w:val="19"/>
        </w:rPr>
        <w:t>1</w:t>
      </w:r>
      <w:r w:rsidRPr="001C697A">
        <w:rPr>
          <w:rFonts w:cs="Arial"/>
          <w:bCs/>
          <w:szCs w:val="19"/>
        </w:rPr>
        <w:t xml:space="preserve"> r. </w:t>
      </w:r>
      <w:r w:rsidR="00B50F89">
        <w:rPr>
          <w:rFonts w:cs="Arial"/>
          <w:bCs/>
          <w:szCs w:val="19"/>
        </w:rPr>
        <w:t>81,9</w:t>
      </w:r>
      <w:r w:rsidRPr="001C697A">
        <w:rPr>
          <w:rFonts w:cs="Arial"/>
          <w:bCs/>
          <w:szCs w:val="19"/>
        </w:rPr>
        <w:t xml:space="preserve">%), a udział uzyskanych przez nie przychodów w przychodach wszystkich podmiotów tej sekcji stanowił </w:t>
      </w:r>
      <w:r w:rsidR="00B50F89">
        <w:rPr>
          <w:rFonts w:cs="Arial"/>
          <w:bCs/>
          <w:szCs w:val="19"/>
        </w:rPr>
        <w:t>89,8</w:t>
      </w:r>
      <w:r w:rsidRPr="001C697A">
        <w:rPr>
          <w:rFonts w:cs="Arial"/>
          <w:bCs/>
          <w:szCs w:val="19"/>
        </w:rPr>
        <w:t xml:space="preserve">% (rok wcześniej </w:t>
      </w:r>
      <w:r w:rsidR="00B50F89">
        <w:rPr>
          <w:rFonts w:cs="Arial"/>
          <w:bCs/>
          <w:szCs w:val="19"/>
        </w:rPr>
        <w:t>92,0</w:t>
      </w:r>
      <w:r w:rsidRPr="001C697A">
        <w:rPr>
          <w:rFonts w:cs="Arial"/>
          <w:bCs/>
          <w:szCs w:val="19"/>
        </w:rPr>
        <w:t>%).</w:t>
      </w:r>
    </w:p>
    <w:p w14:paraId="64E9C8AC" w14:textId="5555AF83" w:rsidR="00F9156D" w:rsidRPr="008B13AB" w:rsidRDefault="00F9156D" w:rsidP="00F9156D">
      <w:pPr>
        <w:pStyle w:val="Tekstpodstawowy"/>
        <w:suppressAutoHyphens/>
        <w:rPr>
          <w:rFonts w:cs="Arial"/>
          <w:bCs/>
          <w:szCs w:val="19"/>
        </w:rPr>
      </w:pPr>
      <w:r w:rsidRPr="008B13AB">
        <w:rPr>
          <w:rFonts w:cs="Arial"/>
          <w:bCs/>
          <w:szCs w:val="19"/>
        </w:rPr>
        <w:t>W badanych przedsiębiorstwach odnotowano po</w:t>
      </w:r>
      <w:r w:rsidR="00B50F89">
        <w:rPr>
          <w:rFonts w:cs="Arial"/>
          <w:bCs/>
          <w:szCs w:val="19"/>
        </w:rPr>
        <w:t>gorszenie</w:t>
      </w:r>
      <w:r w:rsidRPr="008B13AB">
        <w:rPr>
          <w:rFonts w:cs="Arial"/>
          <w:bCs/>
          <w:szCs w:val="19"/>
        </w:rPr>
        <w:t xml:space="preserve"> podstawowych </w:t>
      </w:r>
      <w:r w:rsidRPr="008B13AB">
        <w:rPr>
          <w:rFonts w:cs="Arial"/>
          <w:b/>
          <w:bCs/>
          <w:szCs w:val="19"/>
        </w:rPr>
        <w:t>wskaźników ekonomiczno-finansowych</w:t>
      </w:r>
      <w:r w:rsidRPr="008B13AB">
        <w:rPr>
          <w:rFonts w:cs="Arial"/>
          <w:bCs/>
          <w:szCs w:val="19"/>
        </w:rPr>
        <w:t xml:space="preserve">. </w:t>
      </w:r>
      <w:r w:rsidRPr="008B13AB">
        <w:rPr>
          <w:rFonts w:cs="Arial"/>
          <w:bCs/>
          <w:szCs w:val="19"/>
        </w:rPr>
        <w:br/>
        <w:t xml:space="preserve">W </w:t>
      </w:r>
      <w:r w:rsidRPr="008B13AB">
        <w:t xml:space="preserve">okresie styczeń–wrzesień </w:t>
      </w:r>
      <w:r w:rsidRPr="008B13AB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B50F89">
        <w:rPr>
          <w:rFonts w:cs="Arial"/>
          <w:bCs/>
          <w:szCs w:val="19"/>
        </w:rPr>
        <w:t>2</w:t>
      </w:r>
      <w:r w:rsidRPr="008B13AB">
        <w:rPr>
          <w:rFonts w:cs="Arial"/>
          <w:bCs/>
          <w:szCs w:val="19"/>
        </w:rPr>
        <w:t> r. wskaźnik poziomu kosztów z całokształtu działalności po</w:t>
      </w:r>
      <w:r w:rsidR="00B50F89">
        <w:rPr>
          <w:rFonts w:cs="Arial"/>
          <w:bCs/>
          <w:szCs w:val="19"/>
        </w:rPr>
        <w:t>gorszy</w:t>
      </w:r>
      <w:r w:rsidRPr="008B13AB">
        <w:rPr>
          <w:rFonts w:cs="Arial"/>
          <w:bCs/>
          <w:szCs w:val="19"/>
        </w:rPr>
        <w:t xml:space="preserve">ł się o </w:t>
      </w:r>
      <w:r>
        <w:rPr>
          <w:rFonts w:cs="Arial"/>
          <w:bCs/>
          <w:szCs w:val="19"/>
        </w:rPr>
        <w:t>1,</w:t>
      </w:r>
      <w:r w:rsidR="00B50F89">
        <w:rPr>
          <w:rFonts w:cs="Arial"/>
          <w:bCs/>
          <w:szCs w:val="19"/>
        </w:rPr>
        <w:t>3</w:t>
      </w:r>
      <w:r w:rsidRPr="008B13AB">
        <w:rPr>
          <w:rFonts w:cs="Arial"/>
          <w:bCs/>
          <w:szCs w:val="19"/>
        </w:rPr>
        <w:t> p. proc. Wskaźniki rentowności obrotu brutto i obrotu netto po</w:t>
      </w:r>
      <w:r w:rsidR="00B50F89">
        <w:rPr>
          <w:rFonts w:cs="Arial"/>
          <w:bCs/>
          <w:szCs w:val="19"/>
        </w:rPr>
        <w:t>gorszy</w:t>
      </w:r>
      <w:r w:rsidRPr="008B13AB">
        <w:rPr>
          <w:rFonts w:cs="Arial"/>
          <w:bCs/>
          <w:szCs w:val="19"/>
        </w:rPr>
        <w:t xml:space="preserve">ły się </w:t>
      </w:r>
      <w:r w:rsidR="00B50F89">
        <w:rPr>
          <w:rFonts w:cs="Arial"/>
          <w:bCs/>
          <w:szCs w:val="19"/>
        </w:rPr>
        <w:t>p</w:t>
      </w:r>
      <w:r w:rsidRPr="008B13AB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1,</w:t>
      </w:r>
      <w:r w:rsidR="00B50F89">
        <w:rPr>
          <w:rFonts w:cs="Arial"/>
          <w:bCs/>
          <w:szCs w:val="19"/>
        </w:rPr>
        <w:t>3</w:t>
      </w:r>
      <w:r w:rsidRPr="008B13AB">
        <w:rPr>
          <w:rFonts w:cs="Arial"/>
          <w:bCs/>
          <w:szCs w:val="19"/>
        </w:rPr>
        <w:t xml:space="preserve"> p. proc. Wskaźnik płynności finansowej I stopnia </w:t>
      </w:r>
      <w:r>
        <w:rPr>
          <w:rFonts w:cs="Arial"/>
          <w:bCs/>
          <w:szCs w:val="19"/>
        </w:rPr>
        <w:t>zmniejsz</w:t>
      </w:r>
      <w:r w:rsidRPr="008B13AB">
        <w:rPr>
          <w:rFonts w:cs="Arial"/>
          <w:bCs/>
          <w:szCs w:val="19"/>
        </w:rPr>
        <w:t xml:space="preserve">ył się o </w:t>
      </w:r>
      <w:r w:rsidR="00B50F89">
        <w:rPr>
          <w:rFonts w:cs="Arial"/>
          <w:bCs/>
          <w:szCs w:val="19"/>
        </w:rPr>
        <w:t>3,5</w:t>
      </w:r>
      <w:r>
        <w:rPr>
          <w:rFonts w:cs="Arial"/>
          <w:bCs/>
          <w:szCs w:val="19"/>
        </w:rPr>
        <w:t xml:space="preserve"> p. proc. </w:t>
      </w:r>
      <w:r w:rsidR="00B50F89">
        <w:rPr>
          <w:rFonts w:cs="Arial"/>
          <w:bCs/>
          <w:szCs w:val="19"/>
        </w:rPr>
        <w:t>i</w:t>
      </w:r>
      <w:r>
        <w:rPr>
          <w:rFonts w:cs="Arial"/>
          <w:bCs/>
          <w:szCs w:val="19"/>
        </w:rPr>
        <w:t xml:space="preserve"> </w:t>
      </w:r>
      <w:r w:rsidRPr="008B13AB">
        <w:rPr>
          <w:rFonts w:cs="Arial"/>
          <w:bCs/>
          <w:szCs w:val="19"/>
        </w:rPr>
        <w:t xml:space="preserve">wskaźnik płynności finansowej II stopnia </w:t>
      </w:r>
      <w:r>
        <w:rPr>
          <w:rFonts w:cs="Arial"/>
          <w:bCs/>
          <w:szCs w:val="19"/>
        </w:rPr>
        <w:t>z</w:t>
      </w:r>
      <w:r w:rsidR="00B50F89">
        <w:rPr>
          <w:rFonts w:cs="Arial"/>
          <w:bCs/>
          <w:szCs w:val="19"/>
        </w:rPr>
        <w:t>mniej</w:t>
      </w:r>
      <w:r>
        <w:rPr>
          <w:rFonts w:cs="Arial"/>
          <w:bCs/>
          <w:szCs w:val="19"/>
        </w:rPr>
        <w:t xml:space="preserve">szył się </w:t>
      </w:r>
      <w:r w:rsidRPr="008B13AB">
        <w:rPr>
          <w:rFonts w:cs="Arial"/>
          <w:bCs/>
          <w:szCs w:val="19"/>
        </w:rPr>
        <w:t>o </w:t>
      </w:r>
      <w:r w:rsidR="00B50F89">
        <w:rPr>
          <w:rFonts w:cs="Arial"/>
          <w:bCs/>
          <w:szCs w:val="19"/>
        </w:rPr>
        <w:t>2,5</w:t>
      </w:r>
      <w:r w:rsidRPr="008B13AB">
        <w:rPr>
          <w:rFonts w:cs="Arial"/>
          <w:bCs/>
          <w:szCs w:val="19"/>
        </w:rPr>
        <w:t xml:space="preserve"> p. proc. </w:t>
      </w:r>
      <w:r w:rsidR="00B50F89">
        <w:rPr>
          <w:rFonts w:cs="Arial"/>
          <w:bCs/>
          <w:szCs w:val="19"/>
        </w:rPr>
        <w:t>Jedynie w</w:t>
      </w:r>
      <w:r w:rsidRPr="008B13AB">
        <w:rPr>
          <w:rFonts w:cs="Arial"/>
          <w:bCs/>
          <w:szCs w:val="19"/>
        </w:rPr>
        <w:t xml:space="preserve">skaźnik rentowności sprzedaży produktów, towarów i materiałów </w:t>
      </w:r>
      <w:r w:rsidR="00B50F89">
        <w:rPr>
          <w:rFonts w:cs="Arial"/>
          <w:bCs/>
          <w:szCs w:val="19"/>
        </w:rPr>
        <w:t xml:space="preserve">poprawił się i </w:t>
      </w:r>
      <w:r>
        <w:rPr>
          <w:rFonts w:cs="Arial"/>
          <w:bCs/>
          <w:szCs w:val="19"/>
        </w:rPr>
        <w:t>wzrós</w:t>
      </w:r>
      <w:r w:rsidRPr="008B13AB">
        <w:rPr>
          <w:rFonts w:cs="Arial"/>
          <w:bCs/>
          <w:szCs w:val="19"/>
        </w:rPr>
        <w:t xml:space="preserve">ł o </w:t>
      </w:r>
      <w:r w:rsidR="00B50F89">
        <w:rPr>
          <w:rFonts w:cs="Arial"/>
          <w:bCs/>
          <w:szCs w:val="19"/>
        </w:rPr>
        <w:t>0,3</w:t>
      </w:r>
      <w:r w:rsidRPr="008B13AB">
        <w:rPr>
          <w:rFonts w:cs="Arial"/>
          <w:bCs/>
          <w:szCs w:val="19"/>
        </w:rPr>
        <w:t xml:space="preserve"> p. proc. </w:t>
      </w:r>
    </w:p>
    <w:p w14:paraId="4467382A" w14:textId="77777777" w:rsidR="00F9156D" w:rsidRDefault="00F9156D" w:rsidP="00DA2788">
      <w:pPr>
        <w:spacing w:before="480"/>
        <w:jc w:val="both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4</w:t>
      </w:r>
      <w:r w:rsidRPr="0075000A">
        <w:rPr>
          <w:rFonts w:cs="Arial"/>
          <w:b/>
          <w:szCs w:val="19"/>
        </w:rPr>
        <w:t xml:space="preserve">. </w:t>
      </w:r>
      <w:r w:rsidRPr="0075000A">
        <w:rPr>
          <w:rFonts w:cs="Arial"/>
          <w:b/>
        </w:rPr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odstawowe wskaźniki ekonomiczno-finansowe podmiotów objętych badaniem"/>
        <w:tblDescription w:val="Tablica przedstawia podstawowe wskaźniki ekonomiczno-finansowe podmiotów objętych badaniem w okresie styczeń-wrzesień 2021 r. i 2022 r."/>
      </w:tblPr>
      <w:tblGrid>
        <w:gridCol w:w="6646"/>
        <w:gridCol w:w="1910"/>
        <w:gridCol w:w="1911"/>
      </w:tblGrid>
      <w:tr w:rsidR="00F9156D" w:rsidRPr="00A23C65" w14:paraId="3C455246" w14:textId="77777777" w:rsidTr="005C276A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786A8AD2" w14:textId="77777777" w:rsidR="00F9156D" w:rsidRPr="00A23C65" w:rsidRDefault="00F9156D" w:rsidP="005C276A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5CA0F0" w14:textId="008ED9F6" w:rsidR="00F9156D" w:rsidRPr="00A23C65" w:rsidRDefault="005C276A" w:rsidP="005C276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F9156D" w:rsidRPr="00A23C65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</w:t>
            </w:r>
            <w:r w:rsidR="00F9156D" w:rsidRPr="00A23C65">
              <w:rPr>
                <w:rFonts w:cs="Arial"/>
                <w:sz w:val="16"/>
                <w:szCs w:val="16"/>
              </w:rPr>
              <w:t xml:space="preserve"> 20</w:t>
            </w:r>
            <w:r w:rsidR="00F9156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E96DA66" w14:textId="08DE3F59" w:rsidR="00F9156D" w:rsidRPr="00A23C65" w:rsidRDefault="005C276A" w:rsidP="005C276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F9156D" w:rsidRPr="00A23C65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</w:t>
            </w:r>
            <w:r w:rsidR="00F9156D" w:rsidRPr="00A23C65">
              <w:rPr>
                <w:rFonts w:cs="Arial"/>
                <w:sz w:val="16"/>
                <w:szCs w:val="16"/>
              </w:rPr>
              <w:t xml:space="preserve"> 20</w:t>
            </w:r>
            <w:r w:rsidR="00F9156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F9156D" w:rsidRPr="00A23C65" w14:paraId="6F2AD4F9" w14:textId="77777777" w:rsidTr="005C276A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4A720B64" w14:textId="77777777" w:rsidR="00F9156D" w:rsidRPr="00A23C65" w:rsidRDefault="00F9156D" w:rsidP="005C276A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42BCB81" w14:textId="77777777" w:rsidR="00F9156D" w:rsidRPr="00A23C65" w:rsidRDefault="00F9156D" w:rsidP="005C276A">
            <w:pPr>
              <w:spacing w:before="240" w:after="24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%</w:t>
            </w:r>
          </w:p>
        </w:tc>
      </w:tr>
      <w:tr w:rsidR="005C276A" w:rsidRPr="009D71BA" w14:paraId="0D2E2AE3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9394EBD" w14:textId="77777777" w:rsidR="005C276A" w:rsidRPr="009D71BA" w:rsidRDefault="005C276A" w:rsidP="005C276A">
            <w:pPr>
              <w:spacing w:before="100"/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8E9349" w14:textId="4CBF36C0" w:rsidR="005C276A" w:rsidRPr="001D651E" w:rsidRDefault="005C276A" w:rsidP="005C276A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4C7AC8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B51D34" w14:textId="3DF2E0E3" w:rsidR="005C276A" w:rsidRPr="00444119" w:rsidRDefault="002C5C1E" w:rsidP="005C276A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2C5C1E">
              <w:rPr>
                <w:rFonts w:cs="Arial"/>
                <w:sz w:val="16"/>
                <w:szCs w:val="16"/>
              </w:rPr>
              <w:t>94,8</w:t>
            </w:r>
          </w:p>
        </w:tc>
      </w:tr>
      <w:tr w:rsidR="002C5C1E" w:rsidRPr="009D71BA" w14:paraId="186DE959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F2FF585" w14:textId="77777777" w:rsidR="002C5C1E" w:rsidRPr="009D71BA" w:rsidRDefault="002C5C1E" w:rsidP="002C5C1E">
            <w:pPr>
              <w:spacing w:before="100"/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EACBDB" w14:textId="5EA449A7" w:rsidR="002C5C1E" w:rsidRPr="001D651E" w:rsidRDefault="002C5C1E" w:rsidP="002C5C1E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4C7AC8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39B508D" w14:textId="231B1838" w:rsidR="002C5C1E" w:rsidRPr="00444119" w:rsidRDefault="002C5C1E" w:rsidP="002C5C1E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2C5C1E">
              <w:rPr>
                <w:rFonts w:cs="Arial"/>
                <w:sz w:val="16"/>
                <w:szCs w:val="16"/>
              </w:rPr>
              <w:t>6,0</w:t>
            </w:r>
          </w:p>
        </w:tc>
      </w:tr>
      <w:tr w:rsidR="002C5C1E" w:rsidRPr="009D71BA" w14:paraId="1BE432DD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B9DB0AE" w14:textId="77777777" w:rsidR="002C5C1E" w:rsidRPr="009D71BA" w:rsidRDefault="002C5C1E" w:rsidP="002C5C1E">
            <w:pPr>
              <w:spacing w:before="100"/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8FE9A2" w14:textId="5FAA66B4" w:rsidR="002C5C1E" w:rsidRPr="001D651E" w:rsidRDefault="002C5C1E" w:rsidP="002C5C1E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4C7AC8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B02F7AB" w14:textId="617CF150" w:rsidR="002C5C1E" w:rsidRPr="00444119" w:rsidRDefault="002C5C1E" w:rsidP="002C5C1E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2C5C1E">
              <w:rPr>
                <w:rFonts w:cs="Arial"/>
                <w:sz w:val="16"/>
                <w:szCs w:val="16"/>
              </w:rPr>
              <w:t>5,2</w:t>
            </w:r>
          </w:p>
        </w:tc>
      </w:tr>
      <w:tr w:rsidR="002C5C1E" w:rsidRPr="009D71BA" w14:paraId="271AF734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C8016AA" w14:textId="77777777" w:rsidR="002C5C1E" w:rsidRPr="009D71BA" w:rsidRDefault="002C5C1E" w:rsidP="002C5C1E">
            <w:pPr>
              <w:spacing w:before="100"/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F22B15" w14:textId="2732FBD5" w:rsidR="002C5C1E" w:rsidRPr="001D651E" w:rsidRDefault="002C5C1E" w:rsidP="002C5C1E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4C7AC8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6BAEB9" w14:textId="11426328" w:rsidR="002C5C1E" w:rsidRPr="00444119" w:rsidRDefault="002C5C1E" w:rsidP="002C5C1E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2C5C1E">
              <w:rPr>
                <w:rFonts w:cs="Arial"/>
                <w:sz w:val="16"/>
                <w:szCs w:val="16"/>
              </w:rPr>
              <w:t>4,5</w:t>
            </w:r>
          </w:p>
        </w:tc>
      </w:tr>
      <w:tr w:rsidR="002C5C1E" w:rsidRPr="009D71BA" w14:paraId="11E8D100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08A5371" w14:textId="77777777" w:rsidR="002C5C1E" w:rsidRPr="009D71BA" w:rsidRDefault="002C5C1E" w:rsidP="002C5C1E">
            <w:pPr>
              <w:spacing w:before="100"/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AFEFD0" w14:textId="69F3D831" w:rsidR="002C5C1E" w:rsidRPr="001D651E" w:rsidRDefault="002C5C1E" w:rsidP="002C5C1E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4C7AC8"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98FEFA2" w14:textId="3AE2A7E2" w:rsidR="002C5C1E" w:rsidRPr="00444119" w:rsidRDefault="002C5C1E" w:rsidP="002C5C1E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2C5C1E">
              <w:rPr>
                <w:rFonts w:cs="Arial"/>
                <w:sz w:val="16"/>
                <w:szCs w:val="16"/>
              </w:rPr>
              <w:t>24,4</w:t>
            </w:r>
          </w:p>
        </w:tc>
      </w:tr>
      <w:tr w:rsidR="002C5C1E" w:rsidRPr="009D71BA" w14:paraId="6349F55B" w14:textId="77777777" w:rsidTr="005C276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BA6BADA" w14:textId="77777777" w:rsidR="002C5C1E" w:rsidRPr="009D71BA" w:rsidRDefault="002C5C1E" w:rsidP="002C5C1E">
            <w:pPr>
              <w:spacing w:before="100"/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5B0C78" w14:textId="4AB9CA62" w:rsidR="002C5C1E" w:rsidRPr="001D651E" w:rsidRDefault="002C5C1E" w:rsidP="002C5C1E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4C7AC8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DFA382D" w14:textId="244F6557" w:rsidR="002C5C1E" w:rsidRPr="00444119" w:rsidRDefault="002C5C1E" w:rsidP="002C5C1E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2C5C1E">
              <w:rPr>
                <w:rFonts w:cs="Arial"/>
                <w:sz w:val="16"/>
                <w:szCs w:val="16"/>
              </w:rPr>
              <w:t>96,1</w:t>
            </w:r>
          </w:p>
        </w:tc>
      </w:tr>
    </w:tbl>
    <w:p w14:paraId="3E001D04" w14:textId="2E97C912" w:rsidR="00F9156D" w:rsidRPr="001C2F46" w:rsidRDefault="00F9156D" w:rsidP="00DA2788">
      <w:pPr>
        <w:pStyle w:val="Tekstpodstawowy"/>
        <w:suppressAutoHyphens/>
        <w:spacing w:before="48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Jednym z n</w:t>
      </w:r>
      <w:r w:rsidRPr="001C2F46">
        <w:rPr>
          <w:rFonts w:cs="Arial"/>
          <w:bCs/>
          <w:szCs w:val="19"/>
        </w:rPr>
        <w:t>ajbardziej opłacaln</w:t>
      </w:r>
      <w:r>
        <w:rPr>
          <w:rFonts w:cs="Arial"/>
          <w:bCs/>
          <w:szCs w:val="19"/>
        </w:rPr>
        <w:t>ych</w:t>
      </w:r>
      <w:r w:rsidRPr="001C2F46">
        <w:rPr>
          <w:rFonts w:cs="Arial"/>
          <w:bCs/>
          <w:szCs w:val="19"/>
        </w:rPr>
        <w:t xml:space="preserve"> rodzaj</w:t>
      </w:r>
      <w:r>
        <w:rPr>
          <w:rFonts w:cs="Arial"/>
          <w:bCs/>
          <w:szCs w:val="19"/>
        </w:rPr>
        <w:t>ów</w:t>
      </w:r>
      <w:r w:rsidRPr="001C2F46">
        <w:rPr>
          <w:rFonts w:cs="Arial"/>
          <w:bCs/>
          <w:szCs w:val="19"/>
        </w:rPr>
        <w:t xml:space="preserve"> działalności </w:t>
      </w:r>
      <w:r>
        <w:rPr>
          <w:rFonts w:cs="Arial"/>
          <w:bCs/>
          <w:szCs w:val="19"/>
        </w:rPr>
        <w:t>był</w:t>
      </w:r>
      <w:r w:rsidR="00B50F89">
        <w:rPr>
          <w:rFonts w:cs="Arial"/>
          <w:bCs/>
          <w:szCs w:val="19"/>
        </w:rPr>
        <w:t>a</w:t>
      </w:r>
      <w:r w:rsidRPr="001C2F4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dostawa wody; gospodarowanie ściekami i odpadami; rekultywacja </w:t>
      </w:r>
      <w:r w:rsidRPr="008B13AB">
        <w:rPr>
          <w:rFonts w:cs="Arial"/>
          <w:bCs/>
          <w:szCs w:val="19"/>
        </w:rPr>
        <w:t xml:space="preserve">(wskaźnik </w:t>
      </w:r>
      <w:r w:rsidR="00B50F89" w:rsidRPr="008B13AB">
        <w:rPr>
          <w:rFonts w:cs="Arial"/>
          <w:bCs/>
          <w:szCs w:val="19"/>
        </w:rPr>
        <w:t>rentowności obrotu netto</w:t>
      </w:r>
      <w:r w:rsidR="00B50F89">
        <w:rPr>
          <w:rFonts w:cs="Arial"/>
          <w:bCs/>
          <w:szCs w:val="19"/>
        </w:rPr>
        <w:t xml:space="preserve"> 8,1</w:t>
      </w:r>
      <w:r w:rsidRPr="008B13AB">
        <w:rPr>
          <w:rFonts w:cs="Arial"/>
          <w:bCs/>
          <w:szCs w:val="19"/>
        </w:rPr>
        <w:t>%)</w:t>
      </w:r>
      <w:r w:rsidR="00B50F89">
        <w:rPr>
          <w:rFonts w:cs="Arial"/>
          <w:bCs/>
          <w:szCs w:val="19"/>
        </w:rPr>
        <w:t xml:space="preserve"> oraz</w:t>
      </w:r>
      <w:r w:rsidRPr="001C2F46">
        <w:rPr>
          <w:rFonts w:cs="Arial"/>
          <w:bCs/>
          <w:szCs w:val="19"/>
        </w:rPr>
        <w:t xml:space="preserve"> </w:t>
      </w:r>
      <w:r w:rsidR="00B50F89">
        <w:rPr>
          <w:rFonts w:cs="Arial"/>
          <w:bCs/>
          <w:szCs w:val="19"/>
        </w:rPr>
        <w:t xml:space="preserve">przetwórstwo przemysłowe </w:t>
      </w:r>
      <w:r w:rsidR="00B50F89" w:rsidRPr="008B13AB">
        <w:rPr>
          <w:rFonts w:cs="Arial"/>
          <w:bCs/>
          <w:szCs w:val="19"/>
        </w:rPr>
        <w:t xml:space="preserve">(wskaźnik </w:t>
      </w:r>
      <w:r w:rsidR="00B50F89">
        <w:rPr>
          <w:rFonts w:cs="Arial"/>
          <w:bCs/>
          <w:szCs w:val="19"/>
        </w:rPr>
        <w:t>5,2</w:t>
      </w:r>
      <w:r w:rsidR="00B50F89" w:rsidRPr="008B13AB">
        <w:rPr>
          <w:rFonts w:cs="Arial"/>
          <w:bCs/>
          <w:szCs w:val="19"/>
        </w:rPr>
        <w:t>%)</w:t>
      </w:r>
      <w:r w:rsidR="00B50F89">
        <w:rPr>
          <w:rFonts w:cs="Arial"/>
          <w:bCs/>
          <w:szCs w:val="19"/>
        </w:rPr>
        <w:t>.</w:t>
      </w:r>
      <w:r w:rsidR="00B50F89" w:rsidRPr="008B13AB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porównaniu z</w:t>
      </w:r>
      <w:r w:rsidR="007A08CB">
        <w:rPr>
          <w:rFonts w:cs="Arial"/>
          <w:bCs/>
          <w:szCs w:val="19"/>
        </w:rPr>
        <w:t> </w:t>
      </w:r>
      <w:r w:rsidR="00B50F89">
        <w:rPr>
          <w:rFonts w:cs="Arial"/>
          <w:bCs/>
          <w:szCs w:val="19"/>
        </w:rPr>
        <w:t>analogicznym okresem poprzedniego roku</w:t>
      </w:r>
      <w:r w:rsidRPr="001C2F46">
        <w:rPr>
          <w:rFonts w:cs="Arial"/>
          <w:bCs/>
          <w:szCs w:val="19"/>
        </w:rPr>
        <w:t xml:space="preserve"> po</w:t>
      </w:r>
      <w:r w:rsidR="00B50F89">
        <w:rPr>
          <w:rFonts w:cs="Arial"/>
          <w:bCs/>
          <w:szCs w:val="19"/>
        </w:rPr>
        <w:t>gorszenie</w:t>
      </w:r>
      <w:r w:rsidRPr="001C2F4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wskaźnika </w:t>
      </w:r>
      <w:r w:rsidRPr="001C2F46">
        <w:rPr>
          <w:rFonts w:cs="Arial"/>
          <w:bCs/>
          <w:szCs w:val="19"/>
        </w:rPr>
        <w:t xml:space="preserve">rentowności obrotu netto odnotowano w </w:t>
      </w:r>
      <w:r w:rsidR="00B50F89">
        <w:rPr>
          <w:rFonts w:cs="Arial"/>
          <w:bCs/>
          <w:szCs w:val="19"/>
        </w:rPr>
        <w:t>7</w:t>
      </w:r>
      <w:r w:rsidRPr="001C2F46">
        <w:rPr>
          <w:rFonts w:cs="Arial"/>
          <w:bCs/>
          <w:szCs w:val="19"/>
        </w:rPr>
        <w:t xml:space="preserve"> sekcjach.</w:t>
      </w:r>
    </w:p>
    <w:p w14:paraId="486FC18E" w14:textId="4468F5B2" w:rsidR="00F9156D" w:rsidRPr="00A23C65" w:rsidRDefault="003B4BB3" w:rsidP="00DA2788">
      <w:pPr>
        <w:pStyle w:val="Tekstpodstawowy"/>
        <w:spacing w:before="480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992064" behindDoc="0" locked="0" layoutInCell="1" allowOverlap="1" wp14:anchorId="5781921E" wp14:editId="1FBAEAD5">
            <wp:simplePos x="0" y="0"/>
            <wp:positionH relativeFrom="column">
              <wp:posOffset>0</wp:posOffset>
            </wp:positionH>
            <wp:positionV relativeFrom="paragraph">
              <wp:posOffset>461645</wp:posOffset>
            </wp:positionV>
            <wp:extent cx="6654165" cy="2571115"/>
            <wp:effectExtent l="0" t="0" r="0" b="635"/>
            <wp:wrapTopAndBottom/>
            <wp:docPr id="7" name="Obraz 7" descr="Wykres 10. Wskaźnik rentowności obrotu netto&#10;&#10;Wykres kolumnowy przedstawia  wskaźnik rentowności obrotu netto dla Polski i województwa warmińsko-mazurskiego narastająco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_10_rent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156D" w:rsidRPr="006C3C0A">
        <w:rPr>
          <w:b/>
          <w:szCs w:val="19"/>
        </w:rPr>
        <w:t>Wykres 1</w:t>
      </w:r>
      <w:r w:rsidR="00F9156D">
        <w:rPr>
          <w:b/>
          <w:szCs w:val="19"/>
        </w:rPr>
        <w:t>0</w:t>
      </w:r>
      <w:r w:rsidR="00F9156D" w:rsidRPr="006C3C0A">
        <w:rPr>
          <w:b/>
          <w:szCs w:val="19"/>
        </w:rPr>
        <w:t xml:space="preserve">. </w:t>
      </w:r>
      <w:r w:rsidR="00F9156D" w:rsidRPr="00A23C65">
        <w:rPr>
          <w:b/>
          <w:sz w:val="18"/>
        </w:rPr>
        <w:t>Wskaźnik rentowności obrotu netto</w:t>
      </w:r>
    </w:p>
    <w:p w14:paraId="4165ED55" w14:textId="34569846" w:rsidR="003B4BB3" w:rsidRDefault="003B4BB3">
      <w:pPr>
        <w:spacing w:before="0" w:after="160" w:line="259" w:lineRule="auto"/>
      </w:pPr>
      <w:r>
        <w:br w:type="page"/>
      </w:r>
    </w:p>
    <w:p w14:paraId="7F48B112" w14:textId="1CA341E6" w:rsidR="00F9156D" w:rsidRPr="001C2F46" w:rsidRDefault="00F9156D" w:rsidP="00DA2788">
      <w:pPr>
        <w:pStyle w:val="Tekstpodstawowy"/>
        <w:suppressAutoHyphens/>
        <w:rPr>
          <w:rFonts w:cs="Arial"/>
          <w:bCs/>
          <w:szCs w:val="19"/>
        </w:rPr>
      </w:pPr>
      <w:r w:rsidRPr="001C2F46">
        <w:rPr>
          <w:rFonts w:cs="Arial"/>
          <w:bCs/>
          <w:szCs w:val="19"/>
        </w:rPr>
        <w:lastRenderedPageBreak/>
        <w:t xml:space="preserve">Wartość </w:t>
      </w:r>
      <w:r w:rsidRPr="001C2F46">
        <w:rPr>
          <w:rFonts w:cs="Arial"/>
          <w:b/>
          <w:bCs/>
          <w:szCs w:val="19"/>
        </w:rPr>
        <w:t>aktywów obrotowych</w:t>
      </w:r>
      <w:r w:rsidRPr="001C2F46">
        <w:rPr>
          <w:rFonts w:cs="Arial"/>
          <w:bCs/>
          <w:szCs w:val="19"/>
        </w:rPr>
        <w:t xml:space="preserve"> badanych przedsiębiorstw wyniosła na koniec </w:t>
      </w:r>
      <w:r>
        <w:rPr>
          <w:rFonts w:cs="Arial"/>
          <w:bCs/>
          <w:szCs w:val="19"/>
        </w:rPr>
        <w:t>wrześni</w:t>
      </w:r>
      <w:r w:rsidRPr="001C2F46">
        <w:rPr>
          <w:rFonts w:cs="Arial"/>
          <w:bCs/>
          <w:szCs w:val="19"/>
        </w:rPr>
        <w:t>a 20</w:t>
      </w:r>
      <w:r>
        <w:rPr>
          <w:rFonts w:cs="Arial"/>
          <w:bCs/>
          <w:szCs w:val="19"/>
        </w:rPr>
        <w:t>2</w:t>
      </w:r>
      <w:r w:rsidR="00B50F89">
        <w:rPr>
          <w:rFonts w:cs="Arial"/>
          <w:bCs/>
          <w:szCs w:val="19"/>
        </w:rPr>
        <w:t>2</w:t>
      </w:r>
      <w:r w:rsidRPr="001C2F46">
        <w:rPr>
          <w:rFonts w:cs="Arial"/>
          <w:bCs/>
          <w:szCs w:val="19"/>
        </w:rPr>
        <w:t xml:space="preserve"> r. </w:t>
      </w:r>
      <w:r w:rsidR="00B50F89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 7</w:t>
      </w:r>
      <w:r w:rsidR="00B50F89">
        <w:rPr>
          <w:rFonts w:cs="Arial"/>
          <w:bCs/>
          <w:szCs w:val="19"/>
        </w:rPr>
        <w:t>02</w:t>
      </w:r>
      <w:r>
        <w:rPr>
          <w:rFonts w:cs="Arial"/>
          <w:bCs/>
          <w:szCs w:val="19"/>
        </w:rPr>
        <w:t>,</w:t>
      </w:r>
      <w:r w:rsidR="00B50F89">
        <w:rPr>
          <w:rFonts w:cs="Arial"/>
          <w:bCs/>
          <w:szCs w:val="19"/>
        </w:rPr>
        <w:t>0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mln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zł i była o</w:t>
      </w:r>
      <w:r>
        <w:rPr>
          <w:rFonts w:cs="Arial"/>
          <w:bCs/>
          <w:szCs w:val="19"/>
        </w:rPr>
        <w:t> </w:t>
      </w:r>
      <w:r w:rsidR="00B50F89">
        <w:rPr>
          <w:rFonts w:cs="Arial"/>
          <w:bCs/>
          <w:szCs w:val="19"/>
        </w:rPr>
        <w:t>23,7</w:t>
      </w:r>
      <w:r w:rsidRPr="001C2F46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 xml:space="preserve">ższa niż w końcu </w:t>
      </w:r>
      <w:r>
        <w:rPr>
          <w:rFonts w:cs="Arial"/>
          <w:bCs/>
          <w:szCs w:val="19"/>
        </w:rPr>
        <w:t>wrześni</w:t>
      </w:r>
      <w:r w:rsidRPr="001C2F46">
        <w:rPr>
          <w:rFonts w:cs="Arial"/>
          <w:bCs/>
          <w:szCs w:val="19"/>
        </w:rPr>
        <w:t>a 20</w:t>
      </w:r>
      <w:r>
        <w:rPr>
          <w:rFonts w:cs="Arial"/>
          <w:bCs/>
          <w:szCs w:val="19"/>
        </w:rPr>
        <w:t>2</w:t>
      </w:r>
      <w:r w:rsidR="00B50F89">
        <w:rPr>
          <w:rFonts w:cs="Arial"/>
          <w:bCs/>
          <w:szCs w:val="19"/>
        </w:rPr>
        <w:t>1</w:t>
      </w:r>
      <w:r w:rsidRPr="001C2F46">
        <w:rPr>
          <w:rFonts w:cs="Arial"/>
          <w:bCs/>
          <w:szCs w:val="19"/>
        </w:rPr>
        <w:t xml:space="preserve"> r., </w:t>
      </w:r>
      <w:r>
        <w:rPr>
          <w:rFonts w:cs="Arial"/>
          <w:bCs/>
          <w:szCs w:val="19"/>
        </w:rPr>
        <w:t>w tym</w:t>
      </w:r>
      <w:r w:rsidRPr="001C2F4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wzros</w:t>
      </w:r>
      <w:r w:rsidRPr="001C2F46">
        <w:rPr>
          <w:rFonts w:cs="Arial"/>
          <w:bCs/>
          <w:szCs w:val="19"/>
        </w:rPr>
        <w:t>ły zapasy o</w:t>
      </w:r>
      <w:r>
        <w:rPr>
          <w:rFonts w:cs="Arial"/>
          <w:bCs/>
          <w:szCs w:val="19"/>
        </w:rPr>
        <w:t xml:space="preserve"> </w:t>
      </w:r>
      <w:r w:rsidR="00B50F89">
        <w:rPr>
          <w:rFonts w:cs="Arial"/>
          <w:bCs/>
          <w:szCs w:val="19"/>
        </w:rPr>
        <w:t>36,0</w:t>
      </w:r>
      <w:r w:rsidRPr="001C2F46">
        <w:rPr>
          <w:rFonts w:cs="Arial"/>
          <w:bCs/>
          <w:szCs w:val="19"/>
        </w:rPr>
        <w:t>%</w:t>
      </w:r>
      <w:r w:rsidR="000E511C">
        <w:rPr>
          <w:rFonts w:cs="Arial"/>
          <w:bCs/>
          <w:szCs w:val="19"/>
        </w:rPr>
        <w:t xml:space="preserve">, </w:t>
      </w:r>
      <w:r w:rsidRPr="001C2F46">
        <w:rPr>
          <w:rFonts w:cs="Arial"/>
          <w:bCs/>
          <w:szCs w:val="19"/>
        </w:rPr>
        <w:t xml:space="preserve">należności krótkoterminowe o </w:t>
      </w:r>
      <w:r w:rsidR="000E511C">
        <w:rPr>
          <w:rFonts w:cs="Arial"/>
          <w:bCs/>
          <w:szCs w:val="19"/>
        </w:rPr>
        <w:t>24,1</w:t>
      </w:r>
      <w:r w:rsidRPr="001C2F46">
        <w:rPr>
          <w:rFonts w:cs="Arial"/>
          <w:bCs/>
          <w:szCs w:val="19"/>
        </w:rPr>
        <w:t>%</w:t>
      </w:r>
      <w:r w:rsidR="000E511C">
        <w:rPr>
          <w:rFonts w:cs="Arial"/>
          <w:bCs/>
          <w:szCs w:val="19"/>
        </w:rPr>
        <w:t xml:space="preserve"> i </w:t>
      </w:r>
      <w:r w:rsidR="000E511C" w:rsidRPr="001C2F46">
        <w:rPr>
          <w:rFonts w:cs="Arial"/>
          <w:bCs/>
          <w:szCs w:val="19"/>
        </w:rPr>
        <w:t>inwestycje krótkoterminowe o</w:t>
      </w:r>
      <w:r w:rsidR="000E511C">
        <w:rPr>
          <w:rFonts w:cs="Arial"/>
          <w:bCs/>
          <w:szCs w:val="19"/>
        </w:rPr>
        <w:t> 7,1</w:t>
      </w:r>
      <w:r w:rsidR="000E511C" w:rsidRPr="001C2F4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.</w:t>
      </w:r>
      <w:r w:rsidRPr="001C2F46">
        <w:rPr>
          <w:rFonts w:cs="Arial"/>
          <w:bCs/>
          <w:szCs w:val="19"/>
        </w:rPr>
        <w:t xml:space="preserve"> Natomiast </w:t>
      </w:r>
      <w:r>
        <w:rPr>
          <w:rFonts w:cs="Arial"/>
          <w:bCs/>
          <w:szCs w:val="19"/>
        </w:rPr>
        <w:t>zmala</w:t>
      </w:r>
      <w:r w:rsidRPr="001C2F46">
        <w:rPr>
          <w:rFonts w:cs="Arial"/>
          <w:bCs/>
          <w:szCs w:val="19"/>
        </w:rPr>
        <w:t xml:space="preserve">ły </w:t>
      </w:r>
      <w:r w:rsidR="000E511C" w:rsidRPr="001C2F46">
        <w:rPr>
          <w:rFonts w:cs="Arial"/>
          <w:bCs/>
          <w:szCs w:val="19"/>
        </w:rPr>
        <w:t>krótkoterminowe rozliczenia międzyokresowe o</w:t>
      </w:r>
      <w:r w:rsidR="000E511C">
        <w:rPr>
          <w:rFonts w:cs="Arial"/>
          <w:bCs/>
          <w:szCs w:val="19"/>
        </w:rPr>
        <w:t> 25,9</w:t>
      </w:r>
      <w:r w:rsidR="000E511C" w:rsidRPr="001C2F46">
        <w:rPr>
          <w:rFonts w:cs="Arial"/>
          <w:bCs/>
          <w:szCs w:val="19"/>
        </w:rPr>
        <w:t>%</w:t>
      </w:r>
      <w:r w:rsidRPr="001C2F46">
        <w:rPr>
          <w:rFonts w:cs="Arial"/>
          <w:bCs/>
          <w:szCs w:val="19"/>
        </w:rPr>
        <w:t>. W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rzeczowej strukturze aktywów obrotowych zwiększył się udział zapasów (z </w:t>
      </w:r>
      <w:r w:rsidR="000E511C">
        <w:rPr>
          <w:rFonts w:cs="Arial"/>
          <w:bCs/>
          <w:szCs w:val="19"/>
        </w:rPr>
        <w:t>37,6</w:t>
      </w:r>
      <w:r w:rsidRPr="001C2F46">
        <w:rPr>
          <w:rFonts w:cs="Arial"/>
          <w:bCs/>
          <w:szCs w:val="19"/>
        </w:rPr>
        <w:t xml:space="preserve">% do </w:t>
      </w:r>
      <w:r w:rsidR="000E511C">
        <w:rPr>
          <w:rFonts w:cs="Arial"/>
          <w:bCs/>
          <w:szCs w:val="19"/>
        </w:rPr>
        <w:t>41,4</w:t>
      </w:r>
      <w:r w:rsidRPr="001C2F46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i</w:t>
      </w:r>
      <w:r w:rsidRPr="004517F9">
        <w:rPr>
          <w:rFonts w:cs="Arial"/>
          <w:bCs/>
          <w:szCs w:val="19"/>
        </w:rPr>
        <w:t xml:space="preserve"> </w:t>
      </w:r>
      <w:r w:rsidR="000E511C" w:rsidRPr="001C2F46">
        <w:rPr>
          <w:rFonts w:cs="Arial"/>
          <w:bCs/>
          <w:szCs w:val="19"/>
        </w:rPr>
        <w:t xml:space="preserve">należności krótkoterminowych (z </w:t>
      </w:r>
      <w:r w:rsidR="000E511C">
        <w:rPr>
          <w:rFonts w:cs="Arial"/>
          <w:bCs/>
          <w:szCs w:val="19"/>
        </w:rPr>
        <w:t>41,8</w:t>
      </w:r>
      <w:r w:rsidR="000E511C" w:rsidRPr="001C2F46">
        <w:rPr>
          <w:rFonts w:cs="Arial"/>
          <w:bCs/>
          <w:szCs w:val="19"/>
        </w:rPr>
        <w:t>% do</w:t>
      </w:r>
      <w:r w:rsidR="000E511C">
        <w:rPr>
          <w:rFonts w:cs="Arial"/>
          <w:bCs/>
          <w:szCs w:val="19"/>
        </w:rPr>
        <w:t> 41,9</w:t>
      </w:r>
      <w:r w:rsidR="000E511C" w:rsidRPr="001C2F46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1C2F46">
        <w:rPr>
          <w:rFonts w:cs="Arial"/>
          <w:bCs/>
          <w:szCs w:val="19"/>
        </w:rPr>
        <w:t xml:space="preserve">obniżył się natomiast udział inwestycji krótkoterminowych (z </w:t>
      </w:r>
      <w:r w:rsidR="000E511C">
        <w:rPr>
          <w:rFonts w:cs="Arial"/>
          <w:bCs/>
          <w:szCs w:val="19"/>
        </w:rPr>
        <w:t>16,4</w:t>
      </w:r>
      <w:r w:rsidRPr="001C2F46">
        <w:rPr>
          <w:rFonts w:cs="Arial"/>
          <w:bCs/>
          <w:szCs w:val="19"/>
        </w:rPr>
        <w:t xml:space="preserve">% do </w:t>
      </w:r>
      <w:r w:rsidR="000E511C">
        <w:rPr>
          <w:rFonts w:cs="Arial"/>
          <w:bCs/>
          <w:szCs w:val="19"/>
        </w:rPr>
        <w:t>14,2</w:t>
      </w:r>
      <w:r w:rsidRPr="001C2F46">
        <w:rPr>
          <w:rFonts w:cs="Arial"/>
          <w:bCs/>
          <w:szCs w:val="19"/>
        </w:rPr>
        <w:t>%)</w:t>
      </w:r>
      <w:r w:rsidR="000E511C" w:rsidRPr="000E511C">
        <w:rPr>
          <w:rFonts w:cs="Arial"/>
          <w:bCs/>
          <w:szCs w:val="19"/>
        </w:rPr>
        <w:t xml:space="preserve"> </w:t>
      </w:r>
      <w:r w:rsidR="000E511C" w:rsidRPr="001C2F46">
        <w:rPr>
          <w:rFonts w:cs="Arial"/>
          <w:bCs/>
          <w:szCs w:val="19"/>
        </w:rPr>
        <w:t>i</w:t>
      </w:r>
      <w:r w:rsidR="000E511C">
        <w:rPr>
          <w:rFonts w:cs="Arial"/>
          <w:bCs/>
          <w:szCs w:val="19"/>
        </w:rPr>
        <w:t> </w:t>
      </w:r>
      <w:r w:rsidR="000E511C" w:rsidRPr="001C2F46">
        <w:rPr>
          <w:rFonts w:cs="Arial"/>
          <w:bCs/>
          <w:szCs w:val="19"/>
        </w:rPr>
        <w:t xml:space="preserve">krótkoterminowych rozliczeń międzyokresowych (z </w:t>
      </w:r>
      <w:r w:rsidR="000E511C">
        <w:rPr>
          <w:rFonts w:cs="Arial"/>
          <w:bCs/>
          <w:szCs w:val="19"/>
        </w:rPr>
        <w:t>4,2</w:t>
      </w:r>
      <w:r w:rsidR="000E511C" w:rsidRPr="001C2F46">
        <w:rPr>
          <w:rFonts w:cs="Arial"/>
          <w:bCs/>
          <w:szCs w:val="19"/>
        </w:rPr>
        <w:t xml:space="preserve">% do </w:t>
      </w:r>
      <w:r w:rsidR="000E511C">
        <w:rPr>
          <w:rFonts w:cs="Arial"/>
          <w:bCs/>
          <w:szCs w:val="19"/>
        </w:rPr>
        <w:t>2,5</w:t>
      </w:r>
      <w:r w:rsidR="000E511C" w:rsidRPr="001C2F46">
        <w:rPr>
          <w:rFonts w:cs="Arial"/>
          <w:bCs/>
          <w:szCs w:val="19"/>
        </w:rPr>
        <w:t>%)</w:t>
      </w:r>
      <w:r w:rsidRPr="001C2F46">
        <w:rPr>
          <w:rFonts w:cs="Arial"/>
          <w:bCs/>
          <w:szCs w:val="19"/>
        </w:rPr>
        <w:t>. W strukturze zapasów wzrósł udział</w:t>
      </w:r>
      <w:r w:rsidRPr="004A1FFF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>materiałów (z</w:t>
      </w:r>
      <w:r w:rsidR="000E511C">
        <w:rPr>
          <w:rFonts w:cs="Arial"/>
          <w:bCs/>
          <w:szCs w:val="19"/>
        </w:rPr>
        <w:t> 35,4</w:t>
      </w:r>
      <w:r w:rsidRPr="001C2F46">
        <w:rPr>
          <w:rFonts w:cs="Arial"/>
          <w:bCs/>
          <w:szCs w:val="19"/>
        </w:rPr>
        <w:t>% do</w:t>
      </w:r>
      <w:r>
        <w:rPr>
          <w:rFonts w:cs="Arial"/>
          <w:bCs/>
          <w:szCs w:val="19"/>
        </w:rPr>
        <w:t> 3</w:t>
      </w:r>
      <w:r w:rsidR="000E511C">
        <w:rPr>
          <w:rFonts w:cs="Arial"/>
          <w:bCs/>
          <w:szCs w:val="19"/>
        </w:rPr>
        <w:t>6</w:t>
      </w:r>
      <w:r>
        <w:rPr>
          <w:rFonts w:cs="Arial"/>
          <w:bCs/>
          <w:szCs w:val="19"/>
        </w:rPr>
        <w:t>,</w:t>
      </w:r>
      <w:r w:rsidR="000E511C">
        <w:rPr>
          <w:rFonts w:cs="Arial"/>
          <w:bCs/>
          <w:szCs w:val="19"/>
        </w:rPr>
        <w:t>3</w:t>
      </w:r>
      <w:r>
        <w:rPr>
          <w:rFonts w:cs="Arial"/>
          <w:bCs/>
          <w:szCs w:val="19"/>
        </w:rPr>
        <w:t>%)</w:t>
      </w:r>
      <w:r w:rsidR="000E511C">
        <w:rPr>
          <w:rFonts w:cs="Arial"/>
          <w:bCs/>
          <w:szCs w:val="19"/>
        </w:rPr>
        <w:t xml:space="preserve"> i</w:t>
      </w:r>
      <w:r>
        <w:rPr>
          <w:rFonts w:cs="Arial"/>
          <w:bCs/>
          <w:szCs w:val="19"/>
        </w:rPr>
        <w:t xml:space="preserve"> </w:t>
      </w:r>
      <w:r w:rsidR="000E511C" w:rsidRPr="001C2F46">
        <w:rPr>
          <w:rFonts w:cs="Arial"/>
          <w:bCs/>
          <w:szCs w:val="19"/>
        </w:rPr>
        <w:t>produktów gotowych (z</w:t>
      </w:r>
      <w:r w:rsidR="000E511C">
        <w:rPr>
          <w:rFonts w:cs="Arial"/>
          <w:bCs/>
          <w:szCs w:val="19"/>
        </w:rPr>
        <w:t> 19,8</w:t>
      </w:r>
      <w:r w:rsidR="000E511C" w:rsidRPr="001C2F46">
        <w:rPr>
          <w:rFonts w:cs="Arial"/>
          <w:bCs/>
          <w:szCs w:val="19"/>
        </w:rPr>
        <w:t xml:space="preserve">% do </w:t>
      </w:r>
      <w:r w:rsidR="000E511C">
        <w:rPr>
          <w:rFonts w:cs="Arial"/>
          <w:bCs/>
          <w:szCs w:val="19"/>
        </w:rPr>
        <w:t>22,1</w:t>
      </w:r>
      <w:r w:rsidR="000E511C" w:rsidRPr="001C2F46">
        <w:rPr>
          <w:rFonts w:cs="Arial"/>
          <w:bCs/>
          <w:szCs w:val="19"/>
        </w:rPr>
        <w:t>%)</w:t>
      </w:r>
      <w:r w:rsidR="000E511C">
        <w:rPr>
          <w:rFonts w:cs="Arial"/>
          <w:bCs/>
          <w:szCs w:val="19"/>
        </w:rPr>
        <w:t>,</w:t>
      </w:r>
      <w:r w:rsidR="000E511C" w:rsidRPr="00641543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>zmniejszył się natomiast udział półproduktów i produktów w</w:t>
      </w:r>
      <w:r w:rsidR="00463FBF"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toku (z</w:t>
      </w:r>
      <w:r>
        <w:rPr>
          <w:rFonts w:cs="Arial"/>
          <w:bCs/>
          <w:szCs w:val="19"/>
        </w:rPr>
        <w:t> </w:t>
      </w:r>
      <w:r w:rsidR="000E511C">
        <w:rPr>
          <w:rFonts w:cs="Arial"/>
          <w:bCs/>
          <w:szCs w:val="19"/>
        </w:rPr>
        <w:t>16,8</w:t>
      </w:r>
      <w:r w:rsidRPr="001C2F46">
        <w:rPr>
          <w:rFonts w:cs="Arial"/>
          <w:bCs/>
          <w:szCs w:val="19"/>
        </w:rPr>
        <w:t>% do</w:t>
      </w:r>
      <w:r>
        <w:rPr>
          <w:rFonts w:cs="Arial"/>
          <w:bCs/>
          <w:szCs w:val="19"/>
        </w:rPr>
        <w:t> </w:t>
      </w:r>
      <w:r w:rsidR="000E511C">
        <w:rPr>
          <w:rFonts w:cs="Arial"/>
          <w:bCs/>
          <w:szCs w:val="19"/>
        </w:rPr>
        <w:t>14,4</w:t>
      </w:r>
      <w:r w:rsidRPr="001C2F46">
        <w:rPr>
          <w:rFonts w:cs="Arial"/>
          <w:bCs/>
          <w:szCs w:val="19"/>
        </w:rPr>
        <w:t xml:space="preserve">%) </w:t>
      </w:r>
      <w:r>
        <w:rPr>
          <w:rFonts w:cs="Arial"/>
          <w:bCs/>
          <w:szCs w:val="19"/>
        </w:rPr>
        <w:t>i </w:t>
      </w:r>
      <w:r w:rsidRPr="001C2F46">
        <w:rPr>
          <w:rFonts w:cs="Arial"/>
          <w:bCs/>
          <w:szCs w:val="19"/>
        </w:rPr>
        <w:t xml:space="preserve">towarów (z </w:t>
      </w:r>
      <w:r w:rsidR="000E511C">
        <w:rPr>
          <w:rFonts w:cs="Arial"/>
          <w:bCs/>
          <w:szCs w:val="19"/>
        </w:rPr>
        <w:t>26,0</w:t>
      </w:r>
      <w:r w:rsidRPr="001C2F46">
        <w:rPr>
          <w:rFonts w:cs="Arial"/>
          <w:bCs/>
          <w:szCs w:val="19"/>
        </w:rPr>
        <w:t xml:space="preserve">% do </w:t>
      </w:r>
      <w:r>
        <w:rPr>
          <w:rFonts w:cs="Arial"/>
          <w:bCs/>
          <w:szCs w:val="19"/>
        </w:rPr>
        <w:t>2</w:t>
      </w:r>
      <w:r w:rsidR="000E511C">
        <w:rPr>
          <w:rFonts w:cs="Arial"/>
          <w:bCs/>
          <w:szCs w:val="19"/>
        </w:rPr>
        <w:t>5</w:t>
      </w:r>
      <w:r>
        <w:rPr>
          <w:rFonts w:cs="Arial"/>
          <w:bCs/>
          <w:szCs w:val="19"/>
        </w:rPr>
        <w:t>,0%).</w:t>
      </w:r>
    </w:p>
    <w:p w14:paraId="22BE0F1B" w14:textId="7D758E53" w:rsidR="00F9156D" w:rsidRPr="001C2F46" w:rsidRDefault="00F9156D" w:rsidP="00F9156D">
      <w:pPr>
        <w:pStyle w:val="Tekstpodstawowy"/>
        <w:suppressAutoHyphens/>
        <w:rPr>
          <w:rFonts w:cs="Arial"/>
          <w:bCs/>
          <w:szCs w:val="19"/>
        </w:rPr>
      </w:pPr>
      <w:r w:rsidRPr="001C2F46">
        <w:rPr>
          <w:rFonts w:cs="Arial"/>
          <w:bCs/>
          <w:szCs w:val="19"/>
        </w:rPr>
        <w:t xml:space="preserve">Aktywa obrotowe finansowane były głównie zobowiązaniami krótkoterminowymi – relacja zobowiązań krótkoterminowych do aktywów obrotowych wyniosła </w:t>
      </w:r>
      <w:r w:rsidR="00835A4E">
        <w:rPr>
          <w:rFonts w:cs="Arial"/>
          <w:bCs/>
          <w:szCs w:val="19"/>
        </w:rPr>
        <w:t>58,5</w:t>
      </w:r>
      <w:r>
        <w:rPr>
          <w:rFonts w:cs="Arial"/>
          <w:bCs/>
          <w:szCs w:val="19"/>
        </w:rPr>
        <w:t>% (</w:t>
      </w:r>
      <w:r w:rsidRPr="001C2F46">
        <w:rPr>
          <w:rFonts w:cs="Arial"/>
          <w:bCs/>
          <w:szCs w:val="19"/>
        </w:rPr>
        <w:t xml:space="preserve">rok wcześniej </w:t>
      </w:r>
      <w:r w:rsidR="000E511C">
        <w:rPr>
          <w:rFonts w:cs="Arial"/>
          <w:bCs/>
          <w:szCs w:val="19"/>
        </w:rPr>
        <w:t>59,0</w:t>
      </w:r>
      <w:r w:rsidRPr="001C2F46">
        <w:rPr>
          <w:rFonts w:cs="Arial"/>
          <w:bCs/>
          <w:szCs w:val="19"/>
        </w:rPr>
        <w:t>%).</w:t>
      </w:r>
    </w:p>
    <w:p w14:paraId="7056332E" w14:textId="467C8928" w:rsidR="00F9156D" w:rsidRPr="001C2F46" w:rsidRDefault="00F9156D" w:rsidP="00F9156D">
      <w:pPr>
        <w:pStyle w:val="Tekstpodstawowy"/>
        <w:rPr>
          <w:rFonts w:cs="Arial"/>
          <w:bCs/>
          <w:szCs w:val="19"/>
        </w:rPr>
      </w:pPr>
      <w:bookmarkStart w:id="21" w:name="_Toc318868796"/>
      <w:bookmarkStart w:id="22" w:name="_Toc318962238"/>
      <w:bookmarkStart w:id="23" w:name="_Toc381870585"/>
      <w:r w:rsidRPr="001C2F46">
        <w:rPr>
          <w:rFonts w:cs="Arial"/>
          <w:b/>
          <w:bCs/>
          <w:szCs w:val="19"/>
        </w:rPr>
        <w:t>Zobowiązania długo- i krótkoterminowe</w:t>
      </w:r>
      <w:r w:rsidRPr="001C2F46">
        <w:rPr>
          <w:rFonts w:cs="Arial"/>
          <w:bCs/>
          <w:szCs w:val="19"/>
        </w:rPr>
        <w:t xml:space="preserve"> (bez funduszy specjalnych) w końcu </w:t>
      </w:r>
      <w:r>
        <w:rPr>
          <w:rFonts w:cs="Arial"/>
          <w:bCs/>
          <w:szCs w:val="19"/>
        </w:rPr>
        <w:t>wrześni</w:t>
      </w:r>
      <w:r w:rsidRPr="001C2F46">
        <w:rPr>
          <w:rFonts w:cs="Arial"/>
          <w:bCs/>
          <w:szCs w:val="19"/>
        </w:rPr>
        <w:t>a 20</w:t>
      </w:r>
      <w:r>
        <w:rPr>
          <w:rFonts w:cs="Arial"/>
          <w:bCs/>
          <w:szCs w:val="19"/>
        </w:rPr>
        <w:t>2</w:t>
      </w:r>
      <w:r w:rsidR="0044512A">
        <w:rPr>
          <w:rFonts w:cs="Arial"/>
          <w:bCs/>
          <w:szCs w:val="19"/>
        </w:rPr>
        <w:t>2</w:t>
      </w:r>
      <w:r w:rsidRPr="001C2F46">
        <w:rPr>
          <w:rFonts w:cs="Arial"/>
          <w:bCs/>
          <w:szCs w:val="19"/>
        </w:rPr>
        <w:t xml:space="preserve"> r. wyniosły </w:t>
      </w:r>
      <w:r>
        <w:rPr>
          <w:rFonts w:cs="Arial"/>
          <w:bCs/>
          <w:szCs w:val="19"/>
        </w:rPr>
        <w:t>1</w:t>
      </w:r>
      <w:r w:rsidR="00A978DD">
        <w:rPr>
          <w:rFonts w:cs="Arial"/>
          <w:bCs/>
          <w:szCs w:val="19"/>
        </w:rPr>
        <w:t>7 541,0</w:t>
      </w:r>
      <w:r w:rsidRPr="001C2F46">
        <w:rPr>
          <w:rFonts w:cs="Arial"/>
          <w:bCs/>
          <w:szCs w:val="19"/>
        </w:rPr>
        <w:t> mln zł i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były o </w:t>
      </w:r>
      <w:r w:rsidR="00A978DD">
        <w:rPr>
          <w:rFonts w:cs="Arial"/>
          <w:bCs/>
          <w:szCs w:val="19"/>
        </w:rPr>
        <w:t>26,6</w:t>
      </w:r>
      <w:r w:rsidRPr="001C2F46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 xml:space="preserve">ższe niż przed rokiem. Zobowiązania długoterminowe stanowiły </w:t>
      </w:r>
      <w:r w:rsidR="00A978DD">
        <w:rPr>
          <w:rFonts w:cs="Arial"/>
          <w:bCs/>
          <w:szCs w:val="19"/>
        </w:rPr>
        <w:t>31,0</w:t>
      </w:r>
      <w:r w:rsidRPr="001C2F46">
        <w:rPr>
          <w:rFonts w:cs="Arial"/>
          <w:bCs/>
          <w:szCs w:val="19"/>
        </w:rPr>
        <w:t xml:space="preserve">% ogółu zobowiązań (wobec </w:t>
      </w:r>
      <w:r w:rsidR="00A978DD">
        <w:rPr>
          <w:rFonts w:cs="Arial"/>
          <w:bCs/>
          <w:szCs w:val="19"/>
        </w:rPr>
        <w:t>28,7</w:t>
      </w:r>
      <w:r w:rsidRPr="001C2F46">
        <w:rPr>
          <w:rFonts w:cs="Arial"/>
          <w:bCs/>
          <w:szCs w:val="19"/>
        </w:rPr>
        <w:t>% w</w:t>
      </w:r>
      <w:r>
        <w:rPr>
          <w:rFonts w:cs="Arial"/>
          <w:bCs/>
          <w:szCs w:val="19"/>
        </w:rPr>
        <w:t>e wrześni</w:t>
      </w:r>
      <w:r w:rsidRPr="001C2F46">
        <w:rPr>
          <w:rFonts w:cs="Arial"/>
          <w:bCs/>
          <w:szCs w:val="19"/>
        </w:rPr>
        <w:t>u 20</w:t>
      </w:r>
      <w:r>
        <w:rPr>
          <w:rFonts w:cs="Arial"/>
          <w:bCs/>
          <w:szCs w:val="19"/>
        </w:rPr>
        <w:t>2</w:t>
      </w:r>
      <w:r w:rsidR="00A978DD">
        <w:rPr>
          <w:rFonts w:cs="Arial"/>
          <w:bCs/>
          <w:szCs w:val="19"/>
        </w:rPr>
        <w:t>1</w:t>
      </w:r>
      <w:r w:rsidRPr="001C2F46">
        <w:rPr>
          <w:rFonts w:cs="Arial"/>
          <w:bCs/>
          <w:szCs w:val="19"/>
        </w:rPr>
        <w:t xml:space="preserve"> r.). Wartość zobowiązań długoterminowych wyniosła </w:t>
      </w:r>
      <w:r w:rsidR="00A978DD">
        <w:rPr>
          <w:rFonts w:cs="Arial"/>
          <w:bCs/>
          <w:szCs w:val="19"/>
        </w:rPr>
        <w:t>5 439,1</w:t>
      </w:r>
      <w:r w:rsidRPr="001C2F46">
        <w:rPr>
          <w:rFonts w:cs="Arial"/>
          <w:bCs/>
          <w:szCs w:val="19"/>
        </w:rPr>
        <w:t xml:space="preserve"> mln zł i była o </w:t>
      </w:r>
      <w:r w:rsidR="00A978DD">
        <w:rPr>
          <w:rFonts w:cs="Arial"/>
          <w:bCs/>
          <w:szCs w:val="19"/>
        </w:rPr>
        <w:t>36,9</w:t>
      </w:r>
      <w:r w:rsidRPr="001C2F46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</w:t>
      </w:r>
      <w:r w:rsidRPr="001C2F46">
        <w:rPr>
          <w:rFonts w:cs="Arial"/>
          <w:bCs/>
          <w:szCs w:val="19"/>
        </w:rPr>
        <w:t xml:space="preserve">sza niż rok wcześniej. Zobowiązania krótkoterminowe badanych przedsiębiorstw wyniosły </w:t>
      </w:r>
      <w:r w:rsidR="00A978DD">
        <w:rPr>
          <w:rFonts w:cs="Arial"/>
          <w:bCs/>
          <w:szCs w:val="19"/>
        </w:rPr>
        <w:t>12 101,8</w:t>
      </w:r>
      <w:r w:rsidRPr="001C2F46">
        <w:rPr>
          <w:rFonts w:cs="Arial"/>
          <w:bCs/>
          <w:szCs w:val="19"/>
        </w:rPr>
        <w:t xml:space="preserve"> mln zł i były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>ższe o</w:t>
      </w:r>
      <w:r>
        <w:rPr>
          <w:rFonts w:cs="Arial"/>
          <w:bCs/>
          <w:szCs w:val="19"/>
        </w:rPr>
        <w:t xml:space="preserve"> </w:t>
      </w:r>
      <w:r w:rsidR="00A978DD">
        <w:rPr>
          <w:rFonts w:cs="Arial"/>
          <w:bCs/>
          <w:szCs w:val="19"/>
        </w:rPr>
        <w:t>22,5</w:t>
      </w:r>
      <w:r w:rsidRPr="001C2F46">
        <w:rPr>
          <w:rFonts w:cs="Arial"/>
          <w:bCs/>
          <w:szCs w:val="19"/>
        </w:rPr>
        <w:t>%, w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tym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 xml:space="preserve">ższe z tytułu </w:t>
      </w:r>
      <w:r w:rsidR="00A978DD" w:rsidRPr="001C2F46">
        <w:rPr>
          <w:rFonts w:cs="Arial"/>
          <w:bCs/>
          <w:szCs w:val="19"/>
        </w:rPr>
        <w:t xml:space="preserve">dostaw i usług o </w:t>
      </w:r>
      <w:r w:rsidR="00A978DD">
        <w:rPr>
          <w:rFonts w:cs="Arial"/>
          <w:bCs/>
          <w:szCs w:val="19"/>
        </w:rPr>
        <w:t>32,5</w:t>
      </w:r>
      <w:r w:rsidR="00A978DD" w:rsidRPr="001C2F46">
        <w:rPr>
          <w:rFonts w:cs="Arial"/>
          <w:bCs/>
          <w:szCs w:val="19"/>
        </w:rPr>
        <w:t>%</w:t>
      </w:r>
      <w:r w:rsidR="00A978DD">
        <w:rPr>
          <w:rFonts w:cs="Arial"/>
          <w:bCs/>
          <w:szCs w:val="19"/>
        </w:rPr>
        <w:t xml:space="preserve">, </w:t>
      </w:r>
      <w:r w:rsidR="00A978DD" w:rsidRPr="001C2F46">
        <w:rPr>
          <w:rFonts w:cs="Arial"/>
          <w:bCs/>
          <w:szCs w:val="19"/>
        </w:rPr>
        <w:t xml:space="preserve">kredytów i pożyczek o </w:t>
      </w:r>
      <w:r w:rsidR="00A978DD">
        <w:rPr>
          <w:rFonts w:cs="Arial"/>
          <w:bCs/>
          <w:szCs w:val="19"/>
        </w:rPr>
        <w:t>17,8</w:t>
      </w:r>
      <w:r w:rsidR="00A978DD" w:rsidRPr="001C2F46">
        <w:rPr>
          <w:rFonts w:cs="Arial"/>
          <w:bCs/>
          <w:szCs w:val="19"/>
        </w:rPr>
        <w:t>%</w:t>
      </w:r>
      <w:r w:rsidR="00A978DD">
        <w:rPr>
          <w:rFonts w:cs="Arial"/>
          <w:bCs/>
          <w:szCs w:val="19"/>
        </w:rPr>
        <w:t xml:space="preserve"> </w:t>
      </w:r>
      <w:r w:rsidR="00A978DD" w:rsidRPr="001C2F46">
        <w:rPr>
          <w:rFonts w:cs="Arial"/>
          <w:bCs/>
          <w:szCs w:val="19"/>
        </w:rPr>
        <w:t xml:space="preserve">oraz </w:t>
      </w:r>
      <w:r w:rsidRPr="001C2F46">
        <w:rPr>
          <w:rFonts w:cs="Arial"/>
          <w:bCs/>
          <w:szCs w:val="19"/>
        </w:rPr>
        <w:t xml:space="preserve">podatków, ceł, ubezpieczeń i innych świadczeń o </w:t>
      </w:r>
      <w:r w:rsidR="00A978DD">
        <w:rPr>
          <w:rFonts w:cs="Arial"/>
          <w:bCs/>
          <w:szCs w:val="19"/>
        </w:rPr>
        <w:t>7,7</w:t>
      </w:r>
      <w:r w:rsidRPr="001C2F4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. </w:t>
      </w:r>
    </w:p>
    <w:p w14:paraId="4965E407" w14:textId="77777777" w:rsidR="00F9156D" w:rsidRPr="00935D9A" w:rsidRDefault="00F9156D" w:rsidP="00F9156D">
      <w:pPr>
        <w:spacing w:before="360" w:after="360" w:line="240" w:lineRule="auto"/>
        <w:jc w:val="both"/>
        <w:rPr>
          <w:rStyle w:val="Nagwek1Znak"/>
          <w:rFonts w:eastAsiaTheme="minorHAnsi"/>
          <w:caps/>
        </w:rPr>
      </w:pPr>
      <w:r w:rsidRPr="00935D9A">
        <w:rPr>
          <w:rStyle w:val="Nagwek1Znak"/>
          <w:rFonts w:eastAsiaTheme="minorHAnsi"/>
        </w:rPr>
        <w:t>Nakłady</w:t>
      </w:r>
      <w:r w:rsidRPr="00935D9A">
        <w:rPr>
          <w:rStyle w:val="Nagwek1Znak"/>
          <w:rFonts w:eastAsiaTheme="minorHAnsi"/>
          <w:caps/>
          <w:spacing w:val="60"/>
        </w:rPr>
        <w:t xml:space="preserve"> </w:t>
      </w:r>
      <w:r w:rsidRPr="00935D9A">
        <w:rPr>
          <w:rStyle w:val="Nagwek1Znak"/>
          <w:rFonts w:eastAsiaTheme="minorHAnsi"/>
        </w:rPr>
        <w:t>inwestycyjne</w:t>
      </w:r>
      <w:bookmarkEnd w:id="21"/>
      <w:bookmarkEnd w:id="22"/>
      <w:bookmarkEnd w:id="23"/>
    </w:p>
    <w:p w14:paraId="64E9C133" w14:textId="09F21A41" w:rsidR="00F9156D" w:rsidRPr="0087346A" w:rsidRDefault="00F9156D" w:rsidP="00F9156D">
      <w:pPr>
        <w:pStyle w:val="Tekstpodstawowy"/>
        <w:suppressAutoHyphens/>
        <w:rPr>
          <w:rFonts w:cs="Arial"/>
          <w:bCs/>
          <w:szCs w:val="19"/>
        </w:rPr>
      </w:pPr>
      <w:r w:rsidRPr="0087346A">
        <w:rPr>
          <w:rFonts w:cs="Arial"/>
          <w:b/>
          <w:bCs/>
          <w:szCs w:val="19"/>
        </w:rPr>
        <w:t>Nakłady inwestycyjne</w:t>
      </w:r>
      <w:r w:rsidRPr="0087346A">
        <w:rPr>
          <w:rFonts w:cs="Arial"/>
          <w:bCs/>
          <w:szCs w:val="19"/>
        </w:rPr>
        <w:t xml:space="preserve"> zrealizowane w okresie </w:t>
      </w:r>
      <w:r>
        <w:t xml:space="preserve">styczeń–wrzesień </w:t>
      </w:r>
      <w:r w:rsidRPr="0087346A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AE1242">
        <w:rPr>
          <w:rFonts w:cs="Arial"/>
          <w:bCs/>
          <w:szCs w:val="19"/>
        </w:rPr>
        <w:t>2 </w:t>
      </w:r>
      <w:r w:rsidRPr="0087346A">
        <w:rPr>
          <w:rFonts w:cs="Arial"/>
          <w:bCs/>
          <w:szCs w:val="19"/>
        </w:rPr>
        <w:t>r. przez przedsiębiorstwa województwa warmińsko-</w:t>
      </w:r>
      <w:r>
        <w:rPr>
          <w:rFonts w:cs="Arial"/>
          <w:bCs/>
          <w:szCs w:val="19"/>
        </w:rPr>
        <w:br/>
      </w:r>
      <w:r w:rsidRPr="00AE1242">
        <w:rPr>
          <w:rFonts w:cs="Arial"/>
          <w:bCs/>
          <w:spacing w:val="-2"/>
          <w:szCs w:val="19"/>
        </w:rPr>
        <w:t>-mazurskiego osiągnęły wartość 1 </w:t>
      </w:r>
      <w:r w:rsidR="00AE1242" w:rsidRPr="00AE1242">
        <w:rPr>
          <w:rFonts w:cs="Arial"/>
          <w:bCs/>
          <w:spacing w:val="-2"/>
          <w:szCs w:val="19"/>
        </w:rPr>
        <w:t>399</w:t>
      </w:r>
      <w:r w:rsidRPr="00AE1242">
        <w:rPr>
          <w:rFonts w:cs="Arial"/>
          <w:bCs/>
          <w:spacing w:val="-2"/>
          <w:szCs w:val="19"/>
        </w:rPr>
        <w:t>,</w:t>
      </w:r>
      <w:r w:rsidR="00AE1242" w:rsidRPr="00AE1242">
        <w:rPr>
          <w:rFonts w:cs="Arial"/>
          <w:bCs/>
          <w:spacing w:val="-2"/>
          <w:szCs w:val="19"/>
        </w:rPr>
        <w:t>2</w:t>
      </w:r>
      <w:r w:rsidRPr="00AE1242">
        <w:rPr>
          <w:rFonts w:cs="Arial"/>
          <w:bCs/>
          <w:spacing w:val="-2"/>
          <w:szCs w:val="19"/>
        </w:rPr>
        <w:t xml:space="preserve"> mln zł i były (w cenach bieżących) o </w:t>
      </w:r>
      <w:r w:rsidR="00AE1242" w:rsidRPr="00AE1242">
        <w:rPr>
          <w:rFonts w:cs="Arial"/>
          <w:bCs/>
          <w:spacing w:val="-2"/>
          <w:szCs w:val="19"/>
        </w:rPr>
        <w:t>30,1</w:t>
      </w:r>
      <w:r w:rsidRPr="00AE1242">
        <w:rPr>
          <w:rFonts w:cs="Arial"/>
          <w:bCs/>
          <w:spacing w:val="-2"/>
          <w:szCs w:val="19"/>
        </w:rPr>
        <w:t xml:space="preserve">% wyższe niż w </w:t>
      </w:r>
      <w:r w:rsidR="00AE1242" w:rsidRPr="00AE1242">
        <w:rPr>
          <w:rFonts w:cs="Arial"/>
          <w:bCs/>
          <w:spacing w:val="-2"/>
          <w:szCs w:val="19"/>
        </w:rPr>
        <w:t xml:space="preserve">analogicznym </w:t>
      </w:r>
      <w:r w:rsidRPr="00AE1242">
        <w:rPr>
          <w:rFonts w:cs="Arial"/>
          <w:bCs/>
          <w:spacing w:val="-2"/>
          <w:szCs w:val="19"/>
        </w:rPr>
        <w:t>okresie 202</w:t>
      </w:r>
      <w:r w:rsidR="00EE75B2">
        <w:rPr>
          <w:rFonts w:cs="Arial"/>
          <w:bCs/>
          <w:spacing w:val="-2"/>
          <w:szCs w:val="19"/>
        </w:rPr>
        <w:t>1</w:t>
      </w:r>
      <w:r w:rsidRPr="00AE1242">
        <w:rPr>
          <w:rFonts w:cs="Arial"/>
          <w:bCs/>
          <w:spacing w:val="-2"/>
          <w:szCs w:val="19"/>
        </w:rPr>
        <w:t> r.</w:t>
      </w:r>
    </w:p>
    <w:p w14:paraId="76A5A780" w14:textId="1C7CC63F" w:rsidR="00F9156D" w:rsidRPr="0087346A" w:rsidRDefault="00F9156D" w:rsidP="00F9156D">
      <w:pPr>
        <w:pStyle w:val="Tekstpodstawowy"/>
        <w:suppressAutoHyphens/>
        <w:rPr>
          <w:rFonts w:cs="Arial"/>
          <w:bCs/>
          <w:szCs w:val="19"/>
        </w:rPr>
      </w:pPr>
      <w:r w:rsidRPr="0087346A">
        <w:rPr>
          <w:rFonts w:cs="Arial"/>
          <w:bCs/>
          <w:szCs w:val="19"/>
        </w:rPr>
        <w:t>Nakłady na zakupy z</w:t>
      </w:r>
      <w:r>
        <w:rPr>
          <w:rFonts w:cs="Arial"/>
          <w:bCs/>
          <w:szCs w:val="19"/>
        </w:rPr>
        <w:t>więk</w:t>
      </w:r>
      <w:r w:rsidRPr="0087346A">
        <w:rPr>
          <w:rFonts w:cs="Arial"/>
          <w:bCs/>
          <w:szCs w:val="19"/>
        </w:rPr>
        <w:t xml:space="preserve">szyły się o </w:t>
      </w:r>
      <w:r w:rsidR="00AE1242">
        <w:rPr>
          <w:rFonts w:cs="Arial"/>
          <w:bCs/>
          <w:szCs w:val="19"/>
        </w:rPr>
        <w:t>17,4</w:t>
      </w:r>
      <w:r w:rsidRPr="0087346A">
        <w:rPr>
          <w:rFonts w:cs="Arial"/>
          <w:bCs/>
          <w:szCs w:val="19"/>
        </w:rPr>
        <w:t xml:space="preserve">%, przy czym nakłady na </w:t>
      </w:r>
      <w:r w:rsidR="00AE1242" w:rsidRPr="0087346A">
        <w:rPr>
          <w:rFonts w:cs="Arial"/>
          <w:bCs/>
          <w:szCs w:val="19"/>
        </w:rPr>
        <w:t>środki transportu były</w:t>
      </w:r>
      <w:r w:rsidR="00AE1242">
        <w:rPr>
          <w:rFonts w:cs="Arial"/>
          <w:bCs/>
          <w:szCs w:val="19"/>
        </w:rPr>
        <w:t xml:space="preserve"> wyższe </w:t>
      </w:r>
      <w:r w:rsidR="00AE1242" w:rsidRPr="0087346A">
        <w:rPr>
          <w:rFonts w:cs="Arial"/>
          <w:bCs/>
          <w:szCs w:val="19"/>
        </w:rPr>
        <w:t xml:space="preserve">o </w:t>
      </w:r>
      <w:r w:rsidR="00AE1242">
        <w:rPr>
          <w:rFonts w:cs="Arial"/>
          <w:bCs/>
          <w:szCs w:val="19"/>
        </w:rPr>
        <w:t>23,2</w:t>
      </w:r>
      <w:r w:rsidR="00AE1242" w:rsidRPr="0087346A">
        <w:rPr>
          <w:rFonts w:cs="Arial"/>
          <w:bCs/>
          <w:szCs w:val="19"/>
        </w:rPr>
        <w:t>%</w:t>
      </w:r>
      <w:r w:rsidR="00AE1242">
        <w:rPr>
          <w:rFonts w:cs="Arial"/>
          <w:bCs/>
          <w:szCs w:val="19"/>
        </w:rPr>
        <w:t xml:space="preserve"> </w:t>
      </w:r>
      <w:r w:rsidR="00EE75B2">
        <w:rPr>
          <w:rFonts w:cs="Arial"/>
          <w:bCs/>
          <w:szCs w:val="19"/>
        </w:rPr>
        <w:t>i</w:t>
      </w:r>
      <w:r w:rsidR="00EE75B2" w:rsidRPr="0087346A">
        <w:rPr>
          <w:rFonts w:cs="Arial"/>
          <w:bCs/>
          <w:szCs w:val="19"/>
        </w:rPr>
        <w:t xml:space="preserve"> na </w:t>
      </w:r>
      <w:r w:rsidRPr="0087346A">
        <w:rPr>
          <w:rFonts w:cs="Arial"/>
          <w:bCs/>
          <w:szCs w:val="19"/>
        </w:rPr>
        <w:t>maszyny, urządzenia techniczne, narzędzia i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wyposażenie </w:t>
      </w:r>
      <w:r>
        <w:rPr>
          <w:rFonts w:cs="Arial"/>
          <w:bCs/>
          <w:szCs w:val="19"/>
        </w:rPr>
        <w:t>wy</w:t>
      </w:r>
      <w:r w:rsidRPr="0087346A">
        <w:rPr>
          <w:rFonts w:cs="Arial"/>
          <w:bCs/>
          <w:szCs w:val="19"/>
        </w:rPr>
        <w:t xml:space="preserve">ższe o </w:t>
      </w:r>
      <w:r w:rsidR="00AE1242">
        <w:rPr>
          <w:rFonts w:cs="Arial"/>
          <w:bCs/>
          <w:szCs w:val="19"/>
        </w:rPr>
        <w:t>16,5</w:t>
      </w:r>
      <w:r>
        <w:rPr>
          <w:rFonts w:cs="Arial"/>
          <w:bCs/>
          <w:szCs w:val="19"/>
        </w:rPr>
        <w:t>%</w:t>
      </w:r>
      <w:r w:rsidRPr="0087346A">
        <w:rPr>
          <w:rFonts w:cs="Arial"/>
          <w:bCs/>
          <w:szCs w:val="19"/>
        </w:rPr>
        <w:t xml:space="preserve">. Udział zakupów w nakładach ogółem wyniósł </w:t>
      </w:r>
      <w:r w:rsidR="00EE75B2">
        <w:rPr>
          <w:rFonts w:cs="Arial"/>
          <w:bCs/>
          <w:szCs w:val="19"/>
        </w:rPr>
        <w:t>62,9</w:t>
      </w:r>
      <w:r w:rsidRPr="0087346A">
        <w:rPr>
          <w:rFonts w:cs="Arial"/>
          <w:bCs/>
          <w:szCs w:val="19"/>
        </w:rPr>
        <w:t xml:space="preserve">% (przed rokiem </w:t>
      </w:r>
      <w:r w:rsidR="00EE75B2">
        <w:rPr>
          <w:rFonts w:cs="Arial"/>
          <w:bCs/>
          <w:szCs w:val="19"/>
        </w:rPr>
        <w:t>69,7</w:t>
      </w:r>
      <w:r w:rsidRPr="0087346A">
        <w:rPr>
          <w:rFonts w:cs="Arial"/>
          <w:bCs/>
          <w:szCs w:val="19"/>
        </w:rPr>
        <w:t>%). Nakłady na budynki i budowle z</w:t>
      </w:r>
      <w:r w:rsidR="00EE75B2">
        <w:rPr>
          <w:rFonts w:cs="Arial"/>
          <w:bCs/>
          <w:szCs w:val="19"/>
        </w:rPr>
        <w:t>więk</w:t>
      </w:r>
      <w:r w:rsidRPr="0087346A">
        <w:rPr>
          <w:rFonts w:cs="Arial"/>
          <w:bCs/>
          <w:szCs w:val="19"/>
        </w:rPr>
        <w:t xml:space="preserve">szyły się o </w:t>
      </w:r>
      <w:r w:rsidR="00EE75B2">
        <w:rPr>
          <w:rFonts w:cs="Arial"/>
          <w:bCs/>
          <w:szCs w:val="19"/>
        </w:rPr>
        <w:t>58,9</w:t>
      </w:r>
      <w:r w:rsidRPr="0087346A">
        <w:rPr>
          <w:rFonts w:cs="Arial"/>
          <w:bCs/>
          <w:szCs w:val="19"/>
        </w:rPr>
        <w:t>%.</w:t>
      </w:r>
    </w:p>
    <w:p w14:paraId="795B7141" w14:textId="77777777" w:rsidR="00F9156D" w:rsidRPr="00A23C65" w:rsidRDefault="00F9156D" w:rsidP="00DA2788">
      <w:pPr>
        <w:spacing w:before="480"/>
        <w:ind w:left="964" w:hanging="964"/>
      </w:pPr>
      <w:r w:rsidRPr="006C3C0A">
        <w:rPr>
          <w:b/>
          <w:szCs w:val="19"/>
        </w:rPr>
        <w:t>Wykres 1</w:t>
      </w:r>
      <w:r>
        <w:rPr>
          <w:b/>
          <w:szCs w:val="19"/>
        </w:rPr>
        <w:t>1</w:t>
      </w:r>
      <w:r w:rsidRPr="006C3C0A">
        <w:rPr>
          <w:b/>
          <w:szCs w:val="19"/>
        </w:rPr>
        <w:t xml:space="preserve">. </w:t>
      </w:r>
      <w:r w:rsidRPr="00A23C65">
        <w:rPr>
          <w:b/>
          <w:sz w:val="18"/>
        </w:rPr>
        <w:t xml:space="preserve">Nakłady inwestycyjne </w:t>
      </w:r>
      <w:r w:rsidRPr="00A23C65">
        <w:rPr>
          <w:sz w:val="18"/>
        </w:rPr>
        <w:t>(ceny bieżące)</w:t>
      </w:r>
      <w:r>
        <w:rPr>
          <w:b/>
          <w:sz w:val="18"/>
        </w:rPr>
        <w:br/>
      </w:r>
      <w:r w:rsidRPr="00A23C65">
        <w:rPr>
          <w:sz w:val="18"/>
        </w:rPr>
        <w:t>wzrost/spadek w stosunku do roku poprzedniego</w:t>
      </w:r>
    </w:p>
    <w:p w14:paraId="321E7CA7" w14:textId="75777934" w:rsidR="00F9156D" w:rsidRPr="0087346A" w:rsidRDefault="00694373" w:rsidP="00694373">
      <w:pPr>
        <w:spacing w:before="360"/>
        <w:rPr>
          <w:rFonts w:cs="Arial"/>
          <w:bCs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82848" behindDoc="0" locked="0" layoutInCell="1" allowOverlap="1" wp14:anchorId="56925C4B" wp14:editId="5857FBC2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571115"/>
            <wp:effectExtent l="0" t="0" r="0" b="635"/>
            <wp:wrapTopAndBottom/>
            <wp:docPr id="24" name="Obraz 24" descr="Wykres 11. Nakłady inwestycyjne &#10;&#10;Wykres kolumnowy przedstawia  zmiany nakładów w porównaniu do roku poprzedniego z ostatnich 3 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_11_nakł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156D">
        <w:rPr>
          <w:rFonts w:cs="Arial"/>
          <w:bCs/>
          <w:szCs w:val="19"/>
        </w:rPr>
        <w:t>Wzrost</w:t>
      </w:r>
      <w:r w:rsidR="00F9156D" w:rsidRPr="0087346A">
        <w:rPr>
          <w:rFonts w:cs="Arial"/>
          <w:bCs/>
          <w:szCs w:val="19"/>
        </w:rPr>
        <w:t xml:space="preserve"> nakładów miał miejsce m.in. w </w:t>
      </w:r>
      <w:r w:rsidR="00F9156D">
        <w:rPr>
          <w:rFonts w:cs="Arial"/>
          <w:bCs/>
          <w:szCs w:val="19"/>
        </w:rPr>
        <w:t>handlu; naprawie pojazdów samochodowych</w:t>
      </w:r>
      <w:r w:rsidR="00F9156D" w:rsidRPr="0087346A">
        <w:rPr>
          <w:rFonts w:cs="Arial"/>
          <w:bCs/>
          <w:szCs w:val="19"/>
        </w:rPr>
        <w:t xml:space="preserve"> oraz</w:t>
      </w:r>
      <w:r w:rsidR="00EE75B2">
        <w:rPr>
          <w:rFonts w:cs="Arial"/>
          <w:bCs/>
          <w:szCs w:val="19"/>
        </w:rPr>
        <w:t xml:space="preserve"> w budownictwie</w:t>
      </w:r>
      <w:r w:rsidR="00F9156D" w:rsidRPr="0087346A">
        <w:rPr>
          <w:rFonts w:cs="Arial"/>
          <w:bCs/>
          <w:szCs w:val="19"/>
        </w:rPr>
        <w:t xml:space="preserve">. </w:t>
      </w:r>
      <w:r w:rsidR="00F9156D">
        <w:rPr>
          <w:rFonts w:cs="Arial"/>
          <w:bCs/>
          <w:szCs w:val="19"/>
        </w:rPr>
        <w:t xml:space="preserve">Spadek </w:t>
      </w:r>
      <w:r w:rsidR="00F9156D" w:rsidRPr="0087346A">
        <w:rPr>
          <w:rFonts w:cs="Arial"/>
          <w:bCs/>
          <w:szCs w:val="19"/>
        </w:rPr>
        <w:t xml:space="preserve">nakładów odnotowano m.in. w </w:t>
      </w:r>
      <w:r w:rsidR="00EE75B2" w:rsidRPr="0087346A">
        <w:rPr>
          <w:rFonts w:cs="Arial"/>
          <w:bCs/>
          <w:szCs w:val="19"/>
        </w:rPr>
        <w:t>transporcie i</w:t>
      </w:r>
      <w:r w:rsidR="00EE75B2">
        <w:rPr>
          <w:rFonts w:cs="Arial"/>
          <w:bCs/>
          <w:szCs w:val="19"/>
        </w:rPr>
        <w:t xml:space="preserve"> </w:t>
      </w:r>
      <w:r w:rsidR="00EE75B2" w:rsidRPr="0087346A">
        <w:rPr>
          <w:rFonts w:cs="Arial"/>
          <w:bCs/>
          <w:szCs w:val="19"/>
        </w:rPr>
        <w:t>gospodarce magazynowej</w:t>
      </w:r>
      <w:r w:rsidR="00EE75B2">
        <w:rPr>
          <w:rFonts w:cs="Arial"/>
          <w:bCs/>
          <w:szCs w:val="19"/>
        </w:rPr>
        <w:t>.</w:t>
      </w:r>
    </w:p>
    <w:p w14:paraId="56A0E636" w14:textId="4AAD6568" w:rsidR="00F9156D" w:rsidRPr="0087346A" w:rsidRDefault="00F9156D" w:rsidP="00F9156D">
      <w:pPr>
        <w:pStyle w:val="Tekstpodstawowy"/>
        <w:suppressAutoHyphens/>
        <w:rPr>
          <w:rFonts w:cs="Arial"/>
          <w:bCs/>
          <w:szCs w:val="19"/>
        </w:rPr>
      </w:pPr>
      <w:r w:rsidRPr="0087346A">
        <w:rPr>
          <w:rFonts w:cs="Arial"/>
          <w:bCs/>
          <w:szCs w:val="19"/>
        </w:rPr>
        <w:t xml:space="preserve">W okresie </w:t>
      </w:r>
      <w:r w:rsidR="00EE75B2">
        <w:t xml:space="preserve">styczeń–wrzesień </w:t>
      </w:r>
      <w:r w:rsidRPr="0087346A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EE75B2">
        <w:rPr>
          <w:rFonts w:cs="Arial"/>
          <w:bCs/>
          <w:szCs w:val="19"/>
        </w:rPr>
        <w:t>2</w:t>
      </w:r>
      <w:r w:rsidRPr="0087346A">
        <w:rPr>
          <w:rFonts w:cs="Arial"/>
          <w:bCs/>
          <w:szCs w:val="19"/>
        </w:rPr>
        <w:t xml:space="preserve"> r. inwestowały głównie przedsiębiorstwa prowadzące działalność w zakresie przetwórstwa przemysłowego, na które przypadało </w:t>
      </w:r>
      <w:r w:rsidR="00EE75B2">
        <w:rPr>
          <w:rFonts w:cs="Arial"/>
          <w:bCs/>
          <w:szCs w:val="19"/>
        </w:rPr>
        <w:t>74,4</w:t>
      </w:r>
      <w:r w:rsidRPr="0087346A">
        <w:rPr>
          <w:rFonts w:cs="Arial"/>
          <w:bCs/>
          <w:szCs w:val="19"/>
        </w:rPr>
        <w:t>% ogółu poniesionych nakładów</w:t>
      </w:r>
      <w:r>
        <w:rPr>
          <w:rFonts w:cs="Arial"/>
          <w:bCs/>
          <w:szCs w:val="19"/>
        </w:rPr>
        <w:t xml:space="preserve"> (rok wcześniej </w:t>
      </w:r>
      <w:r w:rsidR="00EE75B2">
        <w:rPr>
          <w:rFonts w:cs="Arial"/>
          <w:bCs/>
          <w:szCs w:val="19"/>
        </w:rPr>
        <w:t>67,3</w:t>
      </w:r>
      <w:r w:rsidRPr="0087346A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</w:t>
      </w:r>
      <w:r w:rsidRPr="0087346A">
        <w:rPr>
          <w:rFonts w:cs="Arial"/>
          <w:bCs/>
          <w:szCs w:val="19"/>
        </w:rPr>
        <w:t>. W</w:t>
      </w:r>
      <w:r w:rsidR="00EE75B2"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strukturze nakładów według sekcji w porównaniu z 20</w:t>
      </w:r>
      <w:r>
        <w:rPr>
          <w:rFonts w:cs="Arial"/>
          <w:bCs/>
          <w:szCs w:val="19"/>
        </w:rPr>
        <w:t>2</w:t>
      </w:r>
      <w:r w:rsidR="00EE75B2">
        <w:rPr>
          <w:rFonts w:cs="Arial"/>
          <w:bCs/>
          <w:szCs w:val="19"/>
        </w:rPr>
        <w:t>1</w:t>
      </w:r>
      <w:r w:rsidRPr="0087346A">
        <w:rPr>
          <w:rFonts w:cs="Arial"/>
          <w:bCs/>
          <w:szCs w:val="19"/>
        </w:rPr>
        <w:t xml:space="preserve"> r. zwiększył się udział nakładów poniesionych przez przedsiębiorstwa zajmujące się m.in. </w:t>
      </w:r>
      <w:r w:rsidR="00EE75B2" w:rsidRPr="0087346A">
        <w:rPr>
          <w:rFonts w:cs="Arial"/>
          <w:bCs/>
          <w:szCs w:val="19"/>
        </w:rPr>
        <w:t>przetwórstw</w:t>
      </w:r>
      <w:r w:rsidR="00EE75B2">
        <w:rPr>
          <w:rFonts w:cs="Arial"/>
          <w:bCs/>
          <w:szCs w:val="19"/>
        </w:rPr>
        <w:t>em</w:t>
      </w:r>
      <w:r w:rsidR="00EE75B2" w:rsidRPr="0087346A">
        <w:rPr>
          <w:rFonts w:cs="Arial"/>
          <w:bCs/>
          <w:szCs w:val="19"/>
        </w:rPr>
        <w:t xml:space="preserve"> przemysłow</w:t>
      </w:r>
      <w:r w:rsidR="00EE75B2">
        <w:rPr>
          <w:rFonts w:cs="Arial"/>
          <w:bCs/>
          <w:szCs w:val="19"/>
        </w:rPr>
        <w:t>ym</w:t>
      </w:r>
      <w:r w:rsidR="00EE75B2" w:rsidRPr="0087346A">
        <w:rPr>
          <w:rFonts w:cs="Arial"/>
          <w:bCs/>
          <w:szCs w:val="19"/>
        </w:rPr>
        <w:t xml:space="preserve"> </w:t>
      </w:r>
      <w:r w:rsidRPr="0087346A">
        <w:rPr>
          <w:rFonts w:cs="Arial"/>
          <w:bCs/>
          <w:szCs w:val="19"/>
        </w:rPr>
        <w:t xml:space="preserve">(o </w:t>
      </w:r>
      <w:r w:rsidR="00EE75B2">
        <w:rPr>
          <w:rFonts w:cs="Arial"/>
          <w:bCs/>
          <w:szCs w:val="19"/>
        </w:rPr>
        <w:t>7,1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proc.), natomiast zmniejszył się udział nakładów przedsiębiorstw prowadzących działalność w zakresie m.in. </w:t>
      </w:r>
      <w:r w:rsidR="00EE75B2">
        <w:rPr>
          <w:rFonts w:cs="Arial"/>
          <w:bCs/>
          <w:szCs w:val="19"/>
        </w:rPr>
        <w:t xml:space="preserve">transportu i gospodarki magazynowej </w:t>
      </w:r>
      <w:r w:rsidRPr="0087346A">
        <w:rPr>
          <w:rFonts w:cs="Arial"/>
          <w:bCs/>
          <w:szCs w:val="19"/>
        </w:rPr>
        <w:t>(o</w:t>
      </w:r>
      <w:r w:rsidR="00EE75B2">
        <w:rPr>
          <w:rFonts w:cs="Arial"/>
          <w:bCs/>
          <w:szCs w:val="19"/>
        </w:rPr>
        <w:t> 1,9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proc.). </w:t>
      </w:r>
    </w:p>
    <w:p w14:paraId="75AC93C2" w14:textId="464834D1" w:rsidR="00F9156D" w:rsidRPr="0087346A" w:rsidRDefault="00F9156D" w:rsidP="00F9156D">
      <w:pPr>
        <w:pStyle w:val="Tekstpodstawowy"/>
        <w:suppressAutoHyphens/>
        <w:rPr>
          <w:rFonts w:cs="Arial"/>
          <w:bCs/>
          <w:szCs w:val="19"/>
        </w:rPr>
      </w:pPr>
      <w:r w:rsidRPr="0087346A">
        <w:rPr>
          <w:rFonts w:cs="Arial"/>
          <w:bCs/>
          <w:szCs w:val="19"/>
        </w:rPr>
        <w:t xml:space="preserve">W okresie </w:t>
      </w:r>
      <w:r w:rsidR="00EE75B2">
        <w:t xml:space="preserve">styczeń–wrzesień </w:t>
      </w:r>
      <w:r w:rsidR="00EE75B2" w:rsidRPr="0087346A">
        <w:rPr>
          <w:rFonts w:cs="Arial"/>
          <w:bCs/>
          <w:szCs w:val="19"/>
        </w:rPr>
        <w:t>20</w:t>
      </w:r>
      <w:r w:rsidR="00EE75B2">
        <w:rPr>
          <w:rFonts w:cs="Arial"/>
          <w:bCs/>
          <w:szCs w:val="19"/>
        </w:rPr>
        <w:t>22</w:t>
      </w:r>
      <w:r w:rsidR="00EE75B2" w:rsidRPr="0087346A">
        <w:rPr>
          <w:rFonts w:cs="Arial"/>
          <w:bCs/>
          <w:szCs w:val="19"/>
        </w:rPr>
        <w:t xml:space="preserve"> r. </w:t>
      </w:r>
      <w:r w:rsidRPr="0087346A">
        <w:rPr>
          <w:rFonts w:cs="Arial"/>
          <w:bCs/>
          <w:szCs w:val="19"/>
        </w:rPr>
        <w:t xml:space="preserve">rozpoczęto </w:t>
      </w:r>
      <w:r>
        <w:rPr>
          <w:rFonts w:cs="Arial"/>
          <w:bCs/>
          <w:szCs w:val="19"/>
        </w:rPr>
        <w:t>4</w:t>
      </w:r>
      <w:r w:rsidR="00EE75B2">
        <w:rPr>
          <w:rFonts w:cs="Arial"/>
          <w:bCs/>
          <w:szCs w:val="19"/>
        </w:rPr>
        <w:t>61</w:t>
      </w:r>
      <w:r w:rsidRPr="0087346A">
        <w:rPr>
          <w:rFonts w:cs="Arial"/>
          <w:bCs/>
          <w:szCs w:val="19"/>
        </w:rPr>
        <w:t xml:space="preserve"> inwestycj</w:t>
      </w:r>
      <w:r w:rsidR="00EE75B2">
        <w:rPr>
          <w:rFonts w:cs="Arial"/>
          <w:bCs/>
          <w:szCs w:val="19"/>
        </w:rPr>
        <w:t>i</w:t>
      </w:r>
      <w:r w:rsidRPr="0087346A">
        <w:rPr>
          <w:rFonts w:cs="Arial"/>
          <w:bCs/>
          <w:szCs w:val="19"/>
        </w:rPr>
        <w:t xml:space="preserve">, tj. o </w:t>
      </w:r>
      <w:r w:rsidR="00EE75B2">
        <w:rPr>
          <w:rFonts w:cs="Arial"/>
          <w:bCs/>
          <w:szCs w:val="19"/>
        </w:rPr>
        <w:t>8,7</w:t>
      </w:r>
      <w:r w:rsidRPr="0087346A">
        <w:rPr>
          <w:rFonts w:cs="Arial"/>
          <w:bCs/>
          <w:szCs w:val="19"/>
        </w:rPr>
        <w:t xml:space="preserve">% </w:t>
      </w:r>
      <w:r w:rsidR="00EE75B2">
        <w:rPr>
          <w:rFonts w:cs="Arial"/>
          <w:bCs/>
          <w:szCs w:val="19"/>
        </w:rPr>
        <w:t>więc</w:t>
      </w:r>
      <w:r w:rsidRPr="0087346A">
        <w:rPr>
          <w:rFonts w:cs="Arial"/>
          <w:bCs/>
          <w:szCs w:val="19"/>
        </w:rPr>
        <w:t xml:space="preserve">ej niż rok wcześniej. Łączna wartość kosztorysowa inwestycji nowo rozpoczętych wyniosła </w:t>
      </w:r>
      <w:r w:rsidR="00EE75B2">
        <w:rPr>
          <w:rFonts w:cs="Arial"/>
          <w:bCs/>
          <w:szCs w:val="19"/>
        </w:rPr>
        <w:t>523,8</w:t>
      </w:r>
      <w:r w:rsidRPr="0087346A">
        <w:rPr>
          <w:rFonts w:cs="Arial"/>
          <w:bCs/>
          <w:szCs w:val="19"/>
        </w:rPr>
        <w:t xml:space="preserve"> mln zł i była </w:t>
      </w:r>
      <w:r w:rsidR="00EE75B2">
        <w:rPr>
          <w:rFonts w:cs="Arial"/>
          <w:bCs/>
          <w:szCs w:val="19"/>
        </w:rPr>
        <w:t>o 26,7%</w:t>
      </w:r>
      <w:r>
        <w:rPr>
          <w:rFonts w:cs="Arial"/>
          <w:bCs/>
          <w:szCs w:val="19"/>
        </w:rPr>
        <w:t xml:space="preserve"> </w:t>
      </w:r>
      <w:r w:rsidR="00EE75B2">
        <w:rPr>
          <w:rFonts w:cs="Arial"/>
          <w:bCs/>
          <w:szCs w:val="19"/>
        </w:rPr>
        <w:t>ni</w:t>
      </w:r>
      <w:r w:rsidRPr="0087346A">
        <w:rPr>
          <w:rFonts w:cs="Arial"/>
          <w:bCs/>
          <w:szCs w:val="19"/>
        </w:rPr>
        <w:t>ższa niż w</w:t>
      </w:r>
      <w:r w:rsidR="00EE75B2" w:rsidRPr="00AE1242">
        <w:rPr>
          <w:rFonts w:cs="Arial"/>
          <w:bCs/>
          <w:spacing w:val="-2"/>
          <w:szCs w:val="19"/>
        </w:rPr>
        <w:t xml:space="preserve"> analogicznym okresie 202</w:t>
      </w:r>
      <w:r w:rsidR="00EE75B2">
        <w:rPr>
          <w:rFonts w:cs="Arial"/>
          <w:bCs/>
          <w:spacing w:val="-2"/>
          <w:szCs w:val="19"/>
        </w:rPr>
        <w:t>1</w:t>
      </w:r>
      <w:r w:rsidR="00EE75B2" w:rsidRPr="00AE1242">
        <w:rPr>
          <w:rFonts w:cs="Arial"/>
          <w:bCs/>
          <w:spacing w:val="-2"/>
          <w:szCs w:val="19"/>
        </w:rPr>
        <w:t> r</w:t>
      </w:r>
      <w:r w:rsidRPr="0087346A">
        <w:rPr>
          <w:rFonts w:cs="Arial"/>
          <w:bCs/>
          <w:szCs w:val="19"/>
        </w:rPr>
        <w:t>. Na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ulepszenie (tj.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przebudowę, rozbudowę, rekonstrukcję lub modernizację) istniejących środków trwałych przypadało </w:t>
      </w:r>
      <w:r w:rsidR="00EE75B2">
        <w:rPr>
          <w:rFonts w:cs="Arial"/>
          <w:bCs/>
          <w:szCs w:val="19"/>
        </w:rPr>
        <w:t>30,5</w:t>
      </w:r>
      <w:r w:rsidRPr="0087346A">
        <w:rPr>
          <w:rFonts w:cs="Arial"/>
          <w:bCs/>
          <w:szCs w:val="19"/>
        </w:rPr>
        <w:t xml:space="preserve">% wartości kosztorysowej wszystkich inwestycji rozpoczętych (rok wcześniej </w:t>
      </w:r>
      <w:r w:rsidR="00EE75B2">
        <w:rPr>
          <w:rFonts w:cs="Arial"/>
          <w:bCs/>
          <w:szCs w:val="19"/>
        </w:rPr>
        <w:t>13,1</w:t>
      </w:r>
      <w:r w:rsidRPr="0087346A">
        <w:rPr>
          <w:rFonts w:cs="Arial"/>
          <w:bCs/>
          <w:szCs w:val="19"/>
        </w:rPr>
        <w:t>%).</w:t>
      </w:r>
    </w:p>
    <w:p w14:paraId="4939ADB2" w14:textId="31156943" w:rsidR="00390E32" w:rsidRPr="00AC460E" w:rsidRDefault="0044105D" w:rsidP="004A05F4">
      <w:pPr>
        <w:pStyle w:val="Nagwek1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57B98783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9266DB">
        <w:rPr>
          <w:rFonts w:cs="FiraSans-Regular"/>
          <w:color w:val="000000" w:themeColor="text1"/>
          <w:szCs w:val="19"/>
        </w:rPr>
        <w:t>października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425FCB">
        <w:rPr>
          <w:rFonts w:cs="FiraSans-Regular"/>
          <w:szCs w:val="19"/>
        </w:rPr>
        <w:t>143,</w:t>
      </w:r>
      <w:r w:rsidR="009266DB">
        <w:rPr>
          <w:rFonts w:cs="FiraSans-Regular"/>
          <w:szCs w:val="19"/>
        </w:rPr>
        <w:t>7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8A3EE3">
        <w:rPr>
          <w:rFonts w:cs="FiraSans-Regular"/>
          <w:szCs w:val="19"/>
        </w:rPr>
        <w:t>2,4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793870FE" w:rsidR="00390E32" w:rsidRPr="00F250B7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425FCB">
        <w:rPr>
          <w:rFonts w:cs="FiraSans-Regular"/>
          <w:szCs w:val="19"/>
        </w:rPr>
        <w:t>103,</w:t>
      </w:r>
      <w:r w:rsidR="009266DB">
        <w:rPr>
          <w:rFonts w:cs="FiraSans-Regular"/>
          <w:szCs w:val="19"/>
        </w:rPr>
        <w:t>6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>
        <w:rPr>
          <w:rFonts w:cs="FiraSans-Regular"/>
          <w:szCs w:val="19"/>
        </w:rPr>
        <w:t>2,</w:t>
      </w:r>
      <w:r w:rsidR="009266DB">
        <w:rPr>
          <w:rFonts w:cs="FiraSans-Regular"/>
          <w:szCs w:val="19"/>
        </w:rPr>
        <w:t>4</w:t>
      </w:r>
      <w:r w:rsidRPr="00F250B7">
        <w:rPr>
          <w:rFonts w:cs="FiraSans-Regular"/>
          <w:szCs w:val="19"/>
        </w:rPr>
        <w:t xml:space="preserve">%. Do rejestru REGON wpisanych było </w:t>
      </w:r>
      <w:r w:rsidR="009266DB">
        <w:rPr>
          <w:rFonts w:cs="FiraSans-Regular"/>
          <w:szCs w:val="19"/>
        </w:rPr>
        <w:t>17,0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9266DB">
        <w:rPr>
          <w:rFonts w:cs="FiraSans-Regular"/>
          <w:szCs w:val="19"/>
        </w:rPr>
        <w:t>4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 xml:space="preserve">handlowych,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</w:t>
      </w:r>
      <w:r w:rsidR="00943A9E" w:rsidRPr="00F250B7">
        <w:rPr>
          <w:rFonts w:cs="FiraSans-Regular"/>
          <w:szCs w:val="19"/>
        </w:rPr>
        <w:t xml:space="preserve">Liczba tych podmiotów w skali roku odpowiednio wzrosła o </w:t>
      </w:r>
      <w:r w:rsidR="008A3EE3">
        <w:rPr>
          <w:rFonts w:cs="FiraSans-Regular"/>
          <w:szCs w:val="19"/>
        </w:rPr>
        <w:t>3,</w:t>
      </w:r>
      <w:r w:rsidR="009266DB">
        <w:rPr>
          <w:rFonts w:cs="FiraSans-Regular"/>
          <w:szCs w:val="19"/>
        </w:rPr>
        <w:t>4</w:t>
      </w:r>
      <w:r w:rsidR="00943A9E" w:rsidRPr="00F250B7">
        <w:rPr>
          <w:rFonts w:cs="FiraSans-Regular"/>
          <w:szCs w:val="19"/>
        </w:rPr>
        <w:t xml:space="preserve">%, o </w:t>
      </w:r>
      <w:r w:rsidR="008A3EE3">
        <w:rPr>
          <w:rFonts w:cs="FiraSans-Regular"/>
          <w:szCs w:val="19"/>
        </w:rPr>
        <w:t>6,</w:t>
      </w:r>
      <w:r w:rsidR="009266DB">
        <w:rPr>
          <w:rFonts w:cs="FiraSans-Regular"/>
          <w:szCs w:val="19"/>
        </w:rPr>
        <w:t>1</w:t>
      </w:r>
      <w:r w:rsidR="00943A9E" w:rsidRPr="00F250B7">
        <w:rPr>
          <w:rFonts w:cs="FiraSans-Regular"/>
          <w:szCs w:val="19"/>
        </w:rPr>
        <w:t>% i</w:t>
      </w:r>
      <w:r w:rsidR="00744F82">
        <w:rPr>
          <w:rFonts w:cs="FiraSans-Regular"/>
          <w:szCs w:val="19"/>
        </w:rPr>
        <w:t> </w:t>
      </w:r>
      <w:r w:rsidR="00943A9E" w:rsidRPr="00F250B7">
        <w:rPr>
          <w:rFonts w:cs="FiraSans-Regular"/>
          <w:szCs w:val="19"/>
        </w:rPr>
        <w:t>spadła o 0,</w:t>
      </w:r>
      <w:r w:rsidR="009266DB">
        <w:rPr>
          <w:rFonts w:cs="FiraSans-Regular"/>
          <w:szCs w:val="19"/>
        </w:rPr>
        <w:t>6</w:t>
      </w:r>
      <w:r w:rsidR="00943A9E" w:rsidRPr="00F250B7">
        <w:rPr>
          <w:rFonts w:cs="FiraSans-Regular"/>
          <w:szCs w:val="19"/>
        </w:rPr>
        <w:t>%</w:t>
      </w:r>
      <w:r w:rsidR="00ED0E7D" w:rsidRPr="00F250B7">
        <w:rPr>
          <w:rFonts w:cs="FiraSans-Regular"/>
          <w:szCs w:val="19"/>
        </w:rPr>
        <w:t>.</w:t>
      </w:r>
    </w:p>
    <w:p w14:paraId="5702029B" w14:textId="6331C948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96,5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2,8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8A3EE3">
        <w:rPr>
          <w:rFonts w:cs="FiraSans-Regular"/>
          <w:szCs w:val="19"/>
        </w:rPr>
        <w:t>5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6B2BC8DE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 xml:space="preserve">W analizowanym okresie największy wzrost liczby podmiotów odnotowano w sekcjach: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994916">
        <w:rPr>
          <w:rFonts w:cs="FiraSans-Regular"/>
          <w:spacing w:val="-2"/>
          <w:szCs w:val="19"/>
        </w:rPr>
        <w:t>14,</w:t>
      </w:r>
      <w:r w:rsidR="00912043">
        <w:rPr>
          <w:rFonts w:cs="FiraSans-Regular"/>
          <w:spacing w:val="-2"/>
          <w:szCs w:val="19"/>
        </w:rPr>
        <w:t>3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D1295A">
        <w:rPr>
          <w:rFonts w:cs="FiraSans-Regular"/>
          <w:spacing w:val="-2"/>
          <w:szCs w:val="19"/>
        </w:rPr>
        <w:t>5,</w:t>
      </w:r>
      <w:r w:rsidR="00912043">
        <w:rPr>
          <w:rFonts w:cs="FiraSans-Regular"/>
          <w:spacing w:val="-2"/>
          <w:szCs w:val="19"/>
        </w:rPr>
        <w:t>0</w:t>
      </w:r>
      <w:r w:rsidR="00246497" w:rsidRPr="00AC460E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225DF0B9" w:rsidR="00390E32" w:rsidRPr="00AC460E" w:rsidRDefault="0042153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912043">
        <w:rPr>
          <w:rFonts w:cs="FiraSans-Regular"/>
          <w:szCs w:val="19"/>
        </w:rPr>
        <w:t>październiku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912043">
        <w:rPr>
          <w:rFonts w:cs="FiraSans-Regular"/>
          <w:szCs w:val="19"/>
        </w:rPr>
        <w:t>923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8A3EE3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8A3EE3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912043">
        <w:rPr>
          <w:rFonts w:cs="FiraSans-Regular"/>
          <w:szCs w:val="19"/>
        </w:rPr>
        <w:t>2,0</w:t>
      </w:r>
      <w:r w:rsidR="00390E32" w:rsidRPr="00AC460E">
        <w:rPr>
          <w:rFonts w:cs="FiraSans-Regular"/>
          <w:szCs w:val="19"/>
        </w:rPr>
        <w:t xml:space="preserve">% </w:t>
      </w:r>
      <w:r w:rsidR="00912043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912043">
        <w:rPr>
          <w:rFonts w:cs="FiraSans-Regular"/>
          <w:szCs w:val="19"/>
        </w:rPr>
        <w:t>785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(o</w:t>
      </w:r>
      <w:r w:rsidR="000423BF" w:rsidRPr="00AC460E">
        <w:rPr>
          <w:rFonts w:cs="FiraSans-Regular"/>
          <w:szCs w:val="19"/>
        </w:rPr>
        <w:t> </w:t>
      </w:r>
      <w:r w:rsidR="00912043">
        <w:rPr>
          <w:rFonts w:cs="FiraSans-Regular"/>
          <w:szCs w:val="19"/>
        </w:rPr>
        <w:t>1,1</w:t>
      </w:r>
      <w:r w:rsidR="00390E32" w:rsidRPr="00AC460E">
        <w:rPr>
          <w:rFonts w:cs="FiraSans-Regular"/>
          <w:szCs w:val="19"/>
        </w:rPr>
        <w:t xml:space="preserve">% </w:t>
      </w:r>
      <w:r w:rsidR="00912043">
        <w:rPr>
          <w:rFonts w:cs="FiraSans-Regular"/>
          <w:szCs w:val="19"/>
        </w:rPr>
        <w:t>mniej</w:t>
      </w:r>
      <w:r w:rsidR="00D1295A">
        <w:rPr>
          <w:rFonts w:cs="FiraSans-Regular"/>
          <w:szCs w:val="19"/>
        </w:rPr>
        <w:t xml:space="preserve"> </w:t>
      </w:r>
      <w:r w:rsidR="00A4465D" w:rsidRPr="00AC460E">
        <w:rPr>
          <w:rFonts w:cs="FiraSans-Regular"/>
          <w:szCs w:val="19"/>
        </w:rPr>
        <w:t>niż w</w:t>
      </w:r>
      <w:r w:rsidR="00912043">
        <w:rPr>
          <w:rFonts w:cs="FiraSans-Regular"/>
          <w:szCs w:val="19"/>
        </w:rPr>
        <w:t>e</w:t>
      </w:r>
      <w:r w:rsidR="00A4465D" w:rsidRPr="00AC460E">
        <w:rPr>
          <w:rFonts w:cs="FiraSans-Regular"/>
          <w:szCs w:val="19"/>
        </w:rPr>
        <w:t xml:space="preserve"> </w:t>
      </w:r>
      <w:r w:rsidR="00912043">
        <w:rPr>
          <w:rFonts w:cs="FiraSans-Regular"/>
          <w:szCs w:val="19"/>
        </w:rPr>
        <w:t>wrześniu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61719">
        <w:rPr>
          <w:rFonts w:cs="FiraSans-Regular"/>
          <w:szCs w:val="19"/>
        </w:rPr>
        <w:t>2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8A3EE3">
        <w:rPr>
          <w:rFonts w:cs="FiraSans-Regular"/>
          <w:szCs w:val="19"/>
        </w:rPr>
        <w:t>wzrosła</w:t>
      </w:r>
      <w:r w:rsidR="0023001D" w:rsidRPr="00AC460E">
        <w:rPr>
          <w:rFonts w:cs="FiraSans-Regular"/>
          <w:szCs w:val="19"/>
        </w:rPr>
        <w:t xml:space="preserve"> o </w:t>
      </w:r>
      <w:r w:rsidR="00912043">
        <w:rPr>
          <w:rFonts w:cs="FiraSans-Regular"/>
          <w:szCs w:val="19"/>
        </w:rPr>
        <w:t>27,1</w:t>
      </w:r>
      <w:r w:rsidR="0023001D" w:rsidRPr="00AC460E">
        <w:rPr>
          <w:rFonts w:cs="FiraSans-Regular"/>
          <w:szCs w:val="19"/>
        </w:rPr>
        <w:t>% w</w:t>
      </w:r>
      <w:r w:rsidR="006837A3" w:rsidRPr="00AC460E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390E32" w:rsidRPr="00AC460E">
        <w:rPr>
          <w:rFonts w:cs="FiraSans-Regular"/>
          <w:szCs w:val="19"/>
        </w:rPr>
        <w:t>, w tym spółek z ograniczoną odpowiedzialnością</w:t>
      </w:r>
      <w:r w:rsidR="0023001D" w:rsidRPr="00AC460E">
        <w:rPr>
          <w:rFonts w:cs="FiraSans-Regular"/>
          <w:szCs w:val="19"/>
        </w:rPr>
        <w:t xml:space="preserve"> </w:t>
      </w:r>
      <w:r w:rsidR="006837A3" w:rsidRPr="00AC460E">
        <w:rPr>
          <w:rFonts w:cs="FiraSans-Regular"/>
          <w:szCs w:val="19"/>
        </w:rPr>
        <w:t xml:space="preserve">odnotowano </w:t>
      </w:r>
      <w:r w:rsidR="001D107C">
        <w:rPr>
          <w:rFonts w:cs="FiraSans-Regular"/>
          <w:szCs w:val="19"/>
        </w:rPr>
        <w:t>wzrost</w:t>
      </w:r>
      <w:r w:rsidR="00814625">
        <w:rPr>
          <w:rFonts w:cs="FiraSans-Regular"/>
          <w:szCs w:val="19"/>
        </w:rPr>
        <w:t xml:space="preserve"> o </w:t>
      </w:r>
      <w:r w:rsidR="00912043">
        <w:rPr>
          <w:rFonts w:cs="FiraSans-Regular"/>
          <w:szCs w:val="19"/>
        </w:rPr>
        <w:t>18,6</w:t>
      </w:r>
      <w:r w:rsidR="0023001D" w:rsidRPr="00AC460E">
        <w:rPr>
          <w:rFonts w:cs="FiraSans-Regular"/>
          <w:szCs w:val="19"/>
        </w:rPr>
        <w:t>%</w:t>
      </w:r>
      <w:r w:rsidR="000423BF" w:rsidRPr="00AC460E">
        <w:rPr>
          <w:rFonts w:cs="FiraSans-Regular"/>
          <w:szCs w:val="19"/>
        </w:rPr>
        <w:t>.</w:t>
      </w:r>
    </w:p>
    <w:p w14:paraId="4B8A61BF" w14:textId="154E200D" w:rsidR="00390E32" w:rsidRDefault="001D107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912043">
        <w:rPr>
          <w:rFonts w:cs="FiraSans-Regular"/>
          <w:szCs w:val="19"/>
        </w:rPr>
        <w:t>październiku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912043">
        <w:rPr>
          <w:rFonts w:cs="FiraSans-Regular"/>
          <w:szCs w:val="19"/>
        </w:rPr>
        <w:t>526</w:t>
      </w:r>
      <w:r w:rsidR="00390E32" w:rsidRPr="00AC460E">
        <w:rPr>
          <w:rFonts w:cs="FiraSans-Regular"/>
          <w:szCs w:val="19"/>
        </w:rPr>
        <w:t xml:space="preserve"> podmiot</w:t>
      </w:r>
      <w:r w:rsidR="00912043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(o </w:t>
      </w:r>
      <w:r w:rsidR="00912043">
        <w:rPr>
          <w:rFonts w:cs="FiraSans-Regular"/>
          <w:szCs w:val="19"/>
        </w:rPr>
        <w:t>8,0</w:t>
      </w:r>
      <w:r w:rsidR="00390E32" w:rsidRPr="00AC460E">
        <w:rPr>
          <w:rFonts w:cs="FiraSans-Regular"/>
          <w:szCs w:val="19"/>
        </w:rPr>
        <w:t xml:space="preserve">% </w:t>
      </w:r>
      <w:r w:rsidR="00912043">
        <w:rPr>
          <w:rFonts w:cs="FiraSans-Regular"/>
          <w:szCs w:val="19"/>
        </w:rPr>
        <w:t>mniej</w:t>
      </w:r>
      <w:r w:rsidR="007A6A1D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912043">
        <w:rPr>
          <w:rFonts w:cs="FiraSans-Regular"/>
          <w:szCs w:val="19"/>
        </w:rPr>
        <w:t>479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912043">
        <w:rPr>
          <w:rFonts w:cs="FiraSans-Regular"/>
          <w:szCs w:val="19"/>
        </w:rPr>
        <w:t>ób</w:t>
      </w:r>
      <w:r w:rsidR="00390E32" w:rsidRPr="00AC460E">
        <w:rPr>
          <w:rFonts w:cs="FiraSans-Regular"/>
          <w:szCs w:val="19"/>
        </w:rPr>
        <w:t xml:space="preserve"> fizyczn</w:t>
      </w:r>
      <w:r w:rsidR="00912043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912043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(odpowiednio o </w:t>
      </w:r>
      <w:r w:rsidR="00912043">
        <w:rPr>
          <w:rFonts w:cs="FiraSans-Regular"/>
          <w:szCs w:val="19"/>
        </w:rPr>
        <w:t>5,0</w:t>
      </w:r>
      <w:r w:rsidR="00390E32" w:rsidRPr="00AC460E">
        <w:rPr>
          <w:rFonts w:cs="FiraSans-Regular"/>
          <w:szCs w:val="19"/>
        </w:rPr>
        <w:t xml:space="preserve">% </w:t>
      </w:r>
      <w:r w:rsidR="00912043">
        <w:rPr>
          <w:rFonts w:cs="FiraSans-Regular"/>
          <w:szCs w:val="19"/>
        </w:rPr>
        <w:t>mnie</w:t>
      </w:r>
      <w:r w:rsidR="002A26B4">
        <w:rPr>
          <w:rFonts w:cs="FiraSans-Regular"/>
          <w:szCs w:val="19"/>
        </w:rPr>
        <w:t>j</w:t>
      </w:r>
      <w:r w:rsidR="00427996" w:rsidRPr="00AC460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0089EE88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t xml:space="preserve">Wykres </w:t>
      </w:r>
      <w:r w:rsidR="00650677" w:rsidRPr="00AC460E">
        <w:rPr>
          <w:b/>
          <w:bCs/>
          <w:szCs w:val="19"/>
        </w:rPr>
        <w:t>1</w:t>
      </w:r>
      <w:r w:rsidR="00DA2788">
        <w:rPr>
          <w:b/>
          <w:bCs/>
          <w:szCs w:val="19"/>
        </w:rPr>
        <w:t>2</w:t>
      </w:r>
      <w:r w:rsidR="00AC652C" w:rsidRPr="00AC460E">
        <w:rPr>
          <w:b/>
          <w:bCs/>
          <w:szCs w:val="19"/>
        </w:rPr>
        <w:t>.</w:t>
      </w:r>
      <w:r w:rsidRPr="00AC460E">
        <w:rPr>
          <w:b/>
          <w:bCs/>
          <w:szCs w:val="19"/>
        </w:rPr>
        <w:t xml:space="preserve"> Podmioty gospodarki narodowej nowo zarejestrowane i wyr</w:t>
      </w:r>
      <w:r w:rsidR="00A124D3" w:rsidRPr="00AC460E">
        <w:rPr>
          <w:b/>
          <w:bCs/>
          <w:szCs w:val="19"/>
        </w:rPr>
        <w:t xml:space="preserve">ejestrowane </w:t>
      </w:r>
      <w:r w:rsidR="006B3CEA" w:rsidRPr="00AC460E">
        <w:rPr>
          <w:b/>
          <w:bCs/>
          <w:szCs w:val="19"/>
        </w:rPr>
        <w:t>w</w:t>
      </w:r>
      <w:r w:rsidR="00347DA3" w:rsidRPr="00AC460E">
        <w:rPr>
          <w:b/>
          <w:bCs/>
          <w:szCs w:val="19"/>
        </w:rPr>
        <w:t xml:space="preserve"> </w:t>
      </w:r>
      <w:r w:rsidR="004A733B">
        <w:rPr>
          <w:b/>
          <w:bCs/>
          <w:szCs w:val="19"/>
        </w:rPr>
        <w:t>październiku</w:t>
      </w:r>
      <w:r w:rsidR="00A124D3" w:rsidRPr="00AC460E">
        <w:rPr>
          <w:b/>
          <w:bCs/>
          <w:szCs w:val="19"/>
        </w:rPr>
        <w:t xml:space="preserve"> 202</w:t>
      </w:r>
      <w:r w:rsidR="00023303" w:rsidRPr="00AC460E">
        <w:rPr>
          <w:b/>
          <w:bCs/>
          <w:szCs w:val="19"/>
        </w:rPr>
        <w:t>2</w:t>
      </w:r>
      <w:r w:rsidR="00A124D3" w:rsidRPr="00AC460E">
        <w:rPr>
          <w:b/>
          <w:bCs/>
          <w:szCs w:val="19"/>
        </w:rPr>
        <w:t xml:space="preserve"> r.</w:t>
      </w:r>
    </w:p>
    <w:p w14:paraId="2573885B" w14:textId="3D19BB6F" w:rsidR="00A33BC5" w:rsidRDefault="004A733B" w:rsidP="00024CB2">
      <w:pPr>
        <w:autoSpaceDE w:val="0"/>
        <w:autoSpaceDN w:val="0"/>
        <w:adjustRightInd w:val="0"/>
        <w:spacing w:before="360" w:line="288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77728" behindDoc="0" locked="0" layoutInCell="1" allowOverlap="1" wp14:anchorId="1F386A1E" wp14:editId="60A596B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3547110"/>
            <wp:effectExtent l="0" t="0" r="0" b="0"/>
            <wp:wrapTopAndBottom/>
            <wp:docPr id="14" name="Obraz 14" descr="Wykres słupkowy przedstawia liczbę podmiotów gospodarki narodowej nowo zarejestrowanych &#10;i wyrejestrowanych według powiatów województwa warmińsko-mazurskiego w październiku 2022 r." title="Wykres 12. Podmioty gospodarki narodowej nowo zarejestrowane i wyrejestrowane w październik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_12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912043">
        <w:rPr>
          <w:rFonts w:cs="FiraSans-Regular"/>
          <w:color w:val="000000" w:themeColor="text1"/>
          <w:szCs w:val="19"/>
        </w:rPr>
        <w:t>października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B5048A">
        <w:rPr>
          <w:rFonts w:cs="FiraSans-Regular"/>
          <w:color w:val="000000" w:themeColor="text1"/>
          <w:szCs w:val="19"/>
        </w:rPr>
        <w:t>19,</w:t>
      </w:r>
      <w:r w:rsidR="00912043">
        <w:rPr>
          <w:rFonts w:cs="FiraSans-Regular"/>
          <w:color w:val="000000" w:themeColor="text1"/>
          <w:szCs w:val="19"/>
        </w:rPr>
        <w:t>6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912043">
        <w:rPr>
          <w:rFonts w:cs="FiraSans-Regular"/>
          <w:color w:val="000000" w:themeColor="text1"/>
          <w:szCs w:val="19"/>
        </w:rPr>
        <w:t>2,8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EF6119">
        <w:rPr>
          <w:rFonts w:cs="FiraSans-Regular"/>
          <w:color w:val="000000" w:themeColor="text1"/>
          <w:szCs w:val="19"/>
        </w:rPr>
        <w:t xml:space="preserve">więcej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994916">
        <w:rPr>
          <w:rFonts w:cs="FiraSans-Regular"/>
          <w:color w:val="000000" w:themeColor="text1"/>
          <w:szCs w:val="19"/>
        </w:rPr>
        <w:t>96,</w:t>
      </w:r>
      <w:r w:rsidR="00EF6119">
        <w:rPr>
          <w:rFonts w:cs="FiraSans-Regular"/>
          <w:color w:val="000000" w:themeColor="text1"/>
          <w:szCs w:val="19"/>
        </w:rPr>
        <w:t>4</w:t>
      </w:r>
      <w:r w:rsidR="00390E32" w:rsidRPr="00AC460E">
        <w:rPr>
          <w:rFonts w:cs="FiraSans-Regular"/>
          <w:color w:val="000000" w:themeColor="text1"/>
          <w:szCs w:val="19"/>
        </w:rPr>
        <w:t>%,</w:t>
      </w:r>
      <w:r w:rsidR="003642AA">
        <w:rPr>
          <w:rFonts w:cs="FiraSans-Regular"/>
          <w:color w:val="000000" w:themeColor="text1"/>
          <w:szCs w:val="19"/>
        </w:rPr>
        <w:t> </w:t>
      </w:r>
      <w:r w:rsidR="00390E32" w:rsidRPr="00AC460E">
        <w:rPr>
          <w:rFonts w:cs="FiraSans-Regular"/>
          <w:color w:val="000000" w:themeColor="text1"/>
          <w:szCs w:val="19"/>
        </w:rPr>
        <w:t xml:space="preserve">wobec </w:t>
      </w:r>
      <w:r w:rsidR="00594E0B" w:rsidRPr="00AC460E">
        <w:rPr>
          <w:rFonts w:cs="FiraSans-Regular"/>
          <w:color w:val="000000" w:themeColor="text1"/>
          <w:szCs w:val="19"/>
        </w:rPr>
        <w:t>96,</w:t>
      </w:r>
      <w:r w:rsidR="00F52FB9">
        <w:rPr>
          <w:rFonts w:cs="FiraSans-Regular"/>
          <w:color w:val="000000" w:themeColor="text1"/>
          <w:szCs w:val="19"/>
        </w:rPr>
        <w:t>4</w:t>
      </w:r>
      <w:r w:rsidR="00390E32" w:rsidRPr="00AC460E">
        <w:rPr>
          <w:rFonts w:cs="FiraSans-Regular"/>
          <w:color w:val="000000" w:themeColor="text1"/>
          <w:szCs w:val="19"/>
        </w:rPr>
        <w:t>% w</w:t>
      </w:r>
      <w:r w:rsidR="00912043">
        <w:rPr>
          <w:rFonts w:cs="FiraSans-Regular"/>
          <w:color w:val="000000" w:themeColor="text1"/>
          <w:szCs w:val="19"/>
        </w:rPr>
        <w:t>e</w:t>
      </w:r>
      <w:r w:rsidR="00157C86" w:rsidRPr="00AC460E">
        <w:rPr>
          <w:rFonts w:cs="FiraSans-Regular"/>
          <w:color w:val="000000" w:themeColor="text1"/>
          <w:szCs w:val="19"/>
        </w:rPr>
        <w:t xml:space="preserve"> </w:t>
      </w:r>
      <w:r w:rsidR="00912043">
        <w:rPr>
          <w:rFonts w:cs="FiraSans-Regular"/>
          <w:color w:val="000000" w:themeColor="text1"/>
          <w:szCs w:val="19"/>
        </w:rPr>
        <w:t>wrześniu</w:t>
      </w:r>
      <w:r w:rsidR="00193043" w:rsidRPr="00AC460E">
        <w:rPr>
          <w:rFonts w:cs="FiraSans-Regular"/>
          <w:color w:val="000000" w:themeColor="text1"/>
          <w:szCs w:val="19"/>
        </w:rPr>
        <w:t xml:space="preserve"> 202</w:t>
      </w:r>
      <w:r w:rsidR="0065150F">
        <w:rPr>
          <w:rFonts w:cs="FiraSans-Regular"/>
          <w:color w:val="000000" w:themeColor="text1"/>
          <w:szCs w:val="19"/>
        </w:rPr>
        <w:t>2</w:t>
      </w:r>
      <w:r w:rsidR="00F725C5" w:rsidRPr="00AC460E">
        <w:rPr>
          <w:rFonts w:cs="FiraSans-Regular"/>
          <w:color w:val="000000" w:themeColor="text1"/>
          <w:szCs w:val="19"/>
        </w:rPr>
        <w:t> </w:t>
      </w:r>
      <w:r w:rsidR="00390E32" w:rsidRPr="00AC460E">
        <w:rPr>
          <w:rFonts w:cs="FiraSans-Regular"/>
          <w:color w:val="000000" w:themeColor="text1"/>
          <w:szCs w:val="19"/>
        </w:rPr>
        <w:t>r.).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3640EFDD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lastRenderedPageBreak/>
        <w:t xml:space="preserve">Mapa </w:t>
      </w:r>
      <w:r w:rsidR="00A124D3" w:rsidRPr="00AC460E">
        <w:rPr>
          <w:b/>
          <w:bCs/>
          <w:szCs w:val="19"/>
        </w:rPr>
        <w:t>3.</w:t>
      </w:r>
      <w:r w:rsidRPr="00AC460E">
        <w:rPr>
          <w:b/>
          <w:bCs/>
          <w:szCs w:val="19"/>
        </w:rPr>
        <w:t xml:space="preserve"> Podmioty gospodarki narodowej z zawieszoną działalnością</w:t>
      </w:r>
      <w:r w:rsidR="000B7117" w:rsidRPr="00AC460E">
        <w:rPr>
          <w:b/>
          <w:bCs/>
          <w:szCs w:val="19"/>
        </w:rPr>
        <w:t xml:space="preserve"> </w:t>
      </w:r>
      <w:r w:rsidR="001B6912" w:rsidRPr="00AC460E">
        <w:rPr>
          <w:b/>
          <w:bCs/>
          <w:szCs w:val="19"/>
        </w:rPr>
        <w:t>w</w:t>
      </w:r>
      <w:r w:rsidR="008D2C24" w:rsidRPr="00AC460E">
        <w:rPr>
          <w:b/>
          <w:bCs/>
          <w:szCs w:val="19"/>
        </w:rPr>
        <w:t xml:space="preserve"> </w:t>
      </w:r>
      <w:r w:rsidR="008A53F0">
        <w:rPr>
          <w:b/>
          <w:bCs/>
          <w:szCs w:val="19"/>
        </w:rPr>
        <w:t>październiku</w:t>
      </w:r>
      <w:r w:rsidR="00BC03E7" w:rsidRPr="00AC460E">
        <w:rPr>
          <w:b/>
          <w:bCs/>
          <w:szCs w:val="19"/>
        </w:rPr>
        <w:t xml:space="preserve"> </w:t>
      </w:r>
      <w:r w:rsidR="000B7117" w:rsidRPr="00AC460E">
        <w:rPr>
          <w:b/>
          <w:bCs/>
          <w:szCs w:val="19"/>
        </w:rPr>
        <w:t>202</w:t>
      </w:r>
      <w:r w:rsidR="00C85D2B" w:rsidRPr="00AC460E">
        <w:rPr>
          <w:b/>
          <w:bCs/>
          <w:szCs w:val="19"/>
        </w:rPr>
        <w:t>2</w:t>
      </w:r>
      <w:r w:rsidR="000B7117" w:rsidRPr="00AC460E">
        <w:rPr>
          <w:b/>
          <w:bCs/>
          <w:szCs w:val="19"/>
        </w:rPr>
        <w:t xml:space="preserve"> r.</w:t>
      </w:r>
    </w:p>
    <w:p w14:paraId="23FA9E5B" w14:textId="283ACE6C" w:rsidR="008D2F44" w:rsidRPr="00AC460E" w:rsidRDefault="008A53F0" w:rsidP="004A05F4">
      <w:pPr>
        <w:pStyle w:val="Nagwek1"/>
      </w:pPr>
      <w:r>
        <w:rPr>
          <w:noProof/>
        </w:rPr>
        <w:drawing>
          <wp:anchor distT="0" distB="0" distL="114300" distR="114300" simplePos="0" relativeHeight="251978752" behindDoc="0" locked="0" layoutInCell="1" allowOverlap="1" wp14:anchorId="730DC61F" wp14:editId="0F80D6B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752725"/>
            <wp:effectExtent l="0" t="0" r="0" b="9525"/>
            <wp:wrapTopAndBottom/>
            <wp:docPr id="16" name="Obraz 16" descr="Mapa prezentuje zmianę (wzrost/spadek w %) liczby podmiotów gospodarki narodowej ogółem oraz osób fizycznych z zawieszoną działalnością w województwie warmińsko-mazurskim według powiatów w październiku br., w stosunku do miesiąca poprzedniego." title="Mapa 3. Podmioty gospodarki narodowej z zawieszoną działalnością w październik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odmioty_powiaty_październik_krzywe.emf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0E36816D" w:rsidR="00736C00" w:rsidRDefault="00B15A26" w:rsidP="00E847FB">
      <w:pPr>
        <w:spacing w:line="288" w:lineRule="auto"/>
        <w:rPr>
          <w:rFonts w:eastAsia="Times New Roman" w:cs="Calibri"/>
          <w:bCs/>
          <w:szCs w:val="19"/>
          <w:lang w:eastAsia="pl-PL"/>
        </w:rPr>
      </w:pPr>
      <w:r w:rsidRPr="00B15A26">
        <w:rPr>
          <w:rFonts w:eastAsia="Times New Roman" w:cs="Calibri"/>
          <w:bCs/>
          <w:szCs w:val="19"/>
          <w:lang w:eastAsia="pl-PL"/>
        </w:rPr>
        <w:t>We wszystkich badanych obszarach przedsiębiorcy w listopadzie oceniają koniunkturę negatywnie. Najbardziej pesymistyczne oceny formułowane są przez prowadzących działalność w zakresie zakwaterowania i gastronomii.</w:t>
      </w:r>
      <w:r w:rsidR="00410534">
        <w:rPr>
          <w:rFonts w:eastAsia="Times New Roman" w:cs="Calibri"/>
          <w:bCs/>
          <w:szCs w:val="19"/>
          <w:lang w:eastAsia="pl-PL"/>
        </w:rPr>
        <w:t xml:space="preserve"> </w:t>
      </w:r>
    </w:p>
    <w:p w14:paraId="0B682B6C" w14:textId="7233B14C" w:rsidR="008D2F44" w:rsidRPr="00AC460E" w:rsidRDefault="008D2F44" w:rsidP="00B5779E">
      <w:pPr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AC460E">
        <w:rPr>
          <w:rFonts w:cs="FiraSans-Bold"/>
          <w:b/>
          <w:bCs/>
          <w:szCs w:val="19"/>
        </w:rPr>
        <w:t xml:space="preserve">Wykres </w:t>
      </w:r>
      <w:r w:rsidR="005F147D" w:rsidRPr="00AC460E">
        <w:rPr>
          <w:rFonts w:cs="FiraSans-Bold"/>
          <w:b/>
          <w:bCs/>
          <w:szCs w:val="19"/>
        </w:rPr>
        <w:t>1</w:t>
      </w:r>
      <w:r w:rsidR="00DA2788">
        <w:rPr>
          <w:rFonts w:cs="FiraSans-Bold"/>
          <w:b/>
          <w:bCs/>
          <w:szCs w:val="19"/>
        </w:rPr>
        <w:t>3</w:t>
      </w:r>
      <w:r w:rsidR="00A352F3" w:rsidRPr="00AC460E">
        <w:rPr>
          <w:rFonts w:cs="FiraSans-Bold"/>
          <w:b/>
          <w:bCs/>
          <w:szCs w:val="19"/>
        </w:rPr>
        <w:t xml:space="preserve">. </w:t>
      </w:r>
      <w:r w:rsidRPr="00AC460E">
        <w:rPr>
          <w:rFonts w:cs="FiraSans-Regular"/>
          <w:b/>
          <w:szCs w:val="19"/>
        </w:rPr>
        <w:t>Wskaźniki ogólnego klimatu koniunktury według rodzaju działalności (sekcje i działy PKD 2007)</w:t>
      </w:r>
    </w:p>
    <w:p w14:paraId="51E2A43C" w14:textId="6ECFC89D" w:rsidR="00E24095" w:rsidRDefault="00AC1421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anchor distT="0" distB="0" distL="114300" distR="114300" simplePos="0" relativeHeight="251949056" behindDoc="0" locked="0" layoutInCell="1" allowOverlap="1" wp14:anchorId="34501670" wp14:editId="35CD7E36">
            <wp:simplePos x="0" y="0"/>
            <wp:positionH relativeFrom="column">
              <wp:posOffset>5938</wp:posOffset>
            </wp:positionH>
            <wp:positionV relativeFrom="paragraph">
              <wp:posOffset>-4099</wp:posOffset>
            </wp:positionV>
            <wp:extent cx="6654165" cy="3241675"/>
            <wp:effectExtent l="0" t="0" r="0" b="0"/>
            <wp:wrapTopAndBottom/>
            <wp:docPr id="32" name="Obraz 32" descr="Wykres słupkowy przedstawia poprawę, pogorszenie oraz saldo ogólnego klimatu koniunktury gospodarczej województwa warmińsko-mazurskiego według badanych rodzajów działalności w listopadzieu  w stosunku do poprzedniego miesiąca br. oraz do analogicznego miesiąca poprzedniego roku." title="Wykres 13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_1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F9DAB8" w14:textId="77777777" w:rsidR="00E24095" w:rsidRDefault="00E2409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br w:type="page"/>
      </w:r>
    </w:p>
    <w:p w14:paraId="3B716D61" w14:textId="68B1C778" w:rsidR="008D2F44" w:rsidRPr="000776E2" w:rsidRDefault="008D2F44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  <w:r w:rsidR="002A0F75">
        <w:rPr>
          <w:rFonts w:cs="FiraSans-Bold"/>
          <w:b/>
          <w:bCs/>
          <w:szCs w:val="19"/>
        </w:rPr>
        <w:t>oraz inwestycje</w:t>
      </w:r>
    </w:p>
    <w:p w14:paraId="01E3F736" w14:textId="587A9F77" w:rsidR="003D1C75" w:rsidRDefault="003D1C75" w:rsidP="001F338C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52631487" w:rsidR="008F404D" w:rsidRPr="00817537" w:rsidRDefault="001D1D6D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63287116" w:rsidR="00792265" w:rsidRDefault="0035405D" w:rsidP="00B97358">
      <w:pPr>
        <w:autoSpaceDE w:val="0"/>
        <w:autoSpaceDN w:val="0"/>
        <w:adjustRightInd w:val="0"/>
        <w:spacing w:before="360" w:line="276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93088" behindDoc="0" locked="0" layoutInCell="1" allowOverlap="1" wp14:anchorId="21874232" wp14:editId="47B3635E">
            <wp:simplePos x="0" y="0"/>
            <wp:positionH relativeFrom="column">
              <wp:posOffset>3976</wp:posOffset>
            </wp:positionH>
            <wp:positionV relativeFrom="paragraph">
              <wp:posOffset>2650</wp:posOffset>
            </wp:positionV>
            <wp:extent cx="6654165" cy="2120265"/>
            <wp:effectExtent l="0" t="0" r="0" b="0"/>
            <wp:wrapTopAndBottom/>
            <wp:docPr id="11" name="Obraz 11" descr="Wykres kolumnowy przedstawia negatywne skutki wojny w Ukrainie oraz jej konsekwencje dla prowadzonej firmy &#10;w badanych rodzajach działalności województwa warmińsko-mazurskiego w listopadzie 2022 r. Trwająca wojna może stanowić skutki: nieznaczne. poważne, zagrażające stabilności firmy lub brak negatywnych skutków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_pyt_01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 xml:space="preserve">w </w:t>
      </w:r>
      <w:r w:rsidR="0077223B">
        <w:rPr>
          <w:szCs w:val="19"/>
        </w:rPr>
        <w:t>listopadzie</w:t>
      </w:r>
      <w:r w:rsidR="00BA2783" w:rsidRPr="00BA2783">
        <w:rPr>
          <w:szCs w:val="19"/>
        </w:rPr>
        <w:t xml:space="preserve"> br.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="00BA2783" w:rsidRPr="00BA2783">
        <w:rPr>
          <w:szCs w:val="19"/>
        </w:rPr>
        <w:t xml:space="preserve"> </w:t>
      </w:r>
      <w:r w:rsidR="0077223B">
        <w:rPr>
          <w:szCs w:val="19"/>
        </w:rPr>
        <w:t>87,5</w:t>
      </w:r>
      <w:r w:rsidR="00E14EE3">
        <w:rPr>
          <w:szCs w:val="19"/>
        </w:rPr>
        <w:t>% podmiotów</w:t>
      </w:r>
      <w:r w:rsidR="00E14EE3" w:rsidRPr="00BA2783">
        <w:rPr>
          <w:szCs w:val="19"/>
        </w:rPr>
        <w:t xml:space="preserve"> prowadzących działalność w usługach</w:t>
      </w:r>
      <w:r w:rsidR="00E14EE3">
        <w:rPr>
          <w:szCs w:val="19"/>
        </w:rPr>
        <w:t xml:space="preserve">, </w:t>
      </w:r>
      <w:r w:rsidR="0077223B">
        <w:rPr>
          <w:szCs w:val="19"/>
        </w:rPr>
        <w:t>76,3</w:t>
      </w:r>
      <w:r w:rsidR="00E14EE3">
        <w:rPr>
          <w:szCs w:val="19"/>
        </w:rPr>
        <w:t xml:space="preserve">% w budownictwie, </w:t>
      </w:r>
      <w:r w:rsidR="0077223B">
        <w:rPr>
          <w:szCs w:val="19"/>
        </w:rPr>
        <w:t>70,4</w:t>
      </w:r>
      <w:r w:rsidR="00E14EE3" w:rsidRPr="00BA2783">
        <w:rPr>
          <w:szCs w:val="19"/>
        </w:rPr>
        <w:t>% w przetwórstwie przemysłowym</w:t>
      </w:r>
      <w:r w:rsidR="00E14EE3">
        <w:rPr>
          <w:szCs w:val="19"/>
        </w:rPr>
        <w:t xml:space="preserve">, </w:t>
      </w:r>
      <w:r w:rsidR="0077223B">
        <w:rPr>
          <w:szCs w:val="19"/>
        </w:rPr>
        <w:t>65,5</w:t>
      </w:r>
      <w:r w:rsidR="00E14EE3">
        <w:rPr>
          <w:szCs w:val="19"/>
        </w:rPr>
        <w:t>% w handlu detalicznym i 35,7</w:t>
      </w:r>
      <w:r w:rsidR="00BA2783" w:rsidRPr="00BA2783">
        <w:rPr>
          <w:szCs w:val="19"/>
        </w:rPr>
        <w:t xml:space="preserve">% </w:t>
      </w:r>
      <w:r w:rsidR="00815C16">
        <w:rPr>
          <w:szCs w:val="19"/>
        </w:rPr>
        <w:t>w handlu hurtowym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5C16">
        <w:rPr>
          <w:szCs w:val="19"/>
        </w:rPr>
        <w:t xml:space="preserve">W </w:t>
      </w:r>
      <w:r w:rsidR="0077223B">
        <w:rPr>
          <w:szCs w:val="19"/>
        </w:rPr>
        <w:t>listopadzie</w:t>
      </w:r>
      <w:r w:rsidR="00BA2783" w:rsidRPr="00BA2783">
        <w:rPr>
          <w:szCs w:val="19"/>
        </w:rPr>
        <w:t xml:space="preserve"> odsetek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424CBA">
        <w:rPr>
          <w:szCs w:val="19"/>
        </w:rPr>
        <w:t>niższy</w:t>
      </w:r>
      <w:r w:rsidR="00815C16">
        <w:rPr>
          <w:szCs w:val="19"/>
        </w:rPr>
        <w:t xml:space="preserve"> niż w </w:t>
      </w:r>
      <w:r w:rsidR="0077223B">
        <w:rPr>
          <w:szCs w:val="19"/>
        </w:rPr>
        <w:t>październiku</w:t>
      </w:r>
      <w:r w:rsidR="00424CBA">
        <w:rPr>
          <w:szCs w:val="19"/>
        </w:rPr>
        <w:t xml:space="preserve"> </w:t>
      </w:r>
      <w:r w:rsidR="00424CBA" w:rsidRPr="00CA2291">
        <w:rPr>
          <w:rFonts w:eastAsia="Times New Roman" w:cs="Calibri"/>
          <w:bCs/>
          <w:szCs w:val="19"/>
          <w:lang w:eastAsia="pl-PL"/>
        </w:rPr>
        <w:t>w</w:t>
      </w:r>
      <w:r w:rsidR="0077223B" w:rsidRPr="0077223B">
        <w:rPr>
          <w:szCs w:val="19"/>
        </w:rPr>
        <w:t xml:space="preserve"> </w:t>
      </w:r>
      <w:r w:rsidR="0077223B">
        <w:rPr>
          <w:szCs w:val="19"/>
        </w:rPr>
        <w:t xml:space="preserve">przetwórstwie przemysłowym i </w:t>
      </w:r>
      <w:r w:rsidR="00424CBA">
        <w:rPr>
          <w:szCs w:val="19"/>
        </w:rPr>
        <w:t>usługach</w:t>
      </w:r>
      <w:r w:rsidR="00BA2783" w:rsidRPr="00BA2783">
        <w:rPr>
          <w:szCs w:val="19"/>
        </w:rPr>
        <w:t>.</w:t>
      </w:r>
      <w:r w:rsidR="002B4E7E">
        <w:rPr>
          <w:szCs w:val="19"/>
        </w:rPr>
        <w:t xml:space="preserve"> </w:t>
      </w:r>
      <w:r w:rsidR="002B4E7E">
        <w:rPr>
          <w:rFonts w:eastAsia="Times New Roman" w:cs="Calibri"/>
          <w:bCs/>
          <w:szCs w:val="19"/>
          <w:lang w:eastAsia="pl-PL"/>
        </w:rPr>
        <w:t>P</w:t>
      </w:r>
      <w:r w:rsidR="002B4E7E" w:rsidRPr="00CA2291">
        <w:rPr>
          <w:rFonts w:eastAsia="Times New Roman" w:cs="Calibri"/>
          <w:bCs/>
          <w:szCs w:val="19"/>
          <w:lang w:eastAsia="pl-PL"/>
        </w:rPr>
        <w:t xml:space="preserve">ogorszenie ocen nastąpiło </w:t>
      </w:r>
      <w:r w:rsidR="0077223B">
        <w:rPr>
          <w:rFonts w:eastAsia="Times New Roman" w:cs="Calibri"/>
          <w:bCs/>
          <w:szCs w:val="19"/>
          <w:lang w:eastAsia="pl-PL"/>
        </w:rPr>
        <w:t xml:space="preserve">w </w:t>
      </w:r>
      <w:r w:rsidR="0077223B">
        <w:rPr>
          <w:szCs w:val="19"/>
        </w:rPr>
        <w:t>budownictwie i handlu detalicznym</w:t>
      </w:r>
      <w:r w:rsidR="002B4E7E">
        <w:rPr>
          <w:szCs w:val="19"/>
        </w:rPr>
        <w:t xml:space="preserve">.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77223B">
        <w:rPr>
          <w:szCs w:val="19"/>
        </w:rPr>
        <w:t>9,2</w:t>
      </w:r>
      <w:r w:rsidR="00A72727">
        <w:rPr>
          <w:szCs w:val="19"/>
        </w:rPr>
        <w:t>%</w:t>
      </w:r>
      <w:r w:rsidR="00410534">
        <w:rPr>
          <w:szCs w:val="19"/>
        </w:rPr>
        <w:t xml:space="preserve"> </w:t>
      </w:r>
      <w:r w:rsidR="00923046">
        <w:rPr>
          <w:szCs w:val="19"/>
        </w:rPr>
        <w:t xml:space="preserve">badanych </w:t>
      </w:r>
      <w:r w:rsidR="00410534">
        <w:rPr>
          <w:szCs w:val="19"/>
        </w:rPr>
        <w:t xml:space="preserve">podmiotów </w:t>
      </w:r>
      <w:r w:rsidR="00A642F0">
        <w:rPr>
          <w:szCs w:val="19"/>
        </w:rPr>
        <w:t xml:space="preserve">w </w:t>
      </w:r>
      <w:r w:rsidR="00923046">
        <w:rPr>
          <w:szCs w:val="19"/>
        </w:rPr>
        <w:t>handlu detalicznym</w:t>
      </w:r>
      <w:r w:rsidR="00A642F0">
        <w:rPr>
          <w:szCs w:val="19"/>
        </w:rPr>
        <w:t xml:space="preserve">, </w:t>
      </w:r>
      <w:r w:rsidR="0077223B">
        <w:rPr>
          <w:szCs w:val="19"/>
        </w:rPr>
        <w:t xml:space="preserve">8,2% </w:t>
      </w:r>
      <w:r w:rsidR="0077223B" w:rsidRPr="00BA2783">
        <w:rPr>
          <w:szCs w:val="19"/>
        </w:rPr>
        <w:t xml:space="preserve">związanych </w:t>
      </w:r>
      <w:r w:rsidR="0077223B">
        <w:rPr>
          <w:szCs w:val="19"/>
        </w:rPr>
        <w:t>z usługami i 3,2</w:t>
      </w:r>
      <w:r w:rsidR="00923046">
        <w:rPr>
          <w:szCs w:val="19"/>
        </w:rPr>
        <w:t xml:space="preserve">% firm budowlanych. </w:t>
      </w:r>
    </w:p>
    <w:p w14:paraId="7906A849" w14:textId="75C76CFB" w:rsidR="0099090D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2D265A85" w14:textId="498C6C28" w:rsidR="0064626B" w:rsidRDefault="0035405D" w:rsidP="0064626B">
      <w:pPr>
        <w:autoSpaceDE w:val="0"/>
        <w:autoSpaceDN w:val="0"/>
        <w:adjustRightInd w:val="0"/>
        <w:spacing w:before="0" w:after="0" w:line="288" w:lineRule="auto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994112" behindDoc="0" locked="0" layoutInCell="1" allowOverlap="1" wp14:anchorId="2B1E248E" wp14:editId="23BC7A26">
            <wp:simplePos x="0" y="0"/>
            <wp:positionH relativeFrom="column">
              <wp:posOffset>3976</wp:posOffset>
            </wp:positionH>
            <wp:positionV relativeFrom="paragraph">
              <wp:posOffset>-3506</wp:posOffset>
            </wp:positionV>
            <wp:extent cx="6654165" cy="3025140"/>
            <wp:effectExtent l="0" t="0" r="0" b="3810"/>
            <wp:wrapTopAndBottom/>
            <wp:docPr id="12" name="Obraz 12" descr="Wykres kolumnowy przedstawiający negatywny wpływ wojny w Ukrainie na działalność firmy objętej badaniem w województwie warmińsko-mazurskim. Negatywne skutki objęte badaniem to: spadek sprzedaży/spadek przychodów, wzrost kosztów, zakłucenie w łańcuchu dostaw, duże zaburzenia organizacyjne w funkcjonowaniu przedsiębiorstwa, problemy z bieżącym finansowaniem, nadmierne zapasy, zerwanie umów ze wschodnimi kontrahentami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es_pyt_02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85A98E" w14:textId="19195F83" w:rsidR="001F338C" w:rsidRDefault="00BA2783" w:rsidP="00736C00">
      <w:pPr>
        <w:autoSpaceDE w:val="0"/>
        <w:autoSpaceDN w:val="0"/>
        <w:adjustRightInd w:val="0"/>
        <w:spacing w:before="480" w:after="0" w:line="288" w:lineRule="auto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Pr="00BA2783">
        <w:rPr>
          <w:rFonts w:cs="FiraSans-Bold"/>
          <w:bCs/>
          <w:szCs w:val="19"/>
        </w:rPr>
        <w:br/>
        <w:t xml:space="preserve">w łańcuchu dostaw. Spadek sprzedaży (przychodów) w największym stopniu dotyczył podmiotów zajmujących się </w:t>
      </w:r>
      <w:r w:rsidR="00450F80">
        <w:rPr>
          <w:rFonts w:cs="FiraSans-Bold"/>
          <w:bCs/>
          <w:szCs w:val="19"/>
        </w:rPr>
        <w:t xml:space="preserve">handlem detalicznym </w:t>
      </w:r>
      <w:r w:rsidR="00DD117A">
        <w:rPr>
          <w:rFonts w:cs="FiraSans-Bold"/>
          <w:bCs/>
          <w:szCs w:val="19"/>
        </w:rPr>
        <w:t xml:space="preserve">i hurtowym </w:t>
      </w:r>
      <w:r w:rsidR="00450F80">
        <w:rPr>
          <w:rFonts w:cs="FiraSans-Bold"/>
          <w:bCs/>
          <w:szCs w:val="19"/>
        </w:rPr>
        <w:t xml:space="preserve">oraz </w:t>
      </w:r>
      <w:r w:rsidR="00410534">
        <w:rPr>
          <w:rFonts w:cs="FiraSans-Bold"/>
          <w:bCs/>
          <w:szCs w:val="19"/>
        </w:rPr>
        <w:t>działalnością usługową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  <w:r w:rsidR="00D06879">
        <w:rPr>
          <w:rFonts w:cs="FiraSans-Bold"/>
          <w:bCs/>
          <w:szCs w:val="19"/>
        </w:rPr>
        <w:t>Z</w:t>
      </w:r>
      <w:r w:rsidRPr="00BA2783">
        <w:rPr>
          <w:rFonts w:cs="FiraSans-Bold"/>
          <w:bCs/>
          <w:szCs w:val="19"/>
        </w:rPr>
        <w:t>erwanie umów z</w:t>
      </w:r>
      <w:r w:rsidR="00C31C85"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 </w:t>
      </w:r>
      <w:r w:rsidR="00D06879">
        <w:rPr>
          <w:rFonts w:cs="FiraSans-Bold"/>
          <w:bCs/>
          <w:szCs w:val="19"/>
        </w:rPr>
        <w:t xml:space="preserve">dotknęło </w:t>
      </w:r>
      <w:r w:rsidR="00DD117A">
        <w:rPr>
          <w:rFonts w:cs="FiraSans-Bold"/>
          <w:bCs/>
          <w:szCs w:val="19"/>
        </w:rPr>
        <w:t>13,9</w:t>
      </w:r>
      <w:r w:rsidR="009A6160">
        <w:rPr>
          <w:rFonts w:cs="FiraSans-Bold"/>
          <w:bCs/>
          <w:szCs w:val="19"/>
        </w:rPr>
        <w:t>%</w:t>
      </w:r>
      <w:r w:rsidR="00B5779E">
        <w:rPr>
          <w:rFonts w:cs="FiraSans-Bold"/>
          <w:bCs/>
          <w:szCs w:val="19"/>
        </w:rPr>
        <w:t> </w:t>
      </w:r>
      <w:r w:rsidR="009A6160">
        <w:rPr>
          <w:rFonts w:cs="FiraSans-Bold"/>
          <w:bCs/>
          <w:szCs w:val="19"/>
        </w:rPr>
        <w:t xml:space="preserve">badanych </w:t>
      </w:r>
      <w:r w:rsidR="00D06879">
        <w:rPr>
          <w:rFonts w:cs="FiraSans-Bold"/>
          <w:bCs/>
          <w:szCs w:val="19"/>
        </w:rPr>
        <w:t>przedsiębiorstw</w:t>
      </w:r>
      <w:r w:rsidRPr="00BA2783">
        <w:rPr>
          <w:rFonts w:cs="FiraSans-Bold"/>
          <w:bCs/>
          <w:szCs w:val="19"/>
        </w:rPr>
        <w:t xml:space="preserve"> przetwórstwa przemysłowego</w:t>
      </w:r>
      <w:r w:rsidR="00DD117A">
        <w:rPr>
          <w:rFonts w:cs="FiraSans-Bold"/>
          <w:bCs/>
          <w:szCs w:val="19"/>
        </w:rPr>
        <w:t>,</w:t>
      </w:r>
      <w:r w:rsidR="00CB7478">
        <w:rPr>
          <w:rFonts w:cs="FiraSans-Bold"/>
          <w:bCs/>
          <w:szCs w:val="19"/>
        </w:rPr>
        <w:t xml:space="preserve"> 8,2% firm usługowych</w:t>
      </w:r>
      <w:r w:rsidR="00DD117A">
        <w:rPr>
          <w:rFonts w:cs="FiraSans-Bold"/>
          <w:bCs/>
          <w:szCs w:val="19"/>
        </w:rPr>
        <w:t xml:space="preserve"> oraz 3,2% budowlanych</w:t>
      </w:r>
      <w:r w:rsidR="00C31C85">
        <w:rPr>
          <w:rFonts w:cs="FiraSans-Bold"/>
          <w:bCs/>
          <w:szCs w:val="19"/>
        </w:rPr>
        <w:t xml:space="preserve">. </w:t>
      </w:r>
    </w:p>
    <w:p w14:paraId="0514F55C" w14:textId="3248DE63" w:rsidR="0099090D" w:rsidRPr="00817537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 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1F9DA639" w:rsidR="00BA2783" w:rsidRDefault="0035405D" w:rsidP="00DA21BB">
      <w:pPr>
        <w:autoSpaceDE w:val="0"/>
        <w:autoSpaceDN w:val="0"/>
        <w:adjustRightInd w:val="0"/>
        <w:spacing w:before="480" w:after="0" w:line="288" w:lineRule="auto"/>
      </w:pPr>
      <w:r>
        <w:rPr>
          <w:noProof/>
          <w:lang w:eastAsia="pl-PL"/>
        </w:rPr>
        <w:drawing>
          <wp:anchor distT="0" distB="0" distL="114300" distR="114300" simplePos="0" relativeHeight="251995136" behindDoc="0" locked="0" layoutInCell="1" allowOverlap="1" wp14:anchorId="7DFEA62E" wp14:editId="18735363">
            <wp:simplePos x="0" y="0"/>
            <wp:positionH relativeFrom="column">
              <wp:posOffset>3976</wp:posOffset>
            </wp:positionH>
            <wp:positionV relativeFrom="paragraph">
              <wp:posOffset>-3313</wp:posOffset>
            </wp:positionV>
            <wp:extent cx="6654165" cy="2465070"/>
            <wp:effectExtent l="0" t="0" r="0" b="0"/>
            <wp:wrapTopAndBottom/>
            <wp:docPr id="13" name="Obraz 13" descr="Wykres kolumnowy przedstawia ruchu zatrudnionych w firmie  pracowników z Ukrainy w przedsiębiorstwach obszarów objętych badaniem w województwie warmińsko-mazurskim. Wykres przedstawia w odsetkach odpływ i napływ pracowników z Ukrainy w ubiegłym miesiącu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_pyt_03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BA2783" w:rsidRPr="002D410C">
        <w:t xml:space="preserve">w przetwórstwie przemysłowym (dotyczyło to </w:t>
      </w:r>
      <w:r w:rsidR="001D1D33">
        <w:t>54,7</w:t>
      </w:r>
      <w:r w:rsidR="00C31C85">
        <w:t>%</w:t>
      </w:r>
      <w:r w:rsidR="00993AB6">
        <w:t> </w:t>
      </w:r>
      <w:r w:rsidR="00C31C85">
        <w:t>firm)</w:t>
      </w:r>
      <w:r w:rsidR="001D1D33">
        <w:t xml:space="preserve"> i budownictwie (3,2%)</w:t>
      </w:r>
      <w:r w:rsidR="00CB7478">
        <w:t xml:space="preserve">. </w:t>
      </w:r>
      <w:r w:rsidR="00BA2783" w:rsidRPr="002D410C">
        <w:t xml:space="preserve">Napływ dotyczył </w:t>
      </w:r>
      <w:r w:rsidR="001D1D33">
        <w:t>54,7</w:t>
      </w:r>
      <w:r w:rsidR="00BA2783" w:rsidRPr="002D410C">
        <w:t>% firm przetwórstwa przemysłowego</w:t>
      </w:r>
      <w:r w:rsidR="008E5476">
        <w:t xml:space="preserve"> </w:t>
      </w:r>
      <w:r w:rsidR="001D1D33">
        <w:t>oraz</w:t>
      </w:r>
      <w:r w:rsidR="008E5476">
        <w:t xml:space="preserve"> </w:t>
      </w:r>
      <w:r w:rsidR="001D1D33">
        <w:t>3,2</w:t>
      </w:r>
      <w:r w:rsidR="005337C8">
        <w:t xml:space="preserve">% </w:t>
      </w:r>
      <w:r w:rsidR="00CB7478">
        <w:t>budowlanych</w:t>
      </w:r>
      <w:r w:rsidR="006A610B">
        <w:t>.</w:t>
      </w:r>
      <w:r w:rsidR="00C31C85" w:rsidRPr="002D410C">
        <w:t xml:space="preserve"> </w:t>
      </w:r>
    </w:p>
    <w:p w14:paraId="30C2FDC7" w14:textId="6B327689" w:rsidR="00802515" w:rsidRDefault="003642BB" w:rsidP="006D32C6">
      <w:pPr>
        <w:autoSpaceDE w:val="0"/>
        <w:autoSpaceDN w:val="0"/>
        <w:adjustRightInd w:val="0"/>
        <w:spacing w:line="288" w:lineRule="auto"/>
      </w:pPr>
      <w:r>
        <w:rPr>
          <w:b/>
          <w:color w:val="000000"/>
          <w:szCs w:val="19"/>
        </w:rPr>
        <w:t>Rynek pracy</w:t>
      </w:r>
    </w:p>
    <w:p w14:paraId="45F854DC" w14:textId="212293DA" w:rsidR="00802515" w:rsidRPr="003424F1" w:rsidRDefault="003642BB" w:rsidP="006D32C6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3424F1">
        <w:rPr>
          <w:rFonts w:cs="FiraSans-Bold"/>
          <w:bCs/>
          <w:i/>
          <w:szCs w:val="19"/>
        </w:rPr>
        <w:t>Pyt. 4. Czy zamierzają Państwo w najbliższych trzech miesiącach:</w:t>
      </w:r>
    </w:p>
    <w:p w14:paraId="5BE7C987" w14:textId="5CE78584" w:rsidR="003B3519" w:rsidRDefault="0035405D">
      <w:pPr>
        <w:spacing w:before="0" w:after="160" w:line="259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96160" behindDoc="0" locked="0" layoutInCell="1" allowOverlap="1" wp14:anchorId="38F9F20B" wp14:editId="49726FE9">
            <wp:simplePos x="0" y="0"/>
            <wp:positionH relativeFrom="column">
              <wp:posOffset>3976</wp:posOffset>
            </wp:positionH>
            <wp:positionV relativeFrom="paragraph">
              <wp:posOffset>-2153</wp:posOffset>
            </wp:positionV>
            <wp:extent cx="6654165" cy="3613150"/>
            <wp:effectExtent l="0" t="0" r="0" b="6350"/>
            <wp:wrapTopAndBottom/>
            <wp:docPr id="17" name="Obraz 17" descr="Wykres słupkowy przedstawia zatrudnienie przcowników niewykwalifikowanych i wykwalifikowanych przez przedsiębiorców obszarów objętych badaniem w województwie warmińsko-mazurskim  w najbliższych trzech miesiącach." title="Pyt. 4. Czy zamierzają Państwo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_pyt_04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519">
        <w:rPr>
          <w:szCs w:val="19"/>
        </w:rPr>
        <w:br w:type="page"/>
      </w:r>
    </w:p>
    <w:p w14:paraId="27DB4C6A" w14:textId="7E32204A" w:rsidR="0046544E" w:rsidRDefault="003642BB" w:rsidP="003B3519">
      <w:pPr>
        <w:spacing w:before="0" w:line="288" w:lineRule="auto"/>
        <w:rPr>
          <w:szCs w:val="19"/>
        </w:rPr>
      </w:pPr>
      <w:r>
        <w:rPr>
          <w:szCs w:val="19"/>
        </w:rPr>
        <w:lastRenderedPageBreak/>
        <w:t>W najbliższych trzech miesiącach większość firm obszarów objętych badaniem zamierza utrzymać dotychczasowe zatrudnienie. Dotyczy to zarówno pracowników niewykwalifikowanych (relatywnie łatwych do zastąpienia), jak i wykwalifikowanych (relatywnie trudnych do zastąpienia). W największym stopniu zwiększyć zatrudnienie pracowników wykwalifikowanych planują przedstawiciele przetwórstw</w:t>
      </w:r>
      <w:r w:rsidR="004D0A60">
        <w:rPr>
          <w:szCs w:val="19"/>
        </w:rPr>
        <w:t>a</w:t>
      </w:r>
      <w:r>
        <w:rPr>
          <w:szCs w:val="19"/>
        </w:rPr>
        <w:t xml:space="preserve"> przemysłowego (</w:t>
      </w:r>
      <w:r w:rsidR="004D0A60">
        <w:rPr>
          <w:szCs w:val="19"/>
        </w:rPr>
        <w:t>18,0</w:t>
      </w:r>
      <w:r>
        <w:rPr>
          <w:szCs w:val="19"/>
        </w:rPr>
        <w:t>% badanych firm)</w:t>
      </w:r>
      <w:r w:rsidR="004D0A60">
        <w:rPr>
          <w:szCs w:val="19"/>
        </w:rPr>
        <w:t>, natomiast ograniczyć zatrudnienie pracowników niewykwalifikowanych firmy działające w usługach (21,9%)</w:t>
      </w:r>
      <w:r w:rsidR="00C63F3A">
        <w:rPr>
          <w:szCs w:val="19"/>
        </w:rPr>
        <w:t xml:space="preserve">. </w:t>
      </w:r>
    </w:p>
    <w:p w14:paraId="5B6C2C6D" w14:textId="2C8088E3" w:rsidR="00802515" w:rsidRPr="003424F1" w:rsidRDefault="00CF13AD" w:rsidP="002C27BE">
      <w:pPr>
        <w:autoSpaceDE w:val="0"/>
        <w:autoSpaceDN w:val="0"/>
        <w:adjustRightInd w:val="0"/>
        <w:spacing w:before="240" w:line="288" w:lineRule="auto"/>
        <w:rPr>
          <w:i/>
        </w:rPr>
      </w:pPr>
      <w:r w:rsidRPr="003424F1">
        <w:rPr>
          <w:rFonts w:cs="FiraSans-Bold"/>
          <w:bCs/>
          <w:i/>
          <w:szCs w:val="19"/>
        </w:rPr>
        <w:t>Pyt.5.</w:t>
      </w:r>
      <w:r w:rsidRPr="003424F1">
        <w:rPr>
          <w:i/>
        </w:rPr>
        <w:t xml:space="preserve"> Które z poniższych czynników i w jakim stopniu wpłyną na poziom wynagrodzenia pracowników w Państwa firmie w najbliższych trzech miesiącach:</w:t>
      </w:r>
    </w:p>
    <w:p w14:paraId="25D277C2" w14:textId="3A25170A" w:rsidR="00873C3B" w:rsidRDefault="0035405D" w:rsidP="0039173A">
      <w:pPr>
        <w:autoSpaceDE w:val="0"/>
        <w:autoSpaceDN w:val="0"/>
        <w:adjustRightInd w:val="0"/>
        <w:spacing w:before="360" w:line="288" w:lineRule="auto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997184" behindDoc="0" locked="0" layoutInCell="1" allowOverlap="1" wp14:anchorId="3BF19E85" wp14:editId="08585900">
            <wp:simplePos x="0" y="0"/>
            <wp:positionH relativeFrom="column">
              <wp:posOffset>3976</wp:posOffset>
            </wp:positionH>
            <wp:positionV relativeFrom="paragraph">
              <wp:posOffset>-1463</wp:posOffset>
            </wp:positionV>
            <wp:extent cx="6654165" cy="4438015"/>
            <wp:effectExtent l="0" t="0" r="0" b="635"/>
            <wp:wrapTopAndBottom/>
            <wp:docPr id="18" name="Obraz 18" descr="Wykres kolumnowy przedstawia wpływ wybranych czynników na poziom wynagrodzenia pracowników prezentowanych obszarów gospodarki w województwie warmińsko-mazurskim w najbliższych trzech miesiącach." title="Pyt.5. Które z poniższych czynników i w jakim stopniu wpłyną na poziom wynagrodzenia pracowników w Państwa firmie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_pyt_05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13AD">
        <w:rPr>
          <w:rFonts w:cs="FiraSans-Bold"/>
          <w:bCs/>
          <w:szCs w:val="19"/>
        </w:rPr>
        <w:t>W istotnym stopniu na poziom wynagrodzenia pracowników w firmie, w najbliższych trzech miesiącach, będzie miała sytuacja finansowa firmy. Kierownicy przedsiębiorstw chcą utrzymać realną wartość wynagrodzeń poprzez podwyżki inflacyjne</w:t>
      </w:r>
      <w:r w:rsidR="005E2706">
        <w:rPr>
          <w:rFonts w:cs="FiraSans-Bold"/>
          <w:bCs/>
          <w:szCs w:val="19"/>
        </w:rPr>
        <w:t xml:space="preserve">. </w:t>
      </w:r>
    </w:p>
    <w:p w14:paraId="151BC957" w14:textId="77777777" w:rsidR="00873C3B" w:rsidRDefault="00873C3B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30135072" w14:textId="73D7ADE1" w:rsidR="00BA4271" w:rsidRPr="003424F1" w:rsidRDefault="00F40396" w:rsidP="0039173A">
      <w:pPr>
        <w:autoSpaceDE w:val="0"/>
        <w:autoSpaceDN w:val="0"/>
        <w:adjustRightInd w:val="0"/>
        <w:spacing w:before="360" w:line="288" w:lineRule="auto"/>
        <w:rPr>
          <w:i/>
        </w:rPr>
      </w:pPr>
      <w:r w:rsidRPr="003424F1">
        <w:rPr>
          <w:rFonts w:cs="FiraSans-Bold"/>
          <w:bCs/>
          <w:i/>
          <w:szCs w:val="19"/>
        </w:rPr>
        <w:lastRenderedPageBreak/>
        <w:t>Pyt.6.</w:t>
      </w:r>
      <w:r w:rsidRPr="003424F1">
        <w:rPr>
          <w:i/>
        </w:rPr>
        <w:t xml:space="preserve"> W jakim stopniu Państwa decyzje w zakresie zatrudnienia i wynagrodzeń w najbliższych trzech miesiącach oparte są:</w:t>
      </w:r>
    </w:p>
    <w:p w14:paraId="75F447A5" w14:textId="3AF4D27B" w:rsidR="00BA4271" w:rsidRPr="00BA4271" w:rsidRDefault="0035405D" w:rsidP="0039173A">
      <w:pPr>
        <w:autoSpaceDE w:val="0"/>
        <w:autoSpaceDN w:val="0"/>
        <w:adjustRightInd w:val="0"/>
        <w:spacing w:before="360" w:line="288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98208" behindDoc="0" locked="0" layoutInCell="1" allowOverlap="1" wp14:anchorId="5D3B8230" wp14:editId="5466E5D7">
            <wp:simplePos x="0" y="0"/>
            <wp:positionH relativeFrom="column">
              <wp:posOffset>3976</wp:posOffset>
            </wp:positionH>
            <wp:positionV relativeFrom="paragraph">
              <wp:posOffset>276</wp:posOffset>
            </wp:positionV>
            <wp:extent cx="6654165" cy="4886325"/>
            <wp:effectExtent l="0" t="0" r="0" b="9525"/>
            <wp:wrapTopAndBottom/>
            <wp:docPr id="19" name="Obraz 19" descr="Wykres kolumnowy przedstawia decyzje w zakresie zatrudnienia i wynadrodzeń w firmach obszarów objętych badaniem w województwie warmińsko-mazurskim w najbliższych trzech miesiącach.&#10;" title="Pyt.6. W jakim stopniu Państwa decyzje w zakresie zatrudnienia i wynagrodzeń w najbliższych trzech miesiącach oparte są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_pyt_06.wm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0396">
        <w:rPr>
          <w:szCs w:val="19"/>
        </w:rPr>
        <w:t>W większości prezentowanych obszarów gospodarki decyzje przedsiębiorcy (lub przedsiębiorców) w zakresie zatrudnienia i wynagrodzeń w najbliższych trzech miesiącach oparte są w istotnym stopniu na podstawie bieżących danych. Natomiast w mniejszym stopniu (bądź bez wpływu) na podstawie oczekiwań dotyczących zmian jakie mogą nastąpić w długim okresie (rok)</w:t>
      </w:r>
      <w:r w:rsidR="00BA4271">
        <w:rPr>
          <w:szCs w:val="19"/>
        </w:rPr>
        <w:t xml:space="preserve">. </w:t>
      </w:r>
    </w:p>
    <w:p w14:paraId="533D2E2F" w14:textId="1B7B42E5" w:rsidR="0012472C" w:rsidRPr="00AC460E" w:rsidRDefault="0012472C" w:rsidP="00E847FB">
      <w:pPr>
        <w:suppressAutoHyphens/>
        <w:spacing w:before="480" w:after="240" w:line="288" w:lineRule="auto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77777777" w:rsidR="0012472C" w:rsidRPr="00AC460E" w:rsidRDefault="00110F02" w:rsidP="00E847FB">
      <w:pPr>
        <w:suppressAutoHyphens/>
        <w:spacing w:before="240" w:line="288" w:lineRule="auto"/>
        <w:rPr>
          <w:rFonts w:cs="Arial"/>
          <w:spacing w:val="-2"/>
          <w:szCs w:val="19"/>
        </w:rPr>
      </w:pPr>
      <w:hyperlink r:id="rId36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A87912A" w14:textId="741E29AF" w:rsidR="00AB52F6" w:rsidRDefault="003143C0" w:rsidP="00E847FB">
      <w:pPr>
        <w:suppressAutoHyphens/>
        <w:spacing w:before="480" w:after="240" w:line="288" w:lineRule="auto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57279A">
        <w:rPr>
          <w:rFonts w:cs="Arial"/>
          <w:b/>
          <w:szCs w:val="19"/>
        </w:rPr>
        <w:t>listopadzie</w:t>
      </w:r>
      <w:r w:rsidRPr="00AC460E">
        <w:rPr>
          <w:rFonts w:cs="Arial"/>
          <w:b/>
          <w:szCs w:val="19"/>
        </w:rPr>
        <w:t xml:space="preserve"> 202</w:t>
      </w:r>
      <w:r w:rsidR="00B646A6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DE6842" w:rsidRPr="00AC460E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7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4A17D0">
        <w:rPr>
          <w:rFonts w:cs="Arial"/>
          <w:szCs w:val="19"/>
        </w:rPr>
        <w:t>3</w:t>
      </w:r>
      <w:r w:rsidR="00E7690D">
        <w:rPr>
          <w:rFonts w:cs="Arial"/>
          <w:szCs w:val="19"/>
        </w:rPr>
        <w:t>0</w:t>
      </w:r>
      <w:r w:rsidRPr="000A604C">
        <w:rPr>
          <w:rFonts w:cs="Arial"/>
          <w:szCs w:val="19"/>
        </w:rPr>
        <w:t xml:space="preserve"> </w:t>
      </w:r>
      <w:r w:rsidR="0057279A">
        <w:rPr>
          <w:rFonts w:cs="Arial"/>
          <w:szCs w:val="19"/>
        </w:rPr>
        <w:t>listopada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B664F5" w:rsidRPr="00AC460E">
        <w:rPr>
          <w:rFonts w:cs="Arial"/>
          <w:szCs w:val="19"/>
        </w:rPr>
        <w:t>2</w:t>
      </w:r>
      <w:r w:rsidRPr="00AC460E">
        <w:rPr>
          <w:rFonts w:cs="Arial"/>
          <w:szCs w:val="19"/>
        </w:rPr>
        <w:t> r.</w:t>
      </w:r>
    </w:p>
    <w:p w14:paraId="7FADD585" w14:textId="77777777" w:rsidR="00AB52F6" w:rsidRPr="00AC460E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8"/>
          <w:footerReference w:type="default" r:id="rId39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before="120" w:after="120" w:line="240" w:lineRule="exact"/>
        <w:rPr>
          <w:rFonts w:ascii="Fira Sans" w:hAnsi="Fira Sans"/>
          <w:b/>
          <w:sz w:val="19"/>
          <w:szCs w:val="19"/>
        </w:rPr>
      </w:pPr>
      <w:bookmarkStart w:id="24" w:name="_Toc318868797"/>
      <w:bookmarkStart w:id="25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4"/>
      <w:bookmarkEnd w:id="25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0B60144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A7861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2C4EF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5ADED85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321E54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5095E25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211A37C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05DA519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2377E8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4A27816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689D47B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74D4B00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1E7330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11CA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135,9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63E8FFE4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567EF501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2F05FCC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7082356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1557A02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4976420A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B1C1728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BD944BE" w:rsidR="004B5525" w:rsidRPr="00AC460E" w:rsidRDefault="000613BD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4903B925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CB7CCA1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5B0738E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4E602F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17E4DB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41BEECC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548E37C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6EFFA5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607A9E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5B0FC17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067E5F7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920C1D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38B8AF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204286C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3339F63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51A72EA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99C190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3AAA57E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32261691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0929AA3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58D898E3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2E6D9F8D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376372F1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6A2A23B0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0B621818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25940247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46924D6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6A0B178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712659B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674CE7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0C63722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5E1F7EB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794C001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73ABC67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1FE8F2D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46B8B31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36BC424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F47FA2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3754B23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4746A29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5ADD3F39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451F9189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EEF0A2B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8F9120D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47C5BEDD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313B2F4F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06D58BC3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5DF1C12D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51E7B26D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61F13EF6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2FA6F76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4F9203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Bezrobotni </w:t>
            </w:r>
            <w:proofErr w:type="spellStart"/>
            <w:r w:rsidRPr="00AC460E">
              <w:rPr>
                <w:rFonts w:ascii="Fira Sans" w:hAnsi="Fira Sans"/>
              </w:rPr>
              <w:t>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5E92A5F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3AF51FF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68D8F60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663C24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C205C0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2076802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7D1E7629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14A7EC9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092D4EA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2A2E39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4A54402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D2DD29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42,6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4232884B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12A0E434" w:rsidR="004B5525" w:rsidRPr="00AC460E" w:rsidRDefault="00CD41B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4323D35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5D850E92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1B7AAF74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6B802AA9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3C5B567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4C066F55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7EECF4E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7914028C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049899F0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2FB317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Stopa </w:t>
            </w:r>
            <w:proofErr w:type="spellStart"/>
            <w:r w:rsidRPr="00AC460E">
              <w:rPr>
                <w:rFonts w:ascii="Fira Sans" w:hAnsi="Fira Sans"/>
              </w:rPr>
              <w:t>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46954341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525E1C1B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2C0C5267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507E5AC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DD339D1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4624B2DA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2530E3FB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226FD9B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42A7079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087289FB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2F53D252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D07E269" w:rsidR="007A7861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4B5525" w:rsidRPr="00AC460E" w14:paraId="469D6AF4" w14:textId="77777777" w:rsidTr="004A6A30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52E1CB1B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3F67333B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627204FA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0E1195C2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78AE02BD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57686280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4EF6EAC4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1EE5DE9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48F41EFD" w:rsidR="004B5525" w:rsidRPr="00AC460E" w:rsidRDefault="004A6A30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6216D8E0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0230EC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53A1D33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C9CF18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3 211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2BEADDA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3 713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6C4705A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6 214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7BB075F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3BA960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4 564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6BF00E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737A11C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4 888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D0A1F8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4 153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8680BC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030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4A97CE2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CCD268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2 910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254CF4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2 529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AA05F4E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117A1B84" w:rsidR="004B5525" w:rsidRPr="00AC460E" w:rsidRDefault="00AF59C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9D47F9D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64B3E73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51435271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478CD376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0CE8506D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39594CA4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6174A01B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4FAE4180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2E1ED4C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7199A36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7777777" w:rsidR="004B5525" w:rsidRPr="00AC460E" w:rsidRDefault="00131378" w:rsidP="00F00135">
      <w:pPr>
        <w:suppressAutoHyphens/>
        <w:ind w:left="170" w:hanging="170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11A0E0E6" w14:textId="77777777" w:rsidR="00461D25" w:rsidRPr="00AC460E" w:rsidRDefault="00461D25" w:rsidP="0048214A">
      <w:pPr>
        <w:suppressAutoHyphens/>
      </w:pPr>
    </w:p>
    <w:p w14:paraId="63E086FC" w14:textId="77777777" w:rsidR="009E72CA" w:rsidRPr="00AC460E" w:rsidRDefault="009E72CA" w:rsidP="0048214A">
      <w:pPr>
        <w:suppressAutoHyphens/>
      </w:pP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52DD5EF9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AC460E">
              <w:rPr>
                <w:rFonts w:ascii="Fira Sans" w:hAnsi="Fira Sans"/>
              </w:rPr>
              <w:t>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9C7344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1A2E5E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7FE1419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F9D2C7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4BC0CF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3EDD2AE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C4357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1343E3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2E8089A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142EAB2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D68FA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1F56E42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699A539F" w:rsidR="00377A16" w:rsidRPr="00AC460E" w:rsidRDefault="003F4EDE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03102337" w:rsidR="00377A16" w:rsidRPr="00AC460E" w:rsidRDefault="00AF59C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3D26F468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86CF4F6" w:rsidR="00377A16" w:rsidRPr="00AC460E" w:rsidRDefault="00415E4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6818C9A" w:rsidR="00377A16" w:rsidRPr="00AC460E" w:rsidRDefault="00A001B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4201A46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594432E0" w:rsidR="00377A16" w:rsidRPr="00AC460E" w:rsidRDefault="00400ED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2DCDD719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2A2AEBC9" w:rsidR="00377A16" w:rsidRPr="00AC460E" w:rsidRDefault="001B734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4F96C6B1" w:rsidR="00377A16" w:rsidRPr="00AC460E" w:rsidRDefault="0089268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DEECBA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3F1CA6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3361CE1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4 648,47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4A2CAEF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4 476,44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2F41D6D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4 702,93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0BDB88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4 682,33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017A39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4 677,12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5EB1DD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4 744,45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E56A7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942,98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47336E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847,12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1B35CC7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911,28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79F26C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4 987,51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64298D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901,61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291E2F1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5 505,32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6F216EDC" w:rsidR="00377A16" w:rsidRPr="00AC460E" w:rsidRDefault="006D0764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72DDCAA4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337D3A3B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0FE1100F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7F4E68ED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7F81675A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33568911" w:rsidR="00377A16" w:rsidRPr="00AC460E" w:rsidRDefault="00400ED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DF447A7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2E7272CA" w:rsidR="00377A16" w:rsidRPr="00AC460E" w:rsidRDefault="001B734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043A6E5E" w:rsidR="00377A16" w:rsidRPr="00AC460E" w:rsidRDefault="0089268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E64D44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6DECBEE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3F33B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3ED79F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712175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2B9D838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54CCB92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CE8BDF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17CCF6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D141FC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7813245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11675AF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451A1C6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5C1B29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59E093E1" w:rsidR="00377A16" w:rsidRPr="00AC460E" w:rsidRDefault="000F39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4860FA39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5CD0DD89" w:rsidR="00377A16" w:rsidRPr="00AC460E" w:rsidRDefault="00FB171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5E224FB6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69F5DEF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2ECCEFB1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51C36AEB" w:rsidR="00377A16" w:rsidRPr="00AC460E" w:rsidRDefault="00AC53C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138887B6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145FDDCE" w:rsidR="00377A16" w:rsidRPr="00AC460E" w:rsidRDefault="001B734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4CB2D913" w:rsidR="00377A16" w:rsidRPr="00AC460E" w:rsidRDefault="0089268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68C8153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851007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4612D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106,1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5C4D5AC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1E9F951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6B27CB0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70A3C6E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613126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34B56B4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2EE0902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780705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06912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19F5A16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7F3E3EF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012E66A6" w:rsidR="00377A16" w:rsidRPr="00AC460E" w:rsidRDefault="000F39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5B23717F" w:rsidR="00377A16" w:rsidRPr="00AC460E" w:rsidRDefault="00C14C0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6F2DD032" w:rsidR="00377A16" w:rsidRPr="00AC460E" w:rsidRDefault="00FB171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75822D76" w:rsidR="00377A16" w:rsidRPr="00AC460E" w:rsidRDefault="00B629E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71629365" w:rsidR="00377A16" w:rsidRPr="00AC460E" w:rsidRDefault="00E1204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2D178AB7" w:rsidR="00377A16" w:rsidRPr="00AC460E" w:rsidRDefault="005E615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4B871C2C" w:rsidR="00377A16" w:rsidRPr="00AC460E" w:rsidRDefault="009E58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4EBB3BA7" w:rsidR="00377A16" w:rsidRPr="00AC460E" w:rsidRDefault="000613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ADA16EC" w:rsidR="00377A16" w:rsidRPr="00AC460E" w:rsidRDefault="001B734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7D7222AF" w:rsidR="00377A16" w:rsidRPr="00AC460E" w:rsidRDefault="0089268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3FD9429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3FAF36E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towarów i usług </w:t>
            </w:r>
            <w:proofErr w:type="spellStart"/>
            <w:r w:rsidRPr="00AC460E">
              <w:rPr>
                <w:rFonts w:ascii="Fira Sans" w:hAnsi="Fira Sans"/>
              </w:rPr>
              <w:t>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68BB7E3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BE5567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8343C8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7702BA3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3EAED2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53CE88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56647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2FC38E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7C41E2E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6AAFD5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8C657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08A70B42" w:rsidR="002F0C8C" w:rsidRPr="00AC460E" w:rsidRDefault="007E4E13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4E13">
              <w:rPr>
                <w:rFonts w:ascii="Fira Sans" w:hAnsi="Fira Sans"/>
              </w:rPr>
              <w:t>107,7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2CFEC22A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0B67A55E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7B29957F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E43721">
              <w:rPr>
                <w:rFonts w:ascii="Fira Sans" w:hAnsi="Fira Sans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0FFCAA25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4028041D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56A8D61E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A3B5B">
              <w:rPr>
                <w:rFonts w:ascii="Fira Sans" w:hAnsi="Fira Sans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3EFA2BC0" w:rsidR="004B5525" w:rsidRPr="00AC460E" w:rsidRDefault="004B463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36ECE428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4591F7F1" w:rsidR="004B5525" w:rsidRPr="00AC460E" w:rsidRDefault="00772D7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5C6BE6C2" w:rsidR="004B5525" w:rsidRPr="00AC460E" w:rsidRDefault="003924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58E61B9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590611C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77777777" w:rsidR="00A56BAA" w:rsidRPr="00AC460E" w:rsidRDefault="00A56BA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4FC109C8" w14:textId="77777777" w:rsidR="00461D25" w:rsidRPr="00AC460E" w:rsidRDefault="00461D25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BA12FFF" w14:textId="77777777" w:rsidR="009E72CA" w:rsidRPr="00AC460E" w:rsidRDefault="009E72C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1BB2A85" w14:textId="77777777" w:rsidR="00A56BAA" w:rsidRPr="00AC460E" w:rsidRDefault="00A56BAA" w:rsidP="0048214A">
      <w:pPr>
        <w:pStyle w:val="Notka"/>
        <w:suppressAutoHyphens/>
        <w:spacing w:before="0"/>
        <w:ind w:firstLine="0"/>
        <w:rPr>
          <w:rFonts w:ascii="Fira Sans" w:hAnsi="Fira Sans"/>
        </w:rPr>
      </w:pP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5AEA74DD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2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5EB11D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661755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2833CEB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668D55A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571CFE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0E54C7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65674FA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47682C6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027D8BF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256E92C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1E021A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51D230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112,1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7CF9063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3D2F25F9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5E6F90B5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7ACEDEA1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60898406" w:rsidR="00377A16" w:rsidRPr="00AC460E" w:rsidRDefault="00B5156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51568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456625BA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5110A5DB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1940889C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1C6D83B3" w:rsidR="00377A16" w:rsidRPr="00AC460E" w:rsidRDefault="001B39B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408FB8AA" w:rsidR="00377A16" w:rsidRPr="00AC460E" w:rsidRDefault="00B32C1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5E65CC5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7648B57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71274C6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0BABDF2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5B9DC765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4EF745CE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7F3DE10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03EF9B2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1A20ACB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728FD2FB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129DDED9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4D7AE174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7E2808F0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60EBCB4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163,6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5D269E97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744358B3" w:rsidR="00377A16" w:rsidRPr="00AC460E" w:rsidRDefault="00C3102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524065C1" w:rsidR="00377A16" w:rsidRPr="00AC460E" w:rsidRDefault="00477201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7E60AD33" w:rsidR="00377A16" w:rsidRPr="00AC460E" w:rsidRDefault="00F35DA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6AF9E8D" w:rsidR="00377A16" w:rsidRPr="00AC460E" w:rsidRDefault="007E110B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38F10E2C" w:rsidR="00377A16" w:rsidRPr="00AC460E" w:rsidRDefault="000A6D6E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6ABA4CE3" w:rsidR="00377A16" w:rsidRPr="00AC460E" w:rsidRDefault="00A6430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0392D8C1" w:rsidR="00377A16" w:rsidRPr="00AC460E" w:rsidRDefault="003B7EC5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7A87CBE9" w:rsidR="00377A16" w:rsidRPr="00AC460E" w:rsidRDefault="001B39B4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4F981EA3" w:rsidR="00377A16" w:rsidRPr="00AC460E" w:rsidRDefault="00B32C1A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0FD088EC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1C29EF5D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24BE46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32A11D9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69F8063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6B132A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595F898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12B80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3CE49F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29C5C4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23005A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5F9CF0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22D20F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6F9B36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60B0D3C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75CF0B8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491901FE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712D3A8F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39FCAD12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7E110B">
              <w:rPr>
                <w:rFonts w:ascii="Fira Sans" w:hAnsi="Fira Sans"/>
                <w:snapToGrid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292068E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A6D6E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59EE3EE6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64306">
              <w:rPr>
                <w:rFonts w:ascii="Fira Sans" w:hAnsi="Fira Sans"/>
                <w:snapToGrid w:val="0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58444AC2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3B7EC5">
              <w:rPr>
                <w:rFonts w:ascii="Fira Sans" w:hAnsi="Fira Sans"/>
                <w:snapToGrid w:val="0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138DBD56" w:rsidR="00377A16" w:rsidRPr="00AC460E" w:rsidRDefault="001B39B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1B39B4">
              <w:rPr>
                <w:rFonts w:ascii="Fira Sans" w:hAnsi="Fira Sans"/>
                <w:snapToGrid w:val="0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0238F69A" w:rsidR="00377A16" w:rsidRPr="00AC460E" w:rsidRDefault="00B32C1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B32C1A">
              <w:rPr>
                <w:rFonts w:ascii="Fira Sans" w:hAnsi="Fira Sans"/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6045A25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5D63FF4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1BA2C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4DD6477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3080EF0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5D5EEC5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1D9D5E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938BA7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5056746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1FBC28A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106F45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7BB2BD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028DF42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1ADC71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139,7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5CC8097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4198B3C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2E54E29D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388E5EDE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17B65869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2161C8C0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18704D06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64375A16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5CA821E9" w:rsidR="00377A16" w:rsidRPr="00AC460E" w:rsidRDefault="001B39B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6B7C93DA" w:rsidR="00377A16" w:rsidRPr="00AC460E" w:rsidRDefault="00B32C1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5F6948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66F851D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2F0C8C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2F0C8C" w:rsidRPr="00AC460E" w:rsidRDefault="002F0C8C" w:rsidP="002F0C8C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119053A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68E5CBD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52CABED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47082A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1F658FB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164814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663856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1A67E8F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1F623A4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1662A6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618B64B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3BA404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110,8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46C258F6" w:rsidR="00464D5E" w:rsidRPr="00AC460E" w:rsidRDefault="00B5553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7FF56A4" w:rsidR="00464D5E" w:rsidRPr="00AC460E" w:rsidRDefault="00C310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0B338C33" w:rsidR="00464D5E" w:rsidRPr="00AC460E" w:rsidRDefault="0047720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4E7FA2F5" w:rsidR="00464D5E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1D4D6CB" w:rsidR="00464D5E" w:rsidRPr="00AC460E" w:rsidRDefault="007E110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29676DF6" w:rsidR="00464D5E" w:rsidRPr="00AC460E" w:rsidRDefault="000A6D6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4D2F8CA6" w:rsidR="00464D5E" w:rsidRPr="00AC460E" w:rsidRDefault="00A6430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7610F60E" w:rsidR="00464D5E" w:rsidRPr="00AC460E" w:rsidRDefault="003B7EC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582C5316" w:rsidR="00464D5E" w:rsidRPr="00AC460E" w:rsidRDefault="001B39B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6C953C0B" w:rsidR="00464D5E" w:rsidRPr="00AC460E" w:rsidRDefault="00B32C1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3DC56576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4D43D168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03C90F6" w14:textId="77777777" w:rsidR="004B5525" w:rsidRPr="00AC460E" w:rsidRDefault="004B5525" w:rsidP="0048214A">
      <w:pPr>
        <w:suppressAutoHyphens/>
        <w:rPr>
          <w:sz w:val="16"/>
          <w:szCs w:val="16"/>
        </w:rPr>
      </w:pP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3D2FE9C2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2AC98C4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68,7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111688B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288856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15B4F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771516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7F0B293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6A3840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0B1E9A6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01591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4688E9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0D6192E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93,2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734D99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108,0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63655C08" w:rsidR="00AD32EE" w:rsidRPr="00AC460E" w:rsidRDefault="00B55538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492D7A5" w:rsidR="00AD32EE" w:rsidRPr="00AC460E" w:rsidRDefault="00C3102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3F24F845" w:rsidR="00AD32EE" w:rsidRPr="00AC460E" w:rsidRDefault="00477201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2E53A8BC" w:rsidR="00AD32EE" w:rsidRPr="00AC460E" w:rsidRDefault="00F35DA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58BF83A1" w:rsidR="00AD32EE" w:rsidRPr="00AC460E" w:rsidRDefault="007E110B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30527F7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124,5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60D4616F" w:rsidR="00AD32EE" w:rsidRPr="00AC460E" w:rsidRDefault="00A6430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1A43C4DF" w:rsidR="00AD32EE" w:rsidRPr="00AC460E" w:rsidRDefault="003B7EC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318F497F" w:rsidR="00AD32EE" w:rsidRPr="00AC460E" w:rsidRDefault="001B39B4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175,8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02250284" w:rsidR="00AD32EE" w:rsidRPr="00AC460E" w:rsidRDefault="00B32C1A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201,8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6F06FC48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1C93D9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118F1DB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28AAD4F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3CB979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326F49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2700F1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50001E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2F8DCF3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6E521E9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2BFB722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5001E5F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73DF45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576A447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22D1839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3,6</w:t>
            </w:r>
          </w:p>
        </w:tc>
      </w:tr>
      <w:tr w:rsidR="00AD32EE" w:rsidRPr="00AC460E" w14:paraId="3C23A871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77162159" w:rsidR="00AD32EE" w:rsidRPr="00AC460E" w:rsidRDefault="0099672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0694AC55" w:rsidR="00AD32EE" w:rsidRPr="00AC460E" w:rsidRDefault="00CD6D0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70B8CDED" w:rsidR="00AD32EE" w:rsidRPr="00AC460E" w:rsidRDefault="00A508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534E9B7C" w:rsidR="00AD32EE" w:rsidRPr="00AC460E" w:rsidRDefault="0007508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93863BE" w:rsidR="00AD32EE" w:rsidRPr="00AC460E" w:rsidRDefault="00A253F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5690E439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15CCE07E" w:rsidR="00AD32EE" w:rsidRPr="00AC460E" w:rsidRDefault="00BE79B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E79BD">
              <w:rPr>
                <w:rFonts w:ascii="Fira Sans" w:hAnsi="Fira Sans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309CF6F8" w:rsidR="00AD32EE" w:rsidRPr="00AC460E" w:rsidRDefault="003B7EC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2C0FCEDA" w:rsidR="00AD32EE" w:rsidRPr="00AC460E" w:rsidRDefault="0004708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4708D">
              <w:rPr>
                <w:rFonts w:ascii="Fira Sans" w:hAnsi="Fira Sans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06130754" w:rsidR="00AD32EE" w:rsidRPr="00AC460E" w:rsidRDefault="00116EC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16EC9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055ED3E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34E9B8A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Produkcja sprzedana </w:t>
            </w:r>
            <w:proofErr w:type="spellStart"/>
            <w:r w:rsidRPr="00AC460E">
              <w:rPr>
                <w:rFonts w:ascii="Fira Sans" w:hAnsi="Fira Sans"/>
              </w:rPr>
              <w:t>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09C7FF0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88ED74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AE599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55458EB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6880C88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2F9A299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483AE01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15B4E3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578F123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6BB259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A3CC529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031E2264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</w:t>
            </w:r>
            <w:r w:rsidR="0007530D" w:rsidRPr="00AC460E">
              <w:rPr>
                <w:rFonts w:cs="Arial"/>
                <w:sz w:val="16"/>
                <w:szCs w:val="16"/>
              </w:rPr>
              <w:t>9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B96C6FC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108EB21B" w:rsidR="00AD32EE" w:rsidRPr="00AC460E" w:rsidRDefault="00013B78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054003B3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</w:t>
            </w:r>
            <w:r w:rsidR="002F08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6D133ECF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66CC0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4ECD6AA6" w:rsidR="00AD32EE" w:rsidRPr="00AC460E" w:rsidRDefault="00E66CC0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DC5B8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4C2572CD" w:rsidR="00AD32EE" w:rsidRPr="00AC460E" w:rsidRDefault="00BF404F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33886621" w:rsidR="00AD32EE" w:rsidRPr="00AC460E" w:rsidRDefault="00BF404F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20FE6A59" w:rsidR="00AD32EE" w:rsidRPr="00AC460E" w:rsidRDefault="00BF404F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B5048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60BC2107" w:rsidR="00AD32EE" w:rsidRPr="00AC460E" w:rsidRDefault="00B5048A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26D17525" w:rsidR="00AD32EE" w:rsidRPr="00AC460E" w:rsidRDefault="00690133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01B0808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3348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6FC50BC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7562E7D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6E65868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7E634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56E201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4CD1BA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4E781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06CD8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AC791B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652ECD2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48648325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619F59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</w:t>
            </w:r>
            <w:r w:rsidR="0007530D" w:rsidRPr="00AC460E">
              <w:rPr>
                <w:rFonts w:cs="Arial"/>
                <w:sz w:val="16"/>
                <w:szCs w:val="16"/>
              </w:rPr>
              <w:t>3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25C9EF2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4D5375F2" w:rsidR="00AD32EE" w:rsidRPr="00AC460E" w:rsidRDefault="00310DD6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013B7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03DAAAB2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</w:t>
            </w:r>
            <w:r w:rsidR="002F08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F67D770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E66CC0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39814822" w:rsidR="00AD32EE" w:rsidRPr="00AC460E" w:rsidRDefault="00E66CC0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DC5B8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34964B04" w:rsidR="00AD32EE" w:rsidRPr="00AC460E" w:rsidRDefault="00BF404F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63701E20" w:rsidR="00AD32EE" w:rsidRPr="00AC460E" w:rsidRDefault="00BF404F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B42A56F" w:rsidR="00AD32EE" w:rsidRPr="00AC460E" w:rsidRDefault="00BF404F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B5048A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2C4BF5AB" w:rsidR="00AD32EE" w:rsidRPr="00AC460E" w:rsidRDefault="00B5048A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4C87D81E" w:rsidR="00AD32EE" w:rsidRPr="00AC460E" w:rsidRDefault="00690133" w:rsidP="002251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71F478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0E5FBA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</w:t>
            </w:r>
            <w:proofErr w:type="spellStart"/>
            <w:r w:rsidRPr="00AC460E">
              <w:rPr>
                <w:sz w:val="16"/>
                <w:szCs w:val="16"/>
              </w:rPr>
              <w:t>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185DB08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D4A121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7DA40D0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1994091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5F2D07C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5D902A0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7EA8DBA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EFF8DB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1CEC0BE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269285A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5E1D0E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BC74FF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129,3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7887EAA2" w:rsidR="00AD32EE" w:rsidRPr="00AC460E" w:rsidRDefault="0007530D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A5E0A4" w:rsidR="00AD32EE" w:rsidRPr="00AC460E" w:rsidRDefault="00310DD6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0152DDA8" w:rsidR="00AD32EE" w:rsidRPr="00AC460E" w:rsidRDefault="00013B7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521E7F66" w:rsidR="00AD32EE" w:rsidRPr="00AC460E" w:rsidRDefault="002F086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C61A1F9" w:rsidR="00AD32EE" w:rsidRPr="00AC460E" w:rsidRDefault="00E66CC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35783C59" w:rsidR="00AD32EE" w:rsidRPr="00AC460E" w:rsidRDefault="00DC5B8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4D3A3150" w:rsidR="00AD32EE" w:rsidRPr="00AC460E" w:rsidRDefault="009D5FA7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04C89560" w:rsidR="00AD32EE" w:rsidRPr="00AC460E" w:rsidRDefault="00BF404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791C58B7" w:rsidR="00AD32EE" w:rsidRPr="00AC460E" w:rsidRDefault="00B5048A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127AE246" w:rsidR="00AD32EE" w:rsidRPr="00AC460E" w:rsidRDefault="00690133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4EC83EC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22EBE54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5B8A61D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66D73D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6A4F24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792F5C8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28FCC13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038D3AA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5C1063D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BD4533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1B89C38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0F1E8B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21CA35DD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6581309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121,1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11414BD4" w:rsidR="004B5525" w:rsidRPr="00AC460E" w:rsidRDefault="0007530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6DA7CD6A" w:rsidR="004B5525" w:rsidRPr="00AC460E" w:rsidRDefault="00310DD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630E3292" w:rsidR="004B5525" w:rsidRPr="00AC460E" w:rsidRDefault="00013B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770A472A" w:rsidR="004B5525" w:rsidRPr="00AC460E" w:rsidRDefault="002F08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388FA9B2" w:rsidR="004B5525" w:rsidRPr="00AC460E" w:rsidRDefault="00E66C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0AFF101" w:rsidR="004B5525" w:rsidRPr="00AC460E" w:rsidRDefault="00DC5B8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4C829584" w:rsidR="004B5525" w:rsidRPr="00AC460E" w:rsidRDefault="009D5FA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1E172AD7" w:rsidR="004B5525" w:rsidRPr="00AC460E" w:rsidRDefault="00BF404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4F845C24" w:rsidR="004B5525" w:rsidRPr="00AC460E" w:rsidRDefault="00B5048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0F475613" w:rsidR="004B5525" w:rsidRPr="00AC460E" w:rsidRDefault="0069013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2646E87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CDF86E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71119E7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5980538B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B11D509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626966E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6600CC" w:rsidRPr="00AC460E">
              <w:rPr>
                <w:rFonts w:cs="Arial"/>
                <w:sz w:val="16"/>
                <w:szCs w:val="16"/>
              </w:rPr>
              <w:t> 418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68A7581" w:rsidR="00A407F1" w:rsidRPr="00AC460E" w:rsidRDefault="00A407F1" w:rsidP="004C2A8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283A8E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91</w:t>
            </w:r>
            <w:r w:rsidR="00283A8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4BDA61A" w:rsidR="00A407F1" w:rsidRPr="00AC460E" w:rsidRDefault="00A407F1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4C2A8D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25</w:t>
            </w:r>
            <w:r w:rsidR="004C2A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F5B66F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67</w:t>
            </w:r>
            <w:r w:rsidR="006600CC" w:rsidRPr="00AC46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3DE6F64B" w:rsidR="00A407F1" w:rsidRPr="00AC460E" w:rsidRDefault="00A407F1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9D5FA7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18</w:t>
            </w:r>
            <w:r w:rsidR="00BF404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8F39DCA" w:rsidR="00A407F1" w:rsidRPr="00AC460E" w:rsidRDefault="00A407F1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BF404F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5</w:t>
            </w:r>
            <w:r w:rsidR="00BF404F"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6E3CB142" w:rsidR="00A407F1" w:rsidRPr="00AC460E" w:rsidRDefault="00A407F1" w:rsidP="00FD293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B5048A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0</w:t>
            </w:r>
            <w:r w:rsidR="006600CC" w:rsidRPr="00AC460E">
              <w:rPr>
                <w:rFonts w:cs="Arial"/>
                <w:sz w:val="16"/>
                <w:szCs w:val="16"/>
              </w:rPr>
              <w:t>4</w:t>
            </w:r>
            <w:r w:rsidR="00B5048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7081E46B" w:rsidR="00A407F1" w:rsidRPr="00AC460E" w:rsidRDefault="00A407F1" w:rsidP="00FD293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FD2931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5</w:t>
            </w:r>
            <w:r w:rsidR="006600CC" w:rsidRPr="00AC460E">
              <w:rPr>
                <w:rFonts w:cs="Arial"/>
                <w:sz w:val="16"/>
                <w:szCs w:val="16"/>
              </w:rPr>
              <w:t>7</w:t>
            </w:r>
            <w:r w:rsidR="00FD2931">
              <w:rPr>
                <w:rFonts w:cs="Arial"/>
                <w:sz w:val="16"/>
                <w:szCs w:val="16"/>
              </w:rPr>
              <w:t>7*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03AEE3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674A796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5 896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4B72088E" w:rsidR="0096200C" w:rsidRPr="00AC460E" w:rsidRDefault="00B85E27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="00DC5B8F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69C5A431" w:rsidR="0096200C" w:rsidRPr="00AC460E" w:rsidRDefault="00310DD6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47F97D16" w:rsidR="0096200C" w:rsidRPr="00AC460E" w:rsidRDefault="00013B78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7</w:t>
            </w:r>
            <w:r w:rsidR="00DC5B8F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543A21B" w:rsidR="0096200C" w:rsidRPr="00AC460E" w:rsidRDefault="00283A8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549F0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8549F0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3BD8398B" w:rsidR="0096200C" w:rsidRPr="00AC460E" w:rsidRDefault="004C2A8D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62B20355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401615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75216784" w:rsidR="0096200C" w:rsidRPr="00AC460E" w:rsidRDefault="009D5FA7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4 092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74C3B691" w:rsidR="0096200C" w:rsidRPr="00AC460E" w:rsidRDefault="00BF404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4 845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78E3E072" w:rsidR="0096200C" w:rsidRPr="00AC460E" w:rsidRDefault="00B5048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5 583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62F19107" w:rsidR="0096200C" w:rsidRPr="00AC460E" w:rsidRDefault="00FD2931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6 206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6B38BE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05263B0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A407F1" w:rsidRPr="00AC460E" w:rsidRDefault="00A407F1" w:rsidP="00A407F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14E23523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73,4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451D4BFE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0FF925AB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6426D52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40CC36AC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755A47D6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382D767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6D8E4B3A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85,</w:t>
            </w:r>
            <w:r w:rsidR="00AC01B8" w:rsidRPr="00AC460E">
              <w:rPr>
                <w:rFonts w:ascii="Fira Sans" w:hAnsi="Fira Sans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6E8F4D9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19F1A2DC" w:rsidR="00A407F1" w:rsidRPr="00AC460E" w:rsidRDefault="00AC01B8" w:rsidP="00FD293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</w:t>
            </w:r>
            <w:r w:rsidR="00FD2931">
              <w:rPr>
                <w:rFonts w:ascii="Fira Sans" w:hAnsi="Fira Sans"/>
              </w:rPr>
              <w:t>6*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2B6E911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BC11EF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91,3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70BEFB90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5E38E6C2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4940A250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0E783609" w:rsidR="0096200C" w:rsidRPr="00AC460E" w:rsidRDefault="008549F0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71246CD9" w:rsidR="0096200C" w:rsidRPr="00AC460E" w:rsidRDefault="004C2A8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451725A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D8D2931" w:rsidR="0096200C" w:rsidRPr="00AC460E" w:rsidRDefault="009D5FA7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214C2E2F" w:rsidR="0096200C" w:rsidRPr="00AC460E" w:rsidRDefault="00BF404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5AD35800" w:rsidR="0096200C" w:rsidRPr="00AC460E" w:rsidRDefault="00B504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6855A271" w:rsidR="0096200C" w:rsidRPr="00AC460E" w:rsidRDefault="00FD2931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0D46B1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3FEC8C7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Sprzedaż detaliczna </w:t>
            </w:r>
            <w:proofErr w:type="spellStart"/>
            <w:r w:rsidRPr="00AC460E">
              <w:rPr>
                <w:rFonts w:ascii="Fira Sans" w:hAnsi="Fira Sans"/>
              </w:rPr>
              <w:t>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4F6B1AD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5AF15DE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78AB6E4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63B2AF6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900B86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BAEE5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4FAE797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73768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5FD60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0473314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5237505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2F1296C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4346A85D" w:rsidR="0096200C" w:rsidRPr="00AC460E" w:rsidRDefault="00283A8E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45B33DC0" w:rsidR="0096200C" w:rsidRPr="00AC460E" w:rsidRDefault="00225E2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5CF294C0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58815AAC" w:rsidR="0096200C" w:rsidRPr="00AC460E" w:rsidRDefault="00283A8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360A922" w:rsidR="0096200C" w:rsidRPr="00AC460E" w:rsidRDefault="00E66CC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58BDA8ED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31FB8F57" w:rsidR="0096200C" w:rsidRPr="00AC460E" w:rsidRDefault="00FA0C9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79D33EF6" w:rsidR="0096200C" w:rsidRPr="00AC460E" w:rsidRDefault="00BF404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23CFAE11" w:rsidR="0096200C" w:rsidRPr="00AC460E" w:rsidRDefault="00B5048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3EBDC4AF" w:rsidR="0096200C" w:rsidRPr="00AC460E" w:rsidRDefault="0069013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5A18F32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35EE23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37F7848C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2DA4AD8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21A0DBA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3317221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1984457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026ACAE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55F657AE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668E99A9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07A9C50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16F7A4B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3575A7F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DB87E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105,4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08B5D526" w:rsidR="0096200C" w:rsidRPr="00AC460E" w:rsidRDefault="00283A8E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0C1B2882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6141690F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0C998C4" w:rsidR="0096200C" w:rsidRPr="00AC460E" w:rsidRDefault="00271EB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3E4557A4" w:rsidR="0096200C" w:rsidRPr="00AC460E" w:rsidRDefault="00E66CC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7F0665B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7278EEA7" w:rsidR="0096200C" w:rsidRPr="00AC460E" w:rsidRDefault="00FA0C9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82360CC" w:rsidR="0096200C" w:rsidRPr="00AC460E" w:rsidRDefault="00BF404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7155859C" w:rsidR="0096200C" w:rsidRPr="00AC460E" w:rsidRDefault="00B504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112F46BE" w:rsidR="0096200C" w:rsidRPr="00AC460E" w:rsidRDefault="0069013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0862B918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585D2509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 xml:space="preserve">Wskaźnik rentowności obrotu w </w:t>
            </w:r>
            <w:proofErr w:type="spellStart"/>
            <w:r w:rsidRPr="00AC460E">
              <w:rPr>
                <w:rFonts w:ascii="Fira Sans" w:hAnsi="Fira Sans"/>
                <w:spacing w:val="-2"/>
              </w:rPr>
              <w:t>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2AF8C0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240D3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29210AA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73A2BD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455D005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1BE3025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EDCA8C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2244B6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4113D0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303058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49C654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6B772424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6,1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462E16BB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223FB814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505C62FB" w:rsidR="004B5525" w:rsidRPr="00AC460E" w:rsidRDefault="00BB4D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 w:rsidR="00124E8A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1B5E695C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03E44ADC" w:rsidR="004B5525" w:rsidRPr="00AC460E" w:rsidRDefault="00107EF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1889EEE" w:rsidR="004B5525" w:rsidRPr="00AC460E" w:rsidRDefault="00A4755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56A1EAAE" w:rsidR="004B5525" w:rsidRPr="00AC460E" w:rsidRDefault="004B463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38F99598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B181AA6" w:rsidR="004B5525" w:rsidRPr="00AC460E" w:rsidRDefault="00BB61B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7ABDBF96" w:rsidR="004B5525" w:rsidRPr="00AC460E" w:rsidRDefault="003924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05C950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754F7F0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F00135">
      <w:pPr>
        <w:pStyle w:val="Notka"/>
        <w:suppressAutoHyphens/>
        <w:spacing w:before="10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47A236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55FBCDA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380CE7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215C6D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787AD67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1B82665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49C68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2F721FB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4837A49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19B231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641D787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59A3040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133DB619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5,4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38649B3C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0185A233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4A9A854A" w:rsidR="00E3050A" w:rsidRPr="00AC460E" w:rsidRDefault="00BB4D7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209CAF19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68187B0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7FE19B46" w:rsidR="00E3050A" w:rsidRPr="00AC460E" w:rsidRDefault="00A4755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71D5A536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9ECB17F" w:rsidR="00E3050A" w:rsidRPr="00AC460E" w:rsidRDefault="007A3B5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226E996F" w:rsidR="00E3050A" w:rsidRPr="00AC460E" w:rsidRDefault="00BB61B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5C7216DE" w:rsidR="00E3050A" w:rsidRPr="00AC460E" w:rsidRDefault="0039248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4A160FD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283EC8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30E4E8D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AC460E">
              <w:rPr>
                <w:rFonts w:ascii="Fira Sans" w:hAnsi="Fira Sans"/>
              </w:rPr>
              <w:t>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A18D29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5550C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2AD07C6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258,4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41782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39AC1A6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1A7CF8B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639,8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475F746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400818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1276258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1 075,5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989C3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5244F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0419E391" w:rsidR="002F0C8C" w:rsidRPr="00AC460E" w:rsidRDefault="00F3366F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F3366F">
              <w:rPr>
                <w:rFonts w:ascii="Fira Sans" w:hAnsi="Fira Sans"/>
              </w:rPr>
              <w:t>811</w:t>
            </w:r>
            <w:r>
              <w:rPr>
                <w:rFonts w:ascii="Fira Sans" w:hAnsi="Fira Sans"/>
              </w:rPr>
              <w:t>,</w:t>
            </w:r>
            <w:r w:rsidRPr="00F3366F">
              <w:rPr>
                <w:rFonts w:ascii="Fira Sans" w:hAnsi="Fira Sans"/>
              </w:rPr>
              <w:t>1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3704EDC5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7EAC2436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54621F34" w:rsidR="00E3050A" w:rsidRPr="00AC460E" w:rsidRDefault="001C2F31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35F60988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E35136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042C1418" w:rsidR="00E3050A" w:rsidRPr="00AC460E" w:rsidRDefault="005B1F4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766</w:t>
            </w:r>
            <w:r>
              <w:rPr>
                <w:rFonts w:ascii="Fira Sans" w:hAnsi="Fira Sans"/>
              </w:rPr>
              <w:t>,</w:t>
            </w:r>
            <w:r w:rsidRPr="005B1F40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2C2FF38B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686247B3" w:rsidR="00E3050A" w:rsidRPr="00AC460E" w:rsidRDefault="007A3B5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6F62BAE8" w:rsidR="00E3050A" w:rsidRPr="00AC460E" w:rsidRDefault="00902EB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902EB2">
              <w:rPr>
                <w:rFonts w:ascii="Fira Sans" w:hAnsi="Fira Sans"/>
              </w:rPr>
              <w:t>399</w:t>
            </w:r>
            <w:r>
              <w:rPr>
                <w:rFonts w:ascii="Fira Sans" w:hAnsi="Fira Sans"/>
              </w:rPr>
              <w:t>,</w:t>
            </w:r>
            <w:r w:rsidRPr="00902EB2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1FE42FF9" w:rsidR="00E3050A" w:rsidRPr="00AC460E" w:rsidRDefault="0039248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7EB95ED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155BD2F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3616E429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2F0C8C" w:rsidRPr="00AC460E" w:rsidRDefault="002F0C8C" w:rsidP="002F0C8C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7F2B390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3836B4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25C9BD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4788F90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6CC6750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1483A40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9391D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3F2AB9DC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65290F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353E8B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751449A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03D40473" w:rsidR="002F0C8C" w:rsidRPr="00AC460E" w:rsidRDefault="00F3366F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130,4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2FDD97E1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2CF639D5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6F0ACC2" w:rsidR="00E3050A" w:rsidRPr="00AC460E" w:rsidRDefault="001C2F31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3AD869C4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253688C0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EF962E6" w:rsidR="00E3050A" w:rsidRPr="00AC460E" w:rsidRDefault="005B1F4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469ED6C4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1D6593D1" w:rsidR="00E3050A" w:rsidRPr="00AC460E" w:rsidRDefault="007A3B5B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6C995E04" w:rsidR="00E3050A" w:rsidRPr="00AC460E" w:rsidRDefault="00902EB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10111776" w:rsidR="00E3050A" w:rsidRPr="00AC460E" w:rsidRDefault="0039248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2261273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730BAFB8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A407F1" w:rsidRPr="00AC460E" w:rsidRDefault="00A407F1" w:rsidP="00A407F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Podmioty gospodarki </w:t>
            </w:r>
            <w:proofErr w:type="spellStart"/>
            <w:r w:rsidRPr="00AC460E">
              <w:rPr>
                <w:rFonts w:ascii="Fira Sans" w:hAnsi="Fira Sans"/>
              </w:rPr>
              <w:t>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0F165F4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136 420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6852DB3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136 681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4DB016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137 057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7753B16D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60CAAAA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138 055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5A023690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138 669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21F4275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139 184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2E9676E5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139 485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5D5C08C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139 975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ECAA9F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2FE74E7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57BAB826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140 765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01C8D105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2267709A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7563C67F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20A38342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13A0DF48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4B6C60F2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2B7AD558" w:rsidR="00E3050A" w:rsidRPr="00AC460E" w:rsidRDefault="00BD66E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38FBC6AD" w:rsidR="00E3050A" w:rsidRPr="00AC460E" w:rsidRDefault="007C32E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16376E47" w:rsidR="00E3050A" w:rsidRPr="00AC460E" w:rsidRDefault="00B8274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699A92DD" w:rsidR="00E3050A" w:rsidRPr="00AC460E" w:rsidRDefault="00167BB9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5D849195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A79CB99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A407F1" w:rsidRPr="00AC460E" w:rsidRDefault="00A407F1" w:rsidP="00A407F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49EE405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9 159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5427C3F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1494C91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AF28D2F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9 353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361F0F27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6095252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9 486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54BF4F2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9 570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4A4BE93A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5D3F250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9 687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5A7D021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9 765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08C535A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10A8C5C1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9 859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43FC35C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3C4A4555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41AE449A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2301C253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02F228F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22C5010D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2755D905" w:rsidR="00E3050A" w:rsidRPr="00AC460E" w:rsidRDefault="005B300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0F055D93" w:rsidR="00E3050A" w:rsidRPr="00AC460E" w:rsidRDefault="007C32E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535A8DDB" w:rsidR="00E3050A" w:rsidRPr="00AC460E" w:rsidRDefault="00510EAD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6A0109C4" w:rsidR="00E3050A" w:rsidRPr="00AC460E" w:rsidRDefault="00167BB9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712378B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1B0D87E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A407F1" w:rsidRPr="00AC460E" w:rsidRDefault="00A407F1" w:rsidP="00A407F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0F87562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60188D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13EC469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6A5C496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717899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3A9D471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3EBCC812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797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6B543367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1844E09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2568E98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44D3D6B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0DE192FC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1D36430B" w:rsidR="004B5525" w:rsidRPr="00AC460E" w:rsidRDefault="00CD13C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08529A89" w:rsidR="004B5525" w:rsidRPr="00AC460E" w:rsidRDefault="004D1AFB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558AA0CF" w:rsidR="004B5525" w:rsidRPr="00AC460E" w:rsidRDefault="00E34D3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BEF42C2" w:rsidR="004B5525" w:rsidRPr="00AC460E" w:rsidRDefault="007D3F93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F27AD45" w:rsidR="004B5525" w:rsidRPr="00AC460E" w:rsidRDefault="005274E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AC61614" w:rsidR="004B5525" w:rsidRPr="00AC460E" w:rsidRDefault="0017041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237359FA" w:rsidR="004B5525" w:rsidRPr="00AC460E" w:rsidRDefault="005B300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5BE38AD8" w:rsidR="004B5525" w:rsidRPr="00AC460E" w:rsidRDefault="007C32EA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5400E299" w:rsidR="004B5525" w:rsidRPr="00AC460E" w:rsidRDefault="00510EAD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6F09E4C7" w:rsidR="004B5525" w:rsidRPr="00AC460E" w:rsidRDefault="00167BB9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323E2660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66CF1AA5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F00135">
      <w:pPr>
        <w:pStyle w:val="Notka"/>
        <w:suppressAutoHyphens/>
        <w:spacing w:before="12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613C574" w14:textId="77777777" w:rsidR="00301780" w:rsidRPr="00AC460E" w:rsidRDefault="00301780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</w:p>
    <w:p w14:paraId="4F8ADC0A" w14:textId="77777777" w:rsidR="004B5525" w:rsidRPr="00AC460E" w:rsidRDefault="00301780" w:rsidP="0048214A">
      <w:pPr>
        <w:suppressAutoHyphens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272"/>
        <w:gridCol w:w="115"/>
        <w:gridCol w:w="626"/>
        <w:gridCol w:w="4432"/>
        <w:gridCol w:w="53"/>
      </w:tblGrid>
      <w:tr w:rsidR="009E2810" w:rsidRPr="00AC460E" w14:paraId="2742F8F1" w14:textId="77777777" w:rsidTr="00D027C4">
        <w:trPr>
          <w:gridAfter w:val="1"/>
          <w:wAfter w:w="53" w:type="dxa"/>
          <w:trHeight w:val="1912"/>
        </w:trPr>
        <w:tc>
          <w:tcPr>
            <w:tcW w:w="5387" w:type="dxa"/>
            <w:gridSpan w:val="2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40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41" w:type="dxa"/>
            <w:gridSpan w:val="2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4B60BBF" wp14:editId="3644A25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53BC061B" wp14:editId="02158B8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7CDF6741" wp14:editId="0F956C7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85" w:type="dxa"/>
            <w:gridSpan w:val="2"/>
            <w:vAlign w:val="center"/>
          </w:tcPr>
          <w:p w14:paraId="0ABFEAEF" w14:textId="77777777" w:rsidR="001F6CBE" w:rsidRPr="00AC460E" w:rsidRDefault="00110F02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4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728D56DD" w14:textId="77777777" w:rsidR="001F6CBE" w:rsidRPr="00AC460E" w:rsidRDefault="00110F02" w:rsidP="00555B22">
            <w:pPr>
              <w:tabs>
                <w:tab w:val="left" w:pos="5387"/>
              </w:tabs>
              <w:spacing w:before="0" w:after="0"/>
            </w:pPr>
            <w:hyperlink r:id="rId45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D027C4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272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367CD151" w14:textId="77777777" w:rsidR="001F6CBE" w:rsidRPr="00AC460E" w:rsidRDefault="00110F02" w:rsidP="00D027C4">
            <w:pPr>
              <w:rPr>
                <w:sz w:val="20"/>
                <w:szCs w:val="20"/>
              </w:rPr>
            </w:pPr>
            <w:hyperlink r:id="rId46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4B32DF19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6653D931" wp14:editId="65E18C31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15138C" w:rsidRDefault="0015138C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15138C" w:rsidRPr="00BB1085" w:rsidRDefault="0015138C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51026AD1" w:rsidR="0015138C" w:rsidRPr="00D223A7" w:rsidRDefault="00110F02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7" w:tooltip="Link do opracowania Sytuacja społeczno-gospodarcza kraju w 1-3 kwartał  2022 r." w:history="1">
                              <w:r w:rsidR="0015138C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październiku 2022 r.</w:t>
                              </w:r>
                            </w:hyperlink>
                          </w:p>
                          <w:p w14:paraId="2BE2C2B9" w14:textId="67123680" w:rsidR="0015138C" w:rsidRPr="00BB1085" w:rsidRDefault="0015138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15138C" w:rsidRPr="00BB1085" w:rsidRDefault="0015138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15138C" w:rsidRPr="008B4C1C" w:rsidRDefault="00110F02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Bankiem Danych Lokalnych (BDL)" w:history="1">
                              <w:r w:rsidR="0015138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15138C" w:rsidRPr="00BB1085" w:rsidRDefault="0015138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15138C" w:rsidRDefault="0015138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15138C" w:rsidRPr="008B4C1C" w:rsidRDefault="00110F02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9" w:tooltip="Link do strony z " w:history="1">
                              <w:r w:rsidR="0015138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15138C" w:rsidRPr="009B46C2" w:rsidRDefault="0015138C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3D9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.55pt;margin-top:23.45pt;width:516.5pt;height:349.8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" fillcolor="#f2f2f2 [3052]" strokecolor="white [3212]">
                <v:textbox>
                  <w:txbxContent>
                    <w:p w14:paraId="3DE51333" w14:textId="77777777" w:rsidR="0015138C" w:rsidRDefault="0015138C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15138C" w:rsidRPr="00BB1085" w:rsidRDefault="0015138C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51026AD1" w:rsidR="0015138C" w:rsidRPr="00D223A7" w:rsidRDefault="00110F02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50" w:tooltip="Link do opracowania Sytuacja społeczno-gospodarcza kraju w 1-3 kwartał  2022 r." w:history="1">
                        <w:r w:rsidR="0015138C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październiku 2022 r.</w:t>
                        </w:r>
                      </w:hyperlink>
                    </w:p>
                    <w:p w14:paraId="2BE2C2B9" w14:textId="67123680" w:rsidR="0015138C" w:rsidRPr="00BB1085" w:rsidRDefault="0015138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15138C" w:rsidRPr="00BB1085" w:rsidRDefault="0015138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15138C" w:rsidRPr="008B4C1C" w:rsidRDefault="00110F02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Bankiem Danych Lokalnych (BDL)" w:history="1">
                        <w:r w:rsidR="0015138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15138C" w:rsidRPr="00BB1085" w:rsidRDefault="0015138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15138C" w:rsidRDefault="0015138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15138C" w:rsidRPr="008B4C1C" w:rsidRDefault="00110F02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2" w:tooltip="Link do strony z " w:history="1">
                        <w:r w:rsidR="0015138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15138C" w:rsidRPr="009B46C2" w:rsidRDefault="0015138C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DEEEA" w14:textId="77777777" w:rsidR="0015138C" w:rsidRDefault="0015138C" w:rsidP="000662E2">
      <w:pPr>
        <w:spacing w:after="0" w:line="240" w:lineRule="auto"/>
      </w:pPr>
      <w:r>
        <w:separator/>
      </w:r>
    </w:p>
  </w:endnote>
  <w:endnote w:type="continuationSeparator" w:id="0">
    <w:p w14:paraId="2176270B" w14:textId="77777777" w:rsidR="0015138C" w:rsidRDefault="0015138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15138C" w:rsidRDefault="001513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15138C" w:rsidRDefault="0015138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5E1B12A4" w:rsidR="0015138C" w:rsidRDefault="001513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0E7"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15138C" w:rsidRDefault="0015138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3D1A1132" w:rsidR="0015138C" w:rsidRDefault="001513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FAA">
          <w:rPr>
            <w:noProof/>
          </w:rPr>
          <w:t>25</w:t>
        </w:r>
        <w:r>
          <w:fldChar w:fldCharType="end"/>
        </w:r>
      </w:p>
    </w:sdtContent>
  </w:sdt>
  <w:p w14:paraId="604E6E53" w14:textId="301D1767" w:rsidR="0015138C" w:rsidRDefault="0015138C" w:rsidP="00FE5952">
    <w:pPr>
      <w:pStyle w:val="Stopka"/>
      <w:tabs>
        <w:tab w:val="clear" w:pos="9072"/>
        <w:tab w:val="left" w:pos="4963"/>
        <w:tab w:val="left" w:pos="5672"/>
        <w:tab w:val="left" w:pos="6381"/>
        <w:tab w:val="left" w:pos="6874"/>
        <w:tab w:val="left" w:pos="70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9634B" w14:textId="77777777" w:rsidR="0015138C" w:rsidRDefault="0015138C" w:rsidP="000662E2">
      <w:pPr>
        <w:spacing w:after="0" w:line="240" w:lineRule="auto"/>
      </w:pPr>
      <w:r>
        <w:separator/>
      </w:r>
    </w:p>
  </w:footnote>
  <w:footnote w:type="continuationSeparator" w:id="0">
    <w:p w14:paraId="6C8F1FF3" w14:textId="77777777" w:rsidR="0015138C" w:rsidRDefault="0015138C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15138C" w:rsidRDefault="0015138C" w:rsidP="003E519D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4E1F48">
        <w:rPr>
          <w:sz w:val="16"/>
          <w:szCs w:val="16"/>
        </w:rPr>
        <w:t>Z dniem 12 marca 2022 r. (z mocą obowiązującą od 24 lutego 2022 r.) weszła w życie ustawa o pomocy obywatelom Ukrainy w związku z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konfliktem zbrojnym na terytorium tego państwa, która umożliwia rejestrację w powiatowych urzędach pracy obywatelom Ukrainy w wieku 18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lat i więcej, jako osoby bezrobotne lub poszukujące pracy (Dz. U. z 2022 r. poz. 583, z późn. zm.).</w:t>
      </w:r>
    </w:p>
  </w:footnote>
  <w:footnote w:id="2">
    <w:p w14:paraId="1CD87FE2" w14:textId="2DFEA20B" w:rsidR="0015138C" w:rsidRPr="000102E5" w:rsidRDefault="0015138C" w:rsidP="003E519D">
      <w:pPr>
        <w:pStyle w:val="Tekstprzypisudolnego"/>
        <w:suppressAutoHyphens/>
        <w:spacing w:before="0"/>
        <w:rPr>
          <w:rFonts w:cs="Arial"/>
          <w:sz w:val="16"/>
          <w:szCs w:val="16"/>
        </w:rPr>
      </w:pPr>
      <w:r w:rsidRPr="00095C7F">
        <w:rPr>
          <w:rStyle w:val="Odwoanieprzypisudolnego"/>
          <w:rFonts w:cs="Arial"/>
          <w:sz w:val="16"/>
          <w:szCs w:val="16"/>
          <w:vertAlign w:val="baseline"/>
        </w:rPr>
        <w:footnoteRef/>
      </w:r>
      <w:r>
        <w:rPr>
          <w:rFonts w:cs="Arial"/>
          <w:sz w:val="16"/>
          <w:szCs w:val="16"/>
        </w:rPr>
        <w:t xml:space="preserve"> </w:t>
      </w:r>
      <w:r w:rsidRPr="000102E5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0102E5">
        <w:rPr>
          <w:sz w:val="16"/>
          <w:szCs w:val="16"/>
        </w:rPr>
        <w:t xml:space="preserve">z </w:t>
      </w:r>
      <w:r>
        <w:rPr>
          <w:sz w:val="16"/>
          <w:szCs w:val="16"/>
        </w:rPr>
        <w:t>dwó</w:t>
      </w:r>
      <w:r w:rsidRPr="000102E5">
        <w:rPr>
          <w:sz w:val="16"/>
          <w:szCs w:val="16"/>
        </w:rPr>
        <w:t>ch stacji hydrologiczno-meteorologicznych Instytutu Meteorologii i Gospodarki Wodnej zlokalizowanych w Kętrzynie i Olsztynie.</w:t>
      </w:r>
      <w:r w:rsidRPr="001430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Od stycznia 2018 r. </w:t>
      </w:r>
      <w:r>
        <w:rPr>
          <w:sz w:val="16"/>
          <w:szCs w:val="16"/>
        </w:rPr>
        <w:br/>
        <w:t xml:space="preserve">IMGW nie prezentuje porównania danych meteorologicznych z normą wieloletnią dla </w:t>
      </w:r>
      <w:r w:rsidRPr="000102E5">
        <w:rPr>
          <w:sz w:val="16"/>
          <w:szCs w:val="16"/>
        </w:rPr>
        <w:t>Elbląg</w:t>
      </w:r>
      <w:r>
        <w:rPr>
          <w:sz w:val="16"/>
          <w:szCs w:val="16"/>
        </w:rPr>
        <w:t>a.</w:t>
      </w:r>
    </w:p>
  </w:footnote>
  <w:footnote w:id="3">
    <w:p w14:paraId="38AEB81A" w14:textId="0EC998CE" w:rsidR="0015138C" w:rsidRPr="000C5F20" w:rsidRDefault="0015138C" w:rsidP="003E519D">
      <w:pPr>
        <w:pStyle w:val="Tekstprzypisudolnego"/>
        <w:spacing w:before="0"/>
        <w:rPr>
          <w:sz w:val="16"/>
          <w:szCs w:val="16"/>
        </w:rPr>
      </w:pPr>
      <w:r w:rsidRPr="000C5F2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Dane meldunkowe – mogą ulec zmianie po opracowaniu sprawozdań kwartalnych.</w:t>
      </w:r>
    </w:p>
  </w:footnote>
  <w:footnote w:id="4">
    <w:p w14:paraId="2FAB09F0" w14:textId="77777777" w:rsidR="0015138C" w:rsidRPr="00F8127B" w:rsidRDefault="0015138C" w:rsidP="003E519D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72A73884" w:rsidR="0015138C" w:rsidRPr="00302EDD" w:rsidRDefault="0015138C" w:rsidP="003E519D">
      <w:pPr>
        <w:spacing w:before="0" w:after="0" w:line="240" w:lineRule="auto"/>
        <w:rPr>
          <w:sz w:val="16"/>
          <w:szCs w:val="16"/>
        </w:rPr>
      </w:pPr>
      <w:r w:rsidRPr="00302EDD">
        <w:rPr>
          <w:rStyle w:val="Odwoanieprzypisudolnego"/>
          <w:sz w:val="16"/>
          <w:szCs w:val="16"/>
        </w:rPr>
        <w:footnoteRef/>
      </w:r>
      <w:r w:rsidRPr="00302EDD">
        <w:rPr>
          <w:sz w:val="16"/>
          <w:szCs w:val="16"/>
        </w:rPr>
        <w:t xml:space="preserve"> Badanie zostało przeprowadzone od 1 do </w:t>
      </w:r>
      <w:r w:rsidR="00D27664">
        <w:rPr>
          <w:sz w:val="16"/>
          <w:szCs w:val="16"/>
        </w:rPr>
        <w:t>10 listopada</w:t>
      </w:r>
      <w:r w:rsidRPr="00302EDD">
        <w:rPr>
          <w:sz w:val="16"/>
          <w:szCs w:val="16"/>
        </w:rPr>
        <w:t xml:space="preserve"> na próbie jednostek przemysłowych, budowlanych, handlowych i usługowych. Pytania zostały podzielone na dwie sekcje – pytań dotyczących wpływu wojny </w:t>
      </w:r>
      <w:r>
        <w:rPr>
          <w:sz w:val="16"/>
          <w:szCs w:val="16"/>
        </w:rPr>
        <w:t>w</w:t>
      </w:r>
      <w:r w:rsidRPr="00302EDD">
        <w:rPr>
          <w:sz w:val="16"/>
          <w:szCs w:val="16"/>
        </w:rPr>
        <w:t xml:space="preserve"> Ukrainie na koniunkturę gospodarczą oraz pytań </w:t>
      </w:r>
      <w:r w:rsidRPr="009902BB">
        <w:rPr>
          <w:sz w:val="16"/>
          <w:szCs w:val="16"/>
        </w:rPr>
        <w:t xml:space="preserve">dotyczących </w:t>
      </w:r>
      <w:r w:rsidR="00D27664">
        <w:rPr>
          <w:sz w:val="16"/>
          <w:szCs w:val="16"/>
        </w:rPr>
        <w:t>rynku pracy</w:t>
      </w:r>
      <w:r w:rsidRPr="009902BB">
        <w:rPr>
          <w:sz w:val="16"/>
          <w:szCs w:val="16"/>
        </w:rPr>
        <w:t>. Odpowiedzi na cały dodatkowy blok pytań są udzielane na zasadzie dobrowolności. W poniższej tabeli we wszystkich pytaniach</w:t>
      </w:r>
      <w:r w:rsidRPr="00302EDD">
        <w:rPr>
          <w:sz w:val="16"/>
          <w:szCs w:val="16"/>
        </w:rPr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6B05BAD6" w:rsidR="0015138C" w:rsidRPr="00817537" w:rsidRDefault="0015138C" w:rsidP="00817537">
      <w:pPr>
        <w:pStyle w:val="Tekstprzypisudolnego"/>
        <w:spacing w:before="0"/>
        <w:rPr>
          <w:sz w:val="16"/>
        </w:rPr>
      </w:pPr>
      <w:r w:rsidRPr="00817537">
        <w:rPr>
          <w:rStyle w:val="Odwoanieprzypisudolnego"/>
          <w:sz w:val="16"/>
        </w:rPr>
        <w:footnoteRef/>
      </w:r>
      <w:r w:rsidRPr="00817537">
        <w:rPr>
          <w:sz w:val="16"/>
        </w:rPr>
        <w:t xml:space="preserve"> </w:t>
      </w:r>
      <w:r w:rsidRPr="00A12AAE">
        <w:rPr>
          <w:sz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33D4A8BE" w:rsidR="0015138C" w:rsidRDefault="0015138C" w:rsidP="005F2CC7">
    <w:pPr>
      <w:pStyle w:val="Nagwek"/>
      <w:tabs>
        <w:tab w:val="clear" w:pos="4536"/>
        <w:tab w:val="clear" w:pos="9072"/>
        <w:tab w:val="center" w:pos="6237"/>
      </w:tabs>
      <w:spacing w:before="240" w:after="36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DDE303F" wp14:editId="1AE30A2A">
          <wp:extent cx="1345384" cy="576000"/>
          <wp:effectExtent l="0" t="0" r="7620" b="0"/>
          <wp:docPr id="2" name="Obraz 2" descr="logo Urzędu Statystycznego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%20US%20w%20Olsztynie%20wersj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38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10ED3F" wp14:editId="25DB6FC9">
              <wp:simplePos x="0" y="0"/>
              <wp:positionH relativeFrom="column">
                <wp:posOffset>5220970</wp:posOffset>
              </wp:positionH>
              <wp:positionV relativeFrom="paragraph">
                <wp:posOffset>278353</wp:posOffset>
              </wp:positionV>
              <wp:extent cx="2058670" cy="356235"/>
              <wp:effectExtent l="0" t="0" r="0" b="5715"/>
              <wp:wrapNone/>
              <wp:docPr id="9" name="Schemat blokowy: opóźnienie 6" descr="Napis 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013EE5" w14:textId="77777777" w:rsidR="0015138C" w:rsidRPr="003C6C8D" w:rsidRDefault="0015138C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0ED3F" id="Schemat blokowy: opóźnienie 6" o:spid="_x0000_s1027" alt="Napis Informacja sygnalna" style="position:absolute;margin-left:411.1pt;margin-top:21.9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23013EE5" w14:textId="77777777" w:rsidR="0015138C" w:rsidRPr="003C6C8D" w:rsidRDefault="0015138C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88A66C4" wp14:editId="12EDF719">
              <wp:simplePos x="0" y="0"/>
              <wp:positionH relativeFrom="column">
                <wp:posOffset>5245735</wp:posOffset>
              </wp:positionH>
              <wp:positionV relativeFrom="paragraph">
                <wp:posOffset>1238885</wp:posOffset>
              </wp:positionV>
              <wp:extent cx="1238250" cy="582930"/>
              <wp:effectExtent l="0" t="0" r="0" b="0"/>
              <wp:wrapNone/>
              <wp:docPr id="8" name="Pole tekstowe 2" descr="Data wydania Komunikatu 28 marca 2022 rok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2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893DA" w14:textId="1DCAE795" w:rsidR="0015138C" w:rsidRPr="00CF103F" w:rsidRDefault="0015138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30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11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 r.</w:t>
                          </w:r>
                        </w:p>
                        <w:p w14:paraId="5E2CD721" w14:textId="3451CA1A" w:rsidR="0015138C" w:rsidRPr="00CF103F" w:rsidRDefault="0015138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10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A66C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Komunikatu 28 marca 2022 rok " style="position:absolute;margin-left:413.05pt;margin-top:97.55pt;width:97.5pt;height:45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" filled="f" stroked="f">
              <v:textbox>
                <w:txbxContent>
                  <w:p w14:paraId="215893DA" w14:textId="1DCAE795" w:rsidR="0015138C" w:rsidRPr="00CF103F" w:rsidRDefault="0015138C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30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11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 r.</w:t>
                    </w:r>
                  </w:p>
                  <w:p w14:paraId="5E2CD721" w14:textId="3451CA1A" w:rsidR="0015138C" w:rsidRPr="00CF103F" w:rsidRDefault="0015138C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10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DC7898" wp14:editId="17C2FF65">
              <wp:simplePos x="0" y="0"/>
              <wp:positionH relativeFrom="column">
                <wp:posOffset>5231130</wp:posOffset>
              </wp:positionH>
              <wp:positionV relativeFrom="paragraph">
                <wp:posOffset>1253324</wp:posOffset>
              </wp:positionV>
              <wp:extent cx="0" cy="565785"/>
              <wp:effectExtent l="0" t="0" r="3810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0F0F54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98.7pt" to="411.9pt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" strokecolor="#522398" strokeweight="1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5BA461" wp14:editId="2E6BF1D2">
          <wp:simplePos x="0" y="0"/>
          <wp:positionH relativeFrom="column">
            <wp:posOffset>-111760</wp:posOffset>
          </wp:positionH>
          <wp:positionV relativeFrom="paragraph">
            <wp:posOffset>-853440</wp:posOffset>
          </wp:positionV>
          <wp:extent cx="2055600" cy="594000"/>
          <wp:effectExtent l="0" t="0" r="0" b="0"/>
          <wp:wrapNone/>
          <wp:docPr id="3613" name="Obraz 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3" name="logo100wmf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0EC23ADC" wp14:editId="4C58B827">
          <wp:extent cx="1816494" cy="576000"/>
          <wp:effectExtent l="0" t="0" r="0" b="0"/>
          <wp:docPr id="6" name="Obraz 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15138C" w:rsidRDefault="00151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9.75pt;height:129.75pt;visibility:visible" o:bullet="t">
        <v:imagedata r:id="rId1" o:title=""/>
      </v:shape>
    </w:pict>
  </w:numPicBullet>
  <w:numPicBullet w:numPicBulletId="1">
    <w:pict>
      <v:shape id="_x0000_i1027" type="#_x0000_t75" style="width:129.75pt;height:129.7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E5"/>
    <w:rsid w:val="00006D16"/>
    <w:rsid w:val="00006F28"/>
    <w:rsid w:val="00006F3C"/>
    <w:rsid w:val="0000709F"/>
    <w:rsid w:val="0000710C"/>
    <w:rsid w:val="00007331"/>
    <w:rsid w:val="00007457"/>
    <w:rsid w:val="00010393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326"/>
    <w:rsid w:val="00012405"/>
    <w:rsid w:val="000125BB"/>
    <w:rsid w:val="000127EC"/>
    <w:rsid w:val="000128F1"/>
    <w:rsid w:val="00012A89"/>
    <w:rsid w:val="00012D47"/>
    <w:rsid w:val="00012EF3"/>
    <w:rsid w:val="000131C1"/>
    <w:rsid w:val="000134B7"/>
    <w:rsid w:val="00013A52"/>
    <w:rsid w:val="00013AAE"/>
    <w:rsid w:val="00013B78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1A7"/>
    <w:rsid w:val="00016209"/>
    <w:rsid w:val="000163BA"/>
    <w:rsid w:val="000164B1"/>
    <w:rsid w:val="0001672C"/>
    <w:rsid w:val="0001679F"/>
    <w:rsid w:val="000167D2"/>
    <w:rsid w:val="0001685B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B91"/>
    <w:rsid w:val="00023BF8"/>
    <w:rsid w:val="00023C89"/>
    <w:rsid w:val="00023DE2"/>
    <w:rsid w:val="00023F66"/>
    <w:rsid w:val="00024243"/>
    <w:rsid w:val="0002452A"/>
    <w:rsid w:val="0002454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528"/>
    <w:rsid w:val="00027734"/>
    <w:rsid w:val="00027BA4"/>
    <w:rsid w:val="00027CE9"/>
    <w:rsid w:val="00027D83"/>
    <w:rsid w:val="00027DC6"/>
    <w:rsid w:val="00027F0E"/>
    <w:rsid w:val="00030326"/>
    <w:rsid w:val="000303CA"/>
    <w:rsid w:val="0003091E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C63"/>
    <w:rsid w:val="00036FC3"/>
    <w:rsid w:val="00037122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1B5"/>
    <w:rsid w:val="00044296"/>
    <w:rsid w:val="00044502"/>
    <w:rsid w:val="000448AD"/>
    <w:rsid w:val="00044CB7"/>
    <w:rsid w:val="00044E09"/>
    <w:rsid w:val="00044F22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98"/>
    <w:rsid w:val="00050DC5"/>
    <w:rsid w:val="00050F21"/>
    <w:rsid w:val="000510F0"/>
    <w:rsid w:val="000511B4"/>
    <w:rsid w:val="000512C9"/>
    <w:rsid w:val="000513FA"/>
    <w:rsid w:val="00051563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159"/>
    <w:rsid w:val="00054285"/>
    <w:rsid w:val="00054400"/>
    <w:rsid w:val="00054406"/>
    <w:rsid w:val="0005462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618F"/>
    <w:rsid w:val="000564FE"/>
    <w:rsid w:val="0005696A"/>
    <w:rsid w:val="00056B35"/>
    <w:rsid w:val="00056FF6"/>
    <w:rsid w:val="000572B8"/>
    <w:rsid w:val="0005735F"/>
    <w:rsid w:val="00057B5A"/>
    <w:rsid w:val="00057C62"/>
    <w:rsid w:val="00057CA1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D95"/>
    <w:rsid w:val="00061E91"/>
    <w:rsid w:val="00062576"/>
    <w:rsid w:val="000625E2"/>
    <w:rsid w:val="0006268C"/>
    <w:rsid w:val="000629C8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87B"/>
    <w:rsid w:val="00081A03"/>
    <w:rsid w:val="00081E61"/>
    <w:rsid w:val="00081F89"/>
    <w:rsid w:val="00082062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707"/>
    <w:rsid w:val="000837FD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3895"/>
    <w:rsid w:val="00093920"/>
    <w:rsid w:val="000941D0"/>
    <w:rsid w:val="00094318"/>
    <w:rsid w:val="000944E2"/>
    <w:rsid w:val="000944E7"/>
    <w:rsid w:val="0009476E"/>
    <w:rsid w:val="00094785"/>
    <w:rsid w:val="00094858"/>
    <w:rsid w:val="00094954"/>
    <w:rsid w:val="00094A6B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56B0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315"/>
    <w:rsid w:val="000A748C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3EB"/>
    <w:rsid w:val="000B3AD3"/>
    <w:rsid w:val="000B3C23"/>
    <w:rsid w:val="000B3DF4"/>
    <w:rsid w:val="000B3E4A"/>
    <w:rsid w:val="000B4065"/>
    <w:rsid w:val="000B41A0"/>
    <w:rsid w:val="000B5547"/>
    <w:rsid w:val="000B55EF"/>
    <w:rsid w:val="000B5E03"/>
    <w:rsid w:val="000B5F8D"/>
    <w:rsid w:val="000B6529"/>
    <w:rsid w:val="000B653F"/>
    <w:rsid w:val="000B6B2D"/>
    <w:rsid w:val="000B7015"/>
    <w:rsid w:val="000B7117"/>
    <w:rsid w:val="000B7A58"/>
    <w:rsid w:val="000B7CAD"/>
    <w:rsid w:val="000B7E28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25"/>
    <w:rsid w:val="000C32DF"/>
    <w:rsid w:val="000C352C"/>
    <w:rsid w:val="000C3A42"/>
    <w:rsid w:val="000C3B44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624B"/>
    <w:rsid w:val="000C62F8"/>
    <w:rsid w:val="000C648A"/>
    <w:rsid w:val="000C6722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7FF"/>
    <w:rsid w:val="000D2A5C"/>
    <w:rsid w:val="000D2FA9"/>
    <w:rsid w:val="000D2FB5"/>
    <w:rsid w:val="000D2FF3"/>
    <w:rsid w:val="000D326D"/>
    <w:rsid w:val="000D364D"/>
    <w:rsid w:val="000D3814"/>
    <w:rsid w:val="000D3D3F"/>
    <w:rsid w:val="000D42FC"/>
    <w:rsid w:val="000D440F"/>
    <w:rsid w:val="000D465E"/>
    <w:rsid w:val="000D4955"/>
    <w:rsid w:val="000D4A30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FAE"/>
    <w:rsid w:val="000D6FB7"/>
    <w:rsid w:val="000D7267"/>
    <w:rsid w:val="000D7362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8F"/>
    <w:rsid w:val="000E2C77"/>
    <w:rsid w:val="000E2FC8"/>
    <w:rsid w:val="000E303C"/>
    <w:rsid w:val="000E31BE"/>
    <w:rsid w:val="000E3A15"/>
    <w:rsid w:val="000E3DE9"/>
    <w:rsid w:val="000E3ECA"/>
    <w:rsid w:val="000E3F53"/>
    <w:rsid w:val="000E41D9"/>
    <w:rsid w:val="000E4243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41B"/>
    <w:rsid w:val="000F77C1"/>
    <w:rsid w:val="000F7B0C"/>
    <w:rsid w:val="000F7B20"/>
    <w:rsid w:val="000F7C8B"/>
    <w:rsid w:val="000F7D92"/>
    <w:rsid w:val="000F7E77"/>
    <w:rsid w:val="000F7EA2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8E1"/>
    <w:rsid w:val="00101D1C"/>
    <w:rsid w:val="00101E55"/>
    <w:rsid w:val="00102152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F7E"/>
    <w:rsid w:val="00104481"/>
    <w:rsid w:val="001044EF"/>
    <w:rsid w:val="00104547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D3"/>
    <w:rsid w:val="00106E0C"/>
    <w:rsid w:val="0010763D"/>
    <w:rsid w:val="0010780E"/>
    <w:rsid w:val="0010791E"/>
    <w:rsid w:val="001079A8"/>
    <w:rsid w:val="00107A1F"/>
    <w:rsid w:val="00107C0E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A8"/>
    <w:rsid w:val="001214C9"/>
    <w:rsid w:val="0012181C"/>
    <w:rsid w:val="00121988"/>
    <w:rsid w:val="00121B08"/>
    <w:rsid w:val="00121B37"/>
    <w:rsid w:val="0012200B"/>
    <w:rsid w:val="0012203D"/>
    <w:rsid w:val="00122148"/>
    <w:rsid w:val="0012216F"/>
    <w:rsid w:val="00122AA4"/>
    <w:rsid w:val="00122C73"/>
    <w:rsid w:val="00122E3E"/>
    <w:rsid w:val="00122E71"/>
    <w:rsid w:val="001232EA"/>
    <w:rsid w:val="00123367"/>
    <w:rsid w:val="00123778"/>
    <w:rsid w:val="00123897"/>
    <w:rsid w:val="00123BE7"/>
    <w:rsid w:val="00123E37"/>
    <w:rsid w:val="00123ED5"/>
    <w:rsid w:val="00123F41"/>
    <w:rsid w:val="00123F51"/>
    <w:rsid w:val="0012472C"/>
    <w:rsid w:val="00124777"/>
    <w:rsid w:val="001247BA"/>
    <w:rsid w:val="001247F3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DC2"/>
    <w:rsid w:val="00136ECF"/>
    <w:rsid w:val="001370BE"/>
    <w:rsid w:val="00137197"/>
    <w:rsid w:val="0013747A"/>
    <w:rsid w:val="001375B5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36A7"/>
    <w:rsid w:val="00143886"/>
    <w:rsid w:val="001438D1"/>
    <w:rsid w:val="00143ABC"/>
    <w:rsid w:val="0014400B"/>
    <w:rsid w:val="00144410"/>
    <w:rsid w:val="00144454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202"/>
    <w:rsid w:val="00151380"/>
    <w:rsid w:val="0015138C"/>
    <w:rsid w:val="001516AB"/>
    <w:rsid w:val="00151820"/>
    <w:rsid w:val="0015195F"/>
    <w:rsid w:val="00151A56"/>
    <w:rsid w:val="00151C4F"/>
    <w:rsid w:val="00151D5A"/>
    <w:rsid w:val="00151E3B"/>
    <w:rsid w:val="00151EC5"/>
    <w:rsid w:val="00152245"/>
    <w:rsid w:val="0015242A"/>
    <w:rsid w:val="001526BE"/>
    <w:rsid w:val="001527A5"/>
    <w:rsid w:val="00152B64"/>
    <w:rsid w:val="00152CB7"/>
    <w:rsid w:val="00153202"/>
    <w:rsid w:val="00153B79"/>
    <w:rsid w:val="00153E59"/>
    <w:rsid w:val="00153FBD"/>
    <w:rsid w:val="001540B5"/>
    <w:rsid w:val="001541A3"/>
    <w:rsid w:val="00154259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AD4"/>
    <w:rsid w:val="00157C86"/>
    <w:rsid w:val="0016052A"/>
    <w:rsid w:val="00160859"/>
    <w:rsid w:val="00160C7F"/>
    <w:rsid w:val="00161149"/>
    <w:rsid w:val="001613FD"/>
    <w:rsid w:val="0016145B"/>
    <w:rsid w:val="001616B6"/>
    <w:rsid w:val="001616E5"/>
    <w:rsid w:val="00161A49"/>
    <w:rsid w:val="00162063"/>
    <w:rsid w:val="0016220A"/>
    <w:rsid w:val="00162325"/>
    <w:rsid w:val="00162B5F"/>
    <w:rsid w:val="00162D64"/>
    <w:rsid w:val="00163279"/>
    <w:rsid w:val="00163541"/>
    <w:rsid w:val="00163AED"/>
    <w:rsid w:val="00163BBF"/>
    <w:rsid w:val="00163DB4"/>
    <w:rsid w:val="0016428A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52"/>
    <w:rsid w:val="00167ACA"/>
    <w:rsid w:val="00167B9E"/>
    <w:rsid w:val="00167BB9"/>
    <w:rsid w:val="00167FDF"/>
    <w:rsid w:val="001700FC"/>
    <w:rsid w:val="00170416"/>
    <w:rsid w:val="0017109C"/>
    <w:rsid w:val="0017151B"/>
    <w:rsid w:val="00171921"/>
    <w:rsid w:val="00171B4D"/>
    <w:rsid w:val="00171D48"/>
    <w:rsid w:val="00172703"/>
    <w:rsid w:val="00172789"/>
    <w:rsid w:val="00172905"/>
    <w:rsid w:val="00172B76"/>
    <w:rsid w:val="00172C3F"/>
    <w:rsid w:val="00172D21"/>
    <w:rsid w:val="001733C8"/>
    <w:rsid w:val="001734F2"/>
    <w:rsid w:val="00173533"/>
    <w:rsid w:val="00173CCF"/>
    <w:rsid w:val="00173DEA"/>
    <w:rsid w:val="00173EF0"/>
    <w:rsid w:val="00174A63"/>
    <w:rsid w:val="00174AE8"/>
    <w:rsid w:val="00174D34"/>
    <w:rsid w:val="001752FC"/>
    <w:rsid w:val="001753E4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1D9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E0A"/>
    <w:rsid w:val="001942D4"/>
    <w:rsid w:val="001944EE"/>
    <w:rsid w:val="00194979"/>
    <w:rsid w:val="00194C2D"/>
    <w:rsid w:val="00194DEF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7BB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4F1"/>
    <w:rsid w:val="001B55EB"/>
    <w:rsid w:val="001B5670"/>
    <w:rsid w:val="001B582A"/>
    <w:rsid w:val="001B596F"/>
    <w:rsid w:val="001B5A4C"/>
    <w:rsid w:val="001B5DA8"/>
    <w:rsid w:val="001B6141"/>
    <w:rsid w:val="001B68FC"/>
    <w:rsid w:val="001B6912"/>
    <w:rsid w:val="001B6B65"/>
    <w:rsid w:val="001B6C1C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953"/>
    <w:rsid w:val="001C39DF"/>
    <w:rsid w:val="001C3B76"/>
    <w:rsid w:val="001C408B"/>
    <w:rsid w:val="001C420A"/>
    <w:rsid w:val="001C4610"/>
    <w:rsid w:val="001C484B"/>
    <w:rsid w:val="001C4920"/>
    <w:rsid w:val="001C4EDD"/>
    <w:rsid w:val="001C506B"/>
    <w:rsid w:val="001C5085"/>
    <w:rsid w:val="001C521D"/>
    <w:rsid w:val="001C5223"/>
    <w:rsid w:val="001C5C74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3A0"/>
    <w:rsid w:val="001D0433"/>
    <w:rsid w:val="001D0541"/>
    <w:rsid w:val="001D05BC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3011"/>
    <w:rsid w:val="001D334D"/>
    <w:rsid w:val="001D346C"/>
    <w:rsid w:val="001D3C49"/>
    <w:rsid w:val="001D3DE2"/>
    <w:rsid w:val="001D3DFF"/>
    <w:rsid w:val="001D4273"/>
    <w:rsid w:val="001D42D7"/>
    <w:rsid w:val="001D44D9"/>
    <w:rsid w:val="001D455E"/>
    <w:rsid w:val="001D4823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042"/>
    <w:rsid w:val="001E129E"/>
    <w:rsid w:val="001E139B"/>
    <w:rsid w:val="001E1553"/>
    <w:rsid w:val="001E18F7"/>
    <w:rsid w:val="001E1E42"/>
    <w:rsid w:val="001E2352"/>
    <w:rsid w:val="001E2484"/>
    <w:rsid w:val="001E2686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61EE"/>
    <w:rsid w:val="001E63E6"/>
    <w:rsid w:val="001E648C"/>
    <w:rsid w:val="001E6556"/>
    <w:rsid w:val="001E697F"/>
    <w:rsid w:val="001E6C52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538"/>
    <w:rsid w:val="001F2A8F"/>
    <w:rsid w:val="001F2CBC"/>
    <w:rsid w:val="001F3152"/>
    <w:rsid w:val="001F338C"/>
    <w:rsid w:val="001F3671"/>
    <w:rsid w:val="001F37F8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22E"/>
    <w:rsid w:val="00200297"/>
    <w:rsid w:val="00200565"/>
    <w:rsid w:val="00201003"/>
    <w:rsid w:val="002013C5"/>
    <w:rsid w:val="00201568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831"/>
    <w:rsid w:val="00206B71"/>
    <w:rsid w:val="002076F8"/>
    <w:rsid w:val="00207755"/>
    <w:rsid w:val="00207EF5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EF8"/>
    <w:rsid w:val="00212040"/>
    <w:rsid w:val="002120B2"/>
    <w:rsid w:val="00212458"/>
    <w:rsid w:val="0021274D"/>
    <w:rsid w:val="00212A10"/>
    <w:rsid w:val="00212E08"/>
    <w:rsid w:val="002130CC"/>
    <w:rsid w:val="0021310E"/>
    <w:rsid w:val="00213213"/>
    <w:rsid w:val="0021321B"/>
    <w:rsid w:val="0021348C"/>
    <w:rsid w:val="0021387F"/>
    <w:rsid w:val="002138EB"/>
    <w:rsid w:val="00213B2C"/>
    <w:rsid w:val="002142CA"/>
    <w:rsid w:val="00214458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720"/>
    <w:rsid w:val="002178D5"/>
    <w:rsid w:val="002178DF"/>
    <w:rsid w:val="00217A7A"/>
    <w:rsid w:val="00217B77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5E"/>
    <w:rsid w:val="00220C8B"/>
    <w:rsid w:val="00221240"/>
    <w:rsid w:val="002214BC"/>
    <w:rsid w:val="002215CB"/>
    <w:rsid w:val="002218E8"/>
    <w:rsid w:val="00221A61"/>
    <w:rsid w:val="00221D19"/>
    <w:rsid w:val="0022204C"/>
    <w:rsid w:val="0022213A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92E"/>
    <w:rsid w:val="00224B34"/>
    <w:rsid w:val="00224DC2"/>
    <w:rsid w:val="0022510D"/>
    <w:rsid w:val="002253DC"/>
    <w:rsid w:val="002254CB"/>
    <w:rsid w:val="00225670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E92"/>
    <w:rsid w:val="0023109E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6EA"/>
    <w:rsid w:val="00235937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D81"/>
    <w:rsid w:val="002502DB"/>
    <w:rsid w:val="002508FE"/>
    <w:rsid w:val="00250A9F"/>
    <w:rsid w:val="00250B1C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EC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871"/>
    <w:rsid w:val="00256990"/>
    <w:rsid w:val="002569BA"/>
    <w:rsid w:val="00256CFA"/>
    <w:rsid w:val="00256EFF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AC3"/>
    <w:rsid w:val="00261CBC"/>
    <w:rsid w:val="00262814"/>
    <w:rsid w:val="00262B23"/>
    <w:rsid w:val="00262B61"/>
    <w:rsid w:val="00262BD6"/>
    <w:rsid w:val="00262C42"/>
    <w:rsid w:val="00262CDD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B2E"/>
    <w:rsid w:val="00270C06"/>
    <w:rsid w:val="00270DC1"/>
    <w:rsid w:val="00270EF2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ED4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30F5"/>
    <w:rsid w:val="00283205"/>
    <w:rsid w:val="0028348B"/>
    <w:rsid w:val="00283554"/>
    <w:rsid w:val="002835B0"/>
    <w:rsid w:val="00283735"/>
    <w:rsid w:val="00283A8E"/>
    <w:rsid w:val="00283BB5"/>
    <w:rsid w:val="00283CFF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D78"/>
    <w:rsid w:val="002A1F0C"/>
    <w:rsid w:val="002A22A7"/>
    <w:rsid w:val="002A2382"/>
    <w:rsid w:val="002A26B4"/>
    <w:rsid w:val="002A26C0"/>
    <w:rsid w:val="002A2A01"/>
    <w:rsid w:val="002A2CCD"/>
    <w:rsid w:val="002A2E88"/>
    <w:rsid w:val="002A2FEF"/>
    <w:rsid w:val="002A30B7"/>
    <w:rsid w:val="002A313B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625F"/>
    <w:rsid w:val="002A628B"/>
    <w:rsid w:val="002A6842"/>
    <w:rsid w:val="002A6B1B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4D7"/>
    <w:rsid w:val="002B169F"/>
    <w:rsid w:val="002B1757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3024"/>
    <w:rsid w:val="002B3025"/>
    <w:rsid w:val="002B318D"/>
    <w:rsid w:val="002B35FA"/>
    <w:rsid w:val="002B3BF4"/>
    <w:rsid w:val="002B3D7B"/>
    <w:rsid w:val="002B3DD8"/>
    <w:rsid w:val="002B3ED0"/>
    <w:rsid w:val="002B421C"/>
    <w:rsid w:val="002B4415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3F9"/>
    <w:rsid w:val="002D3656"/>
    <w:rsid w:val="002D410C"/>
    <w:rsid w:val="002D51F4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7024"/>
    <w:rsid w:val="002D70F3"/>
    <w:rsid w:val="002D7123"/>
    <w:rsid w:val="002D7188"/>
    <w:rsid w:val="002D7450"/>
    <w:rsid w:val="002D766B"/>
    <w:rsid w:val="002D7B93"/>
    <w:rsid w:val="002E01EF"/>
    <w:rsid w:val="002E032D"/>
    <w:rsid w:val="002E0665"/>
    <w:rsid w:val="002E082D"/>
    <w:rsid w:val="002E0C9D"/>
    <w:rsid w:val="002E0F7D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4596"/>
    <w:rsid w:val="002E4C6A"/>
    <w:rsid w:val="002E5027"/>
    <w:rsid w:val="002E528A"/>
    <w:rsid w:val="002E529C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D1"/>
    <w:rsid w:val="002F441B"/>
    <w:rsid w:val="002F44A0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77C8"/>
    <w:rsid w:val="002F7887"/>
    <w:rsid w:val="002F7A56"/>
    <w:rsid w:val="002F7A6E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650"/>
    <w:rsid w:val="0030269B"/>
    <w:rsid w:val="00302785"/>
    <w:rsid w:val="00302848"/>
    <w:rsid w:val="00302C68"/>
    <w:rsid w:val="00302D08"/>
    <w:rsid w:val="00302E9B"/>
    <w:rsid w:val="00302EDD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41"/>
    <w:rsid w:val="00304114"/>
    <w:rsid w:val="003041DF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BC0"/>
    <w:rsid w:val="00307CB3"/>
    <w:rsid w:val="00310031"/>
    <w:rsid w:val="003103F5"/>
    <w:rsid w:val="00310541"/>
    <w:rsid w:val="00310968"/>
    <w:rsid w:val="00310D2C"/>
    <w:rsid w:val="00310DD6"/>
    <w:rsid w:val="00310E54"/>
    <w:rsid w:val="00311B14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D02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B4E"/>
    <w:rsid w:val="00321C2A"/>
    <w:rsid w:val="00321FE7"/>
    <w:rsid w:val="00322127"/>
    <w:rsid w:val="00322148"/>
    <w:rsid w:val="00322288"/>
    <w:rsid w:val="00322841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CE"/>
    <w:rsid w:val="00325199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3ED7"/>
    <w:rsid w:val="00334050"/>
    <w:rsid w:val="00334277"/>
    <w:rsid w:val="003344FA"/>
    <w:rsid w:val="0033494F"/>
    <w:rsid w:val="00334B54"/>
    <w:rsid w:val="00334BAA"/>
    <w:rsid w:val="00335C0E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4F1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2F0"/>
    <w:rsid w:val="003463FF"/>
    <w:rsid w:val="0034699D"/>
    <w:rsid w:val="00346A5B"/>
    <w:rsid w:val="00346BE8"/>
    <w:rsid w:val="00346C34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668"/>
    <w:rsid w:val="00351843"/>
    <w:rsid w:val="00351F42"/>
    <w:rsid w:val="00352037"/>
    <w:rsid w:val="0035204E"/>
    <w:rsid w:val="00352105"/>
    <w:rsid w:val="00352169"/>
    <w:rsid w:val="00352208"/>
    <w:rsid w:val="0035288D"/>
    <w:rsid w:val="00352A8C"/>
    <w:rsid w:val="00352D2D"/>
    <w:rsid w:val="00352F11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589"/>
    <w:rsid w:val="003559D6"/>
    <w:rsid w:val="00355A5D"/>
    <w:rsid w:val="00355A9C"/>
    <w:rsid w:val="003563D7"/>
    <w:rsid w:val="0035646E"/>
    <w:rsid w:val="003568DF"/>
    <w:rsid w:val="00356ACC"/>
    <w:rsid w:val="00356B53"/>
    <w:rsid w:val="003571C7"/>
    <w:rsid w:val="0035729A"/>
    <w:rsid w:val="00357439"/>
    <w:rsid w:val="00357611"/>
    <w:rsid w:val="0035763E"/>
    <w:rsid w:val="003576BF"/>
    <w:rsid w:val="00357855"/>
    <w:rsid w:val="003604DC"/>
    <w:rsid w:val="00360685"/>
    <w:rsid w:val="0036073F"/>
    <w:rsid w:val="003609BB"/>
    <w:rsid w:val="00360B94"/>
    <w:rsid w:val="00360D46"/>
    <w:rsid w:val="00360E24"/>
    <w:rsid w:val="00361436"/>
    <w:rsid w:val="00361C33"/>
    <w:rsid w:val="00361CFC"/>
    <w:rsid w:val="003621B8"/>
    <w:rsid w:val="00363159"/>
    <w:rsid w:val="0036327A"/>
    <w:rsid w:val="003637F1"/>
    <w:rsid w:val="003638E6"/>
    <w:rsid w:val="00363DFD"/>
    <w:rsid w:val="003642AA"/>
    <w:rsid w:val="003642BB"/>
    <w:rsid w:val="003642DD"/>
    <w:rsid w:val="00364516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F4"/>
    <w:rsid w:val="00377290"/>
    <w:rsid w:val="00377464"/>
    <w:rsid w:val="003774CB"/>
    <w:rsid w:val="0037774A"/>
    <w:rsid w:val="00377923"/>
    <w:rsid w:val="00377A16"/>
    <w:rsid w:val="00377BE2"/>
    <w:rsid w:val="003802E6"/>
    <w:rsid w:val="003809AD"/>
    <w:rsid w:val="00380A06"/>
    <w:rsid w:val="00380F31"/>
    <w:rsid w:val="00380F57"/>
    <w:rsid w:val="0038124F"/>
    <w:rsid w:val="00381549"/>
    <w:rsid w:val="00381BBB"/>
    <w:rsid w:val="00381F81"/>
    <w:rsid w:val="00382040"/>
    <w:rsid w:val="00382210"/>
    <w:rsid w:val="0038228F"/>
    <w:rsid w:val="0038237B"/>
    <w:rsid w:val="00382813"/>
    <w:rsid w:val="00382939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7306"/>
    <w:rsid w:val="00387339"/>
    <w:rsid w:val="003875FC"/>
    <w:rsid w:val="00387641"/>
    <w:rsid w:val="0038766A"/>
    <w:rsid w:val="00390249"/>
    <w:rsid w:val="00390295"/>
    <w:rsid w:val="0039039F"/>
    <w:rsid w:val="0039049A"/>
    <w:rsid w:val="0039088C"/>
    <w:rsid w:val="00390A5E"/>
    <w:rsid w:val="00390A65"/>
    <w:rsid w:val="00390A7C"/>
    <w:rsid w:val="00390CE7"/>
    <w:rsid w:val="00390DA4"/>
    <w:rsid w:val="00390E32"/>
    <w:rsid w:val="00390F5B"/>
    <w:rsid w:val="003910BB"/>
    <w:rsid w:val="0039137F"/>
    <w:rsid w:val="0039173A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55"/>
    <w:rsid w:val="00393761"/>
    <w:rsid w:val="00393D0B"/>
    <w:rsid w:val="00393E63"/>
    <w:rsid w:val="00393F46"/>
    <w:rsid w:val="00393F90"/>
    <w:rsid w:val="00394343"/>
    <w:rsid w:val="00394B94"/>
    <w:rsid w:val="00394DCB"/>
    <w:rsid w:val="003956A7"/>
    <w:rsid w:val="00396311"/>
    <w:rsid w:val="00396718"/>
    <w:rsid w:val="0039672E"/>
    <w:rsid w:val="003968FC"/>
    <w:rsid w:val="003969A4"/>
    <w:rsid w:val="003969AC"/>
    <w:rsid w:val="00396B72"/>
    <w:rsid w:val="00396BB4"/>
    <w:rsid w:val="00396D4A"/>
    <w:rsid w:val="00396FEF"/>
    <w:rsid w:val="003970E1"/>
    <w:rsid w:val="00397143"/>
    <w:rsid w:val="003974F7"/>
    <w:rsid w:val="003977B3"/>
    <w:rsid w:val="0039785C"/>
    <w:rsid w:val="00397D18"/>
    <w:rsid w:val="00397F09"/>
    <w:rsid w:val="00397F54"/>
    <w:rsid w:val="003A03DF"/>
    <w:rsid w:val="003A03FC"/>
    <w:rsid w:val="003A0712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B71"/>
    <w:rsid w:val="003A4CCC"/>
    <w:rsid w:val="003A4EB1"/>
    <w:rsid w:val="003A5220"/>
    <w:rsid w:val="003A5242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A49"/>
    <w:rsid w:val="003B2D89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59C"/>
    <w:rsid w:val="003B45DB"/>
    <w:rsid w:val="003B4BB3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8E"/>
    <w:rsid w:val="003B6C86"/>
    <w:rsid w:val="003B6F27"/>
    <w:rsid w:val="003B6F9B"/>
    <w:rsid w:val="003B7110"/>
    <w:rsid w:val="003B7562"/>
    <w:rsid w:val="003B7AC1"/>
    <w:rsid w:val="003B7AD0"/>
    <w:rsid w:val="003B7CAE"/>
    <w:rsid w:val="003B7EC5"/>
    <w:rsid w:val="003C012A"/>
    <w:rsid w:val="003C0132"/>
    <w:rsid w:val="003C0391"/>
    <w:rsid w:val="003C0899"/>
    <w:rsid w:val="003C0C96"/>
    <w:rsid w:val="003C0E9B"/>
    <w:rsid w:val="003C124D"/>
    <w:rsid w:val="003C1696"/>
    <w:rsid w:val="003C17F1"/>
    <w:rsid w:val="003C19F8"/>
    <w:rsid w:val="003C1A43"/>
    <w:rsid w:val="003C1C1E"/>
    <w:rsid w:val="003C2043"/>
    <w:rsid w:val="003C22E4"/>
    <w:rsid w:val="003C242F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AF0"/>
    <w:rsid w:val="003C7D68"/>
    <w:rsid w:val="003C7D89"/>
    <w:rsid w:val="003C7F65"/>
    <w:rsid w:val="003D0411"/>
    <w:rsid w:val="003D04F5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FA"/>
    <w:rsid w:val="003E0575"/>
    <w:rsid w:val="003E09F7"/>
    <w:rsid w:val="003E0C5B"/>
    <w:rsid w:val="003E1058"/>
    <w:rsid w:val="003E119B"/>
    <w:rsid w:val="003E130B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759"/>
    <w:rsid w:val="003E4C4A"/>
    <w:rsid w:val="003E4E2D"/>
    <w:rsid w:val="003E5029"/>
    <w:rsid w:val="003E5155"/>
    <w:rsid w:val="003E519D"/>
    <w:rsid w:val="003E5491"/>
    <w:rsid w:val="003E560C"/>
    <w:rsid w:val="003E580B"/>
    <w:rsid w:val="003E582D"/>
    <w:rsid w:val="003E5BD9"/>
    <w:rsid w:val="003E6B15"/>
    <w:rsid w:val="003E6C78"/>
    <w:rsid w:val="003E6D0B"/>
    <w:rsid w:val="003E6EC8"/>
    <w:rsid w:val="003E78CC"/>
    <w:rsid w:val="003E7E3B"/>
    <w:rsid w:val="003E7FB9"/>
    <w:rsid w:val="003F05C9"/>
    <w:rsid w:val="003F08BB"/>
    <w:rsid w:val="003F0B9A"/>
    <w:rsid w:val="003F0BF8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97"/>
    <w:rsid w:val="003F4E7B"/>
    <w:rsid w:val="003F4EDE"/>
    <w:rsid w:val="003F51F1"/>
    <w:rsid w:val="003F5299"/>
    <w:rsid w:val="003F5772"/>
    <w:rsid w:val="003F5D7E"/>
    <w:rsid w:val="003F5E5E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A26"/>
    <w:rsid w:val="00404D1C"/>
    <w:rsid w:val="00404FE0"/>
    <w:rsid w:val="0040567C"/>
    <w:rsid w:val="00405B1C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10052"/>
    <w:rsid w:val="00410067"/>
    <w:rsid w:val="00410534"/>
    <w:rsid w:val="004105AB"/>
    <w:rsid w:val="004107F5"/>
    <w:rsid w:val="004109A9"/>
    <w:rsid w:val="00410E8A"/>
    <w:rsid w:val="00411326"/>
    <w:rsid w:val="00411508"/>
    <w:rsid w:val="00411F28"/>
    <w:rsid w:val="00411FF0"/>
    <w:rsid w:val="00412060"/>
    <w:rsid w:val="00412422"/>
    <w:rsid w:val="0041304D"/>
    <w:rsid w:val="0041333D"/>
    <w:rsid w:val="00413587"/>
    <w:rsid w:val="0041368C"/>
    <w:rsid w:val="004139EC"/>
    <w:rsid w:val="00413CB4"/>
    <w:rsid w:val="004140DD"/>
    <w:rsid w:val="004148AA"/>
    <w:rsid w:val="00414B50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4D8"/>
    <w:rsid w:val="0042564A"/>
    <w:rsid w:val="004256F2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70C4"/>
    <w:rsid w:val="004270FD"/>
    <w:rsid w:val="00427501"/>
    <w:rsid w:val="0042783F"/>
    <w:rsid w:val="00427996"/>
    <w:rsid w:val="00427BF8"/>
    <w:rsid w:val="00427BFF"/>
    <w:rsid w:val="00427F85"/>
    <w:rsid w:val="004307F6"/>
    <w:rsid w:val="004308F5"/>
    <w:rsid w:val="00430904"/>
    <w:rsid w:val="0043101A"/>
    <w:rsid w:val="0043105B"/>
    <w:rsid w:val="00431202"/>
    <w:rsid w:val="00431872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C68"/>
    <w:rsid w:val="00433DAE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D98"/>
    <w:rsid w:val="00437395"/>
    <w:rsid w:val="00437521"/>
    <w:rsid w:val="00437700"/>
    <w:rsid w:val="0043772C"/>
    <w:rsid w:val="00437898"/>
    <w:rsid w:val="00437B62"/>
    <w:rsid w:val="00437F50"/>
    <w:rsid w:val="004402E2"/>
    <w:rsid w:val="00440583"/>
    <w:rsid w:val="004407E5"/>
    <w:rsid w:val="004408C6"/>
    <w:rsid w:val="00440D4E"/>
    <w:rsid w:val="00440FE6"/>
    <w:rsid w:val="0044105D"/>
    <w:rsid w:val="00441381"/>
    <w:rsid w:val="00441A5D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B9"/>
    <w:rsid w:val="00443972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64B"/>
    <w:rsid w:val="0044564D"/>
    <w:rsid w:val="00445AAA"/>
    <w:rsid w:val="004461B8"/>
    <w:rsid w:val="004463A7"/>
    <w:rsid w:val="00446428"/>
    <w:rsid w:val="004468CE"/>
    <w:rsid w:val="00447BFD"/>
    <w:rsid w:val="00450658"/>
    <w:rsid w:val="0045074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8C3"/>
    <w:rsid w:val="00454A67"/>
    <w:rsid w:val="00454A9F"/>
    <w:rsid w:val="00454B7F"/>
    <w:rsid w:val="00454C97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46F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A48"/>
    <w:rsid w:val="00461AF7"/>
    <w:rsid w:val="00461D25"/>
    <w:rsid w:val="00461D8E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D74"/>
    <w:rsid w:val="00470ED0"/>
    <w:rsid w:val="004717A6"/>
    <w:rsid w:val="00471A90"/>
    <w:rsid w:val="00471C3C"/>
    <w:rsid w:val="00471CE3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6E7"/>
    <w:rsid w:val="004767FB"/>
    <w:rsid w:val="004768CF"/>
    <w:rsid w:val="00476903"/>
    <w:rsid w:val="00476976"/>
    <w:rsid w:val="00476B61"/>
    <w:rsid w:val="00476CBB"/>
    <w:rsid w:val="00476E19"/>
    <w:rsid w:val="00477201"/>
    <w:rsid w:val="004777A0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948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FE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A3"/>
    <w:rsid w:val="00497723"/>
    <w:rsid w:val="004977D9"/>
    <w:rsid w:val="00497A95"/>
    <w:rsid w:val="004A01C1"/>
    <w:rsid w:val="004A05F4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A30"/>
    <w:rsid w:val="004A6B31"/>
    <w:rsid w:val="004A6E39"/>
    <w:rsid w:val="004A6FFE"/>
    <w:rsid w:val="004A733B"/>
    <w:rsid w:val="004A7642"/>
    <w:rsid w:val="004A7B8A"/>
    <w:rsid w:val="004B0387"/>
    <w:rsid w:val="004B0549"/>
    <w:rsid w:val="004B05C1"/>
    <w:rsid w:val="004B076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4636"/>
    <w:rsid w:val="004B5525"/>
    <w:rsid w:val="004B56F2"/>
    <w:rsid w:val="004B5A5F"/>
    <w:rsid w:val="004B5B94"/>
    <w:rsid w:val="004B5F74"/>
    <w:rsid w:val="004B5FE0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E8C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6C"/>
    <w:rsid w:val="004C519F"/>
    <w:rsid w:val="004C5AF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2033"/>
    <w:rsid w:val="004D21C9"/>
    <w:rsid w:val="004D2402"/>
    <w:rsid w:val="004D26F7"/>
    <w:rsid w:val="004D2810"/>
    <w:rsid w:val="004D2922"/>
    <w:rsid w:val="004D29B7"/>
    <w:rsid w:val="004D2B38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510D"/>
    <w:rsid w:val="004D57AB"/>
    <w:rsid w:val="004D5898"/>
    <w:rsid w:val="004D59CF"/>
    <w:rsid w:val="004D5AE1"/>
    <w:rsid w:val="004D5BDC"/>
    <w:rsid w:val="004D5DE0"/>
    <w:rsid w:val="004D5E95"/>
    <w:rsid w:val="004D6057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2B7"/>
    <w:rsid w:val="004E04B0"/>
    <w:rsid w:val="004E04FD"/>
    <w:rsid w:val="004E058B"/>
    <w:rsid w:val="004E09AA"/>
    <w:rsid w:val="004E0A44"/>
    <w:rsid w:val="004E0C81"/>
    <w:rsid w:val="004E15CA"/>
    <w:rsid w:val="004E174B"/>
    <w:rsid w:val="004E1C86"/>
    <w:rsid w:val="004E1F48"/>
    <w:rsid w:val="004E1F60"/>
    <w:rsid w:val="004E2775"/>
    <w:rsid w:val="004E277E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4CC"/>
    <w:rsid w:val="004E6C7D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20AB"/>
    <w:rsid w:val="004F3537"/>
    <w:rsid w:val="004F3D17"/>
    <w:rsid w:val="004F3DC5"/>
    <w:rsid w:val="004F4041"/>
    <w:rsid w:val="004F40E7"/>
    <w:rsid w:val="004F4409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537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2B8E"/>
    <w:rsid w:val="00502CDE"/>
    <w:rsid w:val="00503347"/>
    <w:rsid w:val="0050372E"/>
    <w:rsid w:val="005038E7"/>
    <w:rsid w:val="00503AE6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77F"/>
    <w:rsid w:val="0052682B"/>
    <w:rsid w:val="00526938"/>
    <w:rsid w:val="00526F61"/>
    <w:rsid w:val="005270F9"/>
    <w:rsid w:val="00527202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86"/>
    <w:rsid w:val="00530239"/>
    <w:rsid w:val="00530318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7C8"/>
    <w:rsid w:val="00533B29"/>
    <w:rsid w:val="00533E24"/>
    <w:rsid w:val="00533FF2"/>
    <w:rsid w:val="00534576"/>
    <w:rsid w:val="005348A9"/>
    <w:rsid w:val="00534B25"/>
    <w:rsid w:val="00534BCB"/>
    <w:rsid w:val="00534C03"/>
    <w:rsid w:val="00534E9C"/>
    <w:rsid w:val="0053512E"/>
    <w:rsid w:val="00535555"/>
    <w:rsid w:val="00535736"/>
    <w:rsid w:val="00535ABD"/>
    <w:rsid w:val="00535B0C"/>
    <w:rsid w:val="00535BCF"/>
    <w:rsid w:val="00535EA4"/>
    <w:rsid w:val="0053603F"/>
    <w:rsid w:val="00536097"/>
    <w:rsid w:val="00536252"/>
    <w:rsid w:val="005366C3"/>
    <w:rsid w:val="00536711"/>
    <w:rsid w:val="005368EA"/>
    <w:rsid w:val="00536C1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406"/>
    <w:rsid w:val="00540A5E"/>
    <w:rsid w:val="00540AD7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47F08"/>
    <w:rsid w:val="005503A7"/>
    <w:rsid w:val="00550455"/>
    <w:rsid w:val="00550871"/>
    <w:rsid w:val="00550BB2"/>
    <w:rsid w:val="00550BF1"/>
    <w:rsid w:val="00551683"/>
    <w:rsid w:val="005520D8"/>
    <w:rsid w:val="005520E6"/>
    <w:rsid w:val="00552937"/>
    <w:rsid w:val="005529B3"/>
    <w:rsid w:val="00552A80"/>
    <w:rsid w:val="00553581"/>
    <w:rsid w:val="005537B3"/>
    <w:rsid w:val="00553A67"/>
    <w:rsid w:val="00553BCE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ADA"/>
    <w:rsid w:val="00565BEB"/>
    <w:rsid w:val="00565C5C"/>
    <w:rsid w:val="00565CA4"/>
    <w:rsid w:val="00565FA7"/>
    <w:rsid w:val="00566070"/>
    <w:rsid w:val="005660FF"/>
    <w:rsid w:val="005663E9"/>
    <w:rsid w:val="0056660B"/>
    <w:rsid w:val="00566869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67D62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33F8"/>
    <w:rsid w:val="005734D3"/>
    <w:rsid w:val="0057386B"/>
    <w:rsid w:val="005738E8"/>
    <w:rsid w:val="00573E59"/>
    <w:rsid w:val="005741F3"/>
    <w:rsid w:val="0057431C"/>
    <w:rsid w:val="00574491"/>
    <w:rsid w:val="00574616"/>
    <w:rsid w:val="005746FD"/>
    <w:rsid w:val="00574911"/>
    <w:rsid w:val="00575006"/>
    <w:rsid w:val="005752B9"/>
    <w:rsid w:val="00575796"/>
    <w:rsid w:val="005757E1"/>
    <w:rsid w:val="0057583E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BD9"/>
    <w:rsid w:val="00581F2B"/>
    <w:rsid w:val="005820DA"/>
    <w:rsid w:val="00582271"/>
    <w:rsid w:val="0058231E"/>
    <w:rsid w:val="00582748"/>
    <w:rsid w:val="005829C5"/>
    <w:rsid w:val="00583374"/>
    <w:rsid w:val="00583418"/>
    <w:rsid w:val="00583776"/>
    <w:rsid w:val="005839F9"/>
    <w:rsid w:val="00583D4E"/>
    <w:rsid w:val="0058484C"/>
    <w:rsid w:val="005854AE"/>
    <w:rsid w:val="005855A9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7045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6090"/>
    <w:rsid w:val="00596141"/>
    <w:rsid w:val="00596A37"/>
    <w:rsid w:val="00596AC4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A0337"/>
    <w:rsid w:val="005A04F8"/>
    <w:rsid w:val="005A055E"/>
    <w:rsid w:val="005A065D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DAE"/>
    <w:rsid w:val="005A4E02"/>
    <w:rsid w:val="005A5455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A4A"/>
    <w:rsid w:val="005B5A8A"/>
    <w:rsid w:val="005B5BC5"/>
    <w:rsid w:val="005B5CAD"/>
    <w:rsid w:val="005B66ED"/>
    <w:rsid w:val="005B6815"/>
    <w:rsid w:val="005B6895"/>
    <w:rsid w:val="005B6935"/>
    <w:rsid w:val="005B694C"/>
    <w:rsid w:val="005B69BD"/>
    <w:rsid w:val="005B69DC"/>
    <w:rsid w:val="005B69F2"/>
    <w:rsid w:val="005B6DF0"/>
    <w:rsid w:val="005B6E8A"/>
    <w:rsid w:val="005B6F4F"/>
    <w:rsid w:val="005B7153"/>
    <w:rsid w:val="005B74ED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52"/>
    <w:rsid w:val="005C43E2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4A"/>
    <w:rsid w:val="005C7C6C"/>
    <w:rsid w:val="005D021C"/>
    <w:rsid w:val="005D04C5"/>
    <w:rsid w:val="005D04C8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1EE5"/>
    <w:rsid w:val="005D21F2"/>
    <w:rsid w:val="005D22A5"/>
    <w:rsid w:val="005D2385"/>
    <w:rsid w:val="005D25AC"/>
    <w:rsid w:val="005D275E"/>
    <w:rsid w:val="005D2788"/>
    <w:rsid w:val="005D2865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6B3"/>
    <w:rsid w:val="005E1A8E"/>
    <w:rsid w:val="005E2012"/>
    <w:rsid w:val="005E21F2"/>
    <w:rsid w:val="005E22BF"/>
    <w:rsid w:val="005E23F5"/>
    <w:rsid w:val="005E24B1"/>
    <w:rsid w:val="005E2706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8E"/>
    <w:rsid w:val="005E3AE3"/>
    <w:rsid w:val="005E3E82"/>
    <w:rsid w:val="005E42B1"/>
    <w:rsid w:val="005E42C1"/>
    <w:rsid w:val="005E4582"/>
    <w:rsid w:val="005E46F2"/>
    <w:rsid w:val="005E4781"/>
    <w:rsid w:val="005E489C"/>
    <w:rsid w:val="005E4C91"/>
    <w:rsid w:val="005E4EF4"/>
    <w:rsid w:val="005E51FE"/>
    <w:rsid w:val="005E5277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586"/>
    <w:rsid w:val="005E696D"/>
    <w:rsid w:val="005E69CC"/>
    <w:rsid w:val="005E69EA"/>
    <w:rsid w:val="005E6C00"/>
    <w:rsid w:val="005E7040"/>
    <w:rsid w:val="005E71DA"/>
    <w:rsid w:val="005E79B1"/>
    <w:rsid w:val="005E7B24"/>
    <w:rsid w:val="005E7CBF"/>
    <w:rsid w:val="005E7DD9"/>
    <w:rsid w:val="005E7FEB"/>
    <w:rsid w:val="005F0178"/>
    <w:rsid w:val="005F01F1"/>
    <w:rsid w:val="005F07E3"/>
    <w:rsid w:val="005F0A2F"/>
    <w:rsid w:val="005F145E"/>
    <w:rsid w:val="005F147D"/>
    <w:rsid w:val="005F15C6"/>
    <w:rsid w:val="005F170E"/>
    <w:rsid w:val="005F18DD"/>
    <w:rsid w:val="005F1BBF"/>
    <w:rsid w:val="005F1C04"/>
    <w:rsid w:val="005F1F39"/>
    <w:rsid w:val="005F27CA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C48"/>
    <w:rsid w:val="00605CDC"/>
    <w:rsid w:val="00605F33"/>
    <w:rsid w:val="006060EA"/>
    <w:rsid w:val="00606267"/>
    <w:rsid w:val="00606546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933"/>
    <w:rsid w:val="00610C7B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519F"/>
    <w:rsid w:val="006155ED"/>
    <w:rsid w:val="0061578E"/>
    <w:rsid w:val="0061581F"/>
    <w:rsid w:val="006159FA"/>
    <w:rsid w:val="00615A72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674"/>
    <w:rsid w:val="006207D9"/>
    <w:rsid w:val="00620927"/>
    <w:rsid w:val="00620B2C"/>
    <w:rsid w:val="00620D8D"/>
    <w:rsid w:val="00620DDB"/>
    <w:rsid w:val="0062101F"/>
    <w:rsid w:val="00621128"/>
    <w:rsid w:val="00621173"/>
    <w:rsid w:val="006211C9"/>
    <w:rsid w:val="00621539"/>
    <w:rsid w:val="006216E0"/>
    <w:rsid w:val="0062174D"/>
    <w:rsid w:val="00621A39"/>
    <w:rsid w:val="00621C25"/>
    <w:rsid w:val="0062260B"/>
    <w:rsid w:val="00622A0A"/>
    <w:rsid w:val="00622C06"/>
    <w:rsid w:val="00622E90"/>
    <w:rsid w:val="0062311C"/>
    <w:rsid w:val="0062312A"/>
    <w:rsid w:val="00623460"/>
    <w:rsid w:val="00623502"/>
    <w:rsid w:val="006235B7"/>
    <w:rsid w:val="00623692"/>
    <w:rsid w:val="0062374F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2383"/>
    <w:rsid w:val="006326B9"/>
    <w:rsid w:val="006329EA"/>
    <w:rsid w:val="00633014"/>
    <w:rsid w:val="00633284"/>
    <w:rsid w:val="0063352B"/>
    <w:rsid w:val="006337D1"/>
    <w:rsid w:val="006338D4"/>
    <w:rsid w:val="00633A1C"/>
    <w:rsid w:val="0063416A"/>
    <w:rsid w:val="0063437B"/>
    <w:rsid w:val="006344ED"/>
    <w:rsid w:val="0063452E"/>
    <w:rsid w:val="00634945"/>
    <w:rsid w:val="00634A8A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83E"/>
    <w:rsid w:val="00642878"/>
    <w:rsid w:val="006429D3"/>
    <w:rsid w:val="00642A79"/>
    <w:rsid w:val="00642E35"/>
    <w:rsid w:val="006433BF"/>
    <w:rsid w:val="0064345F"/>
    <w:rsid w:val="0064394B"/>
    <w:rsid w:val="006439C0"/>
    <w:rsid w:val="00643B1C"/>
    <w:rsid w:val="00643EAC"/>
    <w:rsid w:val="0064402C"/>
    <w:rsid w:val="00644836"/>
    <w:rsid w:val="0064485E"/>
    <w:rsid w:val="00644911"/>
    <w:rsid w:val="00644C56"/>
    <w:rsid w:val="006452A4"/>
    <w:rsid w:val="0064544A"/>
    <w:rsid w:val="006456A6"/>
    <w:rsid w:val="006457BF"/>
    <w:rsid w:val="00645A22"/>
    <w:rsid w:val="00645B8D"/>
    <w:rsid w:val="00645CEB"/>
    <w:rsid w:val="00645D81"/>
    <w:rsid w:val="00645DFB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50248"/>
    <w:rsid w:val="00650371"/>
    <w:rsid w:val="006505BC"/>
    <w:rsid w:val="00650677"/>
    <w:rsid w:val="0065068C"/>
    <w:rsid w:val="006507D7"/>
    <w:rsid w:val="006508FD"/>
    <w:rsid w:val="00650C6F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71B2"/>
    <w:rsid w:val="006575F6"/>
    <w:rsid w:val="00657F5F"/>
    <w:rsid w:val="0066005D"/>
    <w:rsid w:val="006600CC"/>
    <w:rsid w:val="006601C2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CB7"/>
    <w:rsid w:val="00661EED"/>
    <w:rsid w:val="00662013"/>
    <w:rsid w:val="00662672"/>
    <w:rsid w:val="006627CC"/>
    <w:rsid w:val="00662A57"/>
    <w:rsid w:val="00663131"/>
    <w:rsid w:val="006632E2"/>
    <w:rsid w:val="00663456"/>
    <w:rsid w:val="00663801"/>
    <w:rsid w:val="00663F41"/>
    <w:rsid w:val="00663FE6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963"/>
    <w:rsid w:val="00667A90"/>
    <w:rsid w:val="0067042A"/>
    <w:rsid w:val="00670524"/>
    <w:rsid w:val="00670596"/>
    <w:rsid w:val="00670922"/>
    <w:rsid w:val="00670AA4"/>
    <w:rsid w:val="00670CED"/>
    <w:rsid w:val="0067119A"/>
    <w:rsid w:val="00671246"/>
    <w:rsid w:val="006713BD"/>
    <w:rsid w:val="006718A2"/>
    <w:rsid w:val="006719CE"/>
    <w:rsid w:val="00671A9D"/>
    <w:rsid w:val="006723E0"/>
    <w:rsid w:val="00672969"/>
    <w:rsid w:val="006729E8"/>
    <w:rsid w:val="00672D1A"/>
    <w:rsid w:val="00672ED4"/>
    <w:rsid w:val="006730A4"/>
    <w:rsid w:val="006734A5"/>
    <w:rsid w:val="006736B8"/>
    <w:rsid w:val="00673BB5"/>
    <w:rsid w:val="00673C26"/>
    <w:rsid w:val="00674250"/>
    <w:rsid w:val="00674D0C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4F"/>
    <w:rsid w:val="00681F7E"/>
    <w:rsid w:val="00681F89"/>
    <w:rsid w:val="00681FA5"/>
    <w:rsid w:val="00682461"/>
    <w:rsid w:val="0068263C"/>
    <w:rsid w:val="00682BB4"/>
    <w:rsid w:val="00682C7B"/>
    <w:rsid w:val="00682E12"/>
    <w:rsid w:val="0068327D"/>
    <w:rsid w:val="0068340E"/>
    <w:rsid w:val="006837A3"/>
    <w:rsid w:val="00683909"/>
    <w:rsid w:val="00683998"/>
    <w:rsid w:val="00684107"/>
    <w:rsid w:val="006844D3"/>
    <w:rsid w:val="0068461C"/>
    <w:rsid w:val="00684716"/>
    <w:rsid w:val="00684939"/>
    <w:rsid w:val="00684B57"/>
    <w:rsid w:val="00684CFD"/>
    <w:rsid w:val="00685438"/>
    <w:rsid w:val="0068560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753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BD9"/>
    <w:rsid w:val="006A1BF2"/>
    <w:rsid w:val="006A1E40"/>
    <w:rsid w:val="006A1E63"/>
    <w:rsid w:val="006A2138"/>
    <w:rsid w:val="006A226A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C21"/>
    <w:rsid w:val="006A7D3F"/>
    <w:rsid w:val="006A7DD7"/>
    <w:rsid w:val="006B0408"/>
    <w:rsid w:val="006B0414"/>
    <w:rsid w:val="006B05FA"/>
    <w:rsid w:val="006B0758"/>
    <w:rsid w:val="006B0A70"/>
    <w:rsid w:val="006B0E9E"/>
    <w:rsid w:val="006B17D8"/>
    <w:rsid w:val="006B18B8"/>
    <w:rsid w:val="006B18EB"/>
    <w:rsid w:val="006B1C81"/>
    <w:rsid w:val="006B21C7"/>
    <w:rsid w:val="006B2234"/>
    <w:rsid w:val="006B22C2"/>
    <w:rsid w:val="006B2749"/>
    <w:rsid w:val="006B2A42"/>
    <w:rsid w:val="006B2E75"/>
    <w:rsid w:val="006B3102"/>
    <w:rsid w:val="006B31F4"/>
    <w:rsid w:val="006B3CEA"/>
    <w:rsid w:val="006B3F33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60E7"/>
    <w:rsid w:val="006B618D"/>
    <w:rsid w:val="006B63E7"/>
    <w:rsid w:val="006B663E"/>
    <w:rsid w:val="006B696E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1F0"/>
    <w:rsid w:val="006C76E7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493"/>
    <w:rsid w:val="006D4516"/>
    <w:rsid w:val="006D5314"/>
    <w:rsid w:val="006D640E"/>
    <w:rsid w:val="006D6527"/>
    <w:rsid w:val="006D6D7D"/>
    <w:rsid w:val="006D6F52"/>
    <w:rsid w:val="006D7090"/>
    <w:rsid w:val="006D720D"/>
    <w:rsid w:val="006D76ED"/>
    <w:rsid w:val="006D781A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916"/>
    <w:rsid w:val="006E7969"/>
    <w:rsid w:val="006E7BD4"/>
    <w:rsid w:val="006E7D7C"/>
    <w:rsid w:val="006E7EB2"/>
    <w:rsid w:val="006E7FEC"/>
    <w:rsid w:val="006F023C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92A"/>
    <w:rsid w:val="006F499D"/>
    <w:rsid w:val="006F4B87"/>
    <w:rsid w:val="006F529D"/>
    <w:rsid w:val="006F5653"/>
    <w:rsid w:val="006F5770"/>
    <w:rsid w:val="006F578B"/>
    <w:rsid w:val="006F59F7"/>
    <w:rsid w:val="006F5BEC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0B2B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D4"/>
    <w:rsid w:val="00702936"/>
    <w:rsid w:val="00702A68"/>
    <w:rsid w:val="00702DC0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326"/>
    <w:rsid w:val="00706398"/>
    <w:rsid w:val="00706449"/>
    <w:rsid w:val="007064C3"/>
    <w:rsid w:val="00706616"/>
    <w:rsid w:val="0070669D"/>
    <w:rsid w:val="007066A3"/>
    <w:rsid w:val="00706F84"/>
    <w:rsid w:val="00707225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B11"/>
    <w:rsid w:val="00711D68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D61"/>
    <w:rsid w:val="007211A0"/>
    <w:rsid w:val="007211AF"/>
    <w:rsid w:val="007211B1"/>
    <w:rsid w:val="007217DC"/>
    <w:rsid w:val="00721856"/>
    <w:rsid w:val="00721891"/>
    <w:rsid w:val="00721D18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A7C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9E"/>
    <w:rsid w:val="007303E5"/>
    <w:rsid w:val="00730CAC"/>
    <w:rsid w:val="00730CEF"/>
    <w:rsid w:val="00730D7D"/>
    <w:rsid w:val="007319C4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B11"/>
    <w:rsid w:val="00737B69"/>
    <w:rsid w:val="00737C4A"/>
    <w:rsid w:val="00737D6E"/>
    <w:rsid w:val="007403DE"/>
    <w:rsid w:val="0074046F"/>
    <w:rsid w:val="0074047D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513"/>
    <w:rsid w:val="007456F1"/>
    <w:rsid w:val="007457E5"/>
    <w:rsid w:val="0074598C"/>
    <w:rsid w:val="00745AD5"/>
    <w:rsid w:val="00746187"/>
    <w:rsid w:val="00746455"/>
    <w:rsid w:val="00746DD4"/>
    <w:rsid w:val="00746F47"/>
    <w:rsid w:val="0074706C"/>
    <w:rsid w:val="0074738D"/>
    <w:rsid w:val="00747629"/>
    <w:rsid w:val="007476B3"/>
    <w:rsid w:val="007479F6"/>
    <w:rsid w:val="00747A35"/>
    <w:rsid w:val="00747ABE"/>
    <w:rsid w:val="00747CB6"/>
    <w:rsid w:val="00747D0B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FD8"/>
    <w:rsid w:val="007511AD"/>
    <w:rsid w:val="0075130F"/>
    <w:rsid w:val="007514FB"/>
    <w:rsid w:val="0075154B"/>
    <w:rsid w:val="00751B4C"/>
    <w:rsid w:val="00751F84"/>
    <w:rsid w:val="00752680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21F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A3F"/>
    <w:rsid w:val="00761B76"/>
    <w:rsid w:val="007622CB"/>
    <w:rsid w:val="0076251A"/>
    <w:rsid w:val="0076254F"/>
    <w:rsid w:val="00762685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54E"/>
    <w:rsid w:val="00765584"/>
    <w:rsid w:val="007655ED"/>
    <w:rsid w:val="0076586D"/>
    <w:rsid w:val="007659A2"/>
    <w:rsid w:val="00765A55"/>
    <w:rsid w:val="00765B31"/>
    <w:rsid w:val="00765E33"/>
    <w:rsid w:val="00765E5D"/>
    <w:rsid w:val="00765F2C"/>
    <w:rsid w:val="00765F68"/>
    <w:rsid w:val="00766E23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23B"/>
    <w:rsid w:val="0077250E"/>
    <w:rsid w:val="007727E2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4629"/>
    <w:rsid w:val="00774900"/>
    <w:rsid w:val="0077491E"/>
    <w:rsid w:val="00774A8E"/>
    <w:rsid w:val="00774A92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9D"/>
    <w:rsid w:val="00777D19"/>
    <w:rsid w:val="0078012B"/>
    <w:rsid w:val="00780142"/>
    <w:rsid w:val="00780192"/>
    <w:rsid w:val="007801F5"/>
    <w:rsid w:val="007803BD"/>
    <w:rsid w:val="00780715"/>
    <w:rsid w:val="007807E9"/>
    <w:rsid w:val="00780C9B"/>
    <w:rsid w:val="00780CD2"/>
    <w:rsid w:val="00780D70"/>
    <w:rsid w:val="00780DB5"/>
    <w:rsid w:val="00780E09"/>
    <w:rsid w:val="00780E5A"/>
    <w:rsid w:val="00780FE8"/>
    <w:rsid w:val="00781275"/>
    <w:rsid w:val="00781354"/>
    <w:rsid w:val="007813B8"/>
    <w:rsid w:val="00781AC9"/>
    <w:rsid w:val="00781EF5"/>
    <w:rsid w:val="00781F4D"/>
    <w:rsid w:val="0078209E"/>
    <w:rsid w:val="007820A9"/>
    <w:rsid w:val="007825BA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F5E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9D9"/>
    <w:rsid w:val="00791A0D"/>
    <w:rsid w:val="00791CB1"/>
    <w:rsid w:val="00791CE5"/>
    <w:rsid w:val="00791CF8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96C"/>
    <w:rsid w:val="00793FCF"/>
    <w:rsid w:val="007940EC"/>
    <w:rsid w:val="00794167"/>
    <w:rsid w:val="0079428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8CB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8D"/>
    <w:rsid w:val="007A1C26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B5B"/>
    <w:rsid w:val="007A3FC8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C5"/>
    <w:rsid w:val="007A7196"/>
    <w:rsid w:val="007A74C4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5F0"/>
    <w:rsid w:val="007B66DB"/>
    <w:rsid w:val="007B6790"/>
    <w:rsid w:val="007B6C36"/>
    <w:rsid w:val="007B6E58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C02AF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BFB"/>
    <w:rsid w:val="007C3C74"/>
    <w:rsid w:val="007C3E66"/>
    <w:rsid w:val="007C3EFF"/>
    <w:rsid w:val="007C41D8"/>
    <w:rsid w:val="007C41F7"/>
    <w:rsid w:val="007C43B3"/>
    <w:rsid w:val="007C4732"/>
    <w:rsid w:val="007C4749"/>
    <w:rsid w:val="007C48B1"/>
    <w:rsid w:val="007C4CC3"/>
    <w:rsid w:val="007C57C7"/>
    <w:rsid w:val="007C597D"/>
    <w:rsid w:val="007C5C54"/>
    <w:rsid w:val="007C5E5B"/>
    <w:rsid w:val="007C60BB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9FC"/>
    <w:rsid w:val="007D0B1A"/>
    <w:rsid w:val="007D0B23"/>
    <w:rsid w:val="007D0B82"/>
    <w:rsid w:val="007D0D85"/>
    <w:rsid w:val="007D103C"/>
    <w:rsid w:val="007D151E"/>
    <w:rsid w:val="007D1710"/>
    <w:rsid w:val="007D1973"/>
    <w:rsid w:val="007D1B62"/>
    <w:rsid w:val="007D212E"/>
    <w:rsid w:val="007D21B3"/>
    <w:rsid w:val="007D2456"/>
    <w:rsid w:val="007D251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E3"/>
    <w:rsid w:val="007D52C3"/>
    <w:rsid w:val="007D56AB"/>
    <w:rsid w:val="007D59C4"/>
    <w:rsid w:val="007D5ABA"/>
    <w:rsid w:val="007D6014"/>
    <w:rsid w:val="007D602F"/>
    <w:rsid w:val="007D613B"/>
    <w:rsid w:val="007D64E1"/>
    <w:rsid w:val="007D6515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1E1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282"/>
    <w:rsid w:val="007E765A"/>
    <w:rsid w:val="007E796C"/>
    <w:rsid w:val="007E7B03"/>
    <w:rsid w:val="007E7D55"/>
    <w:rsid w:val="007F0005"/>
    <w:rsid w:val="007F0106"/>
    <w:rsid w:val="007F017C"/>
    <w:rsid w:val="007F03D7"/>
    <w:rsid w:val="007F07A9"/>
    <w:rsid w:val="007F091E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4B0"/>
    <w:rsid w:val="007F55BB"/>
    <w:rsid w:val="007F5619"/>
    <w:rsid w:val="007F59A2"/>
    <w:rsid w:val="007F5E47"/>
    <w:rsid w:val="007F5E6E"/>
    <w:rsid w:val="007F67A0"/>
    <w:rsid w:val="007F6CA7"/>
    <w:rsid w:val="007F6E1A"/>
    <w:rsid w:val="007F706A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CDD"/>
    <w:rsid w:val="00802D42"/>
    <w:rsid w:val="00803116"/>
    <w:rsid w:val="00803249"/>
    <w:rsid w:val="008032B5"/>
    <w:rsid w:val="00803551"/>
    <w:rsid w:val="008037C5"/>
    <w:rsid w:val="00803837"/>
    <w:rsid w:val="00803F9B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53C"/>
    <w:rsid w:val="00805B46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E2"/>
    <w:rsid w:val="00810B02"/>
    <w:rsid w:val="00810D6E"/>
    <w:rsid w:val="00810E67"/>
    <w:rsid w:val="00810F4D"/>
    <w:rsid w:val="008112C6"/>
    <w:rsid w:val="00811344"/>
    <w:rsid w:val="008115BD"/>
    <w:rsid w:val="00811712"/>
    <w:rsid w:val="008120CA"/>
    <w:rsid w:val="00812488"/>
    <w:rsid w:val="0081250C"/>
    <w:rsid w:val="008126B5"/>
    <w:rsid w:val="00812902"/>
    <w:rsid w:val="00812DDF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41AD"/>
    <w:rsid w:val="0081426A"/>
    <w:rsid w:val="00814571"/>
    <w:rsid w:val="00814625"/>
    <w:rsid w:val="008147CF"/>
    <w:rsid w:val="00814ACD"/>
    <w:rsid w:val="00815369"/>
    <w:rsid w:val="00815501"/>
    <w:rsid w:val="008159B5"/>
    <w:rsid w:val="00815C16"/>
    <w:rsid w:val="00815C93"/>
    <w:rsid w:val="00816153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6F"/>
    <w:rsid w:val="008212A6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F7A"/>
    <w:rsid w:val="00831FEF"/>
    <w:rsid w:val="008321D1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3097"/>
    <w:rsid w:val="0084373B"/>
    <w:rsid w:val="00843795"/>
    <w:rsid w:val="00843807"/>
    <w:rsid w:val="00843B7C"/>
    <w:rsid w:val="00843BBC"/>
    <w:rsid w:val="00843D5E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7D7"/>
    <w:rsid w:val="00846B15"/>
    <w:rsid w:val="00846B81"/>
    <w:rsid w:val="00846D8F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EA"/>
    <w:rsid w:val="00854210"/>
    <w:rsid w:val="00854262"/>
    <w:rsid w:val="0085468A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B05"/>
    <w:rsid w:val="00863B7C"/>
    <w:rsid w:val="008641A3"/>
    <w:rsid w:val="00864323"/>
    <w:rsid w:val="008644CB"/>
    <w:rsid w:val="008645BD"/>
    <w:rsid w:val="0086477B"/>
    <w:rsid w:val="00864D44"/>
    <w:rsid w:val="00864F7A"/>
    <w:rsid w:val="0086505A"/>
    <w:rsid w:val="00865570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B7F"/>
    <w:rsid w:val="00866DB6"/>
    <w:rsid w:val="00866F7C"/>
    <w:rsid w:val="008674C5"/>
    <w:rsid w:val="00867917"/>
    <w:rsid w:val="00867C56"/>
    <w:rsid w:val="00867D26"/>
    <w:rsid w:val="00867E24"/>
    <w:rsid w:val="00867FF0"/>
    <w:rsid w:val="0087015C"/>
    <w:rsid w:val="00870367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C3B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99C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B9E"/>
    <w:rsid w:val="00885D59"/>
    <w:rsid w:val="00886332"/>
    <w:rsid w:val="008868C8"/>
    <w:rsid w:val="00887877"/>
    <w:rsid w:val="00887C14"/>
    <w:rsid w:val="00887CDE"/>
    <w:rsid w:val="00890118"/>
    <w:rsid w:val="00890275"/>
    <w:rsid w:val="00890834"/>
    <w:rsid w:val="00890B95"/>
    <w:rsid w:val="00890E49"/>
    <w:rsid w:val="00891362"/>
    <w:rsid w:val="008913DD"/>
    <w:rsid w:val="0089151A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5173"/>
    <w:rsid w:val="008951CA"/>
    <w:rsid w:val="0089524B"/>
    <w:rsid w:val="008952EB"/>
    <w:rsid w:val="008956E4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D05"/>
    <w:rsid w:val="008A2E53"/>
    <w:rsid w:val="008A2F24"/>
    <w:rsid w:val="008A30E5"/>
    <w:rsid w:val="008A32EF"/>
    <w:rsid w:val="008A3D57"/>
    <w:rsid w:val="008A3E79"/>
    <w:rsid w:val="008A3EE3"/>
    <w:rsid w:val="008A4200"/>
    <w:rsid w:val="008A423A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59B"/>
    <w:rsid w:val="008A6112"/>
    <w:rsid w:val="008A62AA"/>
    <w:rsid w:val="008A6321"/>
    <w:rsid w:val="008A684B"/>
    <w:rsid w:val="008A68EB"/>
    <w:rsid w:val="008A6F1A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3AA"/>
    <w:rsid w:val="008B53BD"/>
    <w:rsid w:val="008B56F1"/>
    <w:rsid w:val="008B587B"/>
    <w:rsid w:val="008B5E0E"/>
    <w:rsid w:val="008B655B"/>
    <w:rsid w:val="008B67C7"/>
    <w:rsid w:val="008B688C"/>
    <w:rsid w:val="008B69A8"/>
    <w:rsid w:val="008B6C43"/>
    <w:rsid w:val="008B6FA7"/>
    <w:rsid w:val="008B70C3"/>
    <w:rsid w:val="008B7209"/>
    <w:rsid w:val="008B72E4"/>
    <w:rsid w:val="008B737E"/>
    <w:rsid w:val="008B75E5"/>
    <w:rsid w:val="008C0290"/>
    <w:rsid w:val="008C03E3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2687"/>
    <w:rsid w:val="008C2867"/>
    <w:rsid w:val="008C2D77"/>
    <w:rsid w:val="008C34D8"/>
    <w:rsid w:val="008C3647"/>
    <w:rsid w:val="008C36C3"/>
    <w:rsid w:val="008C3A3E"/>
    <w:rsid w:val="008C41EB"/>
    <w:rsid w:val="008C42B1"/>
    <w:rsid w:val="008C4339"/>
    <w:rsid w:val="008C45FF"/>
    <w:rsid w:val="008C4B86"/>
    <w:rsid w:val="008C4BC0"/>
    <w:rsid w:val="008C4D59"/>
    <w:rsid w:val="008C51E6"/>
    <w:rsid w:val="008C556C"/>
    <w:rsid w:val="008C5770"/>
    <w:rsid w:val="008C5BA5"/>
    <w:rsid w:val="008C63A6"/>
    <w:rsid w:val="008C6560"/>
    <w:rsid w:val="008C65F3"/>
    <w:rsid w:val="008C680E"/>
    <w:rsid w:val="008C6968"/>
    <w:rsid w:val="008C6CFF"/>
    <w:rsid w:val="008C6D8A"/>
    <w:rsid w:val="008C6DA7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EB"/>
    <w:rsid w:val="008D27E7"/>
    <w:rsid w:val="008D2A14"/>
    <w:rsid w:val="008D2C24"/>
    <w:rsid w:val="008D2E7E"/>
    <w:rsid w:val="008D2F44"/>
    <w:rsid w:val="008D30D5"/>
    <w:rsid w:val="008D316E"/>
    <w:rsid w:val="008D3413"/>
    <w:rsid w:val="008D34A1"/>
    <w:rsid w:val="008D3561"/>
    <w:rsid w:val="008D3C7B"/>
    <w:rsid w:val="008D410D"/>
    <w:rsid w:val="008D411D"/>
    <w:rsid w:val="008D4201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90D"/>
    <w:rsid w:val="008E0A49"/>
    <w:rsid w:val="008E0B8F"/>
    <w:rsid w:val="008E0E6D"/>
    <w:rsid w:val="008E0EA4"/>
    <w:rsid w:val="008E0FF4"/>
    <w:rsid w:val="008E1455"/>
    <w:rsid w:val="008E15AC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81"/>
    <w:rsid w:val="008E4AE2"/>
    <w:rsid w:val="008E4E7D"/>
    <w:rsid w:val="008E536A"/>
    <w:rsid w:val="008E5476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BA5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11B"/>
    <w:rsid w:val="008F623E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D78"/>
    <w:rsid w:val="00902E91"/>
    <w:rsid w:val="00902EB2"/>
    <w:rsid w:val="009032AD"/>
    <w:rsid w:val="00903301"/>
    <w:rsid w:val="009034C6"/>
    <w:rsid w:val="00903AE0"/>
    <w:rsid w:val="00903C8A"/>
    <w:rsid w:val="009042BC"/>
    <w:rsid w:val="00904457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043"/>
    <w:rsid w:val="009123CF"/>
    <w:rsid w:val="00912587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4"/>
    <w:rsid w:val="0092087F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59A"/>
    <w:rsid w:val="00933864"/>
    <w:rsid w:val="009338CF"/>
    <w:rsid w:val="009339E7"/>
    <w:rsid w:val="00933B37"/>
    <w:rsid w:val="00933BE9"/>
    <w:rsid w:val="00933EC1"/>
    <w:rsid w:val="00934073"/>
    <w:rsid w:val="009341BA"/>
    <w:rsid w:val="009342B3"/>
    <w:rsid w:val="00934504"/>
    <w:rsid w:val="009349E6"/>
    <w:rsid w:val="00934C50"/>
    <w:rsid w:val="0093519D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574"/>
    <w:rsid w:val="00937C32"/>
    <w:rsid w:val="00937CF8"/>
    <w:rsid w:val="00937F55"/>
    <w:rsid w:val="009400F1"/>
    <w:rsid w:val="0094044F"/>
    <w:rsid w:val="00940842"/>
    <w:rsid w:val="0094094F"/>
    <w:rsid w:val="00940B09"/>
    <w:rsid w:val="00940E56"/>
    <w:rsid w:val="00941025"/>
    <w:rsid w:val="00941144"/>
    <w:rsid w:val="009412B5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9E"/>
    <w:rsid w:val="00943DC9"/>
    <w:rsid w:val="00943F63"/>
    <w:rsid w:val="00944104"/>
    <w:rsid w:val="009444DC"/>
    <w:rsid w:val="00944850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35"/>
    <w:rsid w:val="00953150"/>
    <w:rsid w:val="0095351C"/>
    <w:rsid w:val="00953676"/>
    <w:rsid w:val="00953CEE"/>
    <w:rsid w:val="00954651"/>
    <w:rsid w:val="00954D91"/>
    <w:rsid w:val="009553A8"/>
    <w:rsid w:val="009553CF"/>
    <w:rsid w:val="00955481"/>
    <w:rsid w:val="009554D4"/>
    <w:rsid w:val="00955876"/>
    <w:rsid w:val="00955F22"/>
    <w:rsid w:val="009561B7"/>
    <w:rsid w:val="009564A2"/>
    <w:rsid w:val="009564DC"/>
    <w:rsid w:val="0095711F"/>
    <w:rsid w:val="00957A1E"/>
    <w:rsid w:val="00960272"/>
    <w:rsid w:val="00960563"/>
    <w:rsid w:val="00960D66"/>
    <w:rsid w:val="00960F4C"/>
    <w:rsid w:val="00961719"/>
    <w:rsid w:val="0096174D"/>
    <w:rsid w:val="00961819"/>
    <w:rsid w:val="00961F2F"/>
    <w:rsid w:val="0096200C"/>
    <w:rsid w:val="0096284A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DEB"/>
    <w:rsid w:val="00967F93"/>
    <w:rsid w:val="009705EE"/>
    <w:rsid w:val="00970A30"/>
    <w:rsid w:val="00970D28"/>
    <w:rsid w:val="00970ED2"/>
    <w:rsid w:val="009710E1"/>
    <w:rsid w:val="00971146"/>
    <w:rsid w:val="0097122D"/>
    <w:rsid w:val="00971531"/>
    <w:rsid w:val="00971A0F"/>
    <w:rsid w:val="00971ECD"/>
    <w:rsid w:val="00972492"/>
    <w:rsid w:val="009726A4"/>
    <w:rsid w:val="00972807"/>
    <w:rsid w:val="0097283F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9D"/>
    <w:rsid w:val="00973D81"/>
    <w:rsid w:val="00973E62"/>
    <w:rsid w:val="00974052"/>
    <w:rsid w:val="009741BC"/>
    <w:rsid w:val="00974327"/>
    <w:rsid w:val="00974534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29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37"/>
    <w:rsid w:val="00984139"/>
    <w:rsid w:val="0098477E"/>
    <w:rsid w:val="00984784"/>
    <w:rsid w:val="00984AB6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370"/>
    <w:rsid w:val="009877DB"/>
    <w:rsid w:val="00987D1E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244F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208"/>
    <w:rsid w:val="00994217"/>
    <w:rsid w:val="00994636"/>
    <w:rsid w:val="0099474A"/>
    <w:rsid w:val="00994916"/>
    <w:rsid w:val="00994BED"/>
    <w:rsid w:val="00994C98"/>
    <w:rsid w:val="00994CAC"/>
    <w:rsid w:val="00994D39"/>
    <w:rsid w:val="00994EC3"/>
    <w:rsid w:val="0099520C"/>
    <w:rsid w:val="0099525E"/>
    <w:rsid w:val="00995528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A2"/>
    <w:rsid w:val="00997E2B"/>
    <w:rsid w:val="00997F80"/>
    <w:rsid w:val="009A01EC"/>
    <w:rsid w:val="009A038F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F"/>
    <w:rsid w:val="009A390C"/>
    <w:rsid w:val="009A3A36"/>
    <w:rsid w:val="009A3A50"/>
    <w:rsid w:val="009A3D20"/>
    <w:rsid w:val="009A3DEE"/>
    <w:rsid w:val="009A3E04"/>
    <w:rsid w:val="009A4158"/>
    <w:rsid w:val="009A41AD"/>
    <w:rsid w:val="009A42D8"/>
    <w:rsid w:val="009A46ED"/>
    <w:rsid w:val="009A4CD9"/>
    <w:rsid w:val="009A4EF6"/>
    <w:rsid w:val="009A5522"/>
    <w:rsid w:val="009A56EA"/>
    <w:rsid w:val="009A59BE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68E"/>
    <w:rsid w:val="009A6731"/>
    <w:rsid w:val="009A674D"/>
    <w:rsid w:val="009A6823"/>
    <w:rsid w:val="009A6875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6CD"/>
    <w:rsid w:val="009B117C"/>
    <w:rsid w:val="009B122E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806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202"/>
    <w:rsid w:val="009C53EE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1C2"/>
    <w:rsid w:val="009D5319"/>
    <w:rsid w:val="009D55D8"/>
    <w:rsid w:val="009D55FE"/>
    <w:rsid w:val="009D5827"/>
    <w:rsid w:val="009D5A01"/>
    <w:rsid w:val="009D5FA7"/>
    <w:rsid w:val="009D622F"/>
    <w:rsid w:val="009D65B7"/>
    <w:rsid w:val="009D6E9E"/>
    <w:rsid w:val="009D71BA"/>
    <w:rsid w:val="009D7C2A"/>
    <w:rsid w:val="009D7C36"/>
    <w:rsid w:val="009D7E19"/>
    <w:rsid w:val="009E0085"/>
    <w:rsid w:val="009E00F7"/>
    <w:rsid w:val="009E0896"/>
    <w:rsid w:val="009E0B92"/>
    <w:rsid w:val="009E0D13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C89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BDF"/>
    <w:rsid w:val="009F1C91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BC7"/>
    <w:rsid w:val="009F7D82"/>
    <w:rsid w:val="00A00056"/>
    <w:rsid w:val="00A00110"/>
    <w:rsid w:val="00A0018B"/>
    <w:rsid w:val="00A001B4"/>
    <w:rsid w:val="00A00A9D"/>
    <w:rsid w:val="00A00DEB"/>
    <w:rsid w:val="00A00E87"/>
    <w:rsid w:val="00A00EEA"/>
    <w:rsid w:val="00A00F46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3E8"/>
    <w:rsid w:val="00A0269A"/>
    <w:rsid w:val="00A029DC"/>
    <w:rsid w:val="00A02A4E"/>
    <w:rsid w:val="00A02EA6"/>
    <w:rsid w:val="00A03001"/>
    <w:rsid w:val="00A03B35"/>
    <w:rsid w:val="00A03D06"/>
    <w:rsid w:val="00A04398"/>
    <w:rsid w:val="00A04C02"/>
    <w:rsid w:val="00A04FA0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93C"/>
    <w:rsid w:val="00A06CE9"/>
    <w:rsid w:val="00A06E72"/>
    <w:rsid w:val="00A0750C"/>
    <w:rsid w:val="00A076CC"/>
    <w:rsid w:val="00A07871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4D3"/>
    <w:rsid w:val="00A129DF"/>
    <w:rsid w:val="00A129EA"/>
    <w:rsid w:val="00A12A9F"/>
    <w:rsid w:val="00A12AAE"/>
    <w:rsid w:val="00A12AD9"/>
    <w:rsid w:val="00A12C8B"/>
    <w:rsid w:val="00A12DFC"/>
    <w:rsid w:val="00A131CF"/>
    <w:rsid w:val="00A139F5"/>
    <w:rsid w:val="00A13E10"/>
    <w:rsid w:val="00A14613"/>
    <w:rsid w:val="00A146E0"/>
    <w:rsid w:val="00A1470B"/>
    <w:rsid w:val="00A14888"/>
    <w:rsid w:val="00A14EBC"/>
    <w:rsid w:val="00A1547A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2013D"/>
    <w:rsid w:val="00A2020F"/>
    <w:rsid w:val="00A20323"/>
    <w:rsid w:val="00A206C1"/>
    <w:rsid w:val="00A20794"/>
    <w:rsid w:val="00A20A9F"/>
    <w:rsid w:val="00A20DB8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D2B"/>
    <w:rsid w:val="00A253FE"/>
    <w:rsid w:val="00A254A1"/>
    <w:rsid w:val="00A255DE"/>
    <w:rsid w:val="00A25A5E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C96"/>
    <w:rsid w:val="00A27DA6"/>
    <w:rsid w:val="00A27F3E"/>
    <w:rsid w:val="00A30387"/>
    <w:rsid w:val="00A303D1"/>
    <w:rsid w:val="00A309DF"/>
    <w:rsid w:val="00A30A3C"/>
    <w:rsid w:val="00A30D9F"/>
    <w:rsid w:val="00A30DAE"/>
    <w:rsid w:val="00A31008"/>
    <w:rsid w:val="00A31871"/>
    <w:rsid w:val="00A31975"/>
    <w:rsid w:val="00A31D53"/>
    <w:rsid w:val="00A31E30"/>
    <w:rsid w:val="00A32155"/>
    <w:rsid w:val="00A3262B"/>
    <w:rsid w:val="00A32639"/>
    <w:rsid w:val="00A327DA"/>
    <w:rsid w:val="00A3288D"/>
    <w:rsid w:val="00A32D7B"/>
    <w:rsid w:val="00A32F75"/>
    <w:rsid w:val="00A33013"/>
    <w:rsid w:val="00A33049"/>
    <w:rsid w:val="00A33313"/>
    <w:rsid w:val="00A3395B"/>
    <w:rsid w:val="00A339EE"/>
    <w:rsid w:val="00A33A6D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AB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FA4"/>
    <w:rsid w:val="00A46134"/>
    <w:rsid w:val="00A46394"/>
    <w:rsid w:val="00A4639E"/>
    <w:rsid w:val="00A46568"/>
    <w:rsid w:val="00A46611"/>
    <w:rsid w:val="00A46E77"/>
    <w:rsid w:val="00A46F60"/>
    <w:rsid w:val="00A4715C"/>
    <w:rsid w:val="00A47553"/>
    <w:rsid w:val="00A47D80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948"/>
    <w:rsid w:val="00A53C11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F2A"/>
    <w:rsid w:val="00A57297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E1"/>
    <w:rsid w:val="00A60A6A"/>
    <w:rsid w:val="00A60B37"/>
    <w:rsid w:val="00A60C42"/>
    <w:rsid w:val="00A613B3"/>
    <w:rsid w:val="00A613CD"/>
    <w:rsid w:val="00A6198E"/>
    <w:rsid w:val="00A619C1"/>
    <w:rsid w:val="00A6233A"/>
    <w:rsid w:val="00A6250D"/>
    <w:rsid w:val="00A62682"/>
    <w:rsid w:val="00A629DF"/>
    <w:rsid w:val="00A62C92"/>
    <w:rsid w:val="00A63088"/>
    <w:rsid w:val="00A6334D"/>
    <w:rsid w:val="00A63799"/>
    <w:rsid w:val="00A63928"/>
    <w:rsid w:val="00A63B80"/>
    <w:rsid w:val="00A63D26"/>
    <w:rsid w:val="00A642F0"/>
    <w:rsid w:val="00A64306"/>
    <w:rsid w:val="00A64713"/>
    <w:rsid w:val="00A64875"/>
    <w:rsid w:val="00A64AE9"/>
    <w:rsid w:val="00A64FBC"/>
    <w:rsid w:val="00A65967"/>
    <w:rsid w:val="00A65D4C"/>
    <w:rsid w:val="00A65E90"/>
    <w:rsid w:val="00A6621E"/>
    <w:rsid w:val="00A6636D"/>
    <w:rsid w:val="00A663C7"/>
    <w:rsid w:val="00A665F9"/>
    <w:rsid w:val="00A66A7F"/>
    <w:rsid w:val="00A66DDA"/>
    <w:rsid w:val="00A66DF8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3AC"/>
    <w:rsid w:val="00A925AE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ECC"/>
    <w:rsid w:val="00A94F7C"/>
    <w:rsid w:val="00A950E6"/>
    <w:rsid w:val="00A95904"/>
    <w:rsid w:val="00A95936"/>
    <w:rsid w:val="00A95F7F"/>
    <w:rsid w:val="00A960CB"/>
    <w:rsid w:val="00A96481"/>
    <w:rsid w:val="00A9695C"/>
    <w:rsid w:val="00A9701D"/>
    <w:rsid w:val="00A970CA"/>
    <w:rsid w:val="00A971C5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3107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485"/>
    <w:rsid w:val="00AB27B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846"/>
    <w:rsid w:val="00AB3E08"/>
    <w:rsid w:val="00AB3EA3"/>
    <w:rsid w:val="00AB3F90"/>
    <w:rsid w:val="00AB462A"/>
    <w:rsid w:val="00AB4825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CC7"/>
    <w:rsid w:val="00AB6D25"/>
    <w:rsid w:val="00AB6F44"/>
    <w:rsid w:val="00AB7118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2B1"/>
    <w:rsid w:val="00AD04F9"/>
    <w:rsid w:val="00AD06F5"/>
    <w:rsid w:val="00AD0EA6"/>
    <w:rsid w:val="00AD1032"/>
    <w:rsid w:val="00AD14C3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FF9"/>
    <w:rsid w:val="00AD4000"/>
    <w:rsid w:val="00AD4060"/>
    <w:rsid w:val="00AD407A"/>
    <w:rsid w:val="00AD4771"/>
    <w:rsid w:val="00AD47A5"/>
    <w:rsid w:val="00AD4A6E"/>
    <w:rsid w:val="00AD53A7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8A6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C56"/>
    <w:rsid w:val="00B00F0B"/>
    <w:rsid w:val="00B015D3"/>
    <w:rsid w:val="00B017B8"/>
    <w:rsid w:val="00B01850"/>
    <w:rsid w:val="00B01A0A"/>
    <w:rsid w:val="00B01AA8"/>
    <w:rsid w:val="00B01C5B"/>
    <w:rsid w:val="00B01D78"/>
    <w:rsid w:val="00B01EE3"/>
    <w:rsid w:val="00B022E3"/>
    <w:rsid w:val="00B02865"/>
    <w:rsid w:val="00B02A01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5146"/>
    <w:rsid w:val="00B05434"/>
    <w:rsid w:val="00B05775"/>
    <w:rsid w:val="00B05795"/>
    <w:rsid w:val="00B0586F"/>
    <w:rsid w:val="00B05B1A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B69"/>
    <w:rsid w:val="00B11B79"/>
    <w:rsid w:val="00B11D36"/>
    <w:rsid w:val="00B11E91"/>
    <w:rsid w:val="00B11E94"/>
    <w:rsid w:val="00B12037"/>
    <w:rsid w:val="00B12CB7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BF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4F0"/>
    <w:rsid w:val="00B21502"/>
    <w:rsid w:val="00B2153B"/>
    <w:rsid w:val="00B215E7"/>
    <w:rsid w:val="00B2186C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300AA"/>
    <w:rsid w:val="00B300DF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45C"/>
    <w:rsid w:val="00B3254B"/>
    <w:rsid w:val="00B326BD"/>
    <w:rsid w:val="00B32C1A"/>
    <w:rsid w:val="00B32CC8"/>
    <w:rsid w:val="00B32F3E"/>
    <w:rsid w:val="00B33057"/>
    <w:rsid w:val="00B3397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66B"/>
    <w:rsid w:val="00B407C4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5E0"/>
    <w:rsid w:val="00B43694"/>
    <w:rsid w:val="00B44164"/>
    <w:rsid w:val="00B44967"/>
    <w:rsid w:val="00B44995"/>
    <w:rsid w:val="00B44CFB"/>
    <w:rsid w:val="00B45172"/>
    <w:rsid w:val="00B45C00"/>
    <w:rsid w:val="00B460A1"/>
    <w:rsid w:val="00B4643F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96"/>
    <w:rsid w:val="00B50F89"/>
    <w:rsid w:val="00B5112D"/>
    <w:rsid w:val="00B51157"/>
    <w:rsid w:val="00B51199"/>
    <w:rsid w:val="00B51351"/>
    <w:rsid w:val="00B51568"/>
    <w:rsid w:val="00B51636"/>
    <w:rsid w:val="00B5196B"/>
    <w:rsid w:val="00B51A3F"/>
    <w:rsid w:val="00B51E67"/>
    <w:rsid w:val="00B51ED2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86"/>
    <w:rsid w:val="00B81736"/>
    <w:rsid w:val="00B81A94"/>
    <w:rsid w:val="00B81B0F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8AC"/>
    <w:rsid w:val="00B92054"/>
    <w:rsid w:val="00B92060"/>
    <w:rsid w:val="00B9264A"/>
    <w:rsid w:val="00B92761"/>
    <w:rsid w:val="00B927FE"/>
    <w:rsid w:val="00B92938"/>
    <w:rsid w:val="00B92A18"/>
    <w:rsid w:val="00B92AEE"/>
    <w:rsid w:val="00B92D6A"/>
    <w:rsid w:val="00B92F90"/>
    <w:rsid w:val="00B93257"/>
    <w:rsid w:val="00B9326D"/>
    <w:rsid w:val="00B9333D"/>
    <w:rsid w:val="00B934AA"/>
    <w:rsid w:val="00B93601"/>
    <w:rsid w:val="00B93E03"/>
    <w:rsid w:val="00B93F38"/>
    <w:rsid w:val="00B94198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580"/>
    <w:rsid w:val="00B965ED"/>
    <w:rsid w:val="00B9711E"/>
    <w:rsid w:val="00B97358"/>
    <w:rsid w:val="00B97447"/>
    <w:rsid w:val="00B97489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349"/>
    <w:rsid w:val="00BA3562"/>
    <w:rsid w:val="00BA366E"/>
    <w:rsid w:val="00BA3AC9"/>
    <w:rsid w:val="00BA3B32"/>
    <w:rsid w:val="00BA4156"/>
    <w:rsid w:val="00BA4271"/>
    <w:rsid w:val="00BA446C"/>
    <w:rsid w:val="00BA4607"/>
    <w:rsid w:val="00BA473C"/>
    <w:rsid w:val="00BA4BFC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70F"/>
    <w:rsid w:val="00BA675E"/>
    <w:rsid w:val="00BA690F"/>
    <w:rsid w:val="00BA6C27"/>
    <w:rsid w:val="00BA6DF9"/>
    <w:rsid w:val="00BA6E91"/>
    <w:rsid w:val="00BA7198"/>
    <w:rsid w:val="00BA7263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BBF"/>
    <w:rsid w:val="00BB1D8D"/>
    <w:rsid w:val="00BB1E15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CFD"/>
    <w:rsid w:val="00BB6ED8"/>
    <w:rsid w:val="00BB6EE8"/>
    <w:rsid w:val="00BB706C"/>
    <w:rsid w:val="00BB7218"/>
    <w:rsid w:val="00BB7518"/>
    <w:rsid w:val="00BB7A76"/>
    <w:rsid w:val="00BB7B09"/>
    <w:rsid w:val="00BB7CCA"/>
    <w:rsid w:val="00BC0044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2126"/>
    <w:rsid w:val="00BC2244"/>
    <w:rsid w:val="00BC22EE"/>
    <w:rsid w:val="00BC22F5"/>
    <w:rsid w:val="00BC25A5"/>
    <w:rsid w:val="00BC28A8"/>
    <w:rsid w:val="00BC2F62"/>
    <w:rsid w:val="00BC3283"/>
    <w:rsid w:val="00BC3356"/>
    <w:rsid w:val="00BC34AA"/>
    <w:rsid w:val="00BC34B6"/>
    <w:rsid w:val="00BC379C"/>
    <w:rsid w:val="00BC44F5"/>
    <w:rsid w:val="00BC4B48"/>
    <w:rsid w:val="00BC4CF0"/>
    <w:rsid w:val="00BC4D53"/>
    <w:rsid w:val="00BC4E99"/>
    <w:rsid w:val="00BC5182"/>
    <w:rsid w:val="00BC523B"/>
    <w:rsid w:val="00BC52B0"/>
    <w:rsid w:val="00BC59A3"/>
    <w:rsid w:val="00BC5BCC"/>
    <w:rsid w:val="00BC5CFF"/>
    <w:rsid w:val="00BC5E95"/>
    <w:rsid w:val="00BC5FF9"/>
    <w:rsid w:val="00BC61B8"/>
    <w:rsid w:val="00BC639A"/>
    <w:rsid w:val="00BC6744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8B3"/>
    <w:rsid w:val="00BD2967"/>
    <w:rsid w:val="00BD2C73"/>
    <w:rsid w:val="00BD3406"/>
    <w:rsid w:val="00BD364D"/>
    <w:rsid w:val="00BD392C"/>
    <w:rsid w:val="00BD39EB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AAA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5D9"/>
    <w:rsid w:val="00BE468B"/>
    <w:rsid w:val="00BE4714"/>
    <w:rsid w:val="00BE4751"/>
    <w:rsid w:val="00BE499F"/>
    <w:rsid w:val="00BE4EE5"/>
    <w:rsid w:val="00BE4FDF"/>
    <w:rsid w:val="00BE5305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B3A"/>
    <w:rsid w:val="00BE7D68"/>
    <w:rsid w:val="00BE7DD3"/>
    <w:rsid w:val="00BF0220"/>
    <w:rsid w:val="00BF081F"/>
    <w:rsid w:val="00BF0884"/>
    <w:rsid w:val="00BF0D13"/>
    <w:rsid w:val="00BF0ECD"/>
    <w:rsid w:val="00BF13E7"/>
    <w:rsid w:val="00BF1AD1"/>
    <w:rsid w:val="00BF242E"/>
    <w:rsid w:val="00BF2506"/>
    <w:rsid w:val="00BF288F"/>
    <w:rsid w:val="00BF2DE7"/>
    <w:rsid w:val="00BF2DF3"/>
    <w:rsid w:val="00BF3085"/>
    <w:rsid w:val="00BF308B"/>
    <w:rsid w:val="00BF3193"/>
    <w:rsid w:val="00BF361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A6A"/>
    <w:rsid w:val="00BF5FD0"/>
    <w:rsid w:val="00BF6163"/>
    <w:rsid w:val="00BF6592"/>
    <w:rsid w:val="00BF66B4"/>
    <w:rsid w:val="00BF69AB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F75"/>
    <w:rsid w:val="00C012E4"/>
    <w:rsid w:val="00C01842"/>
    <w:rsid w:val="00C01AF1"/>
    <w:rsid w:val="00C01C46"/>
    <w:rsid w:val="00C02034"/>
    <w:rsid w:val="00C023B8"/>
    <w:rsid w:val="00C02411"/>
    <w:rsid w:val="00C024DC"/>
    <w:rsid w:val="00C02696"/>
    <w:rsid w:val="00C02996"/>
    <w:rsid w:val="00C02B70"/>
    <w:rsid w:val="00C02EA8"/>
    <w:rsid w:val="00C030DE"/>
    <w:rsid w:val="00C031DA"/>
    <w:rsid w:val="00C0345B"/>
    <w:rsid w:val="00C036CB"/>
    <w:rsid w:val="00C03BFC"/>
    <w:rsid w:val="00C03D03"/>
    <w:rsid w:val="00C03D18"/>
    <w:rsid w:val="00C03D60"/>
    <w:rsid w:val="00C03F36"/>
    <w:rsid w:val="00C042DB"/>
    <w:rsid w:val="00C0468B"/>
    <w:rsid w:val="00C046E5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B91"/>
    <w:rsid w:val="00C05DB3"/>
    <w:rsid w:val="00C06781"/>
    <w:rsid w:val="00C06E6D"/>
    <w:rsid w:val="00C06EE3"/>
    <w:rsid w:val="00C07112"/>
    <w:rsid w:val="00C07199"/>
    <w:rsid w:val="00C076E5"/>
    <w:rsid w:val="00C076F1"/>
    <w:rsid w:val="00C07A2B"/>
    <w:rsid w:val="00C07B60"/>
    <w:rsid w:val="00C07B93"/>
    <w:rsid w:val="00C07C39"/>
    <w:rsid w:val="00C1030C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E9B"/>
    <w:rsid w:val="00C14014"/>
    <w:rsid w:val="00C14243"/>
    <w:rsid w:val="00C1485E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483"/>
    <w:rsid w:val="00C23677"/>
    <w:rsid w:val="00C236D9"/>
    <w:rsid w:val="00C240EA"/>
    <w:rsid w:val="00C24296"/>
    <w:rsid w:val="00C243F8"/>
    <w:rsid w:val="00C244B6"/>
    <w:rsid w:val="00C24C29"/>
    <w:rsid w:val="00C24E0A"/>
    <w:rsid w:val="00C2543C"/>
    <w:rsid w:val="00C255D3"/>
    <w:rsid w:val="00C25A50"/>
    <w:rsid w:val="00C25CD6"/>
    <w:rsid w:val="00C25DA8"/>
    <w:rsid w:val="00C2609A"/>
    <w:rsid w:val="00C26290"/>
    <w:rsid w:val="00C262B5"/>
    <w:rsid w:val="00C2645D"/>
    <w:rsid w:val="00C264B8"/>
    <w:rsid w:val="00C264C7"/>
    <w:rsid w:val="00C2673E"/>
    <w:rsid w:val="00C269A4"/>
    <w:rsid w:val="00C26B0C"/>
    <w:rsid w:val="00C26C19"/>
    <w:rsid w:val="00C26CF9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E85"/>
    <w:rsid w:val="00C30AD1"/>
    <w:rsid w:val="00C30BB4"/>
    <w:rsid w:val="00C31026"/>
    <w:rsid w:val="00C31279"/>
    <w:rsid w:val="00C31602"/>
    <w:rsid w:val="00C3163E"/>
    <w:rsid w:val="00C31B07"/>
    <w:rsid w:val="00C31C85"/>
    <w:rsid w:val="00C31E94"/>
    <w:rsid w:val="00C3211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EEF"/>
    <w:rsid w:val="00C4044A"/>
    <w:rsid w:val="00C40A50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37F"/>
    <w:rsid w:val="00C435ED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612"/>
    <w:rsid w:val="00C466E6"/>
    <w:rsid w:val="00C46BEA"/>
    <w:rsid w:val="00C46C52"/>
    <w:rsid w:val="00C4732F"/>
    <w:rsid w:val="00C47359"/>
    <w:rsid w:val="00C47509"/>
    <w:rsid w:val="00C47577"/>
    <w:rsid w:val="00C47651"/>
    <w:rsid w:val="00C47E8F"/>
    <w:rsid w:val="00C5042B"/>
    <w:rsid w:val="00C50620"/>
    <w:rsid w:val="00C50D76"/>
    <w:rsid w:val="00C50DCA"/>
    <w:rsid w:val="00C50F8E"/>
    <w:rsid w:val="00C51D16"/>
    <w:rsid w:val="00C51D25"/>
    <w:rsid w:val="00C5212C"/>
    <w:rsid w:val="00C52213"/>
    <w:rsid w:val="00C52582"/>
    <w:rsid w:val="00C52667"/>
    <w:rsid w:val="00C52C77"/>
    <w:rsid w:val="00C52EEF"/>
    <w:rsid w:val="00C5316C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9A"/>
    <w:rsid w:val="00C553EB"/>
    <w:rsid w:val="00C5554F"/>
    <w:rsid w:val="00C55626"/>
    <w:rsid w:val="00C55CAB"/>
    <w:rsid w:val="00C55F6E"/>
    <w:rsid w:val="00C5623D"/>
    <w:rsid w:val="00C5642D"/>
    <w:rsid w:val="00C56C02"/>
    <w:rsid w:val="00C56D3E"/>
    <w:rsid w:val="00C56E7E"/>
    <w:rsid w:val="00C5711C"/>
    <w:rsid w:val="00C571F5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691"/>
    <w:rsid w:val="00C627D9"/>
    <w:rsid w:val="00C6311C"/>
    <w:rsid w:val="00C63155"/>
    <w:rsid w:val="00C638F9"/>
    <w:rsid w:val="00C63C27"/>
    <w:rsid w:val="00C63CBE"/>
    <w:rsid w:val="00C63F3A"/>
    <w:rsid w:val="00C63F7C"/>
    <w:rsid w:val="00C64A37"/>
    <w:rsid w:val="00C64BC5"/>
    <w:rsid w:val="00C64DD4"/>
    <w:rsid w:val="00C64F5B"/>
    <w:rsid w:val="00C65058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662"/>
    <w:rsid w:val="00C73F2C"/>
    <w:rsid w:val="00C74077"/>
    <w:rsid w:val="00C74128"/>
    <w:rsid w:val="00C7427A"/>
    <w:rsid w:val="00C747BA"/>
    <w:rsid w:val="00C74D4B"/>
    <w:rsid w:val="00C74DBB"/>
    <w:rsid w:val="00C753CC"/>
    <w:rsid w:val="00C75440"/>
    <w:rsid w:val="00C75600"/>
    <w:rsid w:val="00C75A1D"/>
    <w:rsid w:val="00C75C9B"/>
    <w:rsid w:val="00C75D18"/>
    <w:rsid w:val="00C75E64"/>
    <w:rsid w:val="00C762F2"/>
    <w:rsid w:val="00C763B8"/>
    <w:rsid w:val="00C76756"/>
    <w:rsid w:val="00C7683E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70F"/>
    <w:rsid w:val="00C83A6D"/>
    <w:rsid w:val="00C843ED"/>
    <w:rsid w:val="00C843F1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A77"/>
    <w:rsid w:val="00C90B74"/>
    <w:rsid w:val="00C90E46"/>
    <w:rsid w:val="00C912FB"/>
    <w:rsid w:val="00C91527"/>
    <w:rsid w:val="00C9152C"/>
    <w:rsid w:val="00C91687"/>
    <w:rsid w:val="00C916C9"/>
    <w:rsid w:val="00C91A00"/>
    <w:rsid w:val="00C91B00"/>
    <w:rsid w:val="00C91E6A"/>
    <w:rsid w:val="00C91E8B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195"/>
    <w:rsid w:val="00C96388"/>
    <w:rsid w:val="00C96488"/>
    <w:rsid w:val="00C96824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FC1"/>
    <w:rsid w:val="00CA02F4"/>
    <w:rsid w:val="00CA08B6"/>
    <w:rsid w:val="00CA0CED"/>
    <w:rsid w:val="00CA1059"/>
    <w:rsid w:val="00CA107B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3F0"/>
    <w:rsid w:val="00CA2507"/>
    <w:rsid w:val="00CA261F"/>
    <w:rsid w:val="00CA278F"/>
    <w:rsid w:val="00CA287B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E6"/>
    <w:rsid w:val="00CB577A"/>
    <w:rsid w:val="00CB57A9"/>
    <w:rsid w:val="00CB58AA"/>
    <w:rsid w:val="00CB5A75"/>
    <w:rsid w:val="00CB5D59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A1"/>
    <w:rsid w:val="00CB7C7B"/>
    <w:rsid w:val="00CB7D8A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BD9"/>
    <w:rsid w:val="00CC2C7A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4088"/>
    <w:rsid w:val="00CC4236"/>
    <w:rsid w:val="00CC46C3"/>
    <w:rsid w:val="00CC499D"/>
    <w:rsid w:val="00CC4AA6"/>
    <w:rsid w:val="00CC4ACD"/>
    <w:rsid w:val="00CC4B08"/>
    <w:rsid w:val="00CC4CAA"/>
    <w:rsid w:val="00CC5438"/>
    <w:rsid w:val="00CC558F"/>
    <w:rsid w:val="00CC5924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3FD"/>
    <w:rsid w:val="00CD065C"/>
    <w:rsid w:val="00CD0699"/>
    <w:rsid w:val="00CD0A50"/>
    <w:rsid w:val="00CD0B0C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DD7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BB4"/>
    <w:rsid w:val="00CE0C57"/>
    <w:rsid w:val="00CE0E5F"/>
    <w:rsid w:val="00CE14F2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A5"/>
    <w:rsid w:val="00CE6FAC"/>
    <w:rsid w:val="00CE776C"/>
    <w:rsid w:val="00CE78BC"/>
    <w:rsid w:val="00CE7A1F"/>
    <w:rsid w:val="00CF02B6"/>
    <w:rsid w:val="00CF0984"/>
    <w:rsid w:val="00CF0E60"/>
    <w:rsid w:val="00CF0F3D"/>
    <w:rsid w:val="00CF103F"/>
    <w:rsid w:val="00CF13AD"/>
    <w:rsid w:val="00CF16F2"/>
    <w:rsid w:val="00CF1B1C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669"/>
    <w:rsid w:val="00CF592C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ABB"/>
    <w:rsid w:val="00CF7B4C"/>
    <w:rsid w:val="00CF7FC2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9CB"/>
    <w:rsid w:val="00D01DEE"/>
    <w:rsid w:val="00D01EE6"/>
    <w:rsid w:val="00D0276D"/>
    <w:rsid w:val="00D027C4"/>
    <w:rsid w:val="00D02A64"/>
    <w:rsid w:val="00D02AE5"/>
    <w:rsid w:val="00D02AFD"/>
    <w:rsid w:val="00D02B31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83F"/>
    <w:rsid w:val="00D10B8D"/>
    <w:rsid w:val="00D110A5"/>
    <w:rsid w:val="00D1118B"/>
    <w:rsid w:val="00D11303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A56"/>
    <w:rsid w:val="00D24ED3"/>
    <w:rsid w:val="00D25215"/>
    <w:rsid w:val="00D25573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2B8"/>
    <w:rsid w:val="00D4448B"/>
    <w:rsid w:val="00D44560"/>
    <w:rsid w:val="00D44733"/>
    <w:rsid w:val="00D44807"/>
    <w:rsid w:val="00D44F52"/>
    <w:rsid w:val="00D44F64"/>
    <w:rsid w:val="00D44FC5"/>
    <w:rsid w:val="00D45896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D8"/>
    <w:rsid w:val="00D54C2C"/>
    <w:rsid w:val="00D54D50"/>
    <w:rsid w:val="00D54DC9"/>
    <w:rsid w:val="00D551E7"/>
    <w:rsid w:val="00D559A1"/>
    <w:rsid w:val="00D55D68"/>
    <w:rsid w:val="00D55FAC"/>
    <w:rsid w:val="00D56503"/>
    <w:rsid w:val="00D5704A"/>
    <w:rsid w:val="00D571CE"/>
    <w:rsid w:val="00D574B8"/>
    <w:rsid w:val="00D57569"/>
    <w:rsid w:val="00D57684"/>
    <w:rsid w:val="00D57A70"/>
    <w:rsid w:val="00D6050F"/>
    <w:rsid w:val="00D606EE"/>
    <w:rsid w:val="00D60B50"/>
    <w:rsid w:val="00D60CA3"/>
    <w:rsid w:val="00D60D83"/>
    <w:rsid w:val="00D61070"/>
    <w:rsid w:val="00D610DF"/>
    <w:rsid w:val="00D61602"/>
    <w:rsid w:val="00D61610"/>
    <w:rsid w:val="00D616D2"/>
    <w:rsid w:val="00D61840"/>
    <w:rsid w:val="00D619CE"/>
    <w:rsid w:val="00D61E57"/>
    <w:rsid w:val="00D61E9A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63C"/>
    <w:rsid w:val="00D72C60"/>
    <w:rsid w:val="00D72D49"/>
    <w:rsid w:val="00D72E1E"/>
    <w:rsid w:val="00D73079"/>
    <w:rsid w:val="00D7319E"/>
    <w:rsid w:val="00D73361"/>
    <w:rsid w:val="00D734DE"/>
    <w:rsid w:val="00D73674"/>
    <w:rsid w:val="00D737E3"/>
    <w:rsid w:val="00D73AB3"/>
    <w:rsid w:val="00D73AE9"/>
    <w:rsid w:val="00D73D7B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78A"/>
    <w:rsid w:val="00D838D3"/>
    <w:rsid w:val="00D8394B"/>
    <w:rsid w:val="00D8397C"/>
    <w:rsid w:val="00D83E59"/>
    <w:rsid w:val="00D8436F"/>
    <w:rsid w:val="00D8466E"/>
    <w:rsid w:val="00D850E8"/>
    <w:rsid w:val="00D8592B"/>
    <w:rsid w:val="00D85C9E"/>
    <w:rsid w:val="00D85E2A"/>
    <w:rsid w:val="00D85EA7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1E39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425B"/>
    <w:rsid w:val="00D94399"/>
    <w:rsid w:val="00D943E2"/>
    <w:rsid w:val="00D949ED"/>
    <w:rsid w:val="00D94E91"/>
    <w:rsid w:val="00D94EED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D5F"/>
    <w:rsid w:val="00DA20F4"/>
    <w:rsid w:val="00DA21BB"/>
    <w:rsid w:val="00DA2263"/>
    <w:rsid w:val="00DA26D2"/>
    <w:rsid w:val="00DA2788"/>
    <w:rsid w:val="00DA290E"/>
    <w:rsid w:val="00DA292A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B8"/>
    <w:rsid w:val="00DA5BCD"/>
    <w:rsid w:val="00DA5BDA"/>
    <w:rsid w:val="00DA5D77"/>
    <w:rsid w:val="00DA5E2C"/>
    <w:rsid w:val="00DA5E5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AC"/>
    <w:rsid w:val="00DB0ECE"/>
    <w:rsid w:val="00DB1042"/>
    <w:rsid w:val="00DB132B"/>
    <w:rsid w:val="00DB134D"/>
    <w:rsid w:val="00DB147A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521"/>
    <w:rsid w:val="00DB37A0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E4"/>
    <w:rsid w:val="00DB67A5"/>
    <w:rsid w:val="00DB75B4"/>
    <w:rsid w:val="00DB7808"/>
    <w:rsid w:val="00DB788C"/>
    <w:rsid w:val="00DB7EA0"/>
    <w:rsid w:val="00DC0ABB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314A"/>
    <w:rsid w:val="00DC31CC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218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85B"/>
    <w:rsid w:val="00DD18CC"/>
    <w:rsid w:val="00DD1D07"/>
    <w:rsid w:val="00DD216F"/>
    <w:rsid w:val="00DD2240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4053"/>
    <w:rsid w:val="00DD421E"/>
    <w:rsid w:val="00DD47EC"/>
    <w:rsid w:val="00DD4E0F"/>
    <w:rsid w:val="00DD5016"/>
    <w:rsid w:val="00DD55BA"/>
    <w:rsid w:val="00DD5B62"/>
    <w:rsid w:val="00DD5B68"/>
    <w:rsid w:val="00DD60B4"/>
    <w:rsid w:val="00DD620C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2605"/>
    <w:rsid w:val="00DE2B2A"/>
    <w:rsid w:val="00DE2BA7"/>
    <w:rsid w:val="00DE300D"/>
    <w:rsid w:val="00DE30CF"/>
    <w:rsid w:val="00DE338E"/>
    <w:rsid w:val="00DE35BC"/>
    <w:rsid w:val="00DE3AA3"/>
    <w:rsid w:val="00DE4310"/>
    <w:rsid w:val="00DE443C"/>
    <w:rsid w:val="00DE4599"/>
    <w:rsid w:val="00DE488F"/>
    <w:rsid w:val="00DE4CB7"/>
    <w:rsid w:val="00DE4E53"/>
    <w:rsid w:val="00DE5095"/>
    <w:rsid w:val="00DE5273"/>
    <w:rsid w:val="00DE544E"/>
    <w:rsid w:val="00DE54E2"/>
    <w:rsid w:val="00DE55F0"/>
    <w:rsid w:val="00DE5689"/>
    <w:rsid w:val="00DE589C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6020"/>
    <w:rsid w:val="00DF64E0"/>
    <w:rsid w:val="00DF64EF"/>
    <w:rsid w:val="00DF6702"/>
    <w:rsid w:val="00DF676B"/>
    <w:rsid w:val="00DF677D"/>
    <w:rsid w:val="00DF68E4"/>
    <w:rsid w:val="00DF6946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D9"/>
    <w:rsid w:val="00E02379"/>
    <w:rsid w:val="00E023B9"/>
    <w:rsid w:val="00E025ED"/>
    <w:rsid w:val="00E02878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FAD"/>
    <w:rsid w:val="00E045BD"/>
    <w:rsid w:val="00E046AF"/>
    <w:rsid w:val="00E048CF"/>
    <w:rsid w:val="00E04F2F"/>
    <w:rsid w:val="00E04FBB"/>
    <w:rsid w:val="00E05224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B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BB2"/>
    <w:rsid w:val="00E14E08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337"/>
    <w:rsid w:val="00E23C7B"/>
    <w:rsid w:val="00E23E81"/>
    <w:rsid w:val="00E23F1A"/>
    <w:rsid w:val="00E24095"/>
    <w:rsid w:val="00E241E4"/>
    <w:rsid w:val="00E243B9"/>
    <w:rsid w:val="00E243D7"/>
    <w:rsid w:val="00E24881"/>
    <w:rsid w:val="00E24C37"/>
    <w:rsid w:val="00E24C5D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50A"/>
    <w:rsid w:val="00E30537"/>
    <w:rsid w:val="00E30B00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6C7"/>
    <w:rsid w:val="00E369BF"/>
    <w:rsid w:val="00E36CA7"/>
    <w:rsid w:val="00E36E93"/>
    <w:rsid w:val="00E37096"/>
    <w:rsid w:val="00E374F4"/>
    <w:rsid w:val="00E37962"/>
    <w:rsid w:val="00E40210"/>
    <w:rsid w:val="00E404F9"/>
    <w:rsid w:val="00E40D78"/>
    <w:rsid w:val="00E410D5"/>
    <w:rsid w:val="00E4117E"/>
    <w:rsid w:val="00E4150A"/>
    <w:rsid w:val="00E4159B"/>
    <w:rsid w:val="00E416F6"/>
    <w:rsid w:val="00E41960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F78"/>
    <w:rsid w:val="00E535C1"/>
    <w:rsid w:val="00E53902"/>
    <w:rsid w:val="00E53963"/>
    <w:rsid w:val="00E53B09"/>
    <w:rsid w:val="00E540CA"/>
    <w:rsid w:val="00E54452"/>
    <w:rsid w:val="00E54654"/>
    <w:rsid w:val="00E5466C"/>
    <w:rsid w:val="00E54742"/>
    <w:rsid w:val="00E54D56"/>
    <w:rsid w:val="00E559E6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59"/>
    <w:rsid w:val="00E57DD8"/>
    <w:rsid w:val="00E57DE5"/>
    <w:rsid w:val="00E60111"/>
    <w:rsid w:val="00E601B8"/>
    <w:rsid w:val="00E60729"/>
    <w:rsid w:val="00E60811"/>
    <w:rsid w:val="00E60A52"/>
    <w:rsid w:val="00E6164C"/>
    <w:rsid w:val="00E61733"/>
    <w:rsid w:val="00E6187F"/>
    <w:rsid w:val="00E61C5E"/>
    <w:rsid w:val="00E61F15"/>
    <w:rsid w:val="00E6218E"/>
    <w:rsid w:val="00E623F3"/>
    <w:rsid w:val="00E6247E"/>
    <w:rsid w:val="00E62508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F0"/>
    <w:rsid w:val="00E64D80"/>
    <w:rsid w:val="00E64EFA"/>
    <w:rsid w:val="00E651B9"/>
    <w:rsid w:val="00E65684"/>
    <w:rsid w:val="00E65709"/>
    <w:rsid w:val="00E65E3D"/>
    <w:rsid w:val="00E660C7"/>
    <w:rsid w:val="00E661DE"/>
    <w:rsid w:val="00E664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F0E"/>
    <w:rsid w:val="00E82417"/>
    <w:rsid w:val="00E82596"/>
    <w:rsid w:val="00E82D2D"/>
    <w:rsid w:val="00E82F7D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7FB"/>
    <w:rsid w:val="00E8489A"/>
    <w:rsid w:val="00E84B4D"/>
    <w:rsid w:val="00E84FC7"/>
    <w:rsid w:val="00E852DA"/>
    <w:rsid w:val="00E85BA6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6077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62E3"/>
    <w:rsid w:val="00EA63FA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D09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2216"/>
    <w:rsid w:val="00EB2A56"/>
    <w:rsid w:val="00EB2C71"/>
    <w:rsid w:val="00EB2DF3"/>
    <w:rsid w:val="00EB2E7C"/>
    <w:rsid w:val="00EB3146"/>
    <w:rsid w:val="00EB3631"/>
    <w:rsid w:val="00EB38B1"/>
    <w:rsid w:val="00EB4340"/>
    <w:rsid w:val="00EB4814"/>
    <w:rsid w:val="00EB491D"/>
    <w:rsid w:val="00EB4B13"/>
    <w:rsid w:val="00EB4CB0"/>
    <w:rsid w:val="00EB4CE9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F0"/>
    <w:rsid w:val="00EC18AA"/>
    <w:rsid w:val="00EC1AAA"/>
    <w:rsid w:val="00EC1ADA"/>
    <w:rsid w:val="00EC1EE5"/>
    <w:rsid w:val="00EC24E5"/>
    <w:rsid w:val="00EC26F4"/>
    <w:rsid w:val="00EC2E4A"/>
    <w:rsid w:val="00EC313F"/>
    <w:rsid w:val="00EC3408"/>
    <w:rsid w:val="00EC3490"/>
    <w:rsid w:val="00EC34D4"/>
    <w:rsid w:val="00EC3707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E20"/>
    <w:rsid w:val="00EC726D"/>
    <w:rsid w:val="00EC728E"/>
    <w:rsid w:val="00EC746C"/>
    <w:rsid w:val="00EC7641"/>
    <w:rsid w:val="00EC784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7B0"/>
    <w:rsid w:val="00ED1808"/>
    <w:rsid w:val="00ED1B92"/>
    <w:rsid w:val="00ED202D"/>
    <w:rsid w:val="00ED21BA"/>
    <w:rsid w:val="00ED251B"/>
    <w:rsid w:val="00ED26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1DF4"/>
    <w:rsid w:val="00EE2332"/>
    <w:rsid w:val="00EE2346"/>
    <w:rsid w:val="00EE24DE"/>
    <w:rsid w:val="00EE25D6"/>
    <w:rsid w:val="00EE264C"/>
    <w:rsid w:val="00EE2AE7"/>
    <w:rsid w:val="00EE3509"/>
    <w:rsid w:val="00EE375D"/>
    <w:rsid w:val="00EE38E7"/>
    <w:rsid w:val="00EE3CC2"/>
    <w:rsid w:val="00EE41D5"/>
    <w:rsid w:val="00EE41EF"/>
    <w:rsid w:val="00EE41F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714C"/>
    <w:rsid w:val="00EF7164"/>
    <w:rsid w:val="00EF7165"/>
    <w:rsid w:val="00EF71BF"/>
    <w:rsid w:val="00EF7487"/>
    <w:rsid w:val="00EF7859"/>
    <w:rsid w:val="00EF7A5F"/>
    <w:rsid w:val="00F000B2"/>
    <w:rsid w:val="00F00135"/>
    <w:rsid w:val="00F002F8"/>
    <w:rsid w:val="00F003CC"/>
    <w:rsid w:val="00F003E3"/>
    <w:rsid w:val="00F007AB"/>
    <w:rsid w:val="00F00816"/>
    <w:rsid w:val="00F00BE0"/>
    <w:rsid w:val="00F00CCA"/>
    <w:rsid w:val="00F00D92"/>
    <w:rsid w:val="00F00FB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7C3"/>
    <w:rsid w:val="00F12859"/>
    <w:rsid w:val="00F129A6"/>
    <w:rsid w:val="00F12E84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7FF"/>
    <w:rsid w:val="00F15811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F7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B6A"/>
    <w:rsid w:val="00F27BA4"/>
    <w:rsid w:val="00F27C8F"/>
    <w:rsid w:val="00F27CE0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611"/>
    <w:rsid w:val="00F35871"/>
    <w:rsid w:val="00F358D3"/>
    <w:rsid w:val="00F3590E"/>
    <w:rsid w:val="00F35DA0"/>
    <w:rsid w:val="00F360EB"/>
    <w:rsid w:val="00F36159"/>
    <w:rsid w:val="00F36645"/>
    <w:rsid w:val="00F36772"/>
    <w:rsid w:val="00F367A9"/>
    <w:rsid w:val="00F36B16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396"/>
    <w:rsid w:val="00F405D2"/>
    <w:rsid w:val="00F407AC"/>
    <w:rsid w:val="00F40831"/>
    <w:rsid w:val="00F40C91"/>
    <w:rsid w:val="00F41244"/>
    <w:rsid w:val="00F41989"/>
    <w:rsid w:val="00F4269E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B4B"/>
    <w:rsid w:val="00F44B62"/>
    <w:rsid w:val="00F44BBC"/>
    <w:rsid w:val="00F44C78"/>
    <w:rsid w:val="00F4533A"/>
    <w:rsid w:val="00F4543B"/>
    <w:rsid w:val="00F45556"/>
    <w:rsid w:val="00F45647"/>
    <w:rsid w:val="00F456F5"/>
    <w:rsid w:val="00F457EC"/>
    <w:rsid w:val="00F45E70"/>
    <w:rsid w:val="00F464E2"/>
    <w:rsid w:val="00F465DD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1264"/>
    <w:rsid w:val="00F515EA"/>
    <w:rsid w:val="00F516BC"/>
    <w:rsid w:val="00F517A4"/>
    <w:rsid w:val="00F5199E"/>
    <w:rsid w:val="00F51DC8"/>
    <w:rsid w:val="00F52164"/>
    <w:rsid w:val="00F521D7"/>
    <w:rsid w:val="00F52792"/>
    <w:rsid w:val="00F527E4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BCC"/>
    <w:rsid w:val="00F55DA8"/>
    <w:rsid w:val="00F562EB"/>
    <w:rsid w:val="00F56B6B"/>
    <w:rsid w:val="00F57374"/>
    <w:rsid w:val="00F575C7"/>
    <w:rsid w:val="00F57A24"/>
    <w:rsid w:val="00F6007E"/>
    <w:rsid w:val="00F60191"/>
    <w:rsid w:val="00F605A5"/>
    <w:rsid w:val="00F60B03"/>
    <w:rsid w:val="00F6123D"/>
    <w:rsid w:val="00F617DC"/>
    <w:rsid w:val="00F61D8A"/>
    <w:rsid w:val="00F61E70"/>
    <w:rsid w:val="00F6201F"/>
    <w:rsid w:val="00F622E0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875"/>
    <w:rsid w:val="00F80876"/>
    <w:rsid w:val="00F8093C"/>
    <w:rsid w:val="00F80E93"/>
    <w:rsid w:val="00F8100E"/>
    <w:rsid w:val="00F81686"/>
    <w:rsid w:val="00F816B6"/>
    <w:rsid w:val="00F81978"/>
    <w:rsid w:val="00F819BC"/>
    <w:rsid w:val="00F81D8F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6D"/>
    <w:rsid w:val="00F91978"/>
    <w:rsid w:val="00F91A64"/>
    <w:rsid w:val="00F91C21"/>
    <w:rsid w:val="00F91C2C"/>
    <w:rsid w:val="00F91DB8"/>
    <w:rsid w:val="00F92BA7"/>
    <w:rsid w:val="00F92D57"/>
    <w:rsid w:val="00F92F6E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6D9"/>
    <w:rsid w:val="00F9571E"/>
    <w:rsid w:val="00F95F51"/>
    <w:rsid w:val="00F95FA7"/>
    <w:rsid w:val="00F965D9"/>
    <w:rsid w:val="00F967ED"/>
    <w:rsid w:val="00F96A9B"/>
    <w:rsid w:val="00F97213"/>
    <w:rsid w:val="00F975A1"/>
    <w:rsid w:val="00F97644"/>
    <w:rsid w:val="00F976A7"/>
    <w:rsid w:val="00F978F8"/>
    <w:rsid w:val="00F97AE4"/>
    <w:rsid w:val="00F97EE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648"/>
    <w:rsid w:val="00FB0B18"/>
    <w:rsid w:val="00FB0BCE"/>
    <w:rsid w:val="00FB0C14"/>
    <w:rsid w:val="00FB0DE0"/>
    <w:rsid w:val="00FB0F00"/>
    <w:rsid w:val="00FB0F41"/>
    <w:rsid w:val="00FB1087"/>
    <w:rsid w:val="00FB1328"/>
    <w:rsid w:val="00FB152A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585"/>
    <w:rsid w:val="00FB35DF"/>
    <w:rsid w:val="00FB389E"/>
    <w:rsid w:val="00FB3B97"/>
    <w:rsid w:val="00FB3FC6"/>
    <w:rsid w:val="00FB42D4"/>
    <w:rsid w:val="00FB43B7"/>
    <w:rsid w:val="00FB4458"/>
    <w:rsid w:val="00FB4523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BD"/>
    <w:rsid w:val="00FC1692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C2F"/>
    <w:rsid w:val="00FC5D2B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101A"/>
    <w:rsid w:val="00FD1062"/>
    <w:rsid w:val="00FD1072"/>
    <w:rsid w:val="00FD1131"/>
    <w:rsid w:val="00FD131A"/>
    <w:rsid w:val="00FD14BC"/>
    <w:rsid w:val="00FD154C"/>
    <w:rsid w:val="00FD159C"/>
    <w:rsid w:val="00FD1C5A"/>
    <w:rsid w:val="00FD2648"/>
    <w:rsid w:val="00FD2931"/>
    <w:rsid w:val="00FD29B2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D5"/>
    <w:rsid w:val="00FD5AD6"/>
    <w:rsid w:val="00FD5CB7"/>
    <w:rsid w:val="00FD5EA7"/>
    <w:rsid w:val="00FD6053"/>
    <w:rsid w:val="00FD657B"/>
    <w:rsid w:val="00FD66A3"/>
    <w:rsid w:val="00FD6898"/>
    <w:rsid w:val="00FD76B3"/>
    <w:rsid w:val="00FD76DD"/>
    <w:rsid w:val="00FD78AC"/>
    <w:rsid w:val="00FE0193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21AA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90B"/>
    <w:rsid w:val="00FE4E52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CA3"/>
    <w:rsid w:val="00FE6EF9"/>
    <w:rsid w:val="00FE70CF"/>
    <w:rsid w:val="00FE718B"/>
    <w:rsid w:val="00FE7356"/>
    <w:rsid w:val="00FE7ED5"/>
    <w:rsid w:val="00FF0A41"/>
    <w:rsid w:val="00FF0DAB"/>
    <w:rsid w:val="00FF0E3C"/>
    <w:rsid w:val="00FF1343"/>
    <w:rsid w:val="00FF13FD"/>
    <w:rsid w:val="00FF15BE"/>
    <w:rsid w:val="00FF1687"/>
    <w:rsid w:val="00FF1EFE"/>
    <w:rsid w:val="00FF2050"/>
    <w:rsid w:val="00FF2D8D"/>
    <w:rsid w:val="00FF398F"/>
    <w:rsid w:val="00FF3AD9"/>
    <w:rsid w:val="00FF3BF0"/>
    <w:rsid w:val="00FF406E"/>
    <w:rsid w:val="00FF43F4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05795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05795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10.wmf"/><Relationship Id="rId26" Type="http://schemas.openxmlformats.org/officeDocument/2006/relationships/image" Target="media/image18.wmf"/><Relationship Id="rId39" Type="http://schemas.openxmlformats.org/officeDocument/2006/relationships/footer" Target="footer3.xml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42" Type="http://schemas.openxmlformats.org/officeDocument/2006/relationships/image" Target="media/image29.png"/><Relationship Id="rId47" Type="http://schemas.openxmlformats.org/officeDocument/2006/relationships/hyperlink" Target="https://stat.gov.pl/obszary-tematyczne/inne-opracowania/informacje-o-sytuacji-spoleczno-gospodarczej/sytuacja-spoleczno-gospodarcza-kraju-w-pazdzierniku-2022-r-,1,126.html" TargetMode="External"/><Relationship Id="rId50" Type="http://schemas.openxmlformats.org/officeDocument/2006/relationships/hyperlink" Target="https://stat.gov.pl/obszary-tematyczne/inne-opracowania/informacje-o-sytuacji-spoleczno-gospodarczej/sytuacja-spoleczno-gospodarcza-kraju-w-pazdzierniku-2022-r-,1,126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21.wmf"/><Relationship Id="rId11" Type="http://schemas.openxmlformats.org/officeDocument/2006/relationships/footer" Target="footer1.xml"/><Relationship Id="rId24" Type="http://schemas.openxmlformats.org/officeDocument/2006/relationships/image" Target="media/image16.emf"/><Relationship Id="rId32" Type="http://schemas.openxmlformats.org/officeDocument/2006/relationships/image" Target="media/image24.wmf"/><Relationship Id="rId37" Type="http://schemas.openxmlformats.org/officeDocument/2006/relationships/hyperlink" Target="http://olsztyn.stat.gov.pl" TargetMode="External"/><Relationship Id="rId40" Type="http://schemas.openxmlformats.org/officeDocument/2006/relationships/hyperlink" Target="mailto:J.Balcerzak@stat.gov.pl" TargetMode="External"/><Relationship Id="rId45" Type="http://schemas.openxmlformats.org/officeDocument/2006/relationships/hyperlink" Target="https://twitter.com/Olsztyn_STAT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4" Type="http://schemas.openxmlformats.org/officeDocument/2006/relationships/hyperlink" Target="http://olsztyn.stat.gov.pl/" TargetMode="External"/><Relationship Id="rId52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0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header" Target="header2.xml"/><Relationship Id="rId46" Type="http://schemas.openxmlformats.org/officeDocument/2006/relationships/hyperlink" Target="https://www.facebook.com/UrzadStatystycznyOlsztyn" TargetMode="External"/><Relationship Id="rId20" Type="http://schemas.openxmlformats.org/officeDocument/2006/relationships/image" Target="media/image12.wmf"/><Relationship Id="rId41" Type="http://schemas.openxmlformats.org/officeDocument/2006/relationships/image" Target="media/image28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emf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ECB1B7-1E00-4071-84DF-469633EDE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37</Pages>
  <Words>8740</Words>
  <Characters>52444</Characters>
  <Application>Microsoft Office Word</Application>
  <DocSecurity>0</DocSecurity>
  <Lines>437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sierpniu 2022 r.</vt:lpstr>
    </vt:vector>
  </TitlesOfParts>
  <Company/>
  <LinksUpToDate>false</LinksUpToDate>
  <CharactersWithSpaces>61062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sierpniu 2022 r.</dc:title>
  <dc:subject/>
  <dc:creator>Zawistowska Beata</dc:creator>
  <cp:keywords/>
  <dc:description/>
  <cp:lastModifiedBy>Błaszczyk Marcin</cp:lastModifiedBy>
  <cp:revision>150</cp:revision>
  <cp:lastPrinted>2022-11-28T09:23:00Z</cp:lastPrinted>
  <dcterms:created xsi:type="dcterms:W3CDTF">2022-10-21T12:22:00Z</dcterms:created>
  <dcterms:modified xsi:type="dcterms:W3CDTF">2022-11-29T07:20:00Z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