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325" w:rsidRPr="00987325" w:rsidRDefault="00987325" w:rsidP="00987325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Budżety jednostek samorządu terytorialnego </w:t>
      </w: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opolskim w 2021 r.</w:t>
      </w:r>
    </w:p>
    <w:p w:rsidR="00987325" w:rsidRPr="00987325" w:rsidRDefault="001333D9" w:rsidP="00987325">
      <w:pPr>
        <w:spacing w:after="0" w:line="240" w:lineRule="auto"/>
        <w:rPr>
          <w:b/>
          <w:bCs/>
          <w:iCs/>
          <w:color w:val="000000"/>
          <w:szCs w:val="19"/>
        </w:rPr>
      </w:pPr>
      <w:r>
        <w:rPr>
          <w:b/>
          <w:noProof/>
          <w:color w:val="000000" w:themeColor="text1"/>
          <w:spacing w:val="-4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114300</wp:posOffset>
                </wp:positionV>
                <wp:extent cx="2085975" cy="1276350"/>
                <wp:effectExtent l="0" t="0" r="9525" b="0"/>
                <wp:wrapSquare wrapText="bothSides"/>
                <wp:docPr id="225" name="Pole tekstowe 225" descr="294,8 mln zł&#10;Wynik budżetów jednostek samorządu terytorialnego w 2021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Pr="00987325" w:rsidRDefault="000A5C37" w:rsidP="00987325">
                            <w:pPr>
                              <w:spacing w:after="240" w:line="240" w:lineRule="auto"/>
                              <w:ind w:left="113"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87325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>294,8 mln zł</w:t>
                            </w:r>
                          </w:p>
                          <w:p w:rsidR="000A5C37" w:rsidRPr="00847441" w:rsidRDefault="000A5C37" w:rsidP="0098732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847441">
                              <w:rPr>
                                <w:sz w:val="20"/>
                                <w:szCs w:val="20"/>
                              </w:rPr>
                              <w:t>Wynik budżetów jednostek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samorządu terytorialnego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w 2021</w:t>
                            </w:r>
                            <w:r w:rsidRPr="00847441">
                              <w:rPr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25" o:spid="_x0000_s1026" alt="294,8 mln zł&#10;Wynik budżetów jednostek samorządu terytorialnego w 2021 r.&#10;" style="position:absolute;margin-left:0;margin-top:9pt;width:164.25pt;height:100.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" fillcolor="#001d77" stroked="f">
                <v:stroke joinstyle="miter"/>
                <v:textbox>
                  <w:txbxContent>
                    <w:p w:rsidR="000A5C37" w:rsidRPr="00987325" w:rsidRDefault="000A5C37" w:rsidP="00987325">
                      <w:pPr>
                        <w:spacing w:after="240" w:line="240" w:lineRule="auto"/>
                        <w:ind w:left="113" w:right="113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987325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>294,8 mln zł</w:t>
                      </w:r>
                    </w:p>
                    <w:p w:rsidR="000A5C37" w:rsidRPr="00847441" w:rsidRDefault="000A5C37" w:rsidP="0098732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847441">
                        <w:rPr>
                          <w:sz w:val="20"/>
                          <w:szCs w:val="20"/>
                        </w:rPr>
                        <w:t>Wynik budżetów jednostek</w:t>
                      </w:r>
                      <w:r>
                        <w:rPr>
                          <w:sz w:val="20"/>
                          <w:szCs w:val="20"/>
                        </w:rPr>
                        <w:t xml:space="preserve"> samorządu terytorialnego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w 2021</w:t>
                      </w:r>
                      <w:r w:rsidRPr="00847441">
                        <w:rPr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987325" w:rsidRPr="00987325" w:rsidRDefault="00987325" w:rsidP="00987325">
      <w:pPr>
        <w:spacing w:before="0" w:after="240"/>
        <w:rPr>
          <w:b/>
          <w:bCs/>
          <w:iCs/>
          <w:color w:val="000000"/>
          <w:szCs w:val="19"/>
        </w:rPr>
      </w:pPr>
      <w:r w:rsidRPr="00987325">
        <w:rPr>
          <w:b/>
          <w:bCs/>
          <w:iCs/>
          <w:color w:val="000000"/>
          <w:szCs w:val="19"/>
        </w:rPr>
        <w:t xml:space="preserve">W 2021 r. dochody budżetów jednostek samorządu terytorialnego województwa opolskiego rosły wolniej niż wydatki. Budżety tych jednostek zamknęły się zbiorczo nadwyżką. </w:t>
      </w:r>
      <w:r w:rsidR="007B79DE">
        <w:rPr>
          <w:b/>
          <w:bCs/>
          <w:iCs/>
          <w:color w:val="000000"/>
          <w:szCs w:val="19"/>
        </w:rPr>
        <w:t>O nadwyżce zdecydował dodatni wynik budżetów gmin, powiatów i samorządu województwa, przy deficycie</w:t>
      </w:r>
      <w:r w:rsidRPr="00987325">
        <w:rPr>
          <w:b/>
          <w:bCs/>
          <w:iCs/>
          <w:color w:val="000000"/>
          <w:szCs w:val="19"/>
        </w:rPr>
        <w:t xml:space="preserve"> </w:t>
      </w:r>
      <w:r w:rsidR="007B79DE">
        <w:rPr>
          <w:b/>
          <w:bCs/>
          <w:iCs/>
          <w:color w:val="000000"/>
          <w:szCs w:val="19"/>
        </w:rPr>
        <w:t xml:space="preserve">notowanym dla </w:t>
      </w:r>
      <w:r w:rsidRPr="00987325">
        <w:rPr>
          <w:b/>
          <w:bCs/>
          <w:iCs/>
          <w:color w:val="000000"/>
          <w:szCs w:val="19"/>
        </w:rPr>
        <w:t>budżetu miasta na prawach powiatu.</w:t>
      </w:r>
    </w:p>
    <w:p w:rsidR="00987325" w:rsidRPr="00987325" w:rsidRDefault="00987325" w:rsidP="00987325">
      <w:pPr>
        <w:spacing w:before="0" w:after="240"/>
        <w:rPr>
          <w:b/>
          <w:bCs/>
          <w:iCs/>
          <w:color w:val="000000"/>
          <w:szCs w:val="19"/>
        </w:rPr>
      </w:pPr>
    </w:p>
    <w:p w:rsidR="00987325" w:rsidRPr="00987325" w:rsidRDefault="00987325" w:rsidP="00182564">
      <w:pPr>
        <w:spacing w:before="480" w:line="288" w:lineRule="auto"/>
        <w:rPr>
          <w:color w:val="000000" w:themeColor="text1"/>
          <w:szCs w:val="19"/>
        </w:rPr>
      </w:pPr>
      <w:r w:rsidRPr="00987325">
        <w:rPr>
          <w:rFonts w:cs="Arial"/>
          <w:color w:val="000000" w:themeColor="text1"/>
          <w:szCs w:val="19"/>
        </w:rPr>
        <w:t>W 2021 r. dochody budżetów jednostek samorządu terytorialnego w województwie opolskim wynosiły 7685,7 mln zł i wzrosły zarówno w porównaniu z rokiem poprzednim, jak i 2010 r. (odpowiednio: o 4,9% i o 86,3%). W przeliczeniu na 1 mieszkańca dochody ukształtowały się na poziomie 7897 zł, tj. wyższym o 5,7% niż w 2020 r. i o 95,0% w odniesieniu do 2010 r. Ponad połowę ogółu dochodów osiągnęły gminy (62,1%), w tym głównie miejsko-wiejskie (38,4%)</w:t>
      </w:r>
      <w:r w:rsidRPr="00987325">
        <w:rPr>
          <w:rFonts w:ascii="Fira Sans Extra Condensed SemiB" w:hAnsi="Fira Sans Extra Condensed SemiB" w:cs="Arial"/>
          <w:color w:val="000000" w:themeColor="text1"/>
          <w:szCs w:val="19"/>
        </w:rPr>
        <w:t>.</w:t>
      </w:r>
    </w:p>
    <w:p w:rsidR="00987325" w:rsidRPr="00987325" w:rsidRDefault="00987325" w:rsidP="00987325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 xml:space="preserve">Tablica 1.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Dochody budżetów jednostek samorządu terytorialnego</w:t>
      </w:r>
    </w:p>
    <w:tbl>
      <w:tblPr>
        <w:tblStyle w:val="Tabelasiatki1jasnaakcent11"/>
        <w:tblW w:w="825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Dochody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  <w:gridCol w:w="35"/>
      </w:tblGrid>
      <w:tr w:rsidR="00987325" w:rsidRPr="00F86BD9" w:rsidTr="002A6879">
        <w:trPr>
          <w:gridAfter w:val="1"/>
          <w:wAfter w:w="35" w:type="dxa"/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3434" w:type="dxa"/>
            <w:gridSpan w:val="4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2021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:rsidR="00987325" w:rsidRPr="00F86BD9" w:rsidRDefault="00987325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2010=100</w:t>
            </w:r>
          </w:p>
        </w:tc>
        <w:tc>
          <w:tcPr>
            <w:tcW w:w="907" w:type="dxa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2020=100</w:t>
            </w:r>
          </w:p>
        </w:tc>
        <w:tc>
          <w:tcPr>
            <w:tcW w:w="828" w:type="dxa"/>
            <w:gridSpan w:val="2"/>
            <w:vAlign w:val="center"/>
          </w:tcPr>
          <w:p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b/>
                <w:bCs/>
                <w:color w:val="000000"/>
                <w:sz w:val="18"/>
                <w:szCs w:val="18"/>
              </w:rPr>
              <w:t>4125,0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7324,5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7685,7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186,3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104,9</w:t>
            </w:r>
          </w:p>
        </w:tc>
        <w:tc>
          <w:tcPr>
            <w:tcW w:w="828" w:type="dxa"/>
            <w:gridSpan w:val="2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100,0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2364,9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4363,4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4769,5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201,7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109,3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62,1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284,0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479,1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542,4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191,0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113,2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7,1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1396,7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2708,0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2950,9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211,3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109,0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38,4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684,2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1176,4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1276,3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186,5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108,5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16,6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726,3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1042,8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1073,2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147,8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102,9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14,0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540,6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1286,6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1214,4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224,6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94,4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15,8</w:t>
            </w:r>
          </w:p>
        </w:tc>
      </w:tr>
      <w:tr w:rsidR="00987325" w:rsidRPr="00987325" w:rsidTr="002A6879">
        <w:trPr>
          <w:trHeight w:val="57"/>
          <w:jc w:val="center"/>
        </w:trPr>
        <w:tc>
          <w:tcPr>
            <w:tcW w:w="3134" w:type="dxa"/>
          </w:tcPr>
          <w:p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rFonts w:cs="Arial"/>
                <w:color w:val="000000"/>
                <w:sz w:val="18"/>
                <w:szCs w:val="18"/>
              </w:rPr>
              <w:t>493,2</w:t>
            </w:r>
          </w:p>
        </w:tc>
        <w:tc>
          <w:tcPr>
            <w:tcW w:w="827" w:type="dxa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631,6</w:t>
            </w:r>
          </w:p>
        </w:tc>
        <w:tc>
          <w:tcPr>
            <w:tcW w:w="827" w:type="dxa"/>
            <w:vAlign w:val="center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628,5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127,4</w:t>
            </w:r>
          </w:p>
        </w:tc>
        <w:tc>
          <w:tcPr>
            <w:tcW w:w="907" w:type="dxa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99,5</w:t>
            </w:r>
          </w:p>
        </w:tc>
        <w:tc>
          <w:tcPr>
            <w:tcW w:w="828" w:type="dxa"/>
            <w:gridSpan w:val="2"/>
            <w:vAlign w:val="bottom"/>
          </w:tcPr>
          <w:p w:rsidR="00987325" w:rsidRPr="00F86BD9" w:rsidRDefault="00987325" w:rsidP="0098732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rFonts w:cs="Arial"/>
                <w:sz w:val="18"/>
                <w:szCs w:val="18"/>
              </w:rPr>
              <w:t>8,2</w:t>
            </w:r>
          </w:p>
        </w:tc>
      </w:tr>
    </w:tbl>
    <w:p w:rsidR="00987325" w:rsidRPr="00987325" w:rsidRDefault="001333D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229870</wp:posOffset>
                </wp:positionV>
                <wp:extent cx="1863725" cy="946150"/>
                <wp:effectExtent l="0" t="0" r="0" b="6350"/>
                <wp:wrapNone/>
                <wp:docPr id="224" name="Pole tekstowe 224" descr="Głównym źródłem dochodów jednostek samorządu terytorialnego są dochody własne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3E1BA1" w:rsidRDefault="000A5C37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Głównym źródłem dochodów jednostek samorządu terytorialnego są dochody własne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24" o:spid="_x0000_s1027" type="#_x0000_t202" alt="Głównym źródłem dochodów jednostek samorządu terytorialnego są dochody własne  " style="position:absolute;left:0;text-align:left;margin-left:412.5pt;margin-top:18.1pt;width:146.75pt;height:74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" filled="f" stroked="f" strokeweight=".5pt">
                <v:path arrowok="t"/>
                <v:textbox>
                  <w:txbxContent>
                    <w:p w:rsidR="000A5C37" w:rsidRPr="003E1BA1" w:rsidRDefault="000A5C37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Głównym źródłem dochodów jednostek samorządu terytorialnego są dochody własne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color w:val="000000"/>
          <w:sz w:val="16"/>
          <w:szCs w:val="19"/>
        </w:rPr>
        <w:t>a Bez dochodów gminy mającej również status miasta na prawach powiatu.</w:t>
      </w:r>
    </w:p>
    <w:p w:rsidR="00987325" w:rsidRPr="00987325" w:rsidRDefault="00987325" w:rsidP="003D1DA3">
      <w:pPr>
        <w:autoSpaceDE w:val="0"/>
        <w:autoSpaceDN w:val="0"/>
        <w:adjustRightInd w:val="0"/>
        <w:spacing w:before="360"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Głównym źródłem dochodów jednostek samorządu terytorialnego są </w:t>
      </w:r>
      <w:r w:rsidRPr="00987325">
        <w:rPr>
          <w:rFonts w:cs="Arial"/>
          <w:b/>
          <w:szCs w:val="19"/>
        </w:rPr>
        <w:t>dochody własne</w:t>
      </w:r>
      <w:r w:rsidRPr="00987325">
        <w:rPr>
          <w:rFonts w:cs="Arial"/>
          <w:szCs w:val="19"/>
        </w:rPr>
        <w:t xml:space="preserve"> – </w:t>
      </w:r>
      <w:r w:rsidRPr="00987325">
        <w:rPr>
          <w:rFonts w:cs="Arial"/>
          <w:szCs w:val="19"/>
        </w:rPr>
        <w:br/>
        <w:t xml:space="preserve">w 2021 r. wynosiły one 3542,2 mln zł (o 5,9% więcej niż przed rokiem). </w:t>
      </w:r>
      <w:r w:rsidRPr="00987325">
        <w:rPr>
          <w:rFonts w:cs="Arial"/>
          <w:b/>
          <w:szCs w:val="19"/>
        </w:rPr>
        <w:t>Dotacje</w:t>
      </w:r>
      <w:r w:rsidRPr="00987325">
        <w:rPr>
          <w:rFonts w:cs="Arial"/>
          <w:szCs w:val="19"/>
        </w:rPr>
        <w:t xml:space="preserve"> były równe 2090,3 mln zł i w skali roku spadły o 7,1%. W dotacjach ogółem 327,8 mln zł stanowiły dotacje przekazane w ramach programów finansowanych z udziałem środków europejskich i innych środków zagranicznych niepodlegających zwrotowi oraz płatności z budżetu środków europejskich (paragrafy 200 i 620 oraz 205 i 625 klasyfikacji budżetowej), które w odniesieniu do 2020 r. zmniejszyły się o 44,5%. </w:t>
      </w:r>
      <w:r w:rsidRPr="00987325">
        <w:rPr>
          <w:rFonts w:cs="Arial"/>
          <w:b/>
          <w:szCs w:val="19"/>
        </w:rPr>
        <w:t>Subwencja ogólna z budżetu państwa</w:t>
      </w:r>
      <w:r w:rsidRPr="00987325">
        <w:rPr>
          <w:rFonts w:cs="Arial"/>
          <w:szCs w:val="19"/>
        </w:rPr>
        <w:t xml:space="preserve"> w porównaniu </w:t>
      </w:r>
      <w:r w:rsidRPr="00987325">
        <w:rPr>
          <w:rFonts w:cs="Arial"/>
          <w:szCs w:val="19"/>
        </w:rPr>
        <w:br/>
        <w:t xml:space="preserve">z rokiem poprzednim zwiększyła się o 18,7% i osiągnęła poziom 2053,2 mln zł. </w:t>
      </w:r>
    </w:p>
    <w:p w:rsidR="00987325" w:rsidRPr="00987325" w:rsidRDefault="001333D9" w:rsidP="003D1DA3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>
        <w:rPr>
          <w:rFonts w:cs="Arial"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-222250</wp:posOffset>
                </wp:positionV>
                <wp:extent cx="1863725" cy="946150"/>
                <wp:effectExtent l="0" t="0" r="0" b="6350"/>
                <wp:wrapNone/>
                <wp:docPr id="223" name="Pole tekstowe 223" descr="Największy udział dochodów własnych w dochodach ogółem odnotowano w budżecie miasta na prawach powiatu - Opo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3E1BA1" w:rsidRDefault="000A5C37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Największy udział dochodów własnych w dochodach ogółem odnotowano w budżecie miasta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na prawach powiatu - Opole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23" o:spid="_x0000_s1028" type="#_x0000_t202" alt="Największy udział dochodów własnych w dochodach ogółem odnotowano w budżecie miasta na prawach powiatu - Opole" style="position:absolute;margin-left:412.15pt;margin-top:-17.5pt;width:146.75pt;height:74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" filled="f" stroked="f" strokeweight=".5pt">
                <v:path arrowok="t"/>
                <v:textbox>
                  <w:txbxContent>
                    <w:p w:rsidR="000A5C37" w:rsidRPr="003E1BA1" w:rsidRDefault="000A5C37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Największy udział dochodów własnych w dochodach ogółem odnotowano w budżecie miasta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na prawach powiatu - Opole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Cs w:val="19"/>
        </w:rPr>
        <w:t>Największy udział dochodów własnych, dotacji i subwencji ogólnej w dochodach ogółem odnotowano odpowiednio w: budżecie miasta na prawach powiatu (55,8%), budżecie samorządu województwa (30,8%) oraz budżetach powiatów (42,4%).</w:t>
      </w:r>
    </w:p>
    <w:p w:rsidR="00987325" w:rsidRPr="003D1DA3" w:rsidRDefault="00987325" w:rsidP="00987325">
      <w:pPr>
        <w:tabs>
          <w:tab w:val="left" w:pos="993"/>
        </w:tabs>
        <w:spacing w:before="360" w:after="0" w:line="240" w:lineRule="auto"/>
        <w:ind w:left="992" w:hanging="992"/>
        <w:jc w:val="both"/>
        <w:rPr>
          <w:rFonts w:cs="Arial"/>
          <w:b/>
          <w:color w:val="000000" w:themeColor="text1"/>
          <w:spacing w:val="-2"/>
          <w:sz w:val="18"/>
          <w:szCs w:val="18"/>
        </w:rPr>
      </w:pPr>
      <w:r w:rsidRPr="003D1DA3">
        <w:rPr>
          <w:rFonts w:cs="Arial"/>
          <w:b/>
          <w:color w:val="000000" w:themeColor="text1"/>
          <w:spacing w:val="-2"/>
          <w:sz w:val="18"/>
          <w:szCs w:val="18"/>
        </w:rPr>
        <w:t xml:space="preserve">Wykres 1. Struktura dochodów i wydatków budżetów jednostek samorządu terytorialnego </w:t>
      </w:r>
      <w:r w:rsidRPr="003D1DA3">
        <w:rPr>
          <w:rFonts w:cs="Arial"/>
          <w:b/>
          <w:color w:val="000000" w:themeColor="text1"/>
          <w:spacing w:val="-2"/>
          <w:sz w:val="18"/>
          <w:szCs w:val="18"/>
        </w:rPr>
        <w:br/>
        <w:t xml:space="preserve">według rodzajów w 2021 r. </w:t>
      </w: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cs="Arial"/>
          <w:b/>
          <w:bCs/>
          <w:color w:val="000000" w:themeColor="text1"/>
          <w:sz w:val="18"/>
          <w:szCs w:val="19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241300</wp:posOffset>
                </wp:positionV>
                <wp:extent cx="2291715" cy="1685925"/>
                <wp:effectExtent l="0" t="0" r="0" b="0"/>
                <wp:wrapNone/>
                <wp:docPr id="2" name="Grupa 19" descr="Na wykresie słupkowym zaprezentowano strukturę dochodów budżetów jednostek samorządu terytorialnego według rodzajów w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1715" cy="1685925"/>
                          <a:chOff x="0" y="0"/>
                          <a:chExt cx="22917" cy="16859"/>
                        </a:xfrm>
                      </wpg:grpSpPr>
                      <wps:wsp>
                        <wps:cNvPr id="3" name="Pole tekstowe 2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430"/>
                            <a:ext cx="2863" cy="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77699E" w:rsidRDefault="000A5C37" w:rsidP="00987325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3" y="0"/>
                            <a:ext cx="21584" cy="167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9" o:spid="_x0000_s1029" alt="Na wykresie słupkowym zaprezentowano strukturę dochodów budżetów jednostek samorządu terytorialnego według rodzajów w 2021 r." style="position:absolute;margin-left:1.15pt;margin-top:19pt;width:180.45pt;height:132.75pt;z-index:251673088" coordsize="22917,16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22" o:spid="_x0000_s1030" type="#_x0000_t202" style="position:absolute;top:13430;width:286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0A5C37" w:rsidRPr="0077699E" w:rsidRDefault="000A5C37" w:rsidP="00987325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Obraz 7" o:spid="_x0000_s1031" type="#_x0000_t75" style="position:absolute;left:1333;width:21584;height:16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uCALCAAAA2gAAAA8AAABkcnMvZG93bnJldi54bWxEj1FrAjEQhN8L/Q9hC77VXIVKOY0iFrEi&#10;FKqCr8tlvRxeNmey6vXfN4VCH4eZb4aZznvfqhvF1AQ28DIsQBFXwTZcGzjsV89voJIgW2wDk4Fv&#10;SjCfPT5MsbThzl9020mtcgmnEg04ka7UOlWOPKZh6IizdwrRo2QZa20j3nO5b/WoKMbaY8N5wWFH&#10;S0fVeXf1Bl63sb2MtutmRcf1+HPTyfvSiTGDp34xASXUy3/4j/6wmYPfK/kG6Nk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6rggCwgAAANoAAAAPAAAAAAAAAAAAAAAAAJ8C&#10;AABkcnMvZG93bnJldi54bWxQSwUGAAAAAAQABAD3AAAAjgMAAAAA&#10;">
                  <v:imagedata r:id="rId13" o:title=""/>
                </v:shape>
              </v:group>
            </w:pict>
          </mc:Fallback>
        </mc:AlternateContent>
      </w:r>
      <w:r w:rsidR="006333CA"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241300</wp:posOffset>
            </wp:positionV>
            <wp:extent cx="2164080" cy="1676400"/>
            <wp:effectExtent l="0" t="0" r="0" b="0"/>
            <wp:wrapNone/>
            <wp:docPr id="9" name="Obraz 9" descr="Na wykresie słupkowym zaprezentowano strukturę wydatków budżetów jednostek samorządu terytorialnego według rodzaj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DOCHODY</w:t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  <w:t xml:space="preserve">     </w:t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WYDATKI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1631"/>
        <w:gridCol w:w="3272"/>
      </w:tblGrid>
      <w:tr w:rsidR="00987325" w:rsidRPr="00987325" w:rsidTr="00987325">
        <w:trPr>
          <w:trHeight w:val="2002"/>
        </w:trPr>
        <w:tc>
          <w:tcPr>
            <w:tcW w:w="3342" w:type="dxa"/>
          </w:tcPr>
          <w:p w:rsidR="00987325" w:rsidRPr="00987325" w:rsidRDefault="00987325" w:rsidP="00987325">
            <w:pPr>
              <w:autoSpaceDE w:val="0"/>
              <w:autoSpaceDN w:val="0"/>
              <w:adjustRightInd w:val="0"/>
              <w:spacing w:before="0" w:after="0"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:rsidR="00987325" w:rsidRPr="00987325" w:rsidRDefault="00987325" w:rsidP="00987325">
            <w:pPr>
              <w:autoSpaceDE w:val="0"/>
              <w:autoSpaceDN w:val="0"/>
              <w:adjustRightInd w:val="0"/>
              <w:spacing w:before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Ogółem</w:t>
            </w:r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</w:pPr>
            <w:proofErr w:type="spellStart"/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Gminy</w:t>
            </w:r>
            <w:r w:rsidRPr="00987325"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  <w:t>a</w:t>
            </w:r>
            <w:proofErr w:type="spellEnd"/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after="8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Powiaty</w:t>
            </w:r>
          </w:p>
          <w:p w:rsidR="00987325" w:rsidRPr="00987325" w:rsidRDefault="00987325" w:rsidP="003360B7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Miasto na prawach powiatu</w:t>
            </w:r>
          </w:p>
          <w:p w:rsidR="00987325" w:rsidRPr="00987325" w:rsidRDefault="00987325" w:rsidP="00987325">
            <w:pPr>
              <w:autoSpaceDE w:val="0"/>
              <w:autoSpaceDN w:val="0"/>
              <w:adjustRightInd w:val="0"/>
              <w:spacing w:before="40" w:line="300" w:lineRule="exact"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Województwo</w:t>
            </w:r>
          </w:p>
        </w:tc>
        <w:tc>
          <w:tcPr>
            <w:tcW w:w="3272" w:type="dxa"/>
          </w:tcPr>
          <w:p w:rsidR="00987325" w:rsidRPr="00987325" w:rsidRDefault="00987325" w:rsidP="00987325"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338455</wp:posOffset>
                </wp:positionV>
                <wp:extent cx="1000125" cy="262255"/>
                <wp:effectExtent l="0" t="0" r="0" b="4445"/>
                <wp:wrapNone/>
                <wp:docPr id="244" name="Pole tekstow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37" w:rsidRPr="004B02C2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44" o:spid="_x0000_s1032" type="#_x0000_t202" style="position:absolute;left:0;text-align:left;margin-left:55.5pt;margin-top:26.65pt;width:78.75pt;height:20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" filled="f" stroked="f" strokeweight=".5pt">
                <v:path arrowok="t"/>
                <v:textbox>
                  <w:txbxContent>
                    <w:p w:rsidR="000A5C37" w:rsidRPr="004B02C2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3575050</wp:posOffset>
                </wp:positionH>
                <wp:positionV relativeFrom="paragraph">
                  <wp:posOffset>182880</wp:posOffset>
                </wp:positionV>
                <wp:extent cx="1016000" cy="254000"/>
                <wp:effectExtent l="0" t="0" r="0" b="0"/>
                <wp:wrapNone/>
                <wp:docPr id="246" name="Pole tekstow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37" w:rsidRPr="004B02C2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bieżące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46" o:spid="_x0000_s1033" type="#_x0000_t202" style="position:absolute;left:0;text-align:left;margin-left:281.5pt;margin-top:14.4pt;width:80pt;height:2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" filled="f" stroked="f" strokeweight=".5pt">
                <v:path arrowok="t"/>
                <v:textbox>
                  <w:txbxContent>
                    <w:p w:rsidR="000A5C37" w:rsidRPr="004B02C2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bieżące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193675</wp:posOffset>
                </wp:positionV>
                <wp:extent cx="1120140" cy="262255"/>
                <wp:effectExtent l="0" t="0" r="0" b="4445"/>
                <wp:wrapNone/>
                <wp:docPr id="221" name="Pole tekstow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14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4B02C2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21" o:spid="_x0000_s1034" type="#_x0000_t202" style="position:absolute;left:0;text-align:left;margin-left:55.5pt;margin-top:15.25pt;width:88.2pt;height:20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" filled="f" stroked="f" strokeweight=".5pt">
                <v:path arrowok="t"/>
                <v:textbox>
                  <w:txbxContent>
                    <w:p w:rsidR="000A5C37" w:rsidRPr="004B02C2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220" name="Prostoką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20" o:spid="_x0000_s1026" style="position:absolute;margin-left:39.75pt;margin-top:21.25pt;width:19.8pt;height:9.9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" fillcolor="#334a92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268605</wp:posOffset>
                </wp:positionV>
                <wp:extent cx="252095" cy="125730"/>
                <wp:effectExtent l="0" t="0" r="0" b="7620"/>
                <wp:wrapNone/>
                <wp:docPr id="235" name="Prostoką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35" o:spid="_x0000_s1026" style="position:absolute;margin-left:265.3pt;margin-top:21.15pt;width:19.85pt;height:9.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" fillcolor="#001d77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156210</wp:posOffset>
                </wp:positionV>
                <wp:extent cx="1120775" cy="269875"/>
                <wp:effectExtent l="0" t="0" r="0" b="0"/>
                <wp:wrapNone/>
                <wp:docPr id="245" name="Pole tekstow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77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37" w:rsidRPr="004B02C2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45" o:spid="_x0000_s1035" type="#_x0000_t202" style="position:absolute;left:0;text-align:left;margin-left:55.5pt;margin-top:12.3pt;width:88.25pt;height:21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" filled="f" stroked="f" strokeweight=".5pt">
                <v:path arrowok="t"/>
                <v:textbox>
                  <w:txbxContent>
                    <w:p w:rsidR="000A5C37" w:rsidRPr="004B02C2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2540</wp:posOffset>
                </wp:positionV>
                <wp:extent cx="1240155" cy="269875"/>
                <wp:effectExtent l="0" t="0" r="0" b="0"/>
                <wp:wrapNone/>
                <wp:docPr id="247" name="Pole tekstow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015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37" w:rsidRPr="004B02C2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majątkowe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47" o:spid="_x0000_s1036" type="#_x0000_t202" style="position:absolute;left:0;text-align:left;margin-left:281.45pt;margin-top:.2pt;width:97.65pt;height:21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" filled="f" stroked="f" strokeweight=".5pt">
                <v:path arrowok="t"/>
                <v:textbox>
                  <w:txbxContent>
                    <w:p w:rsidR="000A5C37" w:rsidRPr="004B02C2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majątkowe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75565</wp:posOffset>
                </wp:positionV>
                <wp:extent cx="251460" cy="125730"/>
                <wp:effectExtent l="0" t="0" r="0" b="7620"/>
                <wp:wrapNone/>
                <wp:docPr id="219" name="Prostoką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19" o:spid="_x0000_s1026" style="position:absolute;margin-left:265.2pt;margin-top:5.95pt;width:19.8pt;height:9.9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81280</wp:posOffset>
                </wp:positionV>
                <wp:extent cx="251460" cy="125730"/>
                <wp:effectExtent l="0" t="0" r="0" b="7620"/>
                <wp:wrapNone/>
                <wp:docPr id="236" name="Prostoką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36" o:spid="_x0000_s1026" style="position:absolute;margin-left:39.75pt;margin-top:6.4pt;width:19.8pt;height:9.9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" fillcolor="#99a4c8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52095" cy="125730"/>
                <wp:effectExtent l="0" t="0" r="0" b="7620"/>
                <wp:wrapNone/>
                <wp:docPr id="239" name="Prostoką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39" o:spid="_x0000_s1026" style="position:absolute;margin-left:39.75pt;margin-top:3.3pt;width:19.85pt;height:9.9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" fillcolor="#ccd1e3" stroked="f" strokeweight=".25pt"/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spacing w:after="0" w:line="300" w:lineRule="exact"/>
        <w:ind w:left="284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5226685</wp:posOffset>
                </wp:positionH>
                <wp:positionV relativeFrom="paragraph">
                  <wp:posOffset>263525</wp:posOffset>
                </wp:positionV>
                <wp:extent cx="1871345" cy="977900"/>
                <wp:effectExtent l="0" t="0" r="0" b="0"/>
                <wp:wrapNone/>
                <wp:docPr id="218" name="Pole tekstowe 218" descr="Ponad 1/3 wydatków budżetów jednostek samorządu terytorialnego poniosły gminy miejsko-wiejsk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34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3E1BA1" w:rsidRDefault="000A5C37" w:rsidP="00987325">
                            <w:pPr>
                              <w:spacing w:before="240"/>
                              <w:rPr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Ponad 1/3 wydatków budżetów jednostek samorządu terytorialnego poniosły gminy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miejsko-wiejskie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8" o:spid="_x0000_s1037" type="#_x0000_t202" alt="Ponad 1/3 wydatków budżetów jednostek samorządu terytorialnego poniosły gminy miejsko-wiejskie" style="position:absolute;left:0;text-align:left;margin-left:411.55pt;margin-top:20.75pt;width:147.35pt;height:7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" filled="f" stroked="f" strokeweight=".5pt">
                <v:path arrowok="t"/>
                <v:textbox>
                  <w:txbxContent>
                    <w:p w:rsidR="000A5C37" w:rsidRPr="003E1BA1" w:rsidRDefault="000A5C37" w:rsidP="00987325">
                      <w:pPr>
                        <w:spacing w:before="240"/>
                        <w:rPr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Ponad 1/3 wydatków budżetów jednostek samorządu terytorialnego poniosły gminy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miejsko-wiejskie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 w:val="16"/>
          <w:szCs w:val="16"/>
        </w:rPr>
        <w:t>a</w:t>
      </w:r>
      <w:r w:rsidR="00987325" w:rsidRPr="00987325">
        <w:rPr>
          <w:rFonts w:cs="Arial"/>
          <w:color w:val="000000"/>
          <w:sz w:val="16"/>
          <w:szCs w:val="16"/>
        </w:rPr>
        <w:t xml:space="preserve"> Bez dochodów i wydatków gminy mającej również status miasta na prawach powiatu.</w:t>
      </w:r>
    </w:p>
    <w:p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W 2021 r. </w:t>
      </w:r>
      <w:r w:rsidRPr="00987325">
        <w:rPr>
          <w:b/>
          <w:noProof/>
          <w:lang w:eastAsia="pl-PL"/>
        </w:rPr>
        <w:t>wydatki</w:t>
      </w:r>
      <w:r w:rsidRPr="00987325">
        <w:rPr>
          <w:noProof/>
          <w:lang w:eastAsia="pl-PL"/>
        </w:rPr>
        <w:t xml:space="preserve"> budżetów jednostek samorządu terytorialnego wynosiły 7390,9 mln zł i </w:t>
      </w:r>
      <w:r w:rsidRPr="00987325">
        <w:t>w porównaniu</w:t>
      </w:r>
      <w:r w:rsidRPr="00987325">
        <w:rPr>
          <w:noProof/>
          <w:lang w:eastAsia="pl-PL"/>
        </w:rPr>
        <w:t xml:space="preserve"> z rokiem poprzednim wzrosły o 6,5%, a względem 2010 r. – o 62,9%. Wydatki w przeliczeniu na 1 mieszkańca osiągnęły poziom 7594 zł, tj. wyższy o 7,3% niż w 2020 r. i o 70,5% w odniesieniu do 2010 r. Większość wydatków ogółem poniosły gminy (60,6%), w tym głównie miejsko-wiejskie (37,6%).</w:t>
      </w:r>
    </w:p>
    <w:p w:rsidR="00987325" w:rsidRPr="00987325" w:rsidRDefault="00987325" w:rsidP="00FD165A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>Tablica 2.</w:t>
      </w:r>
      <w:r w:rsidRPr="00987325">
        <w:rPr>
          <w:b/>
          <w:spacing w:val="-2"/>
          <w:sz w:val="18"/>
          <w:szCs w:val="18"/>
          <w:shd w:val="clear" w:color="auto" w:fill="FFFFFF"/>
        </w:rPr>
        <w:t xml:space="preserve">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Wydatki budżetów jednostek samorządu terytorialnego</w:t>
      </w:r>
    </w:p>
    <w:tbl>
      <w:tblPr>
        <w:tblStyle w:val="Siatkatabelijasna1"/>
        <w:tblW w:w="8222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Wydatki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</w:tblGrid>
      <w:tr w:rsidR="003D1DA3" w:rsidRPr="003E1BA1" w:rsidTr="00182564">
        <w:trPr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827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3434" w:type="dxa"/>
            <w:gridSpan w:val="4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2021</w:t>
            </w:r>
          </w:p>
        </w:tc>
      </w:tr>
      <w:tr w:rsidR="003D1DA3" w:rsidRPr="003E1BA1" w:rsidTr="00182564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:rsidR="003D1DA3" w:rsidRPr="00F86BD9" w:rsidRDefault="003D1DA3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2010=100</w:t>
            </w:r>
          </w:p>
        </w:tc>
        <w:tc>
          <w:tcPr>
            <w:tcW w:w="907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2020=100</w:t>
            </w:r>
          </w:p>
        </w:tc>
        <w:tc>
          <w:tcPr>
            <w:tcW w:w="793" w:type="dxa"/>
            <w:vAlign w:val="center"/>
          </w:tcPr>
          <w:p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4537,0</w:t>
            </w:r>
          </w:p>
        </w:tc>
        <w:tc>
          <w:tcPr>
            <w:tcW w:w="827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6940,3</w:t>
            </w:r>
          </w:p>
        </w:tc>
        <w:tc>
          <w:tcPr>
            <w:tcW w:w="827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7390,9</w:t>
            </w:r>
          </w:p>
        </w:tc>
        <w:tc>
          <w:tcPr>
            <w:tcW w:w="907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162,9</w:t>
            </w:r>
          </w:p>
        </w:tc>
        <w:tc>
          <w:tcPr>
            <w:tcW w:w="907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106,5</w:t>
            </w:r>
          </w:p>
        </w:tc>
        <w:tc>
          <w:tcPr>
            <w:tcW w:w="793" w:type="dxa"/>
          </w:tcPr>
          <w:p w:rsidR="00C44FB8" w:rsidRPr="004D6D72" w:rsidRDefault="00C44FB8" w:rsidP="00C44FB8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D6D72">
              <w:rPr>
                <w:b/>
                <w:sz w:val="18"/>
                <w:szCs w:val="18"/>
              </w:rPr>
              <w:t>100,0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2665,3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4155,2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4477,1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168,0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107,7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60,6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332,4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486,3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495,9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149,2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102,0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6,7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1543,9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2572,3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2781,8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180,2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108,1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37,6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788,9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1096,7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1199,4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152,0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109,4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16,2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748,0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986,3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1033,4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138,2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104,8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14,0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568,8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1251,8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1339,0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235,4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107,0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18,1</w:t>
            </w:r>
          </w:p>
        </w:tc>
      </w:tr>
      <w:tr w:rsidR="00C44FB8" w:rsidRPr="003E1BA1" w:rsidTr="00FA395A">
        <w:trPr>
          <w:trHeight w:val="57"/>
          <w:jc w:val="center"/>
        </w:trPr>
        <w:tc>
          <w:tcPr>
            <w:tcW w:w="3134" w:type="dxa"/>
          </w:tcPr>
          <w:p w:rsidR="00C44FB8" w:rsidRPr="00F86BD9" w:rsidRDefault="00C44FB8" w:rsidP="00C44FB8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555,0</w:t>
            </w:r>
          </w:p>
        </w:tc>
        <w:tc>
          <w:tcPr>
            <w:tcW w:w="82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547,0</w:t>
            </w:r>
          </w:p>
        </w:tc>
        <w:tc>
          <w:tcPr>
            <w:tcW w:w="827" w:type="dxa"/>
          </w:tcPr>
          <w:p w:rsidR="00C44FB8" w:rsidRPr="00F86BD9" w:rsidRDefault="00C44FB8" w:rsidP="00747DC2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541,</w:t>
            </w:r>
            <w:r w:rsidR="00747DC2">
              <w:rPr>
                <w:sz w:val="18"/>
                <w:szCs w:val="18"/>
              </w:rPr>
              <w:t>3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97,5</w:t>
            </w:r>
          </w:p>
        </w:tc>
        <w:tc>
          <w:tcPr>
            <w:tcW w:w="907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99,0</w:t>
            </w:r>
          </w:p>
        </w:tc>
        <w:tc>
          <w:tcPr>
            <w:tcW w:w="793" w:type="dxa"/>
          </w:tcPr>
          <w:p w:rsidR="00C44FB8" w:rsidRPr="00F86BD9" w:rsidRDefault="00C44FB8" w:rsidP="00C44FB8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F86BD9">
              <w:rPr>
                <w:sz w:val="18"/>
                <w:szCs w:val="18"/>
              </w:rPr>
              <w:t>7,3</w:t>
            </w:r>
          </w:p>
        </w:tc>
      </w:tr>
    </w:tbl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wydatków gminy mającej również status miasta na prawach powiatu.</w:t>
      </w:r>
    </w:p>
    <w:p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Głównym obciążeniem jednostek samorządu terytorialnego są </w:t>
      </w:r>
      <w:r w:rsidRPr="00987325">
        <w:rPr>
          <w:b/>
          <w:noProof/>
          <w:lang w:eastAsia="pl-PL"/>
        </w:rPr>
        <w:t>wydatki bieżące</w:t>
      </w:r>
      <w:r w:rsidRPr="00987325">
        <w:rPr>
          <w:noProof/>
          <w:lang w:eastAsia="pl-PL"/>
        </w:rPr>
        <w:t>. W 2021 r. wynosiły one 6234,5 mln zł (o 6,1% więcej niż w 2020 r.), stanowiąc 84,4% wydatków ogółem.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noProof/>
          <w:lang w:eastAsia="pl-PL"/>
        </w:rPr>
      </w:pPr>
      <w:r w:rsidRPr="00987325">
        <w:rPr>
          <w:b/>
          <w:noProof/>
          <w:lang w:eastAsia="pl-PL"/>
        </w:rPr>
        <w:t>Wydatki majątkowe</w:t>
      </w:r>
      <w:r w:rsidRPr="00987325">
        <w:rPr>
          <w:noProof/>
          <w:lang w:eastAsia="pl-PL"/>
        </w:rPr>
        <w:t xml:space="preserve"> były równe 1156,4 mln zł i w porównaniu z 2020 r. wzrosły o 8,6%. Największy udział wydatków majątkowych w wydatkach ogółem odnotowano w budżecie </w:t>
      </w:r>
      <w:r w:rsidR="001333D9">
        <w:rPr>
          <w:rFonts w:cs="Calibri"/>
          <w:noProof/>
          <w:color w:val="000000"/>
          <w:sz w:val="16"/>
          <w:szCs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202565</wp:posOffset>
                </wp:positionV>
                <wp:extent cx="1798955" cy="867410"/>
                <wp:effectExtent l="0" t="0" r="0" b="0"/>
                <wp:wrapNone/>
                <wp:docPr id="217" name="Pole tekstowe 217" descr="Największą nadwyżkę w ujęciu względnym odnotowano w budżecie samorządu województw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867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D0275" w:rsidRDefault="000A5C37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Największą nadwyżkę </w:t>
                            </w:r>
                            <w:r w:rsidRPr="00CD0275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w ujęciu względnym odnotowano w budżecie samorządu województwa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7" o:spid="_x0000_s1038" type="#_x0000_t202" alt="Największą nadwyżkę w ujęciu względnym odnotowano w budżecie samorządu województwa&#10;" style="position:absolute;margin-left:412.4pt;margin-top:15.95pt;width:141.65pt;height:68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" filled="f" stroked="f" strokeweight=".5pt">
                <v:path arrowok="t"/>
                <v:textbox>
                  <w:txbxContent>
                    <w:p w:rsidR="000A5C37" w:rsidRPr="00CD0275" w:rsidRDefault="000A5C37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color w:val="001D77"/>
                          <w:sz w:val="18"/>
                          <w:szCs w:val="18"/>
                        </w:rPr>
                        <w:t xml:space="preserve">Największą nadwyżkę </w:t>
                      </w:r>
                      <w:r w:rsidRPr="00CD0275">
                        <w:rPr>
                          <w:color w:val="001D77"/>
                          <w:sz w:val="18"/>
                          <w:szCs w:val="18"/>
                        </w:rPr>
                        <w:br/>
                        <w:t>w ujęciu względnym odnotowano w budżecie samorządu województwa</w:t>
                      </w:r>
                    </w:p>
                  </w:txbxContent>
                </v:textbox>
              </v:shape>
            </w:pict>
          </mc:Fallback>
        </mc:AlternateContent>
      </w:r>
      <w:r w:rsidRPr="00987325">
        <w:rPr>
          <w:noProof/>
          <w:lang w:eastAsia="pl-PL"/>
        </w:rPr>
        <w:t>miasta na prawach powiatu (24,5%). Na inwestycje przeznaczono 939,8 mln zł, tj. o 7,7% mniej niż w 2020 r.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W 2021 r. budżety jednostek samorządu terytorialnego województwa opolskiego zamknęły </w:t>
      </w:r>
      <w:r w:rsidRPr="00987325">
        <w:rPr>
          <w:noProof/>
          <w:lang w:eastAsia="pl-PL"/>
        </w:rPr>
        <w:br/>
        <w:t xml:space="preserve">się zbiorczo </w:t>
      </w:r>
      <w:r w:rsidRPr="00987325">
        <w:rPr>
          <w:b/>
          <w:noProof/>
          <w:lang w:eastAsia="pl-PL"/>
        </w:rPr>
        <w:t>nadwyżką</w:t>
      </w:r>
      <w:r w:rsidRPr="00987325">
        <w:rPr>
          <w:noProof/>
          <w:lang w:eastAsia="pl-PL"/>
        </w:rPr>
        <w:t xml:space="preserve"> w wysokości 294,8 mln zł (wobec  384,2 mln zł w roku poprzednim i deficytu 412,1 mln zł w 2010 r.). Nadwyżkę osiągnęły wszystkie rodzaje jednostek samorządu terytorialnego, z wyłączeniem budżetu miasta na prawach powiatu. Największą nadwyżkę </w:t>
      </w:r>
      <w:r w:rsidR="00182564">
        <w:rPr>
          <w:noProof/>
          <w:lang w:eastAsia="pl-PL"/>
        </w:rPr>
        <w:br/>
      </w:r>
      <w:r w:rsidRPr="00987325">
        <w:rPr>
          <w:noProof/>
          <w:lang w:eastAsia="pl-PL"/>
        </w:rPr>
        <w:t>w relacji do dochodów ogółem odnotowano w budżecie samorządu wojewodztwa (13,9%).</w:t>
      </w:r>
    </w:p>
    <w:p w:rsidR="00987325" w:rsidRPr="00987325" w:rsidRDefault="00987325" w:rsidP="00987325">
      <w:pPr>
        <w:tabs>
          <w:tab w:val="left" w:pos="993"/>
        </w:tabs>
        <w:spacing w:before="360" w:line="240" w:lineRule="auto"/>
        <w:rPr>
          <w:b/>
          <w:spacing w:val="-2"/>
          <w:sz w:val="18"/>
          <w:szCs w:val="18"/>
        </w:rPr>
      </w:pPr>
      <w:r w:rsidRPr="00987325">
        <w:rPr>
          <w:b/>
          <w:spacing w:val="-2"/>
          <w:sz w:val="18"/>
          <w:szCs w:val="18"/>
        </w:rPr>
        <w:t>Tablica 3.  Wynik budżetów jednostek samorządu terytorialnego</w:t>
      </w:r>
    </w:p>
    <w:tbl>
      <w:tblPr>
        <w:tblStyle w:val="Tabelasiatki1jasnaakcent11"/>
        <w:tblW w:w="798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Wynik budżetów jednostek samorządu terytorialnego"/>
      </w:tblPr>
      <w:tblGrid>
        <w:gridCol w:w="3119"/>
        <w:gridCol w:w="973"/>
        <w:gridCol w:w="974"/>
        <w:gridCol w:w="973"/>
        <w:gridCol w:w="974"/>
        <w:gridCol w:w="974"/>
      </w:tblGrid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973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Ogółem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i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987325">
              <w:rPr>
                <w:color w:val="000000" w:themeColor="text1"/>
                <w:sz w:val="18"/>
                <w:szCs w:val="18"/>
              </w:rPr>
              <w:t>Gminy</w:t>
            </w:r>
            <w:r w:rsidRPr="0098732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3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Miasto na prawach powiatu</w:t>
            </w:r>
          </w:p>
        </w:tc>
        <w:tc>
          <w:tcPr>
            <w:tcW w:w="974" w:type="dxa"/>
            <w:vAlign w:val="center"/>
          </w:tcPr>
          <w:p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Woje-</w:t>
            </w:r>
            <w:proofErr w:type="spellStart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wództwo</w:t>
            </w:r>
            <w:proofErr w:type="spellEnd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2619" w:right="-1208" w:hanging="2619"/>
              <w:outlineLvl w:val="4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Nadwyżka (+) lub deficyt (–) w mln zł</w:t>
            </w: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br/>
              <w:t>2010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–412,1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–300,4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–21,7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–28,2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–61,8</w:t>
            </w:r>
          </w:p>
        </w:tc>
      </w:tr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+384,2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+208,2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+56,5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+34,8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987325">
              <w:rPr>
                <w:rFonts w:cs="Arial"/>
                <w:sz w:val="18"/>
                <w:szCs w:val="18"/>
              </w:rPr>
              <w:t>+84,6</w:t>
            </w:r>
          </w:p>
        </w:tc>
      </w:tr>
      <w:tr w:rsidR="00987325" w:rsidRPr="00987325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jc w:val="right"/>
              <w:outlineLvl w:val="1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b/>
                <w:sz w:val="18"/>
                <w:szCs w:val="18"/>
              </w:rPr>
            </w:pPr>
            <w:r w:rsidRPr="00987325">
              <w:rPr>
                <w:rFonts w:cs="Arial"/>
                <w:b/>
                <w:sz w:val="18"/>
                <w:szCs w:val="18"/>
              </w:rPr>
              <w:t>+294,8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b/>
                <w:sz w:val="18"/>
                <w:szCs w:val="18"/>
              </w:rPr>
            </w:pPr>
            <w:r w:rsidRPr="00987325">
              <w:rPr>
                <w:rFonts w:cs="Arial"/>
                <w:b/>
                <w:sz w:val="18"/>
                <w:szCs w:val="18"/>
              </w:rPr>
              <w:t>+292,4</w:t>
            </w:r>
          </w:p>
        </w:tc>
        <w:tc>
          <w:tcPr>
            <w:tcW w:w="973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b/>
                <w:sz w:val="18"/>
                <w:szCs w:val="18"/>
              </w:rPr>
            </w:pPr>
            <w:r w:rsidRPr="00987325">
              <w:rPr>
                <w:rFonts w:cs="Arial"/>
                <w:b/>
                <w:sz w:val="18"/>
                <w:szCs w:val="18"/>
              </w:rPr>
              <w:t>+39,8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b/>
                <w:sz w:val="18"/>
                <w:szCs w:val="18"/>
              </w:rPr>
            </w:pPr>
            <w:r w:rsidRPr="00987325">
              <w:rPr>
                <w:rFonts w:cs="Arial"/>
                <w:b/>
                <w:sz w:val="18"/>
                <w:szCs w:val="18"/>
              </w:rPr>
              <w:t>–124,6</w:t>
            </w:r>
          </w:p>
        </w:tc>
        <w:tc>
          <w:tcPr>
            <w:tcW w:w="974" w:type="dxa"/>
            <w:vAlign w:val="bottom"/>
          </w:tcPr>
          <w:p w:rsidR="00987325" w:rsidRPr="00987325" w:rsidRDefault="00987325" w:rsidP="00987325">
            <w:pPr>
              <w:spacing w:before="60" w:after="60"/>
              <w:ind w:right="57"/>
              <w:jc w:val="right"/>
              <w:rPr>
                <w:rFonts w:cs="Arial"/>
                <w:b/>
                <w:sz w:val="18"/>
                <w:szCs w:val="18"/>
              </w:rPr>
            </w:pPr>
            <w:r w:rsidRPr="00987325">
              <w:rPr>
                <w:rFonts w:cs="Arial"/>
                <w:b/>
                <w:sz w:val="18"/>
                <w:szCs w:val="18"/>
              </w:rPr>
              <w:t>+87,2</w:t>
            </w:r>
          </w:p>
        </w:tc>
      </w:tr>
    </w:tbl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wyniku gminy mającej również status miasta na prawach powiatu.</w:t>
      </w:r>
    </w:p>
    <w:p w:rsidR="00987325" w:rsidRPr="00083242" w:rsidRDefault="001333D9" w:rsidP="00182564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100965</wp:posOffset>
                </wp:positionV>
                <wp:extent cx="1863725" cy="962025"/>
                <wp:effectExtent l="0" t="0" r="0" b="0"/>
                <wp:wrapNone/>
                <wp:docPr id="216" name="Pole tekstowe 216" descr="Najwyższe dochody budżetów gmin w przeliczeniu na 1 mieszkańca notowano w gminach m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D0275" w:rsidRDefault="000A5C37" w:rsidP="00987325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Najwyższe dochody budżetów gmin w przeliczeniu na 1 mieszkańca notowano w gminach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m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6" o:spid="_x0000_s1039" type="#_x0000_t202" alt="Najwyższe dochody budżetów gmin w przeliczeniu na 1 mieszkańca notowano w gminach miejskich" style="position:absolute;left:0;text-align:left;margin-left:412.4pt;margin-top:7.95pt;width:146.75pt;height:7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" filled="f" stroked="f" strokeweight=".5pt">
                <v:path arrowok="t"/>
                <v:textbox>
                  <w:txbxContent>
                    <w:p w:rsidR="000A5C37" w:rsidRPr="00CD0275" w:rsidRDefault="000A5C37" w:rsidP="00987325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Najwyższe dochody budżetów gmin w przeliczeniu na 1 mieszkańca notowano w gminach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m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iejskich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083242">
        <w:rPr>
          <w:rFonts w:cs="Arial"/>
          <w:b/>
          <w:color w:val="001D77"/>
          <w:szCs w:val="19"/>
        </w:rPr>
        <w:t>Budżety gmin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</w:t>
      </w:r>
      <w:r w:rsidRPr="00987325">
        <w:rPr>
          <w:rFonts w:cs="Arial"/>
          <w:b/>
          <w:color w:val="000000"/>
          <w:szCs w:val="19"/>
        </w:rPr>
        <w:t>dochody</w:t>
      </w:r>
      <w:r w:rsidRPr="00987325">
        <w:rPr>
          <w:rFonts w:cs="Arial"/>
          <w:color w:val="000000"/>
          <w:szCs w:val="19"/>
        </w:rPr>
        <w:t xml:space="preserve"> budżetów gmin wynosiły 4769,5 mln zł i wzrosły o 9,3% w porównaniu z rokiem poprzednim. Dochody gmin miejsko-wiejskich stanowiły 61,9% dochodów ogółem budżetów gmin, wiejskich – 26,8%, a miejskich – 11,4%. W przeliczeniu na 1 mieszkańca dochody budżetów gmin wynosiły 5639 zł i były o 10,2% wyższe niż przed rokiem. W gminach miejskich wskaźnik ten osiągnął poziom 5734 zł, w miejsko-wiejskich – 5630 zł, a w wiejskich – 5622 zł. Najwyższy poziom dochodów na 1 mieszkańca odnotowano w gminie Gogolin (7516 zł), a najniższy – w gminie Ozimek (4791 zł).</w:t>
      </w:r>
    </w:p>
    <w:p w:rsidR="00987325" w:rsidRPr="00182564" w:rsidRDefault="00987325" w:rsidP="00987325">
      <w:pPr>
        <w:tabs>
          <w:tab w:val="left" w:pos="993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182564">
        <w:rPr>
          <w:rFonts w:cs="Arial"/>
          <w:b/>
          <w:spacing w:val="-2"/>
          <w:sz w:val="18"/>
          <w:szCs w:val="18"/>
        </w:rPr>
        <w:t>Wykres 2. Struktura dochodów budżetów gmin</w:t>
      </w:r>
      <w:r w:rsidRPr="00182564">
        <w:rPr>
          <w:rFonts w:cs="Arial"/>
          <w:spacing w:val="-2"/>
          <w:sz w:val="18"/>
          <w:szCs w:val="18"/>
          <w:vertAlign w:val="superscript"/>
        </w:rPr>
        <w:t>a</w:t>
      </w:r>
      <w:r w:rsidRPr="00182564">
        <w:rPr>
          <w:rFonts w:cs="Arial"/>
          <w:b/>
          <w:spacing w:val="-2"/>
          <w:sz w:val="18"/>
          <w:szCs w:val="18"/>
        </w:rPr>
        <w:t xml:space="preserve"> według rodzajów w 2021 r.</w:t>
      </w:r>
    </w:p>
    <w:p w:rsidR="00987325" w:rsidRPr="00987325" w:rsidRDefault="0022500A" w:rsidP="002F5D7E">
      <w:pPr>
        <w:tabs>
          <w:tab w:val="left" w:pos="993"/>
        </w:tabs>
        <w:autoSpaceDE w:val="0"/>
        <w:autoSpaceDN w:val="0"/>
        <w:adjustRightInd w:val="0"/>
        <w:spacing w:before="0"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66675</wp:posOffset>
            </wp:positionV>
            <wp:extent cx="5810250" cy="1560830"/>
            <wp:effectExtent l="0" t="0" r="0" b="0"/>
            <wp:wrapNone/>
            <wp:docPr id="12" name="Obraz 12" descr="Na wykresie słupkowym zaprezentowano strukturę dochodów budżetów gmin miejskich, miejsko-wiejskich i wiejskich według rodzaj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2F5D7E" w:rsidRPr="00987325" w:rsidRDefault="002F5D7E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236220</wp:posOffset>
                </wp:positionV>
                <wp:extent cx="1064895" cy="272415"/>
                <wp:effectExtent l="0" t="0" r="0" b="0"/>
                <wp:wrapNone/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5" o:spid="_x0000_s1040" type="#_x0000_t202" style="position:absolute;margin-left:268.8pt;margin-top:18.6pt;width:83.85pt;height:21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" filled="f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222250</wp:posOffset>
                </wp:positionV>
                <wp:extent cx="574675" cy="272415"/>
                <wp:effectExtent l="0" t="0" r="0" b="0"/>
                <wp:wrapNone/>
                <wp:docPr id="214" name="Pole tekstow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67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4" o:spid="_x0000_s1041" type="#_x0000_t202" style="position:absolute;margin-left:204.7pt;margin-top:17.5pt;width:45.25pt;height:21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" filled="f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1395730</wp:posOffset>
                </wp:positionH>
                <wp:positionV relativeFrom="paragraph">
                  <wp:posOffset>221615</wp:posOffset>
                </wp:positionV>
                <wp:extent cx="1016000" cy="272415"/>
                <wp:effectExtent l="0" t="0" r="0" b="0"/>
                <wp:wrapNone/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C4025B"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13" o:spid="_x0000_s1042" type="#_x0000_t202" style="position:absolute;margin-left:109.9pt;margin-top:17.45pt;width:80pt;height:21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" filled="f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C4025B"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2412365</wp:posOffset>
                </wp:positionH>
                <wp:positionV relativeFrom="paragraph">
                  <wp:posOffset>304165</wp:posOffset>
                </wp:positionV>
                <wp:extent cx="251460" cy="125730"/>
                <wp:effectExtent l="0" t="0" r="0" b="7620"/>
                <wp:wrapNone/>
                <wp:docPr id="211" name="Prostoką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11" o:spid="_x0000_s1026" style="position:absolute;margin-left:189.95pt;margin-top:23.95pt;width:19.8pt;height:9.9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1196975</wp:posOffset>
                </wp:positionH>
                <wp:positionV relativeFrom="paragraph">
                  <wp:posOffset>297815</wp:posOffset>
                </wp:positionV>
                <wp:extent cx="251460" cy="125730"/>
                <wp:effectExtent l="0" t="0" r="0" b="7620"/>
                <wp:wrapNone/>
                <wp:docPr id="253" name="Prostoką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Default="000A5C37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53" o:spid="_x0000_s1043" style="position:absolute;margin-left:94.25pt;margin-top:23.45pt;width:19.8pt;height:9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" fillcolor="#001d77" stroked="f" strokeweight=".25pt">
                <v:textbox>
                  <w:txbxContent>
                    <w:p w:rsidR="000A5C37" w:rsidRDefault="000A5C37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87325" w:rsidRPr="00987325" w:rsidRDefault="001333D9" w:rsidP="00987325">
      <w:pPr>
        <w:spacing w:before="240" w:after="0"/>
        <w:ind w:firstLine="284"/>
        <w:rPr>
          <w:rFonts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3218815</wp:posOffset>
                </wp:positionH>
                <wp:positionV relativeFrom="paragraph">
                  <wp:posOffset>36830</wp:posOffset>
                </wp:positionV>
                <wp:extent cx="252095" cy="125730"/>
                <wp:effectExtent l="0" t="0" r="0" b="7620"/>
                <wp:wrapNone/>
                <wp:docPr id="212" name="Prostoką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12" o:spid="_x0000_s1026" style="position:absolute;margin-left:253.45pt;margin-top:2.9pt;width:19.85pt;height:9.9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" fillcolor="#99a4c8" stroked="f" strokeweight=".25pt"/>
            </w:pict>
          </mc:Fallback>
        </mc:AlternateContent>
      </w:r>
    </w:p>
    <w:p w:rsidR="00987325" w:rsidRPr="00987325" w:rsidRDefault="00987325" w:rsidP="00987325">
      <w:pPr>
        <w:ind w:firstLine="284"/>
        <w:rPr>
          <w:rFonts w:cs="Arial"/>
          <w:i/>
          <w:color w:val="000000"/>
          <w:sz w:val="16"/>
          <w:szCs w:val="10"/>
        </w:rPr>
      </w:pPr>
      <w:r w:rsidRPr="00987325">
        <w:rPr>
          <w:rFonts w:cs="Arial"/>
          <w:color w:val="000000"/>
          <w:sz w:val="16"/>
          <w:szCs w:val="16"/>
        </w:rPr>
        <w:t>a Bez dochodów gminy mającej również status miasta na prawach powiatu.</w:t>
      </w:r>
    </w:p>
    <w:p w:rsidR="00987325" w:rsidRPr="00987325" w:rsidRDefault="00987325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>W 2021 r</w:t>
      </w:r>
      <w:r w:rsidRPr="00987325">
        <w:rPr>
          <w:rFonts w:cs="Arial"/>
          <w:b/>
          <w:color w:val="000000"/>
          <w:szCs w:val="19"/>
        </w:rPr>
        <w:t>. dochody własne</w:t>
      </w:r>
      <w:r w:rsidRPr="00987325">
        <w:rPr>
          <w:rFonts w:cs="Arial"/>
          <w:color w:val="000000"/>
          <w:szCs w:val="19"/>
        </w:rPr>
        <w:t xml:space="preserve"> ukształtowały się na poziomie 2199,7 mln zł i wzrosły o 8,8% w porównaniu z rokiem poprzednim. Największy udział dochodów własnych w dochodach ogółem odnotowano w gminie Gogolin (63,8%), a najmniejszy – w gminie Zębowice (23,5%). 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color w:val="000000"/>
          <w:szCs w:val="19"/>
        </w:rPr>
        <w:t xml:space="preserve">W grupie dochodów własnych budżetów gmin największą wartość miały wpływy z tytułu podatku dochodowego od osób fizycznych – 762,8 mln zł (34,7% dochodów własnych). Wysokie były również wpływy z podatku od nieruchomości, które wynosiły 584,3 mln zł (26,6%). </w:t>
      </w:r>
      <w:r w:rsidRPr="00987325">
        <w:rPr>
          <w:rFonts w:cs="Arial"/>
          <w:szCs w:val="19"/>
        </w:rPr>
        <w:t>W porównaniu z 202</w:t>
      </w:r>
      <w:r w:rsidR="0022500A">
        <w:rPr>
          <w:rFonts w:cs="Arial"/>
          <w:szCs w:val="19"/>
        </w:rPr>
        <w:t>0</w:t>
      </w:r>
      <w:r w:rsidRPr="00987325">
        <w:rPr>
          <w:rFonts w:cs="Arial"/>
          <w:szCs w:val="19"/>
        </w:rPr>
        <w:t xml:space="preserve"> r. wartość podatku dochodowego od osób fizycznych była wyższa o 11,9%, a podatku od nieruchomości – o 9,1%.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lastRenderedPageBreak/>
        <w:t xml:space="preserve">Dotacje </w:t>
      </w:r>
      <w:r w:rsidRPr="00987325">
        <w:rPr>
          <w:rFonts w:cs="Arial"/>
          <w:color w:val="000000"/>
          <w:szCs w:val="19"/>
        </w:rPr>
        <w:t xml:space="preserve">w wysokości 1407,9 mln zł (29,5% dochodów ogółem) wzrosły w skali roku o 1,1%. Większość wpływów w formie dotacji stanowiły dotacje celowe (93,5%), w tym dotacje z budżetu państwa na zadania z zakresu administracji rządowej (76,8%) i na zadania własne (7,9%). Dotacje przekazane w ramach programów finansowanych z udziałem środków europejskich i innych środków zagranicznych niepodlegających zwrotowi oraz płatności z budżetu środków europejskich były o 39,5% niższe </w:t>
      </w:r>
      <w:r w:rsidR="00747DC2">
        <w:rPr>
          <w:rFonts w:cs="Arial"/>
          <w:color w:val="000000"/>
          <w:szCs w:val="19"/>
        </w:rPr>
        <w:t>względem</w:t>
      </w:r>
      <w:r w:rsidRPr="00987325">
        <w:rPr>
          <w:rFonts w:cs="Arial"/>
          <w:color w:val="000000"/>
          <w:szCs w:val="19"/>
        </w:rPr>
        <w:t xml:space="preserve"> 2020 r. i ukształtowały się na poziomie 91,5 mln zł (6,5% dotacji ogółem).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</w:t>
      </w: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zasiliła budżety gmin w wysokości 1161,9 mln zł (o 22,5% więcej </w:t>
      </w:r>
      <w:r w:rsidRPr="00987325">
        <w:rPr>
          <w:rFonts w:cs="Arial"/>
          <w:color w:val="000000"/>
          <w:szCs w:val="19"/>
        </w:rPr>
        <w:br/>
        <w:t>niż w roku poprzednim) stanowiąc 24,4% dochodów ogółem. Największy udział w subwencji ogólnej miała część oświatowa (63,6%).</w:t>
      </w:r>
    </w:p>
    <w:p w:rsidR="00987325" w:rsidRPr="00EC42E9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EC42E9">
        <w:rPr>
          <w:rFonts w:cs="Arial"/>
          <w:b/>
          <w:spacing w:val="-2"/>
          <w:sz w:val="18"/>
          <w:szCs w:val="18"/>
        </w:rPr>
        <w:t>Mapa 1. Dochody własne budżetów gmin</w:t>
      </w:r>
      <w:r w:rsidRPr="00EC42E9">
        <w:rPr>
          <w:rFonts w:cs="Arial"/>
          <w:spacing w:val="-2"/>
          <w:sz w:val="18"/>
          <w:szCs w:val="18"/>
          <w:vertAlign w:val="superscript"/>
        </w:rPr>
        <w:t>a</w:t>
      </w:r>
      <w:r w:rsidRPr="00EC42E9">
        <w:rPr>
          <w:rFonts w:cs="Arial"/>
          <w:b/>
          <w:spacing w:val="-2"/>
          <w:sz w:val="18"/>
          <w:szCs w:val="18"/>
        </w:rPr>
        <w:t xml:space="preserve"> w % dochodów ogółem w 2021 r. </w:t>
      </w:r>
    </w:p>
    <w:p w:rsidR="00987325" w:rsidRPr="00987325" w:rsidRDefault="00620CD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C2E">
        <w:rPr>
          <w:noProof/>
          <w:lang w:eastAsia="pl-PL"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1032510</wp:posOffset>
            </wp:positionH>
            <wp:positionV relativeFrom="paragraph">
              <wp:posOffset>113030</wp:posOffset>
            </wp:positionV>
            <wp:extent cx="4053840" cy="4324985"/>
            <wp:effectExtent l="0" t="0" r="3810" b="0"/>
            <wp:wrapNone/>
            <wp:docPr id="1" name="Obraz 1" descr="Na mapie województwa według gmin przedstawiono dochody własne budżetów gmin w % dochodów ogółem w 2021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45085</wp:posOffset>
                </wp:positionV>
                <wp:extent cx="2396490" cy="1066800"/>
                <wp:effectExtent l="0" t="0" r="0" b="0"/>
                <wp:wrapNone/>
                <wp:docPr id="128" name="Grupa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6490" cy="1066800"/>
                          <a:chOff x="0" y="0"/>
                          <a:chExt cx="2396518" cy="1067377"/>
                        </a:xfrm>
                      </wpg:grpSpPr>
                      <wps:wsp>
                        <wps:cNvPr id="2580" name="Pole tekstowe 2580"/>
                        <wps:cNvSpPr txBox="1"/>
                        <wps:spPr>
                          <a:xfrm>
                            <a:off x="0" y="0"/>
                            <a:ext cx="596348" cy="2703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5C37" w:rsidRPr="007D50C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>W %: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278295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5C37" w:rsidRDefault="000A5C37" w:rsidP="002F5D7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431027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591711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7" name="Pole tekstowe 2587"/>
                        <wps:cNvSpPr txBox="1"/>
                        <wps:spPr>
                          <a:xfrm>
                            <a:off x="302150" y="677685"/>
                            <a:ext cx="1016000" cy="339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23,5 – 34,9     (17)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Pole tekstowe 2588"/>
                        <wps:cNvSpPr txBox="1"/>
                        <wps:spPr>
                          <a:xfrm>
                            <a:off x="294225" y="526667"/>
                            <a:ext cx="1016000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35,0 – 44,9    (</w:t>
                              </w:r>
                              <w:r w:rsidR="00304846">
                                <w:rPr>
                                  <w:sz w:val="16"/>
                                </w:rPr>
                                <w:t>28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Pole tekstowe 2589"/>
                        <wps:cNvSpPr txBox="1"/>
                        <wps:spPr>
                          <a:xfrm>
                            <a:off x="294187" y="364086"/>
                            <a:ext cx="1064895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45,0 – 54,9    (2</w:t>
                              </w:r>
                              <w:r w:rsidR="00304846"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Pole tekstowe 2591"/>
                        <wps:cNvSpPr txBox="1"/>
                        <wps:spPr>
                          <a:xfrm>
                            <a:off x="294199" y="206760"/>
                            <a:ext cx="1064895" cy="271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55,0 – 63,8      (</w:t>
                              </w:r>
                              <w:r w:rsidR="00304846">
                                <w:rPr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13" y="749246"/>
                            <a:ext cx="252003" cy="125994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Pole tekstowe 9"/>
                        <wps:cNvSpPr txBox="1"/>
                        <wps:spPr>
                          <a:xfrm>
                            <a:off x="302150" y="828838"/>
                            <a:ext cx="2094368" cy="2385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5C37" w:rsidRPr="008A6DF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8A6DF9">
                                <w:rPr>
                                  <w:sz w:val="16"/>
                                </w:rPr>
                                <w:t>W nawiasach podano liczbę gmin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28" o:spid="_x0000_s1044" style="position:absolute;left:0;text-align:left;margin-left:26.25pt;margin-top:3.55pt;width:188.7pt;height:84pt;z-index:251666944" coordsize="23965,10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">
                <v:shape id="Pole tekstowe 2580" o:spid="_x0000_s1045" type="#_x0000_t202" style="position:absolute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d2c8QA&#10;AADdAAAADwAAAGRycy9kb3ducmV2LnhtbERPy2rCQBTdF/oPwxW6KTpR8UHqKCK2ijuND7q7ZK5J&#10;aOZOyEyT+PfOotDl4bwXq86UoqHaFZYVDAcRCOLU6oIzBefksz8H4TyyxtIyKXiQg9Xy9WWBsbYt&#10;H6k5+UyEEHYxKsi9r2IpXZqTQTewFXHg7rY26AOsM6lrbEO4KeUoiqbSYMGhIceKNjmlP6dfo+D7&#10;PbsdXPd1aceTcbXdNcnsqhOl3nrd+gOEp87/i//ce61gNJmH/eFNe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HdnPEAAAA3QAAAA8AAAAAAAAAAAAAAAAAmAIAAGRycy9k&#10;b3ducmV2LnhtbFBLBQYAAAAABAAEAPUAAACJAwAAAAA=&#10;" fillcolor="white [3201]" stroked="f" strokeweight=".5pt">
                  <v:textbox>
                    <w:txbxContent>
                      <w:p w:rsidR="000A5C37" w:rsidRPr="007D50C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>W %:</w:t>
                        </w:r>
                      </w:p>
                    </w:txbxContent>
                  </v:textbox>
                </v:shape>
                <v:rect id="Rectangle 9" o:spid="_x0000_s1046" style="position:absolute;left:795;top:278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Oh7MUA&#10;AADdAAAADwAAAGRycy9kb3ducmV2LnhtbESPT4vCMBTE7wt+h/AEb2vqn11KNYq7IHhQllXB66N5&#10;NsXmpTSxrd/eCAt7HGbmN8xy3dtKtNT40rGCyTgBQZw7XXKh4HzavqcgfEDWWDkmBQ/ysF4N3paY&#10;adfxL7XHUIgIYZ+hAhNCnUnpc0MW/djVxNG7usZiiLIppG6wi3BbyWmSfEqLJccFgzV9G8pvx7tV&#10;cLvOWc72Fz6bLr1//Rz2lzbkSo2G/WYBIlAf/sN/7Z1WMP1I5/B6E5+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I6HsxQAAAN0AAAAPAAAAAAAAAAAAAAAAAJgCAABkcnMv&#10;ZG93bnJldi54bWxQSwUGAAAAAAQABAD1AAAAigMAAAAA&#10;" fillcolor="#001d77" strokecolor="#7f7f7f [1612]" strokeweight=".25pt">
                  <v:textbox>
                    <w:txbxContent>
                      <w:p w:rsidR="000A5C37" w:rsidRDefault="000A5C37" w:rsidP="002F5D7E">
                        <w:pPr>
                          <w:jc w:val="center"/>
                        </w:pPr>
                      </w:p>
                    </w:txbxContent>
                  </v:textbox>
                </v:rect>
                <v:rect id="Rectangle 9" o:spid="_x0000_s1047" style="position:absolute;left:795;top:4310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A8hcYA&#10;AADdAAAADwAAAGRycy9kb3ducmV2LnhtbESPQYvCMBSE7wv+h/AEL4umyiqlaxQRCuthQa0Hvb1t&#10;nm2xeSlNVuu/N4LgcZiZb5j5sjO1uFLrKssKxqMIBHFudcWFgkOWDmMQziNrrC2Tgjs5WC56H3NM&#10;tL3xjq57X4gAYZeggtL7JpHS5SUZdCPbEAfvbFuDPsi2kLrFW4CbWk6iaCYNVhwWSmxoXVJ+2f8b&#10;BdtLvP06pnR299/V3ykz6fFzUys16HerbxCeOv8Ov9o/WsFkGk/h+SY8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A8hcYAAADdAAAADwAAAAAAAAAAAAAAAACYAgAAZHJz&#10;L2Rvd25yZXYueG1sUEsFBgAAAAAEAAQA9QAAAIsDAAAAAA==&#10;" fillcolor="#6677ad" strokecolor="#7f7f7f [1612]" strokeweight=".25pt"/>
                <v:rect id="Rectangle 9" o:spid="_x0000_s1048" style="position:absolute;left:795;top:5917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FrHMgA&#10;AADdAAAADwAAAGRycy9kb3ducmV2LnhtbESPQWvCQBSE7wX/w/IKvRTdKNRq6ipSaPUkbVS0t0f2&#10;NRvMvk2zq4n/vlsQehxm5htmtuhsJS7U+NKxguEgAUGcO11yoWC3fetPQPiArLFyTAqu5GEx793N&#10;MNWu5U+6ZKEQEcI+RQUmhDqV0ueGLPqBq4mj9+0aiyHKppC6wTbCbSVHSTKWFkuOCwZrejWUn7Kz&#10;VXD4en5fXT+60uBm32Y/u+PjlNdKPdx3yxcQgbrwH76111rB6Gkyhr838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UWscyAAAAN0AAAAPAAAAAAAAAAAAAAAAAJgCAABk&#10;cnMvZG93bnJldi54bWxQSwUGAAAAAAQABAD1AAAAjQMAAAAA&#10;" fillcolor="#99a5c9" strokecolor="#7f7f7f [1612]" strokeweight=".25pt"/>
                <v:shape id="Pole tekstowe 2587" o:spid="_x0000_s1049" type="#_x0000_t202" style="position:absolute;left:3021;top:6776;width:10160;height:3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UTDccA&#10;AADdAAAADwAAAGRycy9kb3ducmV2LnhtbESPT2vCQBTE74LfYXmF3nTTgBpSV5GAtBQ9+Ofi7Zl9&#10;JqHZtzG71dRP7wqCx2FmfsNM552pxYVaV1lW8DGMQBDnVldcKNjvloMEhPPIGmvLpOCfHMxn/d4U&#10;U22vvKHL1hciQNilqKD0vkmldHlJBt3QNsTBO9nWoA+yLaRu8RrgppZxFI2lwYrDQokNZSXlv9s/&#10;o+AnW65xc4xNcquzr9Vp0Zz3h5FS72/d4hOEp86/ws/2t1YQj5IJ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1Ew3HAAAA3Q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23,5 – 34,9     (17)</w:t>
                        </w:r>
                      </w:p>
                    </w:txbxContent>
                  </v:textbox>
                </v:shape>
                <v:shape id="Pole tekstowe 2588" o:spid="_x0000_s1050" type="#_x0000_t202" style="position:absolute;left:2942;top:5266;width:10160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Hf8QA&#10;AADdAAAADwAAAGRycy9kb3ducmV2LnhtbERPTWvCQBC9F/wPywjemo0BS4hZRQJikfag9dLbmB2T&#10;YHY2ZrdJ2l/fPRR6fLzvfDuZVgzUu8aygmUUgyAurW64UnD52D+nIJxH1thaJgXf5GC7mT3lmGk7&#10;8omGs69ECGGXoYLa+y6T0pU1GXSR7YgDd7O9QR9gX0nd4xjCTSuTOH6RBhsODTV2VNRU3s9fRsGx&#10;2L/j6ZqY9KctDm+3Xfe4fK6UWsyn3RqEp8n/i//cr1pBskrD3PAmPA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qh3/EAAAA3QAAAA8AAAAAAAAAAAAAAAAAmAIAAGRycy9k&#10;b3ducmV2LnhtbFBLBQYAAAAABAAEAPUAAACJ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35,0 – 44,9    (</w:t>
                        </w:r>
                        <w:r w:rsidR="00304846">
                          <w:rPr>
                            <w:sz w:val="16"/>
                          </w:rPr>
                          <w:t>28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589" o:spid="_x0000_s1051" type="#_x0000_t202" style="position:absolute;left:2941;top:3640;width:10649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Yi5McA&#10;AADdAAAADwAAAGRycy9kb3ducmV2LnhtbESPQWvCQBSE74L/YXmCN900YImpq0hALFIP2ly8vWaf&#10;SWj2bcxuNe2vdwWhx2FmvmEWq9404kqdqy0reJlGIIgLq2suFeSfm0kCwnlkjY1lUvBLDlbL4WCB&#10;qbY3PtD16EsRIOxSVFB536ZSuqIig25qW+LgnW1n0AfZlVJ3eAtw08g4il6lwZrDQoUtZRUV38cf&#10;o2CXbfZ4+IpN8tdk24/zur3kp5lS41G/fgPhqff/4Wf7XSuIZ8kcHm/CE5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mIuTHAAAA3Q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45,0 – 54,9    (2</w:t>
                        </w:r>
                        <w:r w:rsidR="00304846"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591" o:spid="_x0000_s1052" type="#_x0000_t202" style="position:absolute;left:2941;top:2067;width:10649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m4P8YA&#10;AADdAAAADwAAAGRycy9kb3ducmV2LnhtbESPT4vCMBTE74LfITzBm6YWXLRrFCnIiujBPxdvz+bZ&#10;lm1euk3Uup/eLCx4HGbmN8xs0ZpK3KlxpWUFo2EEgjizuuRcwem4GkxAOI+ssbJMCp7kYDHvdmaY&#10;aPvgPd0PPhcBwi5BBYX3dSKlywoy6Ia2Jg7e1TYGfZBNLnWDjwA3lYyj6EMaLDksFFhTWlD2fbgZ&#10;BZt0tcP9JTaT3yr92l6X9c/pPFaq32uXnyA8tf4d/m+vtYJ4PB3B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m4P8YAAADdAAAADwAAAAAAAAAAAAAAAACYAgAAZHJz&#10;L2Rvd25yZXYueG1sUEsFBgAAAAAEAAQA9QAAAIsDAAAAAA=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55,0 – 63,8      (</w:t>
                        </w:r>
                        <w:r w:rsidR="00304846"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9" o:spid="_x0000_s1053" style="position:absolute;left:795;top:749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PdsMA&#10;AADdAAAADwAAAGRycy9kb3ducmV2LnhtbERPy4rCMBTdC/5DuMLsxlRhHK1G8cGAw4DgA3R5ba5t&#10;sbmpTbT1781iwOXhvCezxhTiQZXLLSvodSMQxInVOacKDvufzyEI55E1FpZJwZMczKbt1gRjbWve&#10;0mPnUxFC2MWoIPO+jKV0SUYGXdeWxIG72MqgD7BKpa6wDuGmkP0oGkiDOYeGDEtaZpRcd3ej4Lg4&#10;1b+yh5fjYsODtVv9ne+3b6U+Os18DMJT49/if/daK+h/jcL+8CY8AT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mPdsMAAADdAAAADwAAAAAAAAAAAAAAAACYAgAAZHJzL2Rv&#10;d25yZXYueG1sUEsFBgAAAAAEAAQA9QAAAIgDAAAAAA==&#10;" fillcolor="#ccd2e4" strokecolor="#7f7f7f [1612]" strokeweight=".25pt"/>
                <v:shape id="Pole tekstowe 9" o:spid="_x0000_s1054" type="#_x0000_t202" style="position:absolute;left:3021;top:8288;width:20944;height:2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Avs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jAvsYAAADcAAAADwAAAAAAAAAAAAAAAACYAgAAZHJz&#10;L2Rvd25yZXYueG1sUEsFBgAAAAAEAAQA9QAAAIsDAAAAAA==&#10;" filled="f" stroked="f" strokeweight=".5pt">
                  <v:textbox>
                    <w:txbxContent>
                      <w:p w:rsidR="000A5C37" w:rsidRPr="008A6DF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8A6DF9">
                          <w:rPr>
                            <w:sz w:val="16"/>
                          </w:rPr>
                          <w:t>W nawiasach podano liczbę gmin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7325" w:rsidRPr="00987325" w:rsidRDefault="003121EC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172720</wp:posOffset>
            </wp:positionV>
            <wp:extent cx="341630" cy="389890"/>
            <wp:effectExtent l="0" t="0" r="1270" b="0"/>
            <wp:wrapNone/>
            <wp:docPr id="33" name="Obraz 33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57785</wp:posOffset>
                </wp:positionV>
                <wp:extent cx="1528445" cy="271780"/>
                <wp:effectExtent l="0" t="0" r="0" b="0"/>
                <wp:wrapNone/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92" o:spid="_x0000_s1055" type="#_x0000_t202" style="position:absolute;left:0;text-align:left;margin-left:56.65pt;margin-top:4.55pt;width:120.35pt;height:21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" filled="f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:rsidR="00987325" w:rsidRPr="00987325" w:rsidRDefault="00987325" w:rsidP="00987325">
      <w:pPr>
        <w:spacing w:before="240" w:after="60" w:line="240" w:lineRule="auto"/>
        <w:ind w:firstLine="284"/>
        <w:rPr>
          <w:rFonts w:ascii="Arial" w:eastAsia="Times New Roman" w:hAnsi="Arial" w:cs="Arial"/>
          <w:spacing w:val="-2"/>
          <w:sz w:val="20"/>
          <w:szCs w:val="20"/>
          <w:lang w:eastAsia="pl-PL"/>
        </w:rPr>
      </w:pPr>
      <w:r w:rsidRPr="00987325">
        <w:rPr>
          <w:rFonts w:eastAsia="Times New Roman" w:cs="Arial"/>
          <w:color w:val="000000"/>
          <w:sz w:val="16"/>
          <w:szCs w:val="16"/>
          <w:lang w:eastAsia="pl-PL"/>
        </w:rPr>
        <w:t>a Bez dochodów gminy mającej również status miasta na prawach  powiatu</w:t>
      </w:r>
      <w:r w:rsidRPr="0098732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:rsidR="00987325" w:rsidRPr="00987325" w:rsidRDefault="00987325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budżetów gmin w 2021 r. wynosiły 4477,1 mln zł i były o 7,7% wyższe niż przed rokiem. W strukturze wydatków największy udział (62,1%) miały wydatki gmin miejsko-wiejskich. Wydatki gmin wiejskich i miejskich stanowiły odpowiednio: 26,8% i 11,1% wydatków ogółem. Wydatki budżetów gmin na 1 mieszkańca ukształtowały się na poziomie 5294 zł i były o </w:t>
      </w:r>
      <w:r w:rsidRPr="00987325">
        <w:rPr>
          <w:rFonts w:cs="Arial"/>
          <w:szCs w:val="19"/>
        </w:rPr>
        <w:t>8,6</w:t>
      </w:r>
      <w:r w:rsidRPr="00987325">
        <w:rPr>
          <w:rFonts w:cs="Arial"/>
          <w:color w:val="000000"/>
          <w:szCs w:val="19"/>
        </w:rPr>
        <w:t xml:space="preserve">% wyższe niż przed rokiem. W gminach miejskich wskaźnik ten wynosił 5243 zł, w miejsko-wiejskich – 5308 zł, a w wiejskich – 5283 zł. Najwyższe wydatki na 1 mieszkańca odnotowano </w:t>
      </w:r>
      <w:r w:rsidR="0018256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w gminie Walce (7362 zł), a najniższe – w gminie Zdzieszowice (4319 zł).</w:t>
      </w:r>
    </w:p>
    <w:p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Na </w:t>
      </w:r>
      <w:r w:rsidRPr="00987325">
        <w:rPr>
          <w:rFonts w:cs="Arial"/>
          <w:b/>
          <w:szCs w:val="19"/>
        </w:rPr>
        <w:t>wydatki bieżące</w:t>
      </w:r>
      <w:r w:rsidRPr="00987325">
        <w:rPr>
          <w:rFonts w:cs="Arial"/>
          <w:szCs w:val="19"/>
        </w:rPr>
        <w:t xml:space="preserve"> gminy przeznaczyły 3891,3 mln zł (86,9% wydatków ogółem), tj. o 6,2% więcej niż w 2020 r. W strukturze wydatków bieżących znaczący udział stanowiły wynagrodzenia (33,4%) oraz świadczenia na rzecz osób fizycznych (27,9%).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lastRenderedPageBreak/>
        <w:t>Wydatki majątkowe</w:t>
      </w:r>
      <w:r w:rsidRPr="00987325">
        <w:rPr>
          <w:rFonts w:cs="Arial"/>
          <w:szCs w:val="19"/>
        </w:rPr>
        <w:t xml:space="preserve"> budżetów gmin wynosiły 585,8 mln zł i były o 19,4% wyższe w odniesieniu do 2020 r. Wydatki inwestycyjne wzrosły o 2,1% do poziomu 479,7 mln zł (81,9% wydatków majątkowych).</w:t>
      </w:r>
    </w:p>
    <w:p w:rsidR="00987325" w:rsidRPr="00987325" w:rsidRDefault="001333D9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5243195</wp:posOffset>
                </wp:positionH>
                <wp:positionV relativeFrom="paragraph">
                  <wp:posOffset>224155</wp:posOffset>
                </wp:positionV>
                <wp:extent cx="1863725" cy="679450"/>
                <wp:effectExtent l="0" t="0" r="0" b="6350"/>
                <wp:wrapNone/>
                <wp:docPr id="125" name="Pole tekstowe 125" descr="Ponad 84% gmin zamknęło rok budżetowy nadwyżk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834C57" w:rsidRDefault="000A5C37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84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% gmin zamknęło rok budżetowy nadwyżką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5" o:spid="_x0000_s1056" type="#_x0000_t202" alt="Ponad 84% gmin zamknęło rok budżetowy nadwyżką" style="position:absolute;margin-left:412.85pt;margin-top:17.65pt;width:146.75pt;height:5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" filled="f" stroked="f" strokeweight=".5pt">
                <v:path arrowok="t"/>
                <v:textbox>
                  <w:txbxContent>
                    <w:p w:rsidR="000A5C37" w:rsidRPr="00834C57" w:rsidRDefault="000A5C37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84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% gmin zamknęło rok budżetowy nadwyżką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Cs w:val="19"/>
        </w:rPr>
        <w:t xml:space="preserve">W 2021 r. gminy województwa opolskiego zamknęły rok budżetowy </w:t>
      </w:r>
      <w:r w:rsidR="00987325" w:rsidRPr="00987325">
        <w:rPr>
          <w:rFonts w:cs="Arial"/>
          <w:b/>
          <w:szCs w:val="19"/>
        </w:rPr>
        <w:t>nadwyżką</w:t>
      </w:r>
      <w:r w:rsidR="00987325" w:rsidRPr="00987325">
        <w:rPr>
          <w:rFonts w:cs="Arial"/>
          <w:szCs w:val="19"/>
        </w:rPr>
        <w:t xml:space="preserve"> w wysokości 292,4 mln zł (w 2020 r. odpowiednio 208,2 mln zł).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Dodatni wynik budżetów odnotowano w 59 gminach, w tym największy, stanowiący ponad 15% dochodów ogółem, w gminach: Lubrza, Branice i Dobrodzień. </w:t>
      </w:r>
    </w:p>
    <w:p w:rsidR="00987325" w:rsidRPr="00DD09B3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>Mapa 2. Wydatki budżetów gmin</w:t>
      </w:r>
      <w:r w:rsidRPr="00DD09B3">
        <w:rPr>
          <w:rFonts w:cs="Arial"/>
          <w:spacing w:val="-2"/>
          <w:sz w:val="18"/>
          <w:szCs w:val="18"/>
          <w:vertAlign w:val="superscript"/>
        </w:rPr>
        <w:t>a</w:t>
      </w:r>
      <w:r w:rsidRPr="00DD09B3">
        <w:rPr>
          <w:rFonts w:cs="Arial"/>
          <w:b/>
          <w:spacing w:val="-2"/>
          <w:sz w:val="18"/>
          <w:szCs w:val="18"/>
        </w:rPr>
        <w:t xml:space="preserve"> na 1 mieszkańca w 2021 r. </w:t>
      </w:r>
    </w:p>
    <w:p w:rsidR="00987325" w:rsidRPr="00DD09B3" w:rsidRDefault="000A5C37" w:rsidP="00987325">
      <w:pPr>
        <w:autoSpaceDE w:val="0"/>
        <w:autoSpaceDN w:val="0"/>
        <w:adjustRightInd w:val="0"/>
        <w:jc w:val="both"/>
        <w:rPr>
          <w:rFonts w:cs="Arial"/>
          <w:szCs w:val="19"/>
        </w:rPr>
      </w:pPr>
      <w:r w:rsidRPr="000A5C37">
        <w:rPr>
          <w:noProof/>
          <w:lang w:eastAsia="pl-PL"/>
        </w:rPr>
        <w:drawing>
          <wp:anchor distT="0" distB="0" distL="114300" distR="114300" simplePos="0" relativeHeight="251628032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74311</wp:posOffset>
            </wp:positionV>
            <wp:extent cx="4057650" cy="4323048"/>
            <wp:effectExtent l="0" t="0" r="0" b="1905"/>
            <wp:wrapNone/>
            <wp:docPr id="26" name="Obraz 26" descr="Na mapie województwa według gmin przedstawiono wydatki budżetów gmin na 1 mieszkańca w 2021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32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1333D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188595</wp:posOffset>
                </wp:positionV>
                <wp:extent cx="2395855" cy="1033145"/>
                <wp:effectExtent l="0" t="0" r="0" b="0"/>
                <wp:wrapNone/>
                <wp:docPr id="1885" name="Grupa 1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5855" cy="1033145"/>
                          <a:chOff x="0" y="475"/>
                          <a:chExt cx="23963" cy="10335"/>
                        </a:xfrm>
                      </wpg:grpSpPr>
                      <wps:wsp>
                        <wps:cNvPr id="1886" name="Pole tekstowe 5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5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7D50C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55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964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Pole tekstowe 506"/>
                        <wps:cNvSpPr txBox="1">
                          <a:spLocks noChangeArrowheads="1"/>
                        </wps:cNvSpPr>
                        <wps:spPr bwMode="auto">
                          <a:xfrm>
                            <a:off x="3037" y="6799"/>
                            <a:ext cx="20926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4318,74 – 4999,99</w:t>
                              </w:r>
                              <w:r w:rsidR="00B76184"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    (</w:t>
                              </w:r>
                              <w:r w:rsidR="00B865FF">
                                <w:rPr>
                                  <w:sz w:val="16"/>
                                </w:rPr>
                                <w:t>1</w:t>
                              </w:r>
                              <w:r w:rsidR="00327B26">
                                <w:rPr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Pole tekstowe 507"/>
                        <wps:cNvSpPr txBox="1">
                          <a:spLocks noChangeArrowheads="1"/>
                        </wps:cNvSpPr>
                        <wps:spPr bwMode="auto">
                          <a:xfrm>
                            <a:off x="3011" y="5305"/>
                            <a:ext cx="14423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5000,00 – 5499,99    (</w:t>
                              </w:r>
                              <w:r w:rsidR="00B865FF">
                                <w:rPr>
                                  <w:sz w:val="16"/>
                                </w:rPr>
                                <w:t>3</w:t>
                              </w:r>
                              <w:r w:rsidR="00304846"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Pole tekstowe 508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69"/>
                            <a:ext cx="16071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5500,00 – 5999,99     (1</w:t>
                              </w:r>
                              <w:r w:rsidR="00304846"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537"/>
                            <a:ext cx="2520" cy="126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Pole tekstowe 510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2053"/>
                            <a:ext cx="14413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6000,00 – 7361,61       (</w:t>
                              </w:r>
                              <w:r w:rsidR="00327B26">
                                <w:rPr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Pole tekstowe 19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8429"/>
                            <a:ext cx="20942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8A6DF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8A6DF9">
                                <w:rPr>
                                  <w:sz w:val="16"/>
                                </w:rPr>
                                <w:t>W nawiasach podano liczbę gmin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1885" o:spid="_x0000_s1057" style="position:absolute;left:0;text-align:left;margin-left:23.25pt;margin-top:14.85pt;width:188.65pt;height:81.35pt;z-index:251667968" coordorigin=",475" coordsize="23963,1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">
                <v:shape id="Pole tekstowe 502" o:spid="_x0000_s1058" type="#_x0000_t202" style="position:absolute;top:475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WI74A&#10;AADdAAAADwAAAGRycy9kb3ducmV2LnhtbERPy6rCMBDdC/5DGOHuNFVESq9RRBBcCT7XQzO3KTaT&#10;kkStfv2NILibw3nOfNnZRtzJh9qxgvEoA0FcOl1zpeB03AxzECEia2wck4InBVgu+r05Fto9eE/3&#10;Q6xECuFQoAITY1tIGUpDFsPItcSJ+3PeYkzQV1J7fKRw28hJls2kxZpTg8GW1obK6+FmFVwq+7qc&#10;x6032jZT3r2ex5OrlfoZdKtfEJG6+BV/3Fud5uf5DN7fpBPk4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bsliO+AAAA3QAAAA8AAAAAAAAAAAAAAAAAmAIAAGRycy9kb3ducmV2&#10;LnhtbFBLBQYAAAAABAAEAPUAAACDAwAAAAA=&#10;" stroked="f" strokeweight=".5pt">
                  <v:textbox>
                    <w:txbxContent>
                      <w:p w:rsidR="000A5C37" w:rsidRPr="007D50C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59" style="position:absolute;left:795;top:278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4PcIA&#10;AADdAAAADwAAAGRycy9kb3ducmV2LnhtbERPTWvCQBC9C/0Pywi96UYrNkRXqYVCDxZpFLwO2TEb&#10;zM6G7Jqk/94tCN7m8T5nvR1sLTpqfeVYwWyagCAunK64VHA6fk1SED4ga6wdk4I/8rDdvIzWmGnX&#10;8y91eShFDGGfoQITQpNJ6QtDFv3UNcSRu7jWYoiwLaVusY/htpbzJFlKixXHBoMNfRoqrvnNKrhe&#10;Fizf9mc+mT697Q4/+3MXCqVex8PHCkSgITzFD/e3jvPT9B3+v4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67g9wgAAAN0AAAAPAAAAAAAAAAAAAAAAAJgCAABkcnMvZG93&#10;bnJldi54bWxQSwUGAAAAAAQABAD1AAAAhwMAAAAA&#10;" fillcolor="#001d77" strokecolor="#7f7f7f [1612]" strokeweight=".25pt"/>
                <v:rect id="Rectangle 9" o:spid="_x0000_s1060" style="position:absolute;left:795;top:4355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sUvccA&#10;AADdAAAADwAAAGRycy9kb3ducmV2LnhtbESPQWvCQBCF70L/wzKFXkQ3lSIhdRUpBPRQsMaD3qbZ&#10;MQlmZ0N21fjvO4eCtxnem/e+WawG16ob9aHxbOB9moAiLr1tuDJwKPJJCipEZIutZzLwoACr5cto&#10;gZn1d/6h2z5WSkI4ZGigjrHLtA5lTQ7D1HfEop197zDK2lfa9niXcNfqWZLMtcOGpaHGjr5qKi/7&#10;qzOwu6S7j2NO5/D4Xv+eCpcfx9vWmLfXYf0JKtIQn+b/640V/DQVXP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7FL3HAAAA3QAAAA8AAAAAAAAAAAAAAAAAmAIAAGRy&#10;cy9kb3ducmV2LnhtbFBLBQYAAAAABAAEAPUAAACMAwAAAAA=&#10;" fillcolor="#6677ad" strokecolor="#7f7f7f [1612]" strokeweight=".25pt"/>
                <v:rect id="Rectangle 9" o:spid="_x0000_s1061" style="position:absolute;left:795;top:5964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4yMUA&#10;AADdAAAADwAAAGRycy9kb3ducmV2LnhtbERPTWvCQBC9F/oflil4KXVTDzVGVxGhradio0W9Ddlp&#10;NjQ7m2a3Jv57Vyh4m8f7nNmit7U4UesrxwqehwkI4sLpiksFu+3rUwrCB2SNtWNScCYPi/n93Qwz&#10;7Tr+pFMeShFD2GeowITQZFL6wpBFP3QNceS+XWsxRNiWUrfYxXBby1GSvEiLFccGgw2tDBU/+Z9V&#10;sD+O397Pm74y+PHV5b+7w+OE10oNHvrlFESgPtzE/+61jvPTdALXb+IJc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1HjIxQAAAN0AAAAPAAAAAAAAAAAAAAAAAJgCAABkcnMv&#10;ZG93bnJldi54bWxQSwUGAAAAAAQABAD1AAAAigMAAAAA&#10;" fillcolor="#99a5c9" strokecolor="#7f7f7f [1612]" strokeweight=".25pt"/>
                <v:shape id="Pole tekstowe 506" o:spid="_x0000_s1062" type="#_x0000_t202" style="position:absolute;left:3037;top:6799;width:20926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+aAsgA&#10;AADdAAAADwAAAGRycy9kb3ducmV2LnhtbESPT2vCQBDF7wW/wzKCt7qpoKSpq0hALEUP/rn0Ns2O&#10;SWh2Nma3mvbTdw6Ctxnem/d+M1/2rlFX6kLt2cDLOAFFXHhbc2ngdFw/p6BCRLbYeCYDvxRguRg8&#10;zTGz/sZ7uh5iqSSEQ4YGqhjbTOtQVOQwjH1LLNrZdw6jrF2pbYc3CXeNniTJTDusWRoqbCmvqPg+&#10;/DgDH/l6h/uviUv/mnyzPa/ay+lzasxo2K/eQEXq48N8v363gp++Cr98IyPox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X5oCyAAAAN0AAAAPAAAAAAAAAAAAAAAAAJgCAABk&#10;cnMvZG93bnJldi54bWxQSwUGAAAAAAQABAD1AAAAjQMAAAAA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4318,74 – 4999,99</w:t>
                        </w:r>
                        <w:r w:rsidR="00B76184"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    (</w:t>
                        </w:r>
                        <w:r w:rsidR="00B865FF">
                          <w:rPr>
                            <w:sz w:val="16"/>
                          </w:rPr>
                          <w:t>1</w:t>
                        </w:r>
                        <w:r w:rsidR="00327B26">
                          <w:rPr>
                            <w:sz w:val="16"/>
                          </w:rPr>
                          <w:t>8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507" o:spid="_x0000_s1063" type="#_x0000_t202" style="position:absolute;left:3011;top:5305;width:14423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M/mcUA&#10;AADdAAAADwAAAGRycy9kb3ducmV2LnhtbERPTWvCQBC9C/0Pywi9mY1CS5q6igTEUupBm0tv0+yY&#10;BLOzaXZN0v56VxB6m8f7nOV6NI3oqXO1ZQXzKAZBXFhdc6kg/9zOEhDOI2tsLJOCX3KwXj1Mlphq&#10;O/CB+qMvRQhhl6KCyvs2ldIVFRl0kW2JA3eynUEfYFdK3eEQwk0jF3H8LA3WHBoqbCmrqDgfL0bB&#10;e7bd4+F7YZK/Jtt9nDbtT/71pNTjdNy8gvA0+n/x3f2mw/zkZQ63b8IJ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Ez+ZxQAAAN0AAAAPAAAAAAAAAAAAAAAAAJgCAABkcnMv&#10;ZG93bnJldi54bWxQSwUGAAAAAAQABAD1AAAAigMAAAAA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5000,00 – 5499,99    (</w:t>
                        </w:r>
                        <w:r w:rsidR="00B865FF">
                          <w:rPr>
                            <w:sz w:val="16"/>
                          </w:rPr>
                          <w:t>3</w:t>
                        </w:r>
                        <w:r w:rsidR="00304846"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508" o:spid="_x0000_s1064" type="#_x0000_t202" style="position:absolute;left:3021;top:3669;width:16071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Gh7sQA&#10;AADdAAAADwAAAGRycy9kb3ducmV2LnhtbERPS2vCQBC+F/wPywje6saAEqOrSEAq0h58XLyN2TEJ&#10;Zmdjdqupv75bKHibj+8582VnanGn1lWWFYyGEQji3OqKCwXHw/o9AeE8ssbaMin4IQfLRe9tjqm2&#10;D97Rfe8LEULYpaig9L5JpXR5SQbd0DbEgbvY1qAPsC2kbvERwk0t4yiaSIMVh4YSG8pKyq/7b6Ng&#10;m62/cHeOTfKss4/Py6q5HU9jpQb9bjUD4anzL/G/e6PD/GQaw9834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Boe7EAAAA3QAAAA8AAAAAAAAAAAAAAAAAmAIAAGRycy9k&#10;b3ducmV2LnhtbFBLBQYAAAAABAAEAPUAAACJ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5500,00 – 5999,99     (1</w:t>
                        </w:r>
                        <w:r w:rsidR="00304846"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9" o:spid="_x0000_s1065" style="position:absolute;left:795;top:7537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Wp8UA&#10;AADdAAAADwAAAGRycy9kb3ducmV2LnhtbERP22rCQBB9F/yHZYS+mY0WrE1dxQsFS0HQCvFxmh2T&#10;YHY2ZleT/n23UPBtDuc6s0VnKnGnxpWWFYyiGARxZnXJuYLj1/twCsJ5ZI2VZVLwQw4W835vhom2&#10;Le/pfvC5CCHsElRQeF8nUrqsIIMusjVx4M62MegDbHKpG2xDuKnkOI4n0mDJoaHAmtYFZZfDzShI&#10;V6f2Q47wnK52PNm6zef37fqi1NOgW76B8NT5h/jfvdVh/vT1Gf6+C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ZanxQAAAN0AAAAPAAAAAAAAAAAAAAAAAJgCAABkcnMv&#10;ZG93bnJldi54bWxQSwUGAAAAAAQABAD1AAAAigMAAAAA&#10;" fillcolor="#ccd2e4" strokecolor="#7f7f7f [1612]" strokeweight=".25pt"/>
                <v:shape id="Pole tekstowe 510" o:spid="_x0000_s1066" type="#_x0000_t202" style="position:absolute;left:3021;top:2053;width:14413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cAcUA&#10;AADdAAAADwAAAGRycy9kb3ducmV2LnhtbERPS2vCQBC+F/wPywje6kZpS4xZRQLSUuzBx8XbmJ08&#10;MDsbs6um/vpuodDbfHzPSZe9acSNOldbVjAZRyCIc6trLhUc9uvnGITzyBoby6TgmxwsF4OnFBNt&#10;77yl286XIoSwS1BB5X2bSOnyigy6sW2JA1fYzqAPsCul7vAewk0jp1H0Jg3WHBoqbCmrKD/vrkbB&#10;Z7b+wu1pauJHk71vilV7ORxflRoN+9UchKfe/4v/3B86zI9nL/D7TThB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ZJwBxQAAAN0AAAAPAAAAAAAAAAAAAAAAAJgCAABkcnMv&#10;ZG93bnJldi54bWxQSwUGAAAAAAQABAD1AAAAigMAAAAA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6000,00 – 7361,61       (</w:t>
                        </w:r>
                        <w:r w:rsidR="00327B26">
                          <w:rPr>
                            <w:sz w:val="16"/>
                          </w:rPr>
                          <w:t>7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19" o:spid="_x0000_s1067" type="#_x0000_t202" style="position:absolute;left:3021;top:8429;width:20942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5msUA&#10;AADdAAAADwAAAGRycy9kb3ducmV2LnhtbERPTWvCQBC9F/wPywi91U0FJaauEgLBUuxB68XbNDsm&#10;odnZmN0m0V/fLRR6m8f7nPV2NI3oqXO1ZQXPswgEcWF1zaWC00f+FINwHlljY5kU3MjBdjN5WGOi&#10;7cAH6o++FCGEXYIKKu/bREpXVGTQzWxLHLiL7Qz6ALtS6g6HEG4aOY+ipTRYc2iosKWsouLr+G0U&#10;vGX5Ox4+5ya+N9luf0nb6+m8UOpxOqYvIDyN/l/8537VYX68WsDvN+EE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KDmaxQAAAN0AAAAPAAAAAAAAAAAAAAAAAJgCAABkcnMv&#10;ZG93bnJldi54bWxQSwUGAAAAAAQABAD1AAAAigMAAAAA&#10;" filled="f" stroked="f" strokeweight=".5pt">
                  <v:textbox>
                    <w:txbxContent>
                      <w:p w:rsidR="000A5C37" w:rsidRPr="008A6DF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8A6DF9">
                          <w:rPr>
                            <w:sz w:val="16"/>
                          </w:rPr>
                          <w:t>W nawiasach podano liczbę gmin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98425</wp:posOffset>
            </wp:positionV>
            <wp:extent cx="341630" cy="389890"/>
            <wp:effectExtent l="0" t="0" r="1270" b="0"/>
            <wp:wrapNone/>
            <wp:docPr id="32" name="Obraz 32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211455</wp:posOffset>
                </wp:positionV>
                <wp:extent cx="1527810" cy="271145"/>
                <wp:effectExtent l="0" t="0" r="0" b="0"/>
                <wp:wrapNone/>
                <wp:docPr id="1884" name="Pole tekstowe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884" o:spid="_x0000_s1068" type="#_x0000_t202" style="position:absolute;left:0;text-align:left;margin-left:58.8pt;margin-top:16.65pt;width:120.3pt;height:2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" fillcolor="window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A95417" w:rsidRDefault="00987325" w:rsidP="00987325">
      <w:pPr>
        <w:spacing w:before="360" w:after="60"/>
        <w:ind w:firstLine="284"/>
        <w:rPr>
          <w:rFonts w:cs="Arial"/>
          <w:color w:val="000000"/>
          <w:sz w:val="16"/>
          <w:szCs w:val="16"/>
        </w:rPr>
      </w:pPr>
    </w:p>
    <w:p w:rsidR="00987325" w:rsidRPr="00987325" w:rsidRDefault="00987325" w:rsidP="00987325">
      <w:pPr>
        <w:spacing w:after="60"/>
        <w:ind w:firstLine="284"/>
        <w:rPr>
          <w:rFonts w:cs="Arial"/>
          <w:color w:val="000000"/>
          <w:sz w:val="16"/>
          <w:szCs w:val="16"/>
        </w:rPr>
      </w:pPr>
      <w:r w:rsidRPr="00987325">
        <w:rPr>
          <w:rFonts w:cs="Arial"/>
          <w:color w:val="000000"/>
          <w:sz w:val="16"/>
          <w:szCs w:val="16"/>
        </w:rPr>
        <w:t>a Bez wydatków gminy mającej również status miasta na prawach powiatu.</w:t>
      </w:r>
    </w:p>
    <w:p w:rsidR="00987325" w:rsidRPr="00DD09B3" w:rsidRDefault="00987325" w:rsidP="00DD09B3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Budżety powiatów</w:t>
      </w:r>
    </w:p>
    <w:p w:rsidR="00987325" w:rsidRPr="000A5C37" w:rsidRDefault="001333D9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5227955</wp:posOffset>
                </wp:positionH>
                <wp:positionV relativeFrom="paragraph">
                  <wp:posOffset>788035</wp:posOffset>
                </wp:positionV>
                <wp:extent cx="1863725" cy="1052195"/>
                <wp:effectExtent l="0" t="0" r="0" b="0"/>
                <wp:wrapNone/>
                <wp:docPr id="123" name="Pole tekstowe 123" descr="W dochodach własnych budżetów powiatów największy udział miały wpływy z tytułu podatku dochodowego od osób fizy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52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834C57" w:rsidRDefault="000A5C37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dochodach własnych budżetów powiatów największy udział miały wpływy z tytułu podatku dochodowego od osób fizycznych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3" o:spid="_x0000_s1069" type="#_x0000_t202" alt="W dochodach własnych budżetów powiatów największy udział miały wpływy z tytułu podatku dochodowego od osób fizycznych " style="position:absolute;margin-left:411.65pt;margin-top:62.05pt;width:146.75pt;height:82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" filled="f" stroked="f" strokeweight=".5pt">
                <v:path arrowok="t"/>
                <v:textbox>
                  <w:txbxContent>
                    <w:p w:rsidR="000A5C37" w:rsidRPr="00834C57" w:rsidRDefault="000A5C37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dochodach własnych budżetów powiatów największy udział miały wpływy z tytułu podatku dochodowego od osób fizycznych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color w:val="000000"/>
          <w:szCs w:val="19"/>
        </w:rPr>
        <w:t xml:space="preserve">W 2021 r. powiaty województwa opolskiego osiągnęły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w wysokości 1073,2 mln zł, tj. o 2,9% wyższe w porównaniu z rokiem poprzednim. Dochody budżetów powiatów w przeliczeniu na 1 miesz</w:t>
      </w:r>
      <w:r w:rsidR="00987325" w:rsidRPr="00987325">
        <w:rPr>
          <w:rFonts w:cs="Arial"/>
          <w:color w:val="000000"/>
          <w:szCs w:val="19"/>
        </w:rPr>
        <w:softHyphen/>
        <w:t xml:space="preserve">kańca wynosiły 1269 zł i wzrosły o 3,8% w odniesieniu do 2020 r. </w:t>
      </w:r>
      <w:r w:rsidR="00987325" w:rsidRPr="00987325">
        <w:rPr>
          <w:rFonts w:cs="Arial"/>
          <w:szCs w:val="19"/>
        </w:rPr>
        <w:t>Najwyższe dochody na 1 mieszkańca odnotowano w powiecie głubczyckim (2011 zł), natomiast najniższe – w powiecie opolskim (</w:t>
      </w:r>
      <w:r w:rsidR="00987325" w:rsidRPr="000A5C37">
        <w:rPr>
          <w:rFonts w:cs="Arial"/>
          <w:szCs w:val="19"/>
        </w:rPr>
        <w:t>841 zł).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budżetów powiatów wynosiły 407,7 mln zł i były o 2,8% niższe względem 2020 r. Największy udział w dochodach własnych stanowiły wpływy z tytułu podatku dochodowego od osób fizycznych (50,2%).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powiaty województwa opolskiego w ramach realizowanych zadań otrzymały tytułem </w:t>
      </w:r>
      <w:r w:rsidRPr="00987325">
        <w:rPr>
          <w:rFonts w:cs="Arial"/>
          <w:b/>
          <w:color w:val="000000"/>
          <w:szCs w:val="19"/>
        </w:rPr>
        <w:t>dotacji</w:t>
      </w:r>
      <w:r w:rsidRPr="00987325">
        <w:rPr>
          <w:rFonts w:cs="Arial"/>
          <w:color w:val="000000"/>
          <w:szCs w:val="19"/>
        </w:rPr>
        <w:t xml:space="preserve"> 210,2 mln zł. Wpływy te były o 4,5% niższe w porównaniu z rokiem poprzednim. </w:t>
      </w:r>
      <w:r w:rsidRPr="00987325">
        <w:rPr>
          <w:rFonts w:cs="Arial"/>
          <w:color w:val="000000"/>
          <w:szCs w:val="19"/>
        </w:rPr>
        <w:lastRenderedPageBreak/>
        <w:t>Przeważającą część dotacji stanowiły dotacje celowe z budżetu państwa na zadania z zakresu administracji rządowej (60,8%).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powiększyła budżety powiatów o 455,3 mln zł i była o 12,8% większa w stosunku do 2020 r. Największy udział w subwencji ogólnej stanowiła część oświatowa (69,2%).</w:t>
      </w:r>
    </w:p>
    <w:p w:rsidR="00987325" w:rsidRPr="00DD09B3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>Mapa 3. Dochody i wydatki budżetów powiatów na 1 mieszkańca w 2021 r.</w:t>
      </w:r>
    </w:p>
    <w:p w:rsidR="00987325" w:rsidRPr="00987325" w:rsidRDefault="00304846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2698750</wp:posOffset>
            </wp:positionH>
            <wp:positionV relativeFrom="paragraph">
              <wp:posOffset>231140</wp:posOffset>
            </wp:positionV>
            <wp:extent cx="2281555" cy="2438400"/>
            <wp:effectExtent l="0" t="0" r="4445" b="0"/>
            <wp:wrapNone/>
            <wp:docPr id="28" name="Obraz 28" descr="Na mapie województwa według powiatów przedstawiono wydatki budżetów powiatów na 1 mieszkańca w 2021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1EC" w:rsidRPr="003121EC">
        <w:rPr>
          <w:noProof/>
          <w:lang w:eastAsia="pl-PL"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227330</wp:posOffset>
            </wp:positionV>
            <wp:extent cx="2282190" cy="2438400"/>
            <wp:effectExtent l="0" t="0" r="3810" b="0"/>
            <wp:wrapNone/>
            <wp:docPr id="27" name="Obraz 27" descr="Na mapie województwa według powiatów przedstawiono dochody  budżetów powiatów na 1 mieszkańca w 2021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 xml:space="preserve">     DOCHODY</w:t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>WYDATKI</w: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1846803</wp:posOffset>
            </wp:positionH>
            <wp:positionV relativeFrom="paragraph">
              <wp:posOffset>110490</wp:posOffset>
            </wp:positionV>
            <wp:extent cx="341308" cy="391870"/>
            <wp:effectExtent l="0" t="0" r="1905" b="8255"/>
            <wp:wrapNone/>
            <wp:docPr id="30" name="Obraz 3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08" cy="3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151765</wp:posOffset>
                </wp:positionV>
                <wp:extent cx="1527810" cy="271145"/>
                <wp:effectExtent l="0" t="0" r="0" b="0"/>
                <wp:wrapNone/>
                <wp:docPr id="2643" name="Pole tekstow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C4025B" w:rsidRDefault="000A5C37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643" o:spid="_x0000_s1070" type="#_x0000_t202" style="position:absolute;left:0;text-align:left;margin-left:169.5pt;margin-top:11.95pt;width:120.3pt;height:2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" filled="f" stroked="f" strokeweight=".5pt">
                <v:path arrowok="t"/>
                <v:textbox>
                  <w:txbxContent>
                    <w:p w:rsidR="000A5C37" w:rsidRPr="00C4025B" w:rsidRDefault="000A5C37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Pr="00987325" w:rsidRDefault="001333D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228600</wp:posOffset>
                </wp:positionV>
                <wp:extent cx="1581150" cy="908685"/>
                <wp:effectExtent l="0" t="0" r="0" b="5715"/>
                <wp:wrapNone/>
                <wp:docPr id="468" name="Grupa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08685"/>
                          <a:chOff x="0" y="413"/>
                          <a:chExt cx="15819" cy="9095"/>
                        </a:xfrm>
                      </wpg:grpSpPr>
                      <wps:wsp>
                        <wps:cNvPr id="469" name="Pole tekstowe 26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7D50C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18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76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Pole tekstowe 2651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5167"/>
                            <a:ext cx="12464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100</w:t>
                              </w:r>
                              <w:r w:rsidR="00A95417">
                                <w:rPr>
                                  <w:sz w:val="16"/>
                                </w:rPr>
                                <w:t>0,00</w:t>
                              </w:r>
                              <w:r>
                                <w:rPr>
                                  <w:sz w:val="16"/>
                                </w:rPr>
                                <w:t xml:space="preserve"> – 12</w:t>
                              </w:r>
                              <w:r w:rsidR="00A95417">
                                <w:rPr>
                                  <w:sz w:val="16"/>
                                </w:rPr>
                                <w:t>99,99</w:t>
                              </w:r>
                              <w:r>
                                <w:rPr>
                                  <w:sz w:val="16"/>
                                </w:rPr>
                                <w:t xml:space="preserve">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Pole tekstowe 2650"/>
                        <wps:cNvSpPr txBox="1">
                          <a:spLocks noChangeArrowheads="1"/>
                        </wps:cNvSpPr>
                        <wps:spPr bwMode="auto">
                          <a:xfrm>
                            <a:off x="3588" y="6790"/>
                            <a:ext cx="1213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A9541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840,76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–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999,99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</w:t>
                              </w:r>
                              <w:r w:rsidR="008543B7">
                                <w:rPr>
                                  <w:sz w:val="16"/>
                                </w:rPr>
                                <w:t xml:space="preserve"> 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43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Pole tekstowe 2654"/>
                        <wps:cNvSpPr txBox="1">
                          <a:spLocks noChangeArrowheads="1"/>
                        </wps:cNvSpPr>
                        <wps:spPr bwMode="auto">
                          <a:xfrm>
                            <a:off x="2941" y="2063"/>
                            <a:ext cx="1218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 w:rsidR="00304846">
                                <w:rPr>
                                  <w:sz w:val="16"/>
                                </w:rPr>
                                <w:t>6</w:t>
                              </w:r>
                              <w:r w:rsidR="00A95417">
                                <w:rPr>
                                  <w:sz w:val="16"/>
                                </w:rPr>
                                <w:t>00,00</w:t>
                              </w:r>
                              <w:r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="00A95417">
                                <w:rPr>
                                  <w:sz w:val="16"/>
                                </w:rPr>
                                <w:t>2011,41</w:t>
                              </w:r>
                              <w:r>
                                <w:rPr>
                                  <w:sz w:val="16"/>
                                </w:rPr>
                                <w:t xml:space="preserve">     (</w:t>
                              </w:r>
                              <w:r w:rsidR="00A95417"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Pole tekstowe 265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34"/>
                            <a:ext cx="12798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 w:rsidR="00A95417">
                                <w:rPr>
                                  <w:sz w:val="16"/>
                                </w:rPr>
                                <w:t>300,00</w:t>
                              </w:r>
                              <w:r>
                                <w:rPr>
                                  <w:sz w:val="16"/>
                                </w:rPr>
                                <w:t xml:space="preserve"> – 1</w:t>
                              </w:r>
                              <w:r w:rsidR="00304846">
                                <w:rPr>
                                  <w:sz w:val="16"/>
                                </w:rPr>
                                <w:t>5</w:t>
                              </w:r>
                              <w:r w:rsidR="00A95417">
                                <w:rPr>
                                  <w:sz w:val="16"/>
                                </w:rPr>
                                <w:t>99,99</w:t>
                              </w:r>
                              <w:r>
                                <w:rPr>
                                  <w:sz w:val="16"/>
                                </w:rPr>
                                <w:t xml:space="preserve">    (</w:t>
                              </w:r>
                              <w:r w:rsidR="00A95417"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68" o:spid="_x0000_s1071" style="position:absolute;left:0;text-align:left;margin-left:47.7pt;margin-top:18pt;width:124.5pt;height:71.55pt;z-index:251658752;mso-width-relative:margin;mso-height-relative:margin" coordorigin=",413" coordsize="15819,9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">
                <v:shape id="Pole tekstowe 2646" o:spid="_x0000_s1072" type="#_x0000_t202" style="position:absolute;top:413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+yccAA&#10;AADcAAAADwAAAGRycy9kb3ducmV2LnhtbESPzYoCMRCE74LvEFrYm2ZcRHQ0igjCnhb8PTeTdjI4&#10;6QxJ1NGnN4Lgsaiqr6j5srW1uJEPlWMFw0EGgrhwuuJSwWG/6U9AhIissXZMCh4UYLnoduaYa3fn&#10;Ld12sRQJwiFHBSbGJpcyFIYshoFriJN3dt5iTNKXUnu8J7it5W+WjaXFitOCwYbWhorL7moVnEr7&#10;PB2HjTfa1iP+fz72B1cp9dNrVzMQkdr4DX/af1rBaDyF95l0BO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+yccAAAADcAAAADwAAAAAAAAAAAAAAAACYAgAAZHJzL2Rvd25y&#10;ZXYueG1sUEsFBgAAAAAEAAQA9QAAAIUDAAAAAA==&#10;" stroked="f" strokeweight=".5pt">
                  <v:textbox>
                    <w:txbxContent>
                      <w:p w:rsidR="000A5C37" w:rsidRPr="007D50C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73" style="position:absolute;left:795;top:2782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jOIMEA&#10;AADcAAAADwAAAGRycy9kb3ducmV2LnhtbERPz2vCMBS+D/wfwhO8DE2VMbUaRcYET4OqIN4ezbMt&#10;Ni8hSbX+98thsOPH93u97U0rHuRDY1nBdJKBIC6tbrhScD7txwsQISJrbC2TghcF2G4Gb2vMtX1y&#10;QY9jrEQK4ZCjgjpGl0sZypoMhol1xIm7WW8wJugrqT0+U7hp5SzLPqXBhlNDjY6+airvx84ouBbu&#10;8n1dFt37T9dafab5Yeq8UqNhv1uBiNTHf/Gf+6AVfMzT/HQmHQ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YziDBAAAA3AAAAA8AAAAAAAAAAAAAAAAAmAIAAGRycy9kb3du&#10;cmV2LnhtbFBLBQYAAAAABAAEAPUAAACGAwAAAAA=&#10;" fillcolor="#334a92" strokeweight=".25pt"/>
                <v:rect id="Rectangle 9" o:spid="_x0000_s1074" style="position:absolute;left:795;top:4318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gdsQA&#10;AADcAAAADwAAAGRycy9kb3ducmV2LnhtbESP0WrCQBRE3wv+w3IF3+omobQlukoILc1LhWo/4JK9&#10;JsHs3ZjdxNiv7wqCj8PMnGHW28m0YqTeNZYVxMsIBHFpdcOVgt/D5/M7COeRNbaWScGVHGw3s6c1&#10;ptpe+IfGva9EgLBLUUHtfZdK6cqaDLql7YiDd7S9QR9kX0nd4yXATSuTKHqVBhsOCzV2lNdUnvaD&#10;CZSh/doVSZdnTfw32aT4/jh7rdRiPmUrEJ4m/wjf24VW8PIWw+1MO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ToHbEAAAA3AAAAA8AAAAAAAAAAAAAAAAAmAIAAGRycy9k&#10;b3ducmV2LnhtbFBLBQYAAAAABAAEAPUAAACJAwAAAAA=&#10;" fillcolor="#6677ad" strokeweight=".25pt"/>
                <v:rect id="Rectangle 9" o:spid="_x0000_s1075" style="position:absolute;left:795;top:5876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qtBsYA&#10;AADcAAAADwAAAGRycy9kb3ducmV2LnhtbESPS2vDMBCE74X8B7GB3Bq5IS/cKKG0FAIhhzzpcbG2&#10;lltrZSzFsfPro0Chx2FmvmEWq9aWoqHaF44VvAwTEMSZ0wXnCo6Hz+c5CB+QNZaOSUFHHlbL3tMC&#10;U+2uvKNmH3IRIexTVGBCqFIpfWbIoh+6ijh63662GKKsc6lrvEa4LeUoSabSYsFxwWBF74ay3/3F&#10;KvghNwvN18ScD7uP8paNu9Nm2yk16LdvryACteE//NdeawXj2Qge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qtBsYAAADcAAAADwAAAAAAAAAAAAAAAACYAgAAZHJz&#10;L2Rvd25yZXYueG1sUEsFBgAAAAAEAAQA9QAAAIsDAAAAAA==&#10;" fillcolor="#99a4c8" strokeweight=".25pt"/>
                <v:shape id="Pole tekstowe 2651" o:spid="_x0000_s1076" type="#_x0000_t202" style="position:absolute;left:3023;top:5167;width:12464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fc+ccA&#10;AADcAAAADwAAAGRycy9kb3ducmV2LnhtbESPQWvCQBSE70L/w/IKvemmEluJ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H3PnHAAAA3A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</w:t>
                        </w:r>
                        <w:r w:rsidR="00A95417">
                          <w:rPr>
                            <w:sz w:val="16"/>
                          </w:rPr>
                          <w:t>0,00</w:t>
                        </w:r>
                        <w:r>
                          <w:rPr>
                            <w:sz w:val="16"/>
                          </w:rPr>
                          <w:t xml:space="preserve"> – 12</w:t>
                        </w:r>
                        <w:r w:rsidR="00A95417">
                          <w:rPr>
                            <w:sz w:val="16"/>
                          </w:rPr>
                          <w:t>99,99</w:t>
                        </w:r>
                        <w:r>
                          <w:rPr>
                            <w:sz w:val="16"/>
                          </w:rPr>
                          <w:t xml:space="preserve">    (2)</w:t>
                        </w:r>
                      </w:p>
                    </w:txbxContent>
                  </v:textbox>
                </v:shape>
                <v:shape id="Pole tekstowe 2650" o:spid="_x0000_s1077" type="#_x0000_t202" style="position:absolute;left:3588;top:6790;width:12135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t5Ys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8U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LeWLHAAAA3A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A9541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840,76</w:t>
                        </w:r>
                        <w:r w:rsidR="000A5C37">
                          <w:rPr>
                            <w:sz w:val="16"/>
                          </w:rPr>
                          <w:t xml:space="preserve"> –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 w:rsidR="000A5C37"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999,99</w:t>
                        </w:r>
                        <w:r w:rsidR="000A5C37">
                          <w:rPr>
                            <w:sz w:val="16"/>
                          </w:rPr>
                          <w:t xml:space="preserve"> </w:t>
                        </w:r>
                        <w:r w:rsidR="008543B7">
                          <w:rPr>
                            <w:sz w:val="16"/>
                          </w:rPr>
                          <w:t xml:space="preserve"> </w:t>
                        </w:r>
                        <w:r w:rsidR="000A5C37">
                          <w:rPr>
                            <w:sz w:val="16"/>
                          </w:rPr>
                          <w:t xml:space="preserve">  (2)</w:t>
                        </w:r>
                      </w:p>
                    </w:txbxContent>
                  </v:textbox>
                </v:shape>
                <v:rect id="Rectangle 9" o:spid="_x0000_s1078" style="position:absolute;left:795;top:7443;width:2521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NggsEA&#10;AADcAAAADwAAAGRycy9kb3ducmV2LnhtbESPT4vCMBTE7wt+h/CEva2prrhLNYoIsl79R6+P5NkW&#10;m5faxLb77Y0geBxm5jfMYtXbSrTU+NKxgvEoAUGsnSk5V3A6br9+QfiAbLByTAr+ycNqOfhYYGpc&#10;x3tqDyEXEcI+RQVFCHUqpdcFWfQjVxNH7+IaiyHKJpemwS7CbSUnSTKTFkuOCwXWtClIXw93q2Dy&#10;rbNz5vivyyrpS71uT7ezVOpz2K/nIAL14R1+tXdGwfRnBs8z8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DYILBAAAA3AAAAA8AAAAAAAAAAAAAAAAAmAIAAGRycy9kb3du&#10;cmV2LnhtbFBLBQYAAAAABAAEAPUAAACGAwAAAAA=&#10;" fillcolor="#ccd1e3" strokeweight=".25pt"/>
                <v:shape id="Pole tekstowe 2654" o:spid="_x0000_s1079" type="#_x0000_t202" style="position:absolute;left:2941;top:2063;width:1218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VCjsUA&#10;AADcAAAADwAAAGRycy9kb3ducmV2LnhtbESPT4vCMBTE78J+h/CEvWmq+I9qFCmIIutB14u3Z/Ns&#10;i81Lt8lq3U9vBGGPw8z8hpktGlOKG9WusKyg141AEKdWF5wpOH6vOhMQziNrLC2Tggc5WMw/WjOM&#10;tb3znm4Hn4kAYRejgtz7KpbSpTkZdF1bEQfvYmuDPsg6k7rGe4CbUvajaCQNFhwWcqwoySm9Hn6N&#10;gm2y2uH+3DeTvzJZf12W1c/xNFTqs90spyA8Nf4//G5vtILBeAyvM+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UKOxQAAANwAAAAPAAAAAAAAAAAAAAAAAJgCAABkcnMv&#10;ZG93bnJldi54bWxQSwUGAAAAAAQABAD1AAAAigMAAAAA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 w:rsidR="00304846">
                          <w:rPr>
                            <w:sz w:val="16"/>
                          </w:rPr>
                          <w:t>6</w:t>
                        </w:r>
                        <w:r w:rsidR="00A95417">
                          <w:rPr>
                            <w:sz w:val="16"/>
                          </w:rPr>
                          <w:t>00,00</w:t>
                        </w:r>
                        <w:r>
                          <w:rPr>
                            <w:sz w:val="16"/>
                          </w:rPr>
                          <w:t xml:space="preserve"> – </w:t>
                        </w:r>
                        <w:r w:rsidR="00A95417">
                          <w:rPr>
                            <w:sz w:val="16"/>
                          </w:rPr>
                          <w:t>2011,41</w:t>
                        </w:r>
                        <w:r>
                          <w:rPr>
                            <w:sz w:val="16"/>
                          </w:rPr>
                          <w:t xml:space="preserve">     (</w:t>
                        </w:r>
                        <w:r w:rsidR="00A95417"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652" o:spid="_x0000_s1080" type="#_x0000_t202" style="position:absolute;left:3021;top:3634;width:12798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rW/MIA&#10;AADcAAAADwAAAGRycy9kb3ducmV2LnhtbERPy4rCMBTdD/gP4QruxlTRUapRpCCKOAsfG3fX5toW&#10;m5vaRK1+/WQx4PJw3tN5Y0rxoNoVlhX0uhEI4tTqgjMFx8PyewzCeWSNpWVS8CIH81nra4qxtk/e&#10;0WPvMxFC2MWoIPe+iqV0aU4GXddWxIG72NqgD7DOpK7xGcJNKftR9CMNFhwacqwoySm97u9GwSZZ&#10;/uLu3Dfjd5mstpdFdTuehkp12s1iAsJT4z/if/daKxiM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tb8wgAAANwAAAAPAAAAAAAAAAAAAAAAAJgCAABkcnMvZG93&#10;bnJldi54bWxQSwUGAAAAAAQABAD1AAAAhwMAAAAA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 w:rsidR="00A95417">
                          <w:rPr>
                            <w:sz w:val="16"/>
                          </w:rPr>
                          <w:t>300,00</w:t>
                        </w:r>
                        <w:r>
                          <w:rPr>
                            <w:sz w:val="16"/>
                          </w:rPr>
                          <w:t xml:space="preserve"> – 1</w:t>
                        </w:r>
                        <w:r w:rsidR="00304846">
                          <w:rPr>
                            <w:sz w:val="16"/>
                          </w:rPr>
                          <w:t>5</w:t>
                        </w:r>
                        <w:r w:rsidR="00A95417">
                          <w:rPr>
                            <w:sz w:val="16"/>
                          </w:rPr>
                          <w:t>99,99</w:t>
                        </w:r>
                        <w:r>
                          <w:rPr>
                            <w:sz w:val="16"/>
                          </w:rPr>
                          <w:t xml:space="preserve">    (</w:t>
                        </w:r>
                        <w:r w:rsidR="00A95417"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228600</wp:posOffset>
                </wp:positionV>
                <wp:extent cx="1697990" cy="901700"/>
                <wp:effectExtent l="0" t="0" r="0" b="0"/>
                <wp:wrapNone/>
                <wp:docPr id="480" name="Grup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7990" cy="901700"/>
                          <a:chOff x="0" y="419"/>
                          <a:chExt cx="16981" cy="9037"/>
                        </a:xfrm>
                      </wpg:grpSpPr>
                      <wps:wsp>
                        <wps:cNvPr id="481" name="Pole tekstowe 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9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7D50C9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40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66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Pole tekstowe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879" y="5075"/>
                            <a:ext cx="131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A9541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1000,00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– 12</w:t>
                              </w:r>
                              <w:r>
                                <w:rPr>
                                  <w:sz w:val="16"/>
                                </w:rPr>
                                <w:t>99,99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  </w:t>
                              </w:r>
                              <w:r w:rsidR="008543B7">
                                <w:rPr>
                                  <w:sz w:val="16"/>
                                </w:rPr>
                                <w:t xml:space="preserve"> </w:t>
                              </w:r>
                              <w:r w:rsidR="000A5C37">
                                <w:rPr>
                                  <w:sz w:val="16"/>
                                </w:rPr>
                                <w:t>(</w:t>
                              </w:r>
                              <w:r w:rsidR="00304846">
                                <w:rPr>
                                  <w:sz w:val="16"/>
                                </w:rPr>
                                <w:t>5</w:t>
                              </w:r>
                              <w:r w:rsidR="000A5C37"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Pole tekstowe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643" y="6738"/>
                            <a:ext cx="1268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A9541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</w:t>
                              </w:r>
                              <w:r w:rsidR="00304846">
                                <w:rPr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sz w:val="16"/>
                                </w:rPr>
                                <w:t>3,65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–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999,99</w:t>
                              </w:r>
                              <w:r w:rsidR="000A5C37">
                                <w:rPr>
                                  <w:sz w:val="16"/>
                                </w:rPr>
                                <w:t xml:space="preserve">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Pole tekstowe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877" y="3530"/>
                            <a:ext cx="13512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 w:rsidR="00A95417">
                                <w:rPr>
                                  <w:sz w:val="16"/>
                                </w:rPr>
                                <w:t>300,00</w:t>
                              </w:r>
                              <w:r>
                                <w:rPr>
                                  <w:sz w:val="16"/>
                                </w:rPr>
                                <w:t xml:space="preserve"> – 1</w:t>
                              </w:r>
                              <w:r w:rsidR="00304846">
                                <w:rPr>
                                  <w:sz w:val="16"/>
                                </w:rPr>
                                <w:t>5</w:t>
                              </w:r>
                              <w:r w:rsidR="00A95417">
                                <w:rPr>
                                  <w:sz w:val="16"/>
                                </w:rPr>
                                <w:t>99,99</w:t>
                              </w:r>
                              <w:r>
                                <w:rPr>
                                  <w:sz w:val="16"/>
                                </w:rPr>
                                <w:t xml:space="preserve">    (</w:t>
                              </w:r>
                              <w:r w:rsidR="00304846"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61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Pole tekstowe 121"/>
                        <wps:cNvSpPr txBox="1">
                          <a:spLocks noChangeArrowheads="1"/>
                        </wps:cNvSpPr>
                        <wps:spPr bwMode="auto">
                          <a:xfrm>
                            <a:off x="2927" y="1992"/>
                            <a:ext cx="140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5C37" w:rsidRPr="00C4025B" w:rsidRDefault="000A5C37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 w:rsidR="00304846">
                                <w:rPr>
                                  <w:sz w:val="16"/>
                                </w:rPr>
                                <w:t>6</w:t>
                              </w:r>
                              <w:r w:rsidR="00A95417">
                                <w:rPr>
                                  <w:sz w:val="16"/>
                                </w:rPr>
                                <w:t>00,00</w:t>
                              </w:r>
                              <w:r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="00A95417">
                                <w:rPr>
                                  <w:sz w:val="16"/>
                                </w:rPr>
                                <w:t>2005,20</w:t>
                              </w:r>
                              <w:r>
                                <w:rPr>
                                  <w:sz w:val="16"/>
                                </w:rPr>
                                <w:t xml:space="preserve">   </w:t>
                              </w:r>
                              <w:r w:rsidR="00A95417"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80" o:spid="_x0000_s1081" style="position:absolute;left:0;text-align:left;margin-left:244.05pt;margin-top:18pt;width:133.7pt;height:71pt;z-index:251659776;mso-height-relative:margin" coordorigin=",419" coordsize="16981,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">
                <v:shape id="Pole tekstowe 113" o:spid="_x0000_s1082" type="#_x0000_t202" style="position:absolute;top:419;width:5963;height:2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YjcIA&#10;AADcAAAADwAAAGRycy9kb3ducmV2LnhtbESPzWrDMBCE74W8g9hCbo3sYEpwLYdSCPQUyO95sbaW&#10;qbUykprYefooUMhxmJlvmGo92l5cyIfOsYJ8kYEgbpzuuFVwPGzeViBCRNbYOyYFEwVY17OXCkvt&#10;rryjyz62IkE4lKjAxDiUUobGkMWwcANx8n6ctxiT9K3UHq8Jbnu5zLJ3abHjtGBwoC9Dze/+zyo4&#10;t/Z2PuWDN9r2BW9v0+HoOqXmr+PnB4hIY3yG/9vfWkGxyuFxJh0BW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NViNwgAAANwAAAAPAAAAAAAAAAAAAAAAAJgCAABkcnMvZG93&#10;bnJldi54bWxQSwUGAAAAAAQABAD1AAAAhwMAAAAA&#10;" stroked="f" strokeweight=".5pt">
                  <v:textbox>
                    <w:txbxContent>
                      <w:p w:rsidR="000A5C37" w:rsidRPr="007D50C9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Rectangle 9" o:spid="_x0000_s1083" style="position:absolute;left:795;top:2782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F68QA&#10;AADcAAAADwAAAGRycy9kb3ducmV2LnhtbESPQWsCMRSE70L/Q3iCF9GsUqyuRimlgqfCqlC8PTbP&#10;3cXNS0iyuv33TaHgcZiZb5jNrjetuJMPjWUFs2kGgri0uuFKwfm0nyxBhIissbVMCn4owG77Mthg&#10;ru2DC7ofYyUShEOOCuoYXS5lKGsyGKbWESfvar3BmKSvpPb4SHDTynmWLaTBhtNCjY4+aipvx84o&#10;uBTu+/OyKrrxV9dafaa3w8x5pUbD/n0NIlIfn+H/9kEreF3O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ThevEAAAA3AAAAA8AAAAAAAAAAAAAAAAAmAIAAGRycy9k&#10;b3ducmV2LnhtbFBLBQYAAAAABAAEAPUAAACJAwAAAAA=&#10;" fillcolor="#334a92" strokeweight=".25pt"/>
                <v:rect id="Rectangle 9" o:spid="_x0000_s1084" style="position:absolute;left:795;top:4340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5zMMA&#10;AADcAAAADwAAAGRycy9kb3ducmV2LnhtbESPwYrCQAyG7wu+wxDB2zq1iEh1FJFd7MUF3X2A0Ilt&#10;sZOpnVGrT785CB7Dn/9LvuW6d426URdqzwYm4wQUceFtzaWBv9/vzzmoEJEtNp7JwIMCrFeDjyVm&#10;1t/5QLdjLJVAOGRooIqxzbQORUUOw9i3xJKdfOcwytiV2nZ4F7hrdJokM+2wZrlQYUvbiorz8eqE&#10;cm12P3nabjf15Nn7NN9/XaI1ZjTsNwtQkfr4Xn61c2tgOpdvRUZE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x5zMMAAADcAAAADwAAAAAAAAAAAAAAAACYAgAAZHJzL2Rv&#10;d25yZXYueG1sUEsFBgAAAAAEAAQA9QAAAIgDAAAAAA==&#10;" fillcolor="#6677ad" strokeweight=".25pt"/>
                <v:rect id="Rectangle 9" o:spid="_x0000_s1085" style="position:absolute;left:795;top:5866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PUMYA&#10;AADcAAAADwAAAGRycy9kb3ducmV2LnhtbESPQWvCQBSE70L/w/IK3nSj2NamrlIUoSAe1Lb0+Mi+&#10;ZmOzb0N2jYm/3hUKHoeZ+YaZLVpbioZqXzhWMBomIIgzpwvOFXwe1oMpCB+QNZaOSUFHHhbzh94M&#10;U+3OvKNmH3IRIexTVGBCqFIpfWbIoh+6ijh6v662GKKsc6lrPEe4LeU4SZ6lxYLjgsGKloayv/3J&#10;KjiSewnNz5P5PuxW5SWbdF+bbadU/7F9fwMRqA338H/7QyuYTF/hdiYe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ltPUMYAAADcAAAADwAAAAAAAAAAAAAAAACYAgAAZHJz&#10;L2Rvd25yZXYueG1sUEsFBgAAAAAEAAQA9QAAAIsDAAAAAA==&#10;" fillcolor="#99a4c8" strokeweight=".25pt"/>
                <v:shape id="Pole tekstowe 117" o:spid="_x0000_s1086" type="#_x0000_t202" style="position:absolute;left:2879;top:5075;width:1315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8AMMA&#10;AADcAAAADwAAAGRycy9kb3ducmV2LnhtbERPTYvCMBC9C/sfwix403RF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A8AMMAAADcAAAADwAAAAAAAAAAAAAAAACYAgAAZHJzL2Rv&#10;d25yZXYueG1sUEsFBgAAAAAEAAQA9QAAAIgDAAAAAA==&#10;" filled="f" stroked="f" strokeweight=".5pt">
                  <v:textbox>
                    <w:txbxContent>
                      <w:p w:rsidR="000A5C37" w:rsidRPr="00C4025B" w:rsidRDefault="00A9541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1000,00</w:t>
                        </w:r>
                        <w:r w:rsidR="000A5C37">
                          <w:rPr>
                            <w:sz w:val="16"/>
                          </w:rPr>
                          <w:t xml:space="preserve"> – 12</w:t>
                        </w:r>
                        <w:r>
                          <w:rPr>
                            <w:sz w:val="16"/>
                          </w:rPr>
                          <w:t>99,99</w:t>
                        </w:r>
                        <w:r w:rsidR="000A5C37">
                          <w:rPr>
                            <w:sz w:val="16"/>
                          </w:rPr>
                          <w:t xml:space="preserve">   </w:t>
                        </w:r>
                        <w:r w:rsidR="008543B7">
                          <w:rPr>
                            <w:sz w:val="16"/>
                          </w:rPr>
                          <w:t xml:space="preserve"> </w:t>
                        </w:r>
                        <w:r w:rsidR="000A5C37">
                          <w:rPr>
                            <w:sz w:val="16"/>
                          </w:rPr>
                          <w:t>(</w:t>
                        </w:r>
                        <w:r w:rsidR="00304846">
                          <w:rPr>
                            <w:sz w:val="16"/>
                          </w:rPr>
                          <w:t>5</w:t>
                        </w:r>
                        <w:r w:rsidR="000A5C37"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118" o:spid="_x0000_s1087" type="#_x0000_t202" style="position:absolute;left:3643;top:6738;width:12685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yZm8YA&#10;AADcAAAADwAAAGRycy9kb3ducmV2LnhtbESPT4vCMBTE7wt+h/AEb2uqrItWo0hBVsQ9+Ofi7dk8&#10;22LzUpuo1U+/WRA8DjPzG2Yya0wpblS7wrKCXjcCQZxaXXCmYL9bfA5BOI+ssbRMCh7kYDZtfUww&#10;1vbOG7ptfSYChF2MCnLvq1hKl+Zk0HVtRRy8k60N+iDrTOoa7wFuStmPom9psOCwkGNFSU7peXs1&#10;ClbJ4hc3x74ZPsvkZ32aV5f9YaBUp93MxyA8Nf4dfrWXWsHXq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7yZm8YAAADcAAAADwAAAAAAAAAAAAAAAACYAgAAZHJz&#10;L2Rvd25yZXYueG1sUEsFBgAAAAAEAAQA9QAAAIsDAAAAAA==&#10;" filled="f" stroked="f" strokeweight=".5pt">
                  <v:textbox>
                    <w:txbxContent>
                      <w:p w:rsidR="000A5C37" w:rsidRPr="00C4025B" w:rsidRDefault="00A9541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</w:t>
                        </w:r>
                        <w:r w:rsidR="00304846"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sz w:val="16"/>
                          </w:rPr>
                          <w:t>3,65</w:t>
                        </w:r>
                        <w:r w:rsidR="000A5C37">
                          <w:rPr>
                            <w:sz w:val="16"/>
                          </w:rPr>
                          <w:t xml:space="preserve"> –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 w:rsidR="000A5C37"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999,99</w:t>
                        </w:r>
                        <w:r w:rsidR="000A5C37">
                          <w:rPr>
                            <w:sz w:val="16"/>
                          </w:rPr>
                          <w:t xml:space="preserve">    (2)</w:t>
                        </w:r>
                      </w:p>
                    </w:txbxContent>
                  </v:textbox>
                </v:shape>
                <v:shape id="Pole tekstowe 119" o:spid="_x0000_s1088" type="#_x0000_t202" style="position:absolute;left:2877;top:3530;width:13512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4H7M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L7MY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uB+zHAAAA3A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 w:rsidR="00A95417">
                          <w:rPr>
                            <w:sz w:val="16"/>
                          </w:rPr>
                          <w:t>300,00</w:t>
                        </w:r>
                        <w:r>
                          <w:rPr>
                            <w:sz w:val="16"/>
                          </w:rPr>
                          <w:t xml:space="preserve"> – 1</w:t>
                        </w:r>
                        <w:r w:rsidR="00304846">
                          <w:rPr>
                            <w:sz w:val="16"/>
                          </w:rPr>
                          <w:t>5</w:t>
                        </w:r>
                        <w:r w:rsidR="00A95417">
                          <w:rPr>
                            <w:sz w:val="16"/>
                          </w:rPr>
                          <w:t>99,99</w:t>
                        </w:r>
                        <w:r>
                          <w:rPr>
                            <w:sz w:val="16"/>
                          </w:rPr>
                          <w:t xml:space="preserve">    (</w:t>
                        </w:r>
                        <w:r w:rsidR="00304846"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rect id="Rectangle 9" o:spid="_x0000_s1089" style="position:absolute;left:795;top:7461;width:2520;height:1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gl4MIA&#10;AADcAAAADwAAAGRycy9kb3ducmV2LnhtbESPT4vCMBTE74LfITxhb5r6h0WrUUSQ3eu6Sq+P5NkW&#10;m5faxLb77TeC4HGYmd8wm11vK9FS40vHCqaTBASxdqbkXMH59zhegvAB2WDlmBT8kYfddjjYYGpc&#10;xz/UnkIuIoR9igqKEOpUSq8LsugnriaO3tU1FkOUTS5Ng12E20rOkuRTWiw5LhRY06EgfTs9rILZ&#10;XGeXzPFXl1XSl3rfnu8XqdTHqN+vQQTqwzv8an8bBYvVHJ5n4hG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CXgwgAAANwAAAAPAAAAAAAAAAAAAAAAAJgCAABkcnMvZG93&#10;bnJldi54bWxQSwUGAAAAAAQABAD1AAAAhwMAAAAA&#10;" fillcolor="#ccd1e3" strokeweight=".25pt"/>
                <v:shape id="Pole tekstowe 121" o:spid="_x0000_s1090" type="#_x0000_t202" style="position:absolute;left:2927;top:1992;width:14054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s6A8cA&#10;AADcAAAADwAAAGRycy9kb3ducmV2LnhtbESPQWvCQBSE70L/w/IKvemmEouN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LOgPHAAAA3AAAAA8AAAAAAAAAAAAAAAAAmAIAAGRy&#10;cy9kb3ducmV2LnhtbFBLBQYAAAAABAAEAPUAAACMAwAAAAA=&#10;" filled="f" stroked="f" strokeweight=".5pt">
                  <v:textbox>
                    <w:txbxContent>
                      <w:p w:rsidR="000A5C37" w:rsidRPr="00C4025B" w:rsidRDefault="000A5C37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 w:rsidR="00304846">
                          <w:rPr>
                            <w:sz w:val="16"/>
                          </w:rPr>
                          <w:t>6</w:t>
                        </w:r>
                        <w:r w:rsidR="00A95417">
                          <w:rPr>
                            <w:sz w:val="16"/>
                          </w:rPr>
                          <w:t>00,00</w:t>
                        </w:r>
                        <w:r>
                          <w:rPr>
                            <w:sz w:val="16"/>
                          </w:rPr>
                          <w:t xml:space="preserve"> – </w:t>
                        </w:r>
                        <w:r w:rsidR="00A95417">
                          <w:rPr>
                            <w:sz w:val="16"/>
                          </w:rPr>
                          <w:t>2005,20</w:t>
                        </w:r>
                        <w:r>
                          <w:rPr>
                            <w:sz w:val="16"/>
                          </w:rPr>
                          <w:t xml:space="preserve">   </w:t>
                        </w:r>
                        <w:r w:rsidR="00A95417"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(1)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:rsidR="00987325" w:rsidRPr="00987325" w:rsidRDefault="00987325" w:rsidP="00A95417">
      <w:p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>W nawiasach podano liczbę powiatów</w:t>
      </w:r>
      <w:r w:rsidRPr="00987325">
        <w:rPr>
          <w:rFonts w:cs="Arial"/>
          <w:color w:val="000000"/>
          <w:sz w:val="16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ab/>
        <w:t xml:space="preserve">        W nawiasach podano liczbę powiatów</w:t>
      </w:r>
    </w:p>
    <w:p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budżetów powiatów w odniesieniu do 2020 r. zwiększyły się o 4,8% i wynosiły 1033,4 mln zł. W przeliczeniu na 1 mieszkańca ukształtowały się na poziomie 1222 zł, </w:t>
      </w:r>
      <w:r w:rsidR="00B7618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tj. o 5,7% wyższym niż w roku poprzednim. Najwięcej środków na 1 mieszkańca wydatkowano w powiecie głubczyckim (2005 zł), a najmniej – w opolskim (794 zł).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wydatków budżetów powiatów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88,8%, natomiast </w:t>
      </w: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– 11,2%. W porównaniu z 2020 r. wydatki bieżące wzrosły o 6,4%, </w:t>
      </w:r>
      <w:r w:rsidRPr="00987325">
        <w:rPr>
          <w:rFonts w:cs="Arial"/>
          <w:color w:val="000000"/>
          <w:szCs w:val="19"/>
        </w:rPr>
        <w:br/>
        <w:t xml:space="preserve">a wydatki majątkowe spadły o 6,4%. Wydatki bieżące </w:t>
      </w:r>
      <w:r w:rsidR="00747DC2">
        <w:rPr>
          <w:rFonts w:cs="Arial"/>
          <w:color w:val="000000"/>
          <w:szCs w:val="19"/>
        </w:rPr>
        <w:t xml:space="preserve">budżetów </w:t>
      </w:r>
      <w:r w:rsidRPr="00987325">
        <w:rPr>
          <w:rFonts w:cs="Arial"/>
          <w:color w:val="000000"/>
          <w:szCs w:val="19"/>
        </w:rPr>
        <w:t>powiatów przeznaczon</w:t>
      </w:r>
      <w:r w:rsidR="006C15D8">
        <w:rPr>
          <w:rFonts w:cs="Arial"/>
          <w:color w:val="000000"/>
          <w:szCs w:val="19"/>
        </w:rPr>
        <w:t>o głównie na wynagrodzenia (57,0</w:t>
      </w:r>
      <w:r w:rsidRPr="00987325">
        <w:rPr>
          <w:rFonts w:cs="Arial"/>
          <w:color w:val="000000"/>
          <w:szCs w:val="19"/>
        </w:rPr>
        <w:t>%) oraz zakup materiałów i usług (17,0%), podczas gdy wydatki majątkowe – na cele inwestycyjne (97,8%).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</w:t>
      </w:r>
      <w:r w:rsidRPr="00987325">
        <w:rPr>
          <w:rFonts w:cs="Arial"/>
          <w:b/>
          <w:color w:val="000000"/>
          <w:szCs w:val="19"/>
        </w:rPr>
        <w:t>wynik</w:t>
      </w:r>
      <w:r w:rsidRPr="00987325">
        <w:rPr>
          <w:rFonts w:cs="Arial"/>
          <w:color w:val="000000"/>
          <w:szCs w:val="19"/>
        </w:rPr>
        <w:t xml:space="preserve"> budżetów powiatów województwa opolskiego był dodatni i wynosił </w:t>
      </w:r>
      <w:r w:rsidRPr="00987325">
        <w:rPr>
          <w:rFonts w:cs="Arial"/>
          <w:color w:val="000000"/>
          <w:szCs w:val="19"/>
        </w:rPr>
        <w:br/>
        <w:t xml:space="preserve">39,8 mln zł (w 2020 r. odpowiednio 56,5 mln zł). Nadwyżkę odnotowano w 10 powiatach, </w:t>
      </w:r>
      <w:r w:rsidRPr="00987325">
        <w:rPr>
          <w:rFonts w:cs="Arial"/>
          <w:color w:val="000000"/>
          <w:szCs w:val="19"/>
        </w:rPr>
        <w:br/>
        <w:t xml:space="preserve">w tym największą w powiecie krapkowickim (5,7% dochodów ogółem) i opolskim (5,6%). </w:t>
      </w:r>
      <w:r w:rsidRPr="00987325">
        <w:rPr>
          <w:rFonts w:cs="Arial"/>
          <w:color w:val="000000"/>
          <w:szCs w:val="19"/>
        </w:rPr>
        <w:br/>
        <w:t>W powiecie namysłowskim rok budżetowy zamknął się deficytem.</w:t>
      </w:r>
    </w:p>
    <w:p w:rsidR="00987325" w:rsidRPr="00DD09B3" w:rsidRDefault="001333D9" w:rsidP="00987325">
      <w:pPr>
        <w:spacing w:before="480" w:line="240" w:lineRule="auto"/>
        <w:rPr>
          <w:rFonts w:cs="Arial"/>
          <w:b/>
          <w:color w:val="001D77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194310</wp:posOffset>
                </wp:positionV>
                <wp:extent cx="1863725" cy="1047750"/>
                <wp:effectExtent l="0" t="0" r="0" b="0"/>
                <wp:wrapNone/>
                <wp:docPr id="126" name="Pole tekstowe 126" descr="W budżecie miasta na prawach powiatu – Opole odnotowano najwyższe dochody ogółem w przeliczeniu na 1 mieszkańc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834C57" w:rsidRDefault="000A5C37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miasta na prawach powiatu – Opole odnotowano najwyższe dochody ogółem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przeliczeniu na 1 mieszkańca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6" o:spid="_x0000_s1091" type="#_x0000_t202" alt="W budżecie miasta na prawach powiatu – Opole odnotowano najwyższe dochody ogółem w przeliczeniu na 1 mieszkańca " style="position:absolute;margin-left:411.5pt;margin-top:15.3pt;width:146.75pt;height:8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" filled="f" stroked="f" strokeweight=".5pt">
                <v:path arrowok="t"/>
                <v:textbox>
                  <w:txbxContent>
                    <w:p w:rsidR="000A5C37" w:rsidRPr="00834C57" w:rsidRDefault="000A5C37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miasta na prawach powiatu – Opole odnotowano najwyższe dochody ogółem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br/>
                        <w:t xml:space="preserve">w przeliczeniu na 1 mieszkańca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DD09B3">
        <w:rPr>
          <w:rFonts w:cs="Arial"/>
          <w:b/>
          <w:color w:val="001D77"/>
          <w:szCs w:val="19"/>
        </w:rPr>
        <w:t>Budżet miasta na prawach powiatu – Opole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</w:t>
      </w:r>
      <w:r w:rsidRPr="00987325">
        <w:rPr>
          <w:rFonts w:cs="Arial"/>
          <w:b/>
          <w:color w:val="000000"/>
          <w:szCs w:val="19"/>
        </w:rPr>
        <w:t>dochody</w:t>
      </w:r>
      <w:r w:rsidRPr="00987325">
        <w:rPr>
          <w:rFonts w:cs="Arial"/>
          <w:color w:val="000000"/>
          <w:szCs w:val="19"/>
        </w:rPr>
        <w:t xml:space="preserve"> budżetu miasta na prawach powiatu osiągnęły poziom 1214,4 mln zł i w porównaniu z rokiem poprzednim spadły o 5,6%. Dochody ogółem w przeliczeniu na 1 mieszkańca wynosiły 9520 zł i były o 5,3% niższe względem 2020 r.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lastRenderedPageBreak/>
        <w:t xml:space="preserve">W strukturze dochodów według rodzajów </w:t>
      </w: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stanowiły 55,8%, </w:t>
      </w:r>
      <w:r w:rsidRPr="00987325">
        <w:rPr>
          <w:rFonts w:cs="Arial"/>
          <w:b/>
          <w:color w:val="000000"/>
          <w:szCs w:val="19"/>
        </w:rPr>
        <w:t>dotacje</w:t>
      </w:r>
      <w:r w:rsidRPr="00987325">
        <w:rPr>
          <w:rFonts w:cs="Arial"/>
          <w:color w:val="000000"/>
          <w:szCs w:val="19"/>
        </w:rPr>
        <w:t xml:space="preserve"> – 22,9%, a</w:t>
      </w:r>
      <w:r w:rsidRPr="00987325">
        <w:rPr>
          <w:rFonts w:cs="Arial"/>
          <w:b/>
          <w:color w:val="000000"/>
          <w:szCs w:val="19"/>
        </w:rPr>
        <w:t xml:space="preserve"> subwencja ogólna</w:t>
      </w:r>
      <w:r w:rsidRPr="00987325">
        <w:rPr>
          <w:rFonts w:cs="Arial"/>
          <w:color w:val="000000"/>
          <w:szCs w:val="19"/>
        </w:rPr>
        <w:t xml:space="preserve"> – 21,3%. Dochody własne wynosiły 677,6 mln zł i były o 5,9% niższe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w odniesieniu do 2020 r. Największy udział w dochodach własnych stanowiły wpływy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z podatku dochodowego od osób fizycznych (37,8%) oraz podatku od nieruchomości (25,2%). Wpływy do budżetu miasta na prawach powiatu z tego tytułu ukształtowały się na poziomie odpowiednio: 256,0 mln zł i 170,9 mln zł. Wartość dotacji wynosiła 278,6 mln zł i była o 17,9% niższa w porównaniu z rokiem poprzednim. W dotacjach ogółem największy udział miały dotacje </w:t>
      </w:r>
      <w:r w:rsidR="00747DC2">
        <w:rPr>
          <w:rFonts w:cs="Arial"/>
          <w:color w:val="000000"/>
          <w:szCs w:val="19"/>
        </w:rPr>
        <w:t xml:space="preserve">celowe </w:t>
      </w:r>
      <w:r w:rsidRPr="00987325">
        <w:rPr>
          <w:rFonts w:cs="Arial"/>
          <w:szCs w:val="19"/>
        </w:rPr>
        <w:t xml:space="preserve">z budżetu państwa na zadania z zakresu administracji rządowej </w:t>
      </w:r>
      <w:r w:rsidRPr="00987325">
        <w:rPr>
          <w:rFonts w:cs="Arial"/>
          <w:color w:val="000000"/>
          <w:szCs w:val="19"/>
        </w:rPr>
        <w:t xml:space="preserve">(66,4%). Subwencja ogólna zwiększyła budżet miasta o 258,2 mln zł (wzrost o 13,8% w stosunku do 2020 r.).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Na zadania oświatowe miasto na prawach powiatu otrzymało 213,5 mln zł, tj. 82,7% subwencji ogólnej.</w:t>
      </w:r>
    </w:p>
    <w:p w:rsidR="00987325" w:rsidRPr="00DD09B3" w:rsidRDefault="008665BB" w:rsidP="00987325">
      <w:pPr>
        <w:tabs>
          <w:tab w:val="left" w:pos="993"/>
        </w:tabs>
        <w:spacing w:before="360" w:line="240" w:lineRule="auto"/>
        <w:jc w:val="both"/>
        <w:rPr>
          <w:rFonts w:ascii="Arial" w:hAnsi="Arial" w:cs="Arial"/>
          <w:b/>
          <w:bCs/>
          <w:sz w:val="16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-290830</wp:posOffset>
            </wp:positionH>
            <wp:positionV relativeFrom="paragraph">
              <wp:posOffset>231111</wp:posOffset>
            </wp:positionV>
            <wp:extent cx="5621020" cy="1426845"/>
            <wp:effectExtent l="0" t="0" r="0" b="0"/>
            <wp:wrapNone/>
            <wp:docPr id="21" name="Obraz 21" descr="Na wykresie słupkowym zaprezentowano strukturę dochodów budżetu miasta na prawach powiatu według działów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>Wykres 3. Struktura dochodów budżetu miasta na prawach powiatu według działów w 2021 r.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102870</wp:posOffset>
                </wp:positionV>
                <wp:extent cx="5035550" cy="914400"/>
                <wp:effectExtent l="0" t="0" r="0" b="0"/>
                <wp:wrapNone/>
                <wp:docPr id="42" name="Grup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5550" cy="914400"/>
                          <a:chOff x="0" y="5938"/>
                          <a:chExt cx="5035363" cy="914400"/>
                        </a:xfrm>
                      </wpg:grpSpPr>
                      <wps:wsp>
                        <wps:cNvPr id="465" name="Pole tekstowe 46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9" y="5938"/>
                            <a:ext cx="105644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0A5C37" w:rsidRPr="006F6D07" w:rsidRDefault="000A5C37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6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850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706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Pole tekstowe 467"/>
                        <wps:cNvSpPr txBox="1">
                          <a:spLocks noChangeArrowheads="1"/>
                        </wps:cNvSpPr>
                        <wps:spPr bwMode="auto">
                          <a:xfrm>
                            <a:off x="2727333" y="495454"/>
                            <a:ext cx="1791140" cy="19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0A5C37" w:rsidRPr="006F6D07" w:rsidRDefault="000A5C37" w:rsidP="0098732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58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1924" y="238502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1924" y="400656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2441924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1924" y="55381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34"/>
                        <wps:cNvSpPr txBox="1">
                          <a:spLocks noChangeArrowheads="1"/>
                        </wps:cNvSpPr>
                        <wps:spPr bwMode="auto">
                          <a:xfrm>
                            <a:off x="285420" y="170443"/>
                            <a:ext cx="14001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8543B7" w:rsidRPr="006F6D07" w:rsidRDefault="008543B7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7" name="Pole tekstowe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1" y="354442"/>
                            <a:ext cx="1897185" cy="56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8543B7" w:rsidRPr="006F6D07" w:rsidRDefault="008543B7" w:rsidP="0081184A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fizycznych i od innych jednostek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8" name="Pole tekstowe 38"/>
                        <wps:cNvSpPr txBox="1">
                          <a:spLocks noChangeArrowheads="1"/>
                        </wps:cNvSpPr>
                        <wps:spPr bwMode="auto">
                          <a:xfrm>
                            <a:off x="2721788" y="11876"/>
                            <a:ext cx="179050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81184A" w:rsidRPr="006F6D07" w:rsidRDefault="0081184A" w:rsidP="0081184A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39" name="Pole tekstowe 39"/>
                        <wps:cNvSpPr txBox="1">
                          <a:spLocks noChangeArrowheads="1"/>
                        </wps:cNvSpPr>
                        <wps:spPr bwMode="auto">
                          <a:xfrm>
                            <a:off x="2716772" y="181014"/>
                            <a:ext cx="179070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81184A" w:rsidRPr="006F6D07" w:rsidRDefault="0081184A" w:rsidP="0081184A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0" name="Pole tekstowe 40"/>
                        <wps:cNvSpPr txBox="1">
                          <a:spLocks noChangeArrowheads="1"/>
                        </wps:cNvSpPr>
                        <wps:spPr bwMode="auto">
                          <a:xfrm>
                            <a:off x="2720983" y="359769"/>
                            <a:ext cx="2314380" cy="1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81184A" w:rsidRPr="006F6D07" w:rsidRDefault="0081184A" w:rsidP="0081184A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2" o:spid="_x0000_s1092" style="position:absolute;left:0;text-align:left;margin-left:23.25pt;margin-top:8.1pt;width:396.5pt;height:1in;z-index:251680256;mso-width-relative:margin;mso-height-relative:margin" coordorigin=",59" coordsize="5035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">
                <v:shape id="Pole tekstowe 465" o:spid="_x0000_s1093" type="#_x0000_t202" style="position:absolute;left:2854;top:59;width:10564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3/VMUA&#10;AADcAAAADwAAAGRycy9kb3ducmV2LnhtbESPW4vCMBSE3xf8D+EIvq2plxWpRhHtLvsi4gV9PSTH&#10;tticlCZq/febhYV9HGbmG2a+bG0lHtT40rGCQT8BQaydKTlXcDp+vk9B+IBssHJMCl7kYbnovM0x&#10;Ne7Je3ocQi4ihH2KCooQ6lRKrwuy6PuuJo7e1TUWQ5RNLk2Dzwi3lRwmyURaLDkuFFjTuiB9O9yt&#10;giwbbfVufd1eNnQ01df5VHudKdXrtqsZiEBt+A//tb+NgvHkA37Px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f9U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0A5C37" w:rsidRPr="006F6D07" w:rsidRDefault="000A5C37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54" o:spid="_x0000_s1094" style="position:absolute;top:79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RtkMEA&#10;AADdAAAADwAAAGRycy9kb3ducmV2LnhtbERPTYvCMBS8L/gfwhP2tqautEg1igiipwVrvT+bZ1tt&#10;XkqTrd1/vxEEbzPMF7NcD6YRPXWutqxgOolAEBdW11wqyE+7rzkI55E1NpZJwR85WK9GH0tMtX3w&#10;kfrMlyKUsEtRQeV9m0rpiooMuoltiYN2tZ1BH2hXSt3hI5SbRn5HUSIN1hwWKmxpW1Fxz36NgnP+&#10;c4jPx3wfm0uW3PqrLuODVupzPGwWIDwN/m1+pYMO03kyg+ebAEG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0bZDBAAAA3QAAAA8AAAAAAAAAAAAAAAAAmAIAAGRycy9kb3du&#10;cmV2LnhtbFBLBQYAAAAABAAEAPUAAACGAwAAAAA=&#10;" fillcolor="#1f497d [3215]" stroked="f" strokeweight=".25pt"/>
                <v:rect id="Rectangle 2155" o:spid="_x0000_s1095" style="position:absolute;top:2385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3QKsQA&#10;AADdAAAADwAAAGRycy9kb3ducmV2LnhtbERPS2vCQBC+C/0Pywi96UYpItFVgmmhtD3UJ3gbsmM2&#10;mJ1Ns1tN/70rFLzNx/ec+bKztbhQ6yvHCkbDBARx4XTFpYLd9m0wBeEDssbaMSn4Iw/LxVNvjql2&#10;V17TZRNKEUPYp6jAhNCkUvrCkEU/dA1x5E6utRgibEupW7zGcFvLcZJMpMWKY4PBhlaGivPm1yoY&#10;f5ufj889Z8etPOxev7K8yutcqed+l81ABOrCQ/zvftdx/nTyAvd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0CrEAAAA3QAAAA8AAAAAAAAAAAAAAAAAmAIAAGRycy9k&#10;b3ducmV2LnhtbFBLBQYAAAAABAAEAPUAAACJAwAAAAA=&#10;" fillcolor="#5a6ca6" stroked="f" strokeweight=".25pt"/>
                <v:rect id="Rectangle 2158" o:spid="_x0000_s1096" style="position:absolute;top:3970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P9sIA&#10;AADdAAAADwAAAGRycy9kb3ducmV2LnhtbERP30vDMBB+F/wfwgm+2XSDldEtHWMgyECks/T5aG5N&#10;aXMpTdzif28Ewbf7+H7e/hDtJG60+MGxglWWgyDunB64V9B8vr5sQfiArHFyTAq+ycOhenzYY6nd&#10;nWu6XUIvUgj7EhWYEOZSSt8ZsugzNxMn7uoWiyHBpZd6wXsKt5Nc53khLQ6cGgzOdDLUjZcvq+Bc&#10;mKZp2/r9Y9OOoYjHeF7bWqnnp3jcgQgUw7/4z/2m0/xtsYHfb9IJsv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0/2wgAAAN0AAAAPAAAAAAAAAAAAAAAAAJgCAABkcnMvZG93&#10;bnJldi54bWxQSwUGAAAAAAQABAD1AAAAhwMAAAAA&#10;" fillcolor="#8492be" stroked="f" strokeweight=".25pt"/>
                <v:shape id="Pole tekstowe 467" o:spid="_x0000_s1097" type="#_x0000_t202" style="position:absolute;left:27273;top:4954;width:17911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EuMQA&#10;AADcAAAADwAAAGRycy9kb3ducmV2LnhtbESPQWvCQBSE70L/w/IKvemmVmyJrlI0ihcRo7TXx+4z&#10;CWbfhuyq6b/vCoLHYWa+YabzztbiSq2vHCt4HyQgiLUzFRcKjodV/wuED8gGa8ek4I88zGcvvSmm&#10;xt14T9c8FCJC2KeooAyhSaX0uiSLfuAa4uidXGsxRNkW0rR4i3Bby2GSjKXFiuNCiQ0tStLn/GIV&#10;ZNnHVu8Wp+3vkg6mXv8cG68zpd5eu+8JiEBdeIYf7Y1RMBp/wv1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jxLjEAAAA3AAAAA8AAAAAAAAAAAAAAAAAmAIAAGRycy9k&#10;b3ducmV2LnhtbFBLBQYAAAAABAAEAPUAAACJAwAAAAA=&#10;" filled="f" stroked="f">
                  <v:textbox style="mso-fit-shape-to-text:t" inset=".5mm,.3mm,.5mm,.3mm">
                    <w:txbxContent>
                      <w:p w:rsidR="000A5C37" w:rsidRPr="006F6D07" w:rsidRDefault="000A5C37" w:rsidP="0098732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rect id="Rectangle 2161" o:spid="_x0000_s1098" style="position:absolute;left:24419;top:2385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f+48cA&#10;AADdAAAADwAAAGRycy9kb3ducmV2LnhtbESPT2vCQBDF74LfYRmhF6kbK1pJs4qIBSkIbeyhxyE7&#10;+UOzszG71fTbdw4FbzO8N+/9JtsOrlVX6kPj2cB8loAiLrxtuDLweX59XIMKEdli65kM/FKA7WY8&#10;yjC1/sYfdM1jpSSEQ4oG6hi7VOtQ1OQwzHxHLFrpe4dR1r7StsebhLtWPyXJSjtsWBpq7GhfU/Gd&#10;/zgDNtl9+efT22Gxj8P70k4vNi8vxjxMht0LqEhDvJv/r49W8NdLwZVvZAS9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H/uPHAAAA3QAAAA8AAAAAAAAAAAAAAAAAmAIAAGRy&#10;cy9kb3ducmV2LnhtbFBLBQYAAAAABAAEAPUAAACMAwAAAAA=&#10;" fillcolor="#ccd2e4" stroked="f" strokeweight=".25pt"/>
                <v:rect id="Rectangle 2162" o:spid="_x0000_s1099" style="position:absolute;left:24419;top:4006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G6NcQA&#10;AADdAAAADwAAAGRycy9kb3ducmV2LnhtbERPTWvCQBC9F/wPywje6saiIU1dRZRCDqVg2kN7G7Jj&#10;spidDdk1Jv++Wyj0No/3Odv9aFsxUO+NYwWrZQKCuHLacK3g8+P1MQPhA7LG1jEpmMjDfjd72GKu&#10;3Z3PNJShFjGEfY4KmhC6XEpfNWTRL11HHLmL6y2GCPta6h7vMdy28ilJUmnRcGxosKNjQ9W1vFkF&#10;N7OxZpInPbyfvotz+ra+puOXUov5eHgBEWgM/+I/d6Hj/GzzDL/fxB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BujXEAAAA3QAAAA8AAAAAAAAAAAAAAAAAmAIAAGRycy9k&#10;b3ducmV2LnhtbFBLBQYAAAAABAAEAPUAAACJAwAAAAA=&#10;" fillcolor="#7f7f7f" stroked="f" strokeweight=".25pt"/>
                <v:rect id="Rectangle 2158" o:spid="_x0000_s1100" style="position:absolute;left:24419;top:79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rhucUA&#10;AADdAAAADwAAAGRycy9kb3ducmV2LnhtbERPTWvCQBC9C/0PyxR6MxsVxKauIRQFW/CgLZTeprvT&#10;JDQ7G7PbGP+9Kwje5vE+Z5kPthE9db52rGCSpCCItTM1lwo+PzbjBQgfkA02jknBmTzkq4fREjPj&#10;Tryn/hBKEUPYZ6igCqHNpPS6Ios+cS1x5H5dZzFE2JXSdHiK4baR0zSdS4s1x4YKW3qtSP8d/q2C&#10;nzrF3fZ4/j7O1v2blu/P+qvYKfX0OBQvIAIN4S6+ubcmzl/MJ3D9Jp4gV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uG5xQAAAN0AAAAPAAAAAAAAAAAAAAAAAJgCAABkcnMv&#10;ZG93bnJldi54bWxQSwUGAAAAAAQABAD1AAAAigMAAAAA&#10;" fillcolor="#afb8d5" stroked="f" strokeweight=".25pt"/>
                <v:rect id="Rectangle 2163" o:spid="_x0000_s1101" style="position:absolute;left:24419;top:5538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YuNcgA&#10;AADdAAAADwAAAGRycy9kb3ducmV2LnhtbESPQWvCQBCF7wX/wzJCL6VulCKSuoqIUilCaeyhvQ3Z&#10;aZI2OxuyaxL99c6h0NsM78173yzXg6tVR22oPBuYThJQxLm3FRcGPk77xwWoEJEt1p7JwIUCrFej&#10;uyWm1vf8Tl0WCyUhHFI0UMbYpFqHvCSHYeIbYtG+feswytoW2rbYS7ir9SxJ5tphxdJQYkPbkvLf&#10;7OwMvD18dXycdf3machOL6+7H/afV2Pux8PmGVSkIf6b/64PVvAXc+GXb2QEvb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9i41yAAAAN0AAAAPAAAAAAAAAAAAAAAAAJgCAABk&#10;cnMvZG93bnJldi54bWxQSwUGAAAAAAQABAD1AAAAjQMAAAAA&#10;" fillcolor="#a6a6a6" stroked="f" strokeweight=".25pt"/>
                <v:shape id="Pole tekstowe 34" o:spid="_x0000_s1102" type="#_x0000_t202" style="position:absolute;left:2854;top:1704;width:14001;height:20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Qk48IA&#10;AADbAAAADwAAAGRycy9kb3ducmV2LnhtbESPT2sCMRTE74V+h/AK3mrWP5S6GqUVlB6tVs+PzXMT&#10;3bwsm+huv70RBI/DzPyGmS06V4krNcF6VjDoZyCIC68tlwr+dqv3TxAhImusPJOCfwqwmL++zDDX&#10;vuVfum5jKRKEQ44KTIx1LmUoDDkMfV8TJ+/oG4cxyaaUusE2wV0lh1n2IR1aTgsGa1oaKs7bi1Mg&#10;vycrtqaV5UGP7Wm9GVThsFeq99Z9TUFE6uIz/Gj/aAWjMdy/pB8g5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dCTjwgAAANsAAAAPAAAAAAAAAAAAAAAAAJgCAABkcnMvZG93&#10;bnJldi54bWxQSwUGAAAAAAQABAD1AAAAhwMAAAAA&#10;" filled="f" stroked="f">
                  <v:textbox inset=".5mm,.3mm,.5mm,.3mm">
                    <w:txbxContent>
                      <w:p w:rsidR="008543B7" w:rsidRPr="006F6D07" w:rsidRDefault="008543B7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37" o:spid="_x0000_s1103" type="#_x0000_t202" style="position:absolute;left:2800;top:3544;width:18972;height:56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a6lMMA&#10;AADbAAAADwAAAGRycy9kb3ducmV2LnhtbESPzW7CMBCE70i8g7VIvRWHtgKaYhCtRNUjhJ/zKt7G&#10;LvE6il0S3h5XqsRxNDPfaBar3tXiQm2wnhVMxhkI4tJry5WCw37zOAcRIrLG2jMpuFKA1XI4WGCu&#10;fcc7uhSxEgnCIUcFJsYmlzKUhhyGsW+Ik/ftW4cxybaSusUuwV0tn7JsKh1aTgsGG/owVJ6LX6dA&#10;vr9u2JpOVif9Yn8+t5M6nI5KPYz69RuISH28h//bX1rB8wz+vq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a6lMMAAADbAAAADwAAAAAAAAAAAAAAAACYAgAAZHJzL2Rv&#10;d25yZXYueG1sUEsFBgAAAAAEAAQA9QAAAIgDAAAAAA==&#10;" filled="f" stroked="f">
                  <v:textbox inset=".5mm,.3mm,.5mm,.3mm">
                    <w:txbxContent>
                      <w:p w:rsidR="008543B7" w:rsidRPr="006F6D07" w:rsidRDefault="008543B7" w:rsidP="0081184A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fizycznych i od innych jednostek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38" o:spid="_x0000_s1104" type="#_x0000_t202" style="position:absolute;left:27217;top:118;width:17905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cT98AA&#10;AADbAAAADwAAAGRycy9kb3ducmV2LnhtbERPz2vCMBS+C/4P4Q28aboVhlSjSO2GFxm2otdH8myL&#10;zUtpMu3+++Uw2PHj+73ejrYTDxp861jB6yIBQaydablWcK4+5ksQPiAb7ByTgh/ysN1MJ2vMjHvy&#10;iR5lqEUMYZ+hgiaEPpPS64Ys+oXriSN3c4PFEOFQSzPgM4bbTr4lybu02HJsaLCnvCF9L7+tgqJI&#10;j/orvx2ve6pM93k5914XSs1ext0KRKAx/Iv/3AejII1j4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cT98AAAADbAAAADwAAAAAAAAAAAAAAAACYAgAAZHJzL2Rvd25y&#10;ZXYueG1sUEsFBgAAAAAEAAQA9QAAAIUDAAAAAA==&#10;" filled="f" stroked="f">
                  <v:textbox style="mso-fit-shape-to-text:t" inset=".5mm,.3mm,.5mm,.3mm">
                    <w:txbxContent>
                      <w:p w:rsidR="0081184A" w:rsidRPr="006F6D07" w:rsidRDefault="0081184A" w:rsidP="0081184A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39" o:spid="_x0000_s1105" type="#_x0000_t202" style="position:absolute;left:27167;top:1810;width:17907;height:1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LfcEA&#10;AADbAAAADwAAAGRycy9kb3ducmV2LnhtbESPQWsCMRSE7wX/Q3iCt5pVS9HVKCpYemyten5snpvo&#10;5mXZRHf77xtB6HGYmW+YxapzlbhTE6xnBaNhBoK48NpyqeDws3udgggRWWPlmRT8UoDVsveywFz7&#10;lr/pvo+lSBAOOSowMda5lKEw5DAMfU2cvLNvHMYkm1LqBtsEd5UcZ9m7dGg5LRisaWuouO5vToHc&#10;zHZsTSvLk36zl4+vURVOR6UG/W49BxGpi//hZ/tTK5jM4PE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1i33BAAAA2wAAAA8AAAAAAAAAAAAAAAAAmAIAAGRycy9kb3du&#10;cmV2LnhtbFBLBQYAAAAABAAEAPUAAACGAwAAAAA=&#10;" filled="f" stroked="f">
                  <v:textbox inset=".5mm,.3mm,.5mm,.3mm">
                    <w:txbxContent>
                      <w:p w:rsidR="0081184A" w:rsidRPr="006F6D07" w:rsidRDefault="0081184A" w:rsidP="0081184A">
                        <w:pPr>
                          <w:tabs>
                            <w:tab w:val="left" w:pos="426"/>
                          </w:tabs>
                          <w:spacing w:before="4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40" o:spid="_x0000_s1106" type="#_x0000_t202" style="position:absolute;left:27209;top:3597;width:23144;height:17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dsjMAA&#10;AADbAAAADwAAAGRycy9kb3ducmV2LnhtbERPy4rCMBTdC/5DuII7m6qDSMcog1aZjYgPnO0lubZl&#10;mpvSRO38/WQhuDyc92LV2Vo8qPWVYwXjJAVBrJ2puFBwOW9HcxA+IBusHZOCP/KwWvZ7C8yMe/KR&#10;HqdQiBjCPkMFZQhNJqXXJVn0iWuII3dzrcUQYVtI0+IzhttaTtJ0Ji1WHBtKbGhdkv493a2CPJ/u&#10;9WF92/9s6Gzq3fXSeJ0rNRx0X58gAnXhLX65v42Cj7g+fo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tdsjMAAAADbAAAADwAAAAAAAAAAAAAAAACYAgAAZHJzL2Rvd25y&#10;ZXYueG1sUEsFBgAAAAAEAAQA9QAAAIUDAAAAAA==&#10;" filled="f" stroked="f">
                  <v:textbox style="mso-fit-shape-to-text:t" inset=".5mm,.3mm,.5mm,.3mm">
                    <w:txbxContent>
                      <w:p w:rsidR="0081184A" w:rsidRPr="006F6D07" w:rsidRDefault="0081184A" w:rsidP="0081184A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81184A">
      <w:pPr>
        <w:tabs>
          <w:tab w:val="left" w:pos="5898"/>
        </w:tabs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BB2F6F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</w:t>
      </w: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budżetu miasta na prawach powiatu osiągnęły wartość 1339,0 mln zł i wzrosły o 7,0% w porównaniu z rokiem poprzednim. Wydatki ogółem na 1 mieszkańca wynosiły 10497 zł i były o 7,3% wyższe niż w 2020 r.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 strukturze wydatków budżetu miasta na prawach powiatu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75,5%, a </w:t>
      </w:r>
      <w:r w:rsidRPr="00987325">
        <w:rPr>
          <w:rFonts w:cs="Arial"/>
          <w:b/>
          <w:color w:val="000000"/>
          <w:szCs w:val="19"/>
        </w:rPr>
        <w:t>wy</w:t>
      </w:r>
      <w:r w:rsidRPr="00987325">
        <w:rPr>
          <w:rFonts w:cs="Arial"/>
          <w:b/>
          <w:color w:val="000000"/>
          <w:szCs w:val="19"/>
        </w:rPr>
        <w:softHyphen/>
        <w:t>datki majątkowe</w:t>
      </w:r>
      <w:r w:rsidRPr="00987325">
        <w:rPr>
          <w:rFonts w:cs="Arial"/>
          <w:color w:val="000000"/>
          <w:szCs w:val="19"/>
        </w:rPr>
        <w:t xml:space="preserve"> – 24,5%. Wydatki bieżące wynosiły 1011,2 mln zł, tj. o 5,0% więcej niż przed rokiem. Z wydatków bieżących najwięcej środków przeznaczono na wynagrodzenia (37,0%) oraz zakup materiałów i usług (26,1%). Wydatki majątkowe wynosiły 327,8 mln zł i były o 13,4% wyższe niż w 2020 r. W wydatkach majątkowych przeważały wydatki inwestycyjne (68,9%).</w:t>
      </w:r>
    </w:p>
    <w:p w:rsidR="00987325" w:rsidRPr="00DD09B3" w:rsidRDefault="008665BB" w:rsidP="00987325">
      <w:pPr>
        <w:tabs>
          <w:tab w:val="left" w:pos="992"/>
        </w:tabs>
        <w:spacing w:before="36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229870</wp:posOffset>
            </wp:positionV>
            <wp:extent cx="5621020" cy="1426845"/>
            <wp:effectExtent l="0" t="0" r="0" b="0"/>
            <wp:wrapNone/>
            <wp:docPr id="22" name="Obraz 22" descr="Na wykresie słupkowym zaprezentowano strukturę wydatków budżetu miasta na prawach powiatu według działów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>Wykres 4. Struktura wydatków budżetu miasta na prawach powiatu według działów w 2021 r.</w:t>
      </w:r>
    </w:p>
    <w:p w:rsidR="00987325" w:rsidRPr="00987325" w:rsidRDefault="00987325" w:rsidP="00987325">
      <w:pPr>
        <w:tabs>
          <w:tab w:val="left" w:pos="992"/>
        </w:tabs>
        <w:autoSpaceDE w:val="0"/>
        <w:autoSpaceDN w:val="0"/>
        <w:adjustRightInd w:val="0"/>
        <w:spacing w:line="31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94615</wp:posOffset>
                </wp:positionV>
                <wp:extent cx="5045075" cy="763270"/>
                <wp:effectExtent l="0" t="0" r="3175" b="0"/>
                <wp:wrapNone/>
                <wp:docPr id="449" name="Grup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5075" cy="763270"/>
                          <a:chOff x="0" y="0"/>
                          <a:chExt cx="5045278" cy="763302"/>
                        </a:xfrm>
                      </wpg:grpSpPr>
                      <wps:wsp>
                        <wps:cNvPr id="454" name="Pole tekstowe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0"/>
                            <a:ext cx="106216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0A5C37" w:rsidRPr="006F6D07" w:rsidRDefault="000A5C37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1874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2" y="546264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Pole tekstowe 4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11" y="148439"/>
                            <a:ext cx="133013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2A0AFD" w:rsidRPr="006F6D07" w:rsidRDefault="002A0AFD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" name="Pole tekstowe 47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308752"/>
                            <a:ext cx="1246945" cy="26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2A0AFD" w:rsidRPr="006F6D07" w:rsidRDefault="002A0AFD" w:rsidP="002A0AFD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8" name="Pole tekstowe 48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475002"/>
                            <a:ext cx="1495865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2A0AFD" w:rsidRPr="006F6D07" w:rsidRDefault="002A0AFD" w:rsidP="002A0AFD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9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5631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5948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6331" y="71251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6331" y="225630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6265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1" y="385948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492826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479F4" w:rsidRPr="006F6D07" w:rsidRDefault="007479F4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7" name="Pole tekstowe 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5938"/>
                            <a:ext cx="17900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479F4" w:rsidRPr="006F6D07" w:rsidRDefault="007479F4" w:rsidP="007479F4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195943"/>
                            <a:ext cx="23139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479F4" w:rsidRPr="006F6D07" w:rsidRDefault="007479F4" w:rsidP="007479F4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60" name="Pole tekstowe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332509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479F4" w:rsidRPr="006F6D07" w:rsidRDefault="007479F4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fizyczna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449" o:spid="_x0000_s1107" style="position:absolute;left:0;text-align:left;margin-left:23.35pt;margin-top:7.45pt;width:397.25pt;height:60.1pt;z-index:251683328;mso-width-relative:margin" coordsize="50452,7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">
                <v:shape id="Pole tekstowe 454" o:spid="_x0000_s1108" type="#_x0000_t202" style="position:absolute;left:2790;width:10622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2QcsQA&#10;AADcAAAADwAAAGRycy9kb3ducmV2LnhtbESPQWvCQBSE70L/w/IKvemmVkuJrlI0Si8iRmmvj91n&#10;Esy+DdlV47/vCoLHYWa+YabzztbiQq2vHCt4HyQgiLUzFRcKDvtV/wuED8gGa8ek4EYe5rOX3hRT&#10;4668o0seChEh7FNUUIbQpFJ6XZJFP3ANcfSOrrUYomwLaVq8Rrit5TBJPqXFiuNCiQ0tStKn/GwV&#10;ZNnHRm8Xx83fkvamXv8eGq8zpd5eu+8JiEBdeIYf7R+jYDQewf1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dkHLEAAAA3AAAAA8AAAAAAAAAAAAAAAAAmAIAAGRycy9k&#10;b3ducmV2LnhtbFBLBQYAAAAABAAEAPUAAACJAwAAAAA=&#10;" filled="f" stroked="f">
                  <v:textbox style="mso-fit-shape-to-text:t" inset=".5mm,.3mm,.5mm,.3mm">
                    <w:txbxContent>
                      <w:p w:rsidR="000A5C37" w:rsidRPr="006F6D07" w:rsidRDefault="000A5C37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63" o:spid="_x0000_s1109" style="position:absolute;left:24465;top:546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OZQ8cA&#10;AADdAAAADwAAAGRycy9kb3ducmV2LnhtbESP0WrCQBBF3wv+wzJC3+rGtmqIriLFBqtQatoPGLJj&#10;EszOhuxq0n69KxR8m+Hee+bOYtWbWlyodZVlBeNRBII4t7riQsHP9/tTDMJ5ZI21ZVLwSw5Wy8HD&#10;AhNtOz7QJfOFCBB2CSoovW8SKV1ekkE3sg1x0I62NejD2hZSt9gFuKnlcxRNpcGKw4USG3orKT9l&#10;ZxMo2/NHGqeT6f7L43H3km3+Jp8bpR6H/XoOwlPv7+b/9FaH+vHsFW7fhBH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jmUPHAAAA3QAAAA8AAAAAAAAAAAAAAAAAmAIAAGRy&#10;cy9kb3ducmV2LnhtbFBLBQYAAAAABAAEAPUAAACMAwAAAAA=&#10;" fillcolor="#bfbfbf" stroked="f" strokeweight=".25pt"/>
                <v:shape id="Pole tekstowe 46" o:spid="_x0000_s1110" type="#_x0000_t202" style="position:absolute;left:2731;top:1484;width:13301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JRY8QA&#10;AADbAAAADwAAAGRycy9kb3ducmV2LnhtbESPQWvCQBSE70L/w/IKvemmrUiJrqGksXiR0kTa62P3&#10;mQSzb0N21fTfu0LB4zAz3zCrbLSdONPgW8cKnmcJCGLtTMu1gn21mb6B8AHZYOeYFPyRh2z9MFlh&#10;atyFv+lchlpECPsUFTQh9KmUXjdk0c9cTxy9gxsshiiHWpoBLxFuO/mSJAtpseW40GBPeUP6WJ6s&#10;gqJ43emv/LD7/aDKdJ8/+97rQqmnx/F9CSLQGO7h//bWKJgv4PYl/g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yUWPEAAAA2wAAAA8AAAAAAAAAAAAAAAAAmAIAAGRycy9k&#10;b3ducmV2LnhtbFBLBQYAAAAABAAEAPUAAACJAwAAAAA=&#10;" filled="f" stroked="f">
                  <v:textbox style="mso-fit-shape-to-text:t" inset=".5mm,.3mm,.5mm,.3mm">
                    <w:txbxContent>
                      <w:p w:rsidR="002A0AFD" w:rsidRPr="006F6D07" w:rsidRDefault="002A0AFD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47" o:spid="_x0000_s1111" type="#_x0000_t202" style="position:absolute;left:2790;top:3087;width:12469;height:2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0+MMA&#10;AADbAAAADwAAAGRycy9kb3ducmV2LnhtbESPQWvCQBSE7wX/w/IEb7qpllqiq4hG6UXEKPX62H0m&#10;odm3Ibtq+u+7BaHHYWa+YebLztbiTq2vHCt4HSUgiLUzFRcKzqft8AOED8gGa8ek4Ic8LBe9lzmm&#10;xj34SPc8FCJC2KeooAyhSaX0uiSLfuQa4uhdXWsxRNkW0rT4iHBby3GSvEuLFceFEhtal6S/85tV&#10;kGWTvT6sr/vLhk6m3n2dG68zpQb9bjUDEagL/+Fn+9MoeJvC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70+MMAAADbAAAADwAAAAAAAAAAAAAAAACYAgAAZHJzL2Rv&#10;d25yZXYueG1sUEsFBgAAAAAEAAQA9QAAAIgDAAAAAA==&#10;" filled="f" stroked="f">
                  <v:textbox style="mso-fit-shape-to-text:t" inset=".5mm,.3mm,.5mm,.3mm">
                    <w:txbxContent>
                      <w:p w:rsidR="002A0AFD" w:rsidRPr="006F6D07" w:rsidRDefault="002A0AFD" w:rsidP="002A0AFD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shape id="Pole tekstowe 48" o:spid="_x0000_s1112" type="#_x0000_t202" style="position:absolute;left:2790;top:4750;width:14959;height:2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FgisAA&#10;AADbAAAADwAAAGRycy9kb3ducmV2LnhtbERPy4rCMBTdC/5DuII7m6qDSMcog1aZjYgPnO0lubZl&#10;mpvSRO38/WQhuDyc92LV2Vo8qPWVYwXjJAVBrJ2puFBwOW9HcxA+IBusHZOCP/KwWvZ7C8yMe/KR&#10;HqdQiBjCPkMFZQhNJqXXJVn0iWuII3dzrcUQYVtI0+IzhttaTtJ0Ji1WHBtKbGhdkv493a2CPJ/u&#10;9WF92/9s6Gzq3fXSeJ0rNRx0X58gAnXhLX65v42Cjzg2fo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KFgisAAAADbAAAADwAAAAAAAAAAAAAAAACYAgAAZHJzL2Rvd25y&#10;ZXYueG1sUEsFBgAAAAAEAAQA9QAAAIUDAAAAAA==&#10;" filled="f" stroked="f">
                  <v:textbox style="mso-fit-shape-to-text:t" inset=".5mm,.3mm,.5mm,.3mm">
                    <w:txbxContent>
                      <w:p w:rsidR="002A0AFD" w:rsidRPr="006F6D07" w:rsidRDefault="002A0AFD" w:rsidP="002A0AFD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4" o:spid="_x0000_s1113" style="position:absolute;top:712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8MdsYA&#10;AADbAAAADwAAAGRycy9kb3ducmV2LnhtbESPzWrDMBCE74W8g9hALyWRG0xJ3CghBBLaQw/NHz0u&#10;1tY2tVZGkh21T18VCjkOM/MNs1xH04qBnG8sK3icZiCIS6sbrhScjrvJHIQPyBpby6TgmzysV6O7&#10;JRbaXvmdhkOoRIKwL1BBHUJXSOnLmgz6qe2Ik/dpncGQpKukdnhNcNPKWZY9SYMNp4UaO9rWVH4d&#10;eqNgvyvzj/5t9jD0l9dz7vL4c9lHpe7HcfMMIlAMt/B/+0UryBfw9yX9A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8MdsYAAADbAAAADwAAAAAAAAAAAAAAAACYAgAAZHJz&#10;L2Rvd25yZXYueG1sUEsFBgAAAAAEAAQA9QAAAIsDAAAAAA==&#10;" fillcolor="#1f497d" stroked="f" strokeweight=".25pt"/>
                <v:rect id="Rectangle 2155" o:spid="_x0000_s1114" style="position:absolute;top:2256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2jcIA&#10;AADbAAAADwAAAGRycy9kb3ducmV2LnhtbERPy2rCQBTdF/oPwy24qxMFi0RHCaaCWBc+C91dMreZ&#10;0MydNDNq/HtnIbg8nPd03tlaXKj1lWMFg34CgrhwuuJSwfGwfB+D8AFZY+2YFNzIw3z2+jLFVLsr&#10;7+iyD6WIIexTVGBCaFIpfWHIou+7hjhyv661GCJsS6lbvMZwW8thknxIixXHBoMNLQwVf/uzVTDc&#10;mv/114mzn4P8Pn5usrzK61yp3luXTUAE6sJT/HCvtIJRXB+/xB8gZ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vaNwgAAANsAAAAPAAAAAAAAAAAAAAAAAJgCAABkcnMvZG93&#10;bnJldi54bWxQSwUGAAAAAAQABAD1AAAAhwMAAAAA&#10;" fillcolor="#5a6ca6" stroked="f" strokeweight=".25pt"/>
                <v:rect id="Rectangle 2158" o:spid="_x0000_s1115" style="position:absolute;top:3859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65B8MA&#10;AADbAAAADwAAAGRycy9kb3ducmV2LnhtbESPwWrDMBBE74X+g9hAb7WcQExxI4cQKIRAKU6Nz4u1&#10;tYytlbGURP37qlDocZiZN8xuH+0kbrT4wbGCdZaDIO6cHrhX0Hy+Pb+A8AFZ4+SYFHyTh331+LDD&#10;Urs713S7hF4kCPsSFZgQ5lJK3xmy6DM3Eyfvyy0WQ5JLL/WC9wS3k9zkeSEtDpwWDM50NNSNl6tV&#10;cC5M07Rt/f6xbcdQxEM8b2yt1NMqHl5BBIrhP/zXPmkF2zX8fkk/Q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65B8MAAADbAAAADwAAAAAAAAAAAAAAAACYAgAAZHJzL2Rv&#10;d25yZXYueG1sUEsFBgAAAAAEAAQA9QAAAIgDAAAAAA==&#10;" fillcolor="#8492be" stroked="f" strokeweight=".25pt"/>
                <v:rect id="Rectangle 2161" o:spid="_x0000_s1116" style="position:absolute;left:24463;top:712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iBisQA&#10;AADbAAAADwAAAGRycy9kb3ducmV2LnhtbESPT4vCMBTE7wt+h/AEL4umKv6hGkVEQYQFrR48Pppn&#10;W2xeahO1fnuzsLDHYWZ+w8yXjSnFk2pXWFbQ70UgiFOrC84UnE/b7hSE88gaS8uk4E0OlovW1xxj&#10;bV98pGfiMxEg7GJUkHtfxVK6NCeDrmcr4uBdbW3QB1lnUtf4CnBTykEUjaXBgsNCjhWtc0pvycMo&#10;0NHqYic/+81w7ZvDSH/fdXK9K9VpN6sZCE+N/w//tXdawWgAv1/CD5C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IgYrEAAAA2wAAAA8AAAAAAAAAAAAAAAAAmAIAAGRycy9k&#10;b3ducmV2LnhtbFBLBQYAAAAABAAEAPUAAACJAwAAAAA=&#10;" fillcolor="#ccd2e4" stroked="f" strokeweight=".25pt"/>
                <v:rect id="Rectangle 2162" o:spid="_x0000_s1117" style="position:absolute;left:24463;top:2256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TuycQA&#10;AADbAAAADwAAAGRycy9kb3ducmV2LnhtbESPT4vCMBTE74LfITzBm6bqWqRrFFEED8uCfw56ezRv&#10;22DzUppY67c3Cwt7HGbmN8xy3dlKtNR441jBZJyAIM6dNlwouJz3owUIH5A1Vo5JwYs8rFf93hIz&#10;7Z58pPYUChEh7DNUUIZQZ1L6vCSLfuxq4uj9uMZiiLIppG7wGeG2ktMkSaVFw3GhxJq2JeX308Mq&#10;eJi5NS+50+337nY4pl8f97S7KjUcdJtPEIG68B/+ax+0gvkMfr/EHyB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U7snEAAAA2wAAAA8AAAAAAAAAAAAAAAAAmAIAAGRycy9k&#10;b3ducmV2LnhtbFBLBQYAAAAABAAEAPUAAACJAwAAAAA=&#10;" fillcolor="#7f7f7f" stroked="f" strokeweight=".25pt"/>
                <v:rect id="Rectangle 2158" o:spid="_x0000_s1118" style="position:absolute;top:5462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9iMYA&#10;AADbAAAADwAAAGRycy9kb3ducmV2LnhtbESPT2vCQBTE74V+h+UVvNVN6x/a6CpSFKzgwVgo3p67&#10;zyQ0+zZm1xi/fVco9DjMzG+Y6byzlWip8aVjBS/9BASxdqbkXMHXfvX8BsIHZIOVY1JwIw/z2ePD&#10;FFPjrryjNgu5iBD2KSooQqhTKb0uyKLvu5o4eifXWAxRNrk0DV4j3FbyNUnG0mLJcaHAmj4K0j/Z&#10;xSo4lglu1+fb4TxYtp9abt7192KrVO+pW0xABOrCf/ivvTYKRkO4f4k/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M9iMYAAADbAAAADwAAAAAAAAAAAAAAAACYAgAAZHJz&#10;L2Rvd25yZXYueG1sUEsFBgAAAAAEAAQA9QAAAIsDAAAAAA==&#10;" fillcolor="#afb8d5" stroked="f" strokeweight=".25pt"/>
                <v:rect id="Rectangle 2163" o:spid="_x0000_s1119" style="position:absolute;left:24465;top:3859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j60MYA&#10;AADbAAAADwAAAGRycy9kb3ducmV2LnhtbESPQWvCQBSE70L/w/IKvZS6UbSU1FWkWBQRpIkHe3tk&#10;X5O02bchuybRX+8KBY/DzHzDzBa9qURLjSstKxgNIxDEmdUl5woO6efLGwjnkTVWlknBmRws5g+D&#10;GcbadvxFbeJzESDsYlRQeF/HUrqsIINuaGvi4P3YxqAPssmlbrALcFPJcRS9SoMlh4UCa/ooKPtL&#10;TkbB/vm75d247ZaTPknX29Uv2+NFqafHfvkOwlPv7+H/9kYrmE7h9iX8A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j60MYAAADbAAAADwAAAAAAAAAAAAAAAACYAgAAZHJz&#10;L2Rvd25yZXYueG1sUEsFBgAAAAAEAAQA9QAAAIsDAAAAAA==&#10;" fillcolor="#a6a6a6" stroked="f" strokeweight=".25pt"/>
                <v:shape id="Pole tekstowe 56" o:spid="_x0000_s1120" type="#_x0000_t202" style="position:absolute;left:27313;top:4928;width:17907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vHvsQA&#10;AADbAAAADwAAAGRycy9kb3ducmV2LnhtbESPQWvCQBSE70L/w/IKvemmLUqJrqGksXiR0kTa62P3&#10;mQSzb0N21fTfu0LB4zAz3zCrbLSdONPgW8cKnmcJCGLtTMu1gn21mb6B8AHZYOeYFPyRh2z9MFlh&#10;atyFv+lchlpECPsUFTQh9KmUXjdk0c9cTxy9gxsshiiHWpoBLxFuO/mSJAtpseW40GBPeUP6WJ6s&#10;gqJ43emv/LD7/aDKdJ8/+97rQqmnx/F9CSLQGO7h//bWKJgv4PYl/g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rx77EAAAA2wAAAA8AAAAAAAAAAAAAAAAAmAIAAGRycy9k&#10;b3ducmV2LnhtbFBLBQYAAAAABAAEAPUAAACJAwAAAAA=&#10;" filled="f" stroked="f">
                  <v:textbox style="mso-fit-shape-to-text:t" inset=".5mm,.3mm,.5mm,.3mm">
                    <w:txbxContent>
                      <w:p w:rsidR="007479F4" w:rsidRPr="006F6D07" w:rsidRDefault="007479F4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57" o:spid="_x0000_s1121" type="#_x0000_t202" style="position:absolute;left:27313;top:59;width:17901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diJcMA&#10;AADbAAAADwAAAGRycy9kb3ducmV2LnhtbESPQWvCQBSE7wX/w/IEb7qp0lqiq4hG6UXEKPX62H0m&#10;odm3Ibtq+u+7BaHHYWa+YebLztbiTq2vHCt4HSUgiLUzFRcKzqft8AOED8gGa8ek4Ic8LBe9lzmm&#10;xj34SPc8FCJC2KeooAyhSaX0uiSLfuQa4uhdXWsxRNkW0rT4iHBby3GSvEuLFceFEhtal6S/85tV&#10;kGWTvT6sr/vLhk6m3n2dG68zpQb9bjUDEagL/+Fn+9MoeJvC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diJcMAAADbAAAADwAAAAAAAAAAAAAAAACYAgAAZHJzL2Rv&#10;d25yZXYueG1sUEsFBgAAAAAEAAQA9QAAAIgDAAAAAA==&#10;" filled="f" stroked="f">
                  <v:textbox style="mso-fit-shape-to-text:t" inset=".5mm,.3mm,.5mm,.3mm">
                    <w:txbxContent>
                      <w:p w:rsidR="007479F4" w:rsidRPr="006F6D07" w:rsidRDefault="007479F4" w:rsidP="007479F4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59" o:spid="_x0000_s1122" type="#_x0000_t202" style="position:absolute;left:27313;top:1959;width:23139;height:17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TzMMA&#10;AADbAAAADwAAAGRycy9kb3ducmV2LnhtbESPQWvCQBSE7wX/w/IEb7qp0mKjq4hG6UXEKPX62H0m&#10;odm3Ibtq+u+7BaHHYWa+YebLztbiTq2vHCt4HSUgiLUzFRcKzqftcArCB2SDtWNS8EMeloveyxxT&#10;4x58pHseChEh7FNUUIbQpFJ6XZJFP3INcfSurrUYomwLaVp8RLit5ThJ3qXFiuNCiQ2tS9Lf+c0q&#10;yLLJXh/W1/1lQydT777OjdeZUoN+t5qBCNSF//Cz/WkUvH3A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RTzMMAAADbAAAADwAAAAAAAAAAAAAAAACYAgAAZHJzL2Rv&#10;d25yZXYueG1sUEsFBgAAAAAEAAQA9QAAAIgDAAAAAA==&#10;" filled="f" stroked="f">
                  <v:textbox style="mso-fit-shape-to-text:t" inset=".5mm,.3mm,.5mm,.3mm">
                    <w:txbxContent>
                      <w:p w:rsidR="007479F4" w:rsidRPr="006F6D07" w:rsidRDefault="007479F4" w:rsidP="007479F4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  <v:shape id="Pole tekstowe 60" o:spid="_x0000_s1123" type="#_x0000_t202" style="position:absolute;left:27313;top:3325;width:17907;height:19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w7MAA&#10;AADbAAAADwAAAGRycy9kb3ducmV2LnhtbERPz2vCMBS+D/wfwhO8zdQJZVSjiHbDi4yp6PWRPNti&#10;81KSzNb/fjkMdvz4fi/Xg23Fg3xoHCuYTTMQxNqZhisF59PH6zuIEJENto5JwZMCrFejlyUWxvX8&#10;TY9jrEQK4VCggjrGrpAy6JoshqnriBN3c95iTNBX0njsU7ht5VuW5dJiw6mhxo62Nen78ccqKMv5&#10;QX9tb4frjk6m/bycu6BLpSbjYbMAEWmI/+I/994oyNP69CX9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Iw7MAAAADbAAAADwAAAAAAAAAAAAAAAACYAgAAZHJzL2Rvd25y&#10;ZXYueG1sUEsFBgAAAAAEAAQA9QAAAIUDAAAAAA==&#10;" filled="f" stroked="f">
                  <v:textbox style="mso-fit-shape-to-text:t" inset=".5mm,.3mm,.5mm,.3mm">
                    <w:txbxContent>
                      <w:p w:rsidR="007479F4" w:rsidRPr="006F6D07" w:rsidRDefault="007479F4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fizyczna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7479F4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179705</wp:posOffset>
                </wp:positionV>
                <wp:extent cx="1863725" cy="882015"/>
                <wp:effectExtent l="0" t="0" r="0" b="0"/>
                <wp:wrapNone/>
                <wp:docPr id="127" name="Pole tekstowe 127" descr="Miasto na prawach powiatu – Opole zamknęło rok budżetowy deficyt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882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834C57" w:rsidRDefault="000A5C37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Miasto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 prawach powiatu – Opole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zamknęło rok budżetowy deficytem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7" o:spid="_x0000_s1124" type="#_x0000_t202" alt="Miasto na prawach powiatu – Opole zamknęło rok budżetowy deficytem" style="position:absolute;left:0;text-align:left;margin-left:412.25pt;margin-top:14.15pt;width:146.75pt;height:69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" filled="f" stroked="f" strokeweight=".5pt">
                <v:path arrowok="t"/>
                <v:textbox>
                  <w:txbxContent>
                    <w:p w:rsidR="000A5C37" w:rsidRPr="00834C57" w:rsidRDefault="000A5C37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Miasto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 prawach powiatu – Opole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zamknęło rok budżetowy deficytem</w:t>
                      </w:r>
                    </w:p>
                  </w:txbxContent>
                </v:textbox>
              </v:shape>
            </w:pict>
          </mc:Fallback>
        </mc:AlternateContent>
      </w:r>
    </w:p>
    <w:p w:rsidR="00987325" w:rsidRDefault="00987325" w:rsidP="007479F4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miasto na prawach powiatu zamknęło rok budżetowy </w:t>
      </w:r>
      <w:r w:rsidRPr="00987325">
        <w:rPr>
          <w:rFonts w:cs="Arial"/>
          <w:b/>
          <w:color w:val="000000"/>
          <w:szCs w:val="19"/>
        </w:rPr>
        <w:t>deficytem</w:t>
      </w:r>
      <w:r w:rsidRPr="00987325">
        <w:rPr>
          <w:rFonts w:cs="Arial"/>
          <w:color w:val="000000"/>
          <w:szCs w:val="19"/>
        </w:rPr>
        <w:t xml:space="preserve"> w kwocie </w:t>
      </w:r>
      <w:r w:rsidRPr="00987325">
        <w:rPr>
          <w:rFonts w:cs="Arial"/>
          <w:color w:val="000000"/>
          <w:szCs w:val="19"/>
        </w:rPr>
        <w:br/>
        <w:t xml:space="preserve">124,6 mln zł, stanowiącym 10,3% dochodów ogółem (w 2020 r. odpowiednio nadwyżka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34,8 mln zł i 2,7%).</w:t>
      </w:r>
    </w:p>
    <w:p w:rsidR="00987325" w:rsidRPr="00DD09B3" w:rsidRDefault="00BB2F6F" w:rsidP="007479F4">
      <w:pPr>
        <w:autoSpaceDE w:val="0"/>
        <w:autoSpaceDN w:val="0"/>
        <w:adjustRightInd w:val="0"/>
        <w:spacing w:before="360" w:after="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lastRenderedPageBreak/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-5508312</wp:posOffset>
            </wp:positionV>
            <wp:extent cx="4840605" cy="871855"/>
            <wp:effectExtent l="0" t="0" r="0" b="4445"/>
            <wp:wrapNone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1D77"/>
          <w:szCs w:val="19"/>
        </w:rPr>
        <w:t>Budżet samorządu województwa</w:t>
      </w:r>
    </w:p>
    <w:p w:rsidR="00987325" w:rsidRPr="00987325" w:rsidRDefault="001333D9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5227955</wp:posOffset>
                </wp:positionH>
                <wp:positionV relativeFrom="paragraph">
                  <wp:posOffset>598170</wp:posOffset>
                </wp:positionV>
                <wp:extent cx="1863725" cy="731520"/>
                <wp:effectExtent l="0" t="0" r="0" b="0"/>
                <wp:wrapNone/>
                <wp:docPr id="129" name="Pole tekstowe 129" descr="W budżecie samorządu województwa obserwowano znaczny wzrost dochodów włas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5C37" w:rsidRPr="00834C57" w:rsidRDefault="000A5C37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obserwowano znaczny wzrost dochodów własnych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9" o:spid="_x0000_s1125" type="#_x0000_t202" alt="W budżecie samorządu województwa obserwowano znaczny wzrost dochodów własnych " style="position:absolute;margin-left:411.65pt;margin-top:47.1pt;width:146.75pt;height:57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" filled="f" stroked="f" strokeweight=".5pt">
                <v:path arrowok="t"/>
                <v:textbox>
                  <w:txbxContent>
                    <w:p w:rsidR="000A5C37" w:rsidRPr="00834C57" w:rsidRDefault="000A5C37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obserwowano znaczny wzrost dochodów własnych 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color w:val="000000"/>
          <w:szCs w:val="19"/>
        </w:rPr>
        <w:t xml:space="preserve">W 2021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samorządu województwa opolskiego wynosiły 628,5 mln zł i w porównaniu z rokiem poprzednim spadły o 0,5%. Dochody ogółem na 1 mieszkańca w wysokości 646 zł były o 0,3% wyższe w odniesieniu do 2020 r.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na poziomie 257,1 mln zł (wzrost o 40,4% w porównaniu z 2020 r.) stanowiły 40,9% dochodów budżetu samorządu województwa. W tej grupie dochodów największy udział miały wpływy z tytułu podatku dochodowego od osób prawnych (71,8%) oraz fizycznych (15,7%). Wpływy z tytułu podatku dochodowego od osób prawnych wynosiły 184,5 mln zł (wzrost w odniesieniu do 2020 r. o 59,3%), a od osób fizycznych – 40,4 mln zł (o 11,6%).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ramach </w:t>
      </w:r>
      <w:r w:rsidRPr="00987325">
        <w:rPr>
          <w:rFonts w:cs="Arial"/>
          <w:b/>
          <w:color w:val="000000"/>
          <w:szCs w:val="19"/>
        </w:rPr>
        <w:t>dotacji</w:t>
      </w:r>
      <w:r w:rsidRPr="00987325">
        <w:rPr>
          <w:rFonts w:cs="Arial"/>
          <w:color w:val="000000"/>
          <w:szCs w:val="19"/>
        </w:rPr>
        <w:t xml:space="preserve"> samorząd województwa otrzymał 193,6 mln zł (30,8% dochodów ogółem),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tj. o 34,9% mniej niż w 2020 r. Największy odsetek (82,3% dotacji ogółem, tj. 159,3 mln zł) </w:t>
      </w:r>
      <w:bookmarkStart w:id="0" w:name="_GoBack"/>
      <w:bookmarkEnd w:id="0"/>
      <w:r w:rsidRPr="00987325">
        <w:rPr>
          <w:rFonts w:cs="Arial"/>
          <w:color w:val="000000"/>
          <w:szCs w:val="19"/>
        </w:rPr>
        <w:t xml:space="preserve">stanowiły </w:t>
      </w:r>
      <w:r w:rsidRPr="00987325">
        <w:rPr>
          <w:rFonts w:cs="Arial"/>
          <w:szCs w:val="19"/>
        </w:rPr>
        <w:t xml:space="preserve">dotacje przekazane w ramach programów finansowanych z udziałem środków europejskich i innych środków zagranicznych niepodlegających zwrotowi oraz płatności </w:t>
      </w:r>
      <w:r w:rsidR="00DD09B3">
        <w:rPr>
          <w:rFonts w:cs="Arial"/>
          <w:szCs w:val="19"/>
        </w:rPr>
        <w:br/>
      </w:r>
      <w:r w:rsidRPr="00987325">
        <w:rPr>
          <w:rFonts w:cs="Arial"/>
          <w:szCs w:val="19"/>
        </w:rPr>
        <w:t xml:space="preserve">z budżetu środków europejskich. </w:t>
      </w:r>
    </w:p>
    <w:p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Dochody z tytułu </w:t>
      </w:r>
      <w:r w:rsidRPr="00987325">
        <w:rPr>
          <w:rFonts w:cs="Arial"/>
          <w:b/>
          <w:color w:val="000000"/>
          <w:szCs w:val="19"/>
        </w:rPr>
        <w:t>subwencji ogólnej</w:t>
      </w:r>
      <w:r w:rsidRPr="00987325">
        <w:rPr>
          <w:rFonts w:cs="Arial"/>
          <w:color w:val="000000"/>
          <w:szCs w:val="19"/>
        </w:rPr>
        <w:t xml:space="preserve"> budżetu samorządu województwa w 2021 r. ukształtowały się na poziomie 177,8 mln zł, tj. o 17,6% wyższym niż przed rokiem, a ich udział w dochodach ogółem wynosił 28,3%. Na część wyrównawczą przeznaczono 105,9 mln zł, tj. 59,6% subwencji ogólnej. Na część </w:t>
      </w:r>
      <w:r w:rsidRPr="00987325">
        <w:t>regionalną</w:t>
      </w:r>
      <w:r w:rsidRPr="00987325">
        <w:rPr>
          <w:rFonts w:cs="Arial"/>
          <w:color w:val="000000"/>
          <w:szCs w:val="19"/>
        </w:rPr>
        <w:t xml:space="preserve"> przypadało 20,4 mln zł (11,5%), a </w:t>
      </w:r>
      <w:r w:rsidRPr="00987325">
        <w:t>na </w:t>
      </w:r>
      <w:r w:rsidRPr="00987325">
        <w:rPr>
          <w:rFonts w:cs="Arial"/>
          <w:color w:val="000000"/>
          <w:szCs w:val="19"/>
        </w:rPr>
        <w:t xml:space="preserve"> oświatową – 13,2 mln zł (7,4%). </w:t>
      </w:r>
    </w:p>
    <w:p w:rsidR="00987325" w:rsidRPr="00DD09B3" w:rsidRDefault="008665BB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25983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232410</wp:posOffset>
            </wp:positionV>
            <wp:extent cx="5621020" cy="1426845"/>
            <wp:effectExtent l="0" t="0" r="0" b="0"/>
            <wp:wrapNone/>
            <wp:docPr id="29" name="Obraz 29" descr="Na wykresie słupkowym zaprezentowano strukturę dochodów budżetu samorządu województwa według działów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spacing w:val="-2"/>
          <w:sz w:val="18"/>
          <w:szCs w:val="18"/>
        </w:rPr>
        <w:t xml:space="preserve">Wykres 5. Struktura dochodów budżetu samorządu województwa według działów w 2021 r. 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127635</wp:posOffset>
                </wp:positionV>
                <wp:extent cx="4893945" cy="599440"/>
                <wp:effectExtent l="0" t="0" r="1905" b="0"/>
                <wp:wrapNone/>
                <wp:docPr id="485" name="Grupa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93945" cy="599440"/>
                          <a:chOff x="0" y="-5938"/>
                          <a:chExt cx="4893869" cy="599714"/>
                        </a:xfrm>
                      </wpg:grpSpPr>
                      <wps:wsp>
                        <wps:cNvPr id="45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190" cy="12446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190" cy="12446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1931213" y="73152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1931213" y="45354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Pole tekstowe 466"/>
                        <wps:cNvSpPr txBox="1">
                          <a:spLocks noChangeArrowheads="1"/>
                        </wps:cNvSpPr>
                        <wps:spPr bwMode="auto">
                          <a:xfrm>
                            <a:off x="292608" y="165354"/>
                            <a:ext cx="1061720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92296F" w:rsidRPr="006F6D07" w:rsidRDefault="0092296F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3" name="Pole tekstowe 473"/>
                        <wps:cNvSpPr txBox="1">
                          <a:spLocks noChangeArrowheads="1"/>
                        </wps:cNvSpPr>
                        <wps:spPr bwMode="auto">
                          <a:xfrm>
                            <a:off x="285293" y="314553"/>
                            <a:ext cx="1790346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92296F" w:rsidRPr="006F6D07" w:rsidRDefault="0092296F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479" name="Pole tekstowe 479"/>
                        <wps:cNvSpPr txBox="1">
                          <a:spLocks noChangeArrowheads="1"/>
                        </wps:cNvSpPr>
                        <wps:spPr bwMode="auto">
                          <a:xfrm>
                            <a:off x="2223821" y="-5938"/>
                            <a:ext cx="2670048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92296F" w:rsidRPr="006F6D07" w:rsidRDefault="0092296F" w:rsidP="0092296F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 xml:space="preserve"> 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fizycznych i od innych jednostek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 xml:space="preserve"> 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83" name="Pole tekstowe 483"/>
                        <wps:cNvSpPr txBox="1">
                          <a:spLocks noChangeArrowheads="1"/>
                        </wps:cNvSpPr>
                        <wps:spPr bwMode="auto">
                          <a:xfrm>
                            <a:off x="2223821" y="395021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92296F" w:rsidRPr="006F6D07" w:rsidRDefault="0092296F" w:rsidP="0092296F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484" name="Pole tekstowe 484"/>
                        <wps:cNvSpPr txBox="1">
                          <a:spLocks noChangeArrowheads="1"/>
                        </wps:cNvSpPr>
                        <wps:spPr bwMode="auto">
                          <a:xfrm>
                            <a:off x="290398" y="0"/>
                            <a:ext cx="1062117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92296F" w:rsidRPr="006F6D07" w:rsidRDefault="0092296F" w:rsidP="0092296F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Rolnictwo i łowiectwo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85" o:spid="_x0000_s1126" style="position:absolute;left:0;text-align:left;margin-left:21.05pt;margin-top:10.05pt;width:385.35pt;height:47.2pt;z-index:251686400;mso-height-relative:margin" coordorigin=",-59" coordsize="48938,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">
                <v:rect id="Rectangle 2154" o:spid="_x0000_s1127" style="position:absolute;top:731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jSvsgA&#10;AADcAAAADwAAAGRycy9kb3ducmV2LnhtbESPQUsDMRSE7wX/Q3hCL6XNWtdS1qZFhJZ68GBtS4+P&#10;zXN3cfOyJNlt9NcbQfA4zMw3zGoTTSsGcr6xrOBuloEgLq1uuFJwfN9OlyB8QNbYWiYFX+Rhs74Z&#10;rbDQ9spvNBxCJRKEfYEK6hC6Qkpf1mTQz2xHnLwP6wyGJF0ltcNrgptWzrNsIQ02nBZq7Oi5pvLz&#10;0BsFu22ZX/rX+WTozy+n3OXx+7yLSo1v49MjiEAx/If/2nutIH+4h98z6Qj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mNK+yAAAANwAAAAPAAAAAAAAAAAAAAAAAJgCAABk&#10;cnMvZG93bnJldi54bWxQSwUGAAAAAAQABAD1AAAAjQMAAAAA&#10;" fillcolor="#1f497d" stroked="f" strokeweight=".25pt"/>
                <v:rect id="Rectangle 2155" o:spid="_x0000_s1128" style="position:absolute;top:2267;width:2501;height:1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Ac/8cA&#10;AADcAAAADwAAAGRycy9kb3ducmV2LnhtbESPT2vCQBTE74V+h+UVvNVNRaVEVwnGgtge/FfB2yP7&#10;zIZm36bZVdNv3y0UPA4z8xtmOu9sLa7U+sqxgpd+AoK4cLriUsFh//b8CsIHZI21Y1LwQx7ms8eH&#10;Kaba3XhL110oRYSwT1GBCaFJpfSFIYu+7xri6J1dazFE2ZZSt3iLcFvLQZKMpcWK44LBhhaGiq/d&#10;xSoYbMz3+v2Ts9NeHg/Ljyyv8jpXqvfUZRMQgbpwD/+3V1rBcDSGv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wHP/HAAAA3AAAAA8AAAAAAAAAAAAAAAAAmAIAAGRy&#10;cy9kb3ducmV2LnhtbFBLBQYAAAAABAAEAPUAAACMAwAAAAA=&#10;" fillcolor="#5a6ca6" stroked="f" strokeweight=".25pt"/>
                <v:rect id="Rectangle 2158" o:spid="_x0000_s1129" style="position:absolute;top:3877;width:2501;height:1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0nsEA&#10;AADcAAAADwAAAGRycy9kb3ducmV2LnhtbERPXWvCMBR9F/Yfwh34ZtOJFqlGkcFgCDKqpc+X5q4p&#10;NjelyTT798uDsMfD+d4doh3EnSbfO1bwluUgiFune+4U1NePxQaED8gaB8ek4Jc8HPYvsx2W2j24&#10;ovsldCKFsC9RgQlhLKX0rSGLPnMjceK+3WQxJDh1Uk/4SOF2kMs8L6TFnlODwZHeDbW3y49VcCpM&#10;XTdNdf5aN7dQxGM8LW2l1Pw1HrcgAsXwL366P7WC1TqtTWfSEZD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TNJ7BAAAA3AAAAA8AAAAAAAAAAAAAAAAAmAIAAGRycy9kb3du&#10;cmV2LnhtbFBLBQYAAAAABAAEAPUAAACGAwAAAAA=&#10;" fillcolor="#8492be" stroked="f" strokeweight=".25pt"/>
                <v:rect id="Rectangle 2161" o:spid="_x0000_s1130" style="position:absolute;left:19312;top:731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2/CMYA&#10;AADcAAAADwAAAGRycy9kb3ducmV2LnhtbESPQWvCQBSE74L/YXmCN93UitTUTZDSghY8aAvi7bn7&#10;moRm38bsGuO/7xYKPQ4z8w2zyntbi45aXzlW8DBNQBBrZyouFHx+vE2eQPiAbLB2TAru5CHPhoMV&#10;psbdeE/dIRQiQtinqKAMoUml9Loki37qGuLofbnWYoiyLaRp8RbhtpazJFlIixXHhRIbeilJfx+u&#10;VsG5SnC3udxPl8fXbqvl+1If1zulxqN+/QwiUB/+w3/tjVEwX8zg90w8Aj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2/CMYAAADcAAAADwAAAAAAAAAAAAAAAACYAgAAZHJz&#10;L2Rvd25yZXYueG1sUEsFBgAAAAAEAAQA9QAAAIsDAAAAAA==&#10;" fillcolor="#afb8d5" stroked="f" strokeweight=".25pt"/>
                <v:rect id="Rectangle 2158" o:spid="_x0000_s1131" style="position:absolute;left:19312;top:4535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+bhccA&#10;AADcAAAADwAAAGRycy9kb3ducmV2LnhtbESPS2vDMBCE74H+B7GFXkIjt3kV10oIpoVQCCRuDj0u&#10;1vpBrZVjqY7z76tAIMdhZr5hkvVgGtFT52rLCl4mEQji3OqaSwXH78/nNxDOI2tsLJOCCzlYrx5G&#10;CcbanvlAfeZLESDsYlRQed/GUrq8IoNuYlvi4BW2M+iD7EqpOzwHuGnkaxQtpMGaw0KFLaUV5b/Z&#10;n1Ggo82PXe6+PqapH/ZzPT7prDgp9fQ4bN5BeBr8PXxrb7WC2WIK1zPh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vm4XHAAAA3AAAAA8AAAAAAAAAAAAAAAAAmAIAAGRy&#10;cy9kb3ducmV2LnhtbFBLBQYAAAAABAAEAPUAAACMAwAAAAA=&#10;" fillcolor="#ccd2e4" stroked="f" strokeweight=".25pt"/>
                <v:shape id="Pole tekstowe 466" o:spid="_x0000_s1132" type="#_x0000_t202" style="position:absolute;left:2926;top:1653;width:10617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hI8UA&#10;AADcAAAADwAAAGRycy9kb3ducmV2LnhtbESPT2vCQBTE70K/w/IKvemmfwglugnFptKLlEbR62P3&#10;mQSzb0N2q/Hbu0LB4zAzv2EWxWg7caLBt44VPM8SEMTamZZrBdvN1/QdhA/IBjvHpOBCHor8YbLA&#10;zLgz/9KpCrWIEPYZKmhC6DMpvW7Iop+5njh6BzdYDFEOtTQDniPcdvIlSVJpseW40GBPy4b0sfqz&#10;Csryda1/lof1/pM2plvttr3XpVJPj+PHHESgMdzD/+1vo+AtTeF2Jh4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72Ej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92296F" w:rsidRPr="006F6D07" w:rsidRDefault="0092296F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473" o:spid="_x0000_s1133" type="#_x0000_t202" style="position:absolute;left:2852;top:3145;width:17904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FUZsQA&#10;AADcAAAADwAAAGRycy9kb3ducmV2LnhtbESPT4vCMBTE7wt+h/AEb2vqKqtUo4jbXbyI+Ae9PpJn&#10;W2xeShO1fnuzsLDHYWZ+w8wWra3EnRpfOlYw6CcgiLUzJecKjofv9wkIH5ANVo5JwZM8LOadtxmm&#10;xj14R/d9yEWEsE9RQRFCnUrpdUEWfd/VxNG7uMZiiLLJpWnwEeG2kh9J8iktlhwXCqxpVZC+7m9W&#10;QZYNN3q7umzOX3Qw1c/pWHudKdXrtsspiEBt+A//tddGwWg8hN8z8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BVGbEAAAA3AAAAA8AAAAAAAAAAAAAAAAAmAIAAGRycy9k&#10;b3ducmV2LnhtbFBLBQYAAAAABAAEAPUAAACJAwAAAAA=&#10;" filled="f" stroked="f">
                  <v:textbox style="mso-fit-shape-to-text:t" inset=".5mm,.3mm,.5mm,.3mm">
                    <w:txbxContent>
                      <w:p w:rsidR="0092296F" w:rsidRPr="006F6D07" w:rsidRDefault="0092296F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479" o:spid="_x0000_s1134" type="#_x0000_t202" style="position:absolute;left:22238;top:-59;width:26700;height:5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YdqcMA&#10;AADcAAAADwAAAGRycy9kb3ducmV2LnhtbESPQWsCMRSE74L/ITyhN81axOrW7KIFi8dWW8+Pzesm&#10;unlZNqm7/fdNoeBxmJlvmE05uEbcqAvWs4L5LANBXHltuVbwcdpPVyBCRNbYeCYFPxSgLMajDeba&#10;9/xOt2OsRYJwyFGBibHNpQyVIYdh5lvi5H35zmFMsqul7rBPcNfIxyxbSoeW04LBll4MVdfjt1Mg&#10;d+s9W9PL+qwX9vL6Nm/C+VOph8mwfQYRaYj38H/7oBUsntbwdyYdAV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YdqcMAAADcAAAADwAAAAAAAAAAAAAAAACYAgAAZHJzL2Rv&#10;d25yZXYueG1sUEsFBgAAAAAEAAQA9QAAAIgDAAAAAA==&#10;" filled="f" stroked="f">
                  <v:textbox inset=".5mm,.3mm,.5mm,.3mm">
                    <w:txbxContent>
                      <w:p w:rsidR="0092296F" w:rsidRPr="006F6D07" w:rsidRDefault="0092296F" w:rsidP="0092296F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>
                          <w:rPr>
                            <w:rFonts w:cs="Arial"/>
                            <w:sz w:val="16"/>
                          </w:rPr>
                          <w:t xml:space="preserve"> 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t>fizycznych i od innych jednostek</w:t>
                        </w:r>
                        <w:r>
                          <w:rPr>
                            <w:rFonts w:cs="Arial"/>
                            <w:sz w:val="16"/>
                          </w:rPr>
                          <w:t xml:space="preserve"> 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483" o:spid="_x0000_s1135" type="#_x0000_t202" style="position:absolute;left:22238;top:3950;width:17900;height:19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QkQcQA&#10;AADcAAAADwAAAGRycy9kb3ducmV2LnhtbESPT4vCMBTE78J+h/AWvGm6q4hUoyxuFS8i/mH3+kie&#10;bbF5KU3U+u2NIHgcZuY3zHTe2kpcqfGlYwVf/QQEsXam5FzB8bDsjUH4gGywckwK7uRhPvvoTDE1&#10;7sY7uu5DLiKEfYoKihDqVEqvC7Lo+64mjt7JNRZDlE0uTYO3CLeV/E6SkbRYclwosKZFQfq8v1gF&#10;WTbY6O3itPn/pYOpVn/H2utMqe5n+zMBEagN7/CrvTYKhuMBPM/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UJEHEAAAA3AAAAA8AAAAAAAAAAAAAAAAAmAIAAGRycy9k&#10;b3ducmV2LnhtbFBLBQYAAAAABAAEAPUAAACJAwAAAAA=&#10;" filled="f" stroked="f">
                  <v:textbox style="mso-fit-shape-to-text:t" inset=".5mm,.3mm,.5mm,.3mm">
                    <w:txbxContent>
                      <w:p w:rsidR="0092296F" w:rsidRPr="006F6D07" w:rsidRDefault="0092296F" w:rsidP="0092296F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484" o:spid="_x0000_s1136" type="#_x0000_t202" style="position:absolute;left:2903;width:10622;height:2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28NcUA&#10;AADcAAAADwAAAGRycy9kb3ducmV2LnhtbESPQWvCQBSE7wX/w/KE3upGK0Wiq0hMSy9SaoJeH7vP&#10;JJh9G7LbmP77bqHQ4zAz3zCb3WhbMVDvG8cK5rMEBLF2puFKQVm8Pq1A+IBssHVMCr7Jw247edhg&#10;atydP2k4hUpECPsUFdQhdKmUXtdk0c9cRxy9q+sthij7Spoe7xFuW7lIkhdpseG4UGNHWU36dvqy&#10;CvL8+ag/suvxcqDCtG/nsvM6V+pxOu7XIAKN4T/81343CparJ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bw1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92296F" w:rsidRPr="006F6D07" w:rsidRDefault="0092296F" w:rsidP="0092296F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Rolnictwo i łowiectwo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Default="00987325" w:rsidP="00DD09B3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budżetu samorządu województwa spadły w skali roku o 1,0% do poziomu 541,3 mln zł. W przeliczeniu na 1 mieszkańca wynosiły one 556 zł i były o 0,3% niższe w stosunku do 2020 r. </w:t>
      </w:r>
    </w:p>
    <w:p w:rsidR="005B1CC7" w:rsidRPr="00987325" w:rsidRDefault="005B1CC7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wzrosły o 7,5% w odniesieniu do 2020 r. i ukształtowały się na poziomie 414,6 mln zł (76,6% wydatków ogółem samorządu województwa). Z wydatków bieżących 43,6% przeznaczono na dotacje, 25,6% – na zakup materiałów i usług,  a 22,3% – na wynagrodzenia.</w:t>
      </w:r>
    </w:p>
    <w:p w:rsidR="00987325" w:rsidRPr="00DD09B3" w:rsidRDefault="008665BB" w:rsidP="00DD09B3">
      <w:pPr>
        <w:tabs>
          <w:tab w:val="left" w:pos="992"/>
        </w:tabs>
        <w:spacing w:before="360"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24958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316230</wp:posOffset>
            </wp:positionV>
            <wp:extent cx="5621020" cy="1432560"/>
            <wp:effectExtent l="0" t="0" r="0" b="0"/>
            <wp:wrapNone/>
            <wp:docPr id="31" name="Obraz 31" descr="Na wykresie słupkowym zaprezentowano strukturę wydatków budżetu samorządu województwa według działów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0000" w:themeColor="text1"/>
          <w:spacing w:val="-2"/>
          <w:sz w:val="18"/>
          <w:szCs w:val="18"/>
        </w:rPr>
        <w:t>Wykres 6.</w:t>
      </w:r>
      <w:r w:rsidR="00474EC2">
        <w:rPr>
          <w:rFonts w:cs="Arial"/>
          <w:b/>
          <w:color w:val="000000" w:themeColor="text1"/>
          <w:spacing w:val="-2"/>
          <w:sz w:val="18"/>
          <w:szCs w:val="18"/>
        </w:rPr>
        <w:t xml:space="preserve"> </w:t>
      </w:r>
      <w:r w:rsidR="00987325" w:rsidRPr="00DD09B3">
        <w:rPr>
          <w:rFonts w:cs="Arial"/>
          <w:b/>
          <w:color w:val="000000" w:themeColor="text1"/>
          <w:spacing w:val="-2"/>
          <w:sz w:val="18"/>
          <w:szCs w:val="18"/>
        </w:rPr>
        <w:t>Struktura wydatków budżetu samorządu województwa według działów w 2021 r.</w:t>
      </w: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160020</wp:posOffset>
                </wp:positionV>
                <wp:extent cx="4910455" cy="763905"/>
                <wp:effectExtent l="0" t="0" r="4445" b="0"/>
                <wp:wrapNone/>
                <wp:docPr id="252" name="Grup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763905"/>
                          <a:chOff x="0" y="0"/>
                          <a:chExt cx="4910201" cy="763776"/>
                        </a:xfrm>
                      </wpg:grpSpPr>
                      <wps:wsp>
                        <wps:cNvPr id="185" name="Pole tekstowe 185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0"/>
                            <a:ext cx="168128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5A15C7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Przetwórstwo przemysłowe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1" name="Pole tekstowe 231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155829"/>
                            <a:ext cx="1330076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5A15C7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2" name="Pole tekstowe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307238"/>
                            <a:ext cx="1246895" cy="262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4643D5" w:rsidP="004643D5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4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311603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311603" y="2267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Pole tekstowe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475488"/>
                            <a:ext cx="1495805" cy="2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4643D5" w:rsidP="004643D5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7315"/>
                            <a:ext cx="178943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5A15C7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Ochrona zdrowia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197510"/>
                            <a:ext cx="231330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5A15C7" w:rsidP="004643D5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Pozostałe zadania w zakresie polityki społecznej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48" name="Pole tekstowe 248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490118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4643D5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1" name="Pole tekstowe 251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329184"/>
                            <a:ext cx="209677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4643D5" w:rsidRPr="006F6D07" w:rsidRDefault="004643D5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 xml:space="preserve">Kultura </w:t>
                              </w:r>
                              <w:r w:rsidR="005A15C7">
                                <w:rPr>
                                  <w:rFonts w:cs="Arial"/>
                                  <w:sz w:val="16"/>
                                </w:rPr>
                                <w:t>i ochrona dziedzictwa narodowego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3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548640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38770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8640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252" o:spid="_x0000_s1137" style="position:absolute;left:0;text-align:left;margin-left:24.75pt;margin-top:12.6pt;width:386.65pt;height:60.15pt;z-index:251688448" coordsize="49102,7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">
                <v:shape id="Pole tekstowe 185" o:spid="_x0000_s1138" type="#_x0000_t202" style="position:absolute;left:2779;width:16813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6KsMA&#10;AADcAAAADwAAAGRycy9kb3ducmV2LnhtbERPTWvCQBC9F/oflil4q5taKhJdpaSp9CJSE+p12B2T&#10;0OxsyK4x/fddQfA2j/c5q81oWzFQ7xvHCl6mCQhi7UzDlYKy+HxegPAB2WDrmBT8kYfN+vFhhalx&#10;F/6m4RAqEUPYp6igDqFLpfS6Jot+6jriyJ1cbzFE2FfS9HiJ4baVsySZS4sNx4YaO8pq0r+Hs1WQ&#10;5687vc9Ou+MHFabd/pSd17lSk6fxfQki0Bju4pv7y8T5ize4PhMv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+6KsMAAADcAAAADwAAAAAAAAAAAAAAAACYAgAAZHJzL2Rv&#10;d25yZXYueG1sUEsFBgAAAAAEAAQA9QAAAIgDAAAAAA==&#10;" filled="f" stroked="f">
                  <v:textbox style="mso-fit-shape-to-text:t" inset=".5mm,.3mm,.5mm,.3mm">
                    <w:txbxContent>
                      <w:p w:rsidR="004643D5" w:rsidRPr="006F6D07" w:rsidRDefault="005A15C7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Przetwórstwo przemysłowe</w:t>
                        </w:r>
                      </w:p>
                    </w:txbxContent>
                  </v:textbox>
                </v:shape>
                <v:shape id="Pole tekstowe 231" o:spid="_x0000_s1139" type="#_x0000_t202" style="position:absolute;left:2801;top:1558;width:13301;height:2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4UssMA&#10;AADcAAAADwAAAGRycy9kb3ducmV2LnhtbESPQYvCMBSE78L+h/CEvWmqgkg1irh12YuIVdzrI3m2&#10;ZZuX0kTt/nsjCB6HmfmGWaw6W4sbtb5yrGA0TEAQa2cqLhScjtvBDIQPyAZrx6Tgnzyslh+9BabG&#10;3flAtzwUIkLYp6igDKFJpfS6JIt+6Bri6F1cazFE2RbStHiPcFvLcZJMpcWK40KJDW1K0n/51SrI&#10;sslO7zeX3e8XHU39fT41XmdKffa79RxEoC68w6/2j1EwnozgeSYe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4UssMAAADcAAAADwAAAAAAAAAAAAAAAACYAgAAZHJzL2Rv&#10;d25yZXYueG1sUEsFBgAAAAAEAAQA9QAAAIgDAAAAAA==&#10;" filled="f" stroked="f">
                  <v:textbox style="mso-fit-shape-to-text:t" inset=".5mm,.3mm,.5mm,.3mm">
                    <w:txbxContent>
                      <w:p w:rsidR="004643D5" w:rsidRPr="006F6D07" w:rsidRDefault="005A15C7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232" o:spid="_x0000_s1140" type="#_x0000_t202" style="position:absolute;left:2779;top:3072;width:12469;height:2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yKxcUA&#10;AADcAAAADwAAAGRycy9kb3ducmV2LnhtbESPQWvCQBSE7wX/w/IEb3VjhFJSVymaihcpTcReH7vP&#10;JDT7NmS3Sfz33UKhx2FmvmE2u8m2YqDeN44VrJYJCGLtTMOVgkv59vgMwgdkg61jUnAnD7vt7GGD&#10;mXEjf9BQhEpECPsMFdQhdJmUXtdk0S9dRxy9m+sthij7Spoexwi3rUyT5ElabDgu1NjRvib9VXxb&#10;BXm+Puv3/e38eaDStMfrpfM6V2oxn15fQASawn/4r30yCtJ1C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IrF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4643D5" w:rsidRPr="006F6D07" w:rsidRDefault="004643D5" w:rsidP="004643D5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rect id="Rectangle 2154" o:spid="_x0000_s1141" style="position:absolute;top:731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VtkscA&#10;AADcAAAADwAAAGRycy9kb3ducmV2LnhtbESPQUvDQBSE7wX/w/KEXordNAaRmE0RoUUPHqxaPD6y&#10;zySYfRt2N+nqr3cFocdhZr5hqm00g5jJ+d6ygs06A0HcWN1zq+DtdXd1C8IHZI2DZVLwTR629cWi&#10;wlLbE7/QfAitSBD2JSroQhhLKX3TkUG/tiNx8j6tMxiSdK3UDk8JbgaZZ9mNNNhzWuhwpIeOmq/D&#10;ZBTsd03xMT3nq3k6Pr0Xrog/x31UankZ7+9ABIrhHP5vP2oF+XUBf2fSEZD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lbZLHAAAA3AAAAA8AAAAAAAAAAAAAAAAAmAIAAGRy&#10;cy9kb3ducmV2LnhtbFBLBQYAAAAABAAEAPUAAACMAwAAAAA=&#10;" fillcolor="#1f497d" stroked="f" strokeweight=".25pt"/>
                <v:rect id="Rectangle 2155" o:spid="_x0000_s1142" style="position:absolute;top:2267;width:2508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iePMYA&#10;AADcAAAADwAAAGRycy9kb3ducmV2LnhtbESPT2vCQBTE74LfYXlCb7qphVaiqwTTQmk91L/g7ZF9&#10;zQazb9PsVuO3d4VCj8PMb4aZLTpbizO1vnKs4HGUgCAunK64VLDbvg0nIHxA1lg7JgVX8rCY93sz&#10;TLW78JrOm1CKWMI+RQUmhCaV0heGLPqRa4ij9+1aiyHKtpS6xUsst7UcJ8mztFhxXDDY0NJQcdr8&#10;WgXjL/Pz8bnn7LiVh93rKsurvM6Vehh02RREoC78h//odx25pxe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iePMYAAADcAAAADwAAAAAAAAAAAAAAAACYAgAAZHJz&#10;L2Rvd25yZXYueG1sUEsFBgAAAAAEAAQA9QAAAIsDAAAAAA==&#10;" fillcolor="#5a6ca6" stroked="f" strokeweight=".25pt"/>
                <v:rect id="Rectangle 2161" o:spid="_x0000_s1143" style="position:absolute;left:23116;top:731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ObasIA&#10;AADcAAAADwAAAGRycy9kb3ducmV2LnhtbERPy4rCMBTdC/5DuANuRFMf4wwdo4goiCA41cUsL821&#10;LdPctE3U+vdmIbg8nPd82ZpS3KhxhWUFo2EEgji1uuBMwfm0HXyDcB5ZY2mZFDzIwXLR7cwx1vbO&#10;v3RLfCZCCLsYFeTeV7GULs3JoBvaijhwF9sY9AE2mdQN3kO4KeU4imbSYMGhIceK1jml/8nVKNDR&#10;6s9+Hfabydq3x0/dr3VyqZXqfbSrHxCeWv8Wv9w7rWA8DfPDmXA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g5tqwgAAANwAAAAPAAAAAAAAAAAAAAAAAJgCAABkcnMvZG93&#10;bnJldi54bWxQSwUGAAAAAAQABAD1AAAAhwMAAAAA&#10;" fillcolor="#ccd2e4" stroked="f" strokeweight=".25pt"/>
                <v:rect id="Rectangle 2162" o:spid="_x0000_s1144" style="position:absolute;left:23116;top:2267;width:2514;height:1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VosUA&#10;AADcAAAADwAAAGRycy9kb3ducmV2LnhtbESPQWvCQBSE7wX/w/KE3urGYIOkWaUYBA9F0PZgb4/s&#10;a7KYfRuymxj/vVso9DjMzDdMsZ1sK0bqvXGsYLlIQBBXThuuFXx97l/WIHxA1tg6JgV38rDdzJ4K&#10;zLW78YnGc6hFhLDPUUETQpdL6auGLPqF64ij9+N6iyHKvpa6x1uE21amSZJJi4bjQoMd7RqqrufB&#10;KhjMqzV3WerxWH4fTtnH6ppNF6We59P7G4hAU/gP/7UPWkG6WsLvmXg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llWixQAAANwAAAAPAAAAAAAAAAAAAAAAAJgCAABkcnMv&#10;ZG93bnJldi54bWxQSwUGAAAAAAQABAD1AAAAigMAAAAA&#10;" fillcolor="#7f7f7f" stroked="f" strokeweight=".25pt"/>
                <v:shape id="Pole tekstowe 233" o:spid="_x0000_s1145" type="#_x0000_t202" style="position:absolute;left:2779;top:4754;width:14958;height:2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AvXsUA&#10;AADcAAAADwAAAGRycy9kb3ducmV2LnhtbESPQWvCQBSE7wX/w/IEb3WjgVJSVymaihcpTcReH7vP&#10;JDT7NmS3Sfz33UKhx2FmvmE2u8m2YqDeN44VrJYJCGLtTMOVgkv59vgMwgdkg61jUnAnD7vt7GGD&#10;mXEjf9BQhEpECPsMFdQhdJmUXtdk0S9dRxy9m+sthij7Spoexwi3rVwnyZO02HBcqLGjfU36q/i2&#10;CvI8Pev3/e38eaDStMfrpfM6V2oxn15fQASawn/4r30yCtZpC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YC9e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4643D5" w:rsidRPr="006F6D07" w:rsidRDefault="004643D5" w:rsidP="004643D5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8" o:spid="_x0000_s1146" style="position:absolute;top:3877;width:2508;height:1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cTxsEA&#10;AADcAAAADwAAAGRycy9kb3ducmV2LnhtbERPXWvCMBR9F/YfwhX2pqkdltEZRQbCEIbUlT5fmrum&#10;2NyUJmr275cHwcfD+d7soh3EjSbfO1awWmYgiFune+4U1D+HxTsIH5A1Do5JwR952G1fZhsstbtz&#10;Rbdz6EQKYV+iAhPCWErpW0MW/dKNxIn7dZPFkODUST3hPYXbQeZZVkiLPacGgyN9Gmov56tVcCxM&#10;XTdN9X1aN5dQxH085rZS6nUe9x8gAsXwFD/cX1pB/pbWpjPpCM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HE8bBAAAA3AAAAA8AAAAAAAAAAAAAAAAAmAIAAGRycy9kb3du&#10;cmV2LnhtbFBLBQYAAAAABAAEAPUAAACGAwAAAAA=&#10;" fillcolor="#8492be" stroked="f" strokeweight=".25pt"/>
                <v:shape id="Pole tekstowe 249" o:spid="_x0000_s1147" type="#_x0000_t202" style="position:absolute;left:25968;top:73;width:17895;height:21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5rycQA&#10;AADcAAAADwAAAGRycy9kb3ducmV2LnhtbESPQWvCQBSE7wX/w/IK3nRTLUWjq4hG8SKlUdrrY/eZ&#10;BLNvQ3bV9N+7BaHHYWa+YebLztbiRq2vHCt4GyYgiLUzFRcKTsftYALCB2SDtWNS8EseloveyxxT&#10;4+78Rbc8FCJC2KeooAyhSaX0uiSLfuga4uidXWsxRNkW0rR4j3Bby1GSfEiLFceFEhtal6Qv+dUq&#10;yLLxQX+uz4efDR1Nvfs+NV5nSvVfu9UMRKAu/Ief7b1RMHqfwt+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Oa8nEAAAA3AAAAA8AAAAAAAAAAAAAAAAAmAIAAGRycy9k&#10;b3ducmV2LnhtbFBLBQYAAAAABAAEAPUAAACJAwAAAAA=&#10;" filled="f" stroked="f">
                  <v:textbox style="mso-fit-shape-to-text:t" inset=".5mm,.3mm,.5mm,.3mm">
                    <w:txbxContent>
                      <w:p w:rsidR="004643D5" w:rsidRPr="006F6D07" w:rsidRDefault="005A15C7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Ochrona zdrowia</w:t>
                        </w:r>
                      </w:p>
                    </w:txbxContent>
                  </v:textbox>
                </v:shape>
                <v:shape id="Pole tekstowe 250" o:spid="_x0000_s1148" type="#_x0000_t202" style="position:absolute;left:25968;top:1975;width:23134;height:17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1UicIA&#10;AADcAAAADwAAAGRycy9kb3ducmV2LnhtbERPz2vCMBS+C/4P4Qm72XQdjtEZZbhu7FLGVPT6SJ5t&#10;WfNSmqzt/ntzEDx+fL/X28m2YqDeN44VPCYpCGLtTMOVguPhY/kCwgdkg61jUvBPHrab+WyNuXEj&#10;/9CwD5WIIexzVFCH0OVSel2TRZ+4jjhyF9dbDBH2lTQ9jjHctjJL02dpseHYUGNHu5r07/7PKiiK&#10;p1J/7y7l+Z0Opv08HTuvC6UeFtPbK4hAU7iLb+4voyBbxfnxTDwC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VSJwgAAANwAAAAPAAAAAAAAAAAAAAAAAJgCAABkcnMvZG93&#10;bnJldi54bWxQSwUGAAAAAAQABAD1AAAAhwMAAAAA&#10;" filled="f" stroked="f">
                  <v:textbox style="mso-fit-shape-to-text:t" inset=".5mm,.3mm,.5mm,.3mm">
                    <w:txbxContent>
                      <w:p w:rsidR="004643D5" w:rsidRPr="006F6D07" w:rsidRDefault="005A15C7" w:rsidP="004643D5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Pozostałe zadania w zakresie polityki społecznej</w:t>
                        </w:r>
                      </w:p>
                    </w:txbxContent>
                  </v:textbox>
                </v:shape>
                <v:shape id="Pole tekstowe 248" o:spid="_x0000_s1149" type="#_x0000_t202" style="position:absolute;left:25968;top:4901;width:17901;height:19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LOUsIA&#10;AADcAAAADwAAAGRycy9kb3ducmV2LnhtbERPz2vCMBS+C/4P4Qm72XSdjNEZZbhu7FLGVPT6SJ5t&#10;WfNSmqzt/ntzEDx+fL/X28m2YqDeN44VPCYpCGLtTMOVguPhY/kCwgdkg61jUvBPHrab+WyNuXEj&#10;/9CwD5WIIexzVFCH0OVSel2TRZ+4jjhyF9dbDBH2lTQ9jjHctjJL02dpseHYUGNHu5r07/7PKiiK&#10;p1J/7y7l+Z0Opv08HTuvC6UeFtPbK4hAU7iLb+4voyBbxbXxTDwC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ws5SwgAAANwAAAAPAAAAAAAAAAAAAAAAAJgCAABkcnMvZG93&#10;bnJldi54bWxQSwUGAAAAAAQABAD1AAAAhwMAAAAA&#10;" filled="f" stroked="f">
                  <v:textbox style="mso-fit-shape-to-text:t" inset=".5mm,.3mm,.5mm,.3mm">
                    <w:txbxContent>
                      <w:p w:rsidR="004643D5" w:rsidRPr="006F6D07" w:rsidRDefault="004643D5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251" o:spid="_x0000_s1150" type="#_x0000_t202" style="position:absolute;left:25968;top:3291;width:20968;height:1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HxEsUA&#10;AADcAAAADwAAAGRycy9kb3ducmV2LnhtbESPQWvCQBSE7wX/w/KE3urGFIvErFJiWnqRUg16few+&#10;k9Ds25BdNf33bqHQ4zAz3zD5ZrSduNLgW8cK5rMEBLF2puVaQXV4e1qC8AHZYOeYFPyQh8168pBj&#10;ZtyNv+i6D7WIEPYZKmhC6DMpvW7Iop+5njh6ZzdYDFEOtTQD3iLcdjJNkhdpseW40GBPRUP6e3+x&#10;Csryeac/i/PutKWD6d6PVe91qdTjdHxdgQg0hv/wX/vDKEgXc/g9E4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fESxQAAANwAAAAPAAAAAAAAAAAAAAAAAJgCAABkcnMv&#10;ZG93bnJldi54bWxQSwUGAAAAAAQABAD1AAAAigMAAAAA&#10;" filled="f" stroked="f">
                  <v:textbox style="mso-fit-shape-to-text:t" inset=".5mm,.3mm,.5mm,.3mm">
                    <w:txbxContent>
                      <w:p w:rsidR="004643D5" w:rsidRPr="006F6D07" w:rsidRDefault="004643D5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 xml:space="preserve">Kultura </w:t>
                        </w:r>
                        <w:r w:rsidR="005A15C7">
                          <w:rPr>
                            <w:rFonts w:cs="Arial"/>
                            <w:sz w:val="16"/>
                          </w:rPr>
                          <w:t>i ochrona dziedzictwa narodowego</w:t>
                        </w:r>
                      </w:p>
                    </w:txbxContent>
                  </v:textbox>
                </v:shape>
                <v:rect id="Rectangle 2163" o:spid="_x0000_s1151" style="position:absolute;left:23116;top:5486;width:252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8PnMYA&#10;AADcAAAADwAAAGRycy9kb3ducmV2LnhtbESP3WrCQBBG7wt9h2UK3ummiiKpG5GiYiuUNu0DDNnJ&#10;D2ZnQ3bV1Kd3Lgq9HL75zsxZrQfXqgv1ofFs4HmSgCIuvG24MvDzvRsvQYWIbLH1TAZ+KcA6e3xY&#10;YWr9lb/oksdKCYRDigbqGLtU61DU5DBMfEcsWel7h1HGvtK2x6vAXaunSbLQDhuWCzV29FpTccrP&#10;TiiH89t+uZ8vjp8Ry/dZvr3NP7bGjJ6GzQuoSEP8X/5rH6yB6UzeFxkRAZ3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8PnMYAAADcAAAADwAAAAAAAAAAAAAAAACYAgAAZHJz&#10;L2Rvd25yZXYueG1sUEsFBgAAAAAEAAQA9QAAAIsDAAAAAA==&#10;" fillcolor="#bfbfbf" stroked="f" strokeweight=".25pt"/>
                <v:rect id="Rectangle 2163" o:spid="_x0000_s1152" style="position:absolute;left:23116;top:3877;width:2514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FK1scA&#10;AADcAAAADwAAAGRycy9kb3ducmV2LnhtbESPQWvCQBSE70L/w/IKXkrdNIqU6CpSKooUxOhBb4/s&#10;a5I2+zZk1yT213cLBY/DzHzDzJe9qURLjSstK3gZRSCIM6tLzhWcjuvnVxDOI2usLJOCGzlYLh4G&#10;c0y07fhAbepzESDsElRQeF8nUrqsIINuZGvi4H3axqAPssmlbrALcFPJOIqm0mDJYaHAmt4Kyr7T&#10;q1Gwf7q0/BG33WrSp8fN7v2L7flHqeFjv5qB8NT7e/i/vdUK4skY/s6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BStbHAAAA3AAAAA8AAAAAAAAAAAAAAAAAmAIAAGRy&#10;cy9kb3ducmV2LnhtbFBLBQYAAAAABAAEAPUAAACMAwAAAAA=&#10;" fillcolor="#a6a6a6" stroked="f" strokeweight=".25pt"/>
                <v:rect id="Rectangle 2158" o:spid="_x0000_s1153" style="position:absolute;top:5486;width:2519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MhkMYA&#10;AADcAAAADwAAAGRycy9kb3ducmV2LnhtbESPQWvCQBSE7wX/w/KE3pqNaSk1dRWRFmzBg1YQb6+7&#10;zySYfRuz2xj/vSsUPA4z8w0zmfW2Fh21vnKsYJSkIIi1MxUXCrY/n09vIHxANlg7JgUX8jCbDh4m&#10;mBt35jV1m1CICGGfo4IyhCaX0uuSLPrENcTRO7jWYoiyLaRp8RzhtpZZmr5KixXHhRIbWpSkj5s/&#10;q+C3SnG1PF32p+eP7kvL77HezVdKPQ77+TuIQH24h//bS6Mge8ng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MhkMYAAADcAAAADwAAAAAAAAAAAAAAAACYAgAAZHJz&#10;L2Rvd25yZXYueG1sUEsFBgAAAAAEAAQA9QAAAIsDAAAAAA==&#10;" fillcolor="#afb8d5" stroked="f" strokeweight=".25pt"/>
              </v:group>
            </w:pict>
          </mc:Fallback>
        </mc:AlternateContent>
      </w:r>
    </w:p>
    <w:p w:rsidR="00987325" w:rsidRDefault="00987325" w:rsidP="005A15C7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4643D5" w:rsidRDefault="004643D5" w:rsidP="005A15C7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5A15C7" w:rsidRDefault="005A15C7" w:rsidP="005A15C7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:rsidR="004643D5" w:rsidRPr="00987325" w:rsidRDefault="004643D5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lastRenderedPageBreak/>
        <w:t>Wydatki majątkowe</w:t>
      </w:r>
      <w:r w:rsidRPr="00987325">
        <w:rPr>
          <w:rFonts w:cs="Arial"/>
          <w:color w:val="000000"/>
          <w:szCs w:val="19"/>
        </w:rPr>
        <w:t xml:space="preserve"> budżetu samorządu województwa wynosiły 126,7 mln zł i w porównaniu z 2020 r. spadły o 21,4%. Ponad 95% wydatków majątkowych miało charakter inwestycyjny.</w:t>
      </w:r>
    </w:p>
    <w:p w:rsidR="00987325" w:rsidRPr="00987325" w:rsidRDefault="00987325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2021 r. samorząd województwa opolskiego zamknął rok budżetowy </w:t>
      </w:r>
      <w:r w:rsidRPr="00987325">
        <w:rPr>
          <w:rFonts w:cs="Arial"/>
          <w:b/>
          <w:color w:val="000000"/>
          <w:szCs w:val="19"/>
        </w:rPr>
        <w:t>dodatnim wynikiem</w:t>
      </w:r>
      <w:r w:rsidRPr="00987325">
        <w:rPr>
          <w:rFonts w:cs="Arial"/>
          <w:color w:val="000000"/>
          <w:szCs w:val="19"/>
        </w:rPr>
        <w:t xml:space="preserve"> rzędu 87,2 mln zł, stanowiącym 13,9% dochodów ogółem (w 2020 r. odpowiednio 84,6 mln zł i 13,4%).</w:t>
      </w:r>
    </w:p>
    <w:p w:rsidR="00811158" w:rsidRDefault="0081115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:rsidR="005A15C7" w:rsidRDefault="005A15C7" w:rsidP="005A15C7">
      <w:pPr>
        <w:jc w:val="center"/>
        <w:rPr>
          <w:rFonts w:cs="Arial"/>
          <w:szCs w:val="19"/>
        </w:rPr>
      </w:pPr>
    </w:p>
    <w:p w:rsidR="005A15C7" w:rsidRPr="00FF7ECF" w:rsidRDefault="005A15C7" w:rsidP="005A15C7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:rsidR="002F6C53" w:rsidRPr="007B29D1" w:rsidRDefault="005A15C7" w:rsidP="007479F4">
      <w:pPr>
        <w:rPr>
          <w:rFonts w:cs="Arial"/>
          <w:spacing w:val="-2"/>
          <w:sz w:val="16"/>
          <w:szCs w:val="16"/>
        </w:rPr>
        <w:sectPr w:rsidR="002F6C53" w:rsidRPr="007B29D1" w:rsidSect="003B18B6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5A15C7">
        <w:rPr>
          <w:sz w:val="18"/>
          <w:szCs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 podstawie danych GUS”.</w:t>
      </w:r>
    </w:p>
    <w:p w:rsidR="000470AA" w:rsidRDefault="001333D9" w:rsidP="000470AA">
      <w:pPr>
        <w:rPr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2540</wp:posOffset>
                </wp:positionV>
                <wp:extent cx="5615940" cy="937895"/>
                <wp:effectExtent l="0" t="0" r="0" b="0"/>
                <wp:wrapNone/>
                <wp:docPr id="227" name="Grupa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5940" cy="937895"/>
                          <a:chOff x="0" y="0"/>
                          <a:chExt cx="5614886" cy="938150"/>
                        </a:xfrm>
                      </wpg:grpSpPr>
                      <wps:wsp>
                        <wps:cNvPr id="22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968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5C37" w:rsidRPr="00887BB0" w:rsidRDefault="000A5C37" w:rsidP="00796A23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:rsidR="000A5C37" w:rsidRPr="00887BB0" w:rsidRDefault="000A5C37" w:rsidP="00796A23">
                              <w:pPr>
                                <w:spacing w:before="0" w:after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:rsidR="000A5C37" w:rsidRPr="00887BB0" w:rsidRDefault="000A5C37" w:rsidP="00796A23">
                              <w:pPr>
                                <w:spacing w:after="0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Dyrektor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Janina Kuźmicka</w:t>
                              </w:r>
                            </w:p>
                            <w:p w:rsidR="000A5C37" w:rsidRPr="00887BB0" w:rsidRDefault="000A5C37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8886" y="0"/>
                            <a:ext cx="3096000" cy="9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5C37" w:rsidRPr="00BF200D" w:rsidRDefault="000A5C37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:rsidR="000A5C37" w:rsidRPr="00BF200D" w:rsidRDefault="000A5C37" w:rsidP="00796A23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Rzecznik Prasowy Urzędu Statystycznego </w:t>
                              </w:r>
                              <w:r w:rsidR="001E2118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</w: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w Opolu</w:t>
                              </w:r>
                            </w:p>
                            <w:p w:rsidR="000A5C37" w:rsidRPr="00BF200D" w:rsidRDefault="000A5C37" w:rsidP="00796A23">
                              <w:pPr>
                                <w:spacing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Monika Bartel</w:t>
                              </w:r>
                            </w:p>
                            <w:p w:rsidR="000A5C37" w:rsidRPr="00BF200D" w:rsidRDefault="000A5C37" w:rsidP="00796A23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BF200D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77 423 09 75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227" o:spid="_x0000_s1154" style="position:absolute;margin-left:8.4pt;margin-top:.2pt;width:442.2pt;height:73.85pt;z-index:251672064;mso-width-relative:margin;mso-height-relative:margin" coordsize="56148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">
                <v:shape id="_x0000_s1155" type="#_x0000_t202" style="position:absolute;width:25196;height:9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u+sIA&#10;AADcAAAADwAAAGRycy9kb3ducmV2LnhtbERPW2vCMBR+H/gfwhH2tiaWbWg1imwIe9pYvYBvh+bY&#10;FpuT0ETb/fvlYbDHj+++2oy2E3fqQ+tYwyxTIIgrZ1quNRz2u6c5iBCRDXaOScMPBdisJw8rLIwb&#10;+JvuZaxFCuFQoIYmRl9IGaqGLIbMeeLEXVxvMSbY19L0OKRw28lcqVdpseXU0KCnt4aqa3mzGo6f&#10;l/PpWX3V7/bFD25Uku1Cav04HbdLEJHG+C/+c38YDXme1qYz6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i76wgAAANwAAAAPAAAAAAAAAAAAAAAAAJgCAABkcnMvZG93&#10;bnJldi54bWxQSwUGAAAAAAQABAD1AAAAhwMAAAAA&#10;" filled="f" stroked="f">
                  <v:textbox>
                    <w:txbxContent>
                      <w:p w:rsidR="000A5C37" w:rsidRPr="00887BB0" w:rsidRDefault="000A5C37" w:rsidP="00796A23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:rsidR="000A5C37" w:rsidRPr="00887BB0" w:rsidRDefault="000A5C37" w:rsidP="00796A23">
                        <w:pPr>
                          <w:spacing w:before="0" w:after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:rsidR="000A5C37" w:rsidRPr="00887BB0" w:rsidRDefault="000A5C37" w:rsidP="00796A23">
                        <w:pPr>
                          <w:spacing w:after="0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Dyrektor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Janina Kuźmicka</w:t>
                        </w:r>
                      </w:p>
                      <w:p w:rsidR="000A5C37" w:rsidRPr="00887BB0" w:rsidRDefault="000A5C37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156" type="#_x0000_t202" style="position:absolute;left:25188;width:30960;height:9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qLYcQA&#10;AADcAAAADwAAAGRycy9kb3ducmV2LnhtbESPT2vCQBTE7wW/w/KE3ppdQy0a3Yi0CJ4s1bbQ2yP7&#10;8gezb0N2NfHbdwsFj8PM/IZZb0bbiiv1vnGsYZYoEMSFMw1XGj5Pu6cFCB+QDbaOScONPGzyycMa&#10;M+MG/qDrMVQiQthnqKEOocuk9EVNFn3iOuLola63GKLsK2l6HCLctjJV6kVabDgu1NjRa03F+Xix&#10;Gr4O5c/3s3qv3uy8G9yoJNul1PpxOm5XIAKN4R7+b++NhjRdwt+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6i2HEAAAA3AAAAA8AAAAAAAAAAAAAAAAAmAIAAGRycy9k&#10;b3ducmV2LnhtbFBLBQYAAAAABAAEAPUAAACJAwAAAAA=&#10;" filled="f" stroked="f">
                  <v:textbox>
                    <w:txbxContent>
                      <w:p w:rsidR="000A5C37" w:rsidRPr="00BF200D" w:rsidRDefault="000A5C37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:rsidR="000A5C37" w:rsidRPr="00BF200D" w:rsidRDefault="000A5C37" w:rsidP="00796A23">
                        <w:pPr>
                          <w:spacing w:before="0"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Rzecznik Prasowy Urzędu Statystycznego </w:t>
                        </w:r>
                        <w:r w:rsidR="001E2118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br/>
                        </w: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w Opolu</w:t>
                        </w:r>
                      </w:p>
                      <w:p w:rsidR="000A5C37" w:rsidRPr="00BF200D" w:rsidRDefault="000A5C37" w:rsidP="00796A23">
                        <w:pPr>
                          <w:spacing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Monika Bartel</w:t>
                        </w:r>
                      </w:p>
                      <w:p w:rsidR="000A5C37" w:rsidRPr="00BF200D" w:rsidRDefault="000A5C37" w:rsidP="00796A23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BF200D">
                          <w:rPr>
                            <w:rFonts w:cs="Arial"/>
                            <w:sz w:val="20"/>
                            <w:szCs w:val="20"/>
                          </w:rPr>
                          <w:t>77 423 09 75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7962C7" w:rsidRDefault="007962C7" w:rsidP="000470AA">
      <w:pPr>
        <w:rPr>
          <w:sz w:val="18"/>
        </w:rPr>
      </w:pPr>
    </w:p>
    <w:p w:rsidR="00B117F2" w:rsidRPr="00E70DA5" w:rsidRDefault="001333D9" w:rsidP="00B117F2">
      <w:pPr>
        <w:rPr>
          <w:sz w:val="20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4218305</wp:posOffset>
                </wp:positionH>
                <wp:positionV relativeFrom="paragraph">
                  <wp:posOffset>139065</wp:posOffset>
                </wp:positionV>
                <wp:extent cx="1259840" cy="251460"/>
                <wp:effectExtent l="0" t="0" r="0" b="0"/>
                <wp:wrapNone/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Default="00E865C4" w:rsidP="007962C7">
                            <w:pPr>
                              <w:spacing w:before="0" w:after="0" w:line="240" w:lineRule="auto"/>
                            </w:pPr>
                            <w:hyperlink r:id="rId33" w:history="1">
                              <w:r w:rsidR="000A5C37" w:rsidRPr="00E24D6D">
                                <w:rPr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0A5C37" w:rsidRPr="00E24D6D">
                                <w:rPr>
                                  <w:sz w:val="20"/>
                                </w:rPr>
                                <w:t>USOpole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6" o:spid="_x0000_s1157" type="#_x0000_t202" style="position:absolute;margin-left:332.15pt;margin-top:10.95pt;width:99.2pt;height:19.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" filled="f" stroked="f">
                <v:textbox inset="1mm,1mm,1mm,1mm">
                  <w:txbxContent>
                    <w:p w:rsidR="000A5C37" w:rsidRDefault="00D611E1" w:rsidP="007962C7">
                      <w:pPr>
                        <w:spacing w:before="0" w:after="0" w:line="240" w:lineRule="auto"/>
                      </w:pPr>
                      <w:hyperlink r:id="rId34" w:history="1">
                        <w:r w:rsidR="000A5C37" w:rsidRPr="00E24D6D">
                          <w:rPr>
                            <w:sz w:val="20"/>
                          </w:rPr>
                          <w:t>@USOpole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34176" behindDoc="0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141605</wp:posOffset>
            </wp:positionV>
            <wp:extent cx="250825" cy="251460"/>
            <wp:effectExtent l="0" t="0" r="0" b="0"/>
            <wp:wrapNone/>
            <wp:docPr id="25" name="Obraz 25" descr="logo Facebooka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9" descr="logo Facebooka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139700</wp:posOffset>
                </wp:positionV>
                <wp:extent cx="1259840" cy="251460"/>
                <wp:effectExtent l="0" t="0" r="0" b="0"/>
                <wp:wrapNone/>
                <wp:docPr id="15" name="Pole tekstowe 15">
                  <a:hlinkClick xmlns:a="http://schemas.openxmlformats.org/drawingml/2006/main" r:id="rId3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Default="000A5C37" w:rsidP="007962C7">
                            <w:pPr>
                              <w:spacing w:before="0" w:after="0" w:line="240" w:lineRule="auto"/>
                            </w:pPr>
                            <w:r w:rsidRPr="00E24D6D">
                              <w:rPr>
                                <w:sz w:val="20"/>
                              </w:rPr>
                              <w:t>@</w:t>
                            </w:r>
                            <w:proofErr w:type="spellStart"/>
                            <w:r w:rsidRPr="00E24D6D">
                              <w:rPr>
                                <w:sz w:val="20"/>
                              </w:rPr>
                              <w:t>Opole_STAT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5" o:spid="_x0000_s1158" type="#_x0000_t202" href="https://twitter.com/Opole_STAT" style="position:absolute;margin-left:198.25pt;margin-top:11pt;width:99.2pt;height:19.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" o:button="t" filled="f" stroked="f">
                <v:fill o:detectmouseclick="t"/>
                <v:textbox inset="1mm,1mm,1mm,1mm">
                  <w:txbxContent>
                    <w:p w:rsidR="000A5C37" w:rsidRDefault="000A5C37" w:rsidP="007962C7">
                      <w:pPr>
                        <w:spacing w:before="0" w:after="0" w:line="240" w:lineRule="auto"/>
                      </w:pPr>
                      <w:r w:rsidRPr="00E24D6D">
                        <w:rPr>
                          <w:sz w:val="20"/>
                        </w:rPr>
                        <w:t>@Opole_STAT</w:t>
                      </w:r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150495</wp:posOffset>
            </wp:positionV>
            <wp:extent cx="250825" cy="251460"/>
            <wp:effectExtent l="0" t="0" r="0" b="0"/>
            <wp:wrapNone/>
            <wp:docPr id="14" name="Obraz 14" descr="logo Twittera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8" descr="logo Twittera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139065</wp:posOffset>
                </wp:positionV>
                <wp:extent cx="1440180" cy="251460"/>
                <wp:effectExtent l="0" t="0" r="7620" b="0"/>
                <wp:wrapNone/>
                <wp:docPr id="457" name="Pole tekstowe 457">
                  <a:hlinkClick xmlns:a="http://schemas.openxmlformats.org/drawingml/2006/main" r:id="rId3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Pr="000D7DBB" w:rsidRDefault="00E865C4" w:rsidP="007962C7">
                            <w:pPr>
                              <w:spacing w:before="0" w:after="0" w:line="240" w:lineRule="auto"/>
                            </w:pPr>
                            <w:hyperlink r:id="rId39" w:history="1">
                              <w:r w:rsidR="000A5C37" w:rsidRPr="00E24D6D">
                                <w:rPr>
                                  <w:color w:val="000000"/>
                                  <w:sz w:val="20"/>
                                  <w:lang w:val="en-US"/>
                                </w:rPr>
                                <w:t>www.opole.stat.gov.pl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57" o:spid="_x0000_s1159" type="#_x0000_t202" href="https://opole.stat.gov.pl/" style="position:absolute;margin-left:37.05pt;margin-top:10.95pt;width:113.4pt;height:19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" o:button="t" filled="f" stroked="f">
                <v:fill o:detectmouseclick="t"/>
                <v:textbox inset="1mm,1mm,1mm,1mm">
                  <w:txbxContent>
                    <w:p w:rsidR="000A5C37" w:rsidRPr="000D7DBB" w:rsidRDefault="00D611E1" w:rsidP="007962C7">
                      <w:pPr>
                        <w:spacing w:before="0" w:after="0" w:line="240" w:lineRule="auto"/>
                      </w:pPr>
                      <w:hyperlink r:id="rId40" w:history="1">
                        <w:r w:rsidR="000A5C37" w:rsidRPr="00E24D6D">
                          <w:rPr>
                            <w:color w:val="000000"/>
                            <w:sz w:val="20"/>
                            <w:lang w:val="en-US"/>
                          </w:rPr>
                          <w:t>www.opole.stat.gov.pl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962C7" w:rsidRPr="007962C7">
        <w:rPr>
          <w:noProof/>
          <w:sz w:val="18"/>
          <w:lang w:eastAsia="pl-PL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133350</wp:posOffset>
            </wp:positionV>
            <wp:extent cx="251460" cy="251460"/>
            <wp:effectExtent l="0" t="0" r="0" b="0"/>
            <wp:wrapNone/>
            <wp:docPr id="23" name="Obraz 23" descr="logo strony internetowej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" descr="logo strony internetowej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17F2" w:rsidRPr="00E70DA5" w:rsidRDefault="00B117F2" w:rsidP="00B117F2">
      <w:pPr>
        <w:rPr>
          <w:sz w:val="18"/>
        </w:rPr>
      </w:pPr>
    </w:p>
    <w:p w:rsidR="00D261A2" w:rsidRPr="00001C5B" w:rsidRDefault="001333D9" w:rsidP="00E76D26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>
                <wp:simplePos x="0" y="0"/>
                <wp:positionH relativeFrom="margin">
                  <wp:posOffset>-1270</wp:posOffset>
                </wp:positionH>
                <wp:positionV relativeFrom="paragraph">
                  <wp:posOffset>419100</wp:posOffset>
                </wp:positionV>
                <wp:extent cx="6559550" cy="3547745"/>
                <wp:effectExtent l="0" t="0" r="12700" b="14605"/>
                <wp:wrapSquare wrapText="bothSides"/>
                <wp:docPr id="226" name="Pole tekstow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4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C37" w:rsidRDefault="000A5C37" w:rsidP="00987325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A5C37" w:rsidRPr="00FE7DC4" w:rsidRDefault="00561028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begin"/>
                            </w:r>
                            <w:r w:rsidR="00FE7DC4" w:rsidRPr="00FE7DC4">
                              <w:rPr>
                                <w:color w:val="001D77"/>
                              </w:rPr>
                              <w:instrText xml:space="preserve"> HYPERLINK "https://opole.stat.gov.pl/opracowania-biezace/opracowania-sygnalne/finanse/budzety-jednostek-samorzadu-terytorialnego-w-wojewodztwie-opolskim-w-2020-r-,3,7.html" </w:instrText>
                            </w:r>
                            <w:r w:rsidRPr="00FE7DC4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="000A5C37" w:rsidRPr="00FE7DC4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Budżety jednostek samorządu terytorialnego w 20</w:t>
                            </w:r>
                            <w:r w:rsidR="00FE7DC4" w:rsidRPr="00FE7DC4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20</w:t>
                            </w:r>
                            <w:r w:rsidR="00386008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r.</w:t>
                            </w:r>
                          </w:p>
                          <w:p w:rsidR="000A5C37" w:rsidRPr="00FE7DC4" w:rsidRDefault="00561028" w:rsidP="00987325">
                            <w:pPr>
                              <w:rPr>
                                <w:rFonts w:cs="Times New Roman"/>
                                <w:color w:val="001D77"/>
                                <w:u w:val="single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42" w:history="1">
                              <w:r w:rsidR="000A5C37" w:rsidRPr="00FE7DC4">
                                <w:rPr>
                                  <w:rStyle w:val="Hipercze"/>
                                  <w:color w:val="001D77"/>
                                </w:rPr>
                                <w:t>Rocznik statystyczny województwa opolskiego 202</w:t>
                              </w:r>
                            </w:hyperlink>
                            <w:r w:rsidR="00773A70">
                              <w:rPr>
                                <w:rStyle w:val="Hipercze"/>
                                <w:color w:val="001D77"/>
                              </w:rPr>
                              <w:t>1</w:t>
                            </w:r>
                            <w:r w:rsidR="000A5C37" w:rsidRPr="00FE7DC4">
                              <w:rPr>
                                <w:rFonts w:cs="Times New Roman"/>
                                <w:color w:val="001D77"/>
                              </w:rPr>
                              <w:t xml:space="preserve"> </w:t>
                            </w:r>
                          </w:p>
                          <w:p w:rsidR="000A5C37" w:rsidRPr="00FE7DC4" w:rsidRDefault="00561028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="00FE7DC4" w:rsidRPr="00FE7DC4">
                              <w:rPr>
                                <w:rFonts w:cs="Times New Roman"/>
                                <w:color w:val="001D77"/>
                              </w:rPr>
                              <w:instrText>HYPERLINK "https://opole.stat.gov.pl/publikacje-i-foldery/inne-opracowania/raport-o-sytuacji-spoleczno-gospodarczej-wojewodztwa-opolskiego-2022,9,13.html"</w:instrText>
                            </w: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="000A5C37" w:rsidRPr="00FE7DC4">
                              <w:rPr>
                                <w:rStyle w:val="Hipercze"/>
                                <w:color w:val="001D77"/>
                              </w:rPr>
                              <w:t>Raport o sytuacji społeczno-gospodarczej województwa opolskiego 202</w:t>
                            </w:r>
                            <w:r w:rsidR="00FE7DC4" w:rsidRPr="00FE7DC4">
                              <w:rPr>
                                <w:rStyle w:val="Hipercze"/>
                                <w:color w:val="001D77"/>
                              </w:rPr>
                              <w:t>2</w:t>
                            </w:r>
                          </w:p>
                          <w:p w:rsidR="000A5C37" w:rsidRDefault="00561028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:rsidR="000A5C37" w:rsidRDefault="000A5C37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3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Bank Danych Lokalnych – Dziedzina – Finanse publiczne</w:t>
                              </w:r>
                            </w:hyperlink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44" w:anchor="/obszary-tematyczne/23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Strateg – obszary tematyczne – finanse publiczne</w:t>
                              </w:r>
                            </w:hyperlink>
                          </w:p>
                          <w:p w:rsidR="000A5C37" w:rsidRPr="00034C8C" w:rsidRDefault="000A5C37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0A5C37" w:rsidRDefault="000A5C37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5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46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7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Dochody własne jednostek samorządu terytorialnego</w:t>
                              </w:r>
                            </w:hyperlink>
                            <w:r w:rsidR="000A5C37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8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Dotacje celowe</w:t>
                              </w:r>
                            </w:hyperlink>
                            <w:r w:rsidR="000A5C37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0A5C37" w:rsidRPr="00987325" w:rsidRDefault="00E865C4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49" w:history="1">
                              <w:r w:rsidR="000A5C37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Podatek dochodowy od osób fizycznych</w:t>
                              </w:r>
                            </w:hyperlink>
                            <w:r w:rsidR="000A5C37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:rsidR="000A5C37" w:rsidRPr="00C32027" w:rsidRDefault="00E865C4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50" w:history="1">
                              <w:r w:rsidR="000A5C37">
                                <w:rPr>
                                  <w:rStyle w:val="Hipercze"/>
                                  <w:rFonts w:cstheme="minorBidi"/>
                                </w:rPr>
                                <w:t>Podatek dochodowy od osób prawnych</w:t>
                              </w:r>
                            </w:hyperlink>
                            <w:r w:rsidR="000A5C3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26" o:spid="_x0000_s1160" type="#_x0000_t202" style="position:absolute;margin-left:-.1pt;margin-top:33pt;width:516.5pt;height:279.3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" fillcolor="#f2f2f2 [3052]" strokecolor="white [3212]">
                <v:textbox>
                  <w:txbxContent>
                    <w:p w:rsidR="000A5C37" w:rsidRDefault="000A5C37" w:rsidP="00987325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:rsidR="000A5C37" w:rsidRPr="00FE7DC4" w:rsidRDefault="00561028" w:rsidP="00987325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begin"/>
                      </w:r>
                      <w:r w:rsidR="00FE7DC4" w:rsidRPr="00FE7DC4">
                        <w:rPr>
                          <w:color w:val="001D77"/>
                        </w:rPr>
                        <w:instrText xml:space="preserve"> HYPERLINK "https://opole.stat.gov.pl/opracowania-biezace/opracowania-sygnalne/finanse/budzety-jednostek-samorzadu-terytorialnego-w-wojewodztwie-opolskim-w-2020-r-,3,7.html" </w:instrText>
                      </w:r>
                      <w:r w:rsidRPr="00FE7DC4">
                        <w:rPr>
                          <w:color w:val="001D77"/>
                        </w:rPr>
                        <w:fldChar w:fldCharType="separate"/>
                      </w:r>
                      <w:r w:rsidR="000A5C37" w:rsidRPr="00FE7DC4">
                        <w:rPr>
                          <w:rStyle w:val="Hipercze"/>
                          <w:rFonts w:cstheme="minorBidi"/>
                          <w:color w:val="001D77"/>
                        </w:rPr>
                        <w:t>Budżety jednostek samorządu terytorialnego w 20</w:t>
                      </w:r>
                      <w:r w:rsidR="00FE7DC4" w:rsidRPr="00FE7DC4">
                        <w:rPr>
                          <w:rStyle w:val="Hipercze"/>
                          <w:rFonts w:cstheme="minorBidi"/>
                          <w:color w:val="001D77"/>
                        </w:rPr>
                        <w:t>20</w:t>
                      </w:r>
                      <w:r w:rsidR="00386008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r.</w:t>
                      </w:r>
                    </w:p>
                    <w:p w:rsidR="000A5C37" w:rsidRPr="00FE7DC4" w:rsidRDefault="00561028" w:rsidP="00987325">
                      <w:pPr>
                        <w:rPr>
                          <w:rFonts w:cs="Times New Roman"/>
                          <w:color w:val="001D77"/>
                          <w:u w:val="single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end"/>
                      </w:r>
                      <w:hyperlink r:id="rId51" w:history="1">
                        <w:r w:rsidR="000A5C37" w:rsidRPr="00FE7DC4">
                          <w:rPr>
                            <w:rStyle w:val="Hipercze"/>
                            <w:color w:val="001D77"/>
                          </w:rPr>
                          <w:t>Rocznik statystyczny województwa opolskiego 202</w:t>
                        </w:r>
                      </w:hyperlink>
                      <w:r w:rsidR="00773A70">
                        <w:rPr>
                          <w:rStyle w:val="Hipercze"/>
                          <w:color w:val="001D77"/>
                        </w:rPr>
                        <w:t>1</w:t>
                      </w:r>
                      <w:r w:rsidR="000A5C37" w:rsidRPr="00FE7DC4">
                        <w:rPr>
                          <w:rFonts w:cs="Times New Roman"/>
                          <w:color w:val="001D77"/>
                        </w:rPr>
                        <w:t xml:space="preserve"> </w:t>
                      </w:r>
                    </w:p>
                    <w:p w:rsidR="000A5C37" w:rsidRPr="00FE7DC4" w:rsidRDefault="00561028" w:rsidP="009873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 w:rsidR="00FE7DC4" w:rsidRPr="00FE7DC4">
                        <w:rPr>
                          <w:rFonts w:cs="Times New Roman"/>
                          <w:color w:val="001D77"/>
                        </w:rPr>
                        <w:instrText>HYPERLINK "https://opole.stat.gov.pl/publikacje-i-foldery/inne-opracowania/raport-o-sytuacji-spoleczno-gospodarczej-wojewodztwa-opolskiego-2022,9,13.html"</w:instrText>
                      </w: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r w:rsidR="000A5C37" w:rsidRPr="00FE7DC4">
                        <w:rPr>
                          <w:rStyle w:val="Hipercze"/>
                          <w:color w:val="001D77"/>
                        </w:rPr>
                        <w:t>Raport o sytuacji społeczno-gospodarczej województwa opolskiego 202</w:t>
                      </w:r>
                      <w:r w:rsidR="00FE7DC4" w:rsidRPr="00FE7DC4">
                        <w:rPr>
                          <w:rStyle w:val="Hipercze"/>
                          <w:color w:val="001D77"/>
                        </w:rPr>
                        <w:t>2</w:t>
                      </w:r>
                    </w:p>
                    <w:p w:rsidR="000A5C37" w:rsidRDefault="00561028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:rsidR="000A5C37" w:rsidRDefault="000A5C37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0A5C37" w:rsidRPr="00987325" w:rsidRDefault="00D611E1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2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Bank Danych Lokalnych – Dziedzina – Finanse publiczne</w:t>
                        </w:r>
                      </w:hyperlink>
                    </w:p>
                    <w:p w:rsidR="000A5C37" w:rsidRPr="00987325" w:rsidRDefault="00D611E1" w:rsidP="00987325">
                      <w:pPr>
                        <w:rPr>
                          <w:color w:val="334A92"/>
                        </w:rPr>
                      </w:pPr>
                      <w:hyperlink r:id="rId53" w:anchor="/obszary-tematyczne/23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Strateg – obszary tematyczne – finanse publiczne</w:t>
                        </w:r>
                      </w:hyperlink>
                    </w:p>
                    <w:p w:rsidR="000A5C37" w:rsidRPr="00034C8C" w:rsidRDefault="000A5C37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0A5C37" w:rsidRDefault="000A5C37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0A5C37" w:rsidRPr="00987325" w:rsidRDefault="00D611E1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4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Budżet jednostki samorządu terytorialnego</w:t>
                        </w:r>
                      </w:hyperlink>
                    </w:p>
                    <w:p w:rsidR="000A5C37" w:rsidRPr="00987325" w:rsidRDefault="00D611E1" w:rsidP="00987325">
                      <w:pPr>
                        <w:rPr>
                          <w:color w:val="334A92"/>
                        </w:rPr>
                      </w:pPr>
                      <w:hyperlink r:id="rId55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Dochody jednostek samorządu terytorialnego</w:t>
                        </w:r>
                      </w:hyperlink>
                    </w:p>
                    <w:p w:rsidR="000A5C37" w:rsidRPr="00987325" w:rsidRDefault="00D611E1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6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Dochody własne jednostek samorządu terytorialnego</w:t>
                        </w:r>
                      </w:hyperlink>
                      <w:r w:rsidR="000A5C37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0A5C37" w:rsidRPr="00987325" w:rsidRDefault="00D611E1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7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Dotacje celowe</w:t>
                        </w:r>
                      </w:hyperlink>
                      <w:r w:rsidR="000A5C37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0A5C37" w:rsidRPr="00987325" w:rsidRDefault="00D611E1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58" w:history="1">
                        <w:r w:rsidR="000A5C37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Podatek dochodowy od osób fizycznych</w:t>
                        </w:r>
                      </w:hyperlink>
                      <w:r w:rsidR="000A5C37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:rsidR="000A5C37" w:rsidRPr="00C32027" w:rsidRDefault="00D611E1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9" w:history="1">
                        <w:r w:rsidR="000A5C37">
                          <w:rPr>
                            <w:rStyle w:val="Hipercze"/>
                            <w:rFonts w:cstheme="minorBidi"/>
                          </w:rPr>
                          <w:t>Podatek dochodowy od osób prawnych</w:t>
                        </w:r>
                      </w:hyperlink>
                      <w:r w:rsidR="000A5C37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60"/>
      <w:footerReference w:type="default" r:id="rId6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996" w:rsidRDefault="00686996" w:rsidP="000662E2">
      <w:pPr>
        <w:spacing w:after="0" w:line="240" w:lineRule="auto"/>
      </w:pPr>
      <w:r>
        <w:separator/>
      </w:r>
    </w:p>
  </w:endnote>
  <w:endnote w:type="continuationSeparator" w:id="0">
    <w:p w:rsidR="00686996" w:rsidRDefault="0068699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Times New Roman"/>
    <w:charset w:val="EE"/>
    <w:family w:val="swiss"/>
    <w:pitch w:val="variable"/>
    <w:sig w:usb0="600002FF" w:usb1="02000001" w:usb2="00000000" w:usb3="00000000" w:csb0="0000019F" w:csb1="00000000"/>
    <w:embedRegular r:id="rId1" w:fontKey="{2CF33369-D6AC-4016-A4C7-ADD7DDF5E774}"/>
    <w:embedBold r:id="rId2" w:fontKey="{398B56E2-C967-46E6-8079-2831F4830953}"/>
    <w:embedItalic r:id="rId3" w:fontKey="{5E3B669D-CD73-42A6-BCED-8541E7A561CA}"/>
    <w:embedBoldItalic r:id="rId4" w:fontKey="{F082FDDE-16EA-43DC-9DFF-0ED1D2A448E1}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0531C0E-17BE-4B99-B77A-7EAF1E37CE6F}"/>
  </w:font>
  <w:font w:name="Fira Sans Medium">
    <w:altName w:val="Times New Roman"/>
    <w:charset w:val="EE"/>
    <w:family w:val="swiss"/>
    <w:pitch w:val="variable"/>
    <w:sig w:usb0="600002FF" w:usb1="02000001" w:usb2="00000000" w:usb3="00000000" w:csb0="0000019F" w:csb1="00000000"/>
    <w:embedRegular r:id="rId6" w:fontKey="{A6EA0194-99B7-4BB3-9314-C4905DFC8073}"/>
    <w:embedItalic r:id="rId7" w:fontKey="{5CC9D5EF-72DD-44FE-AB65-0A5417F8149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C05159E-4C77-4689-BDAC-AF9EFCDC409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98DD748-DC30-468E-B48B-7D3630EBC4E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A4CFC9E-6CD5-4F4A-9DB8-A2BDC5CE8BAC}"/>
    <w:embedBold r:id="rId11" w:fontKey="{D14DD6E6-98F1-420C-9173-EC9D589310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0A5C37">
    <w:pPr>
      <w:pStyle w:val="Stopka"/>
    </w:pPr>
  </w:p>
  <w:p w:rsidR="000A5C37" w:rsidRDefault="000A5C3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3926922"/>
      <w:docPartObj>
        <w:docPartGallery w:val="Page Numbers (Bottom of Page)"/>
        <w:docPartUnique/>
      </w:docPartObj>
    </w:sdtPr>
    <w:sdtEndPr/>
    <w:sdtContent>
      <w:p w:rsidR="000A5C37" w:rsidRDefault="00561028" w:rsidP="003B18B6">
        <w:pPr>
          <w:pStyle w:val="Stopka"/>
          <w:jc w:val="center"/>
        </w:pPr>
        <w:r>
          <w:fldChar w:fldCharType="begin"/>
        </w:r>
        <w:r w:rsidR="000A5C37">
          <w:instrText>PAGE   \* MERGEFORMAT</w:instrText>
        </w:r>
        <w:r>
          <w:fldChar w:fldCharType="separate"/>
        </w:r>
        <w:r w:rsidR="00E865C4">
          <w:rPr>
            <w:noProof/>
          </w:rPr>
          <w:t>3</w:t>
        </w:r>
        <w:r>
          <w:fldChar w:fldCharType="end"/>
        </w:r>
      </w:p>
    </w:sdtContent>
  </w:sdt>
  <w:p w:rsidR="000A5C37" w:rsidRDefault="000A5C3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0A5C37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0A5C37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996" w:rsidRDefault="00686996" w:rsidP="000662E2">
      <w:pPr>
        <w:spacing w:after="0" w:line="240" w:lineRule="auto"/>
      </w:pPr>
      <w:r>
        <w:separator/>
      </w:r>
    </w:p>
  </w:footnote>
  <w:footnote w:type="continuationSeparator" w:id="0">
    <w:p w:rsidR="00686996" w:rsidRDefault="0068699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0A5C37">
    <w:pPr>
      <w:pStyle w:val="Nagwek"/>
    </w:pPr>
  </w:p>
  <w:p w:rsidR="000A5C37" w:rsidRDefault="000A5C3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1333D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5231130</wp:posOffset>
              </wp:positionH>
              <wp:positionV relativeFrom="paragraph">
                <wp:posOffset>-179705</wp:posOffset>
              </wp:positionV>
              <wp:extent cx="1871980" cy="106914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24" o:spid="_x0000_s1026" style="position:absolute;margin-left:411.9pt;margin-top:-14.15pt;width:147.4pt;height:841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</w:p>
  <w:p w:rsidR="000A5C37" w:rsidRDefault="000A5C3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1333D9" w:rsidP="00DA7D1F">
    <w:pPr>
      <w:pStyle w:val="Nagwek"/>
      <w:tabs>
        <w:tab w:val="clear" w:pos="4536"/>
        <w:tab w:val="clear" w:pos="9072"/>
        <w:tab w:val="left" w:pos="6962"/>
      </w:tabs>
      <w:spacing w:before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5229225</wp:posOffset>
              </wp:positionH>
              <wp:positionV relativeFrom="paragraph">
                <wp:posOffset>-161290</wp:posOffset>
              </wp:positionV>
              <wp:extent cx="1871980" cy="11453495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1453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10" o:spid="_x0000_s1026" style="position:absolute;margin-left:411.75pt;margin-top:-12.7pt;width:147.4pt;height:90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  <w:r w:rsidR="000A5C37">
      <w:rPr>
        <w:noProof/>
        <w:lang w:eastAsia="pl-P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247650</wp:posOffset>
          </wp:positionH>
          <wp:positionV relativeFrom="paragraph">
            <wp:posOffset>361315</wp:posOffset>
          </wp:positionV>
          <wp:extent cx="1396800" cy="432000"/>
          <wp:effectExtent l="0" t="0" r="0" b="6350"/>
          <wp:wrapNone/>
          <wp:docPr id="4" name="Obraz 4" descr="Logo w nagłówku&#10;&#10;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4927600</wp:posOffset>
              </wp:positionH>
              <wp:positionV relativeFrom="paragraph">
                <wp:posOffset>297815</wp:posOffset>
              </wp:positionV>
              <wp:extent cx="2058670" cy="356235"/>
              <wp:effectExtent l="0" t="0" r="0" b="5715"/>
              <wp:wrapNone/>
              <wp:docPr id="6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A5C37" w:rsidRPr="003C6C8D" w:rsidRDefault="000A5C37" w:rsidP="007A172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161" alt="Nazwa serii wydawniczej - &quot;Informacje sygnalne&quot;" style="position:absolute;margin-left:388pt;margin-top:23.45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:rsidR="000A5C37" w:rsidRPr="003C6C8D" w:rsidRDefault="000A5C37" w:rsidP="007A172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0A5C37" w:rsidRDefault="000A5C37" w:rsidP="00DA7D1F">
    <w:pPr>
      <w:pStyle w:val="Nagwek"/>
      <w:tabs>
        <w:tab w:val="clear" w:pos="4536"/>
        <w:tab w:val="clear" w:pos="9072"/>
        <w:tab w:val="left" w:pos="6962"/>
      </w:tabs>
      <w:spacing w:before="360"/>
      <w:rPr>
        <w:rFonts w:ascii="Times New Roman" w:eastAsia="Times New Roman" w:hAnsi="Times New Roman" w:cs="Times New Roman"/>
        <w:sz w:val="24"/>
        <w:szCs w:val="24"/>
      </w:rPr>
    </w:pPr>
  </w:p>
  <w:p w:rsidR="000A5C37" w:rsidRDefault="001333D9" w:rsidP="00D95A87">
    <w:pPr>
      <w:pStyle w:val="Nagwek"/>
      <w:tabs>
        <w:tab w:val="clear" w:pos="4536"/>
        <w:tab w:val="clear" w:pos="9072"/>
        <w:tab w:val="left" w:pos="6962"/>
      </w:tabs>
      <w:spacing w:before="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>
              <wp:simplePos x="0" y="0"/>
              <wp:positionH relativeFrom="column">
                <wp:posOffset>5229225</wp:posOffset>
              </wp:positionH>
              <wp:positionV relativeFrom="paragraph">
                <wp:posOffset>175895</wp:posOffset>
              </wp:positionV>
              <wp:extent cx="1432560" cy="337820"/>
              <wp:effectExtent l="0" t="0" r="0" b="5080"/>
              <wp:wrapNone/>
              <wp:docPr id="36" name="Pole tekstowe 2" descr="Data publikacji informacji sygnalnej&#10; &#10;4 sierpnia 2022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5C37" w:rsidRPr="00477F75" w:rsidRDefault="000A5C37" w:rsidP="002E52E2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04.08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.2022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162" type="#_x0000_t202" alt="Data publikacji informacji sygnalnej&#10; &#10;4 sierpnia 2022 r.&#10;" style="position:absolute;margin-left:411.75pt;margin-top:13.85pt;width:112.8pt;height:26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" filled="f" stroked="f">
              <v:textbox>
                <w:txbxContent>
                  <w:p w:rsidR="000A5C37" w:rsidRPr="00477F75" w:rsidRDefault="000A5C37" w:rsidP="002E52E2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04.08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C37" w:rsidRDefault="000A5C37">
    <w:pPr>
      <w:pStyle w:val="Nagwek"/>
    </w:pPr>
  </w:p>
  <w:p w:rsidR="000A5C37" w:rsidRDefault="000A5C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25pt;visibility:visible" o:bullet="t">
        <v:imagedata r:id="rId1" o:title=""/>
      </v:shape>
    </w:pict>
  </w:numPicBullet>
  <w:numPicBullet w:numPicBulletId="1">
    <w:pict>
      <v:shape id="_x0000_i1027" type="#_x0000_t75" style="width:123.75pt;height:125.25pt;visibility:visibl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3437"/>
    <w:rsid w:val="00003AB7"/>
    <w:rsid w:val="00003EAF"/>
    <w:rsid w:val="00003F64"/>
    <w:rsid w:val="000040D3"/>
    <w:rsid w:val="00004B01"/>
    <w:rsid w:val="00005217"/>
    <w:rsid w:val="00005B53"/>
    <w:rsid w:val="0000655F"/>
    <w:rsid w:val="0000709F"/>
    <w:rsid w:val="000108B8"/>
    <w:rsid w:val="00011E01"/>
    <w:rsid w:val="0001419A"/>
    <w:rsid w:val="000148DE"/>
    <w:rsid w:val="000152F5"/>
    <w:rsid w:val="00015C98"/>
    <w:rsid w:val="00016A19"/>
    <w:rsid w:val="00016B0A"/>
    <w:rsid w:val="00017254"/>
    <w:rsid w:val="00020BC4"/>
    <w:rsid w:val="00020BD0"/>
    <w:rsid w:val="000212D2"/>
    <w:rsid w:val="00027F2F"/>
    <w:rsid w:val="0003055F"/>
    <w:rsid w:val="00030DBB"/>
    <w:rsid w:val="00031809"/>
    <w:rsid w:val="00033D92"/>
    <w:rsid w:val="0003424A"/>
    <w:rsid w:val="000342F9"/>
    <w:rsid w:val="00034385"/>
    <w:rsid w:val="00034915"/>
    <w:rsid w:val="00034C8C"/>
    <w:rsid w:val="00035CA9"/>
    <w:rsid w:val="000369F4"/>
    <w:rsid w:val="0003713D"/>
    <w:rsid w:val="000418A7"/>
    <w:rsid w:val="0004316E"/>
    <w:rsid w:val="0004443F"/>
    <w:rsid w:val="00044A3B"/>
    <w:rsid w:val="00044B46"/>
    <w:rsid w:val="00045722"/>
    <w:rsid w:val="0004582E"/>
    <w:rsid w:val="000470AA"/>
    <w:rsid w:val="00047B69"/>
    <w:rsid w:val="00047F76"/>
    <w:rsid w:val="00051927"/>
    <w:rsid w:val="00051B92"/>
    <w:rsid w:val="00052D0B"/>
    <w:rsid w:val="00052DFD"/>
    <w:rsid w:val="00053DD0"/>
    <w:rsid w:val="00057207"/>
    <w:rsid w:val="00057B73"/>
    <w:rsid w:val="00057CA1"/>
    <w:rsid w:val="00060E5A"/>
    <w:rsid w:val="00061BC9"/>
    <w:rsid w:val="000629D4"/>
    <w:rsid w:val="000662E2"/>
    <w:rsid w:val="00066883"/>
    <w:rsid w:val="00067C18"/>
    <w:rsid w:val="000704D6"/>
    <w:rsid w:val="000705D7"/>
    <w:rsid w:val="00071DDC"/>
    <w:rsid w:val="000732F8"/>
    <w:rsid w:val="00073F2A"/>
    <w:rsid w:val="000747E9"/>
    <w:rsid w:val="00074DD8"/>
    <w:rsid w:val="0007786E"/>
    <w:rsid w:val="0008031B"/>
    <w:rsid w:val="000804DD"/>
    <w:rsid w:val="000806F7"/>
    <w:rsid w:val="00081BDF"/>
    <w:rsid w:val="00083242"/>
    <w:rsid w:val="000834DE"/>
    <w:rsid w:val="00085946"/>
    <w:rsid w:val="00086419"/>
    <w:rsid w:val="00087326"/>
    <w:rsid w:val="00087DD0"/>
    <w:rsid w:val="00096A95"/>
    <w:rsid w:val="000975B2"/>
    <w:rsid w:val="000A096C"/>
    <w:rsid w:val="000A1671"/>
    <w:rsid w:val="000A30F9"/>
    <w:rsid w:val="000A4145"/>
    <w:rsid w:val="000A429A"/>
    <w:rsid w:val="000A5C37"/>
    <w:rsid w:val="000A729C"/>
    <w:rsid w:val="000B0727"/>
    <w:rsid w:val="000B11E7"/>
    <w:rsid w:val="000B757D"/>
    <w:rsid w:val="000C135D"/>
    <w:rsid w:val="000C38CF"/>
    <w:rsid w:val="000C41BE"/>
    <w:rsid w:val="000C5D92"/>
    <w:rsid w:val="000C7590"/>
    <w:rsid w:val="000D05F6"/>
    <w:rsid w:val="000D0CD8"/>
    <w:rsid w:val="000D1D43"/>
    <w:rsid w:val="000D225C"/>
    <w:rsid w:val="000D2A5C"/>
    <w:rsid w:val="000D2D3E"/>
    <w:rsid w:val="000D339C"/>
    <w:rsid w:val="000D4314"/>
    <w:rsid w:val="000E0918"/>
    <w:rsid w:val="000E138C"/>
    <w:rsid w:val="000E2BDD"/>
    <w:rsid w:val="000E6A94"/>
    <w:rsid w:val="000F1048"/>
    <w:rsid w:val="000F17B3"/>
    <w:rsid w:val="000F2E40"/>
    <w:rsid w:val="000F5991"/>
    <w:rsid w:val="000F69FE"/>
    <w:rsid w:val="000F730B"/>
    <w:rsid w:val="001011C3"/>
    <w:rsid w:val="00101268"/>
    <w:rsid w:val="00102033"/>
    <w:rsid w:val="00103C93"/>
    <w:rsid w:val="00104DEA"/>
    <w:rsid w:val="001053DF"/>
    <w:rsid w:val="00105535"/>
    <w:rsid w:val="00106AA9"/>
    <w:rsid w:val="00110D87"/>
    <w:rsid w:val="00112BFC"/>
    <w:rsid w:val="0011414C"/>
    <w:rsid w:val="00114DB9"/>
    <w:rsid w:val="00115134"/>
    <w:rsid w:val="00116087"/>
    <w:rsid w:val="00121834"/>
    <w:rsid w:val="00122FC9"/>
    <w:rsid w:val="00126D60"/>
    <w:rsid w:val="00127A13"/>
    <w:rsid w:val="00130296"/>
    <w:rsid w:val="0013160C"/>
    <w:rsid w:val="001322B0"/>
    <w:rsid w:val="001333A9"/>
    <w:rsid w:val="001333D9"/>
    <w:rsid w:val="00137412"/>
    <w:rsid w:val="001423B6"/>
    <w:rsid w:val="001426DD"/>
    <w:rsid w:val="00142905"/>
    <w:rsid w:val="001448A7"/>
    <w:rsid w:val="00145CAE"/>
    <w:rsid w:val="00145F05"/>
    <w:rsid w:val="00146621"/>
    <w:rsid w:val="001466AD"/>
    <w:rsid w:val="0014694E"/>
    <w:rsid w:val="00147FF0"/>
    <w:rsid w:val="001510D9"/>
    <w:rsid w:val="00151642"/>
    <w:rsid w:val="00154509"/>
    <w:rsid w:val="00157920"/>
    <w:rsid w:val="00157E43"/>
    <w:rsid w:val="00161938"/>
    <w:rsid w:val="00161DB4"/>
    <w:rsid w:val="00161FAB"/>
    <w:rsid w:val="00162325"/>
    <w:rsid w:val="001624C4"/>
    <w:rsid w:val="001630D2"/>
    <w:rsid w:val="00163186"/>
    <w:rsid w:val="00164E5C"/>
    <w:rsid w:val="00166631"/>
    <w:rsid w:val="00171277"/>
    <w:rsid w:val="00171AC8"/>
    <w:rsid w:val="00172B16"/>
    <w:rsid w:val="001734E0"/>
    <w:rsid w:val="00175496"/>
    <w:rsid w:val="00176753"/>
    <w:rsid w:val="001772F2"/>
    <w:rsid w:val="001776DE"/>
    <w:rsid w:val="00180D9E"/>
    <w:rsid w:val="00181747"/>
    <w:rsid w:val="001821D4"/>
    <w:rsid w:val="001823BD"/>
    <w:rsid w:val="00182564"/>
    <w:rsid w:val="00183B4A"/>
    <w:rsid w:val="0018413B"/>
    <w:rsid w:val="00186711"/>
    <w:rsid w:val="00187951"/>
    <w:rsid w:val="001951DA"/>
    <w:rsid w:val="001A0DF3"/>
    <w:rsid w:val="001A4CFC"/>
    <w:rsid w:val="001A52A8"/>
    <w:rsid w:val="001A5E70"/>
    <w:rsid w:val="001B0F0C"/>
    <w:rsid w:val="001B2371"/>
    <w:rsid w:val="001B4614"/>
    <w:rsid w:val="001B5365"/>
    <w:rsid w:val="001B573F"/>
    <w:rsid w:val="001B6135"/>
    <w:rsid w:val="001C0902"/>
    <w:rsid w:val="001C3269"/>
    <w:rsid w:val="001C3D56"/>
    <w:rsid w:val="001C44CC"/>
    <w:rsid w:val="001C6F49"/>
    <w:rsid w:val="001C7486"/>
    <w:rsid w:val="001D01BC"/>
    <w:rsid w:val="001D07E8"/>
    <w:rsid w:val="001D18A8"/>
    <w:rsid w:val="001D1DB4"/>
    <w:rsid w:val="001D1E5D"/>
    <w:rsid w:val="001D3F17"/>
    <w:rsid w:val="001D5BAD"/>
    <w:rsid w:val="001D5C51"/>
    <w:rsid w:val="001D7345"/>
    <w:rsid w:val="001E1A70"/>
    <w:rsid w:val="001E20D8"/>
    <w:rsid w:val="001E2118"/>
    <w:rsid w:val="001E21C7"/>
    <w:rsid w:val="001E3019"/>
    <w:rsid w:val="001E345C"/>
    <w:rsid w:val="001E3B65"/>
    <w:rsid w:val="001F1025"/>
    <w:rsid w:val="001F62DF"/>
    <w:rsid w:val="001F7AE9"/>
    <w:rsid w:val="00200568"/>
    <w:rsid w:val="00200936"/>
    <w:rsid w:val="002015BE"/>
    <w:rsid w:val="002017E2"/>
    <w:rsid w:val="0020555E"/>
    <w:rsid w:val="002055A6"/>
    <w:rsid w:val="00212FC4"/>
    <w:rsid w:val="00217830"/>
    <w:rsid w:val="0022061E"/>
    <w:rsid w:val="002247A9"/>
    <w:rsid w:val="00224CA6"/>
    <w:rsid w:val="0022500A"/>
    <w:rsid w:val="00225684"/>
    <w:rsid w:val="00227215"/>
    <w:rsid w:val="00227A81"/>
    <w:rsid w:val="00230159"/>
    <w:rsid w:val="00232865"/>
    <w:rsid w:val="00232CE5"/>
    <w:rsid w:val="00232D74"/>
    <w:rsid w:val="00232F5C"/>
    <w:rsid w:val="0023575B"/>
    <w:rsid w:val="00235B0D"/>
    <w:rsid w:val="0024120F"/>
    <w:rsid w:val="00242A62"/>
    <w:rsid w:val="00244713"/>
    <w:rsid w:val="00244D94"/>
    <w:rsid w:val="0024627D"/>
    <w:rsid w:val="00246528"/>
    <w:rsid w:val="00247066"/>
    <w:rsid w:val="0025031F"/>
    <w:rsid w:val="00252B36"/>
    <w:rsid w:val="002546EA"/>
    <w:rsid w:val="002549F3"/>
    <w:rsid w:val="002574F9"/>
    <w:rsid w:val="002606D5"/>
    <w:rsid w:val="00260875"/>
    <w:rsid w:val="00260A88"/>
    <w:rsid w:val="00262B61"/>
    <w:rsid w:val="00263522"/>
    <w:rsid w:val="00265721"/>
    <w:rsid w:val="00270084"/>
    <w:rsid w:val="002711DB"/>
    <w:rsid w:val="002711F5"/>
    <w:rsid w:val="00272097"/>
    <w:rsid w:val="00273264"/>
    <w:rsid w:val="00275128"/>
    <w:rsid w:val="002762DA"/>
    <w:rsid w:val="00276811"/>
    <w:rsid w:val="00282699"/>
    <w:rsid w:val="00282DCB"/>
    <w:rsid w:val="00283A32"/>
    <w:rsid w:val="00287A9E"/>
    <w:rsid w:val="00291C45"/>
    <w:rsid w:val="002926DF"/>
    <w:rsid w:val="00292A66"/>
    <w:rsid w:val="00292EC7"/>
    <w:rsid w:val="0029375C"/>
    <w:rsid w:val="00294CD9"/>
    <w:rsid w:val="0029577B"/>
    <w:rsid w:val="00296697"/>
    <w:rsid w:val="002973D8"/>
    <w:rsid w:val="002A0AFD"/>
    <w:rsid w:val="002A2C08"/>
    <w:rsid w:val="002A2CEE"/>
    <w:rsid w:val="002A2FB0"/>
    <w:rsid w:val="002A346C"/>
    <w:rsid w:val="002A649F"/>
    <w:rsid w:val="002A6879"/>
    <w:rsid w:val="002B00DD"/>
    <w:rsid w:val="002B0472"/>
    <w:rsid w:val="002B40A2"/>
    <w:rsid w:val="002B6B12"/>
    <w:rsid w:val="002C0521"/>
    <w:rsid w:val="002C2575"/>
    <w:rsid w:val="002C2AA1"/>
    <w:rsid w:val="002C2C76"/>
    <w:rsid w:val="002C31A8"/>
    <w:rsid w:val="002C3208"/>
    <w:rsid w:val="002D0F02"/>
    <w:rsid w:val="002D2BFC"/>
    <w:rsid w:val="002D3225"/>
    <w:rsid w:val="002D3BC9"/>
    <w:rsid w:val="002D4C52"/>
    <w:rsid w:val="002D53AB"/>
    <w:rsid w:val="002D68A3"/>
    <w:rsid w:val="002E052F"/>
    <w:rsid w:val="002E1879"/>
    <w:rsid w:val="002E2B69"/>
    <w:rsid w:val="002E52E2"/>
    <w:rsid w:val="002E55BF"/>
    <w:rsid w:val="002E5CB9"/>
    <w:rsid w:val="002E6140"/>
    <w:rsid w:val="002E6985"/>
    <w:rsid w:val="002E7074"/>
    <w:rsid w:val="002E71B6"/>
    <w:rsid w:val="002E73D4"/>
    <w:rsid w:val="002E775D"/>
    <w:rsid w:val="002F56C2"/>
    <w:rsid w:val="002F5D7E"/>
    <w:rsid w:val="002F6050"/>
    <w:rsid w:val="002F6C53"/>
    <w:rsid w:val="002F77C8"/>
    <w:rsid w:val="002F7AB0"/>
    <w:rsid w:val="00300D14"/>
    <w:rsid w:val="00301AB6"/>
    <w:rsid w:val="00303975"/>
    <w:rsid w:val="00304846"/>
    <w:rsid w:val="00304F22"/>
    <w:rsid w:val="003064A6"/>
    <w:rsid w:val="00306C7C"/>
    <w:rsid w:val="00310069"/>
    <w:rsid w:val="00310981"/>
    <w:rsid w:val="00311C0A"/>
    <w:rsid w:val="003121EC"/>
    <w:rsid w:val="0031419C"/>
    <w:rsid w:val="003150F7"/>
    <w:rsid w:val="00317DFC"/>
    <w:rsid w:val="0032054E"/>
    <w:rsid w:val="0032298C"/>
    <w:rsid w:val="00322EDD"/>
    <w:rsid w:val="00323A3C"/>
    <w:rsid w:val="0032593C"/>
    <w:rsid w:val="00327933"/>
    <w:rsid w:val="00327B26"/>
    <w:rsid w:val="0033118E"/>
    <w:rsid w:val="00331984"/>
    <w:rsid w:val="00331DA1"/>
    <w:rsid w:val="00331FC2"/>
    <w:rsid w:val="00332320"/>
    <w:rsid w:val="0033314B"/>
    <w:rsid w:val="003336DC"/>
    <w:rsid w:val="00334C4F"/>
    <w:rsid w:val="0033590F"/>
    <w:rsid w:val="003360B7"/>
    <w:rsid w:val="00337B94"/>
    <w:rsid w:val="00337BCB"/>
    <w:rsid w:val="003408B2"/>
    <w:rsid w:val="00341E14"/>
    <w:rsid w:val="00342178"/>
    <w:rsid w:val="0034592D"/>
    <w:rsid w:val="003478D8"/>
    <w:rsid w:val="003478F5"/>
    <w:rsid w:val="00347D72"/>
    <w:rsid w:val="00350062"/>
    <w:rsid w:val="00352D66"/>
    <w:rsid w:val="00353B3B"/>
    <w:rsid w:val="00353B83"/>
    <w:rsid w:val="0035516A"/>
    <w:rsid w:val="003559A0"/>
    <w:rsid w:val="00355B2D"/>
    <w:rsid w:val="00357611"/>
    <w:rsid w:val="00363314"/>
    <w:rsid w:val="00363DB7"/>
    <w:rsid w:val="003643A1"/>
    <w:rsid w:val="00365122"/>
    <w:rsid w:val="00367237"/>
    <w:rsid w:val="0036769D"/>
    <w:rsid w:val="0037056A"/>
    <w:rsid w:val="0037075A"/>
    <w:rsid w:val="0037077F"/>
    <w:rsid w:val="00372411"/>
    <w:rsid w:val="00373882"/>
    <w:rsid w:val="003741BD"/>
    <w:rsid w:val="00374D5F"/>
    <w:rsid w:val="00377684"/>
    <w:rsid w:val="0038050A"/>
    <w:rsid w:val="0038076A"/>
    <w:rsid w:val="003813C0"/>
    <w:rsid w:val="003843DB"/>
    <w:rsid w:val="0038543B"/>
    <w:rsid w:val="003858D0"/>
    <w:rsid w:val="00386008"/>
    <w:rsid w:val="003865BC"/>
    <w:rsid w:val="003868D0"/>
    <w:rsid w:val="00391625"/>
    <w:rsid w:val="00392FE9"/>
    <w:rsid w:val="00393761"/>
    <w:rsid w:val="00393FC5"/>
    <w:rsid w:val="00397D18"/>
    <w:rsid w:val="003A0456"/>
    <w:rsid w:val="003A0677"/>
    <w:rsid w:val="003A1AB8"/>
    <w:rsid w:val="003A1B36"/>
    <w:rsid w:val="003A2507"/>
    <w:rsid w:val="003A385E"/>
    <w:rsid w:val="003A47A3"/>
    <w:rsid w:val="003A4986"/>
    <w:rsid w:val="003A4C39"/>
    <w:rsid w:val="003A613F"/>
    <w:rsid w:val="003A6697"/>
    <w:rsid w:val="003B1454"/>
    <w:rsid w:val="003B14D4"/>
    <w:rsid w:val="003B18B6"/>
    <w:rsid w:val="003B1AE0"/>
    <w:rsid w:val="003B42F3"/>
    <w:rsid w:val="003B5BFB"/>
    <w:rsid w:val="003B5D7C"/>
    <w:rsid w:val="003B759A"/>
    <w:rsid w:val="003C0451"/>
    <w:rsid w:val="003C12E6"/>
    <w:rsid w:val="003C1A61"/>
    <w:rsid w:val="003C3EA9"/>
    <w:rsid w:val="003C563E"/>
    <w:rsid w:val="003C5850"/>
    <w:rsid w:val="003C59E0"/>
    <w:rsid w:val="003C65B0"/>
    <w:rsid w:val="003C667B"/>
    <w:rsid w:val="003C6C8D"/>
    <w:rsid w:val="003D03B9"/>
    <w:rsid w:val="003D1DA3"/>
    <w:rsid w:val="003D4F95"/>
    <w:rsid w:val="003D52E8"/>
    <w:rsid w:val="003D54DF"/>
    <w:rsid w:val="003D5F42"/>
    <w:rsid w:val="003D60A9"/>
    <w:rsid w:val="003D700C"/>
    <w:rsid w:val="003E2542"/>
    <w:rsid w:val="003E3CBA"/>
    <w:rsid w:val="003E68E1"/>
    <w:rsid w:val="003E6E7E"/>
    <w:rsid w:val="003E7516"/>
    <w:rsid w:val="003E7650"/>
    <w:rsid w:val="003E7899"/>
    <w:rsid w:val="003F173A"/>
    <w:rsid w:val="003F3AA4"/>
    <w:rsid w:val="003F4C97"/>
    <w:rsid w:val="003F7FE6"/>
    <w:rsid w:val="00400193"/>
    <w:rsid w:val="00400976"/>
    <w:rsid w:val="00400D99"/>
    <w:rsid w:val="00402FA5"/>
    <w:rsid w:val="00407BAB"/>
    <w:rsid w:val="00407CA5"/>
    <w:rsid w:val="00410453"/>
    <w:rsid w:val="00411E07"/>
    <w:rsid w:val="00412878"/>
    <w:rsid w:val="00413166"/>
    <w:rsid w:val="00414B5C"/>
    <w:rsid w:val="00414D57"/>
    <w:rsid w:val="00416F7D"/>
    <w:rsid w:val="00420E8F"/>
    <w:rsid w:val="00420F61"/>
    <w:rsid w:val="004212E7"/>
    <w:rsid w:val="00422693"/>
    <w:rsid w:val="0042344D"/>
    <w:rsid w:val="0042446D"/>
    <w:rsid w:val="004246D2"/>
    <w:rsid w:val="004248F6"/>
    <w:rsid w:val="00424EFE"/>
    <w:rsid w:val="00425A11"/>
    <w:rsid w:val="00427BF8"/>
    <w:rsid w:val="00430510"/>
    <w:rsid w:val="00431C02"/>
    <w:rsid w:val="00437395"/>
    <w:rsid w:val="00437A90"/>
    <w:rsid w:val="00437FAB"/>
    <w:rsid w:val="00443418"/>
    <w:rsid w:val="00445047"/>
    <w:rsid w:val="00447941"/>
    <w:rsid w:val="00451730"/>
    <w:rsid w:val="004519EF"/>
    <w:rsid w:val="00452C24"/>
    <w:rsid w:val="00454134"/>
    <w:rsid w:val="00454454"/>
    <w:rsid w:val="00456738"/>
    <w:rsid w:val="00456BBB"/>
    <w:rsid w:val="004618D0"/>
    <w:rsid w:val="00463750"/>
    <w:rsid w:val="00463E39"/>
    <w:rsid w:val="004643D5"/>
    <w:rsid w:val="004657FC"/>
    <w:rsid w:val="00465CD2"/>
    <w:rsid w:val="0046771C"/>
    <w:rsid w:val="00472036"/>
    <w:rsid w:val="004727B2"/>
    <w:rsid w:val="004733F6"/>
    <w:rsid w:val="004737CA"/>
    <w:rsid w:val="00474E69"/>
    <w:rsid w:val="00474EC2"/>
    <w:rsid w:val="00483292"/>
    <w:rsid w:val="004834B5"/>
    <w:rsid w:val="00483514"/>
    <w:rsid w:val="00483641"/>
    <w:rsid w:val="00484076"/>
    <w:rsid w:val="00485AB7"/>
    <w:rsid w:val="004926A5"/>
    <w:rsid w:val="00493263"/>
    <w:rsid w:val="004932F7"/>
    <w:rsid w:val="0049621B"/>
    <w:rsid w:val="00496690"/>
    <w:rsid w:val="00497170"/>
    <w:rsid w:val="004A03BF"/>
    <w:rsid w:val="004A074A"/>
    <w:rsid w:val="004A07DA"/>
    <w:rsid w:val="004A114F"/>
    <w:rsid w:val="004A1653"/>
    <w:rsid w:val="004A3865"/>
    <w:rsid w:val="004A3A89"/>
    <w:rsid w:val="004A4DF8"/>
    <w:rsid w:val="004A54D7"/>
    <w:rsid w:val="004A6576"/>
    <w:rsid w:val="004A69F9"/>
    <w:rsid w:val="004A7DA3"/>
    <w:rsid w:val="004B0404"/>
    <w:rsid w:val="004B098C"/>
    <w:rsid w:val="004B4949"/>
    <w:rsid w:val="004B6F66"/>
    <w:rsid w:val="004B7CD2"/>
    <w:rsid w:val="004C0537"/>
    <w:rsid w:val="004C144B"/>
    <w:rsid w:val="004C1895"/>
    <w:rsid w:val="004C19A2"/>
    <w:rsid w:val="004C5CE5"/>
    <w:rsid w:val="004C6D40"/>
    <w:rsid w:val="004C7305"/>
    <w:rsid w:val="004C788D"/>
    <w:rsid w:val="004D18DC"/>
    <w:rsid w:val="004D41CB"/>
    <w:rsid w:val="004D6BBA"/>
    <w:rsid w:val="004D6D72"/>
    <w:rsid w:val="004E3971"/>
    <w:rsid w:val="004E3B6B"/>
    <w:rsid w:val="004E3F99"/>
    <w:rsid w:val="004E58E9"/>
    <w:rsid w:val="004E5CC4"/>
    <w:rsid w:val="004F073C"/>
    <w:rsid w:val="004F09BD"/>
    <w:rsid w:val="004F0C3C"/>
    <w:rsid w:val="004F1599"/>
    <w:rsid w:val="004F43D9"/>
    <w:rsid w:val="004F5D77"/>
    <w:rsid w:val="004F63FC"/>
    <w:rsid w:val="004F6601"/>
    <w:rsid w:val="004F6C44"/>
    <w:rsid w:val="004F713F"/>
    <w:rsid w:val="00501C10"/>
    <w:rsid w:val="005021BF"/>
    <w:rsid w:val="00503759"/>
    <w:rsid w:val="00503A60"/>
    <w:rsid w:val="00505A92"/>
    <w:rsid w:val="00507574"/>
    <w:rsid w:val="00511059"/>
    <w:rsid w:val="005121B1"/>
    <w:rsid w:val="005135A9"/>
    <w:rsid w:val="0051391D"/>
    <w:rsid w:val="005158A8"/>
    <w:rsid w:val="00515A80"/>
    <w:rsid w:val="005203F1"/>
    <w:rsid w:val="005203F9"/>
    <w:rsid w:val="00521BC3"/>
    <w:rsid w:val="0052355B"/>
    <w:rsid w:val="00523772"/>
    <w:rsid w:val="00526194"/>
    <w:rsid w:val="005302F2"/>
    <w:rsid w:val="00532452"/>
    <w:rsid w:val="00533632"/>
    <w:rsid w:val="00535901"/>
    <w:rsid w:val="005363A4"/>
    <w:rsid w:val="005373AA"/>
    <w:rsid w:val="0054181F"/>
    <w:rsid w:val="00541E6E"/>
    <w:rsid w:val="0054251F"/>
    <w:rsid w:val="00542C60"/>
    <w:rsid w:val="0054439F"/>
    <w:rsid w:val="00545A9A"/>
    <w:rsid w:val="00546981"/>
    <w:rsid w:val="005520D8"/>
    <w:rsid w:val="0055601E"/>
    <w:rsid w:val="00556B1C"/>
    <w:rsid w:val="00556CF1"/>
    <w:rsid w:val="00557F20"/>
    <w:rsid w:val="005602E2"/>
    <w:rsid w:val="00561028"/>
    <w:rsid w:val="00561C2E"/>
    <w:rsid w:val="005644FC"/>
    <w:rsid w:val="00564AD9"/>
    <w:rsid w:val="0056594E"/>
    <w:rsid w:val="00566528"/>
    <w:rsid w:val="005762A7"/>
    <w:rsid w:val="00576400"/>
    <w:rsid w:val="005774BE"/>
    <w:rsid w:val="00577F4E"/>
    <w:rsid w:val="00583C90"/>
    <w:rsid w:val="005856F4"/>
    <w:rsid w:val="00585F5C"/>
    <w:rsid w:val="00586E7F"/>
    <w:rsid w:val="00586FFD"/>
    <w:rsid w:val="00590E64"/>
    <w:rsid w:val="005916D7"/>
    <w:rsid w:val="00591F35"/>
    <w:rsid w:val="00594694"/>
    <w:rsid w:val="005967CB"/>
    <w:rsid w:val="00596868"/>
    <w:rsid w:val="005A15C7"/>
    <w:rsid w:val="005A698C"/>
    <w:rsid w:val="005A6D46"/>
    <w:rsid w:val="005A7E6D"/>
    <w:rsid w:val="005B0075"/>
    <w:rsid w:val="005B1C26"/>
    <w:rsid w:val="005B1CC7"/>
    <w:rsid w:val="005B23BD"/>
    <w:rsid w:val="005B2D4A"/>
    <w:rsid w:val="005B3F6B"/>
    <w:rsid w:val="005B4413"/>
    <w:rsid w:val="005B7CD8"/>
    <w:rsid w:val="005C0587"/>
    <w:rsid w:val="005C0E92"/>
    <w:rsid w:val="005C198F"/>
    <w:rsid w:val="005C20DE"/>
    <w:rsid w:val="005C4895"/>
    <w:rsid w:val="005C59FC"/>
    <w:rsid w:val="005C60E9"/>
    <w:rsid w:val="005D5849"/>
    <w:rsid w:val="005D5DD5"/>
    <w:rsid w:val="005D6ADC"/>
    <w:rsid w:val="005D7802"/>
    <w:rsid w:val="005E0799"/>
    <w:rsid w:val="005E2E0B"/>
    <w:rsid w:val="005E36CB"/>
    <w:rsid w:val="005E6651"/>
    <w:rsid w:val="005E67EA"/>
    <w:rsid w:val="005E6C3D"/>
    <w:rsid w:val="005E6DDD"/>
    <w:rsid w:val="005E7B8E"/>
    <w:rsid w:val="005F1374"/>
    <w:rsid w:val="005F1653"/>
    <w:rsid w:val="005F2841"/>
    <w:rsid w:val="005F2D05"/>
    <w:rsid w:val="005F4B43"/>
    <w:rsid w:val="005F5A80"/>
    <w:rsid w:val="0060027A"/>
    <w:rsid w:val="00600AA9"/>
    <w:rsid w:val="00601CD2"/>
    <w:rsid w:val="0060233C"/>
    <w:rsid w:val="0060274B"/>
    <w:rsid w:val="0060296F"/>
    <w:rsid w:val="00603A71"/>
    <w:rsid w:val="006044FF"/>
    <w:rsid w:val="006061C8"/>
    <w:rsid w:val="00606CF2"/>
    <w:rsid w:val="0060711A"/>
    <w:rsid w:val="00607CC5"/>
    <w:rsid w:val="00610AE6"/>
    <w:rsid w:val="006118C8"/>
    <w:rsid w:val="00612421"/>
    <w:rsid w:val="00612C69"/>
    <w:rsid w:val="0061354B"/>
    <w:rsid w:val="006150D3"/>
    <w:rsid w:val="006154B7"/>
    <w:rsid w:val="006164ED"/>
    <w:rsid w:val="00620CD6"/>
    <w:rsid w:val="006210CC"/>
    <w:rsid w:val="00625EB5"/>
    <w:rsid w:val="006263EF"/>
    <w:rsid w:val="00630EDE"/>
    <w:rsid w:val="00631504"/>
    <w:rsid w:val="006318C7"/>
    <w:rsid w:val="00631947"/>
    <w:rsid w:val="00631C64"/>
    <w:rsid w:val="00633014"/>
    <w:rsid w:val="006332C0"/>
    <w:rsid w:val="006333CA"/>
    <w:rsid w:val="0063360F"/>
    <w:rsid w:val="0063437B"/>
    <w:rsid w:val="00635C44"/>
    <w:rsid w:val="00635CBF"/>
    <w:rsid w:val="00635EE6"/>
    <w:rsid w:val="00640A48"/>
    <w:rsid w:val="00641005"/>
    <w:rsid w:val="006416D6"/>
    <w:rsid w:val="006425CC"/>
    <w:rsid w:val="00642B24"/>
    <w:rsid w:val="00645253"/>
    <w:rsid w:val="00646498"/>
    <w:rsid w:val="00646AA1"/>
    <w:rsid w:val="00647294"/>
    <w:rsid w:val="00650495"/>
    <w:rsid w:val="00655F18"/>
    <w:rsid w:val="006561A0"/>
    <w:rsid w:val="00656F15"/>
    <w:rsid w:val="00660833"/>
    <w:rsid w:val="0066164A"/>
    <w:rsid w:val="0066198F"/>
    <w:rsid w:val="00662C5F"/>
    <w:rsid w:val="006659C9"/>
    <w:rsid w:val="00666BFD"/>
    <w:rsid w:val="00666CD1"/>
    <w:rsid w:val="006673CA"/>
    <w:rsid w:val="006724F6"/>
    <w:rsid w:val="006733E5"/>
    <w:rsid w:val="00673C26"/>
    <w:rsid w:val="00675B25"/>
    <w:rsid w:val="0067650D"/>
    <w:rsid w:val="00676941"/>
    <w:rsid w:val="006807EA"/>
    <w:rsid w:val="006812AF"/>
    <w:rsid w:val="006825B8"/>
    <w:rsid w:val="0068327D"/>
    <w:rsid w:val="006860F5"/>
    <w:rsid w:val="00686648"/>
    <w:rsid w:val="006868F9"/>
    <w:rsid w:val="00686996"/>
    <w:rsid w:val="0069017C"/>
    <w:rsid w:val="00691004"/>
    <w:rsid w:val="006910B0"/>
    <w:rsid w:val="00694AF0"/>
    <w:rsid w:val="00695357"/>
    <w:rsid w:val="006A2EA2"/>
    <w:rsid w:val="006A30DF"/>
    <w:rsid w:val="006A4686"/>
    <w:rsid w:val="006A6209"/>
    <w:rsid w:val="006A6639"/>
    <w:rsid w:val="006B012C"/>
    <w:rsid w:val="006B0E9E"/>
    <w:rsid w:val="006B2DDB"/>
    <w:rsid w:val="006B553B"/>
    <w:rsid w:val="006B5AE4"/>
    <w:rsid w:val="006B5D0D"/>
    <w:rsid w:val="006C017B"/>
    <w:rsid w:val="006C06C6"/>
    <w:rsid w:val="006C15D8"/>
    <w:rsid w:val="006C1DEA"/>
    <w:rsid w:val="006C47C5"/>
    <w:rsid w:val="006D09D8"/>
    <w:rsid w:val="006D106A"/>
    <w:rsid w:val="006D1507"/>
    <w:rsid w:val="006D4054"/>
    <w:rsid w:val="006D45DB"/>
    <w:rsid w:val="006E02EC"/>
    <w:rsid w:val="006E328D"/>
    <w:rsid w:val="006E626D"/>
    <w:rsid w:val="006E78CF"/>
    <w:rsid w:val="006F033D"/>
    <w:rsid w:val="006F1DA4"/>
    <w:rsid w:val="006F23FF"/>
    <w:rsid w:val="006F42ED"/>
    <w:rsid w:val="006F7C00"/>
    <w:rsid w:val="00702644"/>
    <w:rsid w:val="007031FF"/>
    <w:rsid w:val="00705C93"/>
    <w:rsid w:val="00705E06"/>
    <w:rsid w:val="007069DC"/>
    <w:rsid w:val="00707E89"/>
    <w:rsid w:val="0071037F"/>
    <w:rsid w:val="00713337"/>
    <w:rsid w:val="00715EE6"/>
    <w:rsid w:val="007170A1"/>
    <w:rsid w:val="007211B1"/>
    <w:rsid w:val="00721F6A"/>
    <w:rsid w:val="0072431D"/>
    <w:rsid w:val="0072594D"/>
    <w:rsid w:val="007263E3"/>
    <w:rsid w:val="00726400"/>
    <w:rsid w:val="00726491"/>
    <w:rsid w:val="007272A1"/>
    <w:rsid w:val="007327F8"/>
    <w:rsid w:val="00732BDA"/>
    <w:rsid w:val="00735B09"/>
    <w:rsid w:val="00735D96"/>
    <w:rsid w:val="00735DA3"/>
    <w:rsid w:val="00735E94"/>
    <w:rsid w:val="00736431"/>
    <w:rsid w:val="00737855"/>
    <w:rsid w:val="00740780"/>
    <w:rsid w:val="00740DA9"/>
    <w:rsid w:val="007411E1"/>
    <w:rsid w:val="00743F66"/>
    <w:rsid w:val="00746187"/>
    <w:rsid w:val="007479F4"/>
    <w:rsid w:val="00747DC2"/>
    <w:rsid w:val="00750161"/>
    <w:rsid w:val="00750363"/>
    <w:rsid w:val="00751A19"/>
    <w:rsid w:val="00752788"/>
    <w:rsid w:val="007547B5"/>
    <w:rsid w:val="00754801"/>
    <w:rsid w:val="007551C1"/>
    <w:rsid w:val="0076254F"/>
    <w:rsid w:val="0076291E"/>
    <w:rsid w:val="00764831"/>
    <w:rsid w:val="007703E3"/>
    <w:rsid w:val="007713FD"/>
    <w:rsid w:val="00772125"/>
    <w:rsid w:val="00773A70"/>
    <w:rsid w:val="00776C88"/>
    <w:rsid w:val="007770F0"/>
    <w:rsid w:val="00777A75"/>
    <w:rsid w:val="007801F5"/>
    <w:rsid w:val="00780243"/>
    <w:rsid w:val="00781702"/>
    <w:rsid w:val="00783CA4"/>
    <w:rsid w:val="007842FB"/>
    <w:rsid w:val="00784AD8"/>
    <w:rsid w:val="00786124"/>
    <w:rsid w:val="00786EE2"/>
    <w:rsid w:val="00787352"/>
    <w:rsid w:val="007906AB"/>
    <w:rsid w:val="007912B7"/>
    <w:rsid w:val="00793496"/>
    <w:rsid w:val="007941A3"/>
    <w:rsid w:val="0079514B"/>
    <w:rsid w:val="00795378"/>
    <w:rsid w:val="007962C7"/>
    <w:rsid w:val="007965B8"/>
    <w:rsid w:val="00796A23"/>
    <w:rsid w:val="007A172E"/>
    <w:rsid w:val="007A2DC1"/>
    <w:rsid w:val="007A56A3"/>
    <w:rsid w:val="007A7726"/>
    <w:rsid w:val="007A7BC1"/>
    <w:rsid w:val="007B1430"/>
    <w:rsid w:val="007B202C"/>
    <w:rsid w:val="007B258F"/>
    <w:rsid w:val="007B29D1"/>
    <w:rsid w:val="007B2B17"/>
    <w:rsid w:val="007B2F7B"/>
    <w:rsid w:val="007B316A"/>
    <w:rsid w:val="007B63E0"/>
    <w:rsid w:val="007B6AB0"/>
    <w:rsid w:val="007B79DE"/>
    <w:rsid w:val="007C0D16"/>
    <w:rsid w:val="007C0E10"/>
    <w:rsid w:val="007C1F69"/>
    <w:rsid w:val="007C5BC4"/>
    <w:rsid w:val="007C6120"/>
    <w:rsid w:val="007C6B8E"/>
    <w:rsid w:val="007D0AD3"/>
    <w:rsid w:val="007D22F6"/>
    <w:rsid w:val="007D3319"/>
    <w:rsid w:val="007D335D"/>
    <w:rsid w:val="007D5BBF"/>
    <w:rsid w:val="007D7875"/>
    <w:rsid w:val="007E2A0D"/>
    <w:rsid w:val="007E2BB5"/>
    <w:rsid w:val="007E32CF"/>
    <w:rsid w:val="007E3314"/>
    <w:rsid w:val="007E4B03"/>
    <w:rsid w:val="007E55AA"/>
    <w:rsid w:val="007F0EB4"/>
    <w:rsid w:val="007F19EF"/>
    <w:rsid w:val="007F1D92"/>
    <w:rsid w:val="007F2ACF"/>
    <w:rsid w:val="007F324B"/>
    <w:rsid w:val="007F4121"/>
    <w:rsid w:val="007F45BE"/>
    <w:rsid w:val="007F57F1"/>
    <w:rsid w:val="00803702"/>
    <w:rsid w:val="00804E5E"/>
    <w:rsid w:val="0080530F"/>
    <w:rsid w:val="0080553C"/>
    <w:rsid w:val="00805B46"/>
    <w:rsid w:val="00806846"/>
    <w:rsid w:val="00806CDE"/>
    <w:rsid w:val="00810C75"/>
    <w:rsid w:val="00811158"/>
    <w:rsid w:val="0081184A"/>
    <w:rsid w:val="0081224F"/>
    <w:rsid w:val="00813FFA"/>
    <w:rsid w:val="00814097"/>
    <w:rsid w:val="00814102"/>
    <w:rsid w:val="0081481A"/>
    <w:rsid w:val="00814F3C"/>
    <w:rsid w:val="00817718"/>
    <w:rsid w:val="00821B9C"/>
    <w:rsid w:val="008243E6"/>
    <w:rsid w:val="008245E6"/>
    <w:rsid w:val="00824A9E"/>
    <w:rsid w:val="00824C9D"/>
    <w:rsid w:val="0082585A"/>
    <w:rsid w:val="00825DC2"/>
    <w:rsid w:val="0083012F"/>
    <w:rsid w:val="00830925"/>
    <w:rsid w:val="008318C3"/>
    <w:rsid w:val="00832D75"/>
    <w:rsid w:val="00833D40"/>
    <w:rsid w:val="0083431A"/>
    <w:rsid w:val="00834AD3"/>
    <w:rsid w:val="008417EB"/>
    <w:rsid w:val="00842628"/>
    <w:rsid w:val="00842774"/>
    <w:rsid w:val="00842ED6"/>
    <w:rsid w:val="00843795"/>
    <w:rsid w:val="00843ADF"/>
    <w:rsid w:val="00843FF6"/>
    <w:rsid w:val="00844D64"/>
    <w:rsid w:val="0084623F"/>
    <w:rsid w:val="008476DB"/>
    <w:rsid w:val="00847F0F"/>
    <w:rsid w:val="00851B59"/>
    <w:rsid w:val="00852448"/>
    <w:rsid w:val="00852476"/>
    <w:rsid w:val="00852DFA"/>
    <w:rsid w:val="00852FC3"/>
    <w:rsid w:val="00854026"/>
    <w:rsid w:val="008543B7"/>
    <w:rsid w:val="0085556D"/>
    <w:rsid w:val="00855CC8"/>
    <w:rsid w:val="00856781"/>
    <w:rsid w:val="00856B16"/>
    <w:rsid w:val="00857A22"/>
    <w:rsid w:val="0086052B"/>
    <w:rsid w:val="00861EBC"/>
    <w:rsid w:val="008635AD"/>
    <w:rsid w:val="008665BB"/>
    <w:rsid w:val="00866BBB"/>
    <w:rsid w:val="00871A01"/>
    <w:rsid w:val="008725A7"/>
    <w:rsid w:val="00873F4A"/>
    <w:rsid w:val="0087458A"/>
    <w:rsid w:val="008751E0"/>
    <w:rsid w:val="00875E2F"/>
    <w:rsid w:val="00880584"/>
    <w:rsid w:val="0088258A"/>
    <w:rsid w:val="00883CE5"/>
    <w:rsid w:val="00883FB9"/>
    <w:rsid w:val="00884C2E"/>
    <w:rsid w:val="00884C67"/>
    <w:rsid w:val="00886332"/>
    <w:rsid w:val="00886444"/>
    <w:rsid w:val="0088730D"/>
    <w:rsid w:val="00887669"/>
    <w:rsid w:val="0088773B"/>
    <w:rsid w:val="00887EC5"/>
    <w:rsid w:val="00891EEC"/>
    <w:rsid w:val="00893702"/>
    <w:rsid w:val="00894268"/>
    <w:rsid w:val="00895434"/>
    <w:rsid w:val="0089653B"/>
    <w:rsid w:val="00896A2D"/>
    <w:rsid w:val="008A00BE"/>
    <w:rsid w:val="008A11FC"/>
    <w:rsid w:val="008A21F0"/>
    <w:rsid w:val="008A26D9"/>
    <w:rsid w:val="008A78AC"/>
    <w:rsid w:val="008C0C29"/>
    <w:rsid w:val="008C44D4"/>
    <w:rsid w:val="008C4C49"/>
    <w:rsid w:val="008C5A1E"/>
    <w:rsid w:val="008C5FC6"/>
    <w:rsid w:val="008C698C"/>
    <w:rsid w:val="008C7C99"/>
    <w:rsid w:val="008D101E"/>
    <w:rsid w:val="008D13FA"/>
    <w:rsid w:val="008D28F5"/>
    <w:rsid w:val="008D2D3B"/>
    <w:rsid w:val="008D3114"/>
    <w:rsid w:val="008D74CC"/>
    <w:rsid w:val="008D7635"/>
    <w:rsid w:val="008E2453"/>
    <w:rsid w:val="008E2E7D"/>
    <w:rsid w:val="008E3784"/>
    <w:rsid w:val="008E4A6A"/>
    <w:rsid w:val="008E5E0D"/>
    <w:rsid w:val="008F303A"/>
    <w:rsid w:val="008F34A8"/>
    <w:rsid w:val="008F3638"/>
    <w:rsid w:val="008F4301"/>
    <w:rsid w:val="008F4441"/>
    <w:rsid w:val="008F509C"/>
    <w:rsid w:val="008F6F31"/>
    <w:rsid w:val="008F74DF"/>
    <w:rsid w:val="00901F45"/>
    <w:rsid w:val="00902C5E"/>
    <w:rsid w:val="009044D7"/>
    <w:rsid w:val="0090472E"/>
    <w:rsid w:val="00904C19"/>
    <w:rsid w:val="009064E7"/>
    <w:rsid w:val="009109C3"/>
    <w:rsid w:val="009127BA"/>
    <w:rsid w:val="009158A1"/>
    <w:rsid w:val="009176B9"/>
    <w:rsid w:val="009179D0"/>
    <w:rsid w:val="00920867"/>
    <w:rsid w:val="00921B75"/>
    <w:rsid w:val="009227A6"/>
    <w:rsid w:val="0092296F"/>
    <w:rsid w:val="00924141"/>
    <w:rsid w:val="00924837"/>
    <w:rsid w:val="00925712"/>
    <w:rsid w:val="00926075"/>
    <w:rsid w:val="009260DC"/>
    <w:rsid w:val="00926DF5"/>
    <w:rsid w:val="00927410"/>
    <w:rsid w:val="00927B9B"/>
    <w:rsid w:val="00930233"/>
    <w:rsid w:val="00930948"/>
    <w:rsid w:val="00930D72"/>
    <w:rsid w:val="00932344"/>
    <w:rsid w:val="00933AE8"/>
    <w:rsid w:val="00933EC1"/>
    <w:rsid w:val="00934251"/>
    <w:rsid w:val="0093540A"/>
    <w:rsid w:val="00941EA2"/>
    <w:rsid w:val="009437E1"/>
    <w:rsid w:val="00943AEF"/>
    <w:rsid w:val="00944632"/>
    <w:rsid w:val="00944F55"/>
    <w:rsid w:val="00945987"/>
    <w:rsid w:val="009503F2"/>
    <w:rsid w:val="009513E8"/>
    <w:rsid w:val="0095143D"/>
    <w:rsid w:val="00951E1F"/>
    <w:rsid w:val="009522BB"/>
    <w:rsid w:val="009530DB"/>
    <w:rsid w:val="00953676"/>
    <w:rsid w:val="009538E2"/>
    <w:rsid w:val="00953EB5"/>
    <w:rsid w:val="0095408F"/>
    <w:rsid w:val="009546E6"/>
    <w:rsid w:val="009555E4"/>
    <w:rsid w:val="009566EB"/>
    <w:rsid w:val="00961881"/>
    <w:rsid w:val="00964E60"/>
    <w:rsid w:val="009705EE"/>
    <w:rsid w:val="009709A3"/>
    <w:rsid w:val="00970B6B"/>
    <w:rsid w:val="00971716"/>
    <w:rsid w:val="00972D34"/>
    <w:rsid w:val="009736D5"/>
    <w:rsid w:val="009738F1"/>
    <w:rsid w:val="00975B2A"/>
    <w:rsid w:val="00977927"/>
    <w:rsid w:val="00980FAF"/>
    <w:rsid w:val="0098135C"/>
    <w:rsid w:val="0098156A"/>
    <w:rsid w:val="00987187"/>
    <w:rsid w:val="00987325"/>
    <w:rsid w:val="00991BAC"/>
    <w:rsid w:val="00992B76"/>
    <w:rsid w:val="00996462"/>
    <w:rsid w:val="00996B00"/>
    <w:rsid w:val="00996E42"/>
    <w:rsid w:val="009A0667"/>
    <w:rsid w:val="009A125C"/>
    <w:rsid w:val="009A2793"/>
    <w:rsid w:val="009A2BDF"/>
    <w:rsid w:val="009A34A6"/>
    <w:rsid w:val="009A388F"/>
    <w:rsid w:val="009A5E55"/>
    <w:rsid w:val="009A63D1"/>
    <w:rsid w:val="009A6740"/>
    <w:rsid w:val="009A6E84"/>
    <w:rsid w:val="009A6EA0"/>
    <w:rsid w:val="009A787E"/>
    <w:rsid w:val="009B1EFC"/>
    <w:rsid w:val="009B296C"/>
    <w:rsid w:val="009B4ED0"/>
    <w:rsid w:val="009B77F2"/>
    <w:rsid w:val="009C124A"/>
    <w:rsid w:val="009C1335"/>
    <w:rsid w:val="009C1AB2"/>
    <w:rsid w:val="009C211A"/>
    <w:rsid w:val="009C4031"/>
    <w:rsid w:val="009C41C3"/>
    <w:rsid w:val="009C6CAC"/>
    <w:rsid w:val="009C7251"/>
    <w:rsid w:val="009C78B4"/>
    <w:rsid w:val="009C7C99"/>
    <w:rsid w:val="009D0FC4"/>
    <w:rsid w:val="009D658F"/>
    <w:rsid w:val="009D6EB0"/>
    <w:rsid w:val="009E0EC0"/>
    <w:rsid w:val="009E2E2B"/>
    <w:rsid w:val="009E2E91"/>
    <w:rsid w:val="009E3784"/>
    <w:rsid w:val="009E3CF5"/>
    <w:rsid w:val="009E7E41"/>
    <w:rsid w:val="009F2EEE"/>
    <w:rsid w:val="009F3103"/>
    <w:rsid w:val="009F4BB9"/>
    <w:rsid w:val="009F6324"/>
    <w:rsid w:val="009F6736"/>
    <w:rsid w:val="009F6804"/>
    <w:rsid w:val="00A056C1"/>
    <w:rsid w:val="00A07291"/>
    <w:rsid w:val="00A073B1"/>
    <w:rsid w:val="00A10D1C"/>
    <w:rsid w:val="00A139F5"/>
    <w:rsid w:val="00A15DBA"/>
    <w:rsid w:val="00A20F5C"/>
    <w:rsid w:val="00A2178D"/>
    <w:rsid w:val="00A22269"/>
    <w:rsid w:val="00A22567"/>
    <w:rsid w:val="00A26D07"/>
    <w:rsid w:val="00A271F9"/>
    <w:rsid w:val="00A278CC"/>
    <w:rsid w:val="00A30337"/>
    <w:rsid w:val="00A327E0"/>
    <w:rsid w:val="00A32FF1"/>
    <w:rsid w:val="00A34464"/>
    <w:rsid w:val="00A35011"/>
    <w:rsid w:val="00A3550C"/>
    <w:rsid w:val="00A365F4"/>
    <w:rsid w:val="00A36A96"/>
    <w:rsid w:val="00A403EC"/>
    <w:rsid w:val="00A44EE3"/>
    <w:rsid w:val="00A47D80"/>
    <w:rsid w:val="00A502CF"/>
    <w:rsid w:val="00A52ED2"/>
    <w:rsid w:val="00A53132"/>
    <w:rsid w:val="00A53F76"/>
    <w:rsid w:val="00A544DD"/>
    <w:rsid w:val="00A54544"/>
    <w:rsid w:val="00A54B25"/>
    <w:rsid w:val="00A5571A"/>
    <w:rsid w:val="00A563F2"/>
    <w:rsid w:val="00A565ED"/>
    <w:rsid w:val="00A566E8"/>
    <w:rsid w:val="00A606DD"/>
    <w:rsid w:val="00A70670"/>
    <w:rsid w:val="00A707A9"/>
    <w:rsid w:val="00A711B7"/>
    <w:rsid w:val="00A71606"/>
    <w:rsid w:val="00A7231C"/>
    <w:rsid w:val="00A7327C"/>
    <w:rsid w:val="00A73661"/>
    <w:rsid w:val="00A75143"/>
    <w:rsid w:val="00A75D96"/>
    <w:rsid w:val="00A774C3"/>
    <w:rsid w:val="00A80F3B"/>
    <w:rsid w:val="00A810F9"/>
    <w:rsid w:val="00A84C94"/>
    <w:rsid w:val="00A85B83"/>
    <w:rsid w:val="00A86ECC"/>
    <w:rsid w:val="00A86FCC"/>
    <w:rsid w:val="00A87313"/>
    <w:rsid w:val="00A87430"/>
    <w:rsid w:val="00A87C84"/>
    <w:rsid w:val="00A92828"/>
    <w:rsid w:val="00A93084"/>
    <w:rsid w:val="00A93BB9"/>
    <w:rsid w:val="00A943FA"/>
    <w:rsid w:val="00A94CF1"/>
    <w:rsid w:val="00A95166"/>
    <w:rsid w:val="00A95417"/>
    <w:rsid w:val="00A959A9"/>
    <w:rsid w:val="00A9633A"/>
    <w:rsid w:val="00A97DD9"/>
    <w:rsid w:val="00AA0E8D"/>
    <w:rsid w:val="00AA1240"/>
    <w:rsid w:val="00AA24DE"/>
    <w:rsid w:val="00AA263F"/>
    <w:rsid w:val="00AA3923"/>
    <w:rsid w:val="00AA4E50"/>
    <w:rsid w:val="00AA58B9"/>
    <w:rsid w:val="00AA710D"/>
    <w:rsid w:val="00AA755B"/>
    <w:rsid w:val="00AB0980"/>
    <w:rsid w:val="00AB4A9A"/>
    <w:rsid w:val="00AB5042"/>
    <w:rsid w:val="00AB688E"/>
    <w:rsid w:val="00AB6D25"/>
    <w:rsid w:val="00AC2BD8"/>
    <w:rsid w:val="00AC33CC"/>
    <w:rsid w:val="00AC3B13"/>
    <w:rsid w:val="00AC436D"/>
    <w:rsid w:val="00AC4889"/>
    <w:rsid w:val="00AC584B"/>
    <w:rsid w:val="00AC69A6"/>
    <w:rsid w:val="00AC7B1D"/>
    <w:rsid w:val="00AD0344"/>
    <w:rsid w:val="00AD3848"/>
    <w:rsid w:val="00AD3D42"/>
    <w:rsid w:val="00AD77D0"/>
    <w:rsid w:val="00AE00C7"/>
    <w:rsid w:val="00AE2D4B"/>
    <w:rsid w:val="00AE4F99"/>
    <w:rsid w:val="00AE689E"/>
    <w:rsid w:val="00AE69CC"/>
    <w:rsid w:val="00AE6ACC"/>
    <w:rsid w:val="00AE7497"/>
    <w:rsid w:val="00AF2B31"/>
    <w:rsid w:val="00AF3272"/>
    <w:rsid w:val="00AF71D2"/>
    <w:rsid w:val="00AF7E48"/>
    <w:rsid w:val="00B01995"/>
    <w:rsid w:val="00B01B2C"/>
    <w:rsid w:val="00B02542"/>
    <w:rsid w:val="00B02898"/>
    <w:rsid w:val="00B047DE"/>
    <w:rsid w:val="00B06033"/>
    <w:rsid w:val="00B06759"/>
    <w:rsid w:val="00B10951"/>
    <w:rsid w:val="00B117F2"/>
    <w:rsid w:val="00B121BA"/>
    <w:rsid w:val="00B12E2D"/>
    <w:rsid w:val="00B14797"/>
    <w:rsid w:val="00B14952"/>
    <w:rsid w:val="00B14B9F"/>
    <w:rsid w:val="00B20D12"/>
    <w:rsid w:val="00B21581"/>
    <w:rsid w:val="00B22179"/>
    <w:rsid w:val="00B22793"/>
    <w:rsid w:val="00B25798"/>
    <w:rsid w:val="00B31E5A"/>
    <w:rsid w:val="00B32962"/>
    <w:rsid w:val="00B32C6B"/>
    <w:rsid w:val="00B32D9D"/>
    <w:rsid w:val="00B34E14"/>
    <w:rsid w:val="00B36F6A"/>
    <w:rsid w:val="00B41F6F"/>
    <w:rsid w:val="00B43A9A"/>
    <w:rsid w:val="00B46B6E"/>
    <w:rsid w:val="00B475B8"/>
    <w:rsid w:val="00B506E6"/>
    <w:rsid w:val="00B51BF8"/>
    <w:rsid w:val="00B52C06"/>
    <w:rsid w:val="00B52F9C"/>
    <w:rsid w:val="00B5342E"/>
    <w:rsid w:val="00B552EC"/>
    <w:rsid w:val="00B55A6E"/>
    <w:rsid w:val="00B5674D"/>
    <w:rsid w:val="00B572C6"/>
    <w:rsid w:val="00B6003B"/>
    <w:rsid w:val="00B60B79"/>
    <w:rsid w:val="00B60D62"/>
    <w:rsid w:val="00B61506"/>
    <w:rsid w:val="00B620EC"/>
    <w:rsid w:val="00B626CC"/>
    <w:rsid w:val="00B6300B"/>
    <w:rsid w:val="00B64369"/>
    <w:rsid w:val="00B653AB"/>
    <w:rsid w:val="00B65566"/>
    <w:rsid w:val="00B65D73"/>
    <w:rsid w:val="00B65F9E"/>
    <w:rsid w:val="00B66B19"/>
    <w:rsid w:val="00B70421"/>
    <w:rsid w:val="00B70633"/>
    <w:rsid w:val="00B70797"/>
    <w:rsid w:val="00B74237"/>
    <w:rsid w:val="00B748E8"/>
    <w:rsid w:val="00B76184"/>
    <w:rsid w:val="00B76E07"/>
    <w:rsid w:val="00B810C0"/>
    <w:rsid w:val="00B820E3"/>
    <w:rsid w:val="00B863B5"/>
    <w:rsid w:val="00B865FF"/>
    <w:rsid w:val="00B86C6A"/>
    <w:rsid w:val="00B914E9"/>
    <w:rsid w:val="00B917D5"/>
    <w:rsid w:val="00B956EE"/>
    <w:rsid w:val="00B95F4E"/>
    <w:rsid w:val="00BA0EFA"/>
    <w:rsid w:val="00BA2BA1"/>
    <w:rsid w:val="00BA3FA7"/>
    <w:rsid w:val="00BA40CF"/>
    <w:rsid w:val="00BA5467"/>
    <w:rsid w:val="00BA5960"/>
    <w:rsid w:val="00BA7DF7"/>
    <w:rsid w:val="00BB17AD"/>
    <w:rsid w:val="00BB2F6F"/>
    <w:rsid w:val="00BB4132"/>
    <w:rsid w:val="00BB469D"/>
    <w:rsid w:val="00BB4F09"/>
    <w:rsid w:val="00BC0733"/>
    <w:rsid w:val="00BC16D8"/>
    <w:rsid w:val="00BC281A"/>
    <w:rsid w:val="00BC49AF"/>
    <w:rsid w:val="00BC6D9F"/>
    <w:rsid w:val="00BC7B0D"/>
    <w:rsid w:val="00BD0302"/>
    <w:rsid w:val="00BD45BD"/>
    <w:rsid w:val="00BD4E33"/>
    <w:rsid w:val="00BD53FE"/>
    <w:rsid w:val="00BD75E8"/>
    <w:rsid w:val="00BE1247"/>
    <w:rsid w:val="00BE264B"/>
    <w:rsid w:val="00BE2DC1"/>
    <w:rsid w:val="00BE7983"/>
    <w:rsid w:val="00BF1B6E"/>
    <w:rsid w:val="00BF2338"/>
    <w:rsid w:val="00BF2376"/>
    <w:rsid w:val="00BF41D2"/>
    <w:rsid w:val="00BF4D18"/>
    <w:rsid w:val="00BF5552"/>
    <w:rsid w:val="00BF62DE"/>
    <w:rsid w:val="00BF6AC5"/>
    <w:rsid w:val="00C003A4"/>
    <w:rsid w:val="00C00749"/>
    <w:rsid w:val="00C02606"/>
    <w:rsid w:val="00C030DE"/>
    <w:rsid w:val="00C04D42"/>
    <w:rsid w:val="00C0570C"/>
    <w:rsid w:val="00C06707"/>
    <w:rsid w:val="00C12499"/>
    <w:rsid w:val="00C13AE9"/>
    <w:rsid w:val="00C13C92"/>
    <w:rsid w:val="00C14145"/>
    <w:rsid w:val="00C143A8"/>
    <w:rsid w:val="00C146AE"/>
    <w:rsid w:val="00C14F17"/>
    <w:rsid w:val="00C15EEF"/>
    <w:rsid w:val="00C16C71"/>
    <w:rsid w:val="00C20733"/>
    <w:rsid w:val="00C21165"/>
    <w:rsid w:val="00C22105"/>
    <w:rsid w:val="00C226DE"/>
    <w:rsid w:val="00C244B6"/>
    <w:rsid w:val="00C2543B"/>
    <w:rsid w:val="00C25B98"/>
    <w:rsid w:val="00C270EB"/>
    <w:rsid w:val="00C30B1B"/>
    <w:rsid w:val="00C31D06"/>
    <w:rsid w:val="00C32027"/>
    <w:rsid w:val="00C34F65"/>
    <w:rsid w:val="00C35070"/>
    <w:rsid w:val="00C350DC"/>
    <w:rsid w:val="00C35727"/>
    <w:rsid w:val="00C35D66"/>
    <w:rsid w:val="00C3702F"/>
    <w:rsid w:val="00C376C1"/>
    <w:rsid w:val="00C37FA3"/>
    <w:rsid w:val="00C40BDC"/>
    <w:rsid w:val="00C445FB"/>
    <w:rsid w:val="00C44FB8"/>
    <w:rsid w:val="00C4626C"/>
    <w:rsid w:val="00C5031E"/>
    <w:rsid w:val="00C50565"/>
    <w:rsid w:val="00C5065B"/>
    <w:rsid w:val="00C51B28"/>
    <w:rsid w:val="00C51F25"/>
    <w:rsid w:val="00C5365D"/>
    <w:rsid w:val="00C53E05"/>
    <w:rsid w:val="00C5465F"/>
    <w:rsid w:val="00C5536F"/>
    <w:rsid w:val="00C64A37"/>
    <w:rsid w:val="00C7158E"/>
    <w:rsid w:val="00C71E17"/>
    <w:rsid w:val="00C7250B"/>
    <w:rsid w:val="00C7346B"/>
    <w:rsid w:val="00C748BE"/>
    <w:rsid w:val="00C7636B"/>
    <w:rsid w:val="00C77C0E"/>
    <w:rsid w:val="00C80D51"/>
    <w:rsid w:val="00C8190B"/>
    <w:rsid w:val="00C82697"/>
    <w:rsid w:val="00C8337C"/>
    <w:rsid w:val="00C83463"/>
    <w:rsid w:val="00C83D20"/>
    <w:rsid w:val="00C83F15"/>
    <w:rsid w:val="00C85BD5"/>
    <w:rsid w:val="00C86786"/>
    <w:rsid w:val="00C8796E"/>
    <w:rsid w:val="00C91687"/>
    <w:rsid w:val="00C920FF"/>
    <w:rsid w:val="00C924A8"/>
    <w:rsid w:val="00C934A7"/>
    <w:rsid w:val="00C9416B"/>
    <w:rsid w:val="00C945FE"/>
    <w:rsid w:val="00C94F8A"/>
    <w:rsid w:val="00C96639"/>
    <w:rsid w:val="00C96A23"/>
    <w:rsid w:val="00C96FAA"/>
    <w:rsid w:val="00C97A04"/>
    <w:rsid w:val="00CA0DEF"/>
    <w:rsid w:val="00CA107B"/>
    <w:rsid w:val="00CA1DAA"/>
    <w:rsid w:val="00CA484D"/>
    <w:rsid w:val="00CA4FB6"/>
    <w:rsid w:val="00CA5C0A"/>
    <w:rsid w:val="00CA6BDF"/>
    <w:rsid w:val="00CB37FE"/>
    <w:rsid w:val="00CB4F3E"/>
    <w:rsid w:val="00CB5CAE"/>
    <w:rsid w:val="00CB5E80"/>
    <w:rsid w:val="00CC29E8"/>
    <w:rsid w:val="00CC2A19"/>
    <w:rsid w:val="00CC3E65"/>
    <w:rsid w:val="00CC427B"/>
    <w:rsid w:val="00CC5973"/>
    <w:rsid w:val="00CC739E"/>
    <w:rsid w:val="00CD00A9"/>
    <w:rsid w:val="00CD05F5"/>
    <w:rsid w:val="00CD0899"/>
    <w:rsid w:val="00CD252B"/>
    <w:rsid w:val="00CD2ED6"/>
    <w:rsid w:val="00CD469C"/>
    <w:rsid w:val="00CD521D"/>
    <w:rsid w:val="00CD58B7"/>
    <w:rsid w:val="00CD7E3E"/>
    <w:rsid w:val="00CE07E9"/>
    <w:rsid w:val="00CE393E"/>
    <w:rsid w:val="00CE79C3"/>
    <w:rsid w:val="00CF0DF6"/>
    <w:rsid w:val="00CF0F5A"/>
    <w:rsid w:val="00CF253B"/>
    <w:rsid w:val="00CF4099"/>
    <w:rsid w:val="00CF4DA8"/>
    <w:rsid w:val="00CF5435"/>
    <w:rsid w:val="00D00796"/>
    <w:rsid w:val="00D015D7"/>
    <w:rsid w:val="00D01CC1"/>
    <w:rsid w:val="00D01EF6"/>
    <w:rsid w:val="00D03747"/>
    <w:rsid w:val="00D05036"/>
    <w:rsid w:val="00D0665B"/>
    <w:rsid w:val="00D074AE"/>
    <w:rsid w:val="00D0758B"/>
    <w:rsid w:val="00D07FFC"/>
    <w:rsid w:val="00D100A2"/>
    <w:rsid w:val="00D12381"/>
    <w:rsid w:val="00D15B9F"/>
    <w:rsid w:val="00D164CD"/>
    <w:rsid w:val="00D16D3C"/>
    <w:rsid w:val="00D21353"/>
    <w:rsid w:val="00D24751"/>
    <w:rsid w:val="00D247AF"/>
    <w:rsid w:val="00D247EA"/>
    <w:rsid w:val="00D25C3D"/>
    <w:rsid w:val="00D25CD0"/>
    <w:rsid w:val="00D261A2"/>
    <w:rsid w:val="00D26228"/>
    <w:rsid w:val="00D26F8D"/>
    <w:rsid w:val="00D27459"/>
    <w:rsid w:val="00D310F8"/>
    <w:rsid w:val="00D3186C"/>
    <w:rsid w:val="00D33A9F"/>
    <w:rsid w:val="00D378A1"/>
    <w:rsid w:val="00D37C7A"/>
    <w:rsid w:val="00D40803"/>
    <w:rsid w:val="00D42290"/>
    <w:rsid w:val="00D423F7"/>
    <w:rsid w:val="00D43B3C"/>
    <w:rsid w:val="00D4436B"/>
    <w:rsid w:val="00D44954"/>
    <w:rsid w:val="00D45DC7"/>
    <w:rsid w:val="00D4650D"/>
    <w:rsid w:val="00D50CCA"/>
    <w:rsid w:val="00D52852"/>
    <w:rsid w:val="00D52B09"/>
    <w:rsid w:val="00D573F0"/>
    <w:rsid w:val="00D600E1"/>
    <w:rsid w:val="00D60658"/>
    <w:rsid w:val="00D607F4"/>
    <w:rsid w:val="00D60D2C"/>
    <w:rsid w:val="00D611E1"/>
    <w:rsid w:val="00D616D2"/>
    <w:rsid w:val="00D61FDD"/>
    <w:rsid w:val="00D63B5F"/>
    <w:rsid w:val="00D66494"/>
    <w:rsid w:val="00D6666A"/>
    <w:rsid w:val="00D66BAA"/>
    <w:rsid w:val="00D671B3"/>
    <w:rsid w:val="00D70EF7"/>
    <w:rsid w:val="00D713D8"/>
    <w:rsid w:val="00D7199F"/>
    <w:rsid w:val="00D74D9E"/>
    <w:rsid w:val="00D7558A"/>
    <w:rsid w:val="00D756DA"/>
    <w:rsid w:val="00D7724B"/>
    <w:rsid w:val="00D80AD0"/>
    <w:rsid w:val="00D8167F"/>
    <w:rsid w:val="00D824A7"/>
    <w:rsid w:val="00D82864"/>
    <w:rsid w:val="00D82DB4"/>
    <w:rsid w:val="00D8397C"/>
    <w:rsid w:val="00D8453B"/>
    <w:rsid w:val="00D8503D"/>
    <w:rsid w:val="00D86FD6"/>
    <w:rsid w:val="00D87B91"/>
    <w:rsid w:val="00D87C2E"/>
    <w:rsid w:val="00D90C73"/>
    <w:rsid w:val="00D94EED"/>
    <w:rsid w:val="00D95A87"/>
    <w:rsid w:val="00D96026"/>
    <w:rsid w:val="00DA1C3D"/>
    <w:rsid w:val="00DA1EAA"/>
    <w:rsid w:val="00DA2809"/>
    <w:rsid w:val="00DA46AD"/>
    <w:rsid w:val="00DA7C1C"/>
    <w:rsid w:val="00DA7D1F"/>
    <w:rsid w:val="00DB07DA"/>
    <w:rsid w:val="00DB10C4"/>
    <w:rsid w:val="00DB11BD"/>
    <w:rsid w:val="00DB147A"/>
    <w:rsid w:val="00DB1B7A"/>
    <w:rsid w:val="00DB26B0"/>
    <w:rsid w:val="00DB4A36"/>
    <w:rsid w:val="00DC22A1"/>
    <w:rsid w:val="00DC396E"/>
    <w:rsid w:val="00DC502D"/>
    <w:rsid w:val="00DC6439"/>
    <w:rsid w:val="00DC6708"/>
    <w:rsid w:val="00DC7CEA"/>
    <w:rsid w:val="00DD09B3"/>
    <w:rsid w:val="00DD0A76"/>
    <w:rsid w:val="00DD2E0A"/>
    <w:rsid w:val="00DD7DEF"/>
    <w:rsid w:val="00DE41A6"/>
    <w:rsid w:val="00DE4273"/>
    <w:rsid w:val="00DE48B3"/>
    <w:rsid w:val="00DE54CE"/>
    <w:rsid w:val="00DE6141"/>
    <w:rsid w:val="00DE6D00"/>
    <w:rsid w:val="00DE7691"/>
    <w:rsid w:val="00DF070E"/>
    <w:rsid w:val="00DF0BA8"/>
    <w:rsid w:val="00DF31E0"/>
    <w:rsid w:val="00DF3F21"/>
    <w:rsid w:val="00E00D25"/>
    <w:rsid w:val="00E01436"/>
    <w:rsid w:val="00E02E29"/>
    <w:rsid w:val="00E02E93"/>
    <w:rsid w:val="00E034B9"/>
    <w:rsid w:val="00E045BD"/>
    <w:rsid w:val="00E110F8"/>
    <w:rsid w:val="00E1147E"/>
    <w:rsid w:val="00E152D1"/>
    <w:rsid w:val="00E15B2D"/>
    <w:rsid w:val="00E17B77"/>
    <w:rsid w:val="00E20820"/>
    <w:rsid w:val="00E22B68"/>
    <w:rsid w:val="00E23114"/>
    <w:rsid w:val="00E23337"/>
    <w:rsid w:val="00E259EA"/>
    <w:rsid w:val="00E25CF2"/>
    <w:rsid w:val="00E25D87"/>
    <w:rsid w:val="00E30140"/>
    <w:rsid w:val="00E30149"/>
    <w:rsid w:val="00E31679"/>
    <w:rsid w:val="00E32061"/>
    <w:rsid w:val="00E32D79"/>
    <w:rsid w:val="00E34866"/>
    <w:rsid w:val="00E349FB"/>
    <w:rsid w:val="00E34D38"/>
    <w:rsid w:val="00E36B4E"/>
    <w:rsid w:val="00E3723D"/>
    <w:rsid w:val="00E4114B"/>
    <w:rsid w:val="00E42A77"/>
    <w:rsid w:val="00E42FF9"/>
    <w:rsid w:val="00E433EC"/>
    <w:rsid w:val="00E4703B"/>
    <w:rsid w:val="00E4714C"/>
    <w:rsid w:val="00E478CC"/>
    <w:rsid w:val="00E51187"/>
    <w:rsid w:val="00E511AF"/>
    <w:rsid w:val="00E51AEB"/>
    <w:rsid w:val="00E51DF7"/>
    <w:rsid w:val="00E522A7"/>
    <w:rsid w:val="00E5232A"/>
    <w:rsid w:val="00E537C0"/>
    <w:rsid w:val="00E53C43"/>
    <w:rsid w:val="00E53F5F"/>
    <w:rsid w:val="00E54452"/>
    <w:rsid w:val="00E559AC"/>
    <w:rsid w:val="00E56806"/>
    <w:rsid w:val="00E607B9"/>
    <w:rsid w:val="00E6194A"/>
    <w:rsid w:val="00E64912"/>
    <w:rsid w:val="00E64EC0"/>
    <w:rsid w:val="00E664C5"/>
    <w:rsid w:val="00E66C6F"/>
    <w:rsid w:val="00E671A2"/>
    <w:rsid w:val="00E70B53"/>
    <w:rsid w:val="00E70DA5"/>
    <w:rsid w:val="00E7255D"/>
    <w:rsid w:val="00E73FEA"/>
    <w:rsid w:val="00E7456C"/>
    <w:rsid w:val="00E76D26"/>
    <w:rsid w:val="00E8087C"/>
    <w:rsid w:val="00E80BDE"/>
    <w:rsid w:val="00E810CD"/>
    <w:rsid w:val="00E812CE"/>
    <w:rsid w:val="00E8262B"/>
    <w:rsid w:val="00E8587C"/>
    <w:rsid w:val="00E865C4"/>
    <w:rsid w:val="00E87277"/>
    <w:rsid w:val="00E90A23"/>
    <w:rsid w:val="00E950CF"/>
    <w:rsid w:val="00E957FE"/>
    <w:rsid w:val="00E95F66"/>
    <w:rsid w:val="00E965EB"/>
    <w:rsid w:val="00E96BE8"/>
    <w:rsid w:val="00E9729D"/>
    <w:rsid w:val="00EA02CA"/>
    <w:rsid w:val="00EA0A32"/>
    <w:rsid w:val="00EA37F1"/>
    <w:rsid w:val="00EA4523"/>
    <w:rsid w:val="00EA59E4"/>
    <w:rsid w:val="00EB0012"/>
    <w:rsid w:val="00EB00EC"/>
    <w:rsid w:val="00EB1390"/>
    <w:rsid w:val="00EB1EFA"/>
    <w:rsid w:val="00EB2C71"/>
    <w:rsid w:val="00EB37D8"/>
    <w:rsid w:val="00EB3FA3"/>
    <w:rsid w:val="00EB4340"/>
    <w:rsid w:val="00EB556D"/>
    <w:rsid w:val="00EB5A7D"/>
    <w:rsid w:val="00EB5BCA"/>
    <w:rsid w:val="00EB6393"/>
    <w:rsid w:val="00EC0295"/>
    <w:rsid w:val="00EC0417"/>
    <w:rsid w:val="00EC0C77"/>
    <w:rsid w:val="00EC144F"/>
    <w:rsid w:val="00EC2F83"/>
    <w:rsid w:val="00EC3D9E"/>
    <w:rsid w:val="00EC42E9"/>
    <w:rsid w:val="00EC50A4"/>
    <w:rsid w:val="00EC5AB0"/>
    <w:rsid w:val="00EC7FC5"/>
    <w:rsid w:val="00ED07AA"/>
    <w:rsid w:val="00ED1B4D"/>
    <w:rsid w:val="00ED31A9"/>
    <w:rsid w:val="00ED34A1"/>
    <w:rsid w:val="00ED4C3B"/>
    <w:rsid w:val="00ED55C0"/>
    <w:rsid w:val="00ED55C9"/>
    <w:rsid w:val="00ED5B39"/>
    <w:rsid w:val="00ED682B"/>
    <w:rsid w:val="00ED7265"/>
    <w:rsid w:val="00ED735A"/>
    <w:rsid w:val="00EE3692"/>
    <w:rsid w:val="00EE41D5"/>
    <w:rsid w:val="00EF132F"/>
    <w:rsid w:val="00EF277D"/>
    <w:rsid w:val="00EF3140"/>
    <w:rsid w:val="00EF5723"/>
    <w:rsid w:val="00EF7C64"/>
    <w:rsid w:val="00F01911"/>
    <w:rsid w:val="00F027B4"/>
    <w:rsid w:val="00F037A4"/>
    <w:rsid w:val="00F038EB"/>
    <w:rsid w:val="00F03F81"/>
    <w:rsid w:val="00F042D5"/>
    <w:rsid w:val="00F050A8"/>
    <w:rsid w:val="00F076FD"/>
    <w:rsid w:val="00F10F02"/>
    <w:rsid w:val="00F11996"/>
    <w:rsid w:val="00F123B5"/>
    <w:rsid w:val="00F1250F"/>
    <w:rsid w:val="00F12895"/>
    <w:rsid w:val="00F12E0B"/>
    <w:rsid w:val="00F137A3"/>
    <w:rsid w:val="00F13CCA"/>
    <w:rsid w:val="00F13EAA"/>
    <w:rsid w:val="00F1609A"/>
    <w:rsid w:val="00F17FBF"/>
    <w:rsid w:val="00F220BE"/>
    <w:rsid w:val="00F23401"/>
    <w:rsid w:val="00F24CF9"/>
    <w:rsid w:val="00F24E93"/>
    <w:rsid w:val="00F251EC"/>
    <w:rsid w:val="00F25245"/>
    <w:rsid w:val="00F27C8F"/>
    <w:rsid w:val="00F3088E"/>
    <w:rsid w:val="00F32749"/>
    <w:rsid w:val="00F34546"/>
    <w:rsid w:val="00F35D30"/>
    <w:rsid w:val="00F35E0C"/>
    <w:rsid w:val="00F37172"/>
    <w:rsid w:val="00F40AB6"/>
    <w:rsid w:val="00F4300B"/>
    <w:rsid w:val="00F4477E"/>
    <w:rsid w:val="00F45226"/>
    <w:rsid w:val="00F50037"/>
    <w:rsid w:val="00F50819"/>
    <w:rsid w:val="00F515CC"/>
    <w:rsid w:val="00F52187"/>
    <w:rsid w:val="00F5375C"/>
    <w:rsid w:val="00F54CEF"/>
    <w:rsid w:val="00F5662D"/>
    <w:rsid w:val="00F57944"/>
    <w:rsid w:val="00F62575"/>
    <w:rsid w:val="00F62647"/>
    <w:rsid w:val="00F64052"/>
    <w:rsid w:val="00F642B4"/>
    <w:rsid w:val="00F6474C"/>
    <w:rsid w:val="00F65433"/>
    <w:rsid w:val="00F67D8F"/>
    <w:rsid w:val="00F726FB"/>
    <w:rsid w:val="00F72EB1"/>
    <w:rsid w:val="00F739E4"/>
    <w:rsid w:val="00F73D39"/>
    <w:rsid w:val="00F74021"/>
    <w:rsid w:val="00F75EC9"/>
    <w:rsid w:val="00F770BC"/>
    <w:rsid w:val="00F7767A"/>
    <w:rsid w:val="00F802BE"/>
    <w:rsid w:val="00F814D3"/>
    <w:rsid w:val="00F81CF2"/>
    <w:rsid w:val="00F839A5"/>
    <w:rsid w:val="00F86024"/>
    <w:rsid w:val="00F860AF"/>
    <w:rsid w:val="00F8611A"/>
    <w:rsid w:val="00F86B53"/>
    <w:rsid w:val="00F86BD9"/>
    <w:rsid w:val="00F8736F"/>
    <w:rsid w:val="00F90E4D"/>
    <w:rsid w:val="00F91D4E"/>
    <w:rsid w:val="00F96A07"/>
    <w:rsid w:val="00FA0367"/>
    <w:rsid w:val="00FA10E2"/>
    <w:rsid w:val="00FA1984"/>
    <w:rsid w:val="00FA21B2"/>
    <w:rsid w:val="00FA3620"/>
    <w:rsid w:val="00FA420B"/>
    <w:rsid w:val="00FA4F7A"/>
    <w:rsid w:val="00FA5128"/>
    <w:rsid w:val="00FB091B"/>
    <w:rsid w:val="00FB0939"/>
    <w:rsid w:val="00FB107D"/>
    <w:rsid w:val="00FB1A6A"/>
    <w:rsid w:val="00FB1B4A"/>
    <w:rsid w:val="00FB21BD"/>
    <w:rsid w:val="00FB27EC"/>
    <w:rsid w:val="00FB2DC2"/>
    <w:rsid w:val="00FB4126"/>
    <w:rsid w:val="00FB42D4"/>
    <w:rsid w:val="00FB5169"/>
    <w:rsid w:val="00FB5906"/>
    <w:rsid w:val="00FB762F"/>
    <w:rsid w:val="00FC0475"/>
    <w:rsid w:val="00FC0FC4"/>
    <w:rsid w:val="00FC1978"/>
    <w:rsid w:val="00FC2AED"/>
    <w:rsid w:val="00FC3030"/>
    <w:rsid w:val="00FC4179"/>
    <w:rsid w:val="00FC5C97"/>
    <w:rsid w:val="00FC66D5"/>
    <w:rsid w:val="00FC6AA0"/>
    <w:rsid w:val="00FC6D12"/>
    <w:rsid w:val="00FC791A"/>
    <w:rsid w:val="00FD1335"/>
    <w:rsid w:val="00FD165A"/>
    <w:rsid w:val="00FD1C09"/>
    <w:rsid w:val="00FD2A46"/>
    <w:rsid w:val="00FD3E59"/>
    <w:rsid w:val="00FD4044"/>
    <w:rsid w:val="00FD5329"/>
    <w:rsid w:val="00FD5EA7"/>
    <w:rsid w:val="00FD78FD"/>
    <w:rsid w:val="00FE02D7"/>
    <w:rsid w:val="00FE0A9E"/>
    <w:rsid w:val="00FE12DD"/>
    <w:rsid w:val="00FE20BF"/>
    <w:rsid w:val="00FE2263"/>
    <w:rsid w:val="00FE5D8E"/>
    <w:rsid w:val="00FE7C78"/>
    <w:rsid w:val="00FE7DC4"/>
    <w:rsid w:val="00FF11F7"/>
    <w:rsid w:val="00FF18F3"/>
    <w:rsid w:val="00FF4D7D"/>
    <w:rsid w:val="00FF54A3"/>
    <w:rsid w:val="00FF626B"/>
    <w:rsid w:val="00FF6CB4"/>
    <w:rsid w:val="00FF7494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yperlink" Target="https://opole.stat.gov.pl/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s://www.facebook.com/USOpole/" TargetMode="External"/><Relationship Id="rId42" Type="http://schemas.openxmlformats.org/officeDocument/2006/relationships/hyperlink" Target="https://opole.stat.gov.pl/publikacje-i-foldery/roczniki-statystyczne/rocznik-statystyczny-wojewodztwa-opolskiego-2021,4,18.html" TargetMode="External"/><Relationship Id="rId47" Type="http://schemas.openxmlformats.org/officeDocument/2006/relationships/hyperlink" Target="http://stat.gov.pl/metainformacje/slownik-pojec/pojecia-stosowane-w-statystyce-publicznej/2164,pojecie.html" TargetMode="External"/><Relationship Id="rId50" Type="http://schemas.openxmlformats.org/officeDocument/2006/relationships/hyperlink" Target="http://stat.gov.pl/metainformacje/slownik-pojec/pojecia-stosowane-w-statystyce-publicznej/976,pojecie.html" TargetMode="External"/><Relationship Id="rId55" Type="http://schemas.openxmlformats.org/officeDocument/2006/relationships/hyperlink" Target="http://stat.gov.pl/metainformacje/slownik-pojec/pojecia-stosowane-w-statystyce-publicznej/2159,pojecie.html" TargetMode="External"/><Relationship Id="rId63" Type="http://schemas.openxmlformats.org/officeDocument/2006/relationships/theme" Target="theme/theme1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41" Type="http://schemas.openxmlformats.org/officeDocument/2006/relationships/image" Target="media/image21.png"/><Relationship Id="rId54" Type="http://schemas.openxmlformats.org/officeDocument/2006/relationships/hyperlink" Target="http://stat.gov.pl/metainformacje/slownik-pojec/pojecia-stosowane-w-statystyce-publicznej/931,pojecie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5.png"/><Relationship Id="rId32" Type="http://schemas.openxmlformats.org/officeDocument/2006/relationships/footer" Target="footer3.xml"/><Relationship Id="rId37" Type="http://schemas.openxmlformats.org/officeDocument/2006/relationships/image" Target="media/image20.png"/><Relationship Id="rId40" Type="http://schemas.openxmlformats.org/officeDocument/2006/relationships/hyperlink" Target="https://opole.stat.gov.pl/" TargetMode="External"/><Relationship Id="rId45" Type="http://schemas.openxmlformats.org/officeDocument/2006/relationships/hyperlink" Target="http://stat.gov.pl/metainformacje/slownik-pojec/pojecia-stosowane-w-statystyce-publicznej/931,pojecie.html" TargetMode="External"/><Relationship Id="rId53" Type="http://schemas.openxmlformats.org/officeDocument/2006/relationships/hyperlink" Target="https://strateg.stat.gov.pl/dashboard/" TargetMode="External"/><Relationship Id="rId58" Type="http://schemas.openxmlformats.org/officeDocument/2006/relationships/hyperlink" Target="http://stat.gov.pl/metainformacje/slownik-pojec/pojecia-stosowane-w-statystyce-publicznej/975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36" Type="http://schemas.openxmlformats.org/officeDocument/2006/relationships/hyperlink" Target="https://twitter.com/Opole_STAT" TargetMode="External"/><Relationship Id="rId49" Type="http://schemas.openxmlformats.org/officeDocument/2006/relationships/hyperlink" Target="http://stat.gov.pl/metainformacje/slownik-pojec/pojecia-stosowane-w-statystyce-publicznej/975,pojecie.html" TargetMode="External"/><Relationship Id="rId57" Type="http://schemas.openxmlformats.org/officeDocument/2006/relationships/hyperlink" Target="http://stat.gov.pl/metainformacje/slownik-pojec/pojecia-stosowane-w-statystyce-publicznej/2192,pojecie.html" TargetMode="External"/><Relationship Id="rId61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image" Target="media/image10.png"/><Relationship Id="rId31" Type="http://schemas.openxmlformats.org/officeDocument/2006/relationships/header" Target="header3.xml"/><Relationship Id="rId44" Type="http://schemas.openxmlformats.org/officeDocument/2006/relationships/hyperlink" Target="https://strateg.stat.gov.pl/dashboard/" TargetMode="External"/><Relationship Id="rId52" Type="http://schemas.openxmlformats.org/officeDocument/2006/relationships/hyperlink" Target="https://bdl.stat.gov.pl/BDL/dane/podgrup/temat" TargetMode="External"/><Relationship Id="rId60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image" Target="media/image19.png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yperlink" Target="http://stat.gov.pl/metainformacje/slownik-pojec/pojecia-stosowane-w-statystyce-publicznej/2192,pojecie.html" TargetMode="External"/><Relationship Id="rId56" Type="http://schemas.openxmlformats.org/officeDocument/2006/relationships/hyperlink" Target="http://stat.gov.pl/metainformacje/slownik-pojec/pojecia-stosowane-w-statystyce-publicznej/2164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opole.stat.gov.pl/publikacje-i-foldery/roczniki-statystyczne/rocznik-statystyczny-wojewodztwa-opolskiego-2021,4,18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https://www.facebook.com/USOpole/" TargetMode="External"/><Relationship Id="rId38" Type="http://schemas.openxmlformats.org/officeDocument/2006/relationships/hyperlink" Target="https://opole.stat.gov.pl/" TargetMode="External"/><Relationship Id="rId46" Type="http://schemas.openxmlformats.org/officeDocument/2006/relationships/hyperlink" Target="http://stat.gov.pl/metainformacje/slownik-pojec/pojecia-stosowane-w-statystyce-publicznej/2159,pojecie.html" TargetMode="External"/><Relationship Id="rId59" Type="http://schemas.openxmlformats.org/officeDocument/2006/relationships/hyperlink" Target="http://stat.gov.pl/metainformacje/slownik-pojec/pojecia-stosowane-w-statystyce-publicznej/9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8E0E32-C55E-4162-B545-82DDE883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2289</Words>
  <Characters>13739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Michoń Danuta</cp:lastModifiedBy>
  <cp:revision>6</cp:revision>
  <cp:lastPrinted>2022-07-28T07:48:00Z</cp:lastPrinted>
  <dcterms:created xsi:type="dcterms:W3CDTF">2022-08-01T09:19:00Z</dcterms:created>
  <dcterms:modified xsi:type="dcterms:W3CDTF">2022-08-02T06:56:00Z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