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D50" w:rsidRDefault="009C3D50" w:rsidP="009C3D50">
      <w:pPr>
        <w:pStyle w:val="tytuinformacji"/>
        <w:spacing w:after="120"/>
        <w:rPr>
          <w:rFonts w:ascii="Fira Sans Condensed SemiBold" w:hAnsi="Fira Sans Condensed SemiBold"/>
          <w:shd w:val="clear" w:color="auto" w:fill="FFFFFF"/>
        </w:rPr>
      </w:pPr>
      <w:r>
        <w:rPr>
          <w:rFonts w:ascii="Fira Sans Condensed SemiBold" w:hAnsi="Fira Sans Condensed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579620" wp14:editId="6B2730A6">
                <wp:simplePos x="0" y="0"/>
                <wp:positionH relativeFrom="column">
                  <wp:posOffset>5238750</wp:posOffset>
                </wp:positionH>
                <wp:positionV relativeFrom="paragraph">
                  <wp:posOffset>394970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&#10;14 lipca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C722C" w:rsidRPr="00CC722C" w:rsidRDefault="00CC722C" w:rsidP="00CC722C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4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9620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&#10;14 lipca 2022 r. " style="position:absolute;margin-left:412.5pt;margin-top:31.1pt;width:137.9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" filled="f" stroked="f" strokeweight=".5pt">
                <v:textbox>
                  <w:txbxContent>
                    <w:p w:rsidR="00CC722C" w:rsidRPr="00CC722C" w:rsidRDefault="00CC722C" w:rsidP="00CC722C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4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.2022 r.</w:t>
                      </w:r>
                    </w:p>
                  </w:txbxContent>
                </v:textbox>
              </v:shape>
            </w:pict>
          </mc:Fallback>
        </mc:AlternateContent>
      </w:r>
    </w:p>
    <w:p w:rsidR="003A6B58" w:rsidRPr="00CC722C" w:rsidRDefault="003A6B58" w:rsidP="009C3D50">
      <w:pPr>
        <w:pStyle w:val="tytuinformacji"/>
        <w:spacing w:before="0" w:after="600"/>
        <w:rPr>
          <w:rFonts w:ascii="Fira Sans Condensed SemiBold" w:hAnsi="Fira Sans Condensed SemiBold"/>
          <w:shd w:val="clear" w:color="auto" w:fill="FFFFFF"/>
        </w:rPr>
      </w:pPr>
      <w:r w:rsidRPr="00CC722C">
        <w:rPr>
          <w:rFonts w:ascii="Fira Sans Condensed SemiBold" w:hAnsi="Fira Sans Condensed SemiBold"/>
          <w:shd w:val="clear" w:color="auto" w:fill="FFFFFF"/>
        </w:rPr>
        <w:t xml:space="preserve">Szkolnictwo wyższe w województwie opolskim </w:t>
      </w:r>
      <w:r w:rsidRPr="00CC722C">
        <w:rPr>
          <w:rFonts w:ascii="Fira Sans Condensed SemiBold" w:hAnsi="Fira Sans Condensed SemiBold"/>
          <w:shd w:val="clear" w:color="auto" w:fill="FFFFFF"/>
        </w:rPr>
        <w:br/>
        <w:t xml:space="preserve">w roku </w:t>
      </w:r>
      <w:r w:rsidR="002E2C22">
        <w:rPr>
          <w:rFonts w:ascii="Fira Sans Condensed SemiBold" w:hAnsi="Fira Sans Condensed SemiBold"/>
          <w:shd w:val="clear" w:color="auto" w:fill="FFFFFF"/>
        </w:rPr>
        <w:t>akademickim</w:t>
      </w:r>
      <w:r w:rsidRPr="00CC722C">
        <w:rPr>
          <w:rFonts w:ascii="Fira Sans Condensed SemiBold" w:hAnsi="Fira Sans Condensed SemiBold"/>
          <w:shd w:val="clear" w:color="auto" w:fill="FFFFFF"/>
        </w:rPr>
        <w:t xml:space="preserve"> 2021/2022</w:t>
      </w:r>
    </w:p>
    <w:p w:rsidR="00CC722C" w:rsidRDefault="003A6B58" w:rsidP="00CC722C">
      <w:pPr>
        <w:pStyle w:val="tytuinformacji"/>
        <w:spacing w:before="0"/>
        <w:rPr>
          <w:rFonts w:ascii="Fira Sans" w:hAnsi="Fira Sans"/>
          <w:b/>
          <w:spacing w:val="-4"/>
          <w:sz w:val="19"/>
          <w:szCs w:val="19"/>
        </w:rPr>
      </w:pPr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9824737" wp14:editId="75F2ED02">
                <wp:simplePos x="0" y="0"/>
                <wp:positionH relativeFrom="margin">
                  <wp:posOffset>19050</wp:posOffset>
                </wp:positionH>
                <wp:positionV relativeFrom="paragraph">
                  <wp:posOffset>53975</wp:posOffset>
                </wp:positionV>
                <wp:extent cx="2085975" cy="1276350"/>
                <wp:effectExtent l="0" t="0" r="9525" b="0"/>
                <wp:wrapSquare wrapText="bothSides"/>
                <wp:docPr id="9" name="Pole tekstowe 9" descr="Ikona strzałki skierowana grotem w dół co oznacza spadek liczby studentów o 2,9% w porównaniu z rokiem akademickim 2020/21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B58" w:rsidRPr="00F023DF" w:rsidRDefault="008522DF" w:rsidP="003A6B5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</w:pPr>
                            <w:r w:rsidRPr="00F023DF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3A6B58" w:rsidRPr="00F023DF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 w:rsidR="002E2C22" w:rsidRPr="00F023DF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2,9</w:t>
                            </w:r>
                            <w:r w:rsidR="003A6B58" w:rsidRPr="00F023DF"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3A6B58" w:rsidRPr="008522DF" w:rsidRDefault="002E2C22" w:rsidP="003A6B5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8522DF">
                              <w:rPr>
                                <w:sz w:val="20"/>
                                <w:szCs w:val="20"/>
                              </w:rPr>
                              <w:t>Spadek</w:t>
                            </w:r>
                            <w:r w:rsidR="003A6B58" w:rsidRPr="008522DF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Pr="008522DF">
                              <w:rPr>
                                <w:sz w:val="20"/>
                                <w:szCs w:val="20"/>
                              </w:rPr>
                              <w:t xml:space="preserve">studentów </w:t>
                            </w:r>
                            <w:r w:rsidR="008522D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8522DF">
                              <w:rPr>
                                <w:sz w:val="20"/>
                                <w:szCs w:val="20"/>
                              </w:rPr>
                              <w:t>w porównaniu z rokiem akademickim 2020/21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24737" id="Pole tekstowe 9" o:spid="_x0000_s1027" alt="Ikona strzałki skierowana grotem w dół co oznacza spadek liczby studentów o 2,9% w porównaniu z rokiem akademickim 2020/21&#10;" style="position:absolute;margin-left:1.5pt;margin-top:4.25pt;width:164.25pt;height:100.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" fillcolor="#001d77" stroked="f">
                <v:stroke joinstyle="miter"/>
                <v:textbox>
                  <w:txbxContent>
                    <w:p w:rsidR="003A6B58" w:rsidRPr="00F023DF" w:rsidRDefault="008522DF" w:rsidP="003A6B5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</w:pPr>
                      <w:r w:rsidRPr="00F023DF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sym w:font="Wingdings" w:char="F0F2"/>
                      </w:r>
                      <w:r w:rsidR="003A6B58" w:rsidRPr="00F023DF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 w:rsidR="002E2C22" w:rsidRPr="00F023DF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2,9</w:t>
                      </w:r>
                      <w:r w:rsidR="003A6B58" w:rsidRPr="00F023DF"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:rsidR="003A6B58" w:rsidRPr="008522DF" w:rsidRDefault="002E2C22" w:rsidP="003A6B5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8522DF">
                        <w:rPr>
                          <w:sz w:val="20"/>
                          <w:szCs w:val="20"/>
                        </w:rPr>
                        <w:t>Spadek</w:t>
                      </w:r>
                      <w:r w:rsidR="003A6B58" w:rsidRPr="008522DF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Pr="008522DF">
                        <w:rPr>
                          <w:sz w:val="20"/>
                          <w:szCs w:val="20"/>
                        </w:rPr>
                        <w:t xml:space="preserve">studentów </w:t>
                      </w:r>
                      <w:r w:rsidR="008522DF">
                        <w:rPr>
                          <w:sz w:val="20"/>
                          <w:szCs w:val="20"/>
                        </w:rPr>
                        <w:br/>
                      </w:r>
                      <w:r w:rsidRPr="008522DF">
                        <w:rPr>
                          <w:sz w:val="20"/>
                          <w:szCs w:val="20"/>
                        </w:rPr>
                        <w:t>w porównaniu z rokiem akademickim 2020/21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CC722C" w:rsidRPr="00EA04B8" w:rsidRDefault="003A6B58" w:rsidP="00EA04B8">
      <w:pPr>
        <w:pStyle w:val="tytuinformacji"/>
        <w:spacing w:before="0"/>
        <w:rPr>
          <w:rFonts w:ascii="Fira Sans" w:hAnsi="Fira Sans"/>
          <w:sz w:val="19"/>
          <w:szCs w:val="19"/>
        </w:rPr>
      </w:pPr>
      <w:r w:rsidRPr="00E25CF2">
        <w:rPr>
          <w:rFonts w:ascii="Fira Sans" w:hAnsi="Fira Sans"/>
          <w:b/>
          <w:spacing w:val="-4"/>
          <w:sz w:val="19"/>
          <w:szCs w:val="19"/>
        </w:rPr>
        <w:t xml:space="preserve">W </w:t>
      </w:r>
      <w:r>
        <w:rPr>
          <w:rFonts w:ascii="Fira Sans" w:hAnsi="Fira Sans"/>
          <w:b/>
          <w:spacing w:val="-4"/>
          <w:sz w:val="19"/>
          <w:szCs w:val="19"/>
        </w:rPr>
        <w:t>opolskich uczelniach</w:t>
      </w:r>
      <w:r w:rsidRPr="00E25CF2">
        <w:rPr>
          <w:rFonts w:ascii="Fira Sans" w:hAnsi="Fira Sans"/>
          <w:b/>
          <w:spacing w:val="-4"/>
          <w:sz w:val="19"/>
          <w:szCs w:val="19"/>
        </w:rPr>
        <w:t xml:space="preserve"> </w:t>
      </w:r>
      <w:r>
        <w:rPr>
          <w:rFonts w:ascii="Fira Sans" w:hAnsi="Fira Sans"/>
          <w:b/>
          <w:spacing w:val="-4"/>
          <w:sz w:val="19"/>
          <w:szCs w:val="19"/>
        </w:rPr>
        <w:t>w roku akademickim 202</w:t>
      </w:r>
      <w:r w:rsidR="002E2C22">
        <w:rPr>
          <w:rFonts w:ascii="Fira Sans" w:hAnsi="Fira Sans"/>
          <w:b/>
          <w:spacing w:val="-4"/>
          <w:sz w:val="19"/>
          <w:szCs w:val="19"/>
        </w:rPr>
        <w:t>1/22</w:t>
      </w:r>
      <w:r>
        <w:rPr>
          <w:rFonts w:ascii="Fira Sans" w:hAnsi="Fira Sans"/>
          <w:b/>
          <w:spacing w:val="-4"/>
          <w:sz w:val="19"/>
          <w:szCs w:val="19"/>
        </w:rPr>
        <w:t xml:space="preserve"> </w:t>
      </w:r>
      <w:r w:rsidRPr="00E25CF2">
        <w:rPr>
          <w:rFonts w:ascii="Fira Sans" w:hAnsi="Fira Sans"/>
          <w:b/>
          <w:spacing w:val="-4"/>
          <w:sz w:val="19"/>
          <w:szCs w:val="19"/>
        </w:rPr>
        <w:t xml:space="preserve">studiowało </w:t>
      </w:r>
      <w:r w:rsidR="002E2C22">
        <w:rPr>
          <w:rFonts w:ascii="Fira Sans" w:hAnsi="Fira Sans"/>
          <w:b/>
          <w:spacing w:val="-4"/>
          <w:sz w:val="19"/>
          <w:szCs w:val="19"/>
        </w:rPr>
        <w:t>17,9</w:t>
      </w:r>
      <w:r w:rsidRPr="00E25CF2">
        <w:rPr>
          <w:rFonts w:ascii="Fira Sans" w:hAnsi="Fira Sans"/>
          <w:b/>
          <w:spacing w:val="-4"/>
          <w:sz w:val="19"/>
          <w:szCs w:val="19"/>
        </w:rPr>
        <w:t xml:space="preserve"> tys. </w:t>
      </w:r>
      <w:r>
        <w:rPr>
          <w:rFonts w:ascii="Fira Sans" w:hAnsi="Fira Sans"/>
          <w:b/>
          <w:spacing w:val="-4"/>
          <w:sz w:val="19"/>
          <w:szCs w:val="19"/>
        </w:rPr>
        <w:t>studentów</w:t>
      </w:r>
      <w:r w:rsidRPr="00E25CF2">
        <w:rPr>
          <w:rFonts w:ascii="Fira Sans" w:hAnsi="Fira Sans"/>
          <w:b/>
          <w:spacing w:val="-4"/>
          <w:sz w:val="19"/>
          <w:szCs w:val="19"/>
        </w:rPr>
        <w:t>, czyli mniej</w:t>
      </w:r>
      <w:r w:rsidRPr="00E25CF2">
        <w:rPr>
          <w:rFonts w:ascii="Fira Sans" w:hAnsi="Fira Sans"/>
          <w:b/>
          <w:sz w:val="19"/>
          <w:szCs w:val="19"/>
        </w:rPr>
        <w:t xml:space="preserve"> o </w:t>
      </w:r>
      <w:r w:rsidR="002E2C22">
        <w:rPr>
          <w:rFonts w:ascii="Fira Sans" w:hAnsi="Fira Sans"/>
          <w:b/>
          <w:sz w:val="19"/>
          <w:szCs w:val="19"/>
        </w:rPr>
        <w:t>0,5</w:t>
      </w:r>
      <w:r w:rsidRPr="00E25CF2">
        <w:rPr>
          <w:rFonts w:ascii="Fira Sans" w:hAnsi="Fira Sans"/>
          <w:b/>
          <w:sz w:val="19"/>
          <w:szCs w:val="19"/>
        </w:rPr>
        <w:t xml:space="preserve"> tys. </w:t>
      </w:r>
      <w:r w:rsidR="00CC722C">
        <w:rPr>
          <w:rFonts w:ascii="Fira Sans" w:hAnsi="Fira Sans"/>
          <w:b/>
          <w:sz w:val="19"/>
          <w:szCs w:val="19"/>
        </w:rPr>
        <w:br/>
      </w:r>
      <w:r w:rsidRPr="00E25CF2">
        <w:rPr>
          <w:rFonts w:ascii="Fira Sans" w:hAnsi="Fira Sans"/>
          <w:b/>
          <w:sz w:val="19"/>
          <w:szCs w:val="19"/>
        </w:rPr>
        <w:t>w stosunku do poprzedniego roku,</w:t>
      </w:r>
      <w:r>
        <w:rPr>
          <w:rFonts w:ascii="Fira Sans" w:hAnsi="Fira Sans"/>
          <w:b/>
          <w:sz w:val="19"/>
          <w:szCs w:val="19"/>
        </w:rPr>
        <w:t xml:space="preserve"> </w:t>
      </w:r>
      <w:r w:rsidRPr="00E25CF2">
        <w:rPr>
          <w:rFonts w:ascii="Fira Sans" w:hAnsi="Fira Sans"/>
          <w:b/>
          <w:spacing w:val="-2"/>
          <w:sz w:val="19"/>
          <w:szCs w:val="19"/>
        </w:rPr>
        <w:t xml:space="preserve">a o </w:t>
      </w:r>
      <w:r w:rsidR="002E2C22">
        <w:rPr>
          <w:rFonts w:ascii="Fira Sans" w:hAnsi="Fira Sans"/>
          <w:b/>
          <w:spacing w:val="-2"/>
          <w:sz w:val="19"/>
          <w:szCs w:val="19"/>
        </w:rPr>
        <w:t>20,4</w:t>
      </w:r>
      <w:r w:rsidRPr="00E25CF2">
        <w:rPr>
          <w:rFonts w:ascii="Fira Sans" w:hAnsi="Fira Sans"/>
          <w:b/>
          <w:spacing w:val="-2"/>
          <w:sz w:val="19"/>
          <w:szCs w:val="19"/>
        </w:rPr>
        <w:t xml:space="preserve"> tys.</w:t>
      </w:r>
      <w:r w:rsidRPr="00E25CF2">
        <w:rPr>
          <w:rFonts w:ascii="Fira Sans" w:hAnsi="Fira Sans"/>
          <w:b/>
          <w:sz w:val="19"/>
          <w:szCs w:val="19"/>
        </w:rPr>
        <w:t xml:space="preserve"> </w:t>
      </w:r>
      <w:r w:rsidR="00CC722C">
        <w:rPr>
          <w:rFonts w:ascii="Fira Sans" w:hAnsi="Fira Sans"/>
          <w:b/>
          <w:sz w:val="19"/>
          <w:szCs w:val="19"/>
        </w:rPr>
        <w:br/>
      </w:r>
      <w:r w:rsidRPr="00E25CF2">
        <w:rPr>
          <w:rFonts w:ascii="Fira Sans" w:hAnsi="Fira Sans"/>
          <w:b/>
          <w:spacing w:val="-2"/>
          <w:sz w:val="19"/>
          <w:szCs w:val="19"/>
        </w:rPr>
        <w:t>w porównaniu z rokiem akademickim 2010/11</w:t>
      </w:r>
      <w:r>
        <w:rPr>
          <w:rFonts w:ascii="Fira Sans" w:hAnsi="Fira Sans"/>
          <w:b/>
          <w:spacing w:val="-2"/>
          <w:sz w:val="19"/>
          <w:szCs w:val="19"/>
        </w:rPr>
        <w:t>.</w:t>
      </w:r>
      <w:r w:rsidRPr="00E25CF2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Pr="00E25CF2">
        <w:rPr>
          <w:rFonts w:ascii="Fira Sans" w:hAnsi="Fira Sans"/>
          <w:b/>
          <w:sz w:val="19"/>
          <w:szCs w:val="19"/>
        </w:rPr>
        <w:t xml:space="preserve">Dyplom ukończenia </w:t>
      </w:r>
      <w:r>
        <w:rPr>
          <w:rFonts w:ascii="Fira Sans" w:hAnsi="Fira Sans"/>
          <w:b/>
          <w:sz w:val="19"/>
          <w:szCs w:val="19"/>
        </w:rPr>
        <w:t>uczelni</w:t>
      </w:r>
      <w:r w:rsidRPr="00E25CF2">
        <w:rPr>
          <w:rFonts w:ascii="Fira Sans" w:hAnsi="Fira Sans"/>
          <w:b/>
          <w:sz w:val="19"/>
          <w:szCs w:val="19"/>
        </w:rPr>
        <w:t xml:space="preserve"> w roku akademickim 20</w:t>
      </w:r>
      <w:r w:rsidR="002E2C22">
        <w:rPr>
          <w:rFonts w:ascii="Fira Sans" w:hAnsi="Fira Sans"/>
          <w:b/>
          <w:sz w:val="19"/>
          <w:szCs w:val="19"/>
        </w:rPr>
        <w:t>20</w:t>
      </w:r>
      <w:r w:rsidRPr="00E25CF2">
        <w:rPr>
          <w:rFonts w:ascii="Fira Sans" w:hAnsi="Fira Sans"/>
          <w:b/>
          <w:sz w:val="19"/>
          <w:szCs w:val="19"/>
        </w:rPr>
        <w:t>/</w:t>
      </w:r>
      <w:r>
        <w:rPr>
          <w:rFonts w:ascii="Fira Sans" w:hAnsi="Fira Sans"/>
          <w:b/>
          <w:sz w:val="19"/>
          <w:szCs w:val="19"/>
        </w:rPr>
        <w:t>2</w:t>
      </w:r>
      <w:r w:rsidR="002E2C22">
        <w:rPr>
          <w:rFonts w:ascii="Fira Sans" w:hAnsi="Fira Sans"/>
          <w:b/>
          <w:sz w:val="19"/>
          <w:szCs w:val="19"/>
        </w:rPr>
        <w:t>1</w:t>
      </w:r>
      <w:r w:rsidRPr="00E25CF2">
        <w:rPr>
          <w:rFonts w:ascii="Fira Sans" w:hAnsi="Fira Sans"/>
          <w:b/>
          <w:sz w:val="19"/>
          <w:szCs w:val="19"/>
        </w:rPr>
        <w:t xml:space="preserve"> otrzymało </w:t>
      </w:r>
      <w:r w:rsidR="002E2C22">
        <w:rPr>
          <w:rFonts w:ascii="Fira Sans" w:hAnsi="Fira Sans"/>
          <w:b/>
          <w:sz w:val="19"/>
          <w:szCs w:val="19"/>
        </w:rPr>
        <w:t>4,6</w:t>
      </w:r>
      <w:r w:rsidRPr="00E25CF2">
        <w:rPr>
          <w:rFonts w:ascii="Fira Sans" w:hAnsi="Fira Sans"/>
          <w:b/>
          <w:sz w:val="19"/>
          <w:szCs w:val="19"/>
        </w:rPr>
        <w:t xml:space="preserve"> tys. absolwentów, tj. </w:t>
      </w:r>
      <w:r w:rsidR="002E2C22">
        <w:rPr>
          <w:rFonts w:ascii="Fira Sans" w:hAnsi="Fira Sans"/>
          <w:b/>
          <w:sz w:val="19"/>
          <w:szCs w:val="19"/>
        </w:rPr>
        <w:t>więcej</w:t>
      </w:r>
      <w:r>
        <w:rPr>
          <w:rFonts w:ascii="Fira Sans" w:hAnsi="Fira Sans"/>
          <w:b/>
          <w:sz w:val="19"/>
          <w:szCs w:val="19"/>
        </w:rPr>
        <w:t xml:space="preserve"> </w:t>
      </w:r>
      <w:r w:rsidR="00CC722C">
        <w:rPr>
          <w:rFonts w:ascii="Fira Sans" w:hAnsi="Fira Sans"/>
          <w:b/>
          <w:sz w:val="19"/>
          <w:szCs w:val="19"/>
        </w:rPr>
        <w:br/>
      </w:r>
      <w:r w:rsidRPr="00E25CF2">
        <w:rPr>
          <w:rFonts w:ascii="Fira Sans" w:hAnsi="Fira Sans"/>
          <w:b/>
          <w:sz w:val="19"/>
          <w:szCs w:val="19"/>
        </w:rPr>
        <w:t xml:space="preserve">o </w:t>
      </w:r>
      <w:r w:rsidR="002E2C22">
        <w:rPr>
          <w:rFonts w:ascii="Fira Sans" w:hAnsi="Fira Sans"/>
          <w:b/>
          <w:sz w:val="19"/>
          <w:szCs w:val="19"/>
        </w:rPr>
        <w:t>0,2</w:t>
      </w:r>
      <w:r>
        <w:rPr>
          <w:rFonts w:ascii="Fira Sans" w:hAnsi="Fira Sans"/>
          <w:b/>
          <w:sz w:val="19"/>
          <w:szCs w:val="19"/>
        </w:rPr>
        <w:t xml:space="preserve"> tys.</w:t>
      </w:r>
      <w:r w:rsidRPr="00E25CF2">
        <w:rPr>
          <w:rFonts w:ascii="Fira Sans" w:hAnsi="Fira Sans"/>
          <w:b/>
          <w:sz w:val="19"/>
          <w:szCs w:val="19"/>
        </w:rPr>
        <w:t xml:space="preserve"> niż rok wcześniej</w:t>
      </w:r>
      <w:r w:rsidR="002E2C22">
        <w:rPr>
          <w:rFonts w:ascii="Fira Sans" w:hAnsi="Fira Sans"/>
          <w:b/>
          <w:sz w:val="19"/>
          <w:szCs w:val="19"/>
        </w:rPr>
        <w:t xml:space="preserve">, a mniej </w:t>
      </w:r>
      <w:r w:rsidRPr="00E25CF2">
        <w:rPr>
          <w:rFonts w:ascii="Fira Sans" w:hAnsi="Fira Sans"/>
          <w:b/>
          <w:sz w:val="19"/>
          <w:szCs w:val="19"/>
        </w:rPr>
        <w:t xml:space="preserve">o </w:t>
      </w:r>
      <w:r w:rsidR="002E2C22">
        <w:rPr>
          <w:rFonts w:ascii="Fira Sans" w:hAnsi="Fira Sans"/>
          <w:b/>
          <w:sz w:val="19"/>
          <w:szCs w:val="19"/>
        </w:rPr>
        <w:t>6,1</w:t>
      </w:r>
      <w:r>
        <w:rPr>
          <w:rFonts w:ascii="Fira Sans" w:hAnsi="Fira Sans"/>
          <w:b/>
          <w:sz w:val="19"/>
          <w:szCs w:val="19"/>
        </w:rPr>
        <w:t xml:space="preserve"> tys.</w:t>
      </w:r>
      <w:r w:rsidRPr="00E25CF2">
        <w:rPr>
          <w:rFonts w:ascii="Fira Sans" w:hAnsi="Fira Sans"/>
          <w:b/>
          <w:sz w:val="19"/>
          <w:szCs w:val="19"/>
        </w:rPr>
        <w:t xml:space="preserve"> </w:t>
      </w:r>
      <w:r w:rsidR="002A69EF">
        <w:rPr>
          <w:rFonts w:ascii="Fira Sans" w:hAnsi="Fira Sans"/>
          <w:b/>
          <w:sz w:val="19"/>
          <w:szCs w:val="19"/>
        </w:rPr>
        <w:br/>
      </w:r>
      <w:r w:rsidRPr="00E25CF2">
        <w:rPr>
          <w:rFonts w:ascii="Fira Sans" w:hAnsi="Fira Sans"/>
          <w:b/>
          <w:sz w:val="19"/>
          <w:szCs w:val="19"/>
        </w:rPr>
        <w:t>niż w roku akademickim 2009/10.</w:t>
      </w:r>
    </w:p>
    <w:p w:rsidR="00EA04B8" w:rsidRDefault="00EA04B8" w:rsidP="00CC722C">
      <w:pPr>
        <w:spacing w:line="288" w:lineRule="auto"/>
        <w:rPr>
          <w:rFonts w:cs="Arial"/>
          <w:szCs w:val="19"/>
        </w:rPr>
      </w:pPr>
    </w:p>
    <w:p w:rsidR="00FC1978" w:rsidRPr="00E76AA6" w:rsidRDefault="002E2C22" w:rsidP="00EA04B8">
      <w:pPr>
        <w:spacing w:before="480" w:line="288" w:lineRule="auto"/>
        <w:rPr>
          <w:rFonts w:cs="Arial"/>
          <w:spacing w:val="-2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037B5260" wp14:editId="2D13EF0A">
                <wp:simplePos x="0" y="0"/>
                <wp:positionH relativeFrom="column">
                  <wp:posOffset>5241471</wp:posOffset>
                </wp:positionH>
                <wp:positionV relativeFrom="paragraph">
                  <wp:posOffset>158296</wp:posOffset>
                </wp:positionV>
                <wp:extent cx="1798955" cy="1099458"/>
                <wp:effectExtent l="0" t="0" r="0" b="5715"/>
                <wp:wrapNone/>
                <wp:docPr id="18" name="Pole tekstowe 18" descr="W roku akademickim 2021/22 zmniejszyła się liczba studentów zarówno w porównaniu z poprzednim rokiem akademickim, jak &#10;i w relacji do roku 2010/11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0994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E2C22" w:rsidRPr="00924141" w:rsidRDefault="002E2C22" w:rsidP="002E2C2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akademickim 2021/22 zmniejszyła się liczba studentów zarówno </w:t>
                            </w:r>
                            <w:r w:rsidR="002A69E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porównaniu z poprzednim rokiem akademickim, jak </w:t>
                            </w: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w relacji do roku 2010/11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5260" id="Pole tekstowe 18" o:spid="_x0000_s1028" type="#_x0000_t202" alt="W roku akademickim 2021/22 zmniejszyła się liczba studentów zarówno w porównaniu z poprzednim rokiem akademickim, jak &#10;i w relacji do roku 2010/11&#10;" style="position:absolute;margin-left:412.7pt;margin-top:12.45pt;width:141.65pt;height:86.5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" filled="f" stroked="f" strokeweight=".5pt">
                <v:textbox>
                  <w:txbxContent>
                    <w:p w:rsidR="002E2C22" w:rsidRPr="00924141" w:rsidRDefault="002E2C22" w:rsidP="002E2C2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 xml:space="preserve">W roku akademickim 2021/22 zmniejszyła się liczba studentów zarówno </w:t>
                      </w:r>
                      <w:r w:rsidR="002A69E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 xml:space="preserve">w porównaniu z poprzednim rokiem akademickim, jak </w:t>
                      </w: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br/>
                        <w:t>i w relacji do roku 2010/11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cs="Arial"/>
          <w:szCs w:val="19"/>
        </w:rPr>
        <w:t xml:space="preserve">W roku akademickim </w:t>
      </w:r>
      <w:r w:rsidR="00866BBB" w:rsidRPr="00E76AA6">
        <w:rPr>
          <w:rFonts w:cs="Arial"/>
          <w:szCs w:val="19"/>
        </w:rPr>
        <w:t>20</w:t>
      </w:r>
      <w:r w:rsidR="009D4BB1" w:rsidRPr="00E76AA6">
        <w:rPr>
          <w:rFonts w:cs="Arial"/>
          <w:szCs w:val="19"/>
        </w:rPr>
        <w:t>2</w:t>
      </w:r>
      <w:r>
        <w:rPr>
          <w:rFonts w:cs="Arial"/>
          <w:szCs w:val="19"/>
        </w:rPr>
        <w:t>1</w:t>
      </w:r>
      <w:r w:rsidR="00BD4BDC" w:rsidRPr="00E76AA6">
        <w:rPr>
          <w:rFonts w:cs="Arial"/>
          <w:szCs w:val="19"/>
        </w:rPr>
        <w:t>/2</w:t>
      </w:r>
      <w:r>
        <w:rPr>
          <w:rFonts w:cs="Arial"/>
          <w:szCs w:val="19"/>
        </w:rPr>
        <w:t>2</w:t>
      </w:r>
      <w:r w:rsidR="00FC1978" w:rsidRPr="00E76AA6">
        <w:rPr>
          <w:rFonts w:cs="Arial"/>
          <w:szCs w:val="19"/>
        </w:rPr>
        <w:t xml:space="preserve"> w </w:t>
      </w:r>
      <w:r w:rsidR="00012889">
        <w:rPr>
          <w:rFonts w:cs="Arial"/>
          <w:szCs w:val="19"/>
        </w:rPr>
        <w:t>pięciu</w:t>
      </w:r>
      <w:r w:rsidR="00FC1978" w:rsidRPr="00E76AA6">
        <w:rPr>
          <w:rFonts w:cs="Arial"/>
          <w:szCs w:val="19"/>
        </w:rPr>
        <w:t xml:space="preserve"> </w:t>
      </w:r>
      <w:r w:rsidR="00BD4BDC" w:rsidRPr="00E76AA6">
        <w:rPr>
          <w:rFonts w:cs="Arial"/>
          <w:szCs w:val="19"/>
        </w:rPr>
        <w:t>uczelniach</w:t>
      </w:r>
      <w:r w:rsidR="00FC1978" w:rsidRPr="00E76AA6">
        <w:rPr>
          <w:rFonts w:cs="Arial"/>
          <w:szCs w:val="19"/>
        </w:rPr>
        <w:t xml:space="preserve"> mających siedzibę na ter</w:t>
      </w:r>
      <w:bookmarkStart w:id="0" w:name="_GoBack"/>
      <w:bookmarkEnd w:id="0"/>
      <w:r w:rsidR="00FC1978" w:rsidRPr="00E76AA6">
        <w:rPr>
          <w:rFonts w:cs="Arial"/>
          <w:szCs w:val="19"/>
        </w:rPr>
        <w:t xml:space="preserve">enie województwa opolskiego kształciło się </w:t>
      </w:r>
      <w:r>
        <w:rPr>
          <w:rFonts w:cs="Arial"/>
          <w:szCs w:val="19"/>
        </w:rPr>
        <w:t>17871</w:t>
      </w:r>
      <w:r w:rsidR="00FC1978" w:rsidRPr="00E76AA6">
        <w:rPr>
          <w:rFonts w:cs="Arial"/>
          <w:szCs w:val="19"/>
        </w:rPr>
        <w:t xml:space="preserve"> studentów</w:t>
      </w:r>
      <w:r w:rsidR="00BD4BDC" w:rsidRPr="00E76AA6">
        <w:rPr>
          <w:rFonts w:cs="Arial"/>
          <w:szCs w:val="19"/>
        </w:rPr>
        <w:t xml:space="preserve"> (łącznie ze studentami oddziałów</w:t>
      </w:r>
      <w:r w:rsidR="00FC1978" w:rsidRPr="00E76AA6">
        <w:rPr>
          <w:rFonts w:cs="Arial"/>
          <w:szCs w:val="19"/>
        </w:rPr>
        <w:t xml:space="preserve"> zamiejsco</w:t>
      </w:r>
      <w:r w:rsidR="00BD4BDC" w:rsidRPr="00E76AA6">
        <w:rPr>
          <w:rFonts w:cs="Arial"/>
          <w:szCs w:val="19"/>
        </w:rPr>
        <w:t>wych</w:t>
      </w:r>
      <w:r w:rsidR="00BD7BF3" w:rsidRPr="00E76AA6">
        <w:rPr>
          <w:rFonts w:cs="Arial"/>
          <w:szCs w:val="19"/>
        </w:rPr>
        <w:t>)</w:t>
      </w:r>
      <w:r w:rsidR="00FC1978" w:rsidRPr="00E76AA6">
        <w:rPr>
          <w:rFonts w:cs="Arial"/>
          <w:szCs w:val="19"/>
        </w:rPr>
        <w:t xml:space="preserve">. W relacji do poprzedniego roku akademickiego odnotowano spadek liczby studentów o </w:t>
      </w:r>
      <w:r>
        <w:rPr>
          <w:rFonts w:cs="Arial"/>
          <w:szCs w:val="19"/>
        </w:rPr>
        <w:t>2,9</w:t>
      </w:r>
      <w:r w:rsidR="00FC1978" w:rsidRPr="00E76AA6">
        <w:rPr>
          <w:rFonts w:cs="Arial"/>
          <w:szCs w:val="19"/>
        </w:rPr>
        <w:t>%, a w stosunku do roku akademickiego 2010/11</w:t>
      </w:r>
      <w:r w:rsidR="00BD7BF3" w:rsidRPr="00E76AA6">
        <w:rPr>
          <w:rFonts w:cs="Arial"/>
          <w:szCs w:val="19"/>
        </w:rPr>
        <w:t xml:space="preserve"> </w:t>
      </w:r>
      <w:r w:rsidR="00FC1978" w:rsidRPr="00E76AA6">
        <w:rPr>
          <w:rFonts w:cs="Arial"/>
          <w:szCs w:val="19"/>
        </w:rPr>
        <w:t xml:space="preserve">– o </w:t>
      </w:r>
      <w:r>
        <w:rPr>
          <w:rFonts w:cs="Arial"/>
          <w:szCs w:val="19"/>
        </w:rPr>
        <w:t>53,3</w:t>
      </w:r>
      <w:r w:rsidR="00FC1978" w:rsidRPr="00E76AA6">
        <w:rPr>
          <w:rFonts w:cs="Arial"/>
          <w:szCs w:val="19"/>
        </w:rPr>
        <w:t>%.</w:t>
      </w:r>
    </w:p>
    <w:p w:rsidR="00FC1978" w:rsidRPr="00393FC5" w:rsidRDefault="00FC1978" w:rsidP="00426552">
      <w:pPr>
        <w:spacing w:line="288" w:lineRule="auto"/>
        <w:rPr>
          <w:rFonts w:cs="Arial"/>
          <w:spacing w:val="-2"/>
          <w:szCs w:val="19"/>
        </w:rPr>
      </w:pPr>
      <w:r w:rsidRPr="00E76AA6">
        <w:rPr>
          <w:rFonts w:cs="Arial"/>
          <w:szCs w:val="19"/>
        </w:rPr>
        <w:t>Ponadto funkcjonował jeden oddział zamiejscowy uczelni mający siedzibę jednostki macie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>rzystej poza województwem opolskim</w:t>
      </w:r>
      <w:r w:rsidR="00E5232A" w:rsidRPr="00E76AA6">
        <w:rPr>
          <w:rFonts w:cs="Arial"/>
          <w:szCs w:val="19"/>
        </w:rPr>
        <w:t>,</w:t>
      </w:r>
      <w:r w:rsidRPr="00E76AA6">
        <w:rPr>
          <w:rFonts w:cs="Arial"/>
          <w:szCs w:val="19"/>
        </w:rPr>
        <w:t xml:space="preserve"> w którym </w:t>
      </w:r>
      <w:r w:rsidR="00EA0A32" w:rsidRPr="00E76AA6">
        <w:rPr>
          <w:rFonts w:cs="Arial"/>
          <w:szCs w:val="19"/>
        </w:rPr>
        <w:t>studiowało</w:t>
      </w:r>
      <w:r w:rsidRPr="00E76AA6">
        <w:rPr>
          <w:rFonts w:cs="Arial"/>
          <w:szCs w:val="19"/>
        </w:rPr>
        <w:t xml:space="preserve"> </w:t>
      </w:r>
      <w:r w:rsidR="002E2C22">
        <w:rPr>
          <w:rFonts w:cs="Arial"/>
          <w:szCs w:val="19"/>
        </w:rPr>
        <w:t>3159</w:t>
      </w:r>
      <w:r w:rsidRPr="00E76AA6">
        <w:rPr>
          <w:rFonts w:cs="Arial"/>
          <w:szCs w:val="19"/>
        </w:rPr>
        <w:t xml:space="preserve"> </w:t>
      </w:r>
      <w:r w:rsidR="00EA0A32" w:rsidRPr="00E76AA6">
        <w:rPr>
          <w:rFonts w:cs="Arial"/>
          <w:szCs w:val="19"/>
        </w:rPr>
        <w:t>osób</w:t>
      </w:r>
      <w:r w:rsidR="00EB37D8" w:rsidRPr="00E76AA6">
        <w:rPr>
          <w:rFonts w:cs="Arial"/>
          <w:szCs w:val="19"/>
        </w:rPr>
        <w:t xml:space="preserve">, tj. więcej o </w:t>
      </w:r>
      <w:r w:rsidR="002E2C22">
        <w:rPr>
          <w:rFonts w:cs="Arial"/>
          <w:szCs w:val="19"/>
        </w:rPr>
        <w:t>7,8</w:t>
      </w:r>
      <w:r w:rsidR="00EB37D8" w:rsidRPr="00E76AA6">
        <w:rPr>
          <w:rFonts w:cs="Arial"/>
          <w:szCs w:val="19"/>
        </w:rPr>
        <w:t xml:space="preserve">% </w:t>
      </w:r>
      <w:r w:rsidR="00D07AEC">
        <w:rPr>
          <w:rFonts w:cs="Arial"/>
          <w:szCs w:val="19"/>
        </w:rPr>
        <w:br/>
      </w:r>
      <w:r w:rsidR="00EB37D8" w:rsidRPr="00E76AA6">
        <w:rPr>
          <w:rFonts w:cs="Arial"/>
          <w:szCs w:val="19"/>
        </w:rPr>
        <w:t>w porównaniu z rokiem akademickim 20</w:t>
      </w:r>
      <w:r w:rsidR="002E2C22">
        <w:rPr>
          <w:rFonts w:cs="Arial"/>
          <w:szCs w:val="19"/>
        </w:rPr>
        <w:t>20</w:t>
      </w:r>
      <w:r w:rsidR="00EB37D8" w:rsidRPr="00E76AA6">
        <w:rPr>
          <w:rFonts w:cs="Arial"/>
          <w:szCs w:val="19"/>
        </w:rPr>
        <w:t>/</w:t>
      </w:r>
      <w:r w:rsidR="002E2C22">
        <w:rPr>
          <w:rFonts w:cs="Arial"/>
          <w:szCs w:val="19"/>
        </w:rPr>
        <w:t>21</w:t>
      </w:r>
      <w:r w:rsidRPr="00E76AA6">
        <w:rPr>
          <w:rFonts w:cs="Arial"/>
          <w:spacing w:val="-2"/>
          <w:szCs w:val="19"/>
        </w:rPr>
        <w:t>.</w:t>
      </w:r>
      <w:r w:rsidRPr="00393FC5">
        <w:rPr>
          <w:rFonts w:cs="Arial"/>
          <w:spacing w:val="-2"/>
          <w:szCs w:val="19"/>
        </w:rPr>
        <w:t xml:space="preserve"> </w:t>
      </w:r>
    </w:p>
    <w:p w:rsidR="00FC1978" w:rsidRPr="00D07AEC" w:rsidRDefault="00FC1978" w:rsidP="00426552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 w:rsidRPr="00D07AEC">
        <w:rPr>
          <w:rFonts w:cs="Arial"/>
          <w:b/>
          <w:spacing w:val="-2"/>
          <w:szCs w:val="19"/>
        </w:rPr>
        <w:t xml:space="preserve">Tablica </w:t>
      </w:r>
      <w:r w:rsidR="00C27586" w:rsidRPr="00D07AEC">
        <w:rPr>
          <w:rFonts w:cs="Arial"/>
          <w:b/>
          <w:spacing w:val="-2"/>
          <w:szCs w:val="19"/>
        </w:rPr>
        <w:t>1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 w:rsidR="00BD7BF3" w:rsidRPr="00D07AEC">
        <w:rPr>
          <w:rFonts w:cs="Arial"/>
          <w:b/>
          <w:spacing w:val="-2"/>
          <w:szCs w:val="19"/>
        </w:rPr>
        <w:t>Uczelnie</w:t>
      </w:r>
    </w:p>
    <w:p w:rsidR="00FC1978" w:rsidRPr="00D07AEC" w:rsidRDefault="00FC1978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 w:rsidRPr="00D07AEC">
        <w:rPr>
          <w:rFonts w:cs="Arial"/>
          <w:spacing w:val="-2"/>
          <w:szCs w:val="19"/>
        </w:rPr>
        <w:tab/>
        <w:t xml:space="preserve">stan </w:t>
      </w:r>
      <w:r w:rsidR="00BD7BF3" w:rsidRPr="00D07AEC">
        <w:rPr>
          <w:rFonts w:cs="Arial"/>
          <w:spacing w:val="-2"/>
          <w:szCs w:val="19"/>
        </w:rPr>
        <w:t>w dniu 31 grudnia</w:t>
      </w:r>
    </w:p>
    <w:tbl>
      <w:tblPr>
        <w:tblStyle w:val="Tabela-Siatka"/>
        <w:tblW w:w="8235" w:type="dxa"/>
        <w:jc w:val="righ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. Uczelnie (stan w dniu 31 grudnia)"/>
      </w:tblPr>
      <w:tblGrid>
        <w:gridCol w:w="2406"/>
        <w:gridCol w:w="850"/>
        <w:gridCol w:w="963"/>
        <w:gridCol w:w="1004"/>
        <w:gridCol w:w="1004"/>
        <w:gridCol w:w="1004"/>
        <w:gridCol w:w="1004"/>
      </w:tblGrid>
      <w:tr w:rsidR="003F3450" w:rsidRPr="009554AB" w:rsidTr="00F023DF">
        <w:trPr>
          <w:jc w:val="right"/>
        </w:trPr>
        <w:tc>
          <w:tcPr>
            <w:tcW w:w="3256" w:type="dxa"/>
            <w:gridSpan w:val="2"/>
            <w:vMerge w:val="restart"/>
            <w:shd w:val="clear" w:color="auto" w:fill="auto"/>
            <w:vAlign w:val="center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3F3450" w:rsidRPr="009554AB" w:rsidRDefault="00012889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Uczelnie</w:t>
            </w: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Studenci</w:t>
            </w: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9554AB">
              <w:rPr>
                <w:rFonts w:eastAsia="Calibri" w:cs="Arial"/>
                <w:sz w:val="18"/>
                <w:szCs w:val="18"/>
              </w:rPr>
              <w:t>Absolwenci</w:t>
            </w:r>
            <w:r w:rsidRPr="009554AB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3F3450" w:rsidRPr="009554AB" w:rsidTr="00F023DF">
        <w:trPr>
          <w:jc w:val="right"/>
        </w:trPr>
        <w:tc>
          <w:tcPr>
            <w:tcW w:w="3256" w:type="dxa"/>
            <w:gridSpan w:val="2"/>
            <w:vMerge/>
            <w:shd w:val="clear" w:color="auto" w:fill="auto"/>
            <w:vAlign w:val="center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1004" w:type="dxa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1004" w:type="dxa"/>
          </w:tcPr>
          <w:p w:rsidR="003F3450" w:rsidRPr="009554AB" w:rsidRDefault="003F3450" w:rsidP="009554AB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3F3450" w:rsidRPr="009554AB" w:rsidTr="00F023DF">
        <w:trPr>
          <w:jc w:val="right"/>
        </w:trPr>
        <w:tc>
          <w:tcPr>
            <w:tcW w:w="2406" w:type="dxa"/>
            <w:vMerge w:val="restart"/>
            <w:shd w:val="clear" w:color="auto" w:fill="auto"/>
          </w:tcPr>
          <w:p w:rsidR="003F3450" w:rsidRPr="009554AB" w:rsidRDefault="003F3450" w:rsidP="00FA6322">
            <w:pPr>
              <w:tabs>
                <w:tab w:val="right" w:pos="3856"/>
              </w:tabs>
              <w:spacing w:before="60" w:after="60"/>
              <w:ind w:left="6" w:hanging="6"/>
              <w:rPr>
                <w:rFonts w:cs="Arial"/>
                <w:sz w:val="18"/>
                <w:szCs w:val="18"/>
                <w:vertAlign w:val="superscript"/>
              </w:rPr>
            </w:pPr>
            <w:r w:rsidRPr="009554AB">
              <w:rPr>
                <w:rFonts w:eastAsia="Calibri" w:cs="Arial"/>
                <w:b/>
                <w:spacing w:val="-2"/>
                <w:sz w:val="18"/>
                <w:szCs w:val="18"/>
              </w:rPr>
              <w:t xml:space="preserve">O g ó ł e m </w:t>
            </w:r>
          </w:p>
        </w:tc>
        <w:tc>
          <w:tcPr>
            <w:tcW w:w="850" w:type="dxa"/>
          </w:tcPr>
          <w:p w:rsidR="003F3450" w:rsidRPr="009554AB" w:rsidRDefault="003F3450" w:rsidP="00FA632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9554AB">
              <w:rPr>
                <w:rFonts w:eastAsia="Calibri" w:cs="Arial"/>
                <w:spacing w:val="-2"/>
                <w:sz w:val="18"/>
                <w:szCs w:val="18"/>
              </w:rPr>
              <w:t>2010/11</w:t>
            </w:r>
            <w:r w:rsidRPr="009554AB">
              <w:rPr>
                <w:rFonts w:eastAsia="Calibri" w:cs="Arial"/>
                <w:spacing w:val="-2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63" w:type="dxa"/>
            <w:shd w:val="clear" w:color="auto" w:fill="auto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004" w:type="dxa"/>
            <w:shd w:val="clear" w:color="auto" w:fill="auto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38301</w:t>
            </w:r>
          </w:p>
        </w:tc>
        <w:tc>
          <w:tcPr>
            <w:tcW w:w="1004" w:type="dxa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23628</w:t>
            </w:r>
          </w:p>
        </w:tc>
        <w:tc>
          <w:tcPr>
            <w:tcW w:w="1004" w:type="dxa"/>
            <w:shd w:val="clear" w:color="auto" w:fill="auto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10729</w:t>
            </w:r>
          </w:p>
        </w:tc>
        <w:tc>
          <w:tcPr>
            <w:tcW w:w="1004" w:type="dxa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7155</w:t>
            </w:r>
          </w:p>
        </w:tc>
      </w:tr>
      <w:tr w:rsidR="003F3450" w:rsidRPr="009554AB" w:rsidTr="00F023DF">
        <w:trPr>
          <w:jc w:val="right"/>
        </w:trPr>
        <w:tc>
          <w:tcPr>
            <w:tcW w:w="2406" w:type="dxa"/>
            <w:vMerge/>
            <w:shd w:val="clear" w:color="auto" w:fill="auto"/>
          </w:tcPr>
          <w:p w:rsidR="003F3450" w:rsidRPr="009554AB" w:rsidRDefault="003F3450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2335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F3450" w:rsidRPr="009554AB" w:rsidRDefault="003F3450" w:rsidP="00FA632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2020/21</w:t>
            </w:r>
          </w:p>
        </w:tc>
        <w:tc>
          <w:tcPr>
            <w:tcW w:w="963" w:type="dxa"/>
            <w:shd w:val="clear" w:color="auto" w:fill="auto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004" w:type="dxa"/>
            <w:shd w:val="clear" w:color="auto" w:fill="auto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18398</w:t>
            </w:r>
          </w:p>
        </w:tc>
        <w:tc>
          <w:tcPr>
            <w:tcW w:w="1004" w:type="dxa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10467</w:t>
            </w:r>
          </w:p>
        </w:tc>
        <w:tc>
          <w:tcPr>
            <w:tcW w:w="1004" w:type="dxa"/>
            <w:shd w:val="clear" w:color="auto" w:fill="auto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4412</w:t>
            </w:r>
          </w:p>
        </w:tc>
        <w:tc>
          <w:tcPr>
            <w:tcW w:w="1004" w:type="dxa"/>
          </w:tcPr>
          <w:p w:rsidR="003F3450" w:rsidRPr="009554AB" w:rsidRDefault="003F3450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2788</w:t>
            </w:r>
          </w:p>
        </w:tc>
      </w:tr>
      <w:tr w:rsidR="003F3450" w:rsidRPr="009554AB" w:rsidTr="00F023DF">
        <w:trPr>
          <w:trHeight w:val="320"/>
          <w:jc w:val="right"/>
        </w:trPr>
        <w:tc>
          <w:tcPr>
            <w:tcW w:w="2406" w:type="dxa"/>
            <w:vMerge/>
            <w:shd w:val="clear" w:color="auto" w:fill="auto"/>
          </w:tcPr>
          <w:p w:rsidR="003F3450" w:rsidRPr="009554AB" w:rsidRDefault="003F3450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2335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F3450" w:rsidRPr="009554AB" w:rsidRDefault="003F3450" w:rsidP="00FA6322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2021/22</w:t>
            </w:r>
          </w:p>
        </w:tc>
        <w:tc>
          <w:tcPr>
            <w:tcW w:w="963" w:type="dxa"/>
            <w:shd w:val="clear" w:color="auto" w:fill="auto"/>
          </w:tcPr>
          <w:p w:rsidR="003F3450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1004" w:type="dxa"/>
            <w:shd w:val="clear" w:color="auto" w:fill="auto"/>
          </w:tcPr>
          <w:p w:rsidR="003F3450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17871</w:t>
            </w:r>
          </w:p>
        </w:tc>
        <w:tc>
          <w:tcPr>
            <w:tcW w:w="1004" w:type="dxa"/>
          </w:tcPr>
          <w:p w:rsidR="003F3450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10278</w:t>
            </w:r>
          </w:p>
        </w:tc>
        <w:tc>
          <w:tcPr>
            <w:tcW w:w="1004" w:type="dxa"/>
            <w:shd w:val="clear" w:color="auto" w:fill="auto"/>
          </w:tcPr>
          <w:p w:rsidR="003F3450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4608</w:t>
            </w:r>
          </w:p>
        </w:tc>
        <w:tc>
          <w:tcPr>
            <w:tcW w:w="1004" w:type="dxa"/>
          </w:tcPr>
          <w:p w:rsidR="003F3450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2832</w:t>
            </w:r>
          </w:p>
        </w:tc>
      </w:tr>
      <w:tr w:rsidR="00624227" w:rsidRPr="009554AB" w:rsidTr="00F023DF">
        <w:trPr>
          <w:jc w:val="right"/>
        </w:trPr>
        <w:tc>
          <w:tcPr>
            <w:tcW w:w="2406" w:type="dxa"/>
            <w:vMerge w:val="restart"/>
            <w:shd w:val="clear" w:color="auto" w:fill="auto"/>
          </w:tcPr>
          <w:p w:rsidR="00624227" w:rsidRPr="009554AB" w:rsidRDefault="00624227" w:rsidP="00FA6322">
            <w:pPr>
              <w:tabs>
                <w:tab w:val="right" w:pos="3856"/>
                <w:tab w:val="right" w:pos="4469"/>
              </w:tabs>
              <w:spacing w:before="60" w:after="60"/>
              <w:ind w:left="6" w:hanging="6"/>
              <w:rPr>
                <w:rFonts w:cs="Arial"/>
                <w:sz w:val="18"/>
                <w:szCs w:val="18"/>
                <w:vertAlign w:val="superscript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Uniwersytety</w:t>
            </w:r>
          </w:p>
        </w:tc>
        <w:tc>
          <w:tcPr>
            <w:tcW w:w="850" w:type="dxa"/>
          </w:tcPr>
          <w:p w:rsidR="00624227" w:rsidRPr="009554AB" w:rsidRDefault="00624227" w:rsidP="00FA6322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9554AB">
              <w:rPr>
                <w:sz w:val="18"/>
                <w:szCs w:val="18"/>
              </w:rPr>
              <w:t>2010/11</w:t>
            </w:r>
            <w:r w:rsidRPr="009554AB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63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16138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11974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4466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3479</w:t>
            </w:r>
          </w:p>
        </w:tc>
      </w:tr>
      <w:tr w:rsidR="00624227" w:rsidRPr="009554AB" w:rsidTr="00F023DF">
        <w:trPr>
          <w:jc w:val="right"/>
        </w:trPr>
        <w:tc>
          <w:tcPr>
            <w:tcW w:w="2406" w:type="dxa"/>
            <w:vMerge/>
            <w:shd w:val="clear" w:color="auto" w:fill="auto"/>
          </w:tcPr>
          <w:p w:rsidR="00624227" w:rsidRPr="009554AB" w:rsidRDefault="00624227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5" w:hanging="5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227" w:rsidRPr="009554AB" w:rsidRDefault="00624227" w:rsidP="00FA6322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9554AB">
              <w:rPr>
                <w:sz w:val="18"/>
                <w:szCs w:val="18"/>
              </w:rPr>
              <w:t>2020/21</w:t>
            </w:r>
          </w:p>
        </w:tc>
        <w:tc>
          <w:tcPr>
            <w:tcW w:w="963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9161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6549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2030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1571</w:t>
            </w:r>
          </w:p>
        </w:tc>
      </w:tr>
      <w:tr w:rsidR="00624227" w:rsidRPr="009554AB" w:rsidTr="00F023DF">
        <w:trPr>
          <w:jc w:val="right"/>
        </w:trPr>
        <w:tc>
          <w:tcPr>
            <w:tcW w:w="2406" w:type="dxa"/>
            <w:vMerge/>
            <w:shd w:val="clear" w:color="auto" w:fill="auto"/>
          </w:tcPr>
          <w:p w:rsidR="00624227" w:rsidRPr="009554AB" w:rsidRDefault="00624227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5" w:hanging="5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24227" w:rsidRPr="009554AB" w:rsidRDefault="00624227" w:rsidP="00FA6322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9554AB">
              <w:rPr>
                <w:b/>
                <w:sz w:val="18"/>
                <w:szCs w:val="18"/>
              </w:rPr>
              <w:t>2021/22</w:t>
            </w:r>
          </w:p>
        </w:tc>
        <w:tc>
          <w:tcPr>
            <w:tcW w:w="963" w:type="dxa"/>
            <w:shd w:val="clear" w:color="auto" w:fill="auto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9177</w:t>
            </w:r>
          </w:p>
        </w:tc>
        <w:tc>
          <w:tcPr>
            <w:tcW w:w="1004" w:type="dxa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6567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2175</w:t>
            </w:r>
          </w:p>
        </w:tc>
        <w:tc>
          <w:tcPr>
            <w:tcW w:w="1004" w:type="dxa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1693</w:t>
            </w:r>
          </w:p>
        </w:tc>
      </w:tr>
      <w:tr w:rsidR="00624227" w:rsidRPr="009554AB" w:rsidTr="00F023DF">
        <w:trPr>
          <w:jc w:val="right"/>
        </w:trPr>
        <w:tc>
          <w:tcPr>
            <w:tcW w:w="2406" w:type="dxa"/>
            <w:vMerge w:val="restart"/>
            <w:shd w:val="clear" w:color="auto" w:fill="auto"/>
          </w:tcPr>
          <w:p w:rsidR="00624227" w:rsidRPr="009554AB" w:rsidRDefault="007F7EDA" w:rsidP="00FA6322">
            <w:pPr>
              <w:tabs>
                <w:tab w:val="right" w:pos="3856"/>
                <w:tab w:val="right" w:pos="4469"/>
              </w:tabs>
              <w:spacing w:before="60" w:after="60"/>
              <w:ind w:left="6" w:hanging="6"/>
              <w:rPr>
                <w:rFonts w:cs="Arial"/>
                <w:sz w:val="18"/>
                <w:szCs w:val="18"/>
                <w:vertAlign w:val="superscript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Uczelnie</w:t>
            </w:r>
            <w:r w:rsidR="00624227" w:rsidRPr="009554AB">
              <w:rPr>
                <w:rFonts w:eastAsia="Calibri" w:cs="Arial"/>
                <w:sz w:val="18"/>
                <w:szCs w:val="18"/>
              </w:rPr>
              <w:t xml:space="preserve"> techniczne</w:t>
            </w:r>
          </w:p>
        </w:tc>
        <w:tc>
          <w:tcPr>
            <w:tcW w:w="850" w:type="dxa"/>
          </w:tcPr>
          <w:p w:rsidR="00624227" w:rsidRPr="009554AB" w:rsidRDefault="00624227" w:rsidP="00FA6322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9554AB">
              <w:rPr>
                <w:sz w:val="18"/>
                <w:szCs w:val="18"/>
              </w:rPr>
              <w:t>2010/11</w:t>
            </w:r>
            <w:r w:rsidRPr="009554AB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63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10755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3910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2877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1299</w:t>
            </w:r>
          </w:p>
        </w:tc>
      </w:tr>
      <w:tr w:rsidR="00624227" w:rsidRPr="009554AB" w:rsidTr="00F023DF">
        <w:trPr>
          <w:jc w:val="right"/>
        </w:trPr>
        <w:tc>
          <w:tcPr>
            <w:tcW w:w="2406" w:type="dxa"/>
            <w:vMerge/>
            <w:shd w:val="clear" w:color="auto" w:fill="auto"/>
          </w:tcPr>
          <w:p w:rsidR="00624227" w:rsidRPr="009554AB" w:rsidRDefault="00624227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5" w:hanging="5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227" w:rsidRPr="009554AB" w:rsidRDefault="00624227" w:rsidP="00FA6322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9554AB">
              <w:rPr>
                <w:sz w:val="18"/>
                <w:szCs w:val="18"/>
              </w:rPr>
              <w:t>2020/21</w:t>
            </w:r>
          </w:p>
        </w:tc>
        <w:tc>
          <w:tcPr>
            <w:tcW w:w="963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5498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1795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1414</w:t>
            </w:r>
          </w:p>
        </w:tc>
        <w:tc>
          <w:tcPr>
            <w:tcW w:w="1004" w:type="dxa"/>
          </w:tcPr>
          <w:p w:rsidR="00624227" w:rsidRPr="009554AB" w:rsidRDefault="00624227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589</w:t>
            </w:r>
          </w:p>
        </w:tc>
      </w:tr>
      <w:tr w:rsidR="00624227" w:rsidRPr="009554AB" w:rsidTr="00F023DF">
        <w:trPr>
          <w:jc w:val="right"/>
        </w:trPr>
        <w:tc>
          <w:tcPr>
            <w:tcW w:w="2406" w:type="dxa"/>
            <w:vMerge/>
            <w:shd w:val="clear" w:color="auto" w:fill="auto"/>
          </w:tcPr>
          <w:p w:rsidR="00624227" w:rsidRPr="009554AB" w:rsidRDefault="00624227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5" w:hanging="5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24227" w:rsidRPr="009554AB" w:rsidRDefault="00624227" w:rsidP="00FA6322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9554AB">
              <w:rPr>
                <w:b/>
                <w:sz w:val="18"/>
                <w:szCs w:val="18"/>
              </w:rPr>
              <w:t>2021/22</w:t>
            </w:r>
          </w:p>
        </w:tc>
        <w:tc>
          <w:tcPr>
            <w:tcW w:w="963" w:type="dxa"/>
            <w:shd w:val="clear" w:color="auto" w:fill="auto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1004" w:type="dxa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1582</w:t>
            </w:r>
          </w:p>
        </w:tc>
        <w:tc>
          <w:tcPr>
            <w:tcW w:w="1004" w:type="dxa"/>
            <w:shd w:val="clear" w:color="auto" w:fill="auto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1422</w:t>
            </w:r>
          </w:p>
        </w:tc>
        <w:tc>
          <w:tcPr>
            <w:tcW w:w="1004" w:type="dxa"/>
          </w:tcPr>
          <w:p w:rsidR="00624227" w:rsidRPr="009554AB" w:rsidRDefault="002E2C22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520</w:t>
            </w:r>
          </w:p>
        </w:tc>
      </w:tr>
    </w:tbl>
    <w:p w:rsidR="009554AB" w:rsidRDefault="009554AB" w:rsidP="00C0570C">
      <w:pPr>
        <w:tabs>
          <w:tab w:val="center" w:pos="4677"/>
        </w:tabs>
        <w:rPr>
          <w:rFonts w:cs="Arial"/>
          <w:sz w:val="16"/>
          <w:szCs w:val="16"/>
        </w:rPr>
      </w:pPr>
      <w:r w:rsidRPr="006B1773">
        <w:rPr>
          <w:rFonts w:cs="Arial"/>
          <w:sz w:val="16"/>
          <w:szCs w:val="16"/>
        </w:rPr>
        <w:t>a Z poprzedniego roku akademickiego. b Stan w dniu 30 listopad</w:t>
      </w:r>
      <w:r w:rsidR="00012889">
        <w:rPr>
          <w:rFonts w:cs="Arial"/>
          <w:sz w:val="16"/>
          <w:szCs w:val="16"/>
        </w:rPr>
        <w:t>a</w:t>
      </w:r>
      <w:r w:rsidRPr="006B1773">
        <w:rPr>
          <w:rFonts w:cs="Arial"/>
          <w:sz w:val="16"/>
          <w:szCs w:val="16"/>
        </w:rPr>
        <w:t>.</w:t>
      </w:r>
    </w:p>
    <w:p w:rsidR="009554AB" w:rsidRDefault="009554AB" w:rsidP="00C0570C">
      <w:pPr>
        <w:tabs>
          <w:tab w:val="center" w:pos="4677"/>
        </w:tabs>
        <w:rPr>
          <w:rFonts w:cs="Arial"/>
          <w:sz w:val="16"/>
          <w:szCs w:val="16"/>
        </w:rPr>
      </w:pPr>
    </w:p>
    <w:p w:rsidR="009554AB" w:rsidRDefault="009554AB" w:rsidP="00C0570C">
      <w:pPr>
        <w:tabs>
          <w:tab w:val="center" w:pos="4677"/>
        </w:tabs>
        <w:rPr>
          <w:rFonts w:cs="Arial"/>
          <w:sz w:val="16"/>
          <w:szCs w:val="16"/>
        </w:rPr>
      </w:pPr>
    </w:p>
    <w:p w:rsidR="009C3D50" w:rsidRDefault="009C3D50" w:rsidP="00C0570C">
      <w:pPr>
        <w:tabs>
          <w:tab w:val="center" w:pos="4677"/>
        </w:tabs>
        <w:rPr>
          <w:rFonts w:cs="Arial"/>
          <w:sz w:val="16"/>
          <w:szCs w:val="16"/>
        </w:rPr>
      </w:pPr>
    </w:p>
    <w:p w:rsidR="00FA6322" w:rsidRDefault="00FA6322" w:rsidP="00C0570C">
      <w:pPr>
        <w:tabs>
          <w:tab w:val="center" w:pos="4677"/>
        </w:tabs>
        <w:rPr>
          <w:rFonts w:cs="Arial"/>
          <w:sz w:val="16"/>
          <w:szCs w:val="16"/>
        </w:rPr>
      </w:pPr>
    </w:p>
    <w:p w:rsidR="009554AB" w:rsidRPr="00D07AEC" w:rsidRDefault="009554AB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 w:rsidRPr="00D07AEC">
        <w:rPr>
          <w:rFonts w:cs="Arial"/>
          <w:b/>
          <w:spacing w:val="-2"/>
          <w:szCs w:val="19"/>
        </w:rPr>
        <w:lastRenderedPageBreak/>
        <w:t>Tablica 1.</w:t>
      </w:r>
      <w:r w:rsidRPr="00D07AEC">
        <w:rPr>
          <w:rFonts w:cs="Arial"/>
          <w:b/>
          <w:spacing w:val="-2"/>
          <w:szCs w:val="19"/>
        </w:rPr>
        <w:tab/>
        <w:t>Uczelnie</w:t>
      </w:r>
      <w:r>
        <w:rPr>
          <w:rFonts w:cs="Arial"/>
          <w:b/>
          <w:spacing w:val="-2"/>
          <w:szCs w:val="19"/>
        </w:rPr>
        <w:t xml:space="preserve"> (dok.)</w:t>
      </w:r>
    </w:p>
    <w:p w:rsidR="009554AB" w:rsidRPr="00D07AEC" w:rsidRDefault="009554AB" w:rsidP="009554AB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 w:rsidRPr="00D07AEC">
        <w:rPr>
          <w:rFonts w:cs="Arial"/>
          <w:spacing w:val="-2"/>
          <w:szCs w:val="19"/>
        </w:rPr>
        <w:tab/>
        <w:t>stan w dniu 31 grudnia</w:t>
      </w:r>
    </w:p>
    <w:tbl>
      <w:tblPr>
        <w:tblStyle w:val="Tabela-Siatka"/>
        <w:tblW w:w="8235" w:type="dxa"/>
        <w:jc w:val="righ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. Uczelnie (dok.) (stan w dniu 31 grudnia)"/>
      </w:tblPr>
      <w:tblGrid>
        <w:gridCol w:w="2410"/>
        <w:gridCol w:w="846"/>
        <w:gridCol w:w="963"/>
        <w:gridCol w:w="1004"/>
        <w:gridCol w:w="1004"/>
        <w:gridCol w:w="1004"/>
        <w:gridCol w:w="1004"/>
      </w:tblGrid>
      <w:tr w:rsidR="009554AB" w:rsidRPr="009554AB" w:rsidTr="00F023DF">
        <w:trPr>
          <w:jc w:val="right"/>
        </w:trPr>
        <w:tc>
          <w:tcPr>
            <w:tcW w:w="3256" w:type="dxa"/>
            <w:gridSpan w:val="2"/>
            <w:vMerge w:val="restart"/>
            <w:shd w:val="clear" w:color="auto" w:fill="auto"/>
            <w:vAlign w:val="center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9554AB" w:rsidRPr="009554AB" w:rsidRDefault="00012889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Uczelnie</w:t>
            </w: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Studenci</w:t>
            </w: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9554AB">
              <w:rPr>
                <w:rFonts w:eastAsia="Calibri" w:cs="Arial"/>
                <w:sz w:val="18"/>
                <w:szCs w:val="18"/>
              </w:rPr>
              <w:t>Absolwenci</w:t>
            </w:r>
            <w:r w:rsidRPr="009554AB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9554AB" w:rsidRPr="009554AB" w:rsidTr="00F023DF">
        <w:trPr>
          <w:jc w:val="right"/>
        </w:trPr>
        <w:tc>
          <w:tcPr>
            <w:tcW w:w="3256" w:type="dxa"/>
            <w:gridSpan w:val="2"/>
            <w:vMerge/>
            <w:shd w:val="clear" w:color="auto" w:fill="auto"/>
            <w:vAlign w:val="center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1004" w:type="dxa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1004" w:type="dxa"/>
          </w:tcPr>
          <w:p w:rsidR="009554AB" w:rsidRPr="009554AB" w:rsidRDefault="009554AB" w:rsidP="00566AA5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F518CB" w:rsidRPr="009554AB" w:rsidTr="00F023DF">
        <w:trPr>
          <w:jc w:val="right"/>
        </w:trPr>
        <w:tc>
          <w:tcPr>
            <w:tcW w:w="2410" w:type="dxa"/>
            <w:vMerge w:val="restart"/>
            <w:shd w:val="clear" w:color="auto" w:fill="auto"/>
          </w:tcPr>
          <w:p w:rsidR="00F518CB" w:rsidRPr="009554AB" w:rsidRDefault="00F518CB" w:rsidP="00FA6322">
            <w:pPr>
              <w:tabs>
                <w:tab w:val="right" w:pos="3856"/>
                <w:tab w:val="right" w:pos="4469"/>
              </w:tabs>
              <w:spacing w:before="60" w:after="60"/>
              <w:ind w:left="6" w:hanging="6"/>
              <w:rPr>
                <w:rFonts w:eastAsia="Calibri" w:cs="Arial"/>
                <w:sz w:val="18"/>
                <w:szCs w:val="18"/>
              </w:rPr>
            </w:pPr>
            <w:r w:rsidRPr="00F518CB">
              <w:rPr>
                <w:rFonts w:eastAsia="Calibri" w:cs="Arial"/>
                <w:sz w:val="18"/>
                <w:szCs w:val="18"/>
              </w:rPr>
              <w:t>Uczelnie ekonomiczne</w:t>
            </w:r>
          </w:p>
        </w:tc>
        <w:tc>
          <w:tcPr>
            <w:tcW w:w="846" w:type="dxa"/>
          </w:tcPr>
          <w:p w:rsidR="00F518CB" w:rsidRPr="00F518CB" w:rsidRDefault="00F518CB" w:rsidP="00FA6322">
            <w:pPr>
              <w:spacing w:before="60" w:after="60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2010/11</w:t>
            </w:r>
            <w:r w:rsidRPr="00F518CB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63" w:type="dxa"/>
            <w:shd w:val="clear" w:color="auto" w:fill="auto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5473</w:t>
            </w:r>
          </w:p>
        </w:tc>
        <w:tc>
          <w:tcPr>
            <w:tcW w:w="1004" w:type="dxa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3543</w:t>
            </w:r>
          </w:p>
        </w:tc>
        <w:tc>
          <w:tcPr>
            <w:tcW w:w="1004" w:type="dxa"/>
            <w:shd w:val="clear" w:color="auto" w:fill="auto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1641</w:t>
            </w:r>
          </w:p>
        </w:tc>
        <w:tc>
          <w:tcPr>
            <w:tcW w:w="1004" w:type="dxa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1078</w:t>
            </w:r>
          </w:p>
        </w:tc>
      </w:tr>
      <w:tr w:rsidR="00F518CB" w:rsidRPr="009554AB" w:rsidTr="00F023DF">
        <w:trPr>
          <w:jc w:val="right"/>
        </w:trPr>
        <w:tc>
          <w:tcPr>
            <w:tcW w:w="2410" w:type="dxa"/>
            <w:vMerge/>
            <w:shd w:val="clear" w:color="auto" w:fill="auto"/>
          </w:tcPr>
          <w:p w:rsidR="00F518CB" w:rsidRPr="009554AB" w:rsidRDefault="00F518CB" w:rsidP="00FA6322">
            <w:pPr>
              <w:tabs>
                <w:tab w:val="right" w:pos="3856"/>
                <w:tab w:val="right" w:pos="4469"/>
              </w:tabs>
              <w:spacing w:before="60" w:after="60"/>
              <w:ind w:left="6" w:hanging="6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:rsidR="00F518CB" w:rsidRPr="00F518CB" w:rsidRDefault="00F518CB" w:rsidP="00FA6322">
            <w:pPr>
              <w:spacing w:before="60" w:after="60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2020/21</w:t>
            </w:r>
          </w:p>
        </w:tc>
        <w:tc>
          <w:tcPr>
            <w:tcW w:w="963" w:type="dxa"/>
            <w:shd w:val="clear" w:color="auto" w:fill="auto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1738</w:t>
            </w:r>
          </w:p>
        </w:tc>
        <w:tc>
          <w:tcPr>
            <w:tcW w:w="1004" w:type="dxa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931</w:t>
            </w:r>
          </w:p>
        </w:tc>
        <w:tc>
          <w:tcPr>
            <w:tcW w:w="1004" w:type="dxa"/>
            <w:shd w:val="clear" w:color="auto" w:fill="auto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410</w:t>
            </w:r>
          </w:p>
        </w:tc>
        <w:tc>
          <w:tcPr>
            <w:tcW w:w="1004" w:type="dxa"/>
          </w:tcPr>
          <w:p w:rsidR="00F518CB" w:rsidRPr="00F518CB" w:rsidRDefault="00F518CB" w:rsidP="00FA632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518CB">
              <w:rPr>
                <w:sz w:val="18"/>
                <w:szCs w:val="18"/>
              </w:rPr>
              <w:t>257</w:t>
            </w:r>
          </w:p>
        </w:tc>
      </w:tr>
      <w:tr w:rsidR="00F518CB" w:rsidRPr="009554AB" w:rsidTr="00F023DF">
        <w:trPr>
          <w:jc w:val="right"/>
        </w:trPr>
        <w:tc>
          <w:tcPr>
            <w:tcW w:w="2410" w:type="dxa"/>
            <w:vMerge/>
            <w:shd w:val="clear" w:color="auto" w:fill="auto"/>
          </w:tcPr>
          <w:p w:rsidR="00F518CB" w:rsidRPr="009554AB" w:rsidRDefault="00F518CB" w:rsidP="00FA6322">
            <w:pPr>
              <w:tabs>
                <w:tab w:val="right" w:pos="3856"/>
                <w:tab w:val="right" w:pos="4469"/>
              </w:tabs>
              <w:spacing w:before="60" w:after="60"/>
              <w:ind w:left="6" w:hanging="6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:rsidR="00F518CB" w:rsidRPr="006474B2" w:rsidRDefault="00F518CB" w:rsidP="00FA6322">
            <w:pPr>
              <w:spacing w:before="60" w:after="60"/>
              <w:rPr>
                <w:b/>
                <w:sz w:val="18"/>
                <w:szCs w:val="18"/>
              </w:rPr>
            </w:pPr>
            <w:r w:rsidRPr="006474B2">
              <w:rPr>
                <w:b/>
                <w:sz w:val="18"/>
                <w:szCs w:val="18"/>
              </w:rPr>
              <w:t>2021/22</w:t>
            </w:r>
          </w:p>
        </w:tc>
        <w:tc>
          <w:tcPr>
            <w:tcW w:w="963" w:type="dxa"/>
            <w:shd w:val="clear" w:color="auto" w:fill="auto"/>
          </w:tcPr>
          <w:p w:rsidR="00F518CB" w:rsidRPr="006474B2" w:rsidRDefault="00F518CB" w:rsidP="00FA632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474B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F518CB" w:rsidRPr="006474B2" w:rsidRDefault="00F518CB" w:rsidP="00FA632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474B2">
              <w:rPr>
                <w:b/>
                <w:sz w:val="18"/>
                <w:szCs w:val="18"/>
              </w:rPr>
              <w:t>1624</w:t>
            </w:r>
          </w:p>
        </w:tc>
        <w:tc>
          <w:tcPr>
            <w:tcW w:w="1004" w:type="dxa"/>
          </w:tcPr>
          <w:p w:rsidR="00F518CB" w:rsidRPr="006474B2" w:rsidRDefault="00F518CB" w:rsidP="00FA632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474B2">
              <w:rPr>
                <w:b/>
                <w:sz w:val="18"/>
                <w:szCs w:val="18"/>
              </w:rPr>
              <w:t>866</w:t>
            </w:r>
          </w:p>
        </w:tc>
        <w:tc>
          <w:tcPr>
            <w:tcW w:w="1004" w:type="dxa"/>
            <w:shd w:val="clear" w:color="auto" w:fill="auto"/>
          </w:tcPr>
          <w:p w:rsidR="00F518CB" w:rsidRPr="006474B2" w:rsidRDefault="00F518CB" w:rsidP="00FA632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474B2">
              <w:rPr>
                <w:b/>
                <w:sz w:val="18"/>
                <w:szCs w:val="18"/>
              </w:rPr>
              <w:t>510</w:t>
            </w:r>
          </w:p>
        </w:tc>
        <w:tc>
          <w:tcPr>
            <w:tcW w:w="1004" w:type="dxa"/>
          </w:tcPr>
          <w:p w:rsidR="00F518CB" w:rsidRPr="006474B2" w:rsidRDefault="00F518CB" w:rsidP="00FA632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474B2">
              <w:rPr>
                <w:b/>
                <w:sz w:val="18"/>
                <w:szCs w:val="18"/>
              </w:rPr>
              <w:t>297</w:t>
            </w:r>
          </w:p>
        </w:tc>
      </w:tr>
      <w:tr w:rsidR="009554AB" w:rsidRPr="009554AB" w:rsidTr="00F023DF">
        <w:trPr>
          <w:jc w:val="right"/>
        </w:trPr>
        <w:tc>
          <w:tcPr>
            <w:tcW w:w="2410" w:type="dxa"/>
            <w:vMerge w:val="restart"/>
            <w:shd w:val="clear" w:color="auto" w:fill="auto"/>
          </w:tcPr>
          <w:p w:rsidR="009554AB" w:rsidRPr="009554AB" w:rsidRDefault="009554AB" w:rsidP="00FA6322">
            <w:pPr>
              <w:tabs>
                <w:tab w:val="right" w:pos="3856"/>
                <w:tab w:val="right" w:pos="4469"/>
              </w:tabs>
              <w:spacing w:before="60" w:after="60"/>
              <w:ind w:left="6" w:hanging="6"/>
              <w:rPr>
                <w:rFonts w:cs="Arial"/>
                <w:sz w:val="18"/>
                <w:szCs w:val="18"/>
                <w:vertAlign w:val="superscript"/>
              </w:rPr>
            </w:pPr>
            <w:r w:rsidRPr="009554AB">
              <w:rPr>
                <w:rFonts w:eastAsia="Calibri" w:cs="Arial"/>
                <w:sz w:val="18"/>
                <w:szCs w:val="18"/>
              </w:rPr>
              <w:t>Pozostałe uczelnie</w:t>
            </w:r>
          </w:p>
        </w:tc>
        <w:tc>
          <w:tcPr>
            <w:tcW w:w="846" w:type="dxa"/>
          </w:tcPr>
          <w:p w:rsidR="009554AB" w:rsidRPr="009554AB" w:rsidRDefault="009554AB" w:rsidP="00FA6322">
            <w:pPr>
              <w:spacing w:before="60" w:after="60"/>
              <w:rPr>
                <w:sz w:val="18"/>
                <w:szCs w:val="18"/>
              </w:rPr>
            </w:pPr>
            <w:r w:rsidRPr="009554AB">
              <w:rPr>
                <w:sz w:val="18"/>
                <w:szCs w:val="18"/>
              </w:rPr>
              <w:t>2010/11</w:t>
            </w:r>
            <w:r w:rsidRPr="009554AB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63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004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5935</w:t>
            </w:r>
          </w:p>
        </w:tc>
        <w:tc>
          <w:tcPr>
            <w:tcW w:w="1004" w:type="dxa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4201</w:t>
            </w:r>
          </w:p>
        </w:tc>
        <w:tc>
          <w:tcPr>
            <w:tcW w:w="1004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1745</w:t>
            </w:r>
          </w:p>
        </w:tc>
        <w:tc>
          <w:tcPr>
            <w:tcW w:w="1004" w:type="dxa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1299</w:t>
            </w:r>
          </w:p>
        </w:tc>
      </w:tr>
      <w:tr w:rsidR="009554AB" w:rsidRPr="009554AB" w:rsidTr="00F023DF">
        <w:trPr>
          <w:jc w:val="right"/>
        </w:trPr>
        <w:tc>
          <w:tcPr>
            <w:tcW w:w="2410" w:type="dxa"/>
            <w:vMerge/>
            <w:shd w:val="clear" w:color="auto" w:fill="auto"/>
          </w:tcPr>
          <w:p w:rsidR="009554AB" w:rsidRPr="009554AB" w:rsidRDefault="009554AB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5" w:hanging="5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46" w:type="dxa"/>
          </w:tcPr>
          <w:p w:rsidR="009554AB" w:rsidRPr="009554AB" w:rsidRDefault="009554AB" w:rsidP="00FA6322">
            <w:pPr>
              <w:spacing w:before="60" w:after="60"/>
              <w:rPr>
                <w:sz w:val="18"/>
                <w:szCs w:val="18"/>
              </w:rPr>
            </w:pPr>
            <w:r w:rsidRPr="009554AB">
              <w:rPr>
                <w:sz w:val="18"/>
                <w:szCs w:val="18"/>
              </w:rPr>
              <w:t>2020/21</w:t>
            </w:r>
          </w:p>
        </w:tc>
        <w:tc>
          <w:tcPr>
            <w:tcW w:w="963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1004" w:type="dxa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1192</w:t>
            </w:r>
          </w:p>
        </w:tc>
        <w:tc>
          <w:tcPr>
            <w:tcW w:w="1004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558</w:t>
            </w:r>
          </w:p>
        </w:tc>
        <w:tc>
          <w:tcPr>
            <w:tcW w:w="1004" w:type="dxa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554AB">
              <w:rPr>
                <w:rFonts w:cs="Arial"/>
                <w:sz w:val="18"/>
                <w:szCs w:val="18"/>
              </w:rPr>
              <w:t>371</w:t>
            </w:r>
          </w:p>
        </w:tc>
      </w:tr>
      <w:tr w:rsidR="009554AB" w:rsidRPr="009554AB" w:rsidTr="00F023DF">
        <w:trPr>
          <w:jc w:val="right"/>
        </w:trPr>
        <w:tc>
          <w:tcPr>
            <w:tcW w:w="2410" w:type="dxa"/>
            <w:vMerge/>
            <w:shd w:val="clear" w:color="auto" w:fill="auto"/>
          </w:tcPr>
          <w:p w:rsidR="009554AB" w:rsidRPr="009554AB" w:rsidRDefault="009554AB" w:rsidP="00FA6322">
            <w:pPr>
              <w:tabs>
                <w:tab w:val="right" w:pos="3856"/>
                <w:tab w:val="right" w:leader="dot" w:pos="4469"/>
              </w:tabs>
              <w:spacing w:before="60" w:after="60"/>
              <w:ind w:left="5" w:hanging="5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9554AB" w:rsidRPr="009554AB" w:rsidRDefault="009554AB" w:rsidP="00FA6322">
            <w:pPr>
              <w:spacing w:before="60" w:after="60"/>
              <w:rPr>
                <w:sz w:val="18"/>
                <w:szCs w:val="18"/>
              </w:rPr>
            </w:pPr>
            <w:r w:rsidRPr="009554AB">
              <w:rPr>
                <w:b/>
                <w:sz w:val="18"/>
                <w:szCs w:val="18"/>
              </w:rPr>
              <w:t>2021/22</w:t>
            </w:r>
          </w:p>
        </w:tc>
        <w:tc>
          <w:tcPr>
            <w:tcW w:w="963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2070</w:t>
            </w:r>
          </w:p>
        </w:tc>
        <w:tc>
          <w:tcPr>
            <w:tcW w:w="1004" w:type="dxa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1263</w:t>
            </w:r>
          </w:p>
        </w:tc>
        <w:tc>
          <w:tcPr>
            <w:tcW w:w="1004" w:type="dxa"/>
            <w:shd w:val="clear" w:color="auto" w:fill="auto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501</w:t>
            </w:r>
          </w:p>
        </w:tc>
        <w:tc>
          <w:tcPr>
            <w:tcW w:w="1004" w:type="dxa"/>
          </w:tcPr>
          <w:p w:rsidR="009554AB" w:rsidRPr="009554AB" w:rsidRDefault="009554AB" w:rsidP="00FA6322">
            <w:pPr>
              <w:spacing w:before="60" w:after="60"/>
              <w:jc w:val="right"/>
              <w:rPr>
                <w:rFonts w:cs="Arial"/>
                <w:b/>
                <w:sz w:val="18"/>
                <w:szCs w:val="18"/>
              </w:rPr>
            </w:pPr>
            <w:r w:rsidRPr="009554AB">
              <w:rPr>
                <w:rFonts w:cs="Arial"/>
                <w:b/>
                <w:sz w:val="18"/>
                <w:szCs w:val="18"/>
              </w:rPr>
              <w:t>322</w:t>
            </w:r>
          </w:p>
        </w:tc>
      </w:tr>
    </w:tbl>
    <w:p w:rsidR="009554AB" w:rsidRDefault="009554AB" w:rsidP="009554AB">
      <w:pPr>
        <w:tabs>
          <w:tab w:val="center" w:pos="4677"/>
        </w:tabs>
        <w:rPr>
          <w:rFonts w:cs="Arial"/>
          <w:sz w:val="16"/>
          <w:szCs w:val="16"/>
        </w:rPr>
      </w:pPr>
      <w:r w:rsidRPr="006B1773">
        <w:rPr>
          <w:rFonts w:cs="Arial"/>
          <w:sz w:val="16"/>
          <w:szCs w:val="16"/>
        </w:rPr>
        <w:t>a Z poprzedniego roku akademickiego. b Stan w dniu 30 listopad</w:t>
      </w:r>
      <w:r w:rsidR="00012889">
        <w:rPr>
          <w:rFonts w:cs="Arial"/>
          <w:sz w:val="16"/>
          <w:szCs w:val="16"/>
        </w:rPr>
        <w:t>a</w:t>
      </w:r>
      <w:r w:rsidRPr="006B1773">
        <w:rPr>
          <w:rFonts w:cs="Arial"/>
          <w:sz w:val="16"/>
          <w:szCs w:val="16"/>
        </w:rPr>
        <w:t>.</w:t>
      </w:r>
    </w:p>
    <w:p w:rsidR="00FC1978" w:rsidRPr="00E76AA6" w:rsidRDefault="009554AB" w:rsidP="009554AB">
      <w:pPr>
        <w:tabs>
          <w:tab w:val="center" w:pos="4677"/>
        </w:tabs>
        <w:spacing w:before="360"/>
        <w:rPr>
          <w:rFonts w:cs="Arial"/>
          <w:spacing w:val="-2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70C61504" wp14:editId="7A21381B">
                <wp:simplePos x="0" y="0"/>
                <wp:positionH relativeFrom="column">
                  <wp:posOffset>5228590</wp:posOffset>
                </wp:positionH>
                <wp:positionV relativeFrom="paragraph">
                  <wp:posOffset>100647</wp:posOffset>
                </wp:positionV>
                <wp:extent cx="1798955" cy="438785"/>
                <wp:effectExtent l="0" t="0" r="0" b="0"/>
                <wp:wrapNone/>
                <wp:docPr id="302" name="Pole tekstowe 302" descr="Na studiach stacjonarnych studiowało ponad 74%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46AD" w:rsidRPr="00924141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Na studiach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stacjonarnych studiowało ponad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7</w:t>
                            </w:r>
                            <w:r w:rsidR="002E2C22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61504" id="Pole tekstowe 302" o:spid="_x0000_s1029" type="#_x0000_t202" alt="Na studiach stacjonarnych studiowało ponad 74% osób" style="position:absolute;margin-left:411.7pt;margin-top:7.9pt;width:141.65pt;height:34.5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" filled="f" stroked="f" strokeweight=".5pt">
                <v:textbox>
                  <w:txbxContent>
                    <w:p w:rsidR="00DA46AD" w:rsidRPr="00924141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Na studiach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stacjonarnych studiowało ponad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7</w:t>
                      </w:r>
                      <w:r w:rsidR="002E2C22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% osób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cs="Arial"/>
          <w:spacing w:val="-2"/>
          <w:szCs w:val="19"/>
        </w:rPr>
        <w:t xml:space="preserve">Z </w:t>
      </w:r>
      <w:r w:rsidR="00FC1978" w:rsidRPr="00E76AA6">
        <w:rPr>
          <w:rFonts w:cs="Arial"/>
          <w:szCs w:val="19"/>
        </w:rPr>
        <w:t xml:space="preserve">ogólnej liczby </w:t>
      </w:r>
      <w:r w:rsidR="00EA0A32" w:rsidRPr="00E76AA6">
        <w:rPr>
          <w:rFonts w:cs="Arial"/>
          <w:szCs w:val="19"/>
        </w:rPr>
        <w:t>studiujących</w:t>
      </w:r>
      <w:r w:rsidR="00677808" w:rsidRPr="00E76AA6">
        <w:rPr>
          <w:rFonts w:cs="Arial"/>
          <w:szCs w:val="19"/>
        </w:rPr>
        <w:t xml:space="preserve"> na uczelniach </w:t>
      </w:r>
      <w:r w:rsidR="002E2C22">
        <w:rPr>
          <w:rFonts w:cs="Arial"/>
          <w:szCs w:val="19"/>
        </w:rPr>
        <w:t>74,8</w:t>
      </w:r>
      <w:r w:rsidR="00FC1978" w:rsidRPr="00E76AA6">
        <w:rPr>
          <w:rFonts w:cs="Arial"/>
          <w:szCs w:val="19"/>
        </w:rPr>
        <w:t xml:space="preserve">% kształciło się na studiach stacjonarnych. </w:t>
      </w:r>
      <w:r w:rsidR="00FC1978" w:rsidRPr="00F47EBC">
        <w:rPr>
          <w:rFonts w:cs="Arial"/>
          <w:szCs w:val="19"/>
        </w:rPr>
        <w:t>W</w:t>
      </w:r>
      <w:r w:rsidR="00443418" w:rsidRPr="00F47EBC">
        <w:rPr>
          <w:rFonts w:cs="Arial"/>
          <w:szCs w:val="19"/>
        </w:rPr>
        <w:t> </w:t>
      </w:r>
      <w:r w:rsidR="00FC1978" w:rsidRPr="00F47EBC">
        <w:rPr>
          <w:rFonts w:cs="Arial"/>
          <w:szCs w:val="19"/>
        </w:rPr>
        <w:t>porównaniu z rokiem poprzednim ich liczba z</w:t>
      </w:r>
      <w:r w:rsidR="002E2C22" w:rsidRPr="00F47EBC">
        <w:rPr>
          <w:rFonts w:cs="Arial"/>
          <w:szCs w:val="19"/>
        </w:rPr>
        <w:t>mniej</w:t>
      </w:r>
      <w:r w:rsidR="00FC1978" w:rsidRPr="00F47EBC">
        <w:rPr>
          <w:rFonts w:cs="Arial"/>
          <w:szCs w:val="19"/>
        </w:rPr>
        <w:t>szyła</w:t>
      </w:r>
      <w:r w:rsidR="00682381" w:rsidRPr="00F47EBC">
        <w:rPr>
          <w:rFonts w:cs="Arial"/>
          <w:szCs w:val="19"/>
        </w:rPr>
        <w:t xml:space="preserve"> się</w:t>
      </w:r>
      <w:r w:rsidR="002E2C22" w:rsidRPr="00F47EBC">
        <w:rPr>
          <w:rFonts w:cs="Arial"/>
          <w:szCs w:val="19"/>
        </w:rPr>
        <w:t xml:space="preserve"> o 3,9%</w:t>
      </w:r>
      <w:r w:rsidR="00682381" w:rsidRPr="00F47EBC">
        <w:rPr>
          <w:rFonts w:cs="Arial"/>
          <w:szCs w:val="19"/>
        </w:rPr>
        <w:t>.</w:t>
      </w:r>
      <w:r w:rsidR="00FC1978" w:rsidRPr="00E76AA6">
        <w:rPr>
          <w:rFonts w:cs="Arial"/>
          <w:szCs w:val="19"/>
        </w:rPr>
        <w:t xml:space="preserve"> Odsetek kobiet wśród wszystkich studiujących w roku akademickim 20</w:t>
      </w:r>
      <w:r w:rsidR="00682381" w:rsidRPr="00E76AA6">
        <w:rPr>
          <w:rFonts w:cs="Arial"/>
          <w:szCs w:val="19"/>
        </w:rPr>
        <w:t>2</w:t>
      </w:r>
      <w:r w:rsidR="002E2C22">
        <w:rPr>
          <w:rFonts w:cs="Arial"/>
          <w:szCs w:val="19"/>
        </w:rPr>
        <w:t>1</w:t>
      </w:r>
      <w:r w:rsidR="00682381" w:rsidRPr="00E76AA6">
        <w:rPr>
          <w:rFonts w:cs="Arial"/>
          <w:szCs w:val="19"/>
        </w:rPr>
        <w:t>/</w:t>
      </w:r>
      <w:r w:rsidR="002E2C22">
        <w:rPr>
          <w:rFonts w:cs="Arial"/>
          <w:szCs w:val="19"/>
        </w:rPr>
        <w:t>22</w:t>
      </w:r>
      <w:r w:rsidR="00FC1978" w:rsidRPr="00E76AA6">
        <w:rPr>
          <w:rFonts w:cs="Arial"/>
          <w:szCs w:val="19"/>
        </w:rPr>
        <w:t xml:space="preserve"> wyniósł </w:t>
      </w:r>
      <w:r w:rsidR="002E2C22">
        <w:rPr>
          <w:rFonts w:cs="Arial"/>
          <w:szCs w:val="19"/>
        </w:rPr>
        <w:t>57,5</w:t>
      </w:r>
      <w:r w:rsidR="00FC1978" w:rsidRPr="00E76AA6">
        <w:rPr>
          <w:rFonts w:cs="Arial"/>
          <w:szCs w:val="19"/>
        </w:rPr>
        <w:t xml:space="preserve">%. Wśród osób kształcących się na studiach stacjonarnych było </w:t>
      </w:r>
      <w:r w:rsidR="002E2C22">
        <w:rPr>
          <w:rFonts w:cs="Arial"/>
          <w:szCs w:val="19"/>
        </w:rPr>
        <w:t>59,4</w:t>
      </w:r>
      <w:r w:rsidR="00FC1978" w:rsidRPr="00E76AA6">
        <w:rPr>
          <w:rFonts w:cs="Arial"/>
          <w:szCs w:val="19"/>
        </w:rPr>
        <w:t xml:space="preserve">% kobiet, na studiach niestacjonarnych – </w:t>
      </w:r>
      <w:r w:rsidR="002E2C22">
        <w:rPr>
          <w:rFonts w:cs="Arial"/>
          <w:szCs w:val="19"/>
        </w:rPr>
        <w:t>52,0</w:t>
      </w:r>
      <w:r w:rsidR="00FC1978" w:rsidRPr="00E76AA6">
        <w:rPr>
          <w:rFonts w:cs="Arial"/>
          <w:szCs w:val="19"/>
        </w:rPr>
        <w:t>%.</w:t>
      </w:r>
    </w:p>
    <w:p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 xml:space="preserve">Według stanu na początku roku akademickiego </w:t>
      </w:r>
      <w:r w:rsidR="002E2C22">
        <w:rPr>
          <w:rFonts w:cs="Arial"/>
          <w:szCs w:val="19"/>
        </w:rPr>
        <w:t>2021</w:t>
      </w:r>
      <w:r w:rsidR="00682381" w:rsidRPr="00E76AA6">
        <w:rPr>
          <w:rFonts w:cs="Arial"/>
          <w:szCs w:val="19"/>
        </w:rPr>
        <w:t>/</w:t>
      </w:r>
      <w:r w:rsidR="002E2C22">
        <w:rPr>
          <w:rFonts w:cs="Arial"/>
          <w:szCs w:val="19"/>
        </w:rPr>
        <w:t>22</w:t>
      </w:r>
      <w:r w:rsidRPr="00E76AA6">
        <w:rPr>
          <w:rFonts w:cs="Arial"/>
          <w:szCs w:val="19"/>
        </w:rPr>
        <w:t xml:space="preserve"> na uczelniach województwa opol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 xml:space="preserve">skiego </w:t>
      </w:r>
      <w:r w:rsidR="00EA0A32" w:rsidRPr="00E76AA6">
        <w:rPr>
          <w:rFonts w:cs="Arial"/>
          <w:szCs w:val="19"/>
        </w:rPr>
        <w:t>naukę podjęło</w:t>
      </w:r>
      <w:r w:rsidRPr="00E76AA6">
        <w:rPr>
          <w:rFonts w:cs="Arial"/>
          <w:szCs w:val="19"/>
        </w:rPr>
        <w:t xml:space="preserve"> łącznie </w:t>
      </w:r>
      <w:r w:rsidR="002E2C22">
        <w:rPr>
          <w:rFonts w:cs="Arial"/>
          <w:szCs w:val="19"/>
        </w:rPr>
        <w:t>1780</w:t>
      </w:r>
      <w:r w:rsidRPr="00E76AA6">
        <w:rPr>
          <w:rFonts w:cs="Arial"/>
          <w:szCs w:val="19"/>
        </w:rPr>
        <w:t xml:space="preserve"> obcokrajowców wobec </w:t>
      </w:r>
      <w:r w:rsidR="000B3E89">
        <w:rPr>
          <w:rFonts w:cs="Arial"/>
          <w:szCs w:val="19"/>
        </w:rPr>
        <w:t>1863</w:t>
      </w:r>
      <w:r w:rsidRPr="00E76AA6">
        <w:rPr>
          <w:rFonts w:cs="Arial"/>
          <w:szCs w:val="19"/>
        </w:rPr>
        <w:t xml:space="preserve"> w roku akademickim 20</w:t>
      </w:r>
      <w:r w:rsidR="000B3E89">
        <w:rPr>
          <w:rFonts w:cs="Arial"/>
          <w:szCs w:val="19"/>
        </w:rPr>
        <w:t>20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21</w:t>
      </w:r>
      <w:r w:rsidRPr="00E76AA6">
        <w:rPr>
          <w:rFonts w:cs="Arial"/>
          <w:szCs w:val="19"/>
        </w:rPr>
        <w:t xml:space="preserve"> </w:t>
      </w:r>
      <w:r w:rsidR="00C0589B">
        <w:rPr>
          <w:rFonts w:cs="Arial"/>
          <w:szCs w:val="19"/>
        </w:rPr>
        <w:br/>
      </w:r>
      <w:r w:rsidRPr="00E76AA6">
        <w:rPr>
          <w:rFonts w:cs="Arial"/>
          <w:szCs w:val="19"/>
        </w:rPr>
        <w:t>i 188 w 2010/11. Najliczniejszą grupę cudzoziemców studiujących w województwie opolskim stano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 xml:space="preserve">wili studenci z Ukrainy – </w:t>
      </w:r>
      <w:r w:rsidR="000B3E89">
        <w:rPr>
          <w:rFonts w:cs="Arial"/>
          <w:szCs w:val="19"/>
        </w:rPr>
        <w:t>58,1</w:t>
      </w:r>
      <w:r w:rsidRPr="00E76AA6">
        <w:rPr>
          <w:rFonts w:cs="Arial"/>
          <w:szCs w:val="19"/>
        </w:rPr>
        <w:t>%.</w:t>
      </w:r>
    </w:p>
    <w:p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F47EBC">
        <w:rPr>
          <w:rFonts w:cs="Arial"/>
          <w:szCs w:val="19"/>
        </w:rPr>
        <w:t>W roku akademickim 20</w:t>
      </w:r>
      <w:r w:rsidR="00400161" w:rsidRPr="00F47EBC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>1/22</w:t>
      </w:r>
      <w:r w:rsidRPr="00F47EBC">
        <w:rPr>
          <w:rFonts w:cs="Arial"/>
          <w:szCs w:val="19"/>
        </w:rPr>
        <w:t xml:space="preserve"> </w:t>
      </w:r>
      <w:r w:rsidR="00677808" w:rsidRPr="00F47EBC">
        <w:rPr>
          <w:rFonts w:cs="Arial"/>
          <w:szCs w:val="19"/>
        </w:rPr>
        <w:t>odnotowano</w:t>
      </w:r>
      <w:r w:rsidRPr="00F47EBC">
        <w:rPr>
          <w:rFonts w:cs="Arial"/>
          <w:szCs w:val="19"/>
        </w:rPr>
        <w:t xml:space="preserve"> </w:t>
      </w:r>
      <w:r w:rsidR="000B3E89" w:rsidRPr="00F47EBC">
        <w:rPr>
          <w:rFonts w:cs="Arial"/>
          <w:szCs w:val="19"/>
        </w:rPr>
        <w:t>331</w:t>
      </w:r>
      <w:r w:rsidRPr="00F47EBC">
        <w:rPr>
          <w:rFonts w:cs="Arial"/>
          <w:szCs w:val="19"/>
        </w:rPr>
        <w:t xml:space="preserve"> studentów niepełnospraw</w:t>
      </w:r>
      <w:r w:rsidR="00443418" w:rsidRPr="00F47EBC">
        <w:rPr>
          <w:rFonts w:cs="Arial"/>
          <w:szCs w:val="19"/>
        </w:rPr>
        <w:softHyphen/>
      </w:r>
      <w:r w:rsidR="000B3E89" w:rsidRPr="00F47EBC">
        <w:rPr>
          <w:rFonts w:cs="Arial"/>
          <w:szCs w:val="19"/>
        </w:rPr>
        <w:t>nych</w:t>
      </w:r>
      <w:r w:rsidR="008E5E0D" w:rsidRPr="00F47EBC">
        <w:rPr>
          <w:rFonts w:cs="Arial"/>
          <w:szCs w:val="19"/>
        </w:rPr>
        <w:t xml:space="preserve"> i </w:t>
      </w:r>
      <w:r w:rsidRPr="00F47EBC">
        <w:rPr>
          <w:rFonts w:cs="Arial"/>
          <w:szCs w:val="19"/>
        </w:rPr>
        <w:t xml:space="preserve">stanowili </w:t>
      </w:r>
      <w:r w:rsidR="0022609F">
        <w:rPr>
          <w:rFonts w:cs="Arial"/>
          <w:szCs w:val="19"/>
        </w:rPr>
        <w:br/>
      </w:r>
      <w:r w:rsidR="008E5E0D" w:rsidRPr="00F47EBC">
        <w:rPr>
          <w:rFonts w:cs="Arial"/>
          <w:szCs w:val="19"/>
        </w:rPr>
        <w:t xml:space="preserve">oni </w:t>
      </w:r>
      <w:r w:rsidRPr="00F47EBC">
        <w:rPr>
          <w:rFonts w:cs="Arial"/>
          <w:szCs w:val="19"/>
        </w:rPr>
        <w:t>1,</w:t>
      </w:r>
      <w:r w:rsidR="000B3E89" w:rsidRPr="00F47EBC">
        <w:rPr>
          <w:rFonts w:cs="Arial"/>
          <w:szCs w:val="19"/>
        </w:rPr>
        <w:t>9</w:t>
      </w:r>
      <w:r w:rsidRPr="00F47EBC">
        <w:rPr>
          <w:rFonts w:cs="Arial"/>
          <w:szCs w:val="19"/>
        </w:rPr>
        <w:t>% wszystkich studentów</w:t>
      </w:r>
      <w:r w:rsidR="000B3E89" w:rsidRPr="00F47EBC">
        <w:rPr>
          <w:rFonts w:cs="Arial"/>
          <w:szCs w:val="19"/>
        </w:rPr>
        <w:t xml:space="preserve"> (w roku akademickim 2020/21 – 1,7%)</w:t>
      </w:r>
      <w:r w:rsidRPr="00F47EBC">
        <w:rPr>
          <w:rFonts w:cs="Arial"/>
          <w:szCs w:val="19"/>
        </w:rPr>
        <w:t>.</w:t>
      </w:r>
    </w:p>
    <w:p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 xml:space="preserve">Spośród </w:t>
      </w:r>
      <w:r w:rsidR="00691F3B">
        <w:rPr>
          <w:rFonts w:cs="Arial"/>
          <w:szCs w:val="19"/>
        </w:rPr>
        <w:t>wszystkich</w:t>
      </w:r>
      <w:r w:rsidRPr="00E76AA6">
        <w:rPr>
          <w:rFonts w:cs="Arial"/>
          <w:szCs w:val="19"/>
        </w:rPr>
        <w:t xml:space="preserve"> </w:t>
      </w:r>
      <w:r w:rsidR="00677808" w:rsidRPr="00E76AA6">
        <w:rPr>
          <w:rFonts w:cs="Arial"/>
          <w:szCs w:val="19"/>
        </w:rPr>
        <w:t>uczelni</w:t>
      </w:r>
      <w:r w:rsidRPr="00E76AA6">
        <w:rPr>
          <w:rFonts w:cs="Arial"/>
          <w:szCs w:val="19"/>
        </w:rPr>
        <w:t xml:space="preserve"> </w:t>
      </w:r>
      <w:r w:rsidR="00691F3B">
        <w:rPr>
          <w:rFonts w:cs="Arial"/>
          <w:szCs w:val="19"/>
        </w:rPr>
        <w:t xml:space="preserve">mających siedzibę na terenie </w:t>
      </w:r>
      <w:r w:rsidRPr="00E76AA6">
        <w:rPr>
          <w:rFonts w:cs="Arial"/>
          <w:szCs w:val="19"/>
        </w:rPr>
        <w:t xml:space="preserve">województwa opolskiego </w:t>
      </w:r>
      <w:r w:rsidR="00012889">
        <w:rPr>
          <w:rFonts w:cs="Arial"/>
          <w:szCs w:val="19"/>
        </w:rPr>
        <w:t>trzy</w:t>
      </w:r>
      <w:r w:rsidRPr="00E76AA6">
        <w:rPr>
          <w:rFonts w:cs="Arial"/>
          <w:szCs w:val="19"/>
        </w:rPr>
        <w:t xml:space="preserve"> były uczelniami publicznymi. </w:t>
      </w:r>
      <w:r w:rsidR="00677808" w:rsidRPr="00E76AA6">
        <w:rPr>
          <w:rFonts w:cs="Arial"/>
          <w:szCs w:val="19"/>
        </w:rPr>
        <w:t>Większość wśród ogółu studiujących (</w:t>
      </w:r>
      <w:r w:rsidR="000B3E89">
        <w:rPr>
          <w:rFonts w:cs="Arial"/>
          <w:szCs w:val="19"/>
        </w:rPr>
        <w:t>89,4</w:t>
      </w:r>
      <w:r w:rsidRPr="00E76AA6">
        <w:rPr>
          <w:rFonts w:cs="Arial"/>
          <w:szCs w:val="19"/>
        </w:rPr>
        <w:t>%</w:t>
      </w:r>
      <w:r w:rsidR="00EA0A32" w:rsidRPr="00E76AA6">
        <w:rPr>
          <w:rFonts w:cs="Arial"/>
          <w:szCs w:val="19"/>
        </w:rPr>
        <w:t>)</w:t>
      </w:r>
      <w:r w:rsidRPr="00E76AA6">
        <w:rPr>
          <w:rFonts w:cs="Arial"/>
          <w:szCs w:val="19"/>
        </w:rPr>
        <w:t xml:space="preserve"> </w:t>
      </w:r>
      <w:r w:rsidR="00677808" w:rsidRPr="00E76AA6">
        <w:rPr>
          <w:rFonts w:cs="Arial"/>
          <w:szCs w:val="19"/>
        </w:rPr>
        <w:t xml:space="preserve">stanowili </w:t>
      </w:r>
      <w:r w:rsidRPr="00E76AA6">
        <w:rPr>
          <w:rFonts w:cs="Arial"/>
          <w:szCs w:val="19"/>
        </w:rPr>
        <w:t xml:space="preserve">studenci uczelni publicznych (w porównaniu z poprzednim rokiem akademickim </w:t>
      </w:r>
      <w:r w:rsidR="000B3E89">
        <w:rPr>
          <w:rFonts w:cs="Arial"/>
          <w:szCs w:val="19"/>
        </w:rPr>
        <w:t>wzrost</w:t>
      </w:r>
      <w:r w:rsidRPr="00E76AA6">
        <w:rPr>
          <w:rFonts w:cs="Arial"/>
          <w:szCs w:val="19"/>
        </w:rPr>
        <w:t xml:space="preserve"> o 0,</w:t>
      </w:r>
      <w:r w:rsidR="000B3E89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 xml:space="preserve"> p. proc.). </w:t>
      </w:r>
      <w:r w:rsidR="00334C99" w:rsidRPr="00F47EBC">
        <w:rPr>
          <w:rFonts w:cs="Arial"/>
          <w:szCs w:val="19"/>
        </w:rPr>
        <w:t>Dominującą formą kształcenia w</w:t>
      </w:r>
      <w:r w:rsidRPr="00F47EBC">
        <w:rPr>
          <w:rFonts w:cs="Arial"/>
          <w:szCs w:val="19"/>
        </w:rPr>
        <w:t xml:space="preserve"> uczelniach publicznych</w:t>
      </w:r>
      <w:r w:rsidR="00691F3B" w:rsidRPr="00F47EBC">
        <w:rPr>
          <w:rFonts w:cs="Arial"/>
          <w:szCs w:val="19"/>
        </w:rPr>
        <w:t xml:space="preserve"> były</w:t>
      </w:r>
      <w:r w:rsidR="000B3E89" w:rsidRPr="00F47EBC">
        <w:rPr>
          <w:rFonts w:cs="Arial"/>
          <w:szCs w:val="19"/>
        </w:rPr>
        <w:t xml:space="preserve"> </w:t>
      </w:r>
      <w:r w:rsidRPr="00F47EBC">
        <w:rPr>
          <w:rFonts w:cs="Arial"/>
          <w:szCs w:val="19"/>
        </w:rPr>
        <w:t xml:space="preserve">studia stacjonarne, na których uczyło się </w:t>
      </w:r>
      <w:r w:rsidR="00677808" w:rsidRPr="00F47EBC">
        <w:rPr>
          <w:rFonts w:cs="Arial"/>
          <w:szCs w:val="19"/>
        </w:rPr>
        <w:t>78,</w:t>
      </w:r>
      <w:r w:rsidR="000B3E89" w:rsidRPr="00F47EBC">
        <w:rPr>
          <w:rFonts w:cs="Arial"/>
          <w:szCs w:val="19"/>
        </w:rPr>
        <w:t>7</w:t>
      </w:r>
      <w:r w:rsidRPr="00F47EBC">
        <w:rPr>
          <w:rFonts w:cs="Arial"/>
          <w:szCs w:val="19"/>
        </w:rPr>
        <w:t xml:space="preserve">% </w:t>
      </w:r>
      <w:r w:rsidR="000B3E89" w:rsidRPr="00F47EBC">
        <w:rPr>
          <w:rFonts w:cs="Arial"/>
          <w:szCs w:val="19"/>
        </w:rPr>
        <w:t>(w 2020/21 – 78,8%), natomiast w niepublicznych uczelniach – studia niestacjonarne – 57,5% (w 2020/21 – 49,8</w:t>
      </w:r>
      <w:r w:rsidR="00334C99" w:rsidRPr="00F47EBC">
        <w:rPr>
          <w:rFonts w:cs="Arial"/>
          <w:szCs w:val="19"/>
        </w:rPr>
        <w:t>%</w:t>
      </w:r>
      <w:r w:rsidR="000B3E89" w:rsidRPr="00F47EBC">
        <w:rPr>
          <w:rFonts w:cs="Arial"/>
          <w:szCs w:val="19"/>
        </w:rPr>
        <w:t>)</w:t>
      </w:r>
      <w:r w:rsidRPr="00F47EBC">
        <w:rPr>
          <w:rFonts w:cs="Arial"/>
          <w:szCs w:val="19"/>
        </w:rPr>
        <w:t>.</w:t>
      </w:r>
    </w:p>
    <w:p w:rsidR="00FA6322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Największ</w:t>
      </w:r>
      <w:r w:rsidR="00EA0A32" w:rsidRPr="00E76AA6">
        <w:rPr>
          <w:rFonts w:cs="Arial"/>
          <w:szCs w:val="19"/>
        </w:rPr>
        <w:t>a część studentów (</w:t>
      </w:r>
      <w:r w:rsidR="000B3E89">
        <w:rPr>
          <w:rFonts w:cs="Arial"/>
          <w:szCs w:val="19"/>
        </w:rPr>
        <w:t>60,1</w:t>
      </w:r>
      <w:r w:rsidR="00EA0A32" w:rsidRPr="00E76AA6">
        <w:rPr>
          <w:rFonts w:cs="Arial"/>
          <w:szCs w:val="19"/>
        </w:rPr>
        <w:t>%) podjęła studia</w:t>
      </w:r>
      <w:r w:rsidRPr="00E76AA6">
        <w:rPr>
          <w:rFonts w:cs="Arial"/>
          <w:szCs w:val="19"/>
        </w:rPr>
        <w:t xml:space="preserve"> pierwszego sto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 xml:space="preserve">pnia (inżynierskie </w:t>
      </w:r>
      <w:r w:rsidR="00C0589B">
        <w:rPr>
          <w:rFonts w:cs="Arial"/>
          <w:szCs w:val="19"/>
        </w:rPr>
        <w:br/>
      </w:r>
      <w:r w:rsidRPr="00E76AA6">
        <w:rPr>
          <w:rFonts w:cs="Arial"/>
          <w:szCs w:val="19"/>
        </w:rPr>
        <w:t xml:space="preserve">i licencjackie). Na studiach </w:t>
      </w:r>
      <w:r w:rsidR="00EA0A32" w:rsidRPr="00E76AA6">
        <w:rPr>
          <w:rFonts w:cs="Arial"/>
          <w:szCs w:val="19"/>
        </w:rPr>
        <w:t xml:space="preserve">drugiego stopnia </w:t>
      </w:r>
      <w:r w:rsidR="00C50565" w:rsidRPr="00E76AA6">
        <w:rPr>
          <w:rFonts w:cs="Arial"/>
          <w:szCs w:val="19"/>
        </w:rPr>
        <w:t xml:space="preserve">kształciło się </w:t>
      </w:r>
      <w:r w:rsidR="000B3E89">
        <w:rPr>
          <w:rFonts w:cs="Arial"/>
          <w:szCs w:val="19"/>
        </w:rPr>
        <w:t>21,9</w:t>
      </w:r>
      <w:r w:rsidR="00C50565" w:rsidRPr="00E76AA6">
        <w:rPr>
          <w:rFonts w:cs="Arial"/>
          <w:szCs w:val="19"/>
        </w:rPr>
        <w:t xml:space="preserve">% osób, a </w:t>
      </w:r>
      <w:r w:rsidRPr="00E76AA6">
        <w:rPr>
          <w:rFonts w:cs="Arial"/>
          <w:szCs w:val="19"/>
        </w:rPr>
        <w:t>magisterskich jednolitych</w:t>
      </w:r>
      <w:r w:rsidR="00C50565" w:rsidRPr="00E76AA6">
        <w:rPr>
          <w:rFonts w:cs="Arial"/>
          <w:szCs w:val="19"/>
        </w:rPr>
        <w:t xml:space="preserve"> – </w:t>
      </w:r>
      <w:r w:rsidR="000B3E89">
        <w:rPr>
          <w:rFonts w:cs="Arial"/>
          <w:szCs w:val="19"/>
        </w:rPr>
        <w:t>17,9</w:t>
      </w:r>
      <w:r w:rsidRPr="00E76AA6">
        <w:rPr>
          <w:rFonts w:cs="Arial"/>
          <w:szCs w:val="19"/>
        </w:rPr>
        <w:t>%. W porównaniu z rokiem akademickim 20</w:t>
      </w:r>
      <w:r w:rsidR="000B3E89">
        <w:rPr>
          <w:rFonts w:cs="Arial"/>
          <w:szCs w:val="19"/>
        </w:rPr>
        <w:t>20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21</w:t>
      </w:r>
      <w:r w:rsidRPr="00E76AA6">
        <w:rPr>
          <w:rFonts w:cs="Arial"/>
          <w:szCs w:val="19"/>
        </w:rPr>
        <w:t xml:space="preserve"> w ogólnej liczbie studiujących zmniejszył się udział osób na studiach </w:t>
      </w:r>
      <w:r w:rsidR="009010EF" w:rsidRPr="00E76AA6">
        <w:rPr>
          <w:rFonts w:cs="Arial"/>
          <w:szCs w:val="19"/>
        </w:rPr>
        <w:t xml:space="preserve">pierwszego stopnia o </w:t>
      </w:r>
      <w:r w:rsidR="000B3E89">
        <w:rPr>
          <w:rFonts w:cs="Arial"/>
          <w:szCs w:val="19"/>
        </w:rPr>
        <w:t>1,7</w:t>
      </w:r>
      <w:r w:rsidR="009010EF" w:rsidRPr="00E76AA6">
        <w:rPr>
          <w:rFonts w:cs="Arial"/>
          <w:szCs w:val="19"/>
        </w:rPr>
        <w:t xml:space="preserve"> p. proc.</w:t>
      </w:r>
      <w:r w:rsidR="000B3E89">
        <w:rPr>
          <w:rFonts w:cs="Arial"/>
          <w:szCs w:val="19"/>
        </w:rPr>
        <w:t xml:space="preserve"> </w:t>
      </w:r>
      <w:r w:rsidR="002A69EF">
        <w:rPr>
          <w:rFonts w:cs="Arial"/>
          <w:szCs w:val="19"/>
        </w:rPr>
        <w:br/>
      </w:r>
      <w:r w:rsidR="000B3E89">
        <w:rPr>
          <w:rFonts w:cs="Arial"/>
          <w:szCs w:val="19"/>
        </w:rPr>
        <w:t>oraz drugiego stopnia o</w:t>
      </w:r>
      <w:r w:rsidR="00691F3B">
        <w:rPr>
          <w:rFonts w:cs="Arial"/>
          <w:szCs w:val="19"/>
        </w:rPr>
        <w:t xml:space="preserve"> </w:t>
      </w:r>
      <w:r w:rsidR="000B3E89">
        <w:rPr>
          <w:rFonts w:cs="Arial"/>
          <w:szCs w:val="19"/>
        </w:rPr>
        <w:t>1,1 p. proc.</w:t>
      </w:r>
      <w:r w:rsidR="009010EF" w:rsidRPr="00E76AA6">
        <w:rPr>
          <w:rFonts w:cs="Arial"/>
          <w:szCs w:val="19"/>
        </w:rPr>
        <w:t xml:space="preserve">, a zwiększył na studiach magisterskich jednolitych </w:t>
      </w:r>
      <w:r w:rsidR="002A69EF">
        <w:rPr>
          <w:rFonts w:cs="Arial"/>
          <w:szCs w:val="19"/>
        </w:rPr>
        <w:br/>
      </w:r>
      <w:r w:rsidR="009010EF" w:rsidRPr="00E76AA6">
        <w:rPr>
          <w:rFonts w:cs="Arial"/>
          <w:szCs w:val="19"/>
        </w:rPr>
        <w:t xml:space="preserve">o </w:t>
      </w:r>
      <w:r w:rsidR="000B3E89">
        <w:rPr>
          <w:rFonts w:cs="Arial"/>
          <w:szCs w:val="19"/>
        </w:rPr>
        <w:t>2,8</w:t>
      </w:r>
      <w:r w:rsidR="009010EF" w:rsidRPr="00E76AA6">
        <w:rPr>
          <w:rFonts w:cs="Arial"/>
          <w:szCs w:val="19"/>
        </w:rPr>
        <w:t xml:space="preserve"> p. proc. </w:t>
      </w:r>
      <w:r w:rsidRPr="00E76AA6">
        <w:rPr>
          <w:rFonts w:cs="Arial"/>
          <w:szCs w:val="19"/>
        </w:rPr>
        <w:t xml:space="preserve">Spośród wszystkich studentów najwięcej </w:t>
      </w:r>
      <w:r w:rsidR="00E64912" w:rsidRPr="00E76AA6">
        <w:rPr>
          <w:rFonts w:cs="Arial"/>
          <w:szCs w:val="19"/>
        </w:rPr>
        <w:t xml:space="preserve">– </w:t>
      </w:r>
      <w:r w:rsidR="000B3E89">
        <w:rPr>
          <w:rFonts w:cs="Arial"/>
          <w:szCs w:val="19"/>
        </w:rPr>
        <w:t>38,3</w:t>
      </w:r>
      <w:r w:rsidRPr="00E76AA6">
        <w:rPr>
          <w:rFonts w:cs="Arial"/>
          <w:szCs w:val="19"/>
        </w:rPr>
        <w:t>% kształciło się na studiach pierwszego stopnia na poziomie licencjackim</w:t>
      </w:r>
      <w:r w:rsidR="00E64912" w:rsidRPr="00E76AA6">
        <w:rPr>
          <w:rFonts w:cs="Arial"/>
          <w:szCs w:val="19"/>
        </w:rPr>
        <w:t xml:space="preserve"> (w roku akademickim 20</w:t>
      </w:r>
      <w:r w:rsidR="000B3E89">
        <w:rPr>
          <w:rFonts w:cs="Arial"/>
          <w:szCs w:val="19"/>
        </w:rPr>
        <w:t>20</w:t>
      </w:r>
      <w:r w:rsidR="00E64912"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21</w:t>
      </w:r>
      <w:r w:rsidR="00E64912" w:rsidRPr="00E76AA6">
        <w:rPr>
          <w:rFonts w:cs="Arial"/>
          <w:szCs w:val="19"/>
        </w:rPr>
        <w:t xml:space="preserve"> – </w:t>
      </w:r>
      <w:r w:rsidR="000B3E89">
        <w:rPr>
          <w:rFonts w:cs="Arial"/>
          <w:szCs w:val="19"/>
        </w:rPr>
        <w:t>38,8</w:t>
      </w:r>
      <w:r w:rsidR="00E64912" w:rsidRPr="00E76AA6">
        <w:rPr>
          <w:rFonts w:cs="Arial"/>
          <w:szCs w:val="19"/>
        </w:rPr>
        <w:t>%)</w:t>
      </w:r>
      <w:r w:rsidR="00764831" w:rsidRPr="00E76AA6">
        <w:rPr>
          <w:rFonts w:cs="Arial"/>
          <w:szCs w:val="19"/>
        </w:rPr>
        <w:t>.</w:t>
      </w:r>
    </w:p>
    <w:p w:rsidR="00451E60" w:rsidRDefault="00451E60" w:rsidP="006B1773">
      <w:pPr>
        <w:spacing w:line="288" w:lineRule="auto"/>
        <w:rPr>
          <w:rFonts w:cs="Arial"/>
          <w:szCs w:val="19"/>
        </w:rPr>
      </w:pPr>
    </w:p>
    <w:p w:rsidR="00451E60" w:rsidRDefault="00451E60" w:rsidP="006B1773">
      <w:pPr>
        <w:spacing w:line="288" w:lineRule="auto"/>
        <w:rPr>
          <w:rFonts w:cs="Arial"/>
          <w:szCs w:val="19"/>
        </w:rPr>
      </w:pPr>
    </w:p>
    <w:p w:rsidR="00451E60" w:rsidRDefault="00451E60" w:rsidP="006B1773">
      <w:pPr>
        <w:spacing w:line="288" w:lineRule="auto"/>
        <w:rPr>
          <w:rFonts w:cs="Arial"/>
          <w:szCs w:val="19"/>
        </w:rPr>
      </w:pPr>
    </w:p>
    <w:p w:rsidR="00451E60" w:rsidRDefault="00451E60" w:rsidP="006B1773">
      <w:pPr>
        <w:spacing w:line="288" w:lineRule="auto"/>
        <w:rPr>
          <w:rFonts w:cs="Arial"/>
          <w:szCs w:val="19"/>
        </w:rPr>
      </w:pPr>
    </w:p>
    <w:p w:rsidR="00451E60" w:rsidRDefault="00451E60" w:rsidP="006B1773">
      <w:pPr>
        <w:spacing w:line="288" w:lineRule="auto"/>
        <w:rPr>
          <w:rFonts w:cs="Arial"/>
          <w:szCs w:val="19"/>
        </w:rPr>
      </w:pPr>
    </w:p>
    <w:p w:rsidR="00451E60" w:rsidRDefault="00451E60" w:rsidP="006B1773">
      <w:pPr>
        <w:spacing w:line="288" w:lineRule="auto"/>
        <w:rPr>
          <w:rFonts w:cs="Arial"/>
          <w:szCs w:val="19"/>
        </w:rPr>
      </w:pPr>
    </w:p>
    <w:p w:rsidR="00451E60" w:rsidRDefault="00451E60" w:rsidP="006B1773">
      <w:pPr>
        <w:spacing w:line="288" w:lineRule="auto"/>
        <w:rPr>
          <w:rFonts w:cs="Arial"/>
          <w:szCs w:val="19"/>
        </w:rPr>
      </w:pPr>
    </w:p>
    <w:p w:rsidR="00451E60" w:rsidRPr="00443418" w:rsidRDefault="00451E60" w:rsidP="006B1773">
      <w:pPr>
        <w:spacing w:line="288" w:lineRule="auto"/>
        <w:rPr>
          <w:rFonts w:cs="Arial"/>
          <w:szCs w:val="19"/>
        </w:rPr>
      </w:pPr>
    </w:p>
    <w:p w:rsidR="00FC1978" w:rsidRPr="00D07AEC" w:rsidRDefault="00FC1978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 w:rsidRPr="00D07AEC">
        <w:rPr>
          <w:rFonts w:cs="Arial"/>
          <w:b/>
          <w:spacing w:val="-2"/>
          <w:szCs w:val="19"/>
        </w:rPr>
        <w:lastRenderedPageBreak/>
        <w:t xml:space="preserve">Wykres </w:t>
      </w:r>
      <w:r w:rsidR="00C27586" w:rsidRPr="00D07AEC">
        <w:rPr>
          <w:rFonts w:cs="Arial"/>
          <w:b/>
          <w:spacing w:val="-2"/>
          <w:szCs w:val="19"/>
        </w:rPr>
        <w:t>1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  <w:t>Struktura studentów według rodzajów studiów</w:t>
      </w:r>
    </w:p>
    <w:p w:rsidR="00FC1978" w:rsidRPr="00EE3692" w:rsidRDefault="003570E2" w:rsidP="00FC1978">
      <w:pPr>
        <w:tabs>
          <w:tab w:val="left" w:pos="993"/>
        </w:tabs>
        <w:spacing w:before="0" w:after="0"/>
        <w:jc w:val="both"/>
        <w:rPr>
          <w:rFonts w:cs="Arial"/>
          <w:spacing w:val="-2"/>
          <w:sz w:val="18"/>
          <w:szCs w:val="18"/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1616256" behindDoc="0" locked="0" layoutInCell="1" allowOverlap="1" wp14:anchorId="794FAAE3" wp14:editId="005BB3B7">
            <wp:simplePos x="0" y="0"/>
            <wp:positionH relativeFrom="column">
              <wp:posOffset>66675</wp:posOffset>
            </wp:positionH>
            <wp:positionV relativeFrom="paragraph">
              <wp:posOffset>133350</wp:posOffset>
            </wp:positionV>
            <wp:extent cx="5295900" cy="1658620"/>
            <wp:effectExtent l="0" t="0" r="0" b="0"/>
            <wp:wrapNone/>
            <wp:docPr id="1" name="Wykres 1" descr="Na wykresie słupkowym skumulowanym zaprezentowano strukturę studentów według rodzajów studiów w roku akademickim 2021/22 &#10;i 2010/11 (stan w dniu 31 grudnia)">
              <a:extLst xmlns:a="http://schemas.openxmlformats.org/drawingml/2006/main">
                <a:ext uri="{FF2B5EF4-FFF2-40B4-BE49-F238E27FC236}">
                  <a16:creationId xmlns:a16="http://schemas.microsoft.com/office/drawing/2014/main" id="{F93CB721-0A84-477D-8987-B516B910A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978" w:rsidRPr="00D07AEC">
        <w:rPr>
          <w:rFonts w:cs="Arial"/>
          <w:spacing w:val="-2"/>
          <w:szCs w:val="19"/>
        </w:rPr>
        <w:tab/>
      </w:r>
      <w:r w:rsidR="008635AD" w:rsidRPr="00D07AEC">
        <w:rPr>
          <w:rFonts w:cs="Arial"/>
          <w:spacing w:val="-2"/>
          <w:szCs w:val="19"/>
        </w:rPr>
        <w:t>s</w:t>
      </w:r>
      <w:r w:rsidR="00FC1978" w:rsidRPr="00D07AEC">
        <w:rPr>
          <w:rFonts w:cs="Arial"/>
          <w:spacing w:val="-2"/>
          <w:szCs w:val="19"/>
        </w:rPr>
        <w:t xml:space="preserve">tan </w:t>
      </w:r>
      <w:r w:rsidR="00651CD3" w:rsidRPr="00D07AEC">
        <w:rPr>
          <w:rFonts w:cs="Arial"/>
          <w:spacing w:val="-2"/>
          <w:szCs w:val="19"/>
        </w:rPr>
        <w:t>w dniu 31 grudnia</w:t>
      </w:r>
    </w:p>
    <w:p w:rsidR="008635AD" w:rsidRPr="0074638D" w:rsidRDefault="008635AD" w:rsidP="0074638D">
      <w:pPr>
        <w:spacing w:line="288" w:lineRule="auto"/>
        <w:jc w:val="both"/>
        <w:rPr>
          <w:rFonts w:cs="Arial"/>
          <w:szCs w:val="19"/>
          <w:highlight w:val="yellow"/>
        </w:rPr>
      </w:pPr>
    </w:p>
    <w:p w:rsidR="00273264" w:rsidRDefault="00273264" w:rsidP="0074638D">
      <w:pPr>
        <w:spacing w:line="288" w:lineRule="auto"/>
        <w:jc w:val="both"/>
        <w:rPr>
          <w:rFonts w:cs="Arial"/>
          <w:szCs w:val="19"/>
          <w:highlight w:val="yellow"/>
        </w:rPr>
      </w:pPr>
    </w:p>
    <w:p w:rsidR="00D07AEC" w:rsidRDefault="00426552" w:rsidP="0074638D">
      <w:pPr>
        <w:spacing w:line="288" w:lineRule="auto"/>
        <w:jc w:val="both"/>
        <w:rPr>
          <w:rFonts w:cs="Arial"/>
          <w:szCs w:val="19"/>
          <w:highlight w:val="yellow"/>
        </w:rPr>
      </w:pPr>
      <w:r>
        <w:rPr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9479AE4" wp14:editId="2B0E1012">
                <wp:simplePos x="0" y="0"/>
                <wp:positionH relativeFrom="column">
                  <wp:posOffset>483870</wp:posOffset>
                </wp:positionH>
                <wp:positionV relativeFrom="paragraph">
                  <wp:posOffset>206375</wp:posOffset>
                </wp:positionV>
                <wp:extent cx="123825" cy="152400"/>
                <wp:effectExtent l="0" t="0" r="9525" b="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426552" w:rsidRPr="007B5CD2" w:rsidRDefault="00426552" w:rsidP="00426552">
                            <w:pPr>
                              <w:tabs>
                                <w:tab w:val="left" w:pos="1418"/>
                                <w:tab w:val="left" w:pos="2552"/>
                              </w:tabs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7B5CD2"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9AE4" id="Text Box 8" o:spid="_x0000_s1030" type="#_x0000_t202" style="position:absolute;left:0;text-align:left;margin-left:38.1pt;margin-top:16.25pt;width:9.75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" filled="f" stroked="f">
                <v:textbox inset=".5mm,.5mm,.5mm,.5mm">
                  <w:txbxContent>
                    <w:p w:rsidR="00426552" w:rsidRPr="007B5CD2" w:rsidRDefault="00426552" w:rsidP="00426552">
                      <w:pPr>
                        <w:tabs>
                          <w:tab w:val="left" w:pos="1418"/>
                          <w:tab w:val="left" w:pos="2552"/>
                        </w:tabs>
                        <w:spacing w:before="0" w:after="0"/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</w:pPr>
                      <w:r w:rsidRPr="007B5CD2"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2A69EF" w:rsidRDefault="002A69EF" w:rsidP="0074638D">
      <w:pPr>
        <w:spacing w:line="288" w:lineRule="auto"/>
        <w:jc w:val="both"/>
        <w:rPr>
          <w:rFonts w:cs="Arial"/>
          <w:szCs w:val="19"/>
          <w:highlight w:val="yellow"/>
        </w:rPr>
      </w:pPr>
    </w:p>
    <w:p w:rsidR="00D07AEC" w:rsidRPr="0074638D" w:rsidRDefault="004F4FCC" w:rsidP="0074638D">
      <w:pPr>
        <w:spacing w:line="288" w:lineRule="auto"/>
        <w:jc w:val="both"/>
        <w:rPr>
          <w:rFonts w:cs="Arial"/>
          <w:szCs w:val="19"/>
          <w:highlight w:val="yellow"/>
        </w:rPr>
      </w:pPr>
      <w:r w:rsidRPr="003570E2"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CAB4E2D" wp14:editId="12E2DC0F">
                <wp:simplePos x="0" y="0"/>
                <wp:positionH relativeFrom="column">
                  <wp:posOffset>2781300</wp:posOffset>
                </wp:positionH>
                <wp:positionV relativeFrom="paragraph">
                  <wp:posOffset>149860</wp:posOffset>
                </wp:positionV>
                <wp:extent cx="2200998" cy="374650"/>
                <wp:effectExtent l="0" t="0" r="0" b="635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998" cy="374650"/>
                          <a:chOff x="-7801" y="-10887"/>
                          <a:chExt cx="1802672" cy="375284"/>
                        </a:xfrm>
                      </wpg:grpSpPr>
                      <wps:wsp>
                        <wps:cNvPr id="33" name="Prostokąt 33"/>
                        <wps:cNvSpPr>
                          <a:spLocks noChangeArrowheads="1"/>
                        </wps:cNvSpPr>
                        <wps:spPr bwMode="auto">
                          <a:xfrm>
                            <a:off x="-7801" y="47625"/>
                            <a:ext cx="206394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Pole tekstowe 34"/>
                        <wps:cNvSpPr txBox="1">
                          <a:spLocks noChangeArrowheads="1"/>
                        </wps:cNvSpPr>
                        <wps:spPr bwMode="auto">
                          <a:xfrm>
                            <a:off x="161017" y="-10887"/>
                            <a:ext cx="1633854" cy="375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0E2" w:rsidRPr="00C343B5" w:rsidRDefault="003570E2" w:rsidP="003570E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343B5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>Studia magisterskie jednolite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AB4E2D" id="Grupa 32" o:spid="_x0000_s1031" style="position:absolute;left:0;text-align:left;margin-left:219pt;margin-top:11.8pt;width:173.3pt;height:29.5pt;z-index:251667456;mso-width-relative:margin" coordorigin="-78,-108" coordsize="18026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">
                <v:rect id="Prostokąt 33" o:spid="_x0000_s1032" style="position:absolute;left:-78;top:476;width:2063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" fillcolor="#6677ad" stroked="f" strokeweight=".25pt"/>
                <v:shape id="Pole tekstowe 34" o:spid="_x0000_s1033" type="#_x0000_t202" style="position:absolute;left:1610;top:-108;width:16338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:rsidR="003570E2" w:rsidRPr="00C343B5" w:rsidRDefault="003570E2" w:rsidP="003570E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C343B5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>Studia magisterskie jednolite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70E2" w:rsidRPr="003570E2"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434DA1D0" wp14:editId="14457BF6">
                <wp:simplePos x="0" y="0"/>
                <wp:positionH relativeFrom="column">
                  <wp:posOffset>661035</wp:posOffset>
                </wp:positionH>
                <wp:positionV relativeFrom="paragraph">
                  <wp:posOffset>124460</wp:posOffset>
                </wp:positionV>
                <wp:extent cx="1790628" cy="344804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628" cy="344804"/>
                          <a:chOff x="0" y="-76312"/>
                          <a:chExt cx="1791262" cy="345387"/>
                        </a:xfrm>
                      </wpg:grpSpPr>
                      <wps:wsp>
                        <wps:cNvPr id="27" name="Prostokąt 27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-76312"/>
                            <a:ext cx="1591237" cy="345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0E2" w:rsidRPr="00C343B5" w:rsidRDefault="003570E2" w:rsidP="003570E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343B5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 xml:space="preserve">Studia pierwszego stopnia </w:t>
                              </w:r>
                              <w:r w:rsidR="00C343B5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br/>
                              </w:r>
                              <w:r w:rsidRPr="00C343B5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>z tytułem inżyniera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DA1D0" id="Grupa 22" o:spid="_x0000_s1034" style="position:absolute;left:0;text-align:left;margin-left:52.05pt;margin-top:9.8pt;width:141pt;height:27.15pt;z-index:251634688" coordorigin=",-763" coordsize="17912,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">
                <v:rect id="Prostokąt 27" o:spid="_x0000_s1035" style="position:absolute;top:47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" fillcolor="#001d77" stroked="f" strokeweight=".25pt"/>
                <v:shape id="_x0000_s1036" type="#_x0000_t202" style="position:absolute;left:2000;top:-763;width:15912;height:3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:rsidR="003570E2" w:rsidRPr="00C343B5" w:rsidRDefault="003570E2" w:rsidP="003570E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C343B5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 xml:space="preserve">Studia pierwszego stopnia </w:t>
                        </w:r>
                        <w:r w:rsidR="00C343B5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br/>
                        </w:r>
                        <w:r w:rsidRPr="00C343B5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>z tytułem inżyniera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635AD" w:rsidRPr="0074638D" w:rsidRDefault="00C343B5" w:rsidP="0074638D">
      <w:pPr>
        <w:spacing w:line="288" w:lineRule="auto"/>
        <w:jc w:val="both"/>
        <w:rPr>
          <w:rFonts w:cs="Arial"/>
          <w:szCs w:val="19"/>
          <w:highlight w:val="yellow"/>
        </w:rPr>
      </w:pPr>
      <w:r w:rsidRPr="003570E2"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703C421" wp14:editId="46880ED0">
                <wp:simplePos x="0" y="0"/>
                <wp:positionH relativeFrom="column">
                  <wp:posOffset>2781300</wp:posOffset>
                </wp:positionH>
                <wp:positionV relativeFrom="paragraph">
                  <wp:posOffset>90170</wp:posOffset>
                </wp:positionV>
                <wp:extent cx="1742439" cy="222250"/>
                <wp:effectExtent l="0" t="0" r="0" b="635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439" cy="222250"/>
                          <a:chOff x="0" y="9578"/>
                          <a:chExt cx="1743641" cy="223479"/>
                        </a:xfrm>
                      </wpg:grpSpPr>
                      <wps:wsp>
                        <wps:cNvPr id="36" name="Prostokąt 36"/>
                        <wps:cNvSpPr>
                          <a:spLocks noChangeArrowheads="1"/>
                        </wps:cNvSpPr>
                        <wps:spPr bwMode="auto">
                          <a:xfrm>
                            <a:off x="0" y="5715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Pole tekstowe 37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6" y="9578"/>
                            <a:ext cx="1534085" cy="223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0E2" w:rsidRPr="00C343B5" w:rsidRDefault="003570E2" w:rsidP="003570E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343B5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>Studia drugiego stopnia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03C421" id="Grupa 35" o:spid="_x0000_s1037" style="position:absolute;left:0;text-align:left;margin-left:219pt;margin-top:7.1pt;width:137.2pt;height:17.5pt;z-index:251683840;mso-width-relative:margin" coordorigin=",95" coordsize="17436,2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">
                <v:rect id="Prostokąt 36" o:spid="_x0000_s1038" style="position:absolute;top:57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" fillcolor="#99a5c9" stroked="f" strokeweight=".25pt"/>
                <v:shape id="Pole tekstowe 37" o:spid="_x0000_s1039" type="#_x0000_t202" style="position:absolute;left:2095;top:95;width:15341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:rsidR="003570E2" w:rsidRPr="00C343B5" w:rsidRDefault="003570E2" w:rsidP="003570E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C343B5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>Studia drugiego stopnia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570E2"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5A5085F" wp14:editId="773EE5C5">
                <wp:simplePos x="0" y="0"/>
                <wp:positionH relativeFrom="column">
                  <wp:posOffset>661035</wp:posOffset>
                </wp:positionH>
                <wp:positionV relativeFrom="paragraph">
                  <wp:posOffset>127000</wp:posOffset>
                </wp:positionV>
                <wp:extent cx="1800225" cy="344170"/>
                <wp:effectExtent l="0" t="0" r="0" b="0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344170"/>
                          <a:chOff x="0" y="-76312"/>
                          <a:chExt cx="1801061" cy="345387"/>
                        </a:xfrm>
                      </wpg:grpSpPr>
                      <wps:wsp>
                        <wps:cNvPr id="30" name="Prostokąt 30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Pole tekstowe 31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-76312"/>
                            <a:ext cx="1601036" cy="345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0E2" w:rsidRPr="00C343B5" w:rsidRDefault="003570E2" w:rsidP="003570E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343B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Studia pierwszego stopnia</w:t>
                              </w:r>
                              <w:r w:rsidR="00C343B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</w:r>
                              <w:r w:rsidRPr="00C343B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z tytułem licencjata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5085F" id="Grupa 29" o:spid="_x0000_s1040" style="position:absolute;left:0;text-align:left;margin-left:52.05pt;margin-top:10pt;width:141.75pt;height:27.1pt;z-index:251651072" coordorigin=",-763" coordsize="18010,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">
                <v:rect id="Prostokąt 30" o:spid="_x0000_s1041" style="position:absolute;top:47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<v:shape id="Pole tekstowe 31" o:spid="_x0000_s1042" type="#_x0000_t202" style="position:absolute;left:2000;top:-763;width:16010;height:3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:rsidR="003570E2" w:rsidRPr="00C343B5" w:rsidRDefault="003570E2" w:rsidP="003570E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C343B5">
                          <w:rPr>
                            <w:rFonts w:cs="Arial"/>
                            <w:sz w:val="16"/>
                            <w:szCs w:val="16"/>
                          </w:rPr>
                          <w:t>Studia pierwszego stopnia</w:t>
                        </w:r>
                        <w:r w:rsidR="00C343B5">
                          <w:rPr>
                            <w:rFonts w:cs="Arial"/>
                            <w:sz w:val="16"/>
                            <w:szCs w:val="16"/>
                          </w:rPr>
                          <w:br/>
                        </w:r>
                        <w:r w:rsidRPr="00C343B5">
                          <w:rPr>
                            <w:rFonts w:cs="Arial"/>
                            <w:sz w:val="16"/>
                            <w:szCs w:val="16"/>
                          </w:rPr>
                          <w:t>z tytułem licencjata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70E2" w:rsidRPr="004F4FCC" w:rsidRDefault="004F4FCC" w:rsidP="00D07AEC">
      <w:pPr>
        <w:pStyle w:val="tytuinformacji"/>
        <w:spacing w:before="240" w:after="120" w:line="288" w:lineRule="auto"/>
        <w:rPr>
          <w:rFonts w:ascii="Fira Sans" w:hAnsi="Fira Sans" w:cs="Arial"/>
          <w:sz w:val="19"/>
          <w:szCs w:val="19"/>
        </w:rPr>
      </w:pPr>
      <w:r w:rsidRPr="003570E2"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9A3EAA1" wp14:editId="606CFF3F">
                <wp:simplePos x="0" y="0"/>
                <wp:positionH relativeFrom="column">
                  <wp:posOffset>2781300</wp:posOffset>
                </wp:positionH>
                <wp:positionV relativeFrom="paragraph">
                  <wp:posOffset>11430</wp:posOffset>
                </wp:positionV>
                <wp:extent cx="2200216" cy="222884"/>
                <wp:effectExtent l="0" t="0" r="0" b="6350"/>
                <wp:wrapNone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16" cy="222884"/>
                          <a:chOff x="-9528" y="-19100"/>
                          <a:chExt cx="2200853" cy="223479"/>
                        </a:xfrm>
                      </wpg:grpSpPr>
                      <wps:wsp>
                        <wps:cNvPr id="39" name="Prostokąt 39"/>
                        <wps:cNvSpPr>
                          <a:spLocks noChangeArrowheads="1"/>
                        </wps:cNvSpPr>
                        <wps:spPr bwMode="auto">
                          <a:xfrm>
                            <a:off x="-9528" y="3810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Pole tekstowe 40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-19100"/>
                            <a:ext cx="1991300" cy="223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70E2" w:rsidRPr="00C343B5" w:rsidRDefault="003570E2" w:rsidP="003570E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343B5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 xml:space="preserve">Po ostatnim roku bez egzaminu </w:t>
                              </w:r>
                              <w:r w:rsidRPr="00C343B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A3EAA1" id="Grupa 38" o:spid="_x0000_s1043" style="position:absolute;margin-left:219pt;margin-top:.9pt;width:173.25pt;height:17.55pt;z-index:251700224;mso-width-relative:margin" coordorigin="-95,-191" coordsize="22008,2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">
                <v:rect id="Prostokąt 39" o:spid="_x0000_s1044" style="position:absolute;left:-95;top: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" fillcolor="#ccd2e4" stroked="f" strokeweight=".25pt"/>
                <v:shape id="Pole tekstowe 40" o:spid="_x0000_s1045" type="#_x0000_t202" style="position:absolute;left:2000;top:-191;width:19913;height:2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:rsidR="003570E2" w:rsidRPr="00C343B5" w:rsidRDefault="003570E2" w:rsidP="003570E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C343B5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 xml:space="preserve">Po ostatnim roku bez egzaminu </w:t>
                        </w:r>
                        <w:r w:rsidRPr="00C343B5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26552" w:rsidRPr="00426552" w:rsidRDefault="00426552" w:rsidP="00D07AEC">
      <w:pPr>
        <w:pStyle w:val="tytuinformacji"/>
        <w:spacing w:before="240" w:after="120" w:line="288" w:lineRule="auto"/>
        <w:rPr>
          <w:rFonts w:ascii="Fira Sans" w:hAnsi="Fira Sans" w:cs="Arial"/>
          <w:sz w:val="16"/>
          <w:szCs w:val="16"/>
        </w:rPr>
      </w:pPr>
      <w:r w:rsidRPr="00426552">
        <w:rPr>
          <w:rFonts w:ascii="Fira Sans" w:hAnsi="Fira Sans" w:cs="Arial"/>
          <w:sz w:val="16"/>
          <w:szCs w:val="16"/>
        </w:rPr>
        <w:t>a Stan w dniu 30 listopada.</w:t>
      </w:r>
    </w:p>
    <w:p w:rsidR="00E957FE" w:rsidRPr="00D22598" w:rsidRDefault="00FC1978" w:rsidP="00D07AEC">
      <w:pPr>
        <w:pStyle w:val="tytuinformacji"/>
        <w:spacing w:before="240" w:after="120" w:line="288" w:lineRule="auto"/>
        <w:rPr>
          <w:rFonts w:ascii="Fira Sans" w:hAnsi="Fira Sans"/>
          <w:sz w:val="19"/>
          <w:szCs w:val="19"/>
        </w:rPr>
      </w:pPr>
      <w:r w:rsidRPr="00E76AA6">
        <w:rPr>
          <w:rFonts w:ascii="Fira Sans" w:hAnsi="Fira Sans" w:cs="Arial"/>
          <w:sz w:val="19"/>
          <w:szCs w:val="19"/>
        </w:rPr>
        <w:t>Głównym ośrodkiem akademickim w województwie było m. Opole, z największą uczelnią</w:t>
      </w:r>
      <w:r w:rsidR="00C80D51" w:rsidRPr="00E76AA6">
        <w:rPr>
          <w:rFonts w:ascii="Fira Sans" w:hAnsi="Fira Sans" w:cs="Arial"/>
          <w:sz w:val="19"/>
          <w:szCs w:val="19"/>
        </w:rPr>
        <w:br/>
      </w:r>
      <w:r w:rsidRPr="00E76AA6">
        <w:rPr>
          <w:rFonts w:ascii="Fira Sans" w:hAnsi="Fira Sans" w:cs="Arial"/>
          <w:sz w:val="19"/>
          <w:szCs w:val="19"/>
        </w:rPr>
        <w:t xml:space="preserve">– Uniwersytetem Opolskim kształcącym </w:t>
      </w:r>
      <w:r w:rsidR="000B3E89">
        <w:rPr>
          <w:rFonts w:ascii="Fira Sans" w:hAnsi="Fira Sans" w:cs="Arial"/>
          <w:sz w:val="19"/>
          <w:szCs w:val="19"/>
        </w:rPr>
        <w:t>9177</w:t>
      </w:r>
      <w:r w:rsidRPr="00E76AA6">
        <w:rPr>
          <w:rFonts w:ascii="Fira Sans" w:hAnsi="Fira Sans" w:cs="Arial"/>
          <w:sz w:val="19"/>
          <w:szCs w:val="19"/>
        </w:rPr>
        <w:t xml:space="preserve"> studentów</w:t>
      </w:r>
      <w:r w:rsidR="00C50565" w:rsidRPr="00E76AA6">
        <w:rPr>
          <w:rFonts w:ascii="Fira Sans" w:hAnsi="Fira Sans" w:cs="Arial"/>
          <w:sz w:val="19"/>
          <w:szCs w:val="19"/>
        </w:rPr>
        <w:t>, a także</w:t>
      </w:r>
      <w:r w:rsidRPr="00E76AA6">
        <w:rPr>
          <w:rFonts w:ascii="Fira Sans" w:hAnsi="Fira Sans" w:cs="Arial"/>
          <w:sz w:val="19"/>
          <w:szCs w:val="19"/>
        </w:rPr>
        <w:t xml:space="preserve"> Politechniką Opolską </w:t>
      </w:r>
      <w:r w:rsidR="00A07DD5">
        <w:rPr>
          <w:rFonts w:ascii="Fira Sans" w:hAnsi="Fira Sans" w:cs="Arial"/>
          <w:sz w:val="19"/>
          <w:szCs w:val="19"/>
        </w:rPr>
        <w:br/>
      </w:r>
      <w:r w:rsidRPr="00E76AA6">
        <w:rPr>
          <w:rFonts w:ascii="Fira Sans" w:hAnsi="Fira Sans" w:cs="Arial"/>
          <w:sz w:val="19"/>
          <w:szCs w:val="19"/>
        </w:rPr>
        <w:t>(</w:t>
      </w:r>
      <w:r w:rsidR="000B3E89">
        <w:rPr>
          <w:rFonts w:ascii="Fira Sans" w:hAnsi="Fira Sans" w:cs="Arial"/>
          <w:sz w:val="19"/>
          <w:szCs w:val="19"/>
        </w:rPr>
        <w:t>5000</w:t>
      </w:r>
      <w:r w:rsidRPr="00E76AA6">
        <w:rPr>
          <w:rFonts w:ascii="Fira Sans" w:hAnsi="Fira Sans" w:cs="Arial"/>
          <w:sz w:val="19"/>
          <w:szCs w:val="19"/>
        </w:rPr>
        <w:t xml:space="preserve"> studentów). W roku akademickim 20</w:t>
      </w:r>
      <w:r w:rsidR="00027844" w:rsidRPr="00E76AA6">
        <w:rPr>
          <w:rFonts w:ascii="Fira Sans" w:hAnsi="Fira Sans" w:cs="Arial"/>
          <w:sz w:val="19"/>
          <w:szCs w:val="19"/>
        </w:rPr>
        <w:t>2</w:t>
      </w:r>
      <w:r w:rsidR="000B3E89">
        <w:rPr>
          <w:rFonts w:ascii="Fira Sans" w:hAnsi="Fira Sans" w:cs="Arial"/>
          <w:sz w:val="19"/>
          <w:szCs w:val="19"/>
        </w:rPr>
        <w:t>1/22</w:t>
      </w:r>
      <w:r w:rsidRPr="00E76AA6">
        <w:rPr>
          <w:rFonts w:ascii="Fira Sans" w:hAnsi="Fira Sans" w:cs="Arial"/>
          <w:sz w:val="19"/>
          <w:szCs w:val="19"/>
        </w:rPr>
        <w:t xml:space="preserve"> w m. Opolu kształciło się </w:t>
      </w:r>
      <w:r w:rsidR="000B3E89">
        <w:rPr>
          <w:rFonts w:ascii="Fira Sans" w:hAnsi="Fira Sans" w:cs="Arial"/>
          <w:sz w:val="19"/>
          <w:szCs w:val="19"/>
        </w:rPr>
        <w:t>15801</w:t>
      </w:r>
      <w:r w:rsidRPr="00E76AA6">
        <w:rPr>
          <w:rFonts w:ascii="Fira Sans" w:hAnsi="Fira Sans" w:cs="Arial"/>
          <w:sz w:val="19"/>
          <w:szCs w:val="19"/>
        </w:rPr>
        <w:t xml:space="preserve"> studentów, którzy stanowili </w:t>
      </w:r>
      <w:r w:rsidR="000B3E89">
        <w:rPr>
          <w:rFonts w:ascii="Fira Sans" w:hAnsi="Fira Sans" w:cs="Arial"/>
          <w:sz w:val="19"/>
          <w:szCs w:val="19"/>
        </w:rPr>
        <w:t>88,4</w:t>
      </w:r>
      <w:r w:rsidRPr="00E76AA6">
        <w:rPr>
          <w:rFonts w:ascii="Fira Sans" w:hAnsi="Fira Sans" w:cs="Arial"/>
          <w:sz w:val="19"/>
          <w:szCs w:val="19"/>
        </w:rPr>
        <w:t>% ogółu studentów w województwie.</w:t>
      </w:r>
    </w:p>
    <w:p w:rsidR="00FC1978" w:rsidRPr="00D07AEC" w:rsidRDefault="00FC1978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zCs w:val="19"/>
        </w:rPr>
      </w:pPr>
      <w:r w:rsidRPr="00D07AEC">
        <w:rPr>
          <w:rFonts w:cs="Arial"/>
          <w:b/>
          <w:spacing w:val="-2"/>
          <w:szCs w:val="19"/>
        </w:rPr>
        <w:t xml:space="preserve">Wykres </w:t>
      </w:r>
      <w:r w:rsidR="00C27586" w:rsidRPr="00D07AEC">
        <w:rPr>
          <w:rFonts w:cs="Arial"/>
          <w:b/>
          <w:spacing w:val="-2"/>
          <w:szCs w:val="19"/>
        </w:rPr>
        <w:t>2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zCs w:val="19"/>
        </w:rPr>
        <w:tab/>
        <w:t xml:space="preserve">Struktura studentów według płci i </w:t>
      </w:r>
      <w:r w:rsidR="00200568" w:rsidRPr="00D07AEC">
        <w:rPr>
          <w:rFonts w:cs="Arial"/>
          <w:b/>
          <w:szCs w:val="19"/>
        </w:rPr>
        <w:t xml:space="preserve">podgrup </w:t>
      </w:r>
      <w:r w:rsidRPr="00D07AEC">
        <w:rPr>
          <w:rFonts w:cs="Arial"/>
          <w:b/>
          <w:szCs w:val="19"/>
        </w:rPr>
        <w:t xml:space="preserve">kierunków </w:t>
      </w:r>
      <w:proofErr w:type="spellStart"/>
      <w:r w:rsidRPr="00D07AEC">
        <w:rPr>
          <w:rFonts w:cs="Arial"/>
          <w:b/>
          <w:szCs w:val="19"/>
        </w:rPr>
        <w:t>kształcenia</w:t>
      </w:r>
      <w:r w:rsidRPr="00D07AEC">
        <w:rPr>
          <w:rFonts w:cs="Arial"/>
          <w:szCs w:val="19"/>
          <w:vertAlign w:val="superscript"/>
        </w:rPr>
        <w:t>a</w:t>
      </w:r>
      <w:proofErr w:type="spellEnd"/>
      <w:r w:rsidRPr="00D07AEC">
        <w:rPr>
          <w:rFonts w:cs="Arial"/>
          <w:b/>
          <w:szCs w:val="19"/>
        </w:rPr>
        <w:t xml:space="preserve"> </w:t>
      </w:r>
    </w:p>
    <w:p w:rsidR="00FC1978" w:rsidRPr="00D07AEC" w:rsidRDefault="00FC1978" w:rsidP="00D07AEC">
      <w:pPr>
        <w:tabs>
          <w:tab w:val="left" w:pos="993"/>
        </w:tabs>
        <w:spacing w:before="0" w:after="0" w:line="240" w:lineRule="auto"/>
        <w:jc w:val="both"/>
        <w:rPr>
          <w:rFonts w:cs="Arial"/>
          <w:b/>
          <w:szCs w:val="19"/>
        </w:rPr>
      </w:pPr>
      <w:r w:rsidRPr="00D07AEC">
        <w:rPr>
          <w:rFonts w:cs="Arial"/>
          <w:b/>
          <w:szCs w:val="19"/>
        </w:rPr>
        <w:tab/>
        <w:t>w roku akademickim 20</w:t>
      </w:r>
      <w:r w:rsidR="00027844" w:rsidRPr="00D07AEC">
        <w:rPr>
          <w:rFonts w:cs="Arial"/>
          <w:b/>
          <w:szCs w:val="19"/>
        </w:rPr>
        <w:t>2</w:t>
      </w:r>
      <w:r w:rsidR="003A13D0" w:rsidRPr="00D07AEC">
        <w:rPr>
          <w:rFonts w:cs="Arial"/>
          <w:b/>
          <w:szCs w:val="19"/>
        </w:rPr>
        <w:t>1</w:t>
      </w:r>
      <w:r w:rsidR="00027844" w:rsidRPr="00D07AEC">
        <w:rPr>
          <w:rFonts w:cs="Arial"/>
          <w:b/>
          <w:szCs w:val="19"/>
        </w:rPr>
        <w:t>/2</w:t>
      </w:r>
      <w:r w:rsidR="003A13D0" w:rsidRPr="00D07AEC">
        <w:rPr>
          <w:rFonts w:cs="Arial"/>
          <w:b/>
          <w:szCs w:val="19"/>
        </w:rPr>
        <w:t>2</w:t>
      </w:r>
    </w:p>
    <w:p w:rsidR="00FC1978" w:rsidRPr="00D07AEC" w:rsidRDefault="00426552" w:rsidP="00D07AEC">
      <w:pPr>
        <w:tabs>
          <w:tab w:val="left" w:pos="993"/>
        </w:tabs>
        <w:spacing w:before="0" w:after="0" w:line="240" w:lineRule="auto"/>
        <w:jc w:val="both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34176" behindDoc="0" locked="0" layoutInCell="1" allowOverlap="1" wp14:anchorId="1A4DEB78" wp14:editId="3A4F114B">
            <wp:simplePos x="0" y="0"/>
            <wp:positionH relativeFrom="column">
              <wp:posOffset>2247596</wp:posOffset>
            </wp:positionH>
            <wp:positionV relativeFrom="paragraph">
              <wp:posOffset>148590</wp:posOffset>
            </wp:positionV>
            <wp:extent cx="2633345" cy="2237105"/>
            <wp:effectExtent l="0" t="0" r="0" b="0"/>
            <wp:wrapNone/>
            <wp:docPr id="21" name="Wykres 21" descr="Na wykresie kołowym zaprezentowano strukturę podgrup kierunków kształcenia dla kobiet w roku akademickim 2021/22 (stan w dniu &#10;31 grudnia)">
              <a:extLst xmlns:a="http://schemas.openxmlformats.org/drawingml/2006/main">
                <a:ext uri="{FF2B5EF4-FFF2-40B4-BE49-F238E27FC236}">
                  <a16:creationId xmlns:a16="http://schemas.microsoft.com/office/drawing/2014/main" id="{3186F549-2F4F-477F-83D3-CB30166B2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C4655E">
        <w:rPr>
          <w:noProof/>
          <w:lang w:eastAsia="pl-PL"/>
        </w:rPr>
        <w:drawing>
          <wp:anchor distT="0" distB="0" distL="114300" distR="114300" simplePos="0" relativeHeight="251635200" behindDoc="0" locked="0" layoutInCell="1" allowOverlap="1" wp14:anchorId="19E652D2" wp14:editId="34040C05">
            <wp:simplePos x="0" y="0"/>
            <wp:positionH relativeFrom="column">
              <wp:posOffset>-19050</wp:posOffset>
            </wp:positionH>
            <wp:positionV relativeFrom="paragraph">
              <wp:posOffset>135255</wp:posOffset>
            </wp:positionV>
            <wp:extent cx="2633345" cy="2237105"/>
            <wp:effectExtent l="0" t="0" r="0" b="0"/>
            <wp:wrapNone/>
            <wp:docPr id="19" name="Wykres 19" descr="Na wykresie kołowym zaprezentowano strukturę podgrup kierunków kształcenia dla mężczyzn w roku akademickim 2021/22 (stan w dniu &#10;31 grudnia)">
              <a:extLst xmlns:a="http://schemas.openxmlformats.org/drawingml/2006/main">
                <a:ext uri="{FF2B5EF4-FFF2-40B4-BE49-F238E27FC236}">
                  <a16:creationId xmlns:a16="http://schemas.microsoft.com/office/drawing/2014/main" id="{FD567FA9-6919-49B5-A7CE-1303D81525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C1978" w:rsidRPr="00D07AEC">
        <w:rPr>
          <w:rFonts w:cs="Arial"/>
          <w:szCs w:val="19"/>
        </w:rPr>
        <w:tab/>
        <w:t xml:space="preserve">stan </w:t>
      </w:r>
      <w:r w:rsidR="00651CD3" w:rsidRPr="00D07AEC">
        <w:rPr>
          <w:rFonts w:cs="Arial"/>
          <w:szCs w:val="19"/>
        </w:rPr>
        <w:t>w dniu 31 grudnia</w:t>
      </w:r>
    </w:p>
    <w:p w:rsidR="00C4655E" w:rsidRDefault="00C4655E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:rsidR="00C4655E" w:rsidRDefault="00C4655E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:rsidR="00C4655E" w:rsidRDefault="00C4655E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:rsidR="00FC1978" w:rsidRPr="002C2575" w:rsidRDefault="00FC1978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:rsidR="00C4655E" w:rsidRDefault="00C4655E" w:rsidP="005E7B8E">
      <w:pPr>
        <w:jc w:val="both"/>
        <w:rPr>
          <w:rFonts w:ascii="Arial" w:hAnsi="Arial" w:cs="Arial"/>
          <w:sz w:val="20"/>
          <w:szCs w:val="20"/>
        </w:rPr>
      </w:pPr>
    </w:p>
    <w:p w:rsidR="00C4655E" w:rsidRDefault="00C4655E" w:rsidP="005E7B8E">
      <w:pPr>
        <w:jc w:val="both"/>
        <w:rPr>
          <w:rFonts w:ascii="Arial" w:hAnsi="Arial" w:cs="Arial"/>
          <w:sz w:val="20"/>
          <w:szCs w:val="20"/>
        </w:rPr>
      </w:pPr>
    </w:p>
    <w:p w:rsidR="00C4655E" w:rsidRDefault="00C4655E" w:rsidP="005E7B8E">
      <w:pPr>
        <w:jc w:val="both"/>
        <w:rPr>
          <w:rFonts w:ascii="Arial" w:hAnsi="Arial" w:cs="Arial"/>
          <w:sz w:val="20"/>
          <w:szCs w:val="20"/>
        </w:rPr>
      </w:pPr>
    </w:p>
    <w:p w:rsidR="00C4655E" w:rsidRDefault="00C4655E" w:rsidP="005E7B8E">
      <w:pPr>
        <w:jc w:val="both"/>
        <w:rPr>
          <w:rFonts w:ascii="Arial" w:hAnsi="Arial" w:cs="Arial"/>
          <w:sz w:val="20"/>
          <w:szCs w:val="20"/>
        </w:rPr>
      </w:pPr>
    </w:p>
    <w:p w:rsidR="00C4655E" w:rsidRDefault="00C4655E" w:rsidP="005E7B8E">
      <w:pPr>
        <w:jc w:val="both"/>
        <w:rPr>
          <w:rFonts w:ascii="Arial" w:hAnsi="Arial" w:cs="Arial"/>
          <w:sz w:val="20"/>
          <w:szCs w:val="20"/>
        </w:rPr>
      </w:pPr>
    </w:p>
    <w:p w:rsidR="00C4655E" w:rsidRDefault="00C4655E" w:rsidP="005E7B8E">
      <w:pPr>
        <w:jc w:val="both"/>
        <w:rPr>
          <w:rFonts w:ascii="Arial" w:hAnsi="Arial" w:cs="Arial"/>
          <w:sz w:val="20"/>
          <w:szCs w:val="20"/>
        </w:rPr>
      </w:pPr>
    </w:p>
    <w:p w:rsidR="005E7B8E" w:rsidRDefault="00DA5D65" w:rsidP="005E7B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2171264" behindDoc="0" locked="0" layoutInCell="1" allowOverlap="1" wp14:anchorId="386A1E54" wp14:editId="5A1A44F8">
                <wp:simplePos x="0" y="0"/>
                <wp:positionH relativeFrom="column">
                  <wp:posOffset>556895</wp:posOffset>
                </wp:positionH>
                <wp:positionV relativeFrom="paragraph">
                  <wp:posOffset>99999</wp:posOffset>
                </wp:positionV>
                <wp:extent cx="3964865" cy="1009815"/>
                <wp:effectExtent l="0" t="0" r="0" b="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4865" cy="1009815"/>
                          <a:chOff x="0" y="0"/>
                          <a:chExt cx="3964865" cy="1009815"/>
                        </a:xfrm>
                      </wpg:grpSpPr>
                      <wps:wsp>
                        <wps:cNvPr id="4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964865" cy="100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46AD" w:rsidRPr="005E7B8E" w:rsidRDefault="00426552" w:rsidP="005E7B8E">
                              <w:pPr>
                                <w:spacing w:before="4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DA46AD"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Podgrupy kierunków kształcenia:</w:t>
                              </w:r>
                            </w:p>
                            <w:p w:rsidR="00B308B5" w:rsidRPr="005E7B8E" w:rsidRDefault="008A381F" w:rsidP="00B308B5">
                              <w:pPr>
                                <w:spacing w:before="4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</w:t>
                              </w:r>
                              <w:r w:rsidR="00DA46AD"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edagogiczna</w:t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42655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B308B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technologii teleinformacyjnych</w:t>
                              </w:r>
                            </w:p>
                            <w:p w:rsidR="00727634" w:rsidRPr="005E7B8E" w:rsidRDefault="008A381F" w:rsidP="00727634">
                              <w:pPr>
                                <w:spacing w:before="4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j</w:t>
                              </w:r>
                              <w:r w:rsidR="00DA46AD"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ęzykowa</w:t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B308B5"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:rsidR="00727634" w:rsidRPr="005E7B8E" w:rsidRDefault="008A381F" w:rsidP="00727634">
                              <w:pPr>
                                <w:spacing w:before="4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</w:t>
                              </w:r>
                              <w:r w:rsidR="00DA46AD"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połeczna</w:t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B308B5"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medyczna</w:t>
                              </w:r>
                            </w:p>
                            <w:p w:rsidR="00DA46AD" w:rsidRDefault="00DA46AD" w:rsidP="00727634">
                              <w:pPr>
                                <w:spacing w:before="4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72763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B308B5" w:rsidRPr="005E7B8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035534" y="286246"/>
                            <a:ext cx="251460" cy="650517"/>
                            <a:chOff x="0" y="0"/>
                            <a:chExt cx="251460" cy="650517"/>
                          </a:xfrm>
                        </wpg:grpSpPr>
                        <wps:wsp>
                          <wps:cNvPr id="291" name="Prostokąt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780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Prostokąt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288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381F" w:rsidRDefault="008A381F" w:rsidP="008A381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Prostokąt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Prostokąt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47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upa 23"/>
                        <wpg:cNvGrpSpPr/>
                        <wpg:grpSpPr>
                          <a:xfrm>
                            <a:off x="159026" y="286246"/>
                            <a:ext cx="252000" cy="650787"/>
                            <a:chOff x="0" y="0"/>
                            <a:chExt cx="252000" cy="650787"/>
                          </a:xfrm>
                        </wpg:grpSpPr>
                        <wps:wsp>
                          <wps:cNvPr id="53" name="Prostokąt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F3450" w:rsidRDefault="003F3450" w:rsidP="003F345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Prostokąt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288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67EED" w:rsidRDefault="00467EED" w:rsidP="00467EE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Prostokąt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7809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A6A8D" w:rsidRDefault="000A6A8D" w:rsidP="000A6A8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Prostokąt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4787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A6A8D" w:rsidRDefault="000A6A8D" w:rsidP="000A6A8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6A1E54" id="Grupa 26" o:spid="_x0000_s1046" style="position:absolute;left:0;text-align:left;margin-left:43.85pt;margin-top:7.85pt;width:312.2pt;height:79.5pt;z-index:252171264" coordsize="39648,10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">
                <v:shape id="_x0000_s1047" type="#_x0000_t202" style="position:absolute;width:39648;height:10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DA46AD" w:rsidRPr="005E7B8E" w:rsidRDefault="00426552" w:rsidP="005E7B8E">
                        <w:pPr>
                          <w:spacing w:before="4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  <w:r w:rsidR="00DA46AD" w:rsidRPr="005E7B8E">
                          <w:rPr>
                            <w:rFonts w:cs="Arial"/>
                            <w:sz w:val="16"/>
                            <w:szCs w:val="16"/>
                          </w:rPr>
                          <w:t>Podgrupy kierunków kształcenia:</w:t>
                        </w:r>
                      </w:p>
                      <w:p w:rsidR="00B308B5" w:rsidRPr="005E7B8E" w:rsidRDefault="008A381F" w:rsidP="00B308B5">
                        <w:pPr>
                          <w:spacing w:before="4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</w:t>
                        </w:r>
                        <w:r w:rsidR="00DA46AD" w:rsidRPr="005E7B8E">
                          <w:rPr>
                            <w:rFonts w:cs="Arial"/>
                            <w:sz w:val="16"/>
                            <w:szCs w:val="16"/>
                          </w:rPr>
                          <w:t>edagogiczna</w:t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426552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B308B5">
                          <w:rPr>
                            <w:rFonts w:cs="Arial"/>
                            <w:sz w:val="16"/>
                            <w:szCs w:val="16"/>
                          </w:rPr>
                          <w:t>technologii teleinformacyjnych</w:t>
                        </w:r>
                      </w:p>
                      <w:p w:rsidR="00727634" w:rsidRPr="005E7B8E" w:rsidRDefault="008A381F" w:rsidP="00727634">
                        <w:pPr>
                          <w:spacing w:before="4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j</w:t>
                        </w:r>
                        <w:r w:rsidR="00DA46AD" w:rsidRPr="005E7B8E">
                          <w:rPr>
                            <w:rFonts w:cs="Arial"/>
                            <w:sz w:val="16"/>
                            <w:szCs w:val="16"/>
                          </w:rPr>
                          <w:t>ęzykowa</w:t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B308B5" w:rsidRPr="005E7B8E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:rsidR="00727634" w:rsidRPr="005E7B8E" w:rsidRDefault="008A381F" w:rsidP="00727634">
                        <w:pPr>
                          <w:spacing w:before="4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s</w:t>
                        </w:r>
                        <w:r w:rsidR="00DA46AD" w:rsidRPr="005E7B8E">
                          <w:rPr>
                            <w:rFonts w:cs="Arial"/>
                            <w:sz w:val="16"/>
                            <w:szCs w:val="16"/>
                          </w:rPr>
                          <w:t>połeczna</w:t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B308B5" w:rsidRPr="005E7B8E">
                          <w:rPr>
                            <w:rFonts w:cs="Arial"/>
                            <w:sz w:val="16"/>
                            <w:szCs w:val="16"/>
                          </w:rPr>
                          <w:t>medyczna</w:t>
                        </w:r>
                      </w:p>
                      <w:p w:rsidR="00DA46AD" w:rsidRDefault="00DA46AD" w:rsidP="00727634">
                        <w:pPr>
                          <w:spacing w:before="4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E7B8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727634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="00B308B5" w:rsidRPr="005E7B8E">
                          <w:rPr>
                            <w:rFonts w:cs="Arial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shape>
                <v:group id="Grupa 25" o:spid="_x0000_s1048" style="position:absolute;left:20355;top:2862;width:2514;height:6505" coordsize="2514,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Prostokąt 291" o:spid="_x0000_s1049" style="position:absolute;top:357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" fillcolor="#bfbfbf" stroked="f" strokeweight=".25pt"/>
                  <v:rect id="Prostokąt 293" o:spid="_x0000_s1050" style="position:absolute;top:1828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" fillcolor="#a6a6a6" stroked="f" strokeweight=".25pt">
                    <v:textbox>
                      <w:txbxContent>
                        <w:p w:rsidR="008A381F" w:rsidRDefault="008A381F" w:rsidP="008A381F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298" o:spid="_x0000_s105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" fillcolor="#7f7f7f" stroked="f" strokeweight=".25pt"/>
                  <v:rect id="Prostokąt 330" o:spid="_x0000_s1052" style="position:absolute;top:5247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" fillcolor="#d9d9d9" stroked="f" strokeweight=".25pt"/>
                </v:group>
                <v:group id="Grupa 23" o:spid="_x0000_s1053" style="position:absolute;left:1590;top:2862;width:2520;height:6508" coordsize="2520,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Prostokąt 53" o:spid="_x0000_s1054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ctxwAAANsAAAAPAAAAZHJzL2Rvd25yZXYueG1sRI/dSsNA&#10;FITvBd9hOYI30m6s9I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FB/py3HAAAA2wAA&#10;AA8AAAAAAAAAAAAAAAAABwIAAGRycy9kb3ducmV2LnhtbFBLBQYAAAAAAwADALcAAAD7AgAAAAA=&#10;" fillcolor="#001d77" stroked="f" strokeweight=".25pt">
                    <v:textbox>
                      <w:txbxContent>
                        <w:p w:rsidR="003F3450" w:rsidRDefault="003F3450" w:rsidP="003F3450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54" o:spid="_x0000_s1055" style="position:absolute;top:1828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" fillcolor="#334a92" stroked="f" strokeweight=".25pt">
                    <v:textbox>
                      <w:txbxContent>
                        <w:p w:rsidR="00467EED" w:rsidRDefault="00467EED" w:rsidP="00467EED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60" o:spid="_x0000_s1056" style="position:absolute;top:3578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" fillcolor="#6677ad" stroked="f" strokeweight=".25pt">
                    <v:textbox>
                      <w:txbxContent>
                        <w:p w:rsidR="000A6A8D" w:rsidRDefault="000A6A8D" w:rsidP="000A6A8D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Prostokąt 292" o:spid="_x0000_s1057" style="position:absolute;top:5247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AEi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" fillcolor="#99a5c9" stroked="f" strokeweight=".25pt">
                    <v:textbox>
                      <w:txbxContent>
                        <w:p w:rsidR="000A6A8D" w:rsidRDefault="000A6A8D" w:rsidP="000A6A8D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BC0D4B" w:rsidRDefault="00BC0D4B" w:rsidP="005E7B8E">
      <w:pPr>
        <w:jc w:val="both"/>
        <w:rPr>
          <w:rFonts w:ascii="Arial" w:hAnsi="Arial" w:cs="Arial"/>
          <w:sz w:val="20"/>
          <w:szCs w:val="20"/>
        </w:rPr>
      </w:pPr>
    </w:p>
    <w:p w:rsidR="00727634" w:rsidRDefault="00727634" w:rsidP="005E7B8E">
      <w:pPr>
        <w:jc w:val="both"/>
        <w:rPr>
          <w:rFonts w:ascii="Arial" w:hAnsi="Arial" w:cs="Arial"/>
          <w:sz w:val="20"/>
          <w:szCs w:val="20"/>
        </w:rPr>
      </w:pPr>
    </w:p>
    <w:p w:rsidR="00727634" w:rsidRDefault="00727634" w:rsidP="005E7B8E">
      <w:pPr>
        <w:jc w:val="both"/>
        <w:rPr>
          <w:rFonts w:ascii="Arial" w:hAnsi="Arial" w:cs="Arial"/>
          <w:sz w:val="20"/>
          <w:szCs w:val="20"/>
        </w:rPr>
      </w:pPr>
    </w:p>
    <w:p w:rsidR="00727634" w:rsidRDefault="00727634" w:rsidP="005E7B8E">
      <w:pPr>
        <w:jc w:val="both"/>
        <w:rPr>
          <w:rFonts w:ascii="Arial" w:hAnsi="Arial" w:cs="Arial"/>
          <w:sz w:val="20"/>
          <w:szCs w:val="20"/>
        </w:rPr>
      </w:pPr>
    </w:p>
    <w:p w:rsidR="003B1AE0" w:rsidRPr="009554AB" w:rsidRDefault="00FC1978" w:rsidP="00B308B5">
      <w:pPr>
        <w:spacing w:before="240"/>
        <w:jc w:val="both"/>
        <w:rPr>
          <w:rFonts w:cs="Arial"/>
          <w:spacing w:val="-2"/>
          <w:sz w:val="16"/>
          <w:szCs w:val="16"/>
        </w:rPr>
      </w:pPr>
      <w:r w:rsidRPr="003F3450">
        <w:rPr>
          <w:rFonts w:cs="Arial"/>
          <w:spacing w:val="-2"/>
          <w:sz w:val="16"/>
          <w:szCs w:val="16"/>
        </w:rPr>
        <w:t>a Zgodnie z Międzynarodową Klasyfikacją Kierun</w:t>
      </w:r>
      <w:r w:rsidR="00FE7C78" w:rsidRPr="003F3450">
        <w:rPr>
          <w:rFonts w:cs="Arial"/>
          <w:spacing w:val="-2"/>
          <w:sz w:val="16"/>
          <w:szCs w:val="16"/>
        </w:rPr>
        <w:t>ków Kształcenia (ISCED-F 2013).</w:t>
      </w:r>
    </w:p>
    <w:p w:rsidR="00D334F8" w:rsidRDefault="00EB447F" w:rsidP="009554AB">
      <w:pPr>
        <w:spacing w:before="360" w:line="288" w:lineRule="auto"/>
        <w:rPr>
          <w:rFonts w:cs="Arial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3CD4D0BC" wp14:editId="4B5892B0">
                <wp:simplePos x="0" y="0"/>
                <wp:positionH relativeFrom="column">
                  <wp:posOffset>5230495</wp:posOffset>
                </wp:positionH>
                <wp:positionV relativeFrom="paragraph">
                  <wp:posOffset>77470</wp:posOffset>
                </wp:positionV>
                <wp:extent cx="1798955" cy="723900"/>
                <wp:effectExtent l="0" t="0" r="0" b="0"/>
                <wp:wrapNone/>
                <wp:docPr id="303" name="Pole tekstowe 303" descr="Studenci najczęściej wybierali kierunki z grupy biznes, administracja i prawo oraz zdrowie i opieka społecz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46AD" w:rsidRPr="00924141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Studenci najczęściej wybierali kierunki z grupy biznes</w:t>
                            </w:r>
                            <w:r w:rsidR="00691F3B"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3F3450"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administracja</w:t>
                            </w:r>
                            <w:r w:rsidR="00691F3B"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prawo</w:t>
                            </w: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oraz </w:t>
                            </w:r>
                            <w:r w:rsidR="00691F3B"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zdrowie i opieka społeczna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4D0BC" id="Pole tekstowe 303" o:spid="_x0000_s1058" type="#_x0000_t202" alt="Studenci najczęściej wybierali kierunki z grupy biznes, administracja i prawo oraz zdrowie i opieka społeczna" style="position:absolute;margin-left:411.85pt;margin-top:6.1pt;width:141.65pt;height:57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" filled="f" stroked="f" strokeweight=".5pt">
                <v:textbox>
                  <w:txbxContent>
                    <w:p w:rsidR="00DA46AD" w:rsidRPr="00924141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>Studenci najczęściej wybierali kierunki z grupy biznes</w:t>
                      </w:r>
                      <w:r w:rsidR="00691F3B" w:rsidRPr="00F47EBC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3F3450" w:rsidRPr="00F47EB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>administracja</w:t>
                      </w:r>
                      <w:r w:rsidR="00691F3B" w:rsidRPr="00F47EBC">
                        <w:rPr>
                          <w:color w:val="001D77"/>
                          <w:sz w:val="18"/>
                          <w:szCs w:val="18"/>
                        </w:rPr>
                        <w:t xml:space="preserve"> i prawo</w:t>
                      </w: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 xml:space="preserve"> oraz </w:t>
                      </w:r>
                      <w:r w:rsidR="00691F3B" w:rsidRPr="00F47EBC">
                        <w:rPr>
                          <w:color w:val="001D77"/>
                          <w:sz w:val="18"/>
                          <w:szCs w:val="18"/>
                        </w:rPr>
                        <w:t>zdrowie i opieka społeczna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F47EBC">
        <w:rPr>
          <w:rFonts w:cs="Arial"/>
          <w:szCs w:val="19"/>
        </w:rPr>
        <w:t>W roku akademickim 20</w:t>
      </w:r>
      <w:r w:rsidR="00A45417" w:rsidRPr="00F47EBC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>1</w:t>
      </w:r>
      <w:r w:rsidR="00855C5A" w:rsidRPr="00F47EBC">
        <w:rPr>
          <w:rFonts w:cs="Arial"/>
          <w:szCs w:val="19"/>
        </w:rPr>
        <w:t>/2</w:t>
      </w:r>
      <w:r w:rsidR="000B3E89" w:rsidRPr="00F47EBC">
        <w:rPr>
          <w:rFonts w:cs="Arial"/>
          <w:szCs w:val="19"/>
        </w:rPr>
        <w:t>2</w:t>
      </w:r>
      <w:r w:rsidR="00FC1978" w:rsidRPr="00F47EBC">
        <w:rPr>
          <w:rFonts w:cs="Arial"/>
          <w:szCs w:val="19"/>
        </w:rPr>
        <w:t xml:space="preserve"> najwięcej osób kształciło się na kierunkach </w:t>
      </w:r>
      <w:r w:rsidR="002431D1" w:rsidRPr="00F47EBC">
        <w:rPr>
          <w:rFonts w:cs="Arial"/>
          <w:szCs w:val="19"/>
        </w:rPr>
        <w:t xml:space="preserve">z grupy biznes, administracja i prawo </w:t>
      </w:r>
      <w:r w:rsidR="00FC1978" w:rsidRPr="00F47EBC">
        <w:rPr>
          <w:rFonts w:cs="Arial"/>
          <w:szCs w:val="19"/>
        </w:rPr>
        <w:t>(</w:t>
      </w:r>
      <w:r w:rsidR="002431D1" w:rsidRPr="00F47EBC">
        <w:rPr>
          <w:rFonts w:cs="Arial"/>
          <w:szCs w:val="19"/>
        </w:rPr>
        <w:t>19,5</w:t>
      </w:r>
      <w:r w:rsidR="00FC1978" w:rsidRPr="00F47EBC">
        <w:rPr>
          <w:rFonts w:cs="Arial"/>
          <w:szCs w:val="19"/>
        </w:rPr>
        <w:t xml:space="preserve">%), </w:t>
      </w:r>
      <w:r w:rsidR="002431D1" w:rsidRPr="00F47EBC">
        <w:rPr>
          <w:rFonts w:cs="Arial"/>
          <w:szCs w:val="19"/>
        </w:rPr>
        <w:t>zdrowie i opieka społeczna</w:t>
      </w:r>
      <w:r w:rsidR="009158A1" w:rsidRPr="00F47EBC">
        <w:rPr>
          <w:rFonts w:cs="Arial"/>
          <w:szCs w:val="19"/>
        </w:rPr>
        <w:t xml:space="preserve"> </w:t>
      </w:r>
      <w:r w:rsidR="00FC1978" w:rsidRPr="00F47EBC">
        <w:rPr>
          <w:rFonts w:cs="Arial"/>
          <w:szCs w:val="19"/>
        </w:rPr>
        <w:t>(</w:t>
      </w:r>
      <w:r w:rsidR="002431D1" w:rsidRPr="00F47EBC">
        <w:rPr>
          <w:rFonts w:cs="Arial"/>
          <w:szCs w:val="19"/>
        </w:rPr>
        <w:t>17,8</w:t>
      </w:r>
      <w:r w:rsidR="00FC1978" w:rsidRPr="00F47EBC">
        <w:rPr>
          <w:rFonts w:cs="Arial"/>
          <w:szCs w:val="19"/>
        </w:rPr>
        <w:t>%)</w:t>
      </w:r>
      <w:r w:rsidR="006A5A31" w:rsidRPr="00F47EBC">
        <w:rPr>
          <w:rFonts w:cs="Arial"/>
          <w:szCs w:val="19"/>
        </w:rPr>
        <w:t xml:space="preserve"> </w:t>
      </w:r>
      <w:r w:rsidR="00FC1978" w:rsidRPr="00F47EBC">
        <w:rPr>
          <w:rFonts w:cs="Arial"/>
          <w:szCs w:val="19"/>
        </w:rPr>
        <w:t xml:space="preserve">oraz </w:t>
      </w:r>
      <w:r w:rsidR="002431D1" w:rsidRPr="00F47EBC">
        <w:rPr>
          <w:rFonts w:cs="Arial"/>
          <w:szCs w:val="19"/>
        </w:rPr>
        <w:t xml:space="preserve">technika, przemysł, budownictwo </w:t>
      </w:r>
      <w:r w:rsidR="00FC1978" w:rsidRPr="00F47EBC">
        <w:rPr>
          <w:rFonts w:cs="Arial"/>
          <w:szCs w:val="19"/>
        </w:rPr>
        <w:t>(</w:t>
      </w:r>
      <w:r w:rsidR="002431D1" w:rsidRPr="00F47EBC">
        <w:rPr>
          <w:rFonts w:cs="Arial"/>
          <w:szCs w:val="19"/>
        </w:rPr>
        <w:t>13,2</w:t>
      </w:r>
      <w:r w:rsidR="00FC1978" w:rsidRPr="00F47EBC">
        <w:rPr>
          <w:rFonts w:cs="Arial"/>
          <w:szCs w:val="19"/>
        </w:rPr>
        <w:t xml:space="preserve">%). </w:t>
      </w:r>
      <w:r w:rsidR="00691F3B" w:rsidRPr="00F47EBC">
        <w:rPr>
          <w:rFonts w:cs="Arial"/>
          <w:szCs w:val="19"/>
        </w:rPr>
        <w:t>K</w:t>
      </w:r>
      <w:r w:rsidR="00393C9F" w:rsidRPr="00F47EBC">
        <w:rPr>
          <w:rFonts w:cs="Arial"/>
          <w:szCs w:val="19"/>
        </w:rPr>
        <w:t xml:space="preserve">obiety częściej niż mężczyźni studiowały </w:t>
      </w:r>
      <w:r w:rsidR="00D334F8" w:rsidRPr="00F47EBC">
        <w:rPr>
          <w:rFonts w:cs="Arial"/>
          <w:szCs w:val="19"/>
        </w:rPr>
        <w:t>na kierunkach:</w:t>
      </w:r>
      <w:r w:rsidR="00393C9F" w:rsidRPr="00F47EBC">
        <w:rPr>
          <w:rFonts w:cs="Arial"/>
          <w:szCs w:val="19"/>
        </w:rPr>
        <w:t xml:space="preserve"> zdrowie </w:t>
      </w:r>
      <w:r w:rsidR="002A69EF">
        <w:rPr>
          <w:rFonts w:cs="Arial"/>
          <w:szCs w:val="19"/>
        </w:rPr>
        <w:br/>
      </w:r>
      <w:r>
        <w:rPr>
          <w:rFonts w:cs="Arial"/>
          <w:szCs w:val="19"/>
        </w:rPr>
        <w:t xml:space="preserve">i </w:t>
      </w:r>
      <w:r w:rsidR="00393C9F" w:rsidRPr="00F47EBC">
        <w:rPr>
          <w:rFonts w:cs="Arial"/>
          <w:szCs w:val="19"/>
        </w:rPr>
        <w:t>opieka społeczna (23,4% ogółu studentek wybrało ten kierunek, podczas gdy wśród mężczyzn 10,3% studentów</w:t>
      </w:r>
      <w:r w:rsidR="00D334F8" w:rsidRPr="00F47EBC">
        <w:rPr>
          <w:rFonts w:cs="Arial"/>
          <w:szCs w:val="19"/>
        </w:rPr>
        <w:t xml:space="preserve">) oraz </w:t>
      </w:r>
      <w:r w:rsidR="00691F3B" w:rsidRPr="00F47EBC">
        <w:rPr>
          <w:rFonts w:cs="Arial"/>
          <w:szCs w:val="19"/>
        </w:rPr>
        <w:t>nauki społeczne, dziennikarstwo i informacja</w:t>
      </w:r>
      <w:r w:rsidR="00D334F8" w:rsidRPr="00F47EBC">
        <w:rPr>
          <w:rFonts w:cs="Arial"/>
          <w:szCs w:val="19"/>
        </w:rPr>
        <w:t xml:space="preserve"> (</w:t>
      </w:r>
      <w:r w:rsidR="00691F3B" w:rsidRPr="00F47EBC">
        <w:rPr>
          <w:rFonts w:cs="Arial"/>
          <w:szCs w:val="19"/>
        </w:rPr>
        <w:t>odpowiednio: 11,7</w:t>
      </w:r>
      <w:r w:rsidR="00D334F8" w:rsidRPr="00F47EBC">
        <w:rPr>
          <w:rFonts w:cs="Arial"/>
          <w:szCs w:val="19"/>
        </w:rPr>
        <w:t xml:space="preserve">% </w:t>
      </w:r>
      <w:r w:rsidR="00691F3B" w:rsidRPr="00F47EBC">
        <w:rPr>
          <w:rFonts w:cs="Arial"/>
          <w:szCs w:val="19"/>
        </w:rPr>
        <w:t>i 7,2</w:t>
      </w:r>
      <w:r w:rsidR="00D334F8" w:rsidRPr="00F47EBC">
        <w:rPr>
          <w:rFonts w:cs="Arial"/>
          <w:szCs w:val="19"/>
        </w:rPr>
        <w:t xml:space="preserve">%). </w:t>
      </w:r>
      <w:r w:rsidR="00393C9F" w:rsidRPr="00F47EBC">
        <w:rPr>
          <w:rFonts w:cs="Arial"/>
          <w:szCs w:val="19"/>
        </w:rPr>
        <w:t xml:space="preserve">Z kolei mężczyźni zdecydowanie częściej wybierali </w:t>
      </w:r>
      <w:r w:rsidR="00D334F8" w:rsidRPr="00F47EBC">
        <w:rPr>
          <w:rFonts w:cs="Arial"/>
          <w:szCs w:val="19"/>
        </w:rPr>
        <w:t>kierunki:</w:t>
      </w:r>
      <w:r w:rsidR="00393C9F" w:rsidRPr="00F47EBC">
        <w:rPr>
          <w:rFonts w:cs="Arial"/>
          <w:szCs w:val="19"/>
        </w:rPr>
        <w:t xml:space="preserve"> </w:t>
      </w:r>
      <w:r w:rsidR="00691F3B" w:rsidRPr="00F47EBC">
        <w:rPr>
          <w:rFonts w:cs="Arial"/>
          <w:szCs w:val="19"/>
        </w:rPr>
        <w:t xml:space="preserve">technika, przemysł, budownictwo (22,7% ogółu mężczyzn studiujących, podczas gdy wśród kobiet 6,2%) oraz </w:t>
      </w:r>
      <w:r w:rsidR="00393C9F" w:rsidRPr="00F47EBC">
        <w:rPr>
          <w:rFonts w:cs="Arial"/>
          <w:szCs w:val="19"/>
        </w:rPr>
        <w:t>technologie teleinformacyjne (</w:t>
      </w:r>
      <w:r w:rsidR="00691F3B" w:rsidRPr="00F47EBC">
        <w:rPr>
          <w:rFonts w:cs="Arial"/>
          <w:szCs w:val="19"/>
        </w:rPr>
        <w:t xml:space="preserve">odpowiednio: </w:t>
      </w:r>
      <w:r w:rsidR="00D334F8" w:rsidRPr="00F47EBC">
        <w:rPr>
          <w:rFonts w:cs="Arial"/>
          <w:szCs w:val="19"/>
        </w:rPr>
        <w:t>17,0</w:t>
      </w:r>
      <w:r w:rsidR="00393C9F" w:rsidRPr="00F47EBC">
        <w:rPr>
          <w:rFonts w:cs="Arial"/>
          <w:szCs w:val="19"/>
        </w:rPr>
        <w:t xml:space="preserve">% </w:t>
      </w:r>
      <w:r w:rsidR="00691F3B" w:rsidRPr="00F47EBC">
        <w:rPr>
          <w:rFonts w:cs="Arial"/>
          <w:szCs w:val="19"/>
        </w:rPr>
        <w:t>i</w:t>
      </w:r>
      <w:r w:rsidR="00393C9F" w:rsidRPr="00F47EBC">
        <w:rPr>
          <w:rFonts w:cs="Arial"/>
          <w:szCs w:val="19"/>
        </w:rPr>
        <w:t xml:space="preserve"> </w:t>
      </w:r>
      <w:r w:rsidR="00D334F8" w:rsidRPr="00F47EBC">
        <w:rPr>
          <w:rFonts w:cs="Arial"/>
          <w:szCs w:val="19"/>
        </w:rPr>
        <w:t>1,4</w:t>
      </w:r>
      <w:r w:rsidR="00393C9F" w:rsidRPr="00F47EBC">
        <w:rPr>
          <w:rFonts w:cs="Arial"/>
          <w:szCs w:val="19"/>
        </w:rPr>
        <w:t>%).</w:t>
      </w:r>
    </w:p>
    <w:p w:rsidR="008F3E68" w:rsidRDefault="008F3E68" w:rsidP="003F3450">
      <w:pPr>
        <w:spacing w:line="288" w:lineRule="auto"/>
        <w:rPr>
          <w:rFonts w:cs="Arial"/>
          <w:szCs w:val="19"/>
        </w:rPr>
      </w:pPr>
    </w:p>
    <w:p w:rsidR="00FC1978" w:rsidRPr="00105535" w:rsidRDefault="00FC1978" w:rsidP="003F3450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lastRenderedPageBreak/>
        <w:t>W roku akademickim 20</w:t>
      </w:r>
      <w:r w:rsidR="000B3E89">
        <w:rPr>
          <w:rFonts w:cs="Arial"/>
          <w:szCs w:val="19"/>
        </w:rPr>
        <w:t>20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21</w:t>
      </w:r>
      <w:r w:rsidRPr="00E76AA6">
        <w:rPr>
          <w:rFonts w:cs="Arial"/>
          <w:szCs w:val="19"/>
        </w:rPr>
        <w:t xml:space="preserve"> </w:t>
      </w:r>
      <w:r w:rsidR="00D22598" w:rsidRPr="00E76AA6">
        <w:rPr>
          <w:rFonts w:cs="Arial"/>
          <w:szCs w:val="19"/>
        </w:rPr>
        <w:t>odnotowano</w:t>
      </w:r>
      <w:r w:rsidRPr="00E76AA6">
        <w:rPr>
          <w:rFonts w:cs="Arial"/>
          <w:szCs w:val="19"/>
        </w:rPr>
        <w:t xml:space="preserve"> </w:t>
      </w:r>
      <w:r w:rsidR="000B3E89">
        <w:rPr>
          <w:rFonts w:cs="Arial"/>
          <w:szCs w:val="19"/>
        </w:rPr>
        <w:t>4608</w:t>
      </w:r>
      <w:r w:rsidRPr="00E76AA6">
        <w:rPr>
          <w:rFonts w:cs="Arial"/>
          <w:szCs w:val="19"/>
        </w:rPr>
        <w:t xml:space="preserve"> absolwentów, z tego </w:t>
      </w:r>
      <w:r w:rsidR="000B3E89">
        <w:rPr>
          <w:rFonts w:cs="Arial"/>
          <w:szCs w:val="19"/>
        </w:rPr>
        <w:t>87,5</w:t>
      </w:r>
      <w:r w:rsidRPr="00E76AA6">
        <w:rPr>
          <w:rFonts w:cs="Arial"/>
          <w:szCs w:val="19"/>
        </w:rPr>
        <w:t xml:space="preserve">% to osoby uzyskujące dyplomy uczelni publicznych. W porównaniu z poprzednim rokiem akademickim liczba absolwentów </w:t>
      </w:r>
      <w:r w:rsidR="000B3E89">
        <w:rPr>
          <w:rFonts w:cs="Arial"/>
          <w:szCs w:val="19"/>
        </w:rPr>
        <w:t>wzrosła</w:t>
      </w:r>
      <w:r w:rsidRPr="00E76AA6">
        <w:rPr>
          <w:rFonts w:cs="Arial"/>
          <w:szCs w:val="19"/>
        </w:rPr>
        <w:t xml:space="preserve"> o </w:t>
      </w:r>
      <w:r w:rsidR="000B3E89">
        <w:rPr>
          <w:rFonts w:cs="Arial"/>
          <w:szCs w:val="19"/>
        </w:rPr>
        <w:t>4,4</w:t>
      </w:r>
      <w:r w:rsidRPr="00E76AA6">
        <w:rPr>
          <w:rFonts w:cs="Arial"/>
          <w:szCs w:val="19"/>
        </w:rPr>
        <w:t>%, a w stosunku do roku akademickiego 2009/10</w:t>
      </w:r>
      <w:r w:rsidR="009F6324" w:rsidRPr="00E76AA6">
        <w:rPr>
          <w:rFonts w:cs="Arial"/>
          <w:szCs w:val="19"/>
        </w:rPr>
        <w:t xml:space="preserve"> </w:t>
      </w:r>
      <w:r w:rsidR="000B3E89">
        <w:rPr>
          <w:rFonts w:cs="Arial"/>
          <w:szCs w:val="19"/>
        </w:rPr>
        <w:t>zmniejszyła się o 57,1</w:t>
      </w:r>
      <w:r w:rsidRPr="00E76AA6">
        <w:rPr>
          <w:rFonts w:cs="Arial"/>
          <w:szCs w:val="19"/>
        </w:rPr>
        <w:t>%. Ponad połowa wszystkich absolwentów (</w:t>
      </w:r>
      <w:r w:rsidR="000B3E89">
        <w:rPr>
          <w:rFonts w:cs="Arial"/>
          <w:szCs w:val="19"/>
        </w:rPr>
        <w:t>57,3</w:t>
      </w:r>
      <w:r w:rsidRPr="00E76AA6">
        <w:rPr>
          <w:rFonts w:cs="Arial"/>
          <w:szCs w:val="19"/>
        </w:rPr>
        <w:t>% ogółu) ukończyła studia</w:t>
      </w:r>
      <w:r w:rsidR="00D22598" w:rsidRPr="00E76AA6">
        <w:rPr>
          <w:rFonts w:cs="Arial"/>
          <w:szCs w:val="19"/>
        </w:rPr>
        <w:t xml:space="preserve"> pierwszego stopnia, z czego </w:t>
      </w:r>
      <w:r w:rsidR="000B3E89">
        <w:rPr>
          <w:rFonts w:cs="Arial"/>
          <w:szCs w:val="19"/>
        </w:rPr>
        <w:t>30,8</w:t>
      </w:r>
      <w:r w:rsidR="00D22598" w:rsidRPr="00E76AA6">
        <w:rPr>
          <w:rFonts w:cs="Arial"/>
          <w:szCs w:val="19"/>
        </w:rPr>
        <w:t xml:space="preserve">% z tytułem inżyniera, a </w:t>
      </w:r>
      <w:r w:rsidR="000B3E89">
        <w:rPr>
          <w:rFonts w:cs="Arial"/>
          <w:szCs w:val="19"/>
        </w:rPr>
        <w:t>69,2</w:t>
      </w:r>
      <w:r w:rsidRPr="00E76AA6">
        <w:rPr>
          <w:rFonts w:cs="Arial"/>
          <w:szCs w:val="19"/>
        </w:rPr>
        <w:t xml:space="preserve">% z tytułem licencjata. Studia magisterskie jednolite ukończyło </w:t>
      </w:r>
      <w:r w:rsidR="000B3E89">
        <w:rPr>
          <w:rFonts w:cs="Arial"/>
          <w:szCs w:val="19"/>
        </w:rPr>
        <w:t>5,5</w:t>
      </w:r>
      <w:r w:rsidRPr="00E76AA6">
        <w:rPr>
          <w:rFonts w:cs="Arial"/>
          <w:szCs w:val="19"/>
        </w:rPr>
        <w:t xml:space="preserve">% wszystkich kończących studia, a studia drugiego stopnia ukończyło </w:t>
      </w:r>
      <w:r w:rsidR="000B3E89">
        <w:rPr>
          <w:rFonts w:cs="Arial"/>
          <w:szCs w:val="19"/>
        </w:rPr>
        <w:t>37,2</w:t>
      </w:r>
      <w:r w:rsidRPr="00E76AA6">
        <w:rPr>
          <w:rFonts w:cs="Arial"/>
          <w:szCs w:val="19"/>
        </w:rPr>
        <w:t>%.</w:t>
      </w:r>
      <w:r w:rsidRPr="00105535">
        <w:rPr>
          <w:rFonts w:cs="Arial"/>
          <w:szCs w:val="19"/>
        </w:rPr>
        <w:t xml:space="preserve"> </w:t>
      </w:r>
    </w:p>
    <w:p w:rsidR="00FC1978" w:rsidRDefault="00C5777D" w:rsidP="003F3450">
      <w:pPr>
        <w:spacing w:line="288" w:lineRule="auto"/>
      </w:pPr>
      <w:r w:rsidRPr="00F47EBC">
        <w:t>Najwięcej absolwentów uzyskało dyplom na kierunkach studiów z grup: biznes, administracja i prawo (</w:t>
      </w:r>
      <w:r w:rsidR="00341680" w:rsidRPr="00F47EBC">
        <w:t>21,4</w:t>
      </w:r>
      <w:r w:rsidRPr="00F47EBC">
        <w:t xml:space="preserve">%), </w:t>
      </w:r>
      <w:r w:rsidR="00341680" w:rsidRPr="00F47EBC">
        <w:t xml:space="preserve">kształcenie (14,7%), </w:t>
      </w:r>
      <w:r w:rsidRPr="00F47EBC">
        <w:t>technika, przemysł, budownictwo (</w:t>
      </w:r>
      <w:r w:rsidR="00341680" w:rsidRPr="00F47EBC">
        <w:t>13,6</w:t>
      </w:r>
      <w:r w:rsidRPr="00F47EBC">
        <w:t>%)</w:t>
      </w:r>
      <w:r w:rsidR="00341680" w:rsidRPr="00F47EBC">
        <w:t xml:space="preserve"> oraz</w:t>
      </w:r>
      <w:r w:rsidRPr="00F47EBC">
        <w:t xml:space="preserve"> zdrowie </w:t>
      </w:r>
      <w:r w:rsidR="002A69EF">
        <w:br/>
      </w:r>
      <w:r w:rsidRPr="00F47EBC">
        <w:t>i opieka społeczna (</w:t>
      </w:r>
      <w:r w:rsidR="00341680" w:rsidRPr="00F47EBC">
        <w:t>13,2</w:t>
      </w:r>
      <w:r w:rsidRPr="00F47EBC">
        <w:t>%).</w:t>
      </w:r>
    </w:p>
    <w:p w:rsidR="00FC1978" w:rsidRPr="002A69EF" w:rsidRDefault="00E42C28" w:rsidP="009554AB">
      <w:pPr>
        <w:spacing w:before="360" w:line="240" w:lineRule="auto"/>
        <w:jc w:val="both"/>
        <w:rPr>
          <w:rFonts w:cs="Arial"/>
          <w:b/>
          <w:spacing w:val="-2"/>
          <w:szCs w:val="19"/>
        </w:rPr>
      </w:pPr>
      <w:r w:rsidRPr="003F345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20005457" wp14:editId="47B03E62">
                <wp:simplePos x="0" y="0"/>
                <wp:positionH relativeFrom="column">
                  <wp:posOffset>5228590</wp:posOffset>
                </wp:positionH>
                <wp:positionV relativeFrom="paragraph">
                  <wp:posOffset>291148</wp:posOffset>
                </wp:positionV>
                <wp:extent cx="1798955" cy="1141095"/>
                <wp:effectExtent l="0" t="0" r="0" b="1905"/>
                <wp:wrapNone/>
                <wp:docPr id="304" name="Pole tekstowe 304" descr="W roku akademickim 2021/22 zmniejszyła się liczba słuchaczy na studiach podyplomowych zarówno w porównaniu z rokiem poprzednim, jak i w stosunku do 2010/11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141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46AD" w:rsidRPr="003F3450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C46646"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zmniejszyła się liczba słuchaczy na studiach podyplomowych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zarówno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 porównaniu z rokiem poprzednim, 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jak i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stosunku do 2010/11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05457" id="Pole tekstowe 304" o:spid="_x0000_s1059" type="#_x0000_t202" alt="W roku akademickim 2021/22 zmniejszyła się liczba słuchaczy na studiach podyplomowych zarówno w porównaniu z rokiem poprzednim, jak i w stosunku do 2010/11&#10;" style="position:absolute;left:0;text-align:left;margin-left:411.7pt;margin-top:22.95pt;width:141.65pt;height:89.8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" filled="f" stroked="f" strokeweight=".5pt">
                <v:textbox>
                  <w:txbxContent>
                    <w:p w:rsidR="00DA46AD" w:rsidRPr="003F3450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C46646" w:rsidRPr="003F3450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zmniejszyła się liczba słuchaczy na studiach podyplomowych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 xml:space="preserve"> zarówno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w porównaniu z rokiem poprzednim, 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jak i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F3450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w stosunku do 2010/11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3F3450">
        <w:rPr>
          <w:rFonts w:cs="Arial"/>
          <w:b/>
          <w:spacing w:val="-2"/>
          <w:szCs w:val="19"/>
        </w:rPr>
        <w:t>Studia podyplomowe i doktoranckie (łącznie z cudzoziemcami)</w:t>
      </w:r>
    </w:p>
    <w:p w:rsidR="00FC1978" w:rsidRPr="003F3450" w:rsidRDefault="00FC1978" w:rsidP="003F3450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>Liczba słuchaczy na studiach podyplomowych w roku akademickim 20</w:t>
      </w:r>
      <w:r w:rsidR="000B3E89">
        <w:rPr>
          <w:rFonts w:cs="Arial"/>
          <w:szCs w:val="19"/>
        </w:rPr>
        <w:t>2</w:t>
      </w:r>
      <w:r w:rsidR="00691F3B">
        <w:rPr>
          <w:rFonts w:cs="Arial"/>
          <w:szCs w:val="19"/>
        </w:rPr>
        <w:t>1</w:t>
      </w:r>
      <w:r w:rsidRPr="003F3450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691F3B">
        <w:rPr>
          <w:rFonts w:cs="Arial"/>
          <w:szCs w:val="19"/>
        </w:rPr>
        <w:t>2</w:t>
      </w:r>
      <w:r w:rsidRPr="003F3450">
        <w:rPr>
          <w:rFonts w:cs="Arial"/>
          <w:szCs w:val="19"/>
        </w:rPr>
        <w:t xml:space="preserve"> </w:t>
      </w:r>
      <w:r w:rsidR="004E104B" w:rsidRPr="003F3450">
        <w:rPr>
          <w:rFonts w:cs="Arial"/>
          <w:szCs w:val="19"/>
        </w:rPr>
        <w:t xml:space="preserve">zmniejszyła się </w:t>
      </w:r>
      <w:r w:rsidR="004E104B">
        <w:rPr>
          <w:rFonts w:cs="Arial"/>
          <w:szCs w:val="19"/>
        </w:rPr>
        <w:br/>
      </w:r>
      <w:r w:rsidR="004E104B" w:rsidRPr="003F3450">
        <w:rPr>
          <w:rFonts w:cs="Arial"/>
          <w:szCs w:val="19"/>
        </w:rPr>
        <w:t xml:space="preserve">o </w:t>
      </w:r>
      <w:r w:rsidR="004E104B">
        <w:rPr>
          <w:rFonts w:cs="Arial"/>
          <w:szCs w:val="19"/>
        </w:rPr>
        <w:t>16,4</w:t>
      </w:r>
      <w:r w:rsidR="004E104B" w:rsidRPr="003F3450">
        <w:rPr>
          <w:rFonts w:cs="Arial"/>
          <w:szCs w:val="19"/>
        </w:rPr>
        <w:t xml:space="preserve">% </w:t>
      </w:r>
      <w:r w:rsidRPr="003F3450">
        <w:rPr>
          <w:rFonts w:cs="Arial"/>
          <w:szCs w:val="19"/>
        </w:rPr>
        <w:t>w porównaniu z</w:t>
      </w:r>
      <w:r w:rsidR="003F3450">
        <w:rPr>
          <w:rFonts w:cs="Arial"/>
          <w:szCs w:val="19"/>
        </w:rPr>
        <w:t xml:space="preserve"> </w:t>
      </w:r>
      <w:r w:rsidRPr="003F3450">
        <w:rPr>
          <w:rFonts w:cs="Arial"/>
          <w:szCs w:val="19"/>
        </w:rPr>
        <w:t xml:space="preserve">rokiem poprzednim </w:t>
      </w:r>
      <w:r w:rsidR="000B3E89">
        <w:rPr>
          <w:rFonts w:cs="Arial"/>
          <w:szCs w:val="19"/>
        </w:rPr>
        <w:t>i o 6,0</w:t>
      </w:r>
      <w:r w:rsidR="000B3E89" w:rsidRPr="003F3450">
        <w:rPr>
          <w:rFonts w:cs="Arial"/>
          <w:szCs w:val="19"/>
        </w:rPr>
        <w:t>%</w:t>
      </w:r>
      <w:r w:rsidR="00691F3B">
        <w:rPr>
          <w:rFonts w:cs="Arial"/>
          <w:szCs w:val="19"/>
        </w:rPr>
        <w:t xml:space="preserve"> w odniesieniu do roku 2010/11,</w:t>
      </w:r>
      <w:r w:rsidR="000B3E89" w:rsidRPr="003F3450">
        <w:rPr>
          <w:rFonts w:cs="Arial"/>
          <w:szCs w:val="19"/>
        </w:rPr>
        <w:t xml:space="preserve"> </w:t>
      </w:r>
      <w:r w:rsidR="002A69EF">
        <w:rPr>
          <w:rFonts w:cs="Arial"/>
          <w:szCs w:val="19"/>
        </w:rPr>
        <w:br/>
      </w:r>
      <w:r w:rsidRPr="003F3450">
        <w:rPr>
          <w:rFonts w:cs="Arial"/>
          <w:szCs w:val="19"/>
        </w:rPr>
        <w:t xml:space="preserve">i wyniosła </w:t>
      </w:r>
      <w:r w:rsidR="002E1FFE">
        <w:rPr>
          <w:rFonts w:cs="Arial"/>
          <w:szCs w:val="19"/>
        </w:rPr>
        <w:t>2942</w:t>
      </w:r>
      <w:r w:rsidRPr="003F3450">
        <w:rPr>
          <w:rFonts w:cs="Arial"/>
          <w:szCs w:val="19"/>
        </w:rPr>
        <w:t xml:space="preserve"> (z czego na uczelniach publicznych studiował</w:t>
      </w:r>
      <w:r w:rsidR="002E1FFE">
        <w:rPr>
          <w:rFonts w:cs="Arial"/>
          <w:szCs w:val="19"/>
        </w:rPr>
        <w:t>y</w:t>
      </w:r>
      <w:r w:rsidRPr="003F3450">
        <w:rPr>
          <w:rFonts w:cs="Arial"/>
          <w:szCs w:val="19"/>
        </w:rPr>
        <w:t xml:space="preserve"> </w:t>
      </w:r>
      <w:r w:rsidR="002E1FFE">
        <w:rPr>
          <w:rFonts w:cs="Arial"/>
          <w:szCs w:val="19"/>
        </w:rPr>
        <w:t>154</w:t>
      </w:r>
      <w:r w:rsidRPr="003F3450">
        <w:rPr>
          <w:rFonts w:cs="Arial"/>
          <w:szCs w:val="19"/>
        </w:rPr>
        <w:t xml:space="preserve"> os</w:t>
      </w:r>
      <w:r w:rsidR="002E1FFE">
        <w:rPr>
          <w:rFonts w:cs="Arial"/>
          <w:szCs w:val="19"/>
        </w:rPr>
        <w:t>oby</w:t>
      </w:r>
      <w:r w:rsidRPr="003F3450">
        <w:rPr>
          <w:rFonts w:cs="Arial"/>
          <w:szCs w:val="19"/>
        </w:rPr>
        <w:t xml:space="preserve">, a niepublicznych – </w:t>
      </w:r>
      <w:r w:rsidR="002E1FFE">
        <w:rPr>
          <w:rFonts w:cs="Arial"/>
          <w:szCs w:val="19"/>
        </w:rPr>
        <w:t>2788</w:t>
      </w:r>
      <w:r w:rsidRPr="003F3450">
        <w:rPr>
          <w:rFonts w:cs="Arial"/>
          <w:szCs w:val="19"/>
        </w:rPr>
        <w:t xml:space="preserve">). W odniesieniu do roku </w:t>
      </w:r>
      <w:r w:rsidR="001E3B65" w:rsidRPr="003F3450">
        <w:rPr>
          <w:rFonts w:cs="Arial"/>
          <w:szCs w:val="19"/>
        </w:rPr>
        <w:t>akademi</w:t>
      </w:r>
      <w:r w:rsidRPr="003F3450">
        <w:rPr>
          <w:rFonts w:cs="Arial"/>
          <w:szCs w:val="19"/>
        </w:rPr>
        <w:t>ckiego 20</w:t>
      </w:r>
      <w:r w:rsidR="002E1FFE">
        <w:rPr>
          <w:rFonts w:cs="Arial"/>
          <w:szCs w:val="19"/>
        </w:rPr>
        <w:t>20</w:t>
      </w:r>
      <w:r w:rsidRPr="003F3450">
        <w:rPr>
          <w:rFonts w:cs="Arial"/>
          <w:szCs w:val="19"/>
        </w:rPr>
        <w:t>/</w:t>
      </w:r>
      <w:r w:rsidR="002E1FFE">
        <w:rPr>
          <w:rFonts w:cs="Arial"/>
          <w:szCs w:val="19"/>
        </w:rPr>
        <w:t>21</w:t>
      </w:r>
      <w:r w:rsidRPr="003F3450">
        <w:rPr>
          <w:rFonts w:cs="Arial"/>
          <w:szCs w:val="19"/>
        </w:rPr>
        <w:t xml:space="preserve"> w szkołach publicznych</w:t>
      </w:r>
      <w:r w:rsidR="006E78CF" w:rsidRPr="003F3450">
        <w:rPr>
          <w:rFonts w:cs="Arial"/>
          <w:szCs w:val="19"/>
        </w:rPr>
        <w:t xml:space="preserve"> </w:t>
      </w:r>
      <w:r w:rsidRPr="003F3450">
        <w:rPr>
          <w:rFonts w:cs="Arial"/>
          <w:szCs w:val="19"/>
        </w:rPr>
        <w:t xml:space="preserve">zanotowano </w:t>
      </w:r>
      <w:r w:rsidR="002E1FFE">
        <w:rPr>
          <w:rFonts w:cs="Arial"/>
          <w:szCs w:val="19"/>
        </w:rPr>
        <w:t>wzrost</w:t>
      </w:r>
      <w:r w:rsidR="00BF6AC5" w:rsidRPr="003F3450">
        <w:rPr>
          <w:rFonts w:cs="Arial"/>
          <w:szCs w:val="19"/>
        </w:rPr>
        <w:t xml:space="preserve"> liczby </w:t>
      </w:r>
      <w:r w:rsidRPr="003F3450">
        <w:rPr>
          <w:rFonts w:cs="Arial"/>
          <w:szCs w:val="19"/>
        </w:rPr>
        <w:t>słuchaczy</w:t>
      </w:r>
      <w:r w:rsidRPr="003F3450">
        <w:rPr>
          <w:rFonts w:cs="Arial"/>
          <w:spacing w:val="-2"/>
          <w:szCs w:val="19"/>
        </w:rPr>
        <w:t xml:space="preserve"> </w:t>
      </w:r>
      <w:r w:rsidRPr="003F3450">
        <w:rPr>
          <w:rFonts w:cs="Arial"/>
          <w:szCs w:val="19"/>
        </w:rPr>
        <w:t xml:space="preserve">o </w:t>
      </w:r>
      <w:r w:rsidR="002E1FFE">
        <w:rPr>
          <w:rFonts w:cs="Arial"/>
          <w:szCs w:val="19"/>
        </w:rPr>
        <w:t>85,5</w:t>
      </w:r>
      <w:r w:rsidRPr="003F3450">
        <w:rPr>
          <w:rFonts w:cs="Arial"/>
          <w:szCs w:val="19"/>
        </w:rPr>
        <w:t>%</w:t>
      </w:r>
      <w:r w:rsidR="002E1FFE">
        <w:rPr>
          <w:rFonts w:cs="Arial"/>
          <w:szCs w:val="19"/>
        </w:rPr>
        <w:t>, a w niepublicznych spadek</w:t>
      </w:r>
      <w:r w:rsidR="002A69EF">
        <w:rPr>
          <w:rFonts w:cs="Arial"/>
          <w:szCs w:val="19"/>
        </w:rPr>
        <w:t xml:space="preserve"> </w:t>
      </w:r>
      <w:r w:rsidR="004A07DA" w:rsidRPr="003F3450">
        <w:rPr>
          <w:rFonts w:cs="Arial"/>
          <w:szCs w:val="19"/>
        </w:rPr>
        <w:t xml:space="preserve">o </w:t>
      </w:r>
      <w:r w:rsidR="002E1FFE">
        <w:rPr>
          <w:rFonts w:cs="Arial"/>
          <w:szCs w:val="19"/>
        </w:rPr>
        <w:t>18,9</w:t>
      </w:r>
      <w:r w:rsidR="00BF6AC5" w:rsidRPr="003F3450">
        <w:rPr>
          <w:rFonts w:cs="Arial"/>
          <w:szCs w:val="19"/>
        </w:rPr>
        <w:t>%</w:t>
      </w:r>
      <w:r w:rsidRPr="003F3450">
        <w:rPr>
          <w:rFonts w:cs="Arial"/>
          <w:szCs w:val="19"/>
        </w:rPr>
        <w:t xml:space="preserve">. Kobiety dokształcające się na studiach podyplomowych stanowiły </w:t>
      </w:r>
      <w:r w:rsidR="002E1FFE">
        <w:rPr>
          <w:rFonts w:cs="Arial"/>
          <w:szCs w:val="19"/>
        </w:rPr>
        <w:t>87,9</w:t>
      </w:r>
      <w:r w:rsidRPr="003F3450">
        <w:rPr>
          <w:rFonts w:cs="Arial"/>
          <w:szCs w:val="19"/>
        </w:rPr>
        <w:t xml:space="preserve">% wszystkich słuchaczy i ich udział </w:t>
      </w:r>
      <w:r w:rsidR="002E1FFE">
        <w:rPr>
          <w:rFonts w:cs="Arial"/>
          <w:szCs w:val="19"/>
        </w:rPr>
        <w:t>nie zmienił się</w:t>
      </w:r>
      <w:r w:rsidRPr="003F3450">
        <w:rPr>
          <w:rFonts w:cs="Arial"/>
          <w:szCs w:val="19"/>
        </w:rPr>
        <w:t xml:space="preserve"> w porównaniu z poprzednim rokiem akademickim. </w:t>
      </w:r>
    </w:p>
    <w:p w:rsidR="00FC1978" w:rsidRPr="003F3450" w:rsidRDefault="00FC1978" w:rsidP="002A69EF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 xml:space="preserve">Wśród słuchaczy studiów podyplomowych największą popularnością cieszyły się kierunki </w:t>
      </w:r>
      <w:r w:rsidR="003F3450">
        <w:rPr>
          <w:rFonts w:cs="Arial"/>
          <w:szCs w:val="19"/>
        </w:rPr>
        <w:br/>
      </w:r>
      <w:r w:rsidRPr="003F3450">
        <w:rPr>
          <w:rFonts w:cs="Arial"/>
          <w:szCs w:val="19"/>
        </w:rPr>
        <w:t>z</w:t>
      </w:r>
      <w:r w:rsidR="003F3450">
        <w:rPr>
          <w:rFonts w:cs="Arial"/>
          <w:szCs w:val="19"/>
        </w:rPr>
        <w:t xml:space="preserve"> </w:t>
      </w:r>
      <w:r w:rsidR="00E957FE" w:rsidRPr="003F3450">
        <w:rPr>
          <w:rFonts w:cs="Arial"/>
          <w:szCs w:val="19"/>
        </w:rPr>
        <w:t>pod</w:t>
      </w:r>
      <w:r w:rsidRPr="003F3450">
        <w:rPr>
          <w:rFonts w:cs="Arial"/>
          <w:szCs w:val="19"/>
        </w:rPr>
        <w:t>grup:</w:t>
      </w:r>
      <w:r w:rsidR="00AA0E8D" w:rsidRPr="003F3450">
        <w:rPr>
          <w:rFonts w:cs="Arial"/>
          <w:szCs w:val="19"/>
        </w:rPr>
        <w:t xml:space="preserve"> </w:t>
      </w:r>
      <w:r w:rsidR="001B4614" w:rsidRPr="003F3450">
        <w:rPr>
          <w:rFonts w:cs="Arial"/>
          <w:szCs w:val="19"/>
        </w:rPr>
        <w:t xml:space="preserve">pedagogiczna – </w:t>
      </w:r>
      <w:r w:rsidR="002E1FFE">
        <w:rPr>
          <w:rFonts w:cs="Arial"/>
          <w:szCs w:val="19"/>
        </w:rPr>
        <w:t>2356</w:t>
      </w:r>
      <w:r w:rsidR="001B4614" w:rsidRPr="003F3450">
        <w:rPr>
          <w:rFonts w:cs="Arial"/>
          <w:szCs w:val="19"/>
        </w:rPr>
        <w:t xml:space="preserve"> słuchaczy, </w:t>
      </w:r>
      <w:r w:rsidR="002E1FFE" w:rsidRPr="003F3450">
        <w:rPr>
          <w:rFonts w:cs="Arial"/>
          <w:szCs w:val="19"/>
        </w:rPr>
        <w:t>medyczna –</w:t>
      </w:r>
      <w:r w:rsidR="002E1FFE" w:rsidRPr="002E1FFE">
        <w:rPr>
          <w:rFonts w:cs="Arial"/>
          <w:szCs w:val="19"/>
        </w:rPr>
        <w:t xml:space="preserve"> </w:t>
      </w:r>
      <w:r w:rsidR="002E1FFE">
        <w:rPr>
          <w:rFonts w:cs="Arial"/>
          <w:szCs w:val="19"/>
        </w:rPr>
        <w:t xml:space="preserve">205 </w:t>
      </w:r>
      <w:r w:rsidR="002E1FFE" w:rsidRPr="003F3450">
        <w:rPr>
          <w:rFonts w:cs="Arial"/>
          <w:szCs w:val="19"/>
        </w:rPr>
        <w:t>oraz</w:t>
      </w:r>
      <w:r w:rsidR="002E1FFE">
        <w:rPr>
          <w:rFonts w:cs="Arial"/>
          <w:szCs w:val="19"/>
        </w:rPr>
        <w:t xml:space="preserve"> </w:t>
      </w:r>
      <w:r w:rsidR="00C46646" w:rsidRPr="003F3450">
        <w:rPr>
          <w:rFonts w:cs="Arial"/>
          <w:szCs w:val="19"/>
        </w:rPr>
        <w:t xml:space="preserve">biznes i administracja – </w:t>
      </w:r>
      <w:r w:rsidR="002E1FFE">
        <w:rPr>
          <w:rFonts w:cs="Arial"/>
          <w:szCs w:val="19"/>
        </w:rPr>
        <w:t>184</w:t>
      </w:r>
      <w:r w:rsidRPr="003F3450">
        <w:rPr>
          <w:rFonts w:cs="Arial"/>
          <w:szCs w:val="19"/>
        </w:rPr>
        <w:t>.</w:t>
      </w:r>
    </w:p>
    <w:p w:rsidR="00FC1978" w:rsidRPr="003F3450" w:rsidRDefault="00FC1978" w:rsidP="002A69EF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>W roku akademickim 20</w:t>
      </w:r>
      <w:r w:rsidR="002E1FFE">
        <w:rPr>
          <w:rFonts w:cs="Arial"/>
          <w:szCs w:val="19"/>
        </w:rPr>
        <w:t>20</w:t>
      </w:r>
      <w:r w:rsidRPr="003F3450">
        <w:rPr>
          <w:rFonts w:cs="Arial"/>
          <w:szCs w:val="19"/>
        </w:rPr>
        <w:t>/</w:t>
      </w:r>
      <w:r w:rsidR="002E1FFE">
        <w:rPr>
          <w:rFonts w:cs="Arial"/>
          <w:szCs w:val="19"/>
        </w:rPr>
        <w:t>21</w:t>
      </w:r>
      <w:r w:rsidRPr="003F3450">
        <w:rPr>
          <w:rFonts w:cs="Arial"/>
          <w:szCs w:val="19"/>
        </w:rPr>
        <w:t xml:space="preserve"> wydano </w:t>
      </w:r>
      <w:r w:rsidR="002E1FFE">
        <w:rPr>
          <w:rFonts w:cs="Arial"/>
          <w:szCs w:val="19"/>
        </w:rPr>
        <w:t>3420</w:t>
      </w:r>
      <w:r w:rsidRPr="003F3450">
        <w:rPr>
          <w:rFonts w:cs="Arial"/>
          <w:szCs w:val="19"/>
        </w:rPr>
        <w:t xml:space="preserve"> świadectw ukończenia studiów podyplomowych, </w:t>
      </w:r>
      <w:r w:rsidR="003F3450">
        <w:rPr>
          <w:rFonts w:cs="Arial"/>
          <w:szCs w:val="19"/>
        </w:rPr>
        <w:br/>
      </w:r>
      <w:r w:rsidRPr="003F3450">
        <w:rPr>
          <w:rFonts w:cs="Arial"/>
          <w:szCs w:val="19"/>
        </w:rPr>
        <w:t>w</w:t>
      </w:r>
      <w:r w:rsidR="003F3450">
        <w:rPr>
          <w:rFonts w:cs="Arial"/>
          <w:szCs w:val="19"/>
        </w:rPr>
        <w:t xml:space="preserve"> </w:t>
      </w:r>
      <w:r w:rsidRPr="003F3450">
        <w:rPr>
          <w:rFonts w:cs="Arial"/>
          <w:szCs w:val="19"/>
        </w:rPr>
        <w:t xml:space="preserve">tym </w:t>
      </w:r>
      <w:r w:rsidR="002E1FFE">
        <w:rPr>
          <w:rFonts w:cs="Arial"/>
          <w:szCs w:val="19"/>
        </w:rPr>
        <w:t>2998</w:t>
      </w:r>
      <w:r w:rsidRPr="003F3450">
        <w:rPr>
          <w:rFonts w:cs="Arial"/>
          <w:szCs w:val="19"/>
        </w:rPr>
        <w:t xml:space="preserve"> kobietom. </w:t>
      </w:r>
      <w:r w:rsidRPr="00F47EBC">
        <w:rPr>
          <w:rFonts w:cs="Arial"/>
          <w:szCs w:val="19"/>
        </w:rPr>
        <w:t xml:space="preserve">Było to </w:t>
      </w:r>
      <w:r w:rsidR="00C46646" w:rsidRPr="00F47EBC">
        <w:rPr>
          <w:rFonts w:cs="Arial"/>
          <w:szCs w:val="19"/>
        </w:rPr>
        <w:t>mni</w:t>
      </w:r>
      <w:r w:rsidR="00E607B9" w:rsidRPr="00F47EBC">
        <w:rPr>
          <w:rFonts w:cs="Arial"/>
          <w:szCs w:val="19"/>
        </w:rPr>
        <w:t>ej</w:t>
      </w:r>
      <w:r w:rsidR="004A07DA" w:rsidRPr="00F47EBC">
        <w:rPr>
          <w:rFonts w:cs="Arial"/>
          <w:szCs w:val="19"/>
        </w:rPr>
        <w:t xml:space="preserve"> </w:t>
      </w:r>
      <w:r w:rsidRPr="00F47EBC">
        <w:rPr>
          <w:rFonts w:cs="Arial"/>
          <w:szCs w:val="19"/>
        </w:rPr>
        <w:t xml:space="preserve">odpowiednio: o </w:t>
      </w:r>
      <w:r w:rsidR="002E1FFE" w:rsidRPr="00F47EBC">
        <w:rPr>
          <w:rFonts w:cs="Arial"/>
          <w:szCs w:val="19"/>
        </w:rPr>
        <w:t>4,8</w:t>
      </w:r>
      <w:r w:rsidRPr="00F47EBC">
        <w:rPr>
          <w:rFonts w:cs="Arial"/>
          <w:szCs w:val="19"/>
        </w:rPr>
        <w:t xml:space="preserve">% i o </w:t>
      </w:r>
      <w:r w:rsidR="002E1FFE" w:rsidRPr="00F47EBC">
        <w:rPr>
          <w:rFonts w:cs="Arial"/>
          <w:szCs w:val="19"/>
        </w:rPr>
        <w:t>8,8</w:t>
      </w:r>
      <w:r w:rsidRPr="00F47EBC">
        <w:rPr>
          <w:rFonts w:cs="Arial"/>
          <w:szCs w:val="19"/>
        </w:rPr>
        <w:t>% niż rok wcześniej</w:t>
      </w:r>
      <w:r w:rsidR="002E1FFE" w:rsidRPr="00F47EBC">
        <w:rPr>
          <w:rFonts w:cs="Arial"/>
          <w:szCs w:val="19"/>
        </w:rPr>
        <w:t>, a więcej niż w roku 2009/10 odpowiednio: o 47,0% i o 67,2%</w:t>
      </w:r>
      <w:r w:rsidRPr="00F47EBC">
        <w:rPr>
          <w:rFonts w:cs="Arial"/>
          <w:szCs w:val="19"/>
        </w:rPr>
        <w:t>.</w:t>
      </w:r>
      <w:r w:rsidRPr="003F3450">
        <w:rPr>
          <w:rFonts w:cs="Arial"/>
          <w:szCs w:val="19"/>
        </w:rPr>
        <w:t xml:space="preserve"> </w:t>
      </w:r>
    </w:p>
    <w:p w:rsidR="00FC1978" w:rsidRPr="00F47EBC" w:rsidRDefault="00FC1978" w:rsidP="002A69EF">
      <w:pPr>
        <w:spacing w:line="288" w:lineRule="auto"/>
        <w:rPr>
          <w:rFonts w:cs="Arial"/>
          <w:szCs w:val="19"/>
        </w:rPr>
      </w:pPr>
      <w:r w:rsidRPr="00F47EBC">
        <w:rPr>
          <w:rFonts w:cs="Arial"/>
          <w:szCs w:val="19"/>
        </w:rPr>
        <w:t>W roku akademickim 20</w:t>
      </w:r>
      <w:r w:rsidR="002E1FFE" w:rsidRPr="00F47EBC">
        <w:rPr>
          <w:rFonts w:cs="Arial"/>
          <w:szCs w:val="19"/>
        </w:rPr>
        <w:t>2</w:t>
      </w:r>
      <w:r w:rsidR="00691F3B" w:rsidRPr="00F47EBC">
        <w:rPr>
          <w:rFonts w:cs="Arial"/>
          <w:szCs w:val="19"/>
        </w:rPr>
        <w:t>1</w:t>
      </w:r>
      <w:r w:rsidRPr="00F47EBC">
        <w:rPr>
          <w:rFonts w:cs="Arial"/>
          <w:szCs w:val="19"/>
        </w:rPr>
        <w:t>/</w:t>
      </w:r>
      <w:r w:rsidR="00C46646" w:rsidRPr="00F47EBC">
        <w:rPr>
          <w:rFonts w:cs="Arial"/>
          <w:szCs w:val="19"/>
        </w:rPr>
        <w:t>2</w:t>
      </w:r>
      <w:r w:rsidR="00691F3B" w:rsidRPr="00F47EBC">
        <w:rPr>
          <w:rFonts w:cs="Arial"/>
          <w:szCs w:val="19"/>
        </w:rPr>
        <w:t xml:space="preserve">2 </w:t>
      </w:r>
      <w:r w:rsidRPr="00F47EBC">
        <w:rPr>
          <w:rFonts w:cs="Arial"/>
          <w:szCs w:val="19"/>
        </w:rPr>
        <w:t xml:space="preserve">na studiach doktoranckich prowadzonych przez </w:t>
      </w:r>
      <w:r w:rsidR="00C46646" w:rsidRPr="00F47EBC">
        <w:rPr>
          <w:rFonts w:cs="Arial"/>
          <w:szCs w:val="19"/>
        </w:rPr>
        <w:t>uczelnie</w:t>
      </w:r>
      <w:r w:rsidRPr="00F47EBC">
        <w:rPr>
          <w:rFonts w:cs="Arial"/>
          <w:szCs w:val="19"/>
        </w:rPr>
        <w:t xml:space="preserve"> uczestniczyło </w:t>
      </w:r>
      <w:r w:rsidR="002E1FFE" w:rsidRPr="00F47EBC">
        <w:rPr>
          <w:rFonts w:cs="Arial"/>
          <w:szCs w:val="19"/>
        </w:rPr>
        <w:t>159</w:t>
      </w:r>
      <w:r w:rsidRPr="00F47EBC">
        <w:rPr>
          <w:rFonts w:cs="Arial"/>
          <w:szCs w:val="19"/>
        </w:rPr>
        <w:t xml:space="preserve"> osób, </w:t>
      </w:r>
      <w:r w:rsidR="003C1A61" w:rsidRPr="00F47EBC">
        <w:rPr>
          <w:rFonts w:cs="Arial"/>
          <w:szCs w:val="19"/>
        </w:rPr>
        <w:t>tj.</w:t>
      </w:r>
      <w:r w:rsidRPr="00F47EBC">
        <w:rPr>
          <w:rFonts w:cs="Arial"/>
          <w:szCs w:val="19"/>
        </w:rPr>
        <w:t xml:space="preserve"> </w:t>
      </w:r>
      <w:r w:rsidR="003C1A61" w:rsidRPr="00F47EBC">
        <w:rPr>
          <w:rFonts w:cs="Arial"/>
          <w:szCs w:val="19"/>
        </w:rPr>
        <w:t>mniej</w:t>
      </w:r>
      <w:r w:rsidRPr="00F47EBC">
        <w:rPr>
          <w:rFonts w:cs="Arial"/>
          <w:szCs w:val="19"/>
        </w:rPr>
        <w:t xml:space="preserve"> o </w:t>
      </w:r>
      <w:r w:rsidR="002E1FFE" w:rsidRPr="00F47EBC">
        <w:rPr>
          <w:rFonts w:cs="Arial"/>
          <w:szCs w:val="19"/>
        </w:rPr>
        <w:t>41,3</w:t>
      </w:r>
      <w:r w:rsidRPr="00F47EBC">
        <w:rPr>
          <w:rFonts w:cs="Arial"/>
          <w:szCs w:val="19"/>
        </w:rPr>
        <w:t>% w</w:t>
      </w:r>
      <w:r w:rsidR="002E1FFE" w:rsidRPr="00F47EBC">
        <w:rPr>
          <w:rFonts w:cs="Arial"/>
          <w:szCs w:val="19"/>
        </w:rPr>
        <w:t xml:space="preserve"> porównaniu z rokiem poprzednim</w:t>
      </w:r>
      <w:r w:rsidRPr="00F47EBC">
        <w:rPr>
          <w:rFonts w:cs="Arial"/>
          <w:szCs w:val="19"/>
        </w:rPr>
        <w:t xml:space="preserve"> </w:t>
      </w:r>
      <w:r w:rsidR="002E1FFE" w:rsidRPr="00F47EBC">
        <w:rPr>
          <w:rFonts w:cs="Arial"/>
          <w:szCs w:val="19"/>
        </w:rPr>
        <w:t>i</w:t>
      </w:r>
      <w:r w:rsidR="003C1A61" w:rsidRPr="00F47EBC">
        <w:rPr>
          <w:rFonts w:cs="Arial"/>
          <w:szCs w:val="19"/>
        </w:rPr>
        <w:t xml:space="preserve"> </w:t>
      </w:r>
      <w:r w:rsidRPr="00F47EBC">
        <w:rPr>
          <w:rFonts w:cs="Arial"/>
          <w:szCs w:val="19"/>
        </w:rPr>
        <w:t xml:space="preserve">o </w:t>
      </w:r>
      <w:r w:rsidR="002E1FFE" w:rsidRPr="00F47EBC">
        <w:rPr>
          <w:rFonts w:cs="Arial"/>
          <w:szCs w:val="19"/>
        </w:rPr>
        <w:t>57,4</w:t>
      </w:r>
      <w:r w:rsidR="00980FAF" w:rsidRPr="00F47EBC">
        <w:rPr>
          <w:rFonts w:cs="Arial"/>
          <w:szCs w:val="19"/>
        </w:rPr>
        <w:t xml:space="preserve">% </w:t>
      </w:r>
      <w:r w:rsidR="002A69EF">
        <w:rPr>
          <w:rFonts w:cs="Arial"/>
          <w:szCs w:val="19"/>
        </w:rPr>
        <w:br/>
      </w:r>
      <w:r w:rsidR="00980FAF" w:rsidRPr="00F47EBC">
        <w:rPr>
          <w:rFonts w:cs="Arial"/>
          <w:szCs w:val="19"/>
        </w:rPr>
        <w:t>w stosunku do roku 2010/11.</w:t>
      </w:r>
      <w:r w:rsidR="002E1FFE" w:rsidRPr="00F47EBC">
        <w:rPr>
          <w:rFonts w:cs="Arial"/>
          <w:szCs w:val="19"/>
        </w:rPr>
        <w:t xml:space="preserve"> W szkołach doktorskich kształciło się </w:t>
      </w:r>
      <w:r w:rsidR="00AF0211" w:rsidRPr="00F47EBC">
        <w:rPr>
          <w:rFonts w:cs="Arial"/>
          <w:szCs w:val="19"/>
        </w:rPr>
        <w:t xml:space="preserve">natomiast </w:t>
      </w:r>
      <w:r w:rsidR="002E1FFE" w:rsidRPr="00F47EBC">
        <w:rPr>
          <w:rFonts w:cs="Arial"/>
          <w:szCs w:val="19"/>
        </w:rPr>
        <w:t xml:space="preserve">84 doktorantów, tj. więcej o 44,8% niż w poprzednim roku akademickim. Kobiety stanowiły 52,8% ogółu uczestników studiów doktoranckich, </w:t>
      </w:r>
      <w:r w:rsidR="00AF0211" w:rsidRPr="00F47EBC">
        <w:rPr>
          <w:rFonts w:cs="Arial"/>
          <w:szCs w:val="19"/>
        </w:rPr>
        <w:t>a</w:t>
      </w:r>
      <w:r w:rsidR="002E1FFE" w:rsidRPr="00F47EBC">
        <w:rPr>
          <w:rFonts w:cs="Arial"/>
          <w:szCs w:val="19"/>
        </w:rPr>
        <w:t xml:space="preserve"> w szkołach doktorskich – 36,9%.</w:t>
      </w:r>
    </w:p>
    <w:p w:rsidR="00CE1F30" w:rsidRDefault="00AF0211" w:rsidP="002A69EF">
      <w:pPr>
        <w:pStyle w:val="tytuinformacji"/>
        <w:spacing w:after="120" w:line="288" w:lineRule="auto"/>
        <w:rPr>
          <w:rFonts w:ascii="Fira Sans" w:hAnsi="Fira Sans" w:cs="Arial"/>
          <w:color w:val="auto"/>
          <w:sz w:val="19"/>
          <w:szCs w:val="19"/>
        </w:rPr>
      </w:pPr>
      <w:r w:rsidRPr="00F47EBC">
        <w:rPr>
          <w:rFonts w:ascii="Fira Sans" w:hAnsi="Fira Sans" w:cs="Arial"/>
          <w:color w:val="auto"/>
          <w:sz w:val="19"/>
          <w:szCs w:val="19"/>
        </w:rPr>
        <w:t xml:space="preserve">Na studiach doktoranckich najczęściej wybieranymi dziedzinami były nauki: 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>humanistyczne (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47,2% uczestników) i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>te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ologiczne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15,7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>%)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, natomiast najmniej – 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fizyczne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1,3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%) 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oraz chemiczne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3,8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%). 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>W szkołach doktorskich natomiast największym zainteresowaniem cieszyła się dziedzina nauk inżynieryjno-technicznych (54,8% uczestników), a najmniejszym nauk teologicznych (4,8%).</w:t>
      </w:r>
      <w:r w:rsidR="000C40DD">
        <w:rPr>
          <w:rFonts w:ascii="Fira Sans" w:hAnsi="Fira Sans" w:cs="Arial"/>
          <w:color w:val="auto"/>
          <w:sz w:val="19"/>
          <w:szCs w:val="19"/>
        </w:rPr>
        <w:t xml:space="preserve"> </w:t>
      </w:r>
    </w:p>
    <w:p w:rsidR="00FC1978" w:rsidRPr="00AF0211" w:rsidRDefault="003C1A61" w:rsidP="002A69EF">
      <w:pPr>
        <w:pStyle w:val="tytuinformacji"/>
        <w:spacing w:after="120" w:line="288" w:lineRule="auto"/>
        <w:rPr>
          <w:rFonts w:ascii="Fira Sans" w:hAnsi="Fira Sans" w:cs="Arial"/>
          <w:color w:val="auto"/>
          <w:sz w:val="19"/>
          <w:szCs w:val="19"/>
        </w:rPr>
      </w:pPr>
      <w:r w:rsidRPr="00F47EBC">
        <w:rPr>
          <w:rFonts w:ascii="Fira Sans" w:hAnsi="Fira Sans" w:cs="Arial"/>
          <w:color w:val="auto"/>
          <w:sz w:val="19"/>
          <w:szCs w:val="19"/>
        </w:rPr>
        <w:t xml:space="preserve">W 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2021 r.</w:t>
      </w:r>
      <w:r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stopień doktora w ramach studiów doktoranckich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uzyskało 37 osób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, tj. o 12,1%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więcej niż rok wcześniej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>.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</w:p>
    <w:p w:rsidR="002A69EF" w:rsidRDefault="002A69EF" w:rsidP="00A87430">
      <w:pPr>
        <w:rPr>
          <w:lang w:eastAsia="pl-PL"/>
        </w:rPr>
      </w:pPr>
    </w:p>
    <w:p w:rsidR="004B54EA" w:rsidRDefault="004B54EA" w:rsidP="00A87430">
      <w:pPr>
        <w:rPr>
          <w:lang w:eastAsia="pl-PL"/>
        </w:rPr>
      </w:pPr>
    </w:p>
    <w:p w:rsidR="002A69EF" w:rsidRDefault="002A69EF" w:rsidP="00A87430">
      <w:pPr>
        <w:rPr>
          <w:lang w:eastAsia="pl-PL"/>
        </w:rPr>
      </w:pPr>
    </w:p>
    <w:p w:rsidR="008168FF" w:rsidRDefault="008168FF" w:rsidP="00A87430">
      <w:pPr>
        <w:rPr>
          <w:lang w:eastAsia="pl-PL"/>
        </w:rPr>
      </w:pPr>
    </w:p>
    <w:p w:rsidR="00AF05B5" w:rsidRDefault="00AF05B5" w:rsidP="00A87430">
      <w:pPr>
        <w:rPr>
          <w:lang w:eastAsia="pl-PL"/>
        </w:rPr>
      </w:pPr>
    </w:p>
    <w:p w:rsidR="002F6C53" w:rsidRPr="008168FF" w:rsidRDefault="00AF05B5" w:rsidP="00467EED">
      <w:pPr>
        <w:jc w:val="center"/>
        <w:rPr>
          <w:rFonts w:cs="Arial"/>
          <w:spacing w:val="-2"/>
          <w:sz w:val="16"/>
          <w:szCs w:val="16"/>
        </w:rPr>
        <w:sectPr w:rsidR="002F6C53" w:rsidRPr="008168FF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168FF">
        <w:rPr>
          <w:rFonts w:cs="Arial"/>
          <w:spacing w:val="-2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</w:t>
      </w:r>
      <w:r w:rsidR="00467EED">
        <w:rPr>
          <w:rFonts w:cs="Arial"/>
          <w:spacing w:val="-2"/>
          <w:sz w:val="16"/>
          <w:szCs w:val="16"/>
        </w:rPr>
        <w:br/>
      </w:r>
      <w:r w:rsidRPr="008168FF">
        <w:rPr>
          <w:rFonts w:cs="Arial"/>
          <w:spacing w:val="-2"/>
          <w:sz w:val="16"/>
          <w:szCs w:val="16"/>
        </w:rPr>
        <w:t>o zamieszczenie informacji: „</w:t>
      </w:r>
      <w:r w:rsidR="008168FF" w:rsidRPr="008168FF">
        <w:rPr>
          <w:rFonts w:cs="Arial"/>
          <w:spacing w:val="-2"/>
          <w:sz w:val="16"/>
          <w:szCs w:val="16"/>
        </w:rPr>
        <w:t xml:space="preserve">Opracowanie własne na podstawie </w:t>
      </w:r>
      <w:r w:rsidRPr="008168FF">
        <w:rPr>
          <w:rFonts w:cs="Arial"/>
          <w:spacing w:val="-2"/>
          <w:sz w:val="16"/>
          <w:szCs w:val="16"/>
        </w:rPr>
        <w:t>danych GUS”.</w:t>
      </w:r>
    </w:p>
    <w:p w:rsidR="000470AA" w:rsidRDefault="00154164" w:rsidP="000470AA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F5618F5" wp14:editId="3508434D">
                <wp:simplePos x="0" y="0"/>
                <wp:positionH relativeFrom="column">
                  <wp:posOffset>66675</wp:posOffset>
                </wp:positionH>
                <wp:positionV relativeFrom="paragraph">
                  <wp:posOffset>-31115</wp:posOffset>
                </wp:positionV>
                <wp:extent cx="2519680" cy="756285"/>
                <wp:effectExtent l="0" t="0" r="0" b="571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Pr="00BF200D" w:rsidRDefault="00154164" w:rsidP="00154164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154164" w:rsidRPr="00E24D6D" w:rsidRDefault="00154164" w:rsidP="00154164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154164" w:rsidRPr="00BF200D" w:rsidRDefault="00154164" w:rsidP="00154164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:rsidR="00154164" w:rsidRPr="00BF200D" w:rsidRDefault="00154164" w:rsidP="0015416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18F5" id="Pole tekstowe 16" o:spid="_x0000_s1060" type="#_x0000_t202" style="position:absolute;margin-left:5.25pt;margin-top:-2.45pt;width:198.4pt;height:59.5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" filled="f" stroked="f">
                <v:textbox>
                  <w:txbxContent>
                    <w:p w:rsidR="00154164" w:rsidRPr="00BF200D" w:rsidRDefault="00154164" w:rsidP="00154164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154164" w:rsidRPr="00E24D6D" w:rsidRDefault="00154164" w:rsidP="00154164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154164" w:rsidRPr="00BF200D" w:rsidRDefault="00154164" w:rsidP="00154164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Janina Kuźmicka</w:t>
                      </w:r>
                    </w:p>
                    <w:p w:rsidR="00154164" w:rsidRPr="00BF200D" w:rsidRDefault="00154164" w:rsidP="0015416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190AA1B7" wp14:editId="47EA9A8F">
                <wp:simplePos x="0" y="0"/>
                <wp:positionH relativeFrom="column">
                  <wp:posOffset>2809875</wp:posOffset>
                </wp:positionH>
                <wp:positionV relativeFrom="paragraph">
                  <wp:posOffset>-23495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Pr="00BF200D" w:rsidRDefault="00154164" w:rsidP="00154164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154164" w:rsidRPr="00E24D6D" w:rsidRDefault="00154164" w:rsidP="00154164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154164" w:rsidRPr="00E24D6D" w:rsidRDefault="00154164" w:rsidP="00154164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154164" w:rsidRPr="00BF200D" w:rsidRDefault="00154164" w:rsidP="0015416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AA1B7" id="Pole tekstowe 58" o:spid="_x0000_s1061" type="#_x0000_t202" style="position:absolute;margin-left:221.25pt;margin-top:-1.85pt;width:244.15pt;height:59.5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" filled="f" stroked="f">
                <v:textbox>
                  <w:txbxContent>
                    <w:p w:rsidR="00154164" w:rsidRPr="00BF200D" w:rsidRDefault="00154164" w:rsidP="00154164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154164" w:rsidRPr="00E24D6D" w:rsidRDefault="00154164" w:rsidP="00154164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154164" w:rsidRPr="00E24D6D" w:rsidRDefault="00154164" w:rsidP="00154164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154164" w:rsidRPr="00BF200D" w:rsidRDefault="00154164" w:rsidP="0015416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0470AA" w:rsidRPr="00E70DA5" w:rsidRDefault="000470AA" w:rsidP="000470AA">
      <w:pPr>
        <w:rPr>
          <w:sz w:val="20"/>
        </w:rPr>
      </w:pPr>
    </w:p>
    <w:p w:rsidR="000470AA" w:rsidRPr="00E70DA5" w:rsidRDefault="000470AA" w:rsidP="000470AA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154164" w:rsidRDefault="00C22409" w:rsidP="00E76D26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685376" behindDoc="0" locked="0" layoutInCell="1" allowOverlap="1" wp14:anchorId="0C5D3AAC" wp14:editId="47AD98DB">
            <wp:simplePos x="0" y="0"/>
            <wp:positionH relativeFrom="column">
              <wp:posOffset>171450</wp:posOffset>
            </wp:positionH>
            <wp:positionV relativeFrom="paragraph">
              <wp:posOffset>220345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lang w:eastAsia="pl-PL"/>
        </w:rPr>
        <w:drawing>
          <wp:anchor distT="0" distB="0" distL="114300" distR="114300" simplePos="0" relativeHeight="251661824" behindDoc="0" locked="0" layoutInCell="1" allowOverlap="1" wp14:anchorId="7AFBC416" wp14:editId="7EC4318B">
            <wp:simplePos x="0" y="0"/>
            <wp:positionH relativeFrom="column">
              <wp:posOffset>2308860</wp:posOffset>
            </wp:positionH>
            <wp:positionV relativeFrom="paragraph">
              <wp:posOffset>213360</wp:posOffset>
            </wp:positionV>
            <wp:extent cx="250825" cy="251460"/>
            <wp:effectExtent l="0" t="0" r="0" b="0"/>
            <wp:wrapNone/>
            <wp:docPr id="14" name="Obraz 14" descr="Logo Twittera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lang w:eastAsia="pl-PL"/>
        </w:rPr>
        <w:drawing>
          <wp:anchor distT="0" distB="0" distL="114300" distR="114300" simplePos="0" relativeHeight="251671040" behindDoc="0" locked="0" layoutInCell="1" allowOverlap="1" wp14:anchorId="45416CA2" wp14:editId="3DC9B8D2">
            <wp:simplePos x="0" y="0"/>
            <wp:positionH relativeFrom="column">
              <wp:posOffset>4014470</wp:posOffset>
            </wp:positionH>
            <wp:positionV relativeFrom="paragraph">
              <wp:posOffset>213056</wp:posOffset>
            </wp:positionV>
            <wp:extent cx="250825" cy="251460"/>
            <wp:effectExtent l="0" t="0" r="0" b="0"/>
            <wp:wrapNone/>
            <wp:docPr id="15" name="Obraz 15" descr="Logo Facebooka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D6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696753" wp14:editId="7266DDBC">
                <wp:simplePos x="0" y="0"/>
                <wp:positionH relativeFrom="column">
                  <wp:posOffset>454964</wp:posOffset>
                </wp:positionH>
                <wp:positionV relativeFrom="paragraph">
                  <wp:posOffset>203200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Pr="000D7DBB" w:rsidRDefault="004A2549" w:rsidP="00154164">
                            <w:pPr>
                              <w:spacing w:before="0" w:after="0" w:line="240" w:lineRule="auto"/>
                            </w:pPr>
                            <w:hyperlink r:id="rId26" w:history="1">
                              <w:r w:rsidR="00154164" w:rsidRPr="00E24D6D">
                                <w:rPr>
                                  <w:rStyle w:val="Hipercze"/>
                                  <w:color w:val="000000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96753" id="Pole tekstowe 457" o:spid="_x0000_s1062" type="#_x0000_t202" href="https://opole.stat.gov.pl/" style="position:absolute;margin-left:35.8pt;margin-top:16pt;width:113.4pt;height:19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bhswtD4CAAB5BAAADgAAAAAAAAAAAAAAAAAuAgAAZHJzL2Uy&#10;b0RvYy54bWxQSwECLQAUAAYACAAAACEAdQkiuN0AAAAIAQAADwAAAAAAAAAAAAAAAACY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:rsidR="00154164" w:rsidRPr="000D7DBB" w:rsidRDefault="004A2549" w:rsidP="00154164">
                      <w:pPr>
                        <w:spacing w:before="0" w:after="0" w:line="240" w:lineRule="auto"/>
                      </w:pPr>
                      <w:hyperlink r:id="rId27" w:history="1">
                        <w:r w:rsidR="00154164" w:rsidRPr="00E24D6D">
                          <w:rPr>
                            <w:rStyle w:val="Hipercze"/>
                            <w:color w:val="000000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5416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289DF2" wp14:editId="6F556430">
                <wp:simplePos x="0" y="0"/>
                <wp:positionH relativeFrom="column">
                  <wp:posOffset>4284980</wp:posOffset>
                </wp:positionH>
                <wp:positionV relativeFrom="paragraph">
                  <wp:posOffset>203200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Default="004A2549" w:rsidP="00154164">
                            <w:pPr>
                              <w:spacing w:before="0" w:after="0" w:line="240" w:lineRule="auto"/>
                            </w:pPr>
                            <w:hyperlink r:id="rId28" w:history="1"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9DF2" id="Pole tekstowe 51" o:spid="_x0000_s1063" type="#_x0000_t202" style="position:absolute;margin-left:337.4pt;margin-top:16pt;width:99.2pt;height:19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" filled="f" stroked="f">
                <v:textbox inset="1mm,1mm,1mm,1mm">
                  <w:txbxContent>
                    <w:p w:rsidR="00154164" w:rsidRDefault="004A2549" w:rsidP="00154164">
                      <w:pPr>
                        <w:spacing w:before="0" w:after="0" w:line="240" w:lineRule="auto"/>
                      </w:pPr>
                      <w:hyperlink r:id="rId29" w:history="1"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15416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0CFB59B" wp14:editId="39F17F0C">
                <wp:simplePos x="0" y="0"/>
                <wp:positionH relativeFrom="column">
                  <wp:posOffset>2584450</wp:posOffset>
                </wp:positionH>
                <wp:positionV relativeFrom="paragraph">
                  <wp:posOffset>203835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64" w:rsidRDefault="004A2549" w:rsidP="00154164">
                            <w:pPr>
                              <w:spacing w:before="0" w:after="0" w:line="240" w:lineRule="auto"/>
                            </w:pPr>
                            <w:hyperlink r:id="rId30" w:history="1"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154164" w:rsidRPr="00E24D6D">
                                <w:rPr>
                                  <w:rStyle w:val="Hipercze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FB59B" id="Pole tekstowe 50" o:spid="_x0000_s1064" type="#_x0000_t202" style="position:absolute;margin-left:203.5pt;margin-top:16.05pt;width:99.2pt;height:19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" filled="f" stroked="f">
                <v:textbox inset="1mm,1mm,1mm,1mm">
                  <w:txbxContent>
                    <w:p w:rsidR="00154164" w:rsidRDefault="004A2549" w:rsidP="00154164">
                      <w:pPr>
                        <w:spacing w:before="0" w:after="0" w:line="240" w:lineRule="auto"/>
                      </w:pPr>
                      <w:hyperlink r:id="rId31" w:history="1"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154164" w:rsidRPr="00E24D6D">
                          <w:rPr>
                            <w:rStyle w:val="Hipercze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:rsidR="00154164" w:rsidRDefault="00154164" w:rsidP="00E76D26">
      <w:pPr>
        <w:rPr>
          <w:sz w:val="18"/>
        </w:rPr>
      </w:pPr>
    </w:p>
    <w:p w:rsidR="00DA5D65" w:rsidRDefault="00DA5D65" w:rsidP="00E76D26">
      <w:pPr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370496" behindDoc="0" locked="0" layoutInCell="1" allowOverlap="1" wp14:anchorId="7EE0DA1F" wp14:editId="131CC230">
                <wp:simplePos x="0" y="0"/>
                <wp:positionH relativeFrom="margin">
                  <wp:posOffset>19685</wp:posOffset>
                </wp:positionH>
                <wp:positionV relativeFrom="paragraph">
                  <wp:posOffset>429895</wp:posOffset>
                </wp:positionV>
                <wp:extent cx="6559550" cy="19475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47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6AD" w:rsidRPr="00034C8C" w:rsidRDefault="00DA46AD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A46AD" w:rsidRPr="00DA5D65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A54EA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"https://opole.stat.gov.pl/opracowania-biezace/opracowania-sygnalne/warunki-zycia/szkolnictwo-wyzsze-w-wojewodztwie-opolskim-w-roku-akademickim-20202021,10,2.html" \o "Link do informacji sygnalnej pt. \"Szkolnictwo wyższe w województwie opolskim w roku akademickim 2020/2021\" "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D022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Szkolnictwo wyższe w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województw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ie opolskim w roku </w:t>
                            </w:r>
                            <w:r w:rsidR="005D022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akademickim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9C7DAB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</w:t>
                            </w:r>
                            <w:r w:rsidR="009C7DAB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A46AD" w:rsidRPr="00034C8C" w:rsidRDefault="00DA5D65" w:rsidP="00DA5D6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A46AD" w:rsidRPr="00DA5D65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"https://bdl.stat.gov.pl/BDL/dane/podgrup/temat" \o "Link do bazy danych pn. Bank Danych Lokalnych – Szkolnictwo wyższe" 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ych – 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Szkolnictwo wyższe </w:t>
                            </w:r>
                          </w:p>
                          <w:p w:rsidR="00DA46AD" w:rsidRDefault="00DA5D65" w:rsidP="004F7E9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DA46AD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A46AD" w:rsidRPr="00DA5D65" w:rsidRDefault="004A2549" w:rsidP="00DA5D6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2" w:tooltip="Edukacja - link do podstrony &lt;Pojęcia stosowane w statystyce publicznej&gt; " w:history="1">
                              <w:r w:rsidR="00DA46AD" w:rsidRPr="00DA5D6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0DA1F" id="Pole tekstowe 2" o:spid="_x0000_s1065" type="#_x0000_t202" style="position:absolute;margin-left:1.55pt;margin-top:33.85pt;width:516.5pt;height:153.35pt;z-index:25137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" fillcolor="#f2f2f2 [3052]" strokecolor="white [3212]">
                <v:textbox>
                  <w:txbxContent>
                    <w:p w:rsidR="00DA46AD" w:rsidRPr="00034C8C" w:rsidRDefault="00DA46AD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:rsidR="00DA46AD" w:rsidRPr="00DA5D65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A54EA8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"https://opole.stat.gov.pl/opracowania-biezace/opracowania-sygnalne/warunki-zycia/szkolnictwo-wyzsze-w-wojewodztwie-opolskim-w-roku-akademickim-20202021,10,2.html" \o "Link do informacji sygnalnej pt. \"Szkolnictwo wyższe w województwie opolskim w roku akademickim 2020/2021\" "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D022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Szkolnictwo wyższe w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województw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ie opolskim w roku </w:t>
                      </w:r>
                      <w:r w:rsidR="005D022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akademickim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9C7DAB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</w:t>
                      </w:r>
                      <w:r w:rsidR="009C7DAB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A46AD" w:rsidRPr="00034C8C" w:rsidRDefault="00DA5D65" w:rsidP="00DA5D65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A46AD" w:rsidRPr="00DA5D65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"https://bdl.stat.gov.pl/BDL/dane/podgrup/temat" \o "Link do bazy danych pn. Bank Danych Lokalnych – Szkolnictwo wyższe" 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ych – 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Szkolnictwo wyższe </w:t>
                      </w:r>
                    </w:p>
                    <w:p w:rsidR="00DA46AD" w:rsidRDefault="00DA5D65" w:rsidP="004F7E97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DA46AD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A46AD" w:rsidRPr="00DA5D65" w:rsidRDefault="004A2549" w:rsidP="00DA5D6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3" w:tooltip="Edukacja - link do podstrony &lt;Pojęcia stosowane w statystyce publicznej&gt; " w:history="1">
                        <w:r w:rsidR="00DA46AD" w:rsidRPr="00DA5D6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549" w:rsidRDefault="004A2549" w:rsidP="000662E2">
      <w:pPr>
        <w:spacing w:after="0" w:line="240" w:lineRule="auto"/>
      </w:pPr>
      <w:r>
        <w:separator/>
      </w:r>
    </w:p>
  </w:endnote>
  <w:endnote w:type="continuationSeparator" w:id="0">
    <w:p w:rsidR="004A2549" w:rsidRDefault="004A25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FB5A14D-549A-4853-A0FC-0469706B9C44}"/>
    <w:embedBold r:id="rId2" w:fontKey="{0C9B04C1-E7E3-4FF3-86EE-04F30811FB4A}"/>
  </w:font>
  <w:font w:name="Fira Sans">
    <w:altName w:val="Device Font 10cp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7885A46-C67B-4617-A911-71EBA779C9F2}"/>
    <w:embedBold r:id="rId4" w:fontKey="{6224BAEB-A436-465E-8E98-3C362654B1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1EEE106-4E71-4F87-A503-7FAABD65AFF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ADA33BC-9104-4D7B-8214-35FAAE169C35}"/>
    <w:embedItalic r:id="rId7" w:fontKey="{B809D8F8-BD17-4CD2-938B-2B553082F52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2DF5E56-1B25-464B-A85E-40101980AB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C3C2FB1-9A7D-4731-91D0-86471F57BE02}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77DEE8D-EC7F-484C-9DB8-3E0044A7E15B}"/>
    <w:embedBold r:id="rId11" w:fontKey="{7A239B19-3535-4F8B-98F7-427241488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Stopka"/>
    </w:pPr>
  </w:p>
  <w:p w:rsidR="00DA46AD" w:rsidRDefault="00DA4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:rsidR="00DA46AD" w:rsidRDefault="00DA46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8B6">
          <w:rPr>
            <w:noProof/>
          </w:rPr>
          <w:t>3</w:t>
        </w:r>
        <w:r>
          <w:fldChar w:fldCharType="end"/>
        </w:r>
      </w:p>
    </w:sdtContent>
  </w:sdt>
  <w:p w:rsidR="00DA46AD" w:rsidRDefault="00DA46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549" w:rsidRDefault="004A2549" w:rsidP="000662E2">
      <w:pPr>
        <w:spacing w:after="0" w:line="240" w:lineRule="auto"/>
      </w:pPr>
      <w:r>
        <w:separator/>
      </w:r>
    </w:p>
  </w:footnote>
  <w:footnote w:type="continuationSeparator" w:id="0">
    <w:p w:rsidR="004A2549" w:rsidRDefault="004A254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Nagwek"/>
    </w:pPr>
  </w:p>
  <w:p w:rsidR="00DA46AD" w:rsidRDefault="00DA4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C3F285" wp14:editId="673BBAB2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A64AE0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:rsidR="00DA46AD" w:rsidRDefault="00DA4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3A6B5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79762B75" wp14:editId="456E1DD1">
              <wp:simplePos x="0" y="0"/>
              <wp:positionH relativeFrom="column">
                <wp:posOffset>5229225</wp:posOffset>
              </wp:positionH>
              <wp:positionV relativeFrom="paragraph">
                <wp:posOffset>-170814</wp:posOffset>
              </wp:positionV>
              <wp:extent cx="1871980" cy="11977370"/>
              <wp:effectExtent l="0" t="0" r="0" b="508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9773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C722C" w:rsidRDefault="00CC722C" w:rsidP="00CC722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762B75" id="Prostokąt 10" o:spid="_x0000_s1066" style="position:absolute;margin-left:411.75pt;margin-top:-13.45pt;width:147.4pt;height:943.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" fillcolor="#f2f2f2" stroked="f" strokeweight="1pt">
              <v:textbox>
                <w:txbxContent>
                  <w:p w:rsidR="00CC722C" w:rsidRDefault="00CC722C" w:rsidP="00CC722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DA46AD"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C7AAD93" wp14:editId="7961A149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A46AD" w:rsidRPr="003C6C8D" w:rsidRDefault="00DA46AD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7AAD93" id="Schemat blokowy: opóźnienie 6" o:spid="_x0000_s1067" alt="Nazwa serii wydawniczej - &quot;Informacje sygnalne&quot;" style="position:absolute;margin-left:388pt;margin-top:23.45pt;width:162.1pt;height:28.0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:rsidR="00DA46AD" w:rsidRPr="003C6C8D" w:rsidRDefault="00DA46AD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A46AD" w:rsidRDefault="009C3D50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0967AD" wp14:editId="4ADB4F0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96800" cy="432000"/>
          <wp:effectExtent l="0" t="0" r="0" b="6350"/>
          <wp:wrapNone/>
          <wp:docPr id="4" name="Obraz 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722C" w:rsidRDefault="00CC7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AD" w:rsidRDefault="00DA46AD">
    <w:pPr>
      <w:pStyle w:val="Nagwek"/>
    </w:pPr>
  </w:p>
  <w:p w:rsidR="00DA46AD" w:rsidRDefault="00DA4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" o:bullet="t">
        <v:imagedata r:id="rId1" o:title=""/>
      </v:shape>
    </w:pict>
  </w:numPicBullet>
  <w:numPicBullet w:numPicBulletId="1">
    <w:pict>
      <v:shape id="_x0000_i104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2A89"/>
    <w:rsid w:val="00003437"/>
    <w:rsid w:val="00003AB7"/>
    <w:rsid w:val="00003EAF"/>
    <w:rsid w:val="00003F64"/>
    <w:rsid w:val="00004B01"/>
    <w:rsid w:val="0000655F"/>
    <w:rsid w:val="0000709F"/>
    <w:rsid w:val="000108B8"/>
    <w:rsid w:val="00011E01"/>
    <w:rsid w:val="00012889"/>
    <w:rsid w:val="0001419A"/>
    <w:rsid w:val="000148DE"/>
    <w:rsid w:val="000152F5"/>
    <w:rsid w:val="00015C98"/>
    <w:rsid w:val="00016A19"/>
    <w:rsid w:val="00016B0A"/>
    <w:rsid w:val="00017254"/>
    <w:rsid w:val="00017D81"/>
    <w:rsid w:val="00020BC4"/>
    <w:rsid w:val="00020BD0"/>
    <w:rsid w:val="000212D2"/>
    <w:rsid w:val="00027844"/>
    <w:rsid w:val="00027F2F"/>
    <w:rsid w:val="0003055F"/>
    <w:rsid w:val="00030DBB"/>
    <w:rsid w:val="00031809"/>
    <w:rsid w:val="00033D92"/>
    <w:rsid w:val="0003424A"/>
    <w:rsid w:val="000342F9"/>
    <w:rsid w:val="00034385"/>
    <w:rsid w:val="00034C8C"/>
    <w:rsid w:val="00035CA9"/>
    <w:rsid w:val="000369F4"/>
    <w:rsid w:val="0003713D"/>
    <w:rsid w:val="00041317"/>
    <w:rsid w:val="000418A7"/>
    <w:rsid w:val="0004316E"/>
    <w:rsid w:val="0004443F"/>
    <w:rsid w:val="00044A3B"/>
    <w:rsid w:val="00044B46"/>
    <w:rsid w:val="00045722"/>
    <w:rsid w:val="0004582E"/>
    <w:rsid w:val="000470AA"/>
    <w:rsid w:val="00047F76"/>
    <w:rsid w:val="00051927"/>
    <w:rsid w:val="00051B92"/>
    <w:rsid w:val="00052D0B"/>
    <w:rsid w:val="00052DFD"/>
    <w:rsid w:val="00053DD0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A87"/>
    <w:rsid w:val="000732F8"/>
    <w:rsid w:val="00073F2A"/>
    <w:rsid w:val="000747E9"/>
    <w:rsid w:val="00074DD8"/>
    <w:rsid w:val="0007786E"/>
    <w:rsid w:val="0008031B"/>
    <w:rsid w:val="000804DD"/>
    <w:rsid w:val="000806F7"/>
    <w:rsid w:val="00081BDF"/>
    <w:rsid w:val="000834DE"/>
    <w:rsid w:val="00085946"/>
    <w:rsid w:val="0009149F"/>
    <w:rsid w:val="00096A95"/>
    <w:rsid w:val="0009735B"/>
    <w:rsid w:val="000A30F9"/>
    <w:rsid w:val="000A4145"/>
    <w:rsid w:val="000A6A8D"/>
    <w:rsid w:val="000A729C"/>
    <w:rsid w:val="000B0727"/>
    <w:rsid w:val="000B11E7"/>
    <w:rsid w:val="000B3E89"/>
    <w:rsid w:val="000C135D"/>
    <w:rsid w:val="000C40DD"/>
    <w:rsid w:val="000C5D92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6A94"/>
    <w:rsid w:val="000F1048"/>
    <w:rsid w:val="000F45D5"/>
    <w:rsid w:val="000F5991"/>
    <w:rsid w:val="000F69FE"/>
    <w:rsid w:val="000F730B"/>
    <w:rsid w:val="001011C3"/>
    <w:rsid w:val="00101268"/>
    <w:rsid w:val="00103C93"/>
    <w:rsid w:val="0010472E"/>
    <w:rsid w:val="00104DEA"/>
    <w:rsid w:val="00105535"/>
    <w:rsid w:val="00105E9D"/>
    <w:rsid w:val="00106AA9"/>
    <w:rsid w:val="00110D87"/>
    <w:rsid w:val="0011414C"/>
    <w:rsid w:val="00114DB9"/>
    <w:rsid w:val="00115134"/>
    <w:rsid w:val="0011578E"/>
    <w:rsid w:val="00116087"/>
    <w:rsid w:val="00126D60"/>
    <w:rsid w:val="0012721B"/>
    <w:rsid w:val="00127A13"/>
    <w:rsid w:val="00130296"/>
    <w:rsid w:val="0013160C"/>
    <w:rsid w:val="00131B4B"/>
    <w:rsid w:val="00137412"/>
    <w:rsid w:val="001423B6"/>
    <w:rsid w:val="001426DD"/>
    <w:rsid w:val="00142905"/>
    <w:rsid w:val="001448A7"/>
    <w:rsid w:val="00145CAE"/>
    <w:rsid w:val="00145F05"/>
    <w:rsid w:val="00146621"/>
    <w:rsid w:val="0014694E"/>
    <w:rsid w:val="00147FF0"/>
    <w:rsid w:val="001508B6"/>
    <w:rsid w:val="001510D9"/>
    <w:rsid w:val="00151642"/>
    <w:rsid w:val="00154164"/>
    <w:rsid w:val="00154509"/>
    <w:rsid w:val="00157920"/>
    <w:rsid w:val="00161938"/>
    <w:rsid w:val="00161DB4"/>
    <w:rsid w:val="00161FAB"/>
    <w:rsid w:val="00162325"/>
    <w:rsid w:val="001630D2"/>
    <w:rsid w:val="00163186"/>
    <w:rsid w:val="00164E5C"/>
    <w:rsid w:val="00166631"/>
    <w:rsid w:val="00171277"/>
    <w:rsid w:val="00172B16"/>
    <w:rsid w:val="001734E0"/>
    <w:rsid w:val="001772F2"/>
    <w:rsid w:val="001776DE"/>
    <w:rsid w:val="00180D9E"/>
    <w:rsid w:val="0018413B"/>
    <w:rsid w:val="00184EF1"/>
    <w:rsid w:val="00186711"/>
    <w:rsid w:val="00187951"/>
    <w:rsid w:val="001951DA"/>
    <w:rsid w:val="001A0DF3"/>
    <w:rsid w:val="001A52A8"/>
    <w:rsid w:val="001A5E70"/>
    <w:rsid w:val="001B0F0C"/>
    <w:rsid w:val="001B2371"/>
    <w:rsid w:val="001B4614"/>
    <w:rsid w:val="001B5365"/>
    <w:rsid w:val="001B573F"/>
    <w:rsid w:val="001C0902"/>
    <w:rsid w:val="001C0FB0"/>
    <w:rsid w:val="001C3269"/>
    <w:rsid w:val="001C39CD"/>
    <w:rsid w:val="001C3D56"/>
    <w:rsid w:val="001C44CC"/>
    <w:rsid w:val="001C6F49"/>
    <w:rsid w:val="001C7486"/>
    <w:rsid w:val="001D01BC"/>
    <w:rsid w:val="001D07E8"/>
    <w:rsid w:val="001D18A8"/>
    <w:rsid w:val="001D1DB4"/>
    <w:rsid w:val="001D1E5D"/>
    <w:rsid w:val="001D3F17"/>
    <w:rsid w:val="001D5BAD"/>
    <w:rsid w:val="001D5C51"/>
    <w:rsid w:val="001D7345"/>
    <w:rsid w:val="001E1A70"/>
    <w:rsid w:val="001E20D8"/>
    <w:rsid w:val="001E345C"/>
    <w:rsid w:val="001E3B47"/>
    <w:rsid w:val="001E3B65"/>
    <w:rsid w:val="001F1025"/>
    <w:rsid w:val="001F2AF0"/>
    <w:rsid w:val="001F62DF"/>
    <w:rsid w:val="001F7AE9"/>
    <w:rsid w:val="00200568"/>
    <w:rsid w:val="00200936"/>
    <w:rsid w:val="002015BE"/>
    <w:rsid w:val="002017E2"/>
    <w:rsid w:val="0020555E"/>
    <w:rsid w:val="002055A6"/>
    <w:rsid w:val="00217830"/>
    <w:rsid w:val="002247A9"/>
    <w:rsid w:val="00224CA6"/>
    <w:rsid w:val="00225684"/>
    <w:rsid w:val="0022609F"/>
    <w:rsid w:val="00227215"/>
    <w:rsid w:val="00227A81"/>
    <w:rsid w:val="00230159"/>
    <w:rsid w:val="00232865"/>
    <w:rsid w:val="00232CE5"/>
    <w:rsid w:val="00232D74"/>
    <w:rsid w:val="00232F5C"/>
    <w:rsid w:val="00234DB3"/>
    <w:rsid w:val="0023575B"/>
    <w:rsid w:val="00235B0D"/>
    <w:rsid w:val="00242A62"/>
    <w:rsid w:val="002431D1"/>
    <w:rsid w:val="00244713"/>
    <w:rsid w:val="00244D94"/>
    <w:rsid w:val="0024627D"/>
    <w:rsid w:val="00246528"/>
    <w:rsid w:val="00247066"/>
    <w:rsid w:val="0025031F"/>
    <w:rsid w:val="00252B36"/>
    <w:rsid w:val="002546EA"/>
    <w:rsid w:val="002574F9"/>
    <w:rsid w:val="00260A88"/>
    <w:rsid w:val="00261EB9"/>
    <w:rsid w:val="00262B61"/>
    <w:rsid w:val="00265721"/>
    <w:rsid w:val="00270084"/>
    <w:rsid w:val="002711F5"/>
    <w:rsid w:val="00272097"/>
    <w:rsid w:val="00273264"/>
    <w:rsid w:val="00275128"/>
    <w:rsid w:val="002762DA"/>
    <w:rsid w:val="00276811"/>
    <w:rsid w:val="00282699"/>
    <w:rsid w:val="00283A32"/>
    <w:rsid w:val="00287A9E"/>
    <w:rsid w:val="00291C45"/>
    <w:rsid w:val="002926DF"/>
    <w:rsid w:val="00292A66"/>
    <w:rsid w:val="0029375C"/>
    <w:rsid w:val="00294CD9"/>
    <w:rsid w:val="00296697"/>
    <w:rsid w:val="002973D8"/>
    <w:rsid w:val="002A2C08"/>
    <w:rsid w:val="002A346C"/>
    <w:rsid w:val="002A5DC5"/>
    <w:rsid w:val="002A649F"/>
    <w:rsid w:val="002A69EF"/>
    <w:rsid w:val="002B00DD"/>
    <w:rsid w:val="002B0472"/>
    <w:rsid w:val="002B19F9"/>
    <w:rsid w:val="002B40A2"/>
    <w:rsid w:val="002B6B12"/>
    <w:rsid w:val="002C2575"/>
    <w:rsid w:val="002C2AA1"/>
    <w:rsid w:val="002C2C76"/>
    <w:rsid w:val="002C31A8"/>
    <w:rsid w:val="002C3208"/>
    <w:rsid w:val="002C4D57"/>
    <w:rsid w:val="002D0F02"/>
    <w:rsid w:val="002D2BFC"/>
    <w:rsid w:val="002D2C1D"/>
    <w:rsid w:val="002D3225"/>
    <w:rsid w:val="002D3BC9"/>
    <w:rsid w:val="002D4C52"/>
    <w:rsid w:val="002D53AB"/>
    <w:rsid w:val="002D68A3"/>
    <w:rsid w:val="002D7457"/>
    <w:rsid w:val="002E052F"/>
    <w:rsid w:val="002E1FFE"/>
    <w:rsid w:val="002E2B69"/>
    <w:rsid w:val="002E2C22"/>
    <w:rsid w:val="002E55BF"/>
    <w:rsid w:val="002E6140"/>
    <w:rsid w:val="002E6985"/>
    <w:rsid w:val="002E7074"/>
    <w:rsid w:val="002E71B6"/>
    <w:rsid w:val="002E73D4"/>
    <w:rsid w:val="002E775D"/>
    <w:rsid w:val="002F56C2"/>
    <w:rsid w:val="002F6050"/>
    <w:rsid w:val="002F6C53"/>
    <w:rsid w:val="002F77C8"/>
    <w:rsid w:val="002F7AB0"/>
    <w:rsid w:val="00300D14"/>
    <w:rsid w:val="00303975"/>
    <w:rsid w:val="00304F22"/>
    <w:rsid w:val="003064A6"/>
    <w:rsid w:val="00306C7C"/>
    <w:rsid w:val="00310069"/>
    <w:rsid w:val="00311C0A"/>
    <w:rsid w:val="0031419C"/>
    <w:rsid w:val="003150F7"/>
    <w:rsid w:val="00317DFC"/>
    <w:rsid w:val="0032054E"/>
    <w:rsid w:val="0032298C"/>
    <w:rsid w:val="00322EDD"/>
    <w:rsid w:val="00323A3C"/>
    <w:rsid w:val="0032593C"/>
    <w:rsid w:val="0033118E"/>
    <w:rsid w:val="00331984"/>
    <w:rsid w:val="00331FC2"/>
    <w:rsid w:val="00332320"/>
    <w:rsid w:val="0033314B"/>
    <w:rsid w:val="003336DC"/>
    <w:rsid w:val="00334C4F"/>
    <w:rsid w:val="00334C99"/>
    <w:rsid w:val="0033590F"/>
    <w:rsid w:val="00336046"/>
    <w:rsid w:val="00337BCB"/>
    <w:rsid w:val="003408B2"/>
    <w:rsid w:val="00341680"/>
    <w:rsid w:val="00341E14"/>
    <w:rsid w:val="003458CC"/>
    <w:rsid w:val="0034592D"/>
    <w:rsid w:val="003478D8"/>
    <w:rsid w:val="00347D72"/>
    <w:rsid w:val="00350062"/>
    <w:rsid w:val="00353B3B"/>
    <w:rsid w:val="0035516A"/>
    <w:rsid w:val="003559A0"/>
    <w:rsid w:val="00355B2D"/>
    <w:rsid w:val="003570E2"/>
    <w:rsid w:val="00357611"/>
    <w:rsid w:val="00363DB7"/>
    <w:rsid w:val="003643A1"/>
    <w:rsid w:val="00365122"/>
    <w:rsid w:val="00367237"/>
    <w:rsid w:val="0036769D"/>
    <w:rsid w:val="0037056A"/>
    <w:rsid w:val="0037075A"/>
    <w:rsid w:val="0037077F"/>
    <w:rsid w:val="00372411"/>
    <w:rsid w:val="00372B96"/>
    <w:rsid w:val="00373882"/>
    <w:rsid w:val="003741BD"/>
    <w:rsid w:val="00377684"/>
    <w:rsid w:val="0038076A"/>
    <w:rsid w:val="003813C0"/>
    <w:rsid w:val="003843DB"/>
    <w:rsid w:val="0038543B"/>
    <w:rsid w:val="003865BC"/>
    <w:rsid w:val="00390496"/>
    <w:rsid w:val="00392FE9"/>
    <w:rsid w:val="00393761"/>
    <w:rsid w:val="00393C9F"/>
    <w:rsid w:val="00393FC5"/>
    <w:rsid w:val="00397D18"/>
    <w:rsid w:val="003A0677"/>
    <w:rsid w:val="003A13D0"/>
    <w:rsid w:val="003A1B36"/>
    <w:rsid w:val="003A385E"/>
    <w:rsid w:val="003A47A3"/>
    <w:rsid w:val="003A4986"/>
    <w:rsid w:val="003A613F"/>
    <w:rsid w:val="003A6697"/>
    <w:rsid w:val="003A6B58"/>
    <w:rsid w:val="003B1454"/>
    <w:rsid w:val="003B14D4"/>
    <w:rsid w:val="003B18B6"/>
    <w:rsid w:val="003B1AE0"/>
    <w:rsid w:val="003B42F3"/>
    <w:rsid w:val="003B5BFB"/>
    <w:rsid w:val="003B5D7C"/>
    <w:rsid w:val="003B759A"/>
    <w:rsid w:val="003C0451"/>
    <w:rsid w:val="003C1A61"/>
    <w:rsid w:val="003C3EA9"/>
    <w:rsid w:val="003C563E"/>
    <w:rsid w:val="003C59E0"/>
    <w:rsid w:val="003C65B0"/>
    <w:rsid w:val="003C6C8D"/>
    <w:rsid w:val="003D03B9"/>
    <w:rsid w:val="003D495B"/>
    <w:rsid w:val="003D4F95"/>
    <w:rsid w:val="003D52E8"/>
    <w:rsid w:val="003D54DF"/>
    <w:rsid w:val="003D5F42"/>
    <w:rsid w:val="003D60A9"/>
    <w:rsid w:val="003D700C"/>
    <w:rsid w:val="003E2542"/>
    <w:rsid w:val="003E3CBA"/>
    <w:rsid w:val="003E5BE9"/>
    <w:rsid w:val="003E68E1"/>
    <w:rsid w:val="003E6E7E"/>
    <w:rsid w:val="003E7650"/>
    <w:rsid w:val="003E7899"/>
    <w:rsid w:val="003F0D9C"/>
    <w:rsid w:val="003F3450"/>
    <w:rsid w:val="003F3AA4"/>
    <w:rsid w:val="003F4C97"/>
    <w:rsid w:val="003F5904"/>
    <w:rsid w:val="003F7FE6"/>
    <w:rsid w:val="00400161"/>
    <w:rsid w:val="00400193"/>
    <w:rsid w:val="00400976"/>
    <w:rsid w:val="00400D99"/>
    <w:rsid w:val="00402FA5"/>
    <w:rsid w:val="00407CA5"/>
    <w:rsid w:val="0041136B"/>
    <w:rsid w:val="00411E07"/>
    <w:rsid w:val="00412878"/>
    <w:rsid w:val="00413166"/>
    <w:rsid w:val="00414D57"/>
    <w:rsid w:val="00420E8F"/>
    <w:rsid w:val="00420F61"/>
    <w:rsid w:val="004212E7"/>
    <w:rsid w:val="0042344D"/>
    <w:rsid w:val="0042446D"/>
    <w:rsid w:val="004246D2"/>
    <w:rsid w:val="00425A11"/>
    <w:rsid w:val="00426552"/>
    <w:rsid w:val="00427BF8"/>
    <w:rsid w:val="00431C02"/>
    <w:rsid w:val="00437395"/>
    <w:rsid w:val="00443418"/>
    <w:rsid w:val="00445047"/>
    <w:rsid w:val="00447941"/>
    <w:rsid w:val="00451730"/>
    <w:rsid w:val="004519EF"/>
    <w:rsid w:val="00451E60"/>
    <w:rsid w:val="00452C24"/>
    <w:rsid w:val="00454134"/>
    <w:rsid w:val="00456738"/>
    <w:rsid w:val="004618D0"/>
    <w:rsid w:val="00463750"/>
    <w:rsid w:val="00463E39"/>
    <w:rsid w:val="004657FC"/>
    <w:rsid w:val="00465CD2"/>
    <w:rsid w:val="00467EED"/>
    <w:rsid w:val="004727B2"/>
    <w:rsid w:val="004733F6"/>
    <w:rsid w:val="004737CA"/>
    <w:rsid w:val="00474E69"/>
    <w:rsid w:val="00483292"/>
    <w:rsid w:val="00483514"/>
    <w:rsid w:val="00483641"/>
    <w:rsid w:val="00485AB7"/>
    <w:rsid w:val="004926A5"/>
    <w:rsid w:val="00493263"/>
    <w:rsid w:val="004932F7"/>
    <w:rsid w:val="00494407"/>
    <w:rsid w:val="0049621B"/>
    <w:rsid w:val="00496690"/>
    <w:rsid w:val="00497170"/>
    <w:rsid w:val="004A03BF"/>
    <w:rsid w:val="004A074A"/>
    <w:rsid w:val="004A07DA"/>
    <w:rsid w:val="004A114F"/>
    <w:rsid w:val="004A1653"/>
    <w:rsid w:val="004A2549"/>
    <w:rsid w:val="004A27F2"/>
    <w:rsid w:val="004A3865"/>
    <w:rsid w:val="004A3A89"/>
    <w:rsid w:val="004A54D7"/>
    <w:rsid w:val="004A6576"/>
    <w:rsid w:val="004A69F9"/>
    <w:rsid w:val="004A7DA3"/>
    <w:rsid w:val="004B0404"/>
    <w:rsid w:val="004B4949"/>
    <w:rsid w:val="004B54EA"/>
    <w:rsid w:val="004B6F66"/>
    <w:rsid w:val="004B7CD2"/>
    <w:rsid w:val="004C0537"/>
    <w:rsid w:val="004C1895"/>
    <w:rsid w:val="004C19A2"/>
    <w:rsid w:val="004C5CE5"/>
    <w:rsid w:val="004C6D40"/>
    <w:rsid w:val="004C788D"/>
    <w:rsid w:val="004D18DC"/>
    <w:rsid w:val="004D41CB"/>
    <w:rsid w:val="004D6BBA"/>
    <w:rsid w:val="004E104B"/>
    <w:rsid w:val="004E3971"/>
    <w:rsid w:val="004E3B6B"/>
    <w:rsid w:val="004E3F99"/>
    <w:rsid w:val="004E58E9"/>
    <w:rsid w:val="004E5CC4"/>
    <w:rsid w:val="004F073C"/>
    <w:rsid w:val="004F09BD"/>
    <w:rsid w:val="004F0C3C"/>
    <w:rsid w:val="004F43D9"/>
    <w:rsid w:val="004F4FCC"/>
    <w:rsid w:val="004F5D77"/>
    <w:rsid w:val="004F63FC"/>
    <w:rsid w:val="004F6601"/>
    <w:rsid w:val="004F6C44"/>
    <w:rsid w:val="004F713F"/>
    <w:rsid w:val="004F7E97"/>
    <w:rsid w:val="00501C10"/>
    <w:rsid w:val="005021BF"/>
    <w:rsid w:val="00503759"/>
    <w:rsid w:val="00503A60"/>
    <w:rsid w:val="00505A92"/>
    <w:rsid w:val="00511059"/>
    <w:rsid w:val="005121B1"/>
    <w:rsid w:val="0051391D"/>
    <w:rsid w:val="005158A8"/>
    <w:rsid w:val="00515A80"/>
    <w:rsid w:val="005203F1"/>
    <w:rsid w:val="005203F9"/>
    <w:rsid w:val="00521BC3"/>
    <w:rsid w:val="00523772"/>
    <w:rsid w:val="00526194"/>
    <w:rsid w:val="005302F2"/>
    <w:rsid w:val="00532452"/>
    <w:rsid w:val="00533632"/>
    <w:rsid w:val="00535901"/>
    <w:rsid w:val="00536227"/>
    <w:rsid w:val="005363A4"/>
    <w:rsid w:val="005373AA"/>
    <w:rsid w:val="0054181F"/>
    <w:rsid w:val="00541E6E"/>
    <w:rsid w:val="0054251F"/>
    <w:rsid w:val="00542C60"/>
    <w:rsid w:val="0054439F"/>
    <w:rsid w:val="00545A9A"/>
    <w:rsid w:val="00546981"/>
    <w:rsid w:val="005474B4"/>
    <w:rsid w:val="005520D8"/>
    <w:rsid w:val="0055601E"/>
    <w:rsid w:val="00556B1C"/>
    <w:rsid w:val="00556CF1"/>
    <w:rsid w:val="00557F20"/>
    <w:rsid w:val="005602E2"/>
    <w:rsid w:val="005644FC"/>
    <w:rsid w:val="005762A7"/>
    <w:rsid w:val="00576400"/>
    <w:rsid w:val="005774BE"/>
    <w:rsid w:val="00577F4E"/>
    <w:rsid w:val="005856F4"/>
    <w:rsid w:val="00586E7F"/>
    <w:rsid w:val="00590E64"/>
    <w:rsid w:val="005916D7"/>
    <w:rsid w:val="00594694"/>
    <w:rsid w:val="00596868"/>
    <w:rsid w:val="005A698C"/>
    <w:rsid w:val="005A6D46"/>
    <w:rsid w:val="005A7E6D"/>
    <w:rsid w:val="005B0075"/>
    <w:rsid w:val="005B1C26"/>
    <w:rsid w:val="005B23BD"/>
    <w:rsid w:val="005B2D4A"/>
    <w:rsid w:val="005B4413"/>
    <w:rsid w:val="005B7CD8"/>
    <w:rsid w:val="005C0E92"/>
    <w:rsid w:val="005C198F"/>
    <w:rsid w:val="005C20DE"/>
    <w:rsid w:val="005C59FC"/>
    <w:rsid w:val="005D022E"/>
    <w:rsid w:val="005D4D2D"/>
    <w:rsid w:val="005D54C4"/>
    <w:rsid w:val="005D5849"/>
    <w:rsid w:val="005D5D5C"/>
    <w:rsid w:val="005D5DD5"/>
    <w:rsid w:val="005D6ADC"/>
    <w:rsid w:val="005E0799"/>
    <w:rsid w:val="005E2E0B"/>
    <w:rsid w:val="005E6651"/>
    <w:rsid w:val="005E6C3D"/>
    <w:rsid w:val="005E6DDD"/>
    <w:rsid w:val="005E7B8E"/>
    <w:rsid w:val="005F1374"/>
    <w:rsid w:val="005F1653"/>
    <w:rsid w:val="005F2D05"/>
    <w:rsid w:val="005F4B43"/>
    <w:rsid w:val="005F5A80"/>
    <w:rsid w:val="00601CD2"/>
    <w:rsid w:val="0060233C"/>
    <w:rsid w:val="0060274B"/>
    <w:rsid w:val="0060296F"/>
    <w:rsid w:val="00603A71"/>
    <w:rsid w:val="006044FF"/>
    <w:rsid w:val="00606142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10CC"/>
    <w:rsid w:val="00624227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BF"/>
    <w:rsid w:val="00635EE6"/>
    <w:rsid w:val="00636BBA"/>
    <w:rsid w:val="00640A48"/>
    <w:rsid w:val="00641005"/>
    <w:rsid w:val="006416D6"/>
    <w:rsid w:val="00645253"/>
    <w:rsid w:val="00646498"/>
    <w:rsid w:val="00646AA1"/>
    <w:rsid w:val="00647294"/>
    <w:rsid w:val="006474B2"/>
    <w:rsid w:val="00650495"/>
    <w:rsid w:val="00651CD3"/>
    <w:rsid w:val="00655F18"/>
    <w:rsid w:val="00656F15"/>
    <w:rsid w:val="00657563"/>
    <w:rsid w:val="00660833"/>
    <w:rsid w:val="0066164A"/>
    <w:rsid w:val="0066198F"/>
    <w:rsid w:val="006659C9"/>
    <w:rsid w:val="00666BFD"/>
    <w:rsid w:val="006673CA"/>
    <w:rsid w:val="006724F6"/>
    <w:rsid w:val="00673C26"/>
    <w:rsid w:val="00675B25"/>
    <w:rsid w:val="00676941"/>
    <w:rsid w:val="00677808"/>
    <w:rsid w:val="006807EA"/>
    <w:rsid w:val="006812AF"/>
    <w:rsid w:val="00681631"/>
    <w:rsid w:val="00682381"/>
    <w:rsid w:val="006825B8"/>
    <w:rsid w:val="0068327D"/>
    <w:rsid w:val="00685AC0"/>
    <w:rsid w:val="006868F9"/>
    <w:rsid w:val="00691004"/>
    <w:rsid w:val="006910B0"/>
    <w:rsid w:val="00691F3B"/>
    <w:rsid w:val="00694AF0"/>
    <w:rsid w:val="006A228A"/>
    <w:rsid w:val="006A2EA2"/>
    <w:rsid w:val="006A30DF"/>
    <w:rsid w:val="006A4686"/>
    <w:rsid w:val="006A4C7F"/>
    <w:rsid w:val="006A5A31"/>
    <w:rsid w:val="006A6209"/>
    <w:rsid w:val="006A6639"/>
    <w:rsid w:val="006B0011"/>
    <w:rsid w:val="006B012C"/>
    <w:rsid w:val="006B065A"/>
    <w:rsid w:val="006B0E9E"/>
    <w:rsid w:val="006B1773"/>
    <w:rsid w:val="006B2DDB"/>
    <w:rsid w:val="006B5AE4"/>
    <w:rsid w:val="006B5D0D"/>
    <w:rsid w:val="006C06C6"/>
    <w:rsid w:val="006C1DEA"/>
    <w:rsid w:val="006C47C5"/>
    <w:rsid w:val="006D09D8"/>
    <w:rsid w:val="006D1507"/>
    <w:rsid w:val="006D4054"/>
    <w:rsid w:val="006D61A3"/>
    <w:rsid w:val="006E02EC"/>
    <w:rsid w:val="006E328D"/>
    <w:rsid w:val="006E78CF"/>
    <w:rsid w:val="006F033D"/>
    <w:rsid w:val="006F1DA4"/>
    <w:rsid w:val="006F42ED"/>
    <w:rsid w:val="006F7CCB"/>
    <w:rsid w:val="00702644"/>
    <w:rsid w:val="007031FF"/>
    <w:rsid w:val="00705E06"/>
    <w:rsid w:val="007069DC"/>
    <w:rsid w:val="00707E89"/>
    <w:rsid w:val="0071037F"/>
    <w:rsid w:val="00713337"/>
    <w:rsid w:val="00715EE6"/>
    <w:rsid w:val="007170A1"/>
    <w:rsid w:val="007211B1"/>
    <w:rsid w:val="00721F6A"/>
    <w:rsid w:val="00723CEB"/>
    <w:rsid w:val="007263E3"/>
    <w:rsid w:val="00726400"/>
    <w:rsid w:val="00726491"/>
    <w:rsid w:val="007272A1"/>
    <w:rsid w:val="00727634"/>
    <w:rsid w:val="007327F8"/>
    <w:rsid w:val="00732BDA"/>
    <w:rsid w:val="00735B09"/>
    <w:rsid w:val="00735E94"/>
    <w:rsid w:val="00736431"/>
    <w:rsid w:val="00737855"/>
    <w:rsid w:val="00737B81"/>
    <w:rsid w:val="00740780"/>
    <w:rsid w:val="00740DA9"/>
    <w:rsid w:val="00746187"/>
    <w:rsid w:val="0074638D"/>
    <w:rsid w:val="00750161"/>
    <w:rsid w:val="00751A19"/>
    <w:rsid w:val="00752788"/>
    <w:rsid w:val="007547B5"/>
    <w:rsid w:val="00754801"/>
    <w:rsid w:val="007551C1"/>
    <w:rsid w:val="0076254F"/>
    <w:rsid w:val="00764831"/>
    <w:rsid w:val="00764BB0"/>
    <w:rsid w:val="007703E3"/>
    <w:rsid w:val="00770FCC"/>
    <w:rsid w:val="00776C88"/>
    <w:rsid w:val="007770F0"/>
    <w:rsid w:val="007801F5"/>
    <w:rsid w:val="00780243"/>
    <w:rsid w:val="00783CA4"/>
    <w:rsid w:val="007842FB"/>
    <w:rsid w:val="00784AD8"/>
    <w:rsid w:val="00786124"/>
    <w:rsid w:val="00786EE2"/>
    <w:rsid w:val="007906AB"/>
    <w:rsid w:val="007912B7"/>
    <w:rsid w:val="00793496"/>
    <w:rsid w:val="007941A3"/>
    <w:rsid w:val="0079514B"/>
    <w:rsid w:val="00795378"/>
    <w:rsid w:val="007965B8"/>
    <w:rsid w:val="007A15EE"/>
    <w:rsid w:val="007A172E"/>
    <w:rsid w:val="007A2DC1"/>
    <w:rsid w:val="007A56A3"/>
    <w:rsid w:val="007A7726"/>
    <w:rsid w:val="007B1430"/>
    <w:rsid w:val="007B202C"/>
    <w:rsid w:val="007B258F"/>
    <w:rsid w:val="007B2F7B"/>
    <w:rsid w:val="007B316A"/>
    <w:rsid w:val="007B63E0"/>
    <w:rsid w:val="007B6AB0"/>
    <w:rsid w:val="007C0D16"/>
    <w:rsid w:val="007C1F69"/>
    <w:rsid w:val="007C4A30"/>
    <w:rsid w:val="007C5BC4"/>
    <w:rsid w:val="007C6B8E"/>
    <w:rsid w:val="007D171A"/>
    <w:rsid w:val="007D22F6"/>
    <w:rsid w:val="007D3319"/>
    <w:rsid w:val="007D335D"/>
    <w:rsid w:val="007D5BBF"/>
    <w:rsid w:val="007D7875"/>
    <w:rsid w:val="007E2A0D"/>
    <w:rsid w:val="007E2BB5"/>
    <w:rsid w:val="007E32CF"/>
    <w:rsid w:val="007E3314"/>
    <w:rsid w:val="007E4A0F"/>
    <w:rsid w:val="007E4B03"/>
    <w:rsid w:val="007E55AA"/>
    <w:rsid w:val="007F0EB4"/>
    <w:rsid w:val="007F1D92"/>
    <w:rsid w:val="007F2ACF"/>
    <w:rsid w:val="007F324B"/>
    <w:rsid w:val="007F45BE"/>
    <w:rsid w:val="007F57F1"/>
    <w:rsid w:val="007F7EDA"/>
    <w:rsid w:val="00803702"/>
    <w:rsid w:val="00804E5E"/>
    <w:rsid w:val="0080530F"/>
    <w:rsid w:val="0080553C"/>
    <w:rsid w:val="00805B46"/>
    <w:rsid w:val="00806846"/>
    <w:rsid w:val="00810C75"/>
    <w:rsid w:val="0081224F"/>
    <w:rsid w:val="00814097"/>
    <w:rsid w:val="00814F3C"/>
    <w:rsid w:val="008168FF"/>
    <w:rsid w:val="00821B9C"/>
    <w:rsid w:val="00824C9D"/>
    <w:rsid w:val="00825DC2"/>
    <w:rsid w:val="008277B4"/>
    <w:rsid w:val="0083012F"/>
    <w:rsid w:val="00830925"/>
    <w:rsid w:val="008318C3"/>
    <w:rsid w:val="00831A31"/>
    <w:rsid w:val="00833D40"/>
    <w:rsid w:val="0083431A"/>
    <w:rsid w:val="00834AD3"/>
    <w:rsid w:val="008417EB"/>
    <w:rsid w:val="00842774"/>
    <w:rsid w:val="00842ED6"/>
    <w:rsid w:val="00843795"/>
    <w:rsid w:val="00843FF6"/>
    <w:rsid w:val="00844D64"/>
    <w:rsid w:val="0084623F"/>
    <w:rsid w:val="008476DB"/>
    <w:rsid w:val="00847F0F"/>
    <w:rsid w:val="00851B59"/>
    <w:rsid w:val="008522DF"/>
    <w:rsid w:val="00852448"/>
    <w:rsid w:val="00852476"/>
    <w:rsid w:val="00852DFA"/>
    <w:rsid w:val="00852FC3"/>
    <w:rsid w:val="00854026"/>
    <w:rsid w:val="0085556D"/>
    <w:rsid w:val="00855C5A"/>
    <w:rsid w:val="00855CC8"/>
    <w:rsid w:val="00856781"/>
    <w:rsid w:val="00856B16"/>
    <w:rsid w:val="00857A22"/>
    <w:rsid w:val="0086022D"/>
    <w:rsid w:val="0086052B"/>
    <w:rsid w:val="00860E05"/>
    <w:rsid w:val="008635AD"/>
    <w:rsid w:val="00866BBB"/>
    <w:rsid w:val="00871A01"/>
    <w:rsid w:val="008725A7"/>
    <w:rsid w:val="0087458A"/>
    <w:rsid w:val="008751E0"/>
    <w:rsid w:val="00880584"/>
    <w:rsid w:val="0088258A"/>
    <w:rsid w:val="00883CE5"/>
    <w:rsid w:val="00883FB9"/>
    <w:rsid w:val="008841AA"/>
    <w:rsid w:val="00884C2E"/>
    <w:rsid w:val="00884C67"/>
    <w:rsid w:val="00886332"/>
    <w:rsid w:val="00886444"/>
    <w:rsid w:val="00887669"/>
    <w:rsid w:val="0088773B"/>
    <w:rsid w:val="00887EC5"/>
    <w:rsid w:val="00892830"/>
    <w:rsid w:val="00893702"/>
    <w:rsid w:val="00894268"/>
    <w:rsid w:val="00895434"/>
    <w:rsid w:val="0089653B"/>
    <w:rsid w:val="00896A2D"/>
    <w:rsid w:val="008A00BE"/>
    <w:rsid w:val="008A11FC"/>
    <w:rsid w:val="008A26D9"/>
    <w:rsid w:val="008A381F"/>
    <w:rsid w:val="008A78AC"/>
    <w:rsid w:val="008C0C29"/>
    <w:rsid w:val="008C2C72"/>
    <w:rsid w:val="008C44D4"/>
    <w:rsid w:val="008C4C49"/>
    <w:rsid w:val="008C5A1E"/>
    <w:rsid w:val="008C698C"/>
    <w:rsid w:val="008D101E"/>
    <w:rsid w:val="008D1211"/>
    <w:rsid w:val="008D13FA"/>
    <w:rsid w:val="008D28F5"/>
    <w:rsid w:val="008D2D3B"/>
    <w:rsid w:val="008D3114"/>
    <w:rsid w:val="008D74CC"/>
    <w:rsid w:val="008D7635"/>
    <w:rsid w:val="008D766F"/>
    <w:rsid w:val="008E2453"/>
    <w:rsid w:val="008E2E7D"/>
    <w:rsid w:val="008E3784"/>
    <w:rsid w:val="008E5E0D"/>
    <w:rsid w:val="008F34A8"/>
    <w:rsid w:val="008F3638"/>
    <w:rsid w:val="008F3E68"/>
    <w:rsid w:val="008F4441"/>
    <w:rsid w:val="008F4BFD"/>
    <w:rsid w:val="008F509C"/>
    <w:rsid w:val="008F6F31"/>
    <w:rsid w:val="008F74DF"/>
    <w:rsid w:val="009010EF"/>
    <w:rsid w:val="00901F45"/>
    <w:rsid w:val="0090472E"/>
    <w:rsid w:val="009064E7"/>
    <w:rsid w:val="009109C3"/>
    <w:rsid w:val="009127BA"/>
    <w:rsid w:val="009158A1"/>
    <w:rsid w:val="009176B9"/>
    <w:rsid w:val="009179D0"/>
    <w:rsid w:val="00920867"/>
    <w:rsid w:val="00921B75"/>
    <w:rsid w:val="009227A6"/>
    <w:rsid w:val="009236B3"/>
    <w:rsid w:val="00924141"/>
    <w:rsid w:val="00924837"/>
    <w:rsid w:val="00925712"/>
    <w:rsid w:val="00926075"/>
    <w:rsid w:val="009260DC"/>
    <w:rsid w:val="00927B9B"/>
    <w:rsid w:val="00930948"/>
    <w:rsid w:val="00932344"/>
    <w:rsid w:val="00933AE8"/>
    <w:rsid w:val="00933EC1"/>
    <w:rsid w:val="00934251"/>
    <w:rsid w:val="0093540A"/>
    <w:rsid w:val="0093728F"/>
    <w:rsid w:val="009437E1"/>
    <w:rsid w:val="00943AEF"/>
    <w:rsid w:val="00944632"/>
    <w:rsid w:val="00944F55"/>
    <w:rsid w:val="009503F2"/>
    <w:rsid w:val="00951E1F"/>
    <w:rsid w:val="009522BB"/>
    <w:rsid w:val="009530DB"/>
    <w:rsid w:val="00953676"/>
    <w:rsid w:val="009538E2"/>
    <w:rsid w:val="00953EB5"/>
    <w:rsid w:val="0095408F"/>
    <w:rsid w:val="009546E6"/>
    <w:rsid w:val="009554AB"/>
    <w:rsid w:val="009555E4"/>
    <w:rsid w:val="009566EB"/>
    <w:rsid w:val="00961881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3EDF"/>
    <w:rsid w:val="00985EA7"/>
    <w:rsid w:val="00987187"/>
    <w:rsid w:val="00991BAC"/>
    <w:rsid w:val="00992B76"/>
    <w:rsid w:val="00996241"/>
    <w:rsid w:val="00996462"/>
    <w:rsid w:val="00996B00"/>
    <w:rsid w:val="009A0667"/>
    <w:rsid w:val="009A125C"/>
    <w:rsid w:val="009A2793"/>
    <w:rsid w:val="009A2BDF"/>
    <w:rsid w:val="009A34A6"/>
    <w:rsid w:val="009A388F"/>
    <w:rsid w:val="009A5165"/>
    <w:rsid w:val="009A5E55"/>
    <w:rsid w:val="009A63D1"/>
    <w:rsid w:val="009A6740"/>
    <w:rsid w:val="009A6E84"/>
    <w:rsid w:val="009A6EA0"/>
    <w:rsid w:val="009A787E"/>
    <w:rsid w:val="009B1EFC"/>
    <w:rsid w:val="009B2887"/>
    <w:rsid w:val="009B296C"/>
    <w:rsid w:val="009B4ED0"/>
    <w:rsid w:val="009C124A"/>
    <w:rsid w:val="009C1335"/>
    <w:rsid w:val="009C1AB2"/>
    <w:rsid w:val="009C211A"/>
    <w:rsid w:val="009C3D50"/>
    <w:rsid w:val="009C4031"/>
    <w:rsid w:val="009C41C3"/>
    <w:rsid w:val="009C64BD"/>
    <w:rsid w:val="009C6CAC"/>
    <w:rsid w:val="009C7251"/>
    <w:rsid w:val="009C78B4"/>
    <w:rsid w:val="009C7C99"/>
    <w:rsid w:val="009C7DAB"/>
    <w:rsid w:val="009D4BB1"/>
    <w:rsid w:val="009D658F"/>
    <w:rsid w:val="009D6EB0"/>
    <w:rsid w:val="009D71E6"/>
    <w:rsid w:val="009E0EC0"/>
    <w:rsid w:val="009E27C3"/>
    <w:rsid w:val="009E2E2B"/>
    <w:rsid w:val="009E2E91"/>
    <w:rsid w:val="009E3784"/>
    <w:rsid w:val="009E3CF5"/>
    <w:rsid w:val="009E7E41"/>
    <w:rsid w:val="009F2EEE"/>
    <w:rsid w:val="009F3103"/>
    <w:rsid w:val="009F6324"/>
    <w:rsid w:val="009F6736"/>
    <w:rsid w:val="009F6804"/>
    <w:rsid w:val="00A056C1"/>
    <w:rsid w:val="00A07291"/>
    <w:rsid w:val="00A073B1"/>
    <w:rsid w:val="00A07DD5"/>
    <w:rsid w:val="00A10D1C"/>
    <w:rsid w:val="00A139F5"/>
    <w:rsid w:val="00A15DBA"/>
    <w:rsid w:val="00A20F5C"/>
    <w:rsid w:val="00A2178D"/>
    <w:rsid w:val="00A22269"/>
    <w:rsid w:val="00A22567"/>
    <w:rsid w:val="00A26D07"/>
    <w:rsid w:val="00A278CC"/>
    <w:rsid w:val="00A30337"/>
    <w:rsid w:val="00A327E0"/>
    <w:rsid w:val="00A32FF1"/>
    <w:rsid w:val="00A34464"/>
    <w:rsid w:val="00A35011"/>
    <w:rsid w:val="00A365F4"/>
    <w:rsid w:val="00A403EC"/>
    <w:rsid w:val="00A45417"/>
    <w:rsid w:val="00A47D80"/>
    <w:rsid w:val="00A502CF"/>
    <w:rsid w:val="00A52ED2"/>
    <w:rsid w:val="00A53132"/>
    <w:rsid w:val="00A53F76"/>
    <w:rsid w:val="00A544DD"/>
    <w:rsid w:val="00A54B25"/>
    <w:rsid w:val="00A54EA8"/>
    <w:rsid w:val="00A5571A"/>
    <w:rsid w:val="00A563F2"/>
    <w:rsid w:val="00A565ED"/>
    <w:rsid w:val="00A566E8"/>
    <w:rsid w:val="00A606DD"/>
    <w:rsid w:val="00A7040D"/>
    <w:rsid w:val="00A70670"/>
    <w:rsid w:val="00A707A9"/>
    <w:rsid w:val="00A71606"/>
    <w:rsid w:val="00A7231C"/>
    <w:rsid w:val="00A72E7E"/>
    <w:rsid w:val="00A7327C"/>
    <w:rsid w:val="00A73661"/>
    <w:rsid w:val="00A75D96"/>
    <w:rsid w:val="00A80F3B"/>
    <w:rsid w:val="00A810F9"/>
    <w:rsid w:val="00A84C94"/>
    <w:rsid w:val="00A85B83"/>
    <w:rsid w:val="00A86ECC"/>
    <w:rsid w:val="00A86FCC"/>
    <w:rsid w:val="00A87313"/>
    <w:rsid w:val="00A87430"/>
    <w:rsid w:val="00A87C84"/>
    <w:rsid w:val="00A92828"/>
    <w:rsid w:val="00A93084"/>
    <w:rsid w:val="00A93BB9"/>
    <w:rsid w:val="00A943AA"/>
    <w:rsid w:val="00A943FA"/>
    <w:rsid w:val="00A94CF1"/>
    <w:rsid w:val="00A95166"/>
    <w:rsid w:val="00A959A9"/>
    <w:rsid w:val="00A9633A"/>
    <w:rsid w:val="00A97567"/>
    <w:rsid w:val="00AA0E8D"/>
    <w:rsid w:val="00AA1240"/>
    <w:rsid w:val="00AA4E50"/>
    <w:rsid w:val="00AA710D"/>
    <w:rsid w:val="00AA755B"/>
    <w:rsid w:val="00AB4A9A"/>
    <w:rsid w:val="00AB5042"/>
    <w:rsid w:val="00AB688E"/>
    <w:rsid w:val="00AB6D25"/>
    <w:rsid w:val="00AC2BD8"/>
    <w:rsid w:val="00AC33CC"/>
    <w:rsid w:val="00AC3B13"/>
    <w:rsid w:val="00AC584B"/>
    <w:rsid w:val="00AC69A6"/>
    <w:rsid w:val="00AC7B1D"/>
    <w:rsid w:val="00AD0344"/>
    <w:rsid w:val="00AD3848"/>
    <w:rsid w:val="00AD3D42"/>
    <w:rsid w:val="00AD77D0"/>
    <w:rsid w:val="00AE00C7"/>
    <w:rsid w:val="00AE2D4B"/>
    <w:rsid w:val="00AE4F99"/>
    <w:rsid w:val="00AE689E"/>
    <w:rsid w:val="00AE69CC"/>
    <w:rsid w:val="00AE6ACC"/>
    <w:rsid w:val="00AE7497"/>
    <w:rsid w:val="00AF0211"/>
    <w:rsid w:val="00AF05B5"/>
    <w:rsid w:val="00AF2655"/>
    <w:rsid w:val="00AF2B31"/>
    <w:rsid w:val="00AF4392"/>
    <w:rsid w:val="00AF7E48"/>
    <w:rsid w:val="00B01995"/>
    <w:rsid w:val="00B01B2C"/>
    <w:rsid w:val="00B02542"/>
    <w:rsid w:val="00B02898"/>
    <w:rsid w:val="00B06033"/>
    <w:rsid w:val="00B06759"/>
    <w:rsid w:val="00B10951"/>
    <w:rsid w:val="00B12E2D"/>
    <w:rsid w:val="00B140D0"/>
    <w:rsid w:val="00B14797"/>
    <w:rsid w:val="00B14952"/>
    <w:rsid w:val="00B14B9F"/>
    <w:rsid w:val="00B20511"/>
    <w:rsid w:val="00B20D12"/>
    <w:rsid w:val="00B22179"/>
    <w:rsid w:val="00B22793"/>
    <w:rsid w:val="00B25798"/>
    <w:rsid w:val="00B308B5"/>
    <w:rsid w:val="00B31E5A"/>
    <w:rsid w:val="00B32962"/>
    <w:rsid w:val="00B32C6B"/>
    <w:rsid w:val="00B32D9D"/>
    <w:rsid w:val="00B34E14"/>
    <w:rsid w:val="00B41F6F"/>
    <w:rsid w:val="00B46B6E"/>
    <w:rsid w:val="00B508EC"/>
    <w:rsid w:val="00B51BF8"/>
    <w:rsid w:val="00B52F9C"/>
    <w:rsid w:val="00B5342E"/>
    <w:rsid w:val="00B552EC"/>
    <w:rsid w:val="00B55A6E"/>
    <w:rsid w:val="00B5674D"/>
    <w:rsid w:val="00B6003B"/>
    <w:rsid w:val="00B60B79"/>
    <w:rsid w:val="00B61506"/>
    <w:rsid w:val="00B620EC"/>
    <w:rsid w:val="00B6298E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8E8"/>
    <w:rsid w:val="00B76E07"/>
    <w:rsid w:val="00B810C0"/>
    <w:rsid w:val="00B820E3"/>
    <w:rsid w:val="00B863B5"/>
    <w:rsid w:val="00B86C6A"/>
    <w:rsid w:val="00B914E9"/>
    <w:rsid w:val="00B917D5"/>
    <w:rsid w:val="00B956EE"/>
    <w:rsid w:val="00B95F4E"/>
    <w:rsid w:val="00BA0EFA"/>
    <w:rsid w:val="00BA2BA1"/>
    <w:rsid w:val="00BA3FA7"/>
    <w:rsid w:val="00BA5467"/>
    <w:rsid w:val="00BA5960"/>
    <w:rsid w:val="00BA7DF7"/>
    <w:rsid w:val="00BB17AD"/>
    <w:rsid w:val="00BB4132"/>
    <w:rsid w:val="00BB469D"/>
    <w:rsid w:val="00BB4F09"/>
    <w:rsid w:val="00BC0733"/>
    <w:rsid w:val="00BC0D4B"/>
    <w:rsid w:val="00BC16D8"/>
    <w:rsid w:val="00BC281A"/>
    <w:rsid w:val="00BC49AF"/>
    <w:rsid w:val="00BC7829"/>
    <w:rsid w:val="00BC7B0D"/>
    <w:rsid w:val="00BD0302"/>
    <w:rsid w:val="00BD45BD"/>
    <w:rsid w:val="00BD4BDC"/>
    <w:rsid w:val="00BD4E33"/>
    <w:rsid w:val="00BD53FE"/>
    <w:rsid w:val="00BD75E8"/>
    <w:rsid w:val="00BD7BF3"/>
    <w:rsid w:val="00BE1643"/>
    <w:rsid w:val="00BE264B"/>
    <w:rsid w:val="00BE2DC1"/>
    <w:rsid w:val="00BF1B6E"/>
    <w:rsid w:val="00BF2338"/>
    <w:rsid w:val="00BF2376"/>
    <w:rsid w:val="00BF41D2"/>
    <w:rsid w:val="00BF4AD0"/>
    <w:rsid w:val="00BF4D18"/>
    <w:rsid w:val="00BF5552"/>
    <w:rsid w:val="00BF62DE"/>
    <w:rsid w:val="00BF6AC5"/>
    <w:rsid w:val="00C003A4"/>
    <w:rsid w:val="00C00749"/>
    <w:rsid w:val="00C02606"/>
    <w:rsid w:val="00C030DE"/>
    <w:rsid w:val="00C04756"/>
    <w:rsid w:val="00C04D42"/>
    <w:rsid w:val="00C0570C"/>
    <w:rsid w:val="00C0589B"/>
    <w:rsid w:val="00C12499"/>
    <w:rsid w:val="00C13AE9"/>
    <w:rsid w:val="00C13C92"/>
    <w:rsid w:val="00C14145"/>
    <w:rsid w:val="00C146AE"/>
    <w:rsid w:val="00C14F17"/>
    <w:rsid w:val="00C15EEF"/>
    <w:rsid w:val="00C21165"/>
    <w:rsid w:val="00C22105"/>
    <w:rsid w:val="00C22409"/>
    <w:rsid w:val="00C226DE"/>
    <w:rsid w:val="00C244B6"/>
    <w:rsid w:val="00C2543B"/>
    <w:rsid w:val="00C27586"/>
    <w:rsid w:val="00C30B1B"/>
    <w:rsid w:val="00C31D06"/>
    <w:rsid w:val="00C32027"/>
    <w:rsid w:val="00C343B5"/>
    <w:rsid w:val="00C34F65"/>
    <w:rsid w:val="00C35070"/>
    <w:rsid w:val="00C350DC"/>
    <w:rsid w:val="00C35727"/>
    <w:rsid w:val="00C35D66"/>
    <w:rsid w:val="00C3702F"/>
    <w:rsid w:val="00C376C1"/>
    <w:rsid w:val="00C37FA3"/>
    <w:rsid w:val="00C40BDC"/>
    <w:rsid w:val="00C445FB"/>
    <w:rsid w:val="00C4626C"/>
    <w:rsid w:val="00C4655E"/>
    <w:rsid w:val="00C46646"/>
    <w:rsid w:val="00C5031E"/>
    <w:rsid w:val="00C50565"/>
    <w:rsid w:val="00C5065B"/>
    <w:rsid w:val="00C51B28"/>
    <w:rsid w:val="00C51F25"/>
    <w:rsid w:val="00C5365D"/>
    <w:rsid w:val="00C53E05"/>
    <w:rsid w:val="00C5536F"/>
    <w:rsid w:val="00C5777D"/>
    <w:rsid w:val="00C64A37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6786"/>
    <w:rsid w:val="00C8796E"/>
    <w:rsid w:val="00C91687"/>
    <w:rsid w:val="00C924A8"/>
    <w:rsid w:val="00C9416B"/>
    <w:rsid w:val="00C945FE"/>
    <w:rsid w:val="00C96639"/>
    <w:rsid w:val="00C96A23"/>
    <w:rsid w:val="00C96FAA"/>
    <w:rsid w:val="00C97A04"/>
    <w:rsid w:val="00CA062E"/>
    <w:rsid w:val="00CA107B"/>
    <w:rsid w:val="00CA484D"/>
    <w:rsid w:val="00CA4FB6"/>
    <w:rsid w:val="00CA5C0A"/>
    <w:rsid w:val="00CB37FE"/>
    <w:rsid w:val="00CB4F3E"/>
    <w:rsid w:val="00CB5CAE"/>
    <w:rsid w:val="00CB5E80"/>
    <w:rsid w:val="00CC29E8"/>
    <w:rsid w:val="00CC2A19"/>
    <w:rsid w:val="00CC3E0F"/>
    <w:rsid w:val="00CC3E65"/>
    <w:rsid w:val="00CC427B"/>
    <w:rsid w:val="00CC5973"/>
    <w:rsid w:val="00CC710F"/>
    <w:rsid w:val="00CC722C"/>
    <w:rsid w:val="00CC739E"/>
    <w:rsid w:val="00CD00A9"/>
    <w:rsid w:val="00CD05F5"/>
    <w:rsid w:val="00CD0899"/>
    <w:rsid w:val="00CD469C"/>
    <w:rsid w:val="00CD58B7"/>
    <w:rsid w:val="00CD7E3E"/>
    <w:rsid w:val="00CE1F30"/>
    <w:rsid w:val="00CE393E"/>
    <w:rsid w:val="00CE79C3"/>
    <w:rsid w:val="00CF0DF6"/>
    <w:rsid w:val="00CF0F5A"/>
    <w:rsid w:val="00CF253B"/>
    <w:rsid w:val="00CF4099"/>
    <w:rsid w:val="00CF5435"/>
    <w:rsid w:val="00D00796"/>
    <w:rsid w:val="00D015D7"/>
    <w:rsid w:val="00D01CC1"/>
    <w:rsid w:val="00D01EF6"/>
    <w:rsid w:val="00D03747"/>
    <w:rsid w:val="00D0665B"/>
    <w:rsid w:val="00D074AE"/>
    <w:rsid w:val="00D0758B"/>
    <w:rsid w:val="00D07AEC"/>
    <w:rsid w:val="00D07FFC"/>
    <w:rsid w:val="00D12381"/>
    <w:rsid w:val="00D15B9F"/>
    <w:rsid w:val="00D16D3C"/>
    <w:rsid w:val="00D21353"/>
    <w:rsid w:val="00D22598"/>
    <w:rsid w:val="00D24751"/>
    <w:rsid w:val="00D247EA"/>
    <w:rsid w:val="00D25CD0"/>
    <w:rsid w:val="00D261A2"/>
    <w:rsid w:val="00D26228"/>
    <w:rsid w:val="00D334F8"/>
    <w:rsid w:val="00D33A9F"/>
    <w:rsid w:val="00D367ED"/>
    <w:rsid w:val="00D378A1"/>
    <w:rsid w:val="00D37C7A"/>
    <w:rsid w:val="00D40803"/>
    <w:rsid w:val="00D42290"/>
    <w:rsid w:val="00D423F7"/>
    <w:rsid w:val="00D43B3C"/>
    <w:rsid w:val="00D4436B"/>
    <w:rsid w:val="00D443FD"/>
    <w:rsid w:val="00D44954"/>
    <w:rsid w:val="00D45DC7"/>
    <w:rsid w:val="00D4650D"/>
    <w:rsid w:val="00D50CCA"/>
    <w:rsid w:val="00D52B09"/>
    <w:rsid w:val="00D60D2C"/>
    <w:rsid w:val="00D616D2"/>
    <w:rsid w:val="00D61FDD"/>
    <w:rsid w:val="00D63B5F"/>
    <w:rsid w:val="00D66494"/>
    <w:rsid w:val="00D6666A"/>
    <w:rsid w:val="00D70EF7"/>
    <w:rsid w:val="00D713D8"/>
    <w:rsid w:val="00D7199F"/>
    <w:rsid w:val="00D74D9E"/>
    <w:rsid w:val="00D7558A"/>
    <w:rsid w:val="00D7724B"/>
    <w:rsid w:val="00D803C5"/>
    <w:rsid w:val="00D80AD0"/>
    <w:rsid w:val="00D8167F"/>
    <w:rsid w:val="00D824A7"/>
    <w:rsid w:val="00D82864"/>
    <w:rsid w:val="00D82DB4"/>
    <w:rsid w:val="00D8397C"/>
    <w:rsid w:val="00D8453B"/>
    <w:rsid w:val="00D84FFB"/>
    <w:rsid w:val="00D8503D"/>
    <w:rsid w:val="00D86FD6"/>
    <w:rsid w:val="00D87B91"/>
    <w:rsid w:val="00D87C2E"/>
    <w:rsid w:val="00D90C73"/>
    <w:rsid w:val="00D94EED"/>
    <w:rsid w:val="00D96026"/>
    <w:rsid w:val="00DA1C3D"/>
    <w:rsid w:val="00DA1EAA"/>
    <w:rsid w:val="00DA2809"/>
    <w:rsid w:val="00DA46AD"/>
    <w:rsid w:val="00DA5D65"/>
    <w:rsid w:val="00DA7C1C"/>
    <w:rsid w:val="00DB07DA"/>
    <w:rsid w:val="00DB10C4"/>
    <w:rsid w:val="00DB11BD"/>
    <w:rsid w:val="00DB147A"/>
    <w:rsid w:val="00DB1B7A"/>
    <w:rsid w:val="00DB21BC"/>
    <w:rsid w:val="00DB26AF"/>
    <w:rsid w:val="00DB26B0"/>
    <w:rsid w:val="00DB4A36"/>
    <w:rsid w:val="00DC22A1"/>
    <w:rsid w:val="00DC396E"/>
    <w:rsid w:val="00DC502D"/>
    <w:rsid w:val="00DC6708"/>
    <w:rsid w:val="00DC7CEA"/>
    <w:rsid w:val="00DD2E0A"/>
    <w:rsid w:val="00DE27B3"/>
    <w:rsid w:val="00DE4273"/>
    <w:rsid w:val="00DE48B3"/>
    <w:rsid w:val="00DE54CE"/>
    <w:rsid w:val="00DE6141"/>
    <w:rsid w:val="00DE7691"/>
    <w:rsid w:val="00DF0BA8"/>
    <w:rsid w:val="00DF31E0"/>
    <w:rsid w:val="00DF3F21"/>
    <w:rsid w:val="00E00D25"/>
    <w:rsid w:val="00E01436"/>
    <w:rsid w:val="00E02E29"/>
    <w:rsid w:val="00E02E93"/>
    <w:rsid w:val="00E034B9"/>
    <w:rsid w:val="00E045BD"/>
    <w:rsid w:val="00E152D1"/>
    <w:rsid w:val="00E15B2D"/>
    <w:rsid w:val="00E17B77"/>
    <w:rsid w:val="00E20820"/>
    <w:rsid w:val="00E22B68"/>
    <w:rsid w:val="00E23114"/>
    <w:rsid w:val="00E23337"/>
    <w:rsid w:val="00E259EA"/>
    <w:rsid w:val="00E25CF2"/>
    <w:rsid w:val="00E25D87"/>
    <w:rsid w:val="00E30140"/>
    <w:rsid w:val="00E30149"/>
    <w:rsid w:val="00E32061"/>
    <w:rsid w:val="00E32D79"/>
    <w:rsid w:val="00E34866"/>
    <w:rsid w:val="00E349FB"/>
    <w:rsid w:val="00E34D38"/>
    <w:rsid w:val="00E36B4E"/>
    <w:rsid w:val="00E3723D"/>
    <w:rsid w:val="00E37691"/>
    <w:rsid w:val="00E40069"/>
    <w:rsid w:val="00E4114B"/>
    <w:rsid w:val="00E42A77"/>
    <w:rsid w:val="00E42C28"/>
    <w:rsid w:val="00E42FF9"/>
    <w:rsid w:val="00E433EC"/>
    <w:rsid w:val="00E4703B"/>
    <w:rsid w:val="00E4714C"/>
    <w:rsid w:val="00E478CC"/>
    <w:rsid w:val="00E47CAE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607B9"/>
    <w:rsid w:val="00E6194A"/>
    <w:rsid w:val="00E64912"/>
    <w:rsid w:val="00E64BDA"/>
    <w:rsid w:val="00E64EC0"/>
    <w:rsid w:val="00E664C5"/>
    <w:rsid w:val="00E66C6F"/>
    <w:rsid w:val="00E671A2"/>
    <w:rsid w:val="00E70B53"/>
    <w:rsid w:val="00E70DA5"/>
    <w:rsid w:val="00E7255D"/>
    <w:rsid w:val="00E73FEA"/>
    <w:rsid w:val="00E76AA6"/>
    <w:rsid w:val="00E76D26"/>
    <w:rsid w:val="00E80102"/>
    <w:rsid w:val="00E8087C"/>
    <w:rsid w:val="00E80BDE"/>
    <w:rsid w:val="00E810CD"/>
    <w:rsid w:val="00E812CE"/>
    <w:rsid w:val="00E8262B"/>
    <w:rsid w:val="00E87277"/>
    <w:rsid w:val="00E90A23"/>
    <w:rsid w:val="00E950CF"/>
    <w:rsid w:val="00E957FE"/>
    <w:rsid w:val="00E95F66"/>
    <w:rsid w:val="00E965EB"/>
    <w:rsid w:val="00E96BE8"/>
    <w:rsid w:val="00E9729D"/>
    <w:rsid w:val="00EA02CA"/>
    <w:rsid w:val="00EA04B8"/>
    <w:rsid w:val="00EA0A32"/>
    <w:rsid w:val="00EA37F1"/>
    <w:rsid w:val="00EA4523"/>
    <w:rsid w:val="00EA59E4"/>
    <w:rsid w:val="00EB0012"/>
    <w:rsid w:val="00EB00EC"/>
    <w:rsid w:val="00EB1390"/>
    <w:rsid w:val="00EB1EFA"/>
    <w:rsid w:val="00EB2C71"/>
    <w:rsid w:val="00EB37D8"/>
    <w:rsid w:val="00EB3FA3"/>
    <w:rsid w:val="00EB4340"/>
    <w:rsid w:val="00EB447F"/>
    <w:rsid w:val="00EB556D"/>
    <w:rsid w:val="00EB5A7D"/>
    <w:rsid w:val="00EB5BCA"/>
    <w:rsid w:val="00EB604F"/>
    <w:rsid w:val="00EC2F83"/>
    <w:rsid w:val="00EC3D9E"/>
    <w:rsid w:val="00EC7FC5"/>
    <w:rsid w:val="00ED07AA"/>
    <w:rsid w:val="00ED1B4D"/>
    <w:rsid w:val="00ED31A9"/>
    <w:rsid w:val="00ED34A1"/>
    <w:rsid w:val="00ED4C3B"/>
    <w:rsid w:val="00ED55C0"/>
    <w:rsid w:val="00ED55C9"/>
    <w:rsid w:val="00ED5B39"/>
    <w:rsid w:val="00ED682B"/>
    <w:rsid w:val="00ED6E78"/>
    <w:rsid w:val="00ED7265"/>
    <w:rsid w:val="00EE348C"/>
    <w:rsid w:val="00EE3692"/>
    <w:rsid w:val="00EE3E4B"/>
    <w:rsid w:val="00EE41D5"/>
    <w:rsid w:val="00EF132F"/>
    <w:rsid w:val="00EF3140"/>
    <w:rsid w:val="00EF7327"/>
    <w:rsid w:val="00F023DF"/>
    <w:rsid w:val="00F027B4"/>
    <w:rsid w:val="00F037A4"/>
    <w:rsid w:val="00F038EB"/>
    <w:rsid w:val="00F03F81"/>
    <w:rsid w:val="00F042D5"/>
    <w:rsid w:val="00F050A8"/>
    <w:rsid w:val="00F076FD"/>
    <w:rsid w:val="00F10F02"/>
    <w:rsid w:val="00F11996"/>
    <w:rsid w:val="00F123B5"/>
    <w:rsid w:val="00F12895"/>
    <w:rsid w:val="00F12E0B"/>
    <w:rsid w:val="00F137A3"/>
    <w:rsid w:val="00F13CCA"/>
    <w:rsid w:val="00F13EAA"/>
    <w:rsid w:val="00F1609A"/>
    <w:rsid w:val="00F17FBF"/>
    <w:rsid w:val="00F21B6E"/>
    <w:rsid w:val="00F23401"/>
    <w:rsid w:val="00F24E93"/>
    <w:rsid w:val="00F251EC"/>
    <w:rsid w:val="00F25245"/>
    <w:rsid w:val="00F27C8F"/>
    <w:rsid w:val="00F3088E"/>
    <w:rsid w:val="00F32749"/>
    <w:rsid w:val="00F34546"/>
    <w:rsid w:val="00F35D30"/>
    <w:rsid w:val="00F35E0C"/>
    <w:rsid w:val="00F37172"/>
    <w:rsid w:val="00F40AB6"/>
    <w:rsid w:val="00F4300B"/>
    <w:rsid w:val="00F4477E"/>
    <w:rsid w:val="00F47EBC"/>
    <w:rsid w:val="00F50037"/>
    <w:rsid w:val="00F515CC"/>
    <w:rsid w:val="00F518CB"/>
    <w:rsid w:val="00F52187"/>
    <w:rsid w:val="00F5375C"/>
    <w:rsid w:val="00F54CEF"/>
    <w:rsid w:val="00F5662D"/>
    <w:rsid w:val="00F62575"/>
    <w:rsid w:val="00F62647"/>
    <w:rsid w:val="00F64052"/>
    <w:rsid w:val="00F642B4"/>
    <w:rsid w:val="00F65433"/>
    <w:rsid w:val="00F66874"/>
    <w:rsid w:val="00F67D8F"/>
    <w:rsid w:val="00F726FB"/>
    <w:rsid w:val="00F739E4"/>
    <w:rsid w:val="00F73D39"/>
    <w:rsid w:val="00F74021"/>
    <w:rsid w:val="00F75EC9"/>
    <w:rsid w:val="00F770BC"/>
    <w:rsid w:val="00F802BE"/>
    <w:rsid w:val="00F814D3"/>
    <w:rsid w:val="00F81CF2"/>
    <w:rsid w:val="00F86024"/>
    <w:rsid w:val="00F860AF"/>
    <w:rsid w:val="00F8611A"/>
    <w:rsid w:val="00F86B53"/>
    <w:rsid w:val="00F8736F"/>
    <w:rsid w:val="00F90E4D"/>
    <w:rsid w:val="00F91D4E"/>
    <w:rsid w:val="00F96A07"/>
    <w:rsid w:val="00FA10E2"/>
    <w:rsid w:val="00FA1984"/>
    <w:rsid w:val="00FA21B2"/>
    <w:rsid w:val="00FA5128"/>
    <w:rsid w:val="00FA6322"/>
    <w:rsid w:val="00FB091B"/>
    <w:rsid w:val="00FB107D"/>
    <w:rsid w:val="00FB19A9"/>
    <w:rsid w:val="00FB1A6A"/>
    <w:rsid w:val="00FB1B4A"/>
    <w:rsid w:val="00FB21BD"/>
    <w:rsid w:val="00FB27EC"/>
    <w:rsid w:val="00FB2DC2"/>
    <w:rsid w:val="00FB4126"/>
    <w:rsid w:val="00FB42D4"/>
    <w:rsid w:val="00FB5169"/>
    <w:rsid w:val="00FB5906"/>
    <w:rsid w:val="00FB762F"/>
    <w:rsid w:val="00FC0FC4"/>
    <w:rsid w:val="00FC1978"/>
    <w:rsid w:val="00FC2AED"/>
    <w:rsid w:val="00FC4179"/>
    <w:rsid w:val="00FC5C97"/>
    <w:rsid w:val="00FC6AA0"/>
    <w:rsid w:val="00FC6D12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12DD"/>
    <w:rsid w:val="00FE2263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1E92D-1095-4767-AB5C-C296B8EE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konawskanikaZnak">
    <w:name w:val="Ikona wskaźnika Znak"/>
    <w:link w:val="Ikonawskanika"/>
    <w:qFormat/>
    <w:rsid w:val="003A6B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A6B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A6B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A6B58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7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77B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7B4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3.xml"/><Relationship Id="rId26" Type="http://schemas.openxmlformats.org/officeDocument/2006/relationships/hyperlink" Target="https://opole.stat.gov.pl/" TargetMode="External"/><Relationship Id="rId21" Type="http://schemas.openxmlformats.org/officeDocument/2006/relationships/image" Target="media/image4.png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1_27,dziedzina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opole.stat.gov.pl/" TargetMode="External"/><Relationship Id="rId29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www.facebook.com/USOpole/" TargetMode="External"/><Relationship Id="rId32" Type="http://schemas.openxmlformats.org/officeDocument/2006/relationships/hyperlink" Target="http://stat.gov.pl/metainformacje/slownik-pojec/pojecia-stosowane-w-statystyce-publicznej/1_27,dziedzina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hyperlink" Target="https://www.facebook.com/USOpole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twitter.com/Opole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Opole_STAT" TargetMode="Externa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footer" Target="foot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458254230369039E-2"/>
          <c:y val="5.0925925925925923E-2"/>
          <c:w val="0.7643275296399602"/>
          <c:h val="0.6759259259259259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Arkusz1!$C$17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001D77"/>
            </a:solidFill>
            <a:ln w="0">
              <a:noFill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76-441E-A491-5CEE32BF347C}"/>
                </c:ext>
              </c:extLst>
            </c:dLbl>
            <c:numFmt formatCode="0.0#&quot;%&quot;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Arkusz1!$B$18:$B$19</c:f>
              <c:strCache>
                <c:ptCount val="2"/>
                <c:pt idx="0">
                  <c:v>2021/22</c:v>
                </c:pt>
                <c:pt idx="1">
                  <c:v>2010/11</c:v>
                </c:pt>
              </c:strCache>
            </c:strRef>
          </c:cat>
          <c:val>
            <c:numRef>
              <c:f>Arkusz1!$C$18:$C$19</c:f>
              <c:numCache>
                <c:formatCode>0.0</c:formatCode>
                <c:ptCount val="2"/>
                <c:pt idx="0">
                  <c:v>21.8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76-441E-A491-5CEE32BF347C}"/>
            </c:ext>
          </c:extLst>
        </c:ser>
        <c:ser>
          <c:idx val="1"/>
          <c:order val="1"/>
          <c:tx>
            <c:strRef>
              <c:f>Arkusz1!$D$17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334A92"/>
            </a:solidFill>
            <a:ln w="0">
              <a:noFill/>
            </a:ln>
          </c:spPr>
          <c:invertIfNegative val="0"/>
          <c:dLbls>
            <c:numFmt formatCode="0.0#&quot;%&quot;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Arkusz1!$B$18:$B$19</c:f>
              <c:strCache>
                <c:ptCount val="2"/>
                <c:pt idx="0">
                  <c:v>2021/22</c:v>
                </c:pt>
                <c:pt idx="1">
                  <c:v>2010/11</c:v>
                </c:pt>
              </c:strCache>
            </c:strRef>
          </c:cat>
          <c:val>
            <c:numRef>
              <c:f>Arkusz1!$D$18:$D$19</c:f>
              <c:numCache>
                <c:formatCode>General</c:formatCode>
                <c:ptCount val="2"/>
                <c:pt idx="0">
                  <c:v>38.299999999999997</c:v>
                </c:pt>
                <c:pt idx="1">
                  <c:v>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76-441E-A491-5CEE32BF347C}"/>
            </c:ext>
          </c:extLst>
        </c:ser>
        <c:ser>
          <c:idx val="2"/>
          <c:order val="2"/>
          <c:tx>
            <c:strRef>
              <c:f>Arkusz1!$E$17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6677AD"/>
            </a:solidFill>
            <a:ln w="0">
              <a:noFill/>
            </a:ln>
          </c:spPr>
          <c:invertIfNegative val="0"/>
          <c:dLbls>
            <c:dLbl>
              <c:idx val="1"/>
              <c:layout>
                <c:manualLayout>
                  <c:x val="4.807692307692308E-3"/>
                  <c:y val="0.15058908797709164"/>
                </c:manualLayout>
              </c:layout>
              <c:numFmt formatCode="0.0#&quot;%&quot;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76-441E-A491-5CEE32BF347C}"/>
                </c:ext>
              </c:extLst>
            </c:dLbl>
            <c:numFmt formatCode="0.0#&quot;%&quot;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Arkusz1!$B$18:$B$19</c:f>
              <c:strCache>
                <c:ptCount val="2"/>
                <c:pt idx="0">
                  <c:v>2021/22</c:v>
                </c:pt>
                <c:pt idx="1">
                  <c:v>2010/11</c:v>
                </c:pt>
              </c:strCache>
            </c:strRef>
          </c:cat>
          <c:val>
            <c:numRef>
              <c:f>Arkusz1!$E$18:$E$19</c:f>
              <c:numCache>
                <c:formatCode>General</c:formatCode>
                <c:ptCount val="2"/>
                <c:pt idx="0">
                  <c:v>17.899999999999999</c:v>
                </c:pt>
                <c:pt idx="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76-441E-A491-5CEE32BF347C}"/>
            </c:ext>
          </c:extLst>
        </c:ser>
        <c:ser>
          <c:idx val="3"/>
          <c:order val="3"/>
          <c:tx>
            <c:strRef>
              <c:f>Arkusz1!$F$17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rgbClr val="99A5C9"/>
            </a:solidFill>
            <a:ln w="0">
              <a:noFill/>
            </a:ln>
          </c:spPr>
          <c:invertIfNegative val="0"/>
          <c:dLbls>
            <c:numFmt formatCode="0.0#&quot;%&quot;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Arkusz1!$B$18:$B$19</c:f>
              <c:strCache>
                <c:ptCount val="2"/>
                <c:pt idx="0">
                  <c:v>2021/22</c:v>
                </c:pt>
                <c:pt idx="1">
                  <c:v>2010/11</c:v>
                </c:pt>
              </c:strCache>
            </c:strRef>
          </c:cat>
          <c:val>
            <c:numRef>
              <c:f>Arkusz1!$F$18:$F$19</c:f>
              <c:numCache>
                <c:formatCode>0.0</c:formatCode>
                <c:ptCount val="2"/>
                <c:pt idx="0" formatCode="General">
                  <c:v>21.9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176-441E-A491-5CEE32BF347C}"/>
            </c:ext>
          </c:extLst>
        </c:ser>
        <c:ser>
          <c:idx val="4"/>
          <c:order val="4"/>
          <c:tx>
            <c:strRef>
              <c:f>Arkusz1!$G$17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rgbClr val="CCD2E4"/>
            </a:solidFill>
            <a:ln w="0">
              <a:noFill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176-441E-A491-5CEE32BF347C}"/>
                </c:ext>
              </c:extLst>
            </c:dLbl>
            <c:dLbl>
              <c:idx val="1"/>
              <c:layout>
                <c:manualLayout>
                  <c:x val="4.0865384615384442E-2"/>
                  <c:y val="7.4108438431450438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176-441E-A491-5CEE32BF347C}"/>
                </c:ext>
              </c:extLst>
            </c:dLbl>
            <c:numFmt formatCode="0.0#&quot;%&quot;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Arkusz1!$B$18:$B$19</c:f>
              <c:strCache>
                <c:ptCount val="2"/>
                <c:pt idx="0">
                  <c:v>2021/22</c:v>
                </c:pt>
                <c:pt idx="1">
                  <c:v>2010/11</c:v>
                </c:pt>
              </c:strCache>
            </c:strRef>
          </c:cat>
          <c:val>
            <c:numRef>
              <c:f>Arkusz1!$G$18:$G$19</c:f>
              <c:numCache>
                <c:formatCode>0.0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176-441E-A491-5CEE32BF34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1227264"/>
        <c:axId val="51237248"/>
      </c:barChart>
      <c:catAx>
        <c:axId val="512272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noFill/>
          </a:ln>
        </c:spPr>
        <c:crossAx val="51237248"/>
        <c:crosses val="autoZero"/>
        <c:auto val="1"/>
        <c:lblAlgn val="ctr"/>
        <c:lblOffset val="100"/>
        <c:noMultiLvlLbl val="0"/>
      </c:catAx>
      <c:valAx>
        <c:axId val="51237248"/>
        <c:scaling>
          <c:orientation val="minMax"/>
        </c:scaling>
        <c:delete val="0"/>
        <c:axPos val="t"/>
        <c:majorGridlines>
          <c:spPr>
            <a:ln>
              <a:noFill/>
            </a:ln>
          </c:spPr>
        </c:majorGridlines>
        <c:numFmt formatCode="0%" sourceLinked="1"/>
        <c:majorTickMark val="none"/>
        <c:minorTickMark val="none"/>
        <c:tickLblPos val="none"/>
        <c:spPr>
          <a:ln>
            <a:noFill/>
          </a:ln>
        </c:spPr>
        <c:crossAx val="51227264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/>
            </a:pPr>
            <a:r>
              <a:rPr lang="pl-PL" sz="900" b="0"/>
              <a:t>KOBIETY</a:t>
            </a:r>
          </a:p>
        </c:rich>
      </c:tx>
      <c:layout>
        <c:manualLayout>
          <c:xMode val="edge"/>
          <c:yMode val="edge"/>
          <c:x val="0.40679515976827951"/>
          <c:y val="3.395370355884055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spPr>
            <a:ln w="0"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1-970B-4230-AF90-1A7635475188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970B-4230-AF90-1A7635475188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970B-4230-AF90-1A7635475188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7-970B-4230-AF90-1A7635475188}"/>
              </c:ext>
            </c:extLst>
          </c:dPt>
          <c:dPt>
            <c:idx val="4"/>
            <c:bubble3D val="0"/>
            <c:spPr>
              <a:solidFill>
                <a:srgbClr val="7F7F7F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9-970B-4230-AF90-1A7635475188}"/>
              </c:ext>
            </c:extLst>
          </c:dPt>
          <c:dPt>
            <c:idx val="5"/>
            <c:bubble3D val="0"/>
            <c:spPr>
              <a:solidFill>
                <a:srgbClr val="A6A6A6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B-970B-4230-AF90-1A7635475188}"/>
              </c:ext>
            </c:extLst>
          </c:dPt>
          <c:dPt>
            <c:idx val="6"/>
            <c:bubble3D val="0"/>
            <c:spPr>
              <a:solidFill>
                <a:srgbClr val="BFBFBF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D-970B-4230-AF90-1A7635475188}"/>
              </c:ext>
            </c:extLst>
          </c:dPt>
          <c:dPt>
            <c:idx val="7"/>
            <c:bubble3D val="0"/>
            <c:spPr>
              <a:solidFill>
                <a:srgbClr val="D9D9D9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F-970B-4230-AF90-1A7635475188}"/>
              </c:ext>
            </c:extLst>
          </c:dPt>
          <c:dPt>
            <c:idx val="8"/>
            <c:bubble3D val="0"/>
            <c:spPr>
              <a:solidFill>
                <a:schemeClr val="bg1">
                  <a:lumMod val="50000"/>
                </a:schemeClr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1-970B-4230-AF90-1A7635475188}"/>
              </c:ext>
            </c:extLst>
          </c:dPt>
          <c:dLbls>
            <c:dLbl>
              <c:idx val="0"/>
              <c:layout>
                <c:manualLayout>
                  <c:x val="-2.7862661367955965E-2"/>
                  <c:y val="1.4387791364285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70B-4230-AF90-1A7635475188}"/>
                </c:ext>
              </c:extLst>
            </c:dLbl>
            <c:dLbl>
              <c:idx val="1"/>
              <c:layout>
                <c:manualLayout>
                  <c:x val="-2.0218771182659318E-2"/>
                  <c:y val="2.3165653824921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70B-4230-AF90-1A7635475188}"/>
                </c:ext>
              </c:extLst>
            </c:dLbl>
            <c:dLbl>
              <c:idx val="2"/>
              <c:layout>
                <c:manualLayout>
                  <c:x val="-1.4618289665805367E-2"/>
                  <c:y val="3.5179841804474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70B-4230-AF90-1A763547518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900"/>
                      <a:t>34,8%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70B-4230-AF90-1A7635475188}"/>
                </c:ext>
              </c:extLst>
            </c:dLbl>
            <c:numFmt formatCode="0.0#&quot;%&quot;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Arkusz1!$B$55:$B$62</c:f>
              <c:numCache>
                <c:formatCode>0.0</c:formatCode>
                <c:ptCount val="8"/>
                <c:pt idx="0">
                  <c:v>9.1</c:v>
                </c:pt>
                <c:pt idx="1">
                  <c:v>9.5</c:v>
                </c:pt>
                <c:pt idx="2">
                  <c:v>10.9</c:v>
                </c:pt>
                <c:pt idx="3">
                  <c:v>12.9</c:v>
                </c:pt>
                <c:pt idx="4">
                  <c:v>1</c:v>
                </c:pt>
                <c:pt idx="5">
                  <c:v>1.4</c:v>
                </c:pt>
                <c:pt idx="6">
                  <c:v>20.399999999999999</c:v>
                </c:pt>
                <c:pt idx="7">
                  <c:v>34.799999999999997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70B-4230-AF90-1A76354751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/>
            </a:pPr>
            <a:r>
              <a:rPr lang="pl-PL" sz="900" b="0"/>
              <a:t>MĘŻCZYŹNI</a:t>
            </a:r>
          </a:p>
        </c:rich>
      </c:tx>
      <c:layout>
        <c:manualLayout>
          <c:xMode val="edge"/>
          <c:yMode val="edge"/>
          <c:x val="0.37303581566410782"/>
          <c:y val="3.395370355884055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spPr>
            <a:ln w="0"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1-29C8-4BD7-8C88-B11DD23F2B62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29C8-4BD7-8C88-B11DD23F2B62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29C8-4BD7-8C88-B11DD23F2B62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7-29C8-4BD7-8C88-B11DD23F2B62}"/>
              </c:ext>
            </c:extLst>
          </c:dPt>
          <c:dPt>
            <c:idx val="4"/>
            <c:bubble3D val="0"/>
            <c:spPr>
              <a:solidFill>
                <a:srgbClr val="7F7F7F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9-29C8-4BD7-8C88-B11DD23F2B62}"/>
              </c:ext>
            </c:extLst>
          </c:dPt>
          <c:dPt>
            <c:idx val="5"/>
            <c:bubble3D val="0"/>
            <c:spPr>
              <a:solidFill>
                <a:srgbClr val="A6A6A6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B-29C8-4BD7-8C88-B11DD23F2B62}"/>
              </c:ext>
            </c:extLst>
          </c:dPt>
          <c:dPt>
            <c:idx val="6"/>
            <c:bubble3D val="0"/>
            <c:spPr>
              <a:solidFill>
                <a:srgbClr val="BFBFBF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D-29C8-4BD7-8C88-B11DD23F2B62}"/>
              </c:ext>
            </c:extLst>
          </c:dPt>
          <c:dPt>
            <c:idx val="7"/>
            <c:bubble3D val="0"/>
            <c:spPr>
              <a:solidFill>
                <a:srgbClr val="D9D9D9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F-29C8-4BD7-8C88-B11DD23F2B62}"/>
              </c:ext>
            </c:extLst>
          </c:dPt>
          <c:dPt>
            <c:idx val="8"/>
            <c:bubble3D val="0"/>
            <c:spPr>
              <a:solidFill>
                <a:schemeClr val="bg1">
                  <a:lumMod val="50000"/>
                </a:schemeClr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1-29C8-4BD7-8C88-B11DD23F2B62}"/>
              </c:ext>
            </c:extLst>
          </c:dPt>
          <c:dLbls>
            <c:dLbl>
              <c:idx val="0"/>
              <c:layout>
                <c:manualLayout>
                  <c:x val="-2.7862661367955965E-2"/>
                  <c:y val="1.4387791364285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C8-4BD7-8C88-B11DD23F2B62}"/>
                </c:ext>
              </c:extLst>
            </c:dLbl>
            <c:dLbl>
              <c:idx val="1"/>
              <c:layout>
                <c:manualLayout>
                  <c:x val="-2.0218771182659318E-2"/>
                  <c:y val="2.3165653824921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C8-4BD7-8C88-B11DD23F2B62}"/>
                </c:ext>
              </c:extLst>
            </c:dLbl>
            <c:dLbl>
              <c:idx val="2"/>
              <c:layout>
                <c:manualLayout>
                  <c:x val="-1.4618289665805367E-2"/>
                  <c:y val="3.5179841804474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C8-4BD7-8C88-B11DD23F2B62}"/>
                </c:ext>
              </c:extLst>
            </c:dLbl>
            <c:dLbl>
              <c:idx val="4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</a:rPr>
                      <a:t>14,5%</a:t>
                    </a:r>
                    <a:endParaRPr lang="en-US"/>
                  </a:p>
                </c:rich>
              </c:tx>
              <c:numFmt formatCode="0.0#&quot;%&quot;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9C8-4BD7-8C88-B11DD23F2B62}"/>
                </c:ext>
              </c:extLst>
            </c:dLbl>
            <c:dLbl>
              <c:idx val="5"/>
              <c:layout>
                <c:manualLayout>
                  <c:x val="7.3260601460961958E-2"/>
                  <c:y val="-0.14857954545454546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14,8%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9C8-4BD7-8C88-B11DD23F2B62}"/>
                </c:ext>
              </c:extLst>
            </c:dLbl>
            <c:numFmt formatCode="0.0#&quot;%&quot;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Arkusz1!$A$55:$A$62</c:f>
              <c:numCache>
                <c:formatCode>0.0</c:formatCode>
                <c:ptCount val="8"/>
                <c:pt idx="0">
                  <c:v>4.3</c:v>
                </c:pt>
                <c:pt idx="1">
                  <c:v>4.9000000000000004</c:v>
                </c:pt>
                <c:pt idx="2">
                  <c:v>6.6</c:v>
                </c:pt>
                <c:pt idx="3">
                  <c:v>15.4</c:v>
                </c:pt>
                <c:pt idx="4">
                  <c:v>14.5</c:v>
                </c:pt>
                <c:pt idx="5">
                  <c:v>14.8</c:v>
                </c:pt>
                <c:pt idx="6">
                  <c:v>9.1999999999999993</c:v>
                </c:pt>
                <c:pt idx="7">
                  <c:v>30.3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9C8-4BD7-8C88-B11DD23F2B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23CB0E-0497-42D2-9999-181FA784C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2019-07-24T07:14:00Z</cp:lastPrinted>
  <dcterms:created xsi:type="dcterms:W3CDTF">2022-08-02T07:54:00Z</dcterms:created>
  <dcterms:modified xsi:type="dcterms:W3CDTF">2022-08-02T07:54:00Z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