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B90810" w:rsidRDefault="007D0A5D" w:rsidP="009A4242">
      <w:pPr>
        <w:pStyle w:val="tytuinformacji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Popyt na pracę w województwie opolskim</w:t>
      </w:r>
      <w:r w:rsidR="00763CED">
        <w:rPr>
          <w:color w:val="auto"/>
          <w:shd w:val="clear" w:color="auto" w:fill="FFFFFF"/>
        </w:rPr>
        <w:t xml:space="preserve"> w </w:t>
      </w:r>
      <w:r w:rsidR="006330DD" w:rsidRPr="00B90810">
        <w:rPr>
          <w:color w:val="auto"/>
          <w:shd w:val="clear" w:color="auto" w:fill="FFFFFF"/>
        </w:rPr>
        <w:t>2021</w:t>
      </w:r>
      <w:r w:rsidR="00BB5327" w:rsidRPr="00B90810">
        <w:rPr>
          <w:color w:val="auto"/>
          <w:shd w:val="clear" w:color="auto" w:fill="FFFFFF"/>
        </w:rPr>
        <w:t xml:space="preserve"> r.</w:t>
      </w:r>
    </w:p>
    <w:p w:rsidR="004D0873" w:rsidRDefault="004D0873" w:rsidP="004D0873">
      <w:pPr>
        <w:pStyle w:val="Tekstpodstawowy"/>
        <w:spacing w:after="0" w:line="240" w:lineRule="exact"/>
        <w:rPr>
          <w:rFonts w:ascii="Fira Sans" w:hAnsi="Fira Sans" w:cs="Arial"/>
          <w:b/>
          <w:sz w:val="19"/>
          <w:szCs w:val="19"/>
        </w:rPr>
      </w:pPr>
    </w:p>
    <w:p w:rsidR="007F584C" w:rsidRPr="0069245E" w:rsidRDefault="004D0873" w:rsidP="004D0873">
      <w:pPr>
        <w:pStyle w:val="Tekstpodstawowy"/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BE73A6">
        <w:rPr>
          <w:rFonts w:ascii="Fira Sans" w:eastAsia="Fira Sans Light" w:hAnsi="Fira Sans"/>
          <w:noProof/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3CC57A6" wp14:editId="208C48AE">
                <wp:simplePos x="0" y="0"/>
                <wp:positionH relativeFrom="margin">
                  <wp:posOffset>0</wp:posOffset>
                </wp:positionH>
                <wp:positionV relativeFrom="paragraph">
                  <wp:posOffset>107950</wp:posOffset>
                </wp:positionV>
                <wp:extent cx="2084400" cy="1263600"/>
                <wp:effectExtent l="0" t="0" r="0" b="0"/>
                <wp:wrapSquare wrapText="bothSides"/>
                <wp:docPr id="6" name="Pole tekstowe 2" descr="Ikona strzałki skierowana grotem w górę, co oznacza zwiększenie się  wskaźnika wolnych miejsc pracy w relacji do końca 4 kwartału 2020 r. o 1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400" cy="1263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3A6" w:rsidRPr="004D0873" w:rsidRDefault="00BE73A6" w:rsidP="00BE73A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</w:pPr>
                            <w:r w:rsidRPr="00E7320C">
                              <w:rPr>
                                <w:rFonts w:ascii="Fira Sans SemiBold" w:eastAsia="Fira Sans Light" w:hAnsi="Fira Sans SemiBold" w:cs="Times New Roman"/>
                                <w:color w:val="66AFDE"/>
                                <w:position w:val="-6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eastAsia="Fira Sans Light" w:hAnsi="Fira Sans SemiBold" w:cs="Times New Roman"/>
                                <w:color w:val="66AFDE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13429"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  <w:t>1</w:t>
                            </w:r>
                            <w:r w:rsidRPr="00BE73A6"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  <w:t>,</w:t>
                            </w:r>
                            <w:r w:rsidR="00113429"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  <w:t>4</w:t>
                            </w:r>
                            <w:r w:rsidRPr="00BE73A6"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3429"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  <w:t>p. proc.</w:t>
                            </w:r>
                          </w:p>
                          <w:p w:rsidR="00BE73A6" w:rsidRPr="004D0873" w:rsidRDefault="00113429" w:rsidP="00113429">
                            <w:pPr>
                              <w:pStyle w:val="Akapitzlist"/>
                              <w:spacing w:before="60" w:after="0" w:line="240" w:lineRule="auto"/>
                              <w:ind w:left="0"/>
                              <w:contextualSpacing w:val="0"/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wzrost </w:t>
                            </w: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wskaźnika wolnych miejsc pracy </w:t>
                            </w:r>
                            <w:r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w relacji do </w:t>
                            </w: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końca 4 </w:t>
                            </w:r>
                            <w:r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kwartału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C57A6" id="Pole tekstowe 2" o:spid="_x0000_s1026" alt="Ikona strzałki skierowana grotem w górę, co oznacza zwiększenie się  wskaźnika wolnych miejsc pracy w relacji do końca 4 kwartału 2020 r. o 1,4 p. proc." style="position:absolute;margin-left:0;margin-top:8.5pt;width:164.15pt;height:99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" fillcolor="#001d77" stroked="f">
                <v:stroke joinstyle="miter"/>
                <v:textbox>
                  <w:txbxContent>
                    <w:p w:rsidR="00BE73A6" w:rsidRPr="004D0873" w:rsidRDefault="00BE73A6" w:rsidP="00BE73A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</w:pPr>
                      <w:r w:rsidRPr="00E7320C">
                        <w:rPr>
                          <w:rFonts w:ascii="Fira Sans SemiBold" w:eastAsia="Fira Sans Light" w:hAnsi="Fira Sans SemiBold" w:cs="Times New Roman"/>
                          <w:color w:val="66AFDE"/>
                          <w:position w:val="-6"/>
                          <w:sz w:val="60"/>
                          <w:szCs w:val="60"/>
                        </w:rPr>
                        <w:sym w:font="Wingdings" w:char="F0F1"/>
                      </w:r>
                      <w:r>
                        <w:rPr>
                          <w:rFonts w:ascii="Fira Sans SemiBold" w:eastAsia="Fira Sans Light" w:hAnsi="Fira Sans SemiBold" w:cs="Times New Roman"/>
                          <w:color w:val="66AFDE"/>
                          <w:sz w:val="60"/>
                          <w:szCs w:val="60"/>
                        </w:rPr>
                        <w:t xml:space="preserve"> </w:t>
                      </w:r>
                      <w:r w:rsidR="00113429"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  <w:t>1</w:t>
                      </w:r>
                      <w:r w:rsidRPr="00BE73A6"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  <w:t>,</w:t>
                      </w:r>
                      <w:r w:rsidR="00113429"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  <w:t>4</w:t>
                      </w:r>
                      <w:r w:rsidRPr="00BE73A6"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  <w:t xml:space="preserve"> </w:t>
                      </w:r>
                      <w:r w:rsidR="00113429"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  <w:t>p. proc.</w:t>
                      </w:r>
                    </w:p>
                    <w:p w:rsidR="00BE73A6" w:rsidRPr="004D0873" w:rsidRDefault="00113429" w:rsidP="00113429">
                      <w:pPr>
                        <w:pStyle w:val="Akapitzlist"/>
                        <w:spacing w:before="60" w:after="0" w:line="240" w:lineRule="auto"/>
                        <w:ind w:left="0"/>
                        <w:contextualSpacing w:val="0"/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wzrost </w:t>
                      </w: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wskaźnika wolnych miejsc pracy </w:t>
                      </w:r>
                      <w:r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w relacji do </w:t>
                      </w: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końca 4 </w:t>
                      </w:r>
                      <w:r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kwartału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0D8E">
        <w:rPr>
          <w:rFonts w:ascii="Fira Sans" w:hAnsi="Fira Sans" w:cs="Arial"/>
          <w:b/>
          <w:sz w:val="19"/>
          <w:szCs w:val="19"/>
        </w:rPr>
        <w:t xml:space="preserve">W końcu 4 </w:t>
      </w:r>
      <w:r w:rsidR="007D0A5D">
        <w:rPr>
          <w:rFonts w:ascii="Fira Sans" w:hAnsi="Fira Sans" w:cs="Arial"/>
          <w:b/>
          <w:sz w:val="19"/>
          <w:szCs w:val="19"/>
        </w:rPr>
        <w:t>kwartału 2021 r. liczba wolnych miejsc pracy w podmiotach zatrudniających co najmniej 1</w:t>
      </w:r>
      <w:r w:rsidR="006D3B2E">
        <w:rPr>
          <w:rFonts w:ascii="Fira Sans" w:hAnsi="Fira Sans" w:cs="Arial"/>
          <w:b/>
          <w:sz w:val="19"/>
          <w:szCs w:val="19"/>
        </w:rPr>
        <w:t> </w:t>
      </w:r>
      <w:r w:rsidR="007D0A5D">
        <w:rPr>
          <w:rFonts w:ascii="Fira Sans" w:hAnsi="Fira Sans" w:cs="Arial"/>
          <w:b/>
          <w:sz w:val="19"/>
          <w:szCs w:val="19"/>
        </w:rPr>
        <w:t>osobę wyniosła</w:t>
      </w:r>
      <w:r w:rsidR="005D3CC7">
        <w:rPr>
          <w:rFonts w:ascii="Fira Sans" w:hAnsi="Fira Sans" w:cs="Arial"/>
          <w:b/>
          <w:sz w:val="19"/>
          <w:szCs w:val="19"/>
        </w:rPr>
        <w:t xml:space="preserve"> 5,1 tys. </w:t>
      </w:r>
      <w:r w:rsidR="00133F2A">
        <w:rPr>
          <w:rFonts w:ascii="Fira Sans" w:hAnsi="Fira Sans" w:cs="Arial"/>
          <w:b/>
          <w:sz w:val="19"/>
          <w:szCs w:val="19"/>
        </w:rPr>
        <w:t>i było to</w:t>
      </w:r>
      <w:r w:rsidR="004969EC">
        <w:rPr>
          <w:rFonts w:ascii="Fira Sans" w:hAnsi="Fira Sans" w:cs="Arial"/>
          <w:b/>
          <w:sz w:val="19"/>
          <w:szCs w:val="19"/>
        </w:rPr>
        <w:t xml:space="preserve"> ponad 3,5-</w:t>
      </w:r>
      <w:r w:rsidR="005D3CC7">
        <w:rPr>
          <w:rFonts w:ascii="Fira Sans" w:hAnsi="Fira Sans" w:cs="Arial"/>
          <w:b/>
          <w:sz w:val="19"/>
          <w:szCs w:val="19"/>
        </w:rPr>
        <w:t xml:space="preserve">krotnie więcej niż przed rokiem oraz </w:t>
      </w:r>
      <w:r w:rsidR="004969EC">
        <w:rPr>
          <w:rFonts w:ascii="Fira Sans" w:hAnsi="Fira Sans" w:cs="Arial"/>
          <w:b/>
          <w:sz w:val="19"/>
          <w:szCs w:val="19"/>
        </w:rPr>
        <w:t xml:space="preserve">ponad </w:t>
      </w:r>
      <w:r w:rsidR="005D3CC7">
        <w:rPr>
          <w:rFonts w:ascii="Fira Sans" w:hAnsi="Fira Sans" w:cs="Arial"/>
          <w:b/>
          <w:sz w:val="19"/>
          <w:szCs w:val="19"/>
        </w:rPr>
        <w:t>2,8</w:t>
      </w:r>
      <w:r w:rsidR="004969EC">
        <w:rPr>
          <w:rFonts w:ascii="Fira Sans" w:hAnsi="Fira Sans" w:cs="Arial"/>
          <w:b/>
          <w:sz w:val="19"/>
          <w:szCs w:val="19"/>
        </w:rPr>
        <w:t>-</w:t>
      </w:r>
      <w:r w:rsidR="005D3CC7">
        <w:rPr>
          <w:rFonts w:ascii="Fira Sans" w:hAnsi="Fira Sans" w:cs="Arial"/>
          <w:b/>
          <w:sz w:val="19"/>
          <w:szCs w:val="19"/>
        </w:rPr>
        <w:t>krot</w:t>
      </w:r>
      <w:r w:rsidR="00B72875">
        <w:rPr>
          <w:rFonts w:ascii="Fira Sans" w:hAnsi="Fira Sans" w:cs="Arial"/>
          <w:b/>
          <w:sz w:val="19"/>
          <w:szCs w:val="19"/>
        </w:rPr>
        <w:t xml:space="preserve">nie </w:t>
      </w:r>
      <w:r w:rsidR="005D3CC7">
        <w:rPr>
          <w:rFonts w:ascii="Fira Sans" w:hAnsi="Fira Sans" w:cs="Arial"/>
          <w:b/>
          <w:sz w:val="19"/>
          <w:szCs w:val="19"/>
        </w:rPr>
        <w:t>w</w:t>
      </w:r>
      <w:r w:rsidR="006D3B2E">
        <w:rPr>
          <w:rFonts w:ascii="Fira Sans" w:hAnsi="Fira Sans" w:cs="Arial"/>
          <w:b/>
          <w:sz w:val="19"/>
          <w:szCs w:val="19"/>
        </w:rPr>
        <w:t> </w:t>
      </w:r>
      <w:r w:rsidR="00E24087">
        <w:rPr>
          <w:rFonts w:ascii="Fira Sans" w:hAnsi="Fira Sans" w:cs="Arial"/>
          <w:b/>
          <w:sz w:val="19"/>
          <w:szCs w:val="19"/>
        </w:rPr>
        <w:t>porównaniu z analogicznym okresem</w:t>
      </w:r>
      <w:r w:rsidR="005D3CC7">
        <w:rPr>
          <w:rFonts w:ascii="Fira Sans" w:hAnsi="Fira Sans" w:cs="Arial"/>
          <w:b/>
          <w:sz w:val="19"/>
          <w:szCs w:val="19"/>
        </w:rPr>
        <w:t xml:space="preserve"> 2</w:t>
      </w:r>
      <w:r w:rsidR="00E24087">
        <w:rPr>
          <w:rFonts w:ascii="Fira Sans" w:hAnsi="Fira Sans" w:cs="Arial"/>
          <w:b/>
          <w:sz w:val="19"/>
          <w:szCs w:val="19"/>
        </w:rPr>
        <w:t>010 r. W</w:t>
      </w:r>
      <w:r w:rsidR="006D3B2E">
        <w:rPr>
          <w:rFonts w:ascii="Fira Sans" w:hAnsi="Fira Sans" w:cs="Arial"/>
          <w:b/>
          <w:sz w:val="19"/>
          <w:szCs w:val="19"/>
        </w:rPr>
        <w:t> </w:t>
      </w:r>
      <w:r w:rsidR="00E24087">
        <w:rPr>
          <w:rFonts w:ascii="Fira Sans" w:hAnsi="Fira Sans" w:cs="Arial"/>
          <w:b/>
          <w:sz w:val="19"/>
          <w:szCs w:val="19"/>
        </w:rPr>
        <w:t>końcu omawianego kwartału</w:t>
      </w:r>
      <w:r w:rsidR="005D3CC7">
        <w:rPr>
          <w:rFonts w:ascii="Fira Sans" w:hAnsi="Fira Sans" w:cs="Arial"/>
          <w:b/>
          <w:sz w:val="19"/>
          <w:szCs w:val="19"/>
        </w:rPr>
        <w:t xml:space="preserve"> nieobsadzonych było 1,7 tys. nowo utworzonych miejsc pracy.</w:t>
      </w:r>
      <w:r w:rsidR="00B72875">
        <w:rPr>
          <w:rFonts w:ascii="Fira Sans" w:hAnsi="Fira Sans" w:cs="Arial"/>
          <w:b/>
          <w:sz w:val="19"/>
          <w:szCs w:val="19"/>
        </w:rPr>
        <w:t xml:space="preserve"> W 2021 r. utworzono o 6,6% więcej nowych miejsc pracy niż w</w:t>
      </w:r>
      <w:r w:rsidR="006D3B2E">
        <w:rPr>
          <w:rFonts w:ascii="Fira Sans" w:hAnsi="Fira Sans" w:cs="Arial"/>
          <w:b/>
          <w:sz w:val="19"/>
          <w:szCs w:val="19"/>
        </w:rPr>
        <w:t> </w:t>
      </w:r>
      <w:r w:rsidR="00B72875">
        <w:rPr>
          <w:rFonts w:ascii="Fira Sans" w:hAnsi="Fira Sans" w:cs="Arial"/>
          <w:b/>
          <w:sz w:val="19"/>
          <w:szCs w:val="19"/>
        </w:rPr>
        <w:t>poprzednim roku, natomiast o 21,5% mniej w</w:t>
      </w:r>
      <w:r w:rsidR="006D3B2E">
        <w:rPr>
          <w:rFonts w:ascii="Fira Sans" w:hAnsi="Fira Sans" w:cs="Arial"/>
          <w:b/>
          <w:sz w:val="19"/>
          <w:szCs w:val="19"/>
        </w:rPr>
        <w:t> </w:t>
      </w:r>
      <w:r w:rsidR="00B72875">
        <w:rPr>
          <w:rFonts w:ascii="Fira Sans" w:hAnsi="Fira Sans" w:cs="Arial"/>
          <w:b/>
          <w:sz w:val="19"/>
          <w:szCs w:val="19"/>
        </w:rPr>
        <w:t>porównaniu z 2010 r. W analizowanym roku zlikwidowano mniej o 60,4% miejsc pracy niż w</w:t>
      </w:r>
      <w:r w:rsidR="006D3B2E">
        <w:rPr>
          <w:rFonts w:ascii="Fira Sans" w:hAnsi="Fira Sans" w:cs="Arial"/>
          <w:b/>
          <w:sz w:val="19"/>
          <w:szCs w:val="19"/>
        </w:rPr>
        <w:t> </w:t>
      </w:r>
      <w:r w:rsidR="00B72875">
        <w:rPr>
          <w:rFonts w:ascii="Fira Sans" w:hAnsi="Fira Sans" w:cs="Arial"/>
          <w:b/>
          <w:sz w:val="19"/>
          <w:szCs w:val="19"/>
        </w:rPr>
        <w:t>poprzednim roku i o 56,1% w stosunku do 2010 r.</w:t>
      </w:r>
    </w:p>
    <w:p w:rsidR="00317471" w:rsidRDefault="00317471" w:rsidP="004D0873"/>
    <w:p w:rsidR="00931E18" w:rsidRDefault="003B0CC9" w:rsidP="004D0873">
      <w:r w:rsidRPr="003B0CC9">
        <w:t>W 4 kwartale 2021 r. wyniki badania popytu na pracę w województwie opolskim były repre</w:t>
      </w:r>
      <w:r w:rsidR="006169AF">
        <w:softHyphen/>
      </w:r>
      <w:r w:rsidRPr="003B0CC9">
        <w:t>zentatywne dla 14,2 tys. podmiotów, z czego 88,1% to jednostki sektora prywatnego. W bada</w:t>
      </w:r>
      <w:r w:rsidR="006169AF">
        <w:softHyphen/>
      </w:r>
      <w:r w:rsidRPr="003B0CC9">
        <w:t>nej zbiorowości przeważały jednostki, w których pracowało do 9 osób (65,8%). Podmioty o</w:t>
      </w:r>
      <w:r w:rsidR="006169AF">
        <w:t> </w:t>
      </w:r>
      <w:r w:rsidRPr="003B0CC9">
        <w:t>liczbie pracujących od 10 do 49 osób stanowiły 26,5%, a jednostki największe, skupiające 50</w:t>
      </w:r>
      <w:r w:rsidR="006169AF">
        <w:t> </w:t>
      </w:r>
      <w:r w:rsidRPr="003B0CC9">
        <w:t>i więcej pracujących –  7,7%. Największy udział odnotowano dla podmiotów działających w</w:t>
      </w:r>
      <w:r w:rsidR="006169AF">
        <w:t> </w:t>
      </w:r>
      <w:r w:rsidRPr="003B0CC9">
        <w:t>zakresie handlu; naprawy pojazdów samochodowych (27,1%), przemysłu (15,7%) oraz budownictwa (13,7%).</w:t>
      </w:r>
    </w:p>
    <w:p w:rsidR="004969EC" w:rsidRPr="00256E31" w:rsidRDefault="00317471" w:rsidP="00317471">
      <w:pPr>
        <w:pStyle w:val="Nagwek1"/>
        <w:rPr>
          <w:color w:val="auto"/>
        </w:rPr>
      </w:pPr>
      <w:r w:rsidRPr="00B90810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7FD237D8" wp14:editId="786144C0">
                <wp:simplePos x="0" y="0"/>
                <wp:positionH relativeFrom="column">
                  <wp:posOffset>5220970</wp:posOffset>
                </wp:positionH>
                <wp:positionV relativeFrom="paragraph">
                  <wp:posOffset>323850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BCC" w:rsidRPr="00317471" w:rsidRDefault="00F30727" w:rsidP="00317471">
                            <w:pPr>
                              <w:pStyle w:val="tekstzboku"/>
                            </w:pPr>
                            <w:r w:rsidRPr="00F30727">
                              <w:t>Liczba osób pracujących zwiększyła się w skali roku. Większość z nich pracowała w</w:t>
                            </w:r>
                            <w:r>
                              <w:t> </w:t>
                            </w:r>
                            <w:r w:rsidRPr="00F30727">
                              <w:t>sektorze prywatnym oraz w</w:t>
                            </w:r>
                            <w:r>
                              <w:t> </w:t>
                            </w:r>
                            <w:r w:rsidRPr="00F30727">
                              <w:t>podmiotach liczących 50 i</w:t>
                            </w:r>
                            <w:r>
                              <w:t> </w:t>
                            </w:r>
                            <w:r w:rsidRPr="00F30727">
                              <w:t>więcej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237D8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margin-left:411.1pt;margin-top:25.5pt;width:141.75pt;height:99.2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" filled="f" stroked="f">
                <v:textbox>
                  <w:txbxContent>
                    <w:p w:rsidR="00E44BCC" w:rsidRPr="00317471" w:rsidRDefault="00F30727" w:rsidP="00317471">
                      <w:pPr>
                        <w:pStyle w:val="tekstzboku"/>
                      </w:pPr>
                      <w:r w:rsidRPr="00F30727">
                        <w:t>Liczba osób pracujących zwiększyła się w skali roku. Większość z nich pracowała w</w:t>
                      </w:r>
                      <w:r>
                        <w:t> </w:t>
                      </w:r>
                      <w:r w:rsidRPr="00F30727">
                        <w:t>sektorze prywatnym oraz w</w:t>
                      </w:r>
                      <w:r>
                        <w:t> </w:t>
                      </w:r>
                      <w:r w:rsidRPr="00F30727">
                        <w:t>podmiotach liczących 50 i</w:t>
                      </w:r>
                      <w:r>
                        <w:t> </w:t>
                      </w:r>
                      <w:r w:rsidRPr="00F30727">
                        <w:t>więcej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69EC" w:rsidRPr="00317471">
        <w:t>Pracujący</w:t>
      </w:r>
    </w:p>
    <w:p w:rsidR="004969EC" w:rsidRPr="00232B1C" w:rsidRDefault="00F30727" w:rsidP="004D0873">
      <w:r w:rsidRPr="00F30727">
        <w:t>Liczba pracujących w podmiotach zatrudniających co najmniej 1 osobę w końcu 4 kwartału 2021 r., wyniosła 245,1 tys., tj. więcej o 1,4% niż przed rokiem oraz o 6,0% względem analogicz</w:t>
      </w:r>
      <w:r>
        <w:softHyphen/>
      </w:r>
      <w:r w:rsidRPr="00F30727">
        <w:t>nego okresu 2010 r. Większość – 175,2 tys. osób (71,5%, o 0,3 p. proc. więcej niż w 4 kwartale 2020 r.) pracowała w sektorze prywatnym. Uwzględniając wielkość podmiotów, w jednostkach największych, liczących 50 i więcej osób odnotowano 51,3% (mniej o 0,1 p. proc. niż rok wcześniej) pracujących, w podmiotach, w których pracowało od 10 do 49 osób – 29,7% (mniej o 0,7 p. proc.), a w najmniejszych jednostkach o liczbie pracujących do 9 osób – 19,0% (więcej o 0,8 p. proc.). Najwięcej osób pracowało w podmiotach prowadzących działalność w zakresie przemysłu (32,2%) oraz w sekcjach: handel; naprawa pojazdów samochodowych (13,2%) i</w:t>
      </w:r>
      <w:r>
        <w:t> </w:t>
      </w:r>
      <w:r w:rsidRPr="00F30727">
        <w:t>edukacja (11,8%). Najmniejsze udziały wśród ogółu pracujących wykazały sekcje: informacja i</w:t>
      </w:r>
      <w:r>
        <w:t> </w:t>
      </w:r>
      <w:r w:rsidRPr="00F30727">
        <w:t>komunikacja (0,6%) oraz działalność finansowa i ubezpieczeniowa (0,8%).</w:t>
      </w:r>
    </w:p>
    <w:p w:rsidR="004969EC" w:rsidRPr="00232B1C" w:rsidRDefault="00F30727" w:rsidP="004D0873">
      <w:r w:rsidRPr="00F30727">
        <w:t>W sektorze prywatnym najwięcej pracujących skupiały podmioty realizujące działalność w ra</w:t>
      </w:r>
      <w:r>
        <w:softHyphen/>
      </w:r>
      <w:r w:rsidRPr="00F30727">
        <w:t>mach przemysłu – 42,0% ogółu pracujących w tym sektorze. Odnotowano również znaczący udział sekcji: handel; naprawa pojazdów samochodowych – 18,5% oraz budownictwo – 12,7%.</w:t>
      </w:r>
    </w:p>
    <w:p w:rsidR="004969EC" w:rsidRPr="00232B1C" w:rsidRDefault="00F30727" w:rsidP="004D0873">
      <w:r w:rsidRPr="00F30727">
        <w:t>W sektorze publicznym najwięcej osób pracowało w edukacji – 38,0%, opiece zdrowotnej i</w:t>
      </w:r>
      <w:r>
        <w:t> </w:t>
      </w:r>
      <w:r w:rsidRPr="00F30727">
        <w:t>pomocy społecznej – 21,3% oraz administracji publicznej i obronie narodowej; obowiązko</w:t>
      </w:r>
      <w:r>
        <w:softHyphen/>
      </w:r>
      <w:r w:rsidRPr="00F30727">
        <w:t>wych zabezpieczeniach społecznych – 18,8%.</w:t>
      </w:r>
    </w:p>
    <w:p w:rsidR="00931E18" w:rsidRDefault="00F30727" w:rsidP="004D0873">
      <w:pPr>
        <w:rPr>
          <w:rFonts w:cs="Fira Sans"/>
          <w:szCs w:val="19"/>
        </w:rPr>
      </w:pPr>
      <w:r w:rsidRPr="00F30727">
        <w:rPr>
          <w:rFonts w:cs="Fira Sans"/>
          <w:szCs w:val="19"/>
        </w:rPr>
        <w:t>W podmiotach o liczbie pracujących 50 i więcej osób, pracujący najczęściej byli zatrudniani w</w:t>
      </w:r>
      <w:r>
        <w:rPr>
          <w:rFonts w:cs="Fira Sans"/>
          <w:szCs w:val="19"/>
        </w:rPr>
        <w:t> </w:t>
      </w:r>
      <w:r w:rsidRPr="00F30727">
        <w:rPr>
          <w:rFonts w:cs="Fira Sans"/>
          <w:szCs w:val="19"/>
        </w:rPr>
        <w:t>jednostkach działających w przemyśle (43,7% pracujących w tej grupie podmiotów), edu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kacji (9,9%) oraz opiece zdrowotnej i pomocy społecznej (9,2%). Wśród jednostek o wielkości od 10 do 49 osób, najwięcej osób pracowało w przemyśle (24,3%), edukacji (21,5%) oraz handlu; naprawie pojazdów samochodowych (14,2%). W jednostkach do 9 osób, największy udział pracujących wystąpił w handlu; naprawie pojazdów samochodowych (31,3%), budow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nictwie (16,0%) oraz przemyśle (13,3%).</w:t>
      </w:r>
    </w:p>
    <w:p w:rsidR="00317471" w:rsidRDefault="00317471" w:rsidP="004D0873"/>
    <w:p w:rsidR="001F73B1" w:rsidRPr="00CB35E3" w:rsidRDefault="001F73B1" w:rsidP="00317471">
      <w:pPr>
        <w:pStyle w:val="TablicaWykres-tytu"/>
      </w:pPr>
      <w:r w:rsidRPr="00CB35E3">
        <w:lastRenderedPageBreak/>
        <w:t xml:space="preserve">Wykres 1. </w:t>
      </w:r>
      <w:r w:rsidR="00317471" w:rsidRPr="00CB35E3">
        <w:tab/>
      </w:r>
      <w:r w:rsidRPr="00317471">
        <w:t>Struktura</w:t>
      </w:r>
      <w:r w:rsidRPr="00CB35E3">
        <w:t xml:space="preserve"> pracujących według wybranych grup zawodów i sekcji w 2021 r. </w:t>
      </w:r>
    </w:p>
    <w:p w:rsidR="001F73B1" w:rsidRPr="00317471" w:rsidRDefault="004008CC" w:rsidP="00CB35E3">
      <w:pPr>
        <w:pStyle w:val="TablicaWykres-stanwdniu"/>
        <w:rPr>
          <w:b/>
        </w:rPr>
      </w:pPr>
      <w:r>
        <w:rPr>
          <w:rFonts w:eastAsia="Times New Roman" w:cs="Arial"/>
          <w:b/>
          <w:noProof/>
          <w:sz w:val="16"/>
          <w:szCs w:val="19"/>
          <w:lang w:eastAsia="pl-PL"/>
        </w:rPr>
        <w:drawing>
          <wp:anchor distT="0" distB="0" distL="114300" distR="114300" simplePos="0" relativeHeight="251680768" behindDoc="0" locked="0" layoutInCell="1" allowOverlap="1" wp14:anchorId="7A00B405" wp14:editId="783D9E6F">
            <wp:simplePos x="0" y="0"/>
            <wp:positionH relativeFrom="column">
              <wp:posOffset>71755</wp:posOffset>
            </wp:positionH>
            <wp:positionV relativeFrom="paragraph">
              <wp:posOffset>252095</wp:posOffset>
            </wp:positionV>
            <wp:extent cx="5115600" cy="2523600"/>
            <wp:effectExtent l="0" t="0" r="0" b="0"/>
            <wp:wrapNone/>
            <wp:docPr id="473" name="Obraz 473" descr="Na wykresie skumulowanym słupkowym zaprezentowano strukturę pracujących według wybranych grup zawodów i sekcji w końcu 4 kwartał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00" cy="25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97" w:rsidRPr="003174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6D5C8B49" wp14:editId="1F460B2A">
                <wp:simplePos x="0" y="0"/>
                <wp:positionH relativeFrom="column">
                  <wp:posOffset>5220970</wp:posOffset>
                </wp:positionH>
                <wp:positionV relativeFrom="paragraph">
                  <wp:posOffset>142875</wp:posOffset>
                </wp:positionV>
                <wp:extent cx="1785600" cy="903600"/>
                <wp:effectExtent l="0" t="0" r="0" b="0"/>
                <wp:wrapTight wrapText="bothSides">
                  <wp:wrapPolygon edited="0">
                    <wp:start x="692" y="0"/>
                    <wp:lineTo x="692" y="20962"/>
                    <wp:lineTo x="20747" y="20962"/>
                    <wp:lineTo x="20747" y="0"/>
                    <wp:lineTo x="692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00" cy="90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2C9" w:rsidRPr="00317471" w:rsidRDefault="003675BF" w:rsidP="00317471">
                            <w:pPr>
                              <w:pStyle w:val="tekstzboku"/>
                            </w:pPr>
                            <w:r w:rsidRPr="00317471">
                              <w:t>W końcu 4</w:t>
                            </w:r>
                            <w:r w:rsidR="00A122C9" w:rsidRPr="00317471">
                              <w:t xml:space="preserve"> kwartału</w:t>
                            </w:r>
                            <w:r w:rsidR="00317471" w:rsidRPr="00317471">
                              <w:t xml:space="preserve"> </w:t>
                            </w:r>
                            <w:r w:rsidR="00A122C9" w:rsidRPr="00317471">
                              <w:t>2021 r. w</w:t>
                            </w:r>
                            <w:r w:rsidR="00BD5080">
                              <w:t> </w:t>
                            </w:r>
                            <w:r w:rsidR="00A122C9" w:rsidRPr="00317471">
                              <w:t>strukturze zawodowej pracujących najwyższy udział dotyczył grupy specjalistów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C8B49" id="Pole tekstowe 15" o:spid="_x0000_s1028" type="#_x0000_t202" style="position:absolute;margin-left:411.1pt;margin-top:11.25pt;width:140.6pt;height:71.15pt;z-index:-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" filled="f" stroked="f">
                <v:textbox>
                  <w:txbxContent>
                    <w:p w:rsidR="00A122C9" w:rsidRPr="00317471" w:rsidRDefault="003675BF" w:rsidP="00317471">
                      <w:pPr>
                        <w:pStyle w:val="tekstzboku"/>
                      </w:pPr>
                      <w:r w:rsidRPr="00317471">
                        <w:t>W końcu 4</w:t>
                      </w:r>
                      <w:r w:rsidR="00A122C9" w:rsidRPr="00317471">
                        <w:t xml:space="preserve"> kwartału</w:t>
                      </w:r>
                      <w:r w:rsidR="00317471" w:rsidRPr="00317471">
                        <w:t xml:space="preserve"> </w:t>
                      </w:r>
                      <w:r w:rsidR="00A122C9" w:rsidRPr="00317471">
                        <w:t>2021 r. w</w:t>
                      </w:r>
                      <w:r w:rsidR="00BD5080">
                        <w:t> </w:t>
                      </w:r>
                      <w:r w:rsidR="00A122C9" w:rsidRPr="00317471">
                        <w:t>strukturze zawodowej pracujących najwyższy udział dotyczył grupy specjalistów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7471" w:rsidRPr="00317471">
        <w:tab/>
      </w:r>
      <w:r w:rsidR="000058E6">
        <w:t>s</w:t>
      </w:r>
      <w:r w:rsidR="001F73B1" w:rsidRPr="00317471">
        <w:t xml:space="preserve">tan w </w:t>
      </w:r>
      <w:r w:rsidR="001F73B1" w:rsidRPr="00CB35E3">
        <w:t>końcu</w:t>
      </w:r>
      <w:r w:rsidR="001F73B1" w:rsidRPr="00317471">
        <w:t xml:space="preserve"> 4 </w:t>
      </w:r>
      <w:r w:rsidR="001F73B1" w:rsidRPr="00CB35E3">
        <w:t>kwartału</w:t>
      </w:r>
    </w:p>
    <w:p w:rsidR="002C15CB" w:rsidRDefault="002C15CB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17471" w:rsidRDefault="00317471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17471" w:rsidRDefault="00317471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17471" w:rsidRDefault="00317471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17471" w:rsidRDefault="00317471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17471" w:rsidRDefault="00317471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17471" w:rsidRDefault="00317471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17471" w:rsidRPr="00317471" w:rsidRDefault="00317471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A6864" w:rsidRDefault="005A686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803527" w:rsidRDefault="00803527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69"/>
        <w:gridCol w:w="3799"/>
      </w:tblGrid>
      <w:tr w:rsidR="00841135" w:rsidTr="00690E76">
        <w:trPr>
          <w:jc w:val="center"/>
        </w:trPr>
        <w:tc>
          <w:tcPr>
            <w:tcW w:w="3969" w:type="dxa"/>
          </w:tcPr>
          <w:p w:rsidR="00841135" w:rsidRPr="00EE478F" w:rsidRDefault="00CD3158" w:rsidP="00FD72F1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1" allowOverlap="1" wp14:anchorId="66AEF4D2" wp14:editId="3FF4580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17780</wp:posOffset>
                      </wp:positionV>
                      <wp:extent cx="251460" cy="744855"/>
                      <wp:effectExtent l="0" t="0" r="0" b="0"/>
                      <wp:wrapNone/>
                      <wp:docPr id="20" name="Grupa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744855"/>
                                <a:chOff x="0" y="0"/>
                                <a:chExt cx="251460" cy="744855"/>
                              </a:xfrm>
                            </wpg:grpSpPr>
                            <wps:wsp>
                              <wps:cNvPr id="2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9125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667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14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1925"/>
                                  <a:ext cx="251460" cy="125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3E852C" id="Grupa 20" o:spid="_x0000_s1026" style="position:absolute;margin-left:-2.3pt;margin-top:1.4pt;width:19.8pt;height:58.65pt;z-index:251649024" coordsize="2514,7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">
                      <v:rect id="Rectangle 9" o:spid="_x0000_s1027" style="position:absolute;top:619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" fillcolor="#ccd2e4" stroked="f" strokeweight=".25pt"/>
                      <v:rect id="Rectangle 9" o:spid="_x0000_s1028" style="position:absolute;top:46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" fillcolor="#99a5c9" stroked="f" strokeweight=".25pt"/>
                      <v:rect id="Rectangle 9" o:spid="_x0000_s1029" style="position:absolute;top:314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" fillcolor="#6677ad" stroked="f" strokeweight=".25pt"/>
                      <v:rect id="Rectangle 9" o:spid="_x0000_s1030" style="position:absolute;width:2514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" fillcolor="#001d77" stroked="f" strokeweight=".25pt"/>
                      <v:rect id="Rectangle 9" o:spid="_x0000_s1031" style="position:absolute;top:16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" fillcolor="#334a92" stroked="f" strokeweight=".25pt"/>
                    </v:group>
                  </w:pict>
                </mc:Fallback>
              </mc:AlternateContent>
            </w:r>
            <w:r w:rsidR="00841135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3799" w:type="dxa"/>
            <w:vMerge w:val="restart"/>
          </w:tcPr>
          <w:p w:rsidR="00841135" w:rsidRPr="00EE478F" w:rsidRDefault="00CD3158" w:rsidP="00FD72F1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67069D0F" wp14:editId="1BE1B7C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93980</wp:posOffset>
                      </wp:positionV>
                      <wp:extent cx="251460" cy="668655"/>
                      <wp:effectExtent l="0" t="0" r="0" b="0"/>
                      <wp:wrapNone/>
                      <wp:docPr id="19" name="Grupa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668655"/>
                                <a:chOff x="0" y="0"/>
                                <a:chExt cx="251460" cy="668655"/>
                              </a:xfrm>
                            </wpg:grpSpPr>
                            <wps:wsp>
                              <wps:cNvPr id="3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42925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6A6A6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100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B68E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54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860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9D68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A50B61" id="Grupa 19" o:spid="_x0000_s1026" style="position:absolute;margin-left:-3.35pt;margin-top:7.4pt;width:19.8pt;height:52.65pt;z-index:251650048" coordsize="2514,6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">
                      <v:rect id="Rectangle 9" o:spid="_x0000_s1027" style="position:absolute;top:542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" fillcolor="#a6a6a6" stroked="f" strokeweight=".25pt"/>
                      <v:rect id="Rectangle 9" o:spid="_x0000_s1028" style="position:absolute;top:381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" fillcolor="#66b68e" stroked="f" strokeweight=".25pt"/>
                      <v:rect id="Rectangle 9" o:spid="_x0000_s1029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" fillcolor="#008542" stroked="f" strokeweight=".25pt"/>
                      <v:rect id="Rectangle 9" o:spid="_x0000_s1030" style="position:absolute;top:228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" fillcolor="#339d68" stroked="f" strokeweight=".25pt"/>
                    </v:group>
                  </w:pict>
                </mc:Fallback>
              </mc:AlternateContent>
            </w:r>
            <w:r w:rsidR="00841135">
              <w:rPr>
                <w:rFonts w:cs="Arial"/>
                <w:sz w:val="16"/>
                <w:szCs w:val="16"/>
              </w:rPr>
              <w:t>Administracja publiczna i obrona narodowa; obowiązkowe zabezpieczenia społeczne</w:t>
            </w:r>
          </w:p>
        </w:tc>
      </w:tr>
      <w:tr w:rsidR="00841135" w:rsidTr="00690E76">
        <w:trPr>
          <w:trHeight w:val="210"/>
          <w:jc w:val="center"/>
        </w:trPr>
        <w:tc>
          <w:tcPr>
            <w:tcW w:w="3969" w:type="dxa"/>
          </w:tcPr>
          <w:p w:rsidR="00841135" w:rsidRDefault="00841135" w:rsidP="005230C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3799" w:type="dxa"/>
            <w:vMerge/>
          </w:tcPr>
          <w:p w:rsidR="00841135" w:rsidRDefault="00841135" w:rsidP="00FD72F1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</w:rPr>
            </w:pPr>
          </w:p>
        </w:tc>
      </w:tr>
      <w:tr w:rsidR="00841135" w:rsidTr="00690E76">
        <w:trPr>
          <w:trHeight w:val="210"/>
          <w:jc w:val="center"/>
        </w:trPr>
        <w:tc>
          <w:tcPr>
            <w:tcW w:w="3969" w:type="dxa"/>
          </w:tcPr>
          <w:p w:rsidR="00841135" w:rsidRDefault="00841135" w:rsidP="005230C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Handel, naprawa pojazdów samochodowych</w:t>
            </w:r>
            <w:r w:rsidRPr="00BB735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3799" w:type="dxa"/>
          </w:tcPr>
          <w:p w:rsidR="00841135" w:rsidRDefault="00841135" w:rsidP="00FD72F1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Edukacja</w:t>
            </w:r>
          </w:p>
        </w:tc>
      </w:tr>
      <w:tr w:rsidR="005230C2" w:rsidTr="00690E76">
        <w:trPr>
          <w:jc w:val="center"/>
        </w:trPr>
        <w:tc>
          <w:tcPr>
            <w:tcW w:w="3969" w:type="dxa"/>
          </w:tcPr>
          <w:p w:rsidR="005230C2" w:rsidRDefault="005230C2" w:rsidP="00FD72F1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</w:rPr>
            </w:pPr>
            <w:r w:rsidRPr="001A611D">
              <w:rPr>
                <w:rFonts w:cs="Arial"/>
                <w:sz w:val="16"/>
                <w:szCs w:val="16"/>
              </w:rPr>
              <w:t>Transport i gospodarka magazynowa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3799" w:type="dxa"/>
          </w:tcPr>
          <w:p w:rsidR="005230C2" w:rsidRDefault="00841135" w:rsidP="00FD72F1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Opieka zdrowotna i pomoc społeczna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  <w:tr w:rsidR="005230C2" w:rsidTr="00690E76">
        <w:trPr>
          <w:trHeight w:val="251"/>
          <w:jc w:val="center"/>
        </w:trPr>
        <w:tc>
          <w:tcPr>
            <w:tcW w:w="3969" w:type="dxa"/>
          </w:tcPr>
          <w:p w:rsidR="005230C2" w:rsidRDefault="00841135" w:rsidP="005230C2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3799" w:type="dxa"/>
          </w:tcPr>
          <w:p w:rsidR="005230C2" w:rsidRPr="00EE478F" w:rsidRDefault="00841135" w:rsidP="005230C2">
            <w:pPr>
              <w:spacing w:before="60" w:after="0" w:line="180" w:lineRule="exact"/>
              <w:ind w:left="510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Pozostałe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302E94" w:rsidRPr="00317471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A6864" w:rsidRPr="00317471" w:rsidRDefault="00F30727" w:rsidP="004D0873">
      <w:pPr>
        <w:rPr>
          <w:rFonts w:eastAsia="Times New Roman" w:cs="Arial"/>
          <w:b/>
          <w:szCs w:val="19"/>
          <w:lang w:eastAsia="pl-PL"/>
        </w:rPr>
      </w:pPr>
      <w:r w:rsidRPr="00F30727">
        <w:rPr>
          <w:rFonts w:cs="Fira Sans"/>
          <w:szCs w:val="19"/>
        </w:rPr>
        <w:t>Wśród pracujących najliczniejszą grupę stanowili specjaliści (19,1%), którzy w większości pracowali w sektorze publicznym (64,8%) oraz w jednostkach liczących 50 i więcej osób (56,2%) i zatrudniani byli głównie w edukacji (40,5% ogółu specjalistów), opiece zdrowotnej i</w:t>
      </w:r>
      <w:r>
        <w:rPr>
          <w:rFonts w:cs="Fira Sans"/>
          <w:szCs w:val="19"/>
        </w:rPr>
        <w:t> </w:t>
      </w:r>
      <w:r w:rsidRPr="00F30727">
        <w:rPr>
          <w:rFonts w:cs="Fira Sans"/>
          <w:szCs w:val="19"/>
        </w:rPr>
        <w:t>pomocy społecznej (17,9%) oraz przemyśle (16,1%). Podobną liczebnie grupę wśród pracu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jących stanowili robotnicy przemysłowi i rzemieślnicy (18,7%). Zatrudniani byli oni najczęściej w sektorze prywatnym (93,8%) oraz w jednostkach o liczbie pracujących 50 i więcej osób (52,8%), a także w jednostkach prowadzących działalność w obszarze przemysłu (59,1%) i</w:t>
      </w:r>
      <w:r>
        <w:rPr>
          <w:rFonts w:cs="Fira Sans"/>
          <w:szCs w:val="19"/>
        </w:rPr>
        <w:t> </w:t>
      </w:r>
      <w:r w:rsidRPr="00F30727">
        <w:rPr>
          <w:rFonts w:cs="Fira Sans"/>
          <w:szCs w:val="19"/>
        </w:rPr>
        <w:t>budownictwa (25,6%). Dość duży udział wśród ogółu pracujących odnotowano również dla operatorów i monterów maszyn i urządzeń, a w dalszej kolejności dla pracowników biuro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wych. Odsetek operatorów i monterów maszyn i urządzeń wynosił 13,8% ogółu, a pracowali oni głównie w przemyśle (52,0%) oraz transporcie i gospodarce magazynowej (26,7%). Pracownicy biurowi, którzy stanowili 13,3% ogółu, zatrudniani byli najczęściej w podmiotach prowadzących działalność w zakresie handlu; naprawy pojazdów samochodowych (26,8%) oraz przemysłu (17,1%).</w:t>
      </w:r>
    </w:p>
    <w:p w:rsidR="00C05292" w:rsidRDefault="00C05292" w:rsidP="00CB35E3">
      <w:pPr>
        <w:pStyle w:val="TablicaWykres-tytu"/>
      </w:pPr>
      <w:r w:rsidRPr="00CB35E3">
        <w:t>Wykres</w:t>
      </w:r>
      <w:r>
        <w:t xml:space="preserve"> 2. </w:t>
      </w:r>
      <w:r w:rsidR="00317471">
        <w:tab/>
      </w:r>
      <w:r>
        <w:t xml:space="preserve">Pracujący </w:t>
      </w:r>
    </w:p>
    <w:p w:rsidR="003F3E49" w:rsidRPr="00C05292" w:rsidRDefault="00F404D4" w:rsidP="00317471">
      <w:pPr>
        <w:pStyle w:val="TablicaWykres-stanwdniu"/>
        <w:rPr>
          <w:rFonts w:cs="Fira Sans"/>
          <w:b/>
          <w:color w:val="000000"/>
          <w:szCs w:val="18"/>
        </w:rPr>
      </w:pPr>
      <w:r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72576" behindDoc="0" locked="0" layoutInCell="1" allowOverlap="1" wp14:anchorId="40E19DF7" wp14:editId="0EEC2554">
            <wp:simplePos x="0" y="0"/>
            <wp:positionH relativeFrom="column">
              <wp:posOffset>467995</wp:posOffset>
            </wp:positionH>
            <wp:positionV relativeFrom="paragraph">
              <wp:posOffset>215900</wp:posOffset>
            </wp:positionV>
            <wp:extent cx="4500000" cy="2160000"/>
            <wp:effectExtent l="0" t="0" r="0" b="0"/>
            <wp:wrapNone/>
            <wp:docPr id="460" name="Obraz 460" descr="Na wykresie kolumnowym zaprezentowano liczbę pracujących, w tysiącach, według stanu w końcu poszczególnych kwartałów 2020 r., i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471">
        <w:rPr>
          <w:rFonts w:cs="Fira Sans"/>
          <w:color w:val="000000"/>
          <w:szCs w:val="18"/>
        </w:rPr>
        <w:tab/>
      </w:r>
      <w:r w:rsidR="000058E6">
        <w:rPr>
          <w:rFonts w:cs="Fira Sans"/>
          <w:color w:val="000000"/>
          <w:szCs w:val="18"/>
        </w:rPr>
        <w:t>s</w:t>
      </w:r>
      <w:r w:rsidR="005D33DE">
        <w:rPr>
          <w:rFonts w:cs="Fira Sans"/>
          <w:color w:val="000000"/>
          <w:szCs w:val="18"/>
        </w:rPr>
        <w:t xml:space="preserve">tan w końcu </w:t>
      </w:r>
      <w:r w:rsidR="00C05292" w:rsidRPr="00C05292">
        <w:rPr>
          <w:rFonts w:cs="Fira Sans"/>
          <w:color w:val="000000"/>
          <w:szCs w:val="18"/>
        </w:rPr>
        <w:t>kwartału</w:t>
      </w:r>
    </w:p>
    <w:p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484AAF" w:rsidRDefault="00484AA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D3E3F" w:rsidRP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05292" w:rsidRPr="00DD3E3F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05292" w:rsidRPr="002237C7" w:rsidRDefault="00F30727" w:rsidP="004D0873">
      <w:pPr>
        <w:rPr>
          <w:rFonts w:cs="Fira Sans"/>
          <w:szCs w:val="19"/>
        </w:rPr>
      </w:pPr>
      <w:r w:rsidRPr="00F30727">
        <w:rPr>
          <w:rFonts w:cs="Fira Sans"/>
          <w:szCs w:val="19"/>
        </w:rPr>
        <w:lastRenderedPageBreak/>
        <w:t>W ciągu 2021 r. największą liczbę pracujących zanotowano w końcu 1 kwartału – 251,8 tys. osób. Najmniej pracujących było w końcu 4 kwartału – 245,1 tys. osób. Jedynie w 1 kwartale 2021 r. liczba pracujących była mniejsza (o 2,3%) w porównaniu z analogicznym okresem 2020</w:t>
      </w:r>
      <w:r>
        <w:rPr>
          <w:rFonts w:cs="Fira Sans"/>
          <w:szCs w:val="19"/>
        </w:rPr>
        <w:t> </w:t>
      </w:r>
      <w:r w:rsidRPr="00F30727">
        <w:rPr>
          <w:rFonts w:cs="Fira Sans"/>
          <w:szCs w:val="19"/>
        </w:rPr>
        <w:t xml:space="preserve">r., natomiast w pozostałych kwartałach odnotowano jej wzrost, w tym największy </w:t>
      </w:r>
      <w:r>
        <w:rPr>
          <w:rFonts w:cs="Fira Sans"/>
          <w:szCs w:val="19"/>
        </w:rPr>
        <w:br/>
      </w:r>
      <w:r w:rsidRPr="00F30727">
        <w:rPr>
          <w:rFonts w:cs="Fira Sans"/>
          <w:szCs w:val="19"/>
        </w:rPr>
        <w:t>(o 1,9%) w 3 kwartale.</w:t>
      </w:r>
    </w:p>
    <w:p w:rsidR="00C05292" w:rsidRPr="006D3B2E" w:rsidRDefault="00F30727" w:rsidP="004D0873">
      <w:pPr>
        <w:rPr>
          <w:rFonts w:cs="Fira Sans"/>
          <w:szCs w:val="19"/>
        </w:rPr>
      </w:pPr>
      <w:r w:rsidRPr="00F30727">
        <w:rPr>
          <w:rFonts w:cs="Fira Sans"/>
          <w:szCs w:val="19"/>
        </w:rPr>
        <w:t>W badaniu popytu na pracę analizie poddano również liczbę pracujących kobiet. W woje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wództwie opolskim w końcu 2021 r. pracowało 114,6 tys. kobiet (mniej o 0,1% niż przed rokiem, a więcej o 3,3% niż w 4 kwartale 2010 r.). Stanowiły one 46,8% ogólnej liczby pracu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jących. Najwięcej kobiet znalazło zatrudnienie w sektorze prywatnym (56,8% ogółu kobiet), w</w:t>
      </w:r>
      <w:r>
        <w:rPr>
          <w:rFonts w:cs="Fira Sans"/>
          <w:szCs w:val="19"/>
        </w:rPr>
        <w:t> </w:t>
      </w:r>
      <w:r w:rsidRPr="00F30727">
        <w:rPr>
          <w:rFonts w:cs="Fira Sans"/>
          <w:szCs w:val="19"/>
        </w:rPr>
        <w:t>jednostkach liczących 50 i więcej osób (49,1%), a także w podmiotach prowadzących działalność w zakresie: przemysłu (20,5%), edukacji (20,4%) oraz handlu; naprawy pojazdów samochodowych (14,5%).</w:t>
      </w:r>
    </w:p>
    <w:p w:rsidR="00C05292" w:rsidRPr="0076073E" w:rsidRDefault="00F30727" w:rsidP="004D0873">
      <w:pPr>
        <w:rPr>
          <w:rFonts w:cs="Fira Sans"/>
          <w:szCs w:val="19"/>
        </w:rPr>
      </w:pPr>
      <w:r w:rsidRPr="00F30727">
        <w:rPr>
          <w:rFonts w:cs="Fira Sans"/>
          <w:szCs w:val="19"/>
        </w:rPr>
        <w:t>W sektorze prywatnym miejsce pracy kobiet przeważnie stanowiły podmioty prowadzące działalność w obszarze przemysłu (34,2%) oraz handlu; naprawy pojazdów samochodowych (25,6%).</w:t>
      </w:r>
      <w:r w:rsidR="00C05292" w:rsidRPr="0076073E">
        <w:rPr>
          <w:rFonts w:cs="Fira Sans"/>
          <w:szCs w:val="19"/>
        </w:rPr>
        <w:t xml:space="preserve"> </w:t>
      </w:r>
    </w:p>
    <w:p w:rsidR="00C05292" w:rsidRPr="0076073E" w:rsidRDefault="00F30727" w:rsidP="004D0873">
      <w:pPr>
        <w:rPr>
          <w:rFonts w:cs="Fira Sans"/>
          <w:szCs w:val="19"/>
        </w:rPr>
      </w:pPr>
      <w:r w:rsidRPr="00F30727">
        <w:rPr>
          <w:rFonts w:cs="Fira Sans"/>
          <w:szCs w:val="19"/>
        </w:rPr>
        <w:t>W sektorze publicznym kobiety pracowały przede wszystkim w jednostkach zaliczanych do sekcji: edukacja (43,3% ogółu kobiet w omawianym sektorze), opieka zdrowotna i pomoc społeczna (25,5%) oraz administracja publiczna i obrona narodowa; obowiązkowe zabez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 xml:space="preserve">pieczenia społeczne (19,1%). </w:t>
      </w:r>
      <w:r w:rsidR="00C05292" w:rsidRPr="0076073E">
        <w:rPr>
          <w:rFonts w:cs="Fira Sans"/>
          <w:szCs w:val="19"/>
        </w:rPr>
        <w:t xml:space="preserve"> </w:t>
      </w:r>
    </w:p>
    <w:p w:rsidR="00C05292" w:rsidRPr="00FD145A" w:rsidRDefault="00F30727" w:rsidP="004D0873">
      <w:pPr>
        <w:rPr>
          <w:rFonts w:cs="Fira Sans"/>
          <w:szCs w:val="19"/>
        </w:rPr>
      </w:pPr>
      <w:r w:rsidRPr="00F30727">
        <w:rPr>
          <w:rFonts w:cs="Fira Sans"/>
          <w:szCs w:val="19"/>
        </w:rPr>
        <w:t>Najczęściej kobiety były zatrudnione w zawodach zaliczanych do grupy zawodowej specjaliści (29,3% ogółu pracujących kobiet). Drugie miejsce dotyczyło pracowników biurowych – 19,5%, a trzecią co do wielkości grupą zawodową, w której pracowały najczęściej kobiety to praco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wnicy wykonujący prace proste – 12,1%.</w:t>
      </w:r>
      <w:r w:rsidR="00C05292" w:rsidRPr="00FD145A">
        <w:rPr>
          <w:rFonts w:cs="Fira Sans"/>
          <w:szCs w:val="19"/>
        </w:rPr>
        <w:t xml:space="preserve"> </w:t>
      </w:r>
    </w:p>
    <w:p w:rsidR="00C05292" w:rsidRPr="003469A7" w:rsidRDefault="00F30727" w:rsidP="004D0873">
      <w:pPr>
        <w:rPr>
          <w:rFonts w:cs="Fira Sans"/>
          <w:szCs w:val="19"/>
        </w:rPr>
      </w:pPr>
      <w:r w:rsidRPr="00F30727">
        <w:rPr>
          <w:rFonts w:cs="Fira Sans"/>
          <w:szCs w:val="19"/>
        </w:rPr>
        <w:t>Wyniki badania popytu na pracę wykazały, że w końcu grudnia 2021 r. w podmiotach zatrud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niających co najmniej 1 osobę w województwie opolskim pracowało 6,5 tys. osób niepełno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sprawnych (więcej o 3,6% niż rok wcześniej, natomiast mniej o 6,4% niż w 4 kwartale 2010 r.), w tym 7,8% – na stanowiskach specjalnie dostosowanych do potrzeb wynikających z ich niepełnosprawności. Osoby niepełnosprawne zatrudnione były przede wszystkim w sektorze prywatnym (71,4% ogółu pracujących osób niepełnosprawnych) oraz w jednostkach o liczbie pracujących 50 i więcej osób (71,6%). Najwięcej niepełnosprawnych pracowało w podmiotach działających w zakresie: administrowania i działalności wspierającej (26,1%), przemysłu (25,3%) oraz handlu; naprawy pojazdów samochodowych (11,4%).</w:t>
      </w:r>
    </w:p>
    <w:p w:rsidR="00C05292" w:rsidRPr="003469A7" w:rsidRDefault="00F30727" w:rsidP="004D0873">
      <w:pPr>
        <w:rPr>
          <w:rFonts w:eastAsia="Times New Roman" w:cs="Arial"/>
          <w:b/>
          <w:szCs w:val="19"/>
          <w:lang w:eastAsia="pl-PL"/>
        </w:rPr>
      </w:pPr>
      <w:r w:rsidRPr="00F30727">
        <w:rPr>
          <w:rFonts w:cs="Fira Sans"/>
          <w:szCs w:val="19"/>
        </w:rPr>
        <w:t>Spośród ogółu podmiotów 0,8 tys. jednostek było zainteresowanych zwiększeniem zatrud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>nienia osób niepełnosprawnych. W większości były to jednostki sektora prywatnego (81,5% ogółu zainteresowanych podmiotów) oraz głównie jednostki, w których pracowało do 9 osób (47,1%). Przeważały podmioty działające w zakresie: handlu; naprawy pojazdów samocho</w:t>
      </w:r>
      <w:r>
        <w:rPr>
          <w:rFonts w:cs="Fira Sans"/>
          <w:szCs w:val="19"/>
        </w:rPr>
        <w:softHyphen/>
      </w:r>
      <w:r w:rsidRPr="00F30727">
        <w:rPr>
          <w:rFonts w:cs="Fira Sans"/>
          <w:szCs w:val="19"/>
        </w:rPr>
        <w:t xml:space="preserve">dowych (31,6%), budownictwa (14,1%) oraz przemysłu (12,4%). </w:t>
      </w:r>
      <w:r w:rsidR="00C05292" w:rsidRPr="003469A7">
        <w:rPr>
          <w:rFonts w:cs="Fira Sans"/>
          <w:szCs w:val="19"/>
        </w:rPr>
        <w:t xml:space="preserve"> </w:t>
      </w:r>
    </w:p>
    <w:p w:rsidR="00C05292" w:rsidRPr="00A455E4" w:rsidRDefault="009D3EA6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595A58D" wp14:editId="1793CB18">
                <wp:simplePos x="0" y="0"/>
                <wp:positionH relativeFrom="column">
                  <wp:posOffset>5220970</wp:posOffset>
                </wp:positionH>
                <wp:positionV relativeFrom="paragraph">
                  <wp:posOffset>323850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92" w:rsidRPr="00887BB0" w:rsidRDefault="00345498" w:rsidP="00887BB0">
                            <w:pPr>
                              <w:pStyle w:val="tekstzboku"/>
                            </w:pPr>
                            <w:r w:rsidRPr="00887BB0">
                              <w:t>Wolne miejsca pracy na k</w:t>
                            </w:r>
                            <w:r w:rsidR="003675BF" w:rsidRPr="00887BB0">
                              <w:t>oniec 4</w:t>
                            </w:r>
                            <w:r w:rsidRPr="00887BB0">
                              <w:t xml:space="preserve"> kwartału 2021 r. koncentro</w:t>
                            </w:r>
                            <w:r w:rsidR="00BD5080">
                              <w:softHyphen/>
                            </w:r>
                            <w:r w:rsidRPr="00887BB0">
                              <w:t xml:space="preserve">wały się głównie w sektorze prywatnym oraz w jednostkach </w:t>
                            </w:r>
                            <w:r w:rsidR="00D6520B" w:rsidRPr="00D6520B">
                              <w:t>o liczbie pracujących do 9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5A58D" id="Pole tekstowe 5" o:spid="_x0000_s1029" type="#_x0000_t202" style="position:absolute;margin-left:411.1pt;margin-top:25.5pt;width:141.75pt;height:99.2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" filled="f" stroked="f">
                <v:textbox>
                  <w:txbxContent>
                    <w:p w:rsidR="00C05292" w:rsidRPr="00887BB0" w:rsidRDefault="00345498" w:rsidP="00887BB0">
                      <w:pPr>
                        <w:pStyle w:val="tekstzboku"/>
                      </w:pPr>
                      <w:r w:rsidRPr="00887BB0">
                        <w:t>Wolne miejsca pracy na k</w:t>
                      </w:r>
                      <w:r w:rsidR="003675BF" w:rsidRPr="00887BB0">
                        <w:t>oniec 4</w:t>
                      </w:r>
                      <w:r w:rsidRPr="00887BB0">
                        <w:t xml:space="preserve"> kwartału 2021 r. koncentro</w:t>
                      </w:r>
                      <w:r w:rsidR="00BD5080">
                        <w:softHyphen/>
                      </w:r>
                      <w:r w:rsidRPr="00887BB0">
                        <w:t xml:space="preserve">wały się głównie w sektorze prywatnym oraz w jednostkach </w:t>
                      </w:r>
                      <w:r w:rsidR="00D6520B" w:rsidRPr="00D6520B">
                        <w:t>o liczbie pracujących do 9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t>Wolne</w:t>
      </w:r>
      <w:r w:rsidR="00C05292" w:rsidRPr="00A455E4">
        <w:rPr>
          <w:rFonts w:cs="Fira Sans"/>
          <w:szCs w:val="19"/>
        </w:rPr>
        <w:t xml:space="preserve"> miejsca pracy </w:t>
      </w:r>
    </w:p>
    <w:p w:rsidR="00C05292" w:rsidRDefault="00C05292" w:rsidP="004D0873">
      <w:pPr>
        <w:rPr>
          <w:rFonts w:cs="Fira Sans"/>
          <w:szCs w:val="19"/>
        </w:rPr>
      </w:pPr>
      <w:r w:rsidRPr="00DF56A3">
        <w:rPr>
          <w:rFonts w:cs="Fira Sans"/>
          <w:szCs w:val="19"/>
        </w:rPr>
        <w:t>Wolne mie</w:t>
      </w:r>
      <w:r w:rsidR="00DF56A3" w:rsidRPr="00DF56A3">
        <w:rPr>
          <w:rFonts w:cs="Fira Sans"/>
          <w:szCs w:val="19"/>
        </w:rPr>
        <w:t>jsca pracy były w posiadaniu 1,4</w:t>
      </w:r>
      <w:r w:rsidRPr="00DF56A3">
        <w:rPr>
          <w:rFonts w:cs="Fira Sans"/>
          <w:szCs w:val="19"/>
        </w:rPr>
        <w:t xml:space="preserve"> tys. jedno</w:t>
      </w:r>
      <w:r w:rsidR="00DF56A3" w:rsidRPr="00DF56A3">
        <w:rPr>
          <w:rFonts w:cs="Fira Sans"/>
          <w:szCs w:val="19"/>
        </w:rPr>
        <w:t>stek, których liczba zwiększyła się w</w:t>
      </w:r>
      <w:r w:rsidR="007E3D2F">
        <w:rPr>
          <w:rFonts w:cs="Fira Sans"/>
          <w:szCs w:val="19"/>
        </w:rPr>
        <w:t> </w:t>
      </w:r>
      <w:r w:rsidR="00DF56A3" w:rsidRPr="00DF56A3">
        <w:rPr>
          <w:rFonts w:cs="Fira Sans"/>
          <w:szCs w:val="19"/>
        </w:rPr>
        <w:t>po</w:t>
      </w:r>
      <w:r w:rsidR="00D6520B">
        <w:rPr>
          <w:rFonts w:cs="Fira Sans"/>
          <w:szCs w:val="19"/>
        </w:rPr>
        <w:softHyphen/>
      </w:r>
      <w:r w:rsidR="00DF56A3" w:rsidRPr="00DF56A3">
        <w:rPr>
          <w:rFonts w:cs="Fira Sans"/>
          <w:szCs w:val="19"/>
        </w:rPr>
        <w:t>równaniu z 2020</w:t>
      </w:r>
      <w:r w:rsidRPr="00DF56A3">
        <w:rPr>
          <w:rFonts w:cs="Fira Sans"/>
          <w:szCs w:val="19"/>
        </w:rPr>
        <w:t xml:space="preserve"> r. </w:t>
      </w:r>
      <w:r w:rsidR="00DF56A3" w:rsidRPr="00DF56A3">
        <w:rPr>
          <w:rFonts w:cs="Fira Sans"/>
          <w:szCs w:val="19"/>
        </w:rPr>
        <w:t>oraz 2010 r. odpowiednio: o 140,0% i o 101,6</w:t>
      </w:r>
      <w:r w:rsidRPr="00DF56A3">
        <w:rPr>
          <w:rFonts w:cs="Fira Sans"/>
          <w:szCs w:val="19"/>
        </w:rPr>
        <w:t>%. Spośród nich zdecydowaną większość stanowiły je</w:t>
      </w:r>
      <w:r w:rsidR="00DF56A3" w:rsidRPr="00DF56A3">
        <w:rPr>
          <w:rFonts w:cs="Fira Sans"/>
          <w:szCs w:val="19"/>
        </w:rPr>
        <w:t>dnostki sektora prywatnego (89,4</w:t>
      </w:r>
      <w:r w:rsidRPr="00DF56A3">
        <w:rPr>
          <w:rFonts w:cs="Fira Sans"/>
          <w:szCs w:val="19"/>
        </w:rPr>
        <w:t>%). Wśród jednostek dysponujących wo</w:t>
      </w:r>
      <w:r w:rsidR="00DF56A3" w:rsidRPr="00DF56A3">
        <w:rPr>
          <w:rFonts w:cs="Fira Sans"/>
          <w:szCs w:val="19"/>
        </w:rPr>
        <w:t>lnymi mi</w:t>
      </w:r>
      <w:r w:rsidR="003675BF">
        <w:rPr>
          <w:rFonts w:cs="Fira Sans"/>
          <w:szCs w:val="19"/>
        </w:rPr>
        <w:t xml:space="preserve">ejscami pracy w końcu 4 </w:t>
      </w:r>
      <w:r w:rsidR="00DF56A3" w:rsidRPr="00DF56A3">
        <w:rPr>
          <w:rFonts w:cs="Fira Sans"/>
          <w:szCs w:val="19"/>
        </w:rPr>
        <w:t>kwartału 2021</w:t>
      </w:r>
      <w:r w:rsidRPr="00DF56A3">
        <w:rPr>
          <w:rFonts w:cs="Fira Sans"/>
          <w:szCs w:val="19"/>
        </w:rPr>
        <w:t xml:space="preserve"> </w:t>
      </w:r>
      <w:r w:rsidR="00DF56A3" w:rsidRPr="00DF56A3">
        <w:rPr>
          <w:rFonts w:cs="Fira Sans"/>
          <w:szCs w:val="19"/>
        </w:rPr>
        <w:t xml:space="preserve">r. przeważały jednostki </w:t>
      </w:r>
      <w:r w:rsidR="00B67331">
        <w:t>w których praco</w:t>
      </w:r>
      <w:r w:rsidR="00B67331">
        <w:softHyphen/>
        <w:t>wało do 9 osób</w:t>
      </w:r>
      <w:r w:rsidR="00DF56A3" w:rsidRPr="00DF56A3">
        <w:rPr>
          <w:rFonts w:cs="Fira Sans"/>
          <w:szCs w:val="19"/>
        </w:rPr>
        <w:t xml:space="preserve"> (68</w:t>
      </w:r>
      <w:r w:rsidRPr="00DF56A3">
        <w:rPr>
          <w:rFonts w:cs="Fira Sans"/>
          <w:szCs w:val="19"/>
        </w:rPr>
        <w:t xml:space="preserve">,6%). </w:t>
      </w:r>
    </w:p>
    <w:p w:rsidR="003F3E49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t>Na koniec grudnia 2021 r. odnotowano 5,1 tys. (ponad 3,5-krotnie więcej niż przed rokiem oraz ponad 2,8-krotnie niż w 4 kwartale 2010 r.) wolnych miejsc pracy i oferowane były głównie w</w:t>
      </w:r>
      <w:r>
        <w:rPr>
          <w:rFonts w:cs="Fira Sans"/>
          <w:szCs w:val="19"/>
        </w:rPr>
        <w:t> </w:t>
      </w:r>
      <w:r w:rsidRPr="00D6520B">
        <w:rPr>
          <w:rFonts w:cs="Fira Sans"/>
          <w:szCs w:val="19"/>
        </w:rPr>
        <w:t>sektorze prywatnym (93,3% wszystkich wolnych miejsc pracy) oraz w jednostkach do 9 osób (39,3%).</w:t>
      </w:r>
    </w:p>
    <w:p w:rsidR="009D41B3" w:rsidRPr="001E5854" w:rsidRDefault="000B4301" w:rsidP="004D0873">
      <w:pPr>
        <w:rPr>
          <w:rFonts w:eastAsia="Times New Roman" w:cs="Arial"/>
          <w:szCs w:val="19"/>
          <w:lang w:eastAsia="pl-PL"/>
        </w:rPr>
      </w:pPr>
      <w:r w:rsidRPr="001E5854">
        <w:rPr>
          <w:rFonts w:cs="Fira Sans"/>
          <w:szCs w:val="19"/>
        </w:rPr>
        <w:t>Największą liczbą wolnych miejsc pracy dysponowały podmioty działające w obszarze prze</w:t>
      </w:r>
      <w:r w:rsidRPr="001E5854">
        <w:rPr>
          <w:rFonts w:cs="Fira Sans"/>
          <w:szCs w:val="19"/>
        </w:rPr>
        <w:softHyphen/>
        <w:t xml:space="preserve">mysłu (48,7%). Znaczną liczbę wolnych miejsc pracy oferowały również jednostki prowadzące </w:t>
      </w:r>
      <w:r w:rsidRPr="001E5854">
        <w:rPr>
          <w:rFonts w:cs="Fira Sans"/>
          <w:szCs w:val="19"/>
        </w:rPr>
        <w:lastRenderedPageBreak/>
        <w:t>działalność w zakresie: budownictwa (29,8%) oraz handlu; naprawy pojazdów samochodo</w:t>
      </w:r>
      <w:r w:rsidRPr="001E5854">
        <w:rPr>
          <w:rFonts w:cs="Fira Sans"/>
          <w:szCs w:val="19"/>
        </w:rPr>
        <w:softHyphen/>
        <w:t>wych (9,2%).</w:t>
      </w:r>
    </w:p>
    <w:p w:rsidR="00C05292" w:rsidRPr="00EE5A28" w:rsidRDefault="00C05292" w:rsidP="00CB35E3">
      <w:pPr>
        <w:pStyle w:val="TablicaWykres-tytu"/>
      </w:pPr>
      <w:r w:rsidRPr="00EE5A28">
        <w:t xml:space="preserve">Wykres 3. </w:t>
      </w:r>
      <w:r w:rsidR="00887BB0">
        <w:tab/>
      </w:r>
      <w:r w:rsidRPr="00EE5A28">
        <w:t xml:space="preserve">Struktura wolnych miejsc pracy według sekcji i wielkości jednostek w 2021 r. </w:t>
      </w:r>
    </w:p>
    <w:p w:rsidR="00892E92" w:rsidRPr="00EE5A28" w:rsidRDefault="00C51AB0" w:rsidP="00CB35E3">
      <w:pPr>
        <w:pStyle w:val="TablicaWykres-stanwdniu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b/>
          <w:noProof/>
          <w:sz w:val="16"/>
          <w:szCs w:val="19"/>
          <w:lang w:eastAsia="pl-PL"/>
        </w:rPr>
        <w:drawing>
          <wp:anchor distT="0" distB="0" distL="114300" distR="114300" simplePos="0" relativeHeight="251674624" behindDoc="0" locked="0" layoutInCell="1" allowOverlap="1" wp14:anchorId="27F71319" wp14:editId="1874F7B3">
            <wp:simplePos x="0" y="0"/>
            <wp:positionH relativeFrom="column">
              <wp:posOffset>180340</wp:posOffset>
            </wp:positionH>
            <wp:positionV relativeFrom="paragraph">
              <wp:posOffset>180340</wp:posOffset>
            </wp:positionV>
            <wp:extent cx="4863600" cy="1321200"/>
            <wp:effectExtent l="0" t="0" r="0" b="0"/>
            <wp:wrapNone/>
            <wp:docPr id="464" name="Obraz 464" descr="Na wykresie skumulowanym słupkowym,  zaprezentowano strukturę wolnych miejsc pracy według sekcji i wielkości jednostek w końcu 4 kwartał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600" cy="132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A28" w:rsidRPr="00EE5A28">
        <w:tab/>
      </w:r>
      <w:r w:rsidR="000058E6">
        <w:rPr>
          <w:rFonts w:cs="Fira Sans"/>
        </w:rPr>
        <w:t>s</w:t>
      </w:r>
      <w:r w:rsidR="00C05292" w:rsidRPr="00EE5A28">
        <w:rPr>
          <w:rFonts w:cs="Fira Sans"/>
        </w:rPr>
        <w:t>tan</w:t>
      </w:r>
      <w:r w:rsidR="00C05292" w:rsidRPr="00EE5A28">
        <w:t xml:space="preserve"> w końcu 4 kwartału</w:t>
      </w:r>
    </w:p>
    <w:p w:rsidR="000A4D97" w:rsidRPr="00EE5A28" w:rsidRDefault="000A4D97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A4D97" w:rsidRPr="00EE5A28" w:rsidRDefault="000A4D97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345498" w:rsidRPr="00EE5A28" w:rsidRDefault="00345498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A4D97" w:rsidRPr="00EE5A28" w:rsidRDefault="000A4D97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A4D97" w:rsidRDefault="000A4D97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E5A28" w:rsidRDefault="00EE5A28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E5A28" w:rsidRDefault="00EE5A28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E5A28" w:rsidRDefault="00EE5A28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E5A28" w:rsidRDefault="00EE5A28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E5A28" w:rsidRDefault="00EE5A28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16826" w:rsidRDefault="00C16826" w:rsidP="00C16826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69"/>
        <w:gridCol w:w="3799"/>
      </w:tblGrid>
      <w:tr w:rsidR="00C16826" w:rsidTr="00465D3E">
        <w:trPr>
          <w:jc w:val="center"/>
        </w:trPr>
        <w:tc>
          <w:tcPr>
            <w:tcW w:w="3969" w:type="dxa"/>
          </w:tcPr>
          <w:p w:rsidR="00C16826" w:rsidRPr="00EE478F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CA4BB94" wp14:editId="6FAD14C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17780</wp:posOffset>
                      </wp:positionV>
                      <wp:extent cx="251460" cy="744855"/>
                      <wp:effectExtent l="0" t="0" r="0" b="0"/>
                      <wp:wrapNone/>
                      <wp:docPr id="21" name="Grupa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744855"/>
                                <a:chOff x="0" y="0"/>
                                <a:chExt cx="251460" cy="744855"/>
                              </a:xfrm>
                            </wpg:grpSpPr>
                            <wps:wsp>
                              <wps:cNvPr id="2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9125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667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14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1925"/>
                                  <a:ext cx="251460" cy="125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3BB04" id="Grupa 21" o:spid="_x0000_s1026" style="position:absolute;margin-left:-2.3pt;margin-top:1.4pt;width:19.8pt;height:58.65pt;z-index:251664384" coordsize="2514,7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">
                      <v:rect id="Rectangle 9" o:spid="_x0000_s1027" style="position:absolute;top:619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" fillcolor="#ccd2e4" stroked="f" strokeweight=".25pt"/>
                      <v:rect id="Rectangle 9" o:spid="_x0000_s1028" style="position:absolute;top:46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" fillcolor="#99a5c9" stroked="f" strokeweight=".25pt"/>
                      <v:rect id="Rectangle 9" o:spid="_x0000_s1029" style="position:absolute;top:314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" fillcolor="#6677ad" stroked="f" strokeweight=".25pt"/>
                      <v:rect id="Rectangle 9" o:spid="_x0000_s1030" style="position:absolute;width:2514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" fillcolor="#001d77" stroked="f" strokeweight=".25pt"/>
                      <v:rect id="Rectangle 9" o:spid="_x0000_s1031" style="position:absolute;top:16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" fillcolor="#334a92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3799" w:type="dxa"/>
            <w:vMerge w:val="restart"/>
          </w:tcPr>
          <w:p w:rsidR="00C16826" w:rsidRPr="00EE478F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E7D99BF" wp14:editId="5E033A29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93980</wp:posOffset>
                      </wp:positionV>
                      <wp:extent cx="251460" cy="668655"/>
                      <wp:effectExtent l="0" t="0" r="0" b="0"/>
                      <wp:wrapNone/>
                      <wp:docPr id="34" name="Grupa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668655"/>
                                <a:chOff x="0" y="0"/>
                                <a:chExt cx="251460" cy="668655"/>
                              </a:xfrm>
                            </wpg:grpSpPr>
                            <wps:wsp>
                              <wps:cNvPr id="3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42925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6A6A6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100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B68E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54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860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9D68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AA6CDC" id="Grupa 34" o:spid="_x0000_s1026" style="position:absolute;margin-left:-3.35pt;margin-top:7.4pt;width:19.8pt;height:52.65pt;z-index:251665408" coordsize="2514,6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">
                      <v:rect id="Rectangle 9" o:spid="_x0000_s1027" style="position:absolute;top:542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" fillcolor="#a6a6a6" stroked="f" strokeweight=".25pt"/>
                      <v:rect id="Rectangle 9" o:spid="_x0000_s1028" style="position:absolute;top:381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" fillcolor="#66b68e" stroked="f" strokeweight=".25pt"/>
                      <v:rect id="Rectangle 9" o:spid="_x0000_s1029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" fillcolor="#008542" stroked="f" strokeweight=".25pt"/>
                      <v:rect id="Rectangle 9" o:spid="_x0000_s1030" style="position:absolute;top:228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" fillcolor="#339d68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Administracja publiczna i obrona narodowa; obowiązkowe zabezpieczenia społeczne</w:t>
            </w:r>
          </w:p>
        </w:tc>
      </w:tr>
      <w:tr w:rsidR="00C16826" w:rsidTr="00465D3E">
        <w:trPr>
          <w:trHeight w:val="210"/>
          <w:jc w:val="center"/>
        </w:trPr>
        <w:tc>
          <w:tcPr>
            <w:tcW w:w="3969" w:type="dxa"/>
          </w:tcPr>
          <w:p w:rsidR="00C16826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3799" w:type="dxa"/>
            <w:vMerge/>
          </w:tcPr>
          <w:p w:rsidR="00C16826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</w:rPr>
            </w:pPr>
          </w:p>
        </w:tc>
      </w:tr>
      <w:tr w:rsidR="00C16826" w:rsidTr="00465D3E">
        <w:trPr>
          <w:trHeight w:val="210"/>
          <w:jc w:val="center"/>
        </w:trPr>
        <w:tc>
          <w:tcPr>
            <w:tcW w:w="3969" w:type="dxa"/>
          </w:tcPr>
          <w:p w:rsidR="00C16826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Handel, naprawa pojazdów samochodowych</w:t>
            </w:r>
            <w:r w:rsidRPr="00BB735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3799" w:type="dxa"/>
          </w:tcPr>
          <w:p w:rsidR="00C16826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Edukacja</w:t>
            </w:r>
          </w:p>
        </w:tc>
      </w:tr>
      <w:tr w:rsidR="00C16826" w:rsidTr="00465D3E">
        <w:trPr>
          <w:jc w:val="center"/>
        </w:trPr>
        <w:tc>
          <w:tcPr>
            <w:tcW w:w="3969" w:type="dxa"/>
          </w:tcPr>
          <w:p w:rsidR="00C16826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</w:rPr>
            </w:pPr>
            <w:r w:rsidRPr="001A611D">
              <w:rPr>
                <w:rFonts w:cs="Arial"/>
                <w:sz w:val="16"/>
                <w:szCs w:val="16"/>
              </w:rPr>
              <w:t>Transport i gospodarka magazynowa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3799" w:type="dxa"/>
          </w:tcPr>
          <w:p w:rsidR="00C16826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Opieka zdrowotna i pomoc społeczna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  <w:tr w:rsidR="00C16826" w:rsidTr="00465D3E">
        <w:trPr>
          <w:trHeight w:val="251"/>
          <w:jc w:val="center"/>
        </w:trPr>
        <w:tc>
          <w:tcPr>
            <w:tcW w:w="3969" w:type="dxa"/>
          </w:tcPr>
          <w:p w:rsidR="00C16826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3799" w:type="dxa"/>
          </w:tcPr>
          <w:p w:rsidR="00C16826" w:rsidRPr="00EE478F" w:rsidRDefault="00C16826" w:rsidP="00465D3E">
            <w:pPr>
              <w:spacing w:before="60" w:after="0" w:line="180" w:lineRule="exact"/>
              <w:ind w:left="510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Pozostałe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C05292" w:rsidRPr="00402DBA" w:rsidRDefault="00205DE4" w:rsidP="000B4301">
      <w:pPr>
        <w:pStyle w:val="tytuwykresu"/>
        <w:spacing w:before="0" w:after="0" w:line="240" w:lineRule="auto"/>
        <w:rPr>
          <w:rFonts w:cs="Fira Sans"/>
          <w:szCs w:val="19"/>
        </w:rPr>
      </w:pPr>
      <w:r w:rsidRPr="00EE5A28">
        <w:rPr>
          <w:rFonts w:eastAsia="Times New Roman" w:cs="Arial"/>
          <w:b w:val="0"/>
          <w:noProof/>
          <w:sz w:val="1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7F8749CD" wp14:editId="3CDB1A53">
                <wp:simplePos x="0" y="0"/>
                <wp:positionH relativeFrom="column">
                  <wp:posOffset>5220970</wp:posOffset>
                </wp:positionH>
                <wp:positionV relativeFrom="paragraph">
                  <wp:posOffset>71755</wp:posOffset>
                </wp:positionV>
                <wp:extent cx="1800000" cy="1260000"/>
                <wp:effectExtent l="0" t="0" r="0" b="0"/>
                <wp:wrapTight wrapText="bothSides">
                  <wp:wrapPolygon edited="0">
                    <wp:start x="686" y="0"/>
                    <wp:lineTo x="686" y="21230"/>
                    <wp:lineTo x="20807" y="21230"/>
                    <wp:lineTo x="20807" y="0"/>
                    <wp:lineTo x="68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6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92" w:rsidRPr="00887BB0" w:rsidRDefault="00345498" w:rsidP="00887BB0">
                            <w:pPr>
                              <w:pStyle w:val="tekstzboku"/>
                            </w:pPr>
                            <w:r w:rsidRPr="00887BB0">
                              <w:t>Najwięcej wolnych miejsc prac</w:t>
                            </w:r>
                            <w:r w:rsidR="0020159F" w:rsidRPr="00887BB0">
                              <w:t>y pozostawało w końcu 4</w:t>
                            </w:r>
                            <w:r w:rsidR="00BD5080">
                              <w:t> </w:t>
                            </w:r>
                            <w:r w:rsidR="0020159F" w:rsidRPr="00887BB0">
                              <w:t xml:space="preserve">kwartału 2021 r. </w:t>
                            </w:r>
                            <w:r w:rsidRPr="00887BB0">
                              <w:t>w jedno</w:t>
                            </w:r>
                            <w:r w:rsidR="00BD5080">
                              <w:softHyphen/>
                            </w:r>
                            <w:r w:rsidRPr="00887BB0">
                              <w:t>stkach prowadzących działal</w:t>
                            </w:r>
                            <w:r w:rsidR="00BD5080">
                              <w:softHyphen/>
                            </w:r>
                            <w:r w:rsidRPr="00887BB0">
                              <w:t>ność w zakresie przemysłu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749CD" id="_x0000_s1030" type="#_x0000_t202" style="position:absolute;margin-left:411.1pt;margin-top:5.65pt;width:141.75pt;height:99.2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" filled="f" stroked="f">
                <v:textbox>
                  <w:txbxContent>
                    <w:p w:rsidR="00C05292" w:rsidRPr="00887BB0" w:rsidRDefault="00345498" w:rsidP="00887BB0">
                      <w:pPr>
                        <w:pStyle w:val="tekstzboku"/>
                      </w:pPr>
                      <w:r w:rsidRPr="00887BB0">
                        <w:t>Najwięcej wolnych miejsc prac</w:t>
                      </w:r>
                      <w:r w:rsidR="0020159F" w:rsidRPr="00887BB0">
                        <w:t>y pozostawało w końcu 4</w:t>
                      </w:r>
                      <w:r w:rsidR="00BD5080">
                        <w:t> </w:t>
                      </w:r>
                      <w:r w:rsidR="0020159F" w:rsidRPr="00887BB0">
                        <w:t xml:space="preserve">kwartału 2021 r. </w:t>
                      </w:r>
                      <w:r w:rsidRPr="00887BB0">
                        <w:t>w jedno</w:t>
                      </w:r>
                      <w:r w:rsidR="00BD5080">
                        <w:softHyphen/>
                      </w:r>
                      <w:r w:rsidRPr="00887BB0">
                        <w:t>stkach prowadzących działal</w:t>
                      </w:r>
                      <w:r w:rsidR="00BD5080">
                        <w:softHyphen/>
                      </w:r>
                      <w:r w:rsidRPr="00887BB0">
                        <w:t>ność w zakresie przemysłu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A4D97" w:rsidRPr="00A737E2" w:rsidRDefault="00D6520B" w:rsidP="004D0873">
      <w:pPr>
        <w:rPr>
          <w:rFonts w:eastAsia="Times New Roman" w:cs="Arial"/>
          <w:spacing w:val="-4"/>
          <w:sz w:val="18"/>
          <w:szCs w:val="18"/>
          <w:lang w:eastAsia="pl-PL"/>
        </w:rPr>
      </w:pPr>
      <w:r w:rsidRPr="00D6520B">
        <w:rPr>
          <w:rFonts w:cs="Fira Sans"/>
          <w:szCs w:val="19"/>
        </w:rPr>
        <w:t>Ze względu na strukturę kwalifikacyjno-zawodową w końcu grudnia 2021 r. najwięcej ofert wolnych miejsc pracy dotyczyło robotników przemysłowych i rzemieślników. Dla tej grupy zawodowej przeznaczonych było 33,5% ogólnej liczby wolnych miejsc pracy w województwie, głównie w budownictwie i przemyśle (odpowiednio: 61,6% i 36,3%). Drugą w kolejności grupą zawodów pod względem liczby wakatów byli operatorzy i monterzy maszyn i urządzeń, na których czekało 21,3% wolnych miejsc pracy, z czego najwięcej, bo 72,9% w przemyśle oraz 16,4% w transporcie; gospodarce magazynowej. Trzecią w kolejności grupą byli pracownicy biurowi – 11,8%, dla których najwięcej ofert pracy pochodziło od jednostek prowadzących działalność w zakresie: handlu; naprawy pojazdów samochodowych (69,8%) oraz przemysłu (17,2%). Dla specjalistów przeznaczonych było 11,3% wszystkich wolnych miejsc pracy, co dawało tej grupie czwartą lokatę, a najwięcej ofert zgłosiły podmioty działające w obszarze przemysłu (69,8%), opieki zdrowotnej i pomocy społecznej (16,1%) oraz administracji publicznej i obrony narodowej; obowiązkowych zabezpieczeń społecznych (7,5%).</w:t>
      </w:r>
    </w:p>
    <w:p w:rsidR="00C05292" w:rsidRPr="00E7320C" w:rsidRDefault="00C05292" w:rsidP="00CB35E3">
      <w:pPr>
        <w:pStyle w:val="TablicaWykres-tytu"/>
      </w:pPr>
      <w:r w:rsidRPr="00E7320C">
        <w:t xml:space="preserve">Wykres 4. </w:t>
      </w:r>
      <w:r w:rsidR="00887BB0" w:rsidRPr="00E7320C">
        <w:tab/>
      </w:r>
      <w:r w:rsidRPr="00E7320C">
        <w:t xml:space="preserve">Struktura wolnych miejsc pracy według wybranych grup zawodów i sekcji w 2021 r. </w:t>
      </w:r>
    </w:p>
    <w:p w:rsidR="00464528" w:rsidRPr="00E7320C" w:rsidRDefault="004008CC" w:rsidP="00CB35E3">
      <w:pPr>
        <w:pStyle w:val="TablicaWykres-stanwdniu"/>
        <w:rPr>
          <w:rFonts w:eastAsia="Times New Roman" w:cs="Arial"/>
          <w:b/>
          <w:spacing w:val="-5"/>
          <w:szCs w:val="19"/>
          <w:lang w:eastAsia="pl-PL"/>
        </w:rPr>
      </w:pPr>
      <w:r>
        <w:rPr>
          <w:rFonts w:eastAsia="Times New Roman" w:cs="Arial"/>
          <w:b/>
          <w:noProof/>
          <w:sz w:val="16"/>
          <w:szCs w:val="19"/>
          <w:lang w:eastAsia="pl-PL"/>
        </w:rPr>
        <w:drawing>
          <wp:anchor distT="0" distB="0" distL="114300" distR="114300" simplePos="0" relativeHeight="251681792" behindDoc="0" locked="0" layoutInCell="1" allowOverlap="1" wp14:anchorId="39A827A6" wp14:editId="007A63D7">
            <wp:simplePos x="0" y="0"/>
            <wp:positionH relativeFrom="column">
              <wp:posOffset>71755</wp:posOffset>
            </wp:positionH>
            <wp:positionV relativeFrom="paragraph">
              <wp:posOffset>215900</wp:posOffset>
            </wp:positionV>
            <wp:extent cx="5108400" cy="2451600"/>
            <wp:effectExtent l="0" t="0" r="0" b="6350"/>
            <wp:wrapNone/>
            <wp:docPr id="480" name="Obraz 480" descr="Na wykresie skumulowanym słupkowym, zaprezentowano strukturę wolnych miejsc pracy według wybranych grup zawodów i sekcji w końcu 4 kwartał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4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A28" w:rsidRPr="00E7320C">
        <w:tab/>
      </w:r>
      <w:r w:rsidR="000058E6">
        <w:t>s</w:t>
      </w:r>
      <w:r w:rsidR="00C05292" w:rsidRPr="00E7320C">
        <w:t>tan w końcu 4 kwartału</w:t>
      </w:r>
    </w:p>
    <w:p w:rsidR="00C05292" w:rsidRDefault="00C0529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0B4301" w:rsidRDefault="000B430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543DCC" w:rsidRPr="00EE5A28" w:rsidRDefault="00543DC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69"/>
        <w:gridCol w:w="3799"/>
      </w:tblGrid>
      <w:tr w:rsidR="00543DCC" w:rsidTr="00465D3E">
        <w:trPr>
          <w:jc w:val="center"/>
        </w:trPr>
        <w:tc>
          <w:tcPr>
            <w:tcW w:w="3969" w:type="dxa"/>
          </w:tcPr>
          <w:p w:rsidR="00543DCC" w:rsidRPr="00EE478F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5E4114F" wp14:editId="24A86E7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17780</wp:posOffset>
                      </wp:positionV>
                      <wp:extent cx="251460" cy="744855"/>
                      <wp:effectExtent l="0" t="0" r="0" b="0"/>
                      <wp:wrapNone/>
                      <wp:docPr id="46" name="Grupa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744855"/>
                                <a:chOff x="0" y="0"/>
                                <a:chExt cx="251460" cy="744855"/>
                              </a:xfrm>
                            </wpg:grpSpPr>
                            <wps:wsp>
                              <wps:cNvPr id="4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9125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667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14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1925"/>
                                  <a:ext cx="251460" cy="1256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94E1CA" id="Grupa 46" o:spid="_x0000_s1026" style="position:absolute;margin-left:-2.3pt;margin-top:1.4pt;width:19.8pt;height:58.65pt;z-index:251667456" coordsize="2514,7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">
                      <v:rect id="Rectangle 9" o:spid="_x0000_s1027" style="position:absolute;top:619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" fillcolor="#ccd2e4" stroked="f" strokeweight=".25pt"/>
                      <v:rect id="Rectangle 9" o:spid="_x0000_s1028" style="position:absolute;top:46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" fillcolor="#99a5c9" stroked="f" strokeweight=".25pt"/>
                      <v:rect id="Rectangle 9" o:spid="_x0000_s1029" style="position:absolute;top:314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" fillcolor="#6677ad" stroked="f" strokeweight=".25pt"/>
                      <v:rect id="Rectangle 9" o:spid="_x0000_s1030" style="position:absolute;width:2514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" fillcolor="#001d77" stroked="f" strokeweight=".25pt"/>
                      <v:rect id="Rectangle 9" o:spid="_x0000_s1031" style="position:absolute;top:161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" fillcolor="#334a92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3799" w:type="dxa"/>
            <w:vMerge w:val="restart"/>
          </w:tcPr>
          <w:p w:rsidR="00543DCC" w:rsidRPr="00EE478F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7D4503E3" wp14:editId="6CA38939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93980</wp:posOffset>
                      </wp:positionV>
                      <wp:extent cx="251460" cy="668655"/>
                      <wp:effectExtent l="0" t="0" r="0" b="0"/>
                      <wp:wrapNone/>
                      <wp:docPr id="53" name="Grupa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668655"/>
                                <a:chOff x="0" y="0"/>
                                <a:chExt cx="251460" cy="668655"/>
                              </a:xfrm>
                            </wpg:grpSpPr>
                            <wps:wsp>
                              <wps:cNvPr id="5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42925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6A6A6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100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B68E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854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860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9D68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A86F5" id="Grupa 53" o:spid="_x0000_s1026" style="position:absolute;margin-left:-3.35pt;margin-top:7.4pt;width:19.8pt;height:52.65pt;z-index:251668480" coordsize="2514,6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">
                      <v:rect id="Rectangle 9" o:spid="_x0000_s1027" style="position:absolute;top:542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" fillcolor="#a6a6a6" stroked="f" strokeweight=".25pt"/>
                      <v:rect id="Rectangle 9" o:spid="_x0000_s1028" style="position:absolute;top:381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" fillcolor="#66b68e" stroked="f" strokeweight=".25pt"/>
                      <v:rect id="Rectangle 9" o:spid="_x0000_s1029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" fillcolor="#008542" stroked="f" strokeweight=".25pt"/>
                      <v:rect id="Rectangle 9" o:spid="_x0000_s1030" style="position:absolute;top:228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" fillcolor="#339d68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>Administracja publiczna i obrona narodowa; obowiązkowe zabezpieczenia społeczne</w:t>
            </w:r>
          </w:p>
        </w:tc>
      </w:tr>
      <w:tr w:rsidR="00543DCC" w:rsidTr="00465D3E">
        <w:trPr>
          <w:trHeight w:val="210"/>
          <w:jc w:val="center"/>
        </w:trPr>
        <w:tc>
          <w:tcPr>
            <w:tcW w:w="3969" w:type="dxa"/>
          </w:tcPr>
          <w:p w:rsidR="00543DCC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3799" w:type="dxa"/>
            <w:vMerge/>
          </w:tcPr>
          <w:p w:rsidR="00543DCC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</w:rPr>
            </w:pPr>
          </w:p>
        </w:tc>
      </w:tr>
      <w:tr w:rsidR="00543DCC" w:rsidTr="00465D3E">
        <w:trPr>
          <w:trHeight w:val="210"/>
          <w:jc w:val="center"/>
        </w:trPr>
        <w:tc>
          <w:tcPr>
            <w:tcW w:w="3969" w:type="dxa"/>
          </w:tcPr>
          <w:p w:rsidR="00543DCC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Handel, naprawa pojazdów samochodowych</w:t>
            </w:r>
            <w:r w:rsidRPr="00BB735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3799" w:type="dxa"/>
          </w:tcPr>
          <w:p w:rsidR="00543DCC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Edukacja</w:t>
            </w:r>
          </w:p>
        </w:tc>
      </w:tr>
      <w:tr w:rsidR="00543DCC" w:rsidTr="00465D3E">
        <w:trPr>
          <w:jc w:val="center"/>
        </w:trPr>
        <w:tc>
          <w:tcPr>
            <w:tcW w:w="3969" w:type="dxa"/>
          </w:tcPr>
          <w:p w:rsidR="00543DCC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</w:rPr>
            </w:pPr>
            <w:r w:rsidRPr="001A611D">
              <w:rPr>
                <w:rFonts w:cs="Arial"/>
                <w:sz w:val="16"/>
                <w:szCs w:val="16"/>
              </w:rPr>
              <w:t>Transport i gospodarka magazynowa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3799" w:type="dxa"/>
          </w:tcPr>
          <w:p w:rsidR="00543DCC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Opieka zdrowotna i pomoc społeczna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  <w:tr w:rsidR="00543DCC" w:rsidTr="00465D3E">
        <w:trPr>
          <w:trHeight w:val="251"/>
          <w:jc w:val="center"/>
        </w:trPr>
        <w:tc>
          <w:tcPr>
            <w:tcW w:w="3969" w:type="dxa"/>
          </w:tcPr>
          <w:p w:rsidR="00543DCC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3799" w:type="dxa"/>
          </w:tcPr>
          <w:p w:rsidR="00543DCC" w:rsidRPr="00EE478F" w:rsidRDefault="00543DCC" w:rsidP="00465D3E">
            <w:pPr>
              <w:spacing w:before="60" w:after="0" w:line="180" w:lineRule="exact"/>
              <w:ind w:left="510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Pozostałe</w:t>
            </w:r>
            <w:r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</w:tbl>
    <w:p w:rsidR="00A737E2" w:rsidRDefault="00A737E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F65620" w:rsidRPr="00772BDA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lastRenderedPageBreak/>
        <w:t>Jedną z miar oceny sytuacji na rynku pracy jest wskaźnik wolnych miejsc pracy określający udział wolnych miejsc pracy w łącznej liczbie zagospodarowanych (zajętych) i niezagospoda</w:t>
      </w:r>
      <w:r>
        <w:rPr>
          <w:rFonts w:cs="Fira Sans"/>
          <w:szCs w:val="19"/>
        </w:rPr>
        <w:softHyphen/>
      </w:r>
      <w:r w:rsidRPr="00D6520B">
        <w:rPr>
          <w:rFonts w:cs="Fira Sans"/>
          <w:szCs w:val="19"/>
        </w:rPr>
        <w:t>rowanych (wolnych) miejsc pracy. Wskaźnik ten na dzień 31 grudnia 2021 r. wyniósł 2,02%. Jego wartości kształtowały się od 0,93% w 1 kwartale do 1,47% w 3 kwartale. We wszystkich kwartałach 2021 r. nastąpił jego znaczny wzrost w porównaniu z analogicznymi okresami 2020</w:t>
      </w:r>
      <w:r>
        <w:rPr>
          <w:rFonts w:cs="Fira Sans"/>
          <w:szCs w:val="19"/>
        </w:rPr>
        <w:t> </w:t>
      </w:r>
      <w:r w:rsidRPr="00D6520B">
        <w:rPr>
          <w:rFonts w:cs="Fira Sans"/>
          <w:szCs w:val="19"/>
        </w:rPr>
        <w:t>r</w:t>
      </w:r>
      <w:r w:rsidR="00F65620" w:rsidRPr="00772BDA">
        <w:rPr>
          <w:rFonts w:cs="Fira Sans"/>
          <w:szCs w:val="19"/>
        </w:rPr>
        <w:t>.</w:t>
      </w:r>
    </w:p>
    <w:p w:rsidR="00C05292" w:rsidRPr="002B700E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t>Na koniec 2021 r. z ogólnej liczby wykazanych wolnych miejsc pracy 26,6% (w 2020 r. – 15,7%) zostało zgłoszonych do urzędów pracy. Większość z nich zgłosiły jednostki sektora prywat</w:t>
      </w:r>
      <w:r>
        <w:rPr>
          <w:rFonts w:cs="Fira Sans"/>
          <w:szCs w:val="19"/>
        </w:rPr>
        <w:softHyphen/>
      </w:r>
      <w:r w:rsidRPr="00D6520B">
        <w:rPr>
          <w:rFonts w:cs="Fira Sans"/>
          <w:szCs w:val="19"/>
        </w:rPr>
        <w:t>nego (94,1%) oraz najmniejsze jednostki, w których pracowało do 9 osób (68,6%). Najwięcej wakatów do urzędów pracy zgłosiły jednostki działające w zakresie budownictwa (53,3%) oraz przemysłu (20,3%). Grupami zawodów najczęściej poszukiwanymi za pośrednictwem urzędów pracy byli robotnicy przemysłowi i rzemieślnicy (55,4%), a w dalszej kolejności pracownicy biurowi (16,3%).</w:t>
      </w:r>
    </w:p>
    <w:p w:rsidR="00C05292" w:rsidRDefault="00C05292" w:rsidP="00CB35E3">
      <w:pPr>
        <w:pStyle w:val="TablicaWykres-tytu"/>
      </w:pPr>
      <w:r>
        <w:t>Wykres 5.</w:t>
      </w:r>
      <w:r w:rsidR="00887BB0">
        <w:tab/>
      </w:r>
      <w:r w:rsidRPr="00CB35E3">
        <w:t>Wolne</w:t>
      </w:r>
      <w:r>
        <w:t xml:space="preserve"> miejsca pracy </w:t>
      </w:r>
    </w:p>
    <w:p w:rsidR="00624911" w:rsidRDefault="00887BB0" w:rsidP="00CB35E3">
      <w:pPr>
        <w:pStyle w:val="TablicaWykres-stanwdniu"/>
      </w:pPr>
      <w:r>
        <w:tab/>
      </w:r>
      <w:r w:rsidR="000058E6">
        <w:t>s</w:t>
      </w:r>
      <w:r w:rsidR="00C05292" w:rsidRPr="00CB35E3">
        <w:t>tan</w:t>
      </w:r>
      <w:r w:rsidR="00C05292">
        <w:t xml:space="preserve"> w końcu kwartału</w:t>
      </w:r>
    </w:p>
    <w:p w:rsidR="00C22418" w:rsidRPr="00EE5A28" w:rsidRDefault="00C51AB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73600" behindDoc="0" locked="0" layoutInCell="1" allowOverlap="1" wp14:anchorId="02B1C63F" wp14:editId="6DFC2A34">
            <wp:simplePos x="0" y="0"/>
            <wp:positionH relativeFrom="column">
              <wp:posOffset>498144</wp:posOffset>
            </wp:positionH>
            <wp:positionV relativeFrom="paragraph">
              <wp:posOffset>101600</wp:posOffset>
            </wp:positionV>
            <wp:extent cx="4498975" cy="2164080"/>
            <wp:effectExtent l="0" t="0" r="0" b="0"/>
            <wp:wrapNone/>
            <wp:docPr id="463" name="Obraz 463" descr="Na wykresie skumulowanym kolumnowym zaprezentowano liczbę wolnych miejsc pracy, w tym nowo utworzonych według stanu w końcu poszczególnych kwartałów 2020 r. i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911" w:rsidRPr="00EE5A28" w:rsidRDefault="0062491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624911" w:rsidRPr="00EE5A28" w:rsidRDefault="0062491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624911" w:rsidRPr="00EE5A28" w:rsidRDefault="0062491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624911" w:rsidRPr="00EE5A28" w:rsidRDefault="0062491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624911" w:rsidRPr="00EE5A28" w:rsidRDefault="0062491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624911" w:rsidRDefault="0062491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7E5225" w:rsidRDefault="007E5225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7E5225" w:rsidRDefault="007E5225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7E5225" w:rsidRDefault="007E5225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25DA2" w:rsidRDefault="00C25DA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b w:val="0"/>
          <w:noProof/>
          <w:color w:val="FF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62E13AF" wp14:editId="635DF726">
                <wp:simplePos x="0" y="0"/>
                <wp:positionH relativeFrom="column">
                  <wp:posOffset>1656080</wp:posOffset>
                </wp:positionH>
                <wp:positionV relativeFrom="paragraph">
                  <wp:posOffset>71755</wp:posOffset>
                </wp:positionV>
                <wp:extent cx="2336400" cy="216000"/>
                <wp:effectExtent l="0" t="0" r="6985" b="0"/>
                <wp:wrapNone/>
                <wp:docPr id="479" name="Grupa 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400" cy="216000"/>
                          <a:chOff x="0" y="0"/>
                          <a:chExt cx="2335650" cy="216000"/>
                        </a:xfrm>
                      </wpg:grpSpPr>
                      <wps:wsp>
                        <wps:cNvPr id="472" name="Pole tekstowe 472"/>
                        <wps:cNvSpPr txBox="1"/>
                        <wps:spPr>
                          <a:xfrm>
                            <a:off x="247650" y="0"/>
                            <a:ext cx="2088000" cy="216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txbx>
                          <w:txbxContent>
                            <w:p w:rsidR="00C25DA2" w:rsidRPr="002D68A3" w:rsidRDefault="00C25DA2" w:rsidP="00C25DA2">
                              <w:pPr>
                                <w:tabs>
                                  <w:tab w:val="left" w:pos="1418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Ogółem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W</w:t>
                              </w:r>
                              <w:r w:rsidRPr="002D68A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tym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nowo utworzone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8" name="Grupa 478"/>
                        <wpg:cNvGrpSpPr/>
                        <wpg:grpSpPr>
                          <a:xfrm>
                            <a:off x="0" y="38100"/>
                            <a:ext cx="1137080" cy="125617"/>
                            <a:chOff x="0" y="0"/>
                            <a:chExt cx="1137080" cy="125617"/>
                          </a:xfrm>
                        </wpg:grpSpPr>
                        <wpg:grpSp>
                          <wpg:cNvPr id="474" name="Grupa 474"/>
                          <wpg:cNvGrpSpPr/>
                          <wpg:grpSpPr>
                            <a:xfrm>
                              <a:off x="0" y="0"/>
                              <a:ext cx="251720" cy="125617"/>
                              <a:chOff x="0" y="0"/>
                              <a:chExt cx="251925" cy="125730"/>
                            </a:xfrm>
                          </wpg:grpSpPr>
                          <wps:wsp>
                            <wps:cNvPr id="475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6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25" y="0"/>
                                <a:ext cx="900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77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5825" y="0"/>
                              <a:ext cx="251255" cy="125617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2E13AF" id="Grupa 479" o:spid="_x0000_s1031" style="position:absolute;margin-left:130.4pt;margin-top:5.65pt;width:183.95pt;height:17pt;z-index:251661312;mso-width-relative:margin;mso-height-relative:margin" coordsize="23356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">
                <v:shape id="Pole tekstowe 472" o:spid="_x0000_s1032" type="#_x0000_t202" style="position:absolute;left:2476;width:2088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" filled="f" stroked="f" strokeweight=".25pt">
                  <v:textbox inset="1mm,1mm,1mm,1mm">
                    <w:txbxContent>
                      <w:p w:rsidR="00C25DA2" w:rsidRPr="002D68A3" w:rsidRDefault="00C25DA2" w:rsidP="00C25DA2">
                        <w:pPr>
                          <w:tabs>
                            <w:tab w:val="left" w:pos="1418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Ogółem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W</w:t>
                        </w:r>
                        <w:r w:rsidRPr="002D68A3">
                          <w:rPr>
                            <w:rFonts w:cs="Arial"/>
                            <w:sz w:val="16"/>
                            <w:szCs w:val="16"/>
                          </w:rPr>
                          <w:t xml:space="preserve"> tym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nowo utworzone</w:t>
                        </w:r>
                      </w:p>
                    </w:txbxContent>
                  </v:textbox>
                </v:shape>
                <v:group id="Grupa 478" o:spid="_x0000_s1033" style="position:absolute;top:381;width:11370;height:1256" coordsize="11370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group id="Grupa 474" o:spid="_x0000_s1034" style="position:absolute;width:2517;height:1256" coordsize="25192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0ym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xWC/g7E46A3P4CAAD//wMAUEsBAi0AFAAGAAgAAAAhANvh9svuAAAAhQEAABMAAAAAAAAA&#10;AAAAAAAAAAAAAFtDb250ZW50X1R5cGVzXS54bWxQSwECLQAUAAYACAAAACEAWvQsW78AAAAVAQAA&#10;CwAAAAAAAAAAAAAAAAAfAQAAX3JlbHMvLnJlbHNQSwECLQAUAAYACAAAACEAAZdMpsYAAADcAAAA&#10;DwAAAAAAAAAAAAAAAAAHAgAAZHJzL2Rvd25yZXYueG1sUEsFBgAAAAADAAMAtwAAAPoCAAAAAA==&#10;">
                    <v:rect id="Rectangle 11" o:spid="_x0000_s1035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" fillcolor="#334a92" stroked="f" strokeweight=".25pt"/>
                    <v:rect id="Rectangle 11" o:spid="_x0000_s1036" style="position:absolute;left:161925;width:9000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" fillcolor="#99a5c9" stroked="f" strokeweight=".25pt"/>
                  </v:group>
                  <v:rect id="Rectangle 11" o:spid="_x0000_s1037" style="position:absolute;left:8858;width:2512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" fillcolor="#99a5c9" stroked="f" strokeweight=".25pt"/>
                </v:group>
              </v:group>
            </w:pict>
          </mc:Fallback>
        </mc:AlternateContent>
      </w:r>
    </w:p>
    <w:p w:rsidR="00C25DA2" w:rsidRDefault="00C25DA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25DA2" w:rsidRPr="00EE5A28" w:rsidRDefault="00C25DA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05292" w:rsidRPr="002941E0" w:rsidRDefault="008A6B67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032BE1A" wp14:editId="26DF5E3F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1512000"/>
                <wp:effectExtent l="0" t="0" r="0" b="0"/>
                <wp:wrapTight wrapText="bothSides">
                  <wp:wrapPolygon edited="0">
                    <wp:start x="686" y="0"/>
                    <wp:lineTo x="686" y="21228"/>
                    <wp:lineTo x="20807" y="21228"/>
                    <wp:lineTo x="20807" y="0"/>
                    <wp:lineTo x="68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51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92" w:rsidRPr="00887BB0" w:rsidRDefault="006169AF" w:rsidP="00887BB0">
                            <w:pPr>
                              <w:pStyle w:val="tekstzboku"/>
                            </w:pPr>
                            <w:r w:rsidRPr="006169AF">
                              <w:t>W 2021 r. utworzono więcej miejsc pracy niż w poprzednim roku, przede wszystkim w</w:t>
                            </w:r>
                            <w:r>
                              <w:t> </w:t>
                            </w:r>
                            <w:r w:rsidRPr="006169AF">
                              <w:t>sektorze prywatnym oraz w</w:t>
                            </w:r>
                            <w:r>
                              <w:t> </w:t>
                            </w:r>
                            <w:r w:rsidRPr="006169AF">
                              <w:t>jednostkach o liczbie pracu</w:t>
                            </w:r>
                            <w:r>
                              <w:softHyphen/>
                            </w:r>
                            <w:r w:rsidRPr="006169AF">
                              <w:t>jących od 10 do 49 osób oraz najmniejszych, liczących do 9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2BE1A" id="Pole tekstowe 4" o:spid="_x0000_s1038" type="#_x0000_t202" style="position:absolute;margin-left:411.1pt;margin-top:31.2pt;width:141.75pt;height:119.0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" filled="f" stroked="f">
                <v:textbox>
                  <w:txbxContent>
                    <w:p w:rsidR="00C05292" w:rsidRPr="00887BB0" w:rsidRDefault="006169AF" w:rsidP="00887BB0">
                      <w:pPr>
                        <w:pStyle w:val="tekstzboku"/>
                      </w:pPr>
                      <w:r w:rsidRPr="006169AF">
                        <w:t>W 2021 r. utworzono więcej miejsc pracy niż w poprzednim roku, przede wszystkim w</w:t>
                      </w:r>
                      <w:r>
                        <w:t> </w:t>
                      </w:r>
                      <w:r w:rsidRPr="006169AF">
                        <w:t>sektorze prywatnym oraz w</w:t>
                      </w:r>
                      <w:r>
                        <w:t> </w:t>
                      </w:r>
                      <w:r w:rsidRPr="006169AF">
                        <w:t>jednostkach o liczbie pracu</w:t>
                      </w:r>
                      <w:r>
                        <w:softHyphen/>
                      </w:r>
                      <w:r w:rsidRPr="006169AF">
                        <w:t>jących od 10 do 49 osób oraz najmniejszych, liczących do 9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2941E0">
        <w:rPr>
          <w:rFonts w:cs="Fira Sans"/>
          <w:szCs w:val="19"/>
        </w:rPr>
        <w:t xml:space="preserve">Nowo utworzone miejsca pracy </w:t>
      </w:r>
    </w:p>
    <w:p w:rsidR="00C05292" w:rsidRPr="00E8648A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t>W 2021 r. utworzono 11,0 tys. nowych miejsc pracy (więcej o 6,6% niż w 2020 r., natomiast mniej o 21,5% niż w 2010 r.), z tego 88,9% w sektorze prywatnym. Najwięcej nowych miejsc pracy powstało w podmiotach, w których pracowało od 10 do 49 osób oraz w jednostkach do</w:t>
      </w:r>
      <w:r>
        <w:rPr>
          <w:rFonts w:cs="Fira Sans"/>
          <w:szCs w:val="19"/>
        </w:rPr>
        <w:t> </w:t>
      </w:r>
      <w:r w:rsidRPr="00D6520B">
        <w:rPr>
          <w:rFonts w:cs="Fira Sans"/>
          <w:szCs w:val="19"/>
        </w:rPr>
        <w:t>9 osób odpowiednio: 43,8% i 40,2%.</w:t>
      </w:r>
    </w:p>
    <w:p w:rsidR="00C05292" w:rsidRPr="0022763D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t>Większość nowo powstałych miejsc pracy zorganizowano w podmiotach prowadzących działalność w zakresie: przemysł – 31,3% ogółu nowo utworzonych miejsc pracy, handel; naprawa pojazdów samochodowych – 20,5% i budownictwo – 16,5%. Najczęściej były to jednostki sektora prywatnego. W sektorze publicznym natomiast, najwięcej nowych miejsc pracy powstało w podmiotach działających w zakresie: edukacji (36,0% nowych miejsc pracy w omawianym sektorze), administracji publicznej i obrony narodowej; obowiązkowych zabezpieczeń społecznych (18,7%) oraz opieki zdrowotnej i pomocy społecznej (16,9%).</w:t>
      </w:r>
      <w:r w:rsidR="0022763D" w:rsidRPr="0022763D">
        <w:rPr>
          <w:rFonts w:cs="Fira Sans"/>
          <w:szCs w:val="19"/>
        </w:rPr>
        <w:t xml:space="preserve"> </w:t>
      </w:r>
    </w:p>
    <w:p w:rsidR="00C05292" w:rsidRPr="001637AE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t>Wśród ogółu nowo powstałych miejsc pracy część była niezagospodarowana. Na koniec grudnia 2021 r. pozostawało 1,7 tys. nowych miejsc pracy jeszcze nieobsadzonych, tj. 15,1% wszystkich nowo utworzonych stanowisk pracy (więcej o 13,8 p. proc. niż przed rokiem oraz o</w:t>
      </w:r>
      <w:r>
        <w:rPr>
          <w:rFonts w:cs="Fira Sans"/>
          <w:szCs w:val="19"/>
        </w:rPr>
        <w:t> </w:t>
      </w:r>
      <w:r w:rsidRPr="00D6520B">
        <w:rPr>
          <w:rFonts w:cs="Fira Sans"/>
          <w:szCs w:val="19"/>
        </w:rPr>
        <w:t>11,4 p. proc. niż w 4 kwartale 2010 r.). Zdecydowana większość z nich występowała w prze</w:t>
      </w:r>
      <w:r>
        <w:rPr>
          <w:rFonts w:cs="Fira Sans"/>
          <w:szCs w:val="19"/>
        </w:rPr>
        <w:softHyphen/>
      </w:r>
      <w:r w:rsidRPr="00D6520B">
        <w:rPr>
          <w:rFonts w:cs="Fira Sans"/>
          <w:szCs w:val="19"/>
        </w:rPr>
        <w:t xml:space="preserve">myśle (91,4% ogółu wolnych, nowo utworzonych miejsc pracy). </w:t>
      </w:r>
      <w:r w:rsidR="00C05292" w:rsidRPr="001637AE">
        <w:rPr>
          <w:rFonts w:cs="Fira Sans"/>
          <w:szCs w:val="19"/>
        </w:rPr>
        <w:t xml:space="preserve"> </w:t>
      </w:r>
    </w:p>
    <w:p w:rsidR="00624911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t>Nowe, wolne miejsca pracy przeznaczone były najczęściej dla operatorów i monterów maszyn i urządzeń (37,2%), specjalistów (19,8%) oraz techników i innego średniego personelu (17,5%).</w:t>
      </w:r>
    </w:p>
    <w:p w:rsidR="00D6520B" w:rsidRPr="001637AE" w:rsidRDefault="00D6520B" w:rsidP="004D0873">
      <w:pPr>
        <w:rPr>
          <w:rFonts w:eastAsia="Times New Roman" w:cs="Arial"/>
          <w:szCs w:val="19"/>
          <w:lang w:eastAsia="pl-PL"/>
        </w:rPr>
      </w:pPr>
    </w:p>
    <w:p w:rsidR="00C05292" w:rsidRPr="00E7320C" w:rsidRDefault="00C05292" w:rsidP="00CB35E3">
      <w:pPr>
        <w:pStyle w:val="TablicaWykres-tytu"/>
      </w:pPr>
      <w:r w:rsidRPr="00E7320C">
        <w:lastRenderedPageBreak/>
        <w:t xml:space="preserve">Wykres 6. </w:t>
      </w:r>
      <w:r w:rsidR="00265CBF">
        <w:tab/>
      </w:r>
      <w:r w:rsidRPr="00E7320C">
        <w:t xml:space="preserve">Dynamika miejsc pracy </w:t>
      </w:r>
    </w:p>
    <w:p w:rsidR="00152920" w:rsidRPr="00E7320C" w:rsidRDefault="00C51AB0" w:rsidP="00CB35E3">
      <w:pPr>
        <w:pStyle w:val="TablicaWykres-stanwdniu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b/>
          <w:noProof/>
          <w:sz w:val="16"/>
          <w:szCs w:val="19"/>
          <w:lang w:eastAsia="pl-PL"/>
        </w:rPr>
        <w:drawing>
          <wp:anchor distT="0" distB="0" distL="114300" distR="114300" simplePos="0" relativeHeight="251676672" behindDoc="0" locked="0" layoutInCell="1" allowOverlap="1" wp14:anchorId="0EE4BB61" wp14:editId="420B5937">
            <wp:simplePos x="0" y="0"/>
            <wp:positionH relativeFrom="column">
              <wp:posOffset>107950</wp:posOffset>
            </wp:positionH>
            <wp:positionV relativeFrom="paragraph">
              <wp:posOffset>144145</wp:posOffset>
            </wp:positionV>
            <wp:extent cx="4968000" cy="2516400"/>
            <wp:effectExtent l="0" t="0" r="4445" b="0"/>
            <wp:wrapNone/>
            <wp:docPr id="466" name="Obraz 466" descr="Na wykresie liniowym zaprezentowano dynamikę miejsc pracy nowo utworzonych i zlikwidowanych w latach 2010-2021 (rok poprzedni=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20C" w:rsidRPr="00E7320C">
        <w:tab/>
      </w:r>
      <w:r w:rsidR="000058E6">
        <w:t>r</w:t>
      </w:r>
      <w:r w:rsidR="00C05292" w:rsidRPr="00E7320C">
        <w:t>ok poprzedni=100</w:t>
      </w:r>
    </w:p>
    <w:p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A02FCB" w:rsidRDefault="00A02FCB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E1E02" w:rsidRDefault="00DE1E0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DE1E02" w:rsidRPr="00EE5A28" w:rsidRDefault="00DE1E0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05292" w:rsidRPr="00EC7462" w:rsidRDefault="008A6B67" w:rsidP="00CB35E3">
      <w:pPr>
        <w:pStyle w:val="Nagwek1"/>
        <w:rPr>
          <w:rFonts w:cs="Fira Sans"/>
          <w:szCs w:val="19"/>
        </w:rPr>
      </w:pPr>
      <w:r w:rsidRPr="00CB35E3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1" locked="0" layoutInCell="1" allowOverlap="1" wp14:anchorId="7C2C9BA8" wp14:editId="510A20FC">
                <wp:simplePos x="0" y="0"/>
                <wp:positionH relativeFrom="column">
                  <wp:posOffset>5220970</wp:posOffset>
                </wp:positionH>
                <wp:positionV relativeFrom="paragraph">
                  <wp:posOffset>431800</wp:posOffset>
                </wp:positionV>
                <wp:extent cx="1800000" cy="1296000"/>
                <wp:effectExtent l="0" t="0" r="0" b="0"/>
                <wp:wrapTight wrapText="bothSides">
                  <wp:wrapPolygon edited="0">
                    <wp:start x="686" y="0"/>
                    <wp:lineTo x="686" y="21282"/>
                    <wp:lineTo x="20807" y="21282"/>
                    <wp:lineTo x="20807" y="0"/>
                    <wp:lineTo x="686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29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9D4" w:rsidRPr="00887BB0" w:rsidRDefault="00D6520B" w:rsidP="00887BB0">
                            <w:pPr>
                              <w:pStyle w:val="tekstzboku"/>
                            </w:pPr>
                            <w:r w:rsidRPr="00D6520B">
                              <w:t>W 2021 r. zlikwidowano znacz</w:t>
                            </w:r>
                            <w:r w:rsidR="006169AF">
                              <w:softHyphen/>
                            </w:r>
                            <w:r w:rsidRPr="00D6520B">
                              <w:t xml:space="preserve">nie mniej stanowisk pracy </w:t>
                            </w:r>
                            <w:r w:rsidR="006169AF">
                              <w:br/>
                            </w:r>
                            <w:r w:rsidRPr="00D6520B">
                              <w:t>niż rok wcześniej, głównie w</w:t>
                            </w:r>
                            <w:r w:rsidR="006169AF">
                              <w:t> </w:t>
                            </w:r>
                            <w:r w:rsidRPr="00D6520B">
                              <w:t>sektorze prywatnym, a także w jednostkach o liczbie pracu</w:t>
                            </w:r>
                            <w:r w:rsidR="006169AF">
                              <w:softHyphen/>
                            </w:r>
                            <w:r w:rsidRPr="00D6520B">
                              <w:t>jących do 9 osób oraz od 10 do 49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C9BA8" id="Pole tekstowe 11" o:spid="_x0000_s1039" type="#_x0000_t202" style="position:absolute;margin-left:411.1pt;margin-top:34pt;width:141.75pt;height:102.05pt;z-index:-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" filled="f" stroked="f">
                <v:textbox>
                  <w:txbxContent>
                    <w:p w:rsidR="009359D4" w:rsidRPr="00887BB0" w:rsidRDefault="00D6520B" w:rsidP="00887BB0">
                      <w:pPr>
                        <w:pStyle w:val="tekstzboku"/>
                      </w:pPr>
                      <w:r w:rsidRPr="00D6520B">
                        <w:t>W 2021 r. zlikwidowano znacz</w:t>
                      </w:r>
                      <w:r w:rsidR="006169AF">
                        <w:softHyphen/>
                      </w:r>
                      <w:r w:rsidRPr="00D6520B">
                        <w:t xml:space="preserve">nie mniej stanowisk pracy </w:t>
                      </w:r>
                      <w:r w:rsidR="006169AF">
                        <w:br/>
                      </w:r>
                      <w:r w:rsidRPr="00D6520B">
                        <w:t>niż rok wcześniej, głównie w</w:t>
                      </w:r>
                      <w:r w:rsidR="006169AF">
                        <w:t> </w:t>
                      </w:r>
                      <w:r w:rsidRPr="00D6520B">
                        <w:t>sektorze prywatnym, a także w jednostkach o liczbie pracu</w:t>
                      </w:r>
                      <w:r w:rsidR="006169AF">
                        <w:softHyphen/>
                      </w:r>
                      <w:r w:rsidRPr="00D6520B">
                        <w:t>jących do 9 osób oraz od 10 do 49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rPr>
          <w:rFonts w:cs="Fira Sans"/>
        </w:rPr>
        <w:t>Zlikwidowane</w:t>
      </w:r>
      <w:r w:rsidR="00C05292" w:rsidRPr="00EC7462">
        <w:rPr>
          <w:rFonts w:cs="Fira Sans"/>
          <w:szCs w:val="19"/>
        </w:rPr>
        <w:t xml:space="preserve"> miejsca pracy </w:t>
      </w:r>
    </w:p>
    <w:p w:rsidR="00C05292" w:rsidRPr="00C80563" w:rsidRDefault="00D6520B" w:rsidP="004D0873">
      <w:pPr>
        <w:rPr>
          <w:rFonts w:cs="Fira Sans"/>
          <w:szCs w:val="19"/>
        </w:rPr>
      </w:pPr>
      <w:r w:rsidRPr="00D6520B">
        <w:rPr>
          <w:rFonts w:cs="Fira Sans"/>
          <w:szCs w:val="19"/>
        </w:rPr>
        <w:t>W 2021 r. w województwie opolskim zlikwidowano 4,5 tys. miejsc pracy (mniej o 60,4% niż w</w:t>
      </w:r>
      <w:r>
        <w:rPr>
          <w:rFonts w:cs="Fira Sans"/>
          <w:szCs w:val="19"/>
        </w:rPr>
        <w:t> </w:t>
      </w:r>
      <w:r w:rsidRPr="00D6520B">
        <w:rPr>
          <w:rFonts w:cs="Fira Sans"/>
          <w:szCs w:val="19"/>
        </w:rPr>
        <w:t>roku poprzednim i o 56,1% w porównaniu z 2010 r.), przede wszystkim w sektorze prywat</w:t>
      </w:r>
      <w:r>
        <w:rPr>
          <w:rFonts w:cs="Fira Sans"/>
          <w:szCs w:val="19"/>
        </w:rPr>
        <w:softHyphen/>
      </w:r>
      <w:r w:rsidRPr="00D6520B">
        <w:rPr>
          <w:rFonts w:cs="Fira Sans"/>
          <w:szCs w:val="19"/>
        </w:rPr>
        <w:t>nym (90,9%), a biorąc pod uwagę wielkość jednostek, w podmiotach liczących do 9 pracują</w:t>
      </w:r>
      <w:r>
        <w:rPr>
          <w:rFonts w:cs="Fira Sans"/>
          <w:szCs w:val="19"/>
        </w:rPr>
        <w:softHyphen/>
      </w:r>
      <w:r w:rsidRPr="00D6520B">
        <w:rPr>
          <w:rFonts w:cs="Fira Sans"/>
          <w:szCs w:val="19"/>
        </w:rPr>
        <w:t>cych (39,3%) oraz w jednostkach, w których pracowało od 10 do 49 osób (32,3%). Najwięcej stanowisk ubyło w podmiotach realizujących działalność z zakresu: administrowania i dzia</w:t>
      </w:r>
      <w:r>
        <w:rPr>
          <w:rFonts w:cs="Fira Sans"/>
          <w:szCs w:val="19"/>
        </w:rPr>
        <w:softHyphen/>
      </w:r>
      <w:r w:rsidRPr="00D6520B">
        <w:rPr>
          <w:rFonts w:cs="Fira Sans"/>
          <w:szCs w:val="19"/>
        </w:rPr>
        <w:t>łalności wspierającej (19,1%), handlu; naprawy pojazdów samochodowych (14,2%) oraz budownictwa (13,4%).</w:t>
      </w:r>
    </w:p>
    <w:p w:rsidR="00B077F9" w:rsidRPr="00E7320C" w:rsidRDefault="00C05292" w:rsidP="00CB35E3">
      <w:pPr>
        <w:pStyle w:val="TablicaWykres-tytu"/>
        <w:rPr>
          <w:rFonts w:eastAsia="Times New Roman" w:cs="Arial"/>
          <w:szCs w:val="19"/>
          <w:lang w:eastAsia="pl-PL"/>
        </w:rPr>
      </w:pPr>
      <w:r w:rsidRPr="00E7320C">
        <w:t xml:space="preserve">Wykres 7. </w:t>
      </w:r>
      <w:r w:rsidR="00265CBF">
        <w:tab/>
      </w:r>
      <w:r w:rsidRPr="00E7320C">
        <w:t>Nowo utworzone i zlikwidowane miejsca pracy według sekcji w 2021 r.</w:t>
      </w:r>
    </w:p>
    <w:p w:rsidR="00C05292" w:rsidRPr="00EE5A28" w:rsidRDefault="00C51AB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eastAsia="Times New Roman" w:cs="Arial"/>
          <w:b w:val="0"/>
          <w:noProof/>
          <w:spacing w:val="0"/>
          <w:sz w:val="16"/>
          <w:szCs w:val="19"/>
          <w:lang w:eastAsia="pl-PL"/>
        </w:rPr>
        <w:drawing>
          <wp:anchor distT="0" distB="0" distL="114300" distR="114300" simplePos="0" relativeHeight="251677696" behindDoc="0" locked="0" layoutInCell="1" allowOverlap="1" wp14:anchorId="63564400" wp14:editId="45203578">
            <wp:simplePos x="0" y="0"/>
            <wp:positionH relativeFrom="column">
              <wp:posOffset>144145</wp:posOffset>
            </wp:positionH>
            <wp:positionV relativeFrom="page">
              <wp:posOffset>5598325</wp:posOffset>
            </wp:positionV>
            <wp:extent cx="5043600" cy="4316400"/>
            <wp:effectExtent l="0" t="0" r="0" b="8255"/>
            <wp:wrapNone/>
            <wp:docPr id="469" name="Obraz 469" descr="Na wykresie słupkowym zaprezentowano liczbę  nowo utworzonych i zlikwidowanych miejsc pracy, w tysiącach, według sekcj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43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292" w:rsidRPr="00EE5A28" w:rsidRDefault="00C0529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05292" w:rsidRPr="00EE5A28" w:rsidRDefault="00C0529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C05292" w:rsidRPr="00EE5A28" w:rsidRDefault="00C0529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B077F9" w:rsidRDefault="00B077F9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1076AE" w:rsidRPr="00EE5A28" w:rsidRDefault="001076A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8219C6" w:rsidRDefault="008219C6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A769E4" w:rsidRDefault="00265CBF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eastAsia="Times New Roman" w:cs="Arial"/>
          <w:b w:val="0"/>
          <w:noProof/>
          <w:spacing w:val="0"/>
          <w:sz w:val="16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6C4D79C" wp14:editId="0F4BCB15">
                <wp:simplePos x="0" y="0"/>
                <wp:positionH relativeFrom="column">
                  <wp:posOffset>2484120</wp:posOffset>
                </wp:positionH>
                <wp:positionV relativeFrom="paragraph">
                  <wp:posOffset>36195</wp:posOffset>
                </wp:positionV>
                <wp:extent cx="2376000" cy="180000"/>
                <wp:effectExtent l="0" t="0" r="5715" b="0"/>
                <wp:wrapNone/>
                <wp:docPr id="468" name="Grupa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6000" cy="180000"/>
                          <a:chOff x="0" y="0"/>
                          <a:chExt cx="2375535" cy="179705"/>
                        </a:xfrm>
                      </wpg:grpSpPr>
                      <wps:wsp>
                        <wps:cNvPr id="45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7553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:rsidR="00FA231D" w:rsidRPr="002C34F5" w:rsidRDefault="00FA231D" w:rsidP="00857AC5">
                              <w:pPr>
                                <w:tabs>
                                  <w:tab w:val="left" w:pos="482"/>
                                  <w:tab w:val="left" w:pos="2552"/>
                                </w:tabs>
                                <w:spacing w:before="5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="00857AC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N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owo utworzone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="00857AC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Z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likwidowane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467" name="Grupa 467"/>
                        <wpg:cNvGrpSpPr/>
                        <wpg:grpSpPr>
                          <a:xfrm>
                            <a:off x="38100" y="38100"/>
                            <a:ext cx="1564640" cy="125730"/>
                            <a:chOff x="0" y="0"/>
                            <a:chExt cx="1564640" cy="125730"/>
                          </a:xfrm>
                        </wpg:grpSpPr>
                        <wps:wsp>
                          <wps:cNvPr id="46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206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9D6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445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4D79C" id="Grupa 468" o:spid="_x0000_s1040" style="position:absolute;margin-left:195.6pt;margin-top:2.85pt;width:187.1pt;height:14.15pt;z-index:251670528;mso-width-relative:margin;mso-height-relative:margin" coordsize="23755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">
                <v:shape id="Text Box 8" o:spid="_x0000_s1041" type="#_x0000_t202" style="position:absolute;width:2375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" filled="f" stroked="f">
                  <v:textbox inset=".5mm,.5mm,.5mm,.5mm">
                    <w:txbxContent>
                      <w:p w:rsidR="00FA231D" w:rsidRPr="002C34F5" w:rsidRDefault="00FA231D" w:rsidP="00857AC5">
                        <w:pPr>
                          <w:tabs>
                            <w:tab w:val="left" w:pos="482"/>
                            <w:tab w:val="left" w:pos="2552"/>
                          </w:tabs>
                          <w:spacing w:before="5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="00857AC5">
                          <w:rPr>
                            <w:rFonts w:cs="Arial"/>
                            <w:sz w:val="16"/>
                            <w:szCs w:val="17"/>
                          </w:rPr>
                          <w:t>N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owo utworzone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="00857AC5">
                          <w:rPr>
                            <w:rFonts w:cs="Arial"/>
                            <w:sz w:val="16"/>
                            <w:szCs w:val="17"/>
                          </w:rPr>
                          <w:t>Z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likwidowane</w:t>
                        </w:r>
                      </w:p>
                    </w:txbxContent>
                  </v:textbox>
                </v:shape>
                <v:group id="Grupa 467" o:spid="_x0000_s1042" style="position:absolute;left:381;top:381;width:15646;height:1257" coordsize="1564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rect id="Rectangle 9" o:spid="_x0000_s1043" style="position:absolute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" fillcolor="#339d68" stroked="f" strokeweight=".25pt"/>
                  <v:rect id="Rectangle 10" o:spid="_x0000_s1044" style="position:absolute;left:13144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" fillcolor="#334a92" stroked="f" strokeweight=".25pt"/>
                </v:group>
              </v:group>
            </w:pict>
          </mc:Fallback>
        </mc:AlternateContent>
      </w:r>
    </w:p>
    <w:p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A769E4" w:rsidRPr="001E5854" w:rsidRDefault="00D6520B" w:rsidP="00A769E4">
      <w:pPr>
        <w:rPr>
          <w:rFonts w:eastAsia="Times New Roman" w:cs="Arial"/>
          <w:szCs w:val="19"/>
          <w:lang w:eastAsia="pl-PL"/>
        </w:rPr>
      </w:pPr>
      <w:r w:rsidRPr="001E5854">
        <w:rPr>
          <w:rFonts w:cs="Fira Sans"/>
          <w:szCs w:val="19"/>
        </w:rPr>
        <w:lastRenderedPageBreak/>
        <w:t>W sektorze publicznym najwięcej miejsc pracy zlikwidowano w edukacji (36,3%), administracji publicznej i obronie narodowej; obowiązkowych zabezpieczeniach społecznych (25,9%) oraz działalności związanej z kulturą, rozrywką i rekreacją (10,4%), natomiast w sektorze prywat</w:t>
      </w:r>
      <w:r w:rsidRPr="001E5854">
        <w:rPr>
          <w:rFonts w:cs="Fira Sans"/>
          <w:szCs w:val="19"/>
        </w:rPr>
        <w:softHyphen/>
        <w:t>nym w administrowaniu i działalności wspierającej (21,0%), handlu; naprawie pojazdów samochodowych (15,7 %) oraz budownictwie (14,8 %).</w:t>
      </w:r>
    </w:p>
    <w:p w:rsidR="00A769E4" w:rsidRPr="00EE5A28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:rsidR="00E7320C" w:rsidRPr="00FF7ECF" w:rsidRDefault="00E7320C" w:rsidP="00E7320C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:rsidR="00E7320C" w:rsidRDefault="00E7320C" w:rsidP="00E7320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>
        <w:t xml:space="preserve">w </w:t>
      </w:r>
      <w:r w:rsidRPr="001C7856">
        <w:t xml:space="preserve">przypadku publikowania obliczeń dokonanych na danych opublikowanych przez GUS prosimy o zamieszczenie informacji: </w:t>
      </w:r>
      <w:r>
        <w:t>„</w:t>
      </w:r>
      <w:r w:rsidRPr="001C7856">
        <w:t xml:space="preserve">Opracowanie własne </w:t>
      </w:r>
      <w:r w:rsidRPr="001B7F1F">
        <w:t>na</w:t>
      </w:r>
      <w:r>
        <w:t> </w:t>
      </w:r>
      <w:r w:rsidRPr="001B7F1F">
        <w:t>podstawie</w:t>
      </w:r>
      <w:r w:rsidRPr="001C7856">
        <w:t xml:space="preserve"> danych GUS”.</w:t>
      </w:r>
    </w:p>
    <w:p w:rsidR="00FC22E1" w:rsidRPr="00FC22E1" w:rsidRDefault="00FC22E1" w:rsidP="00E7320C">
      <w:pPr>
        <w:rPr>
          <w:rFonts w:eastAsia="Fira Sans Light" w:cs="Arial"/>
          <w:spacing w:val="-2"/>
          <w:szCs w:val="19"/>
        </w:rPr>
      </w:pPr>
    </w:p>
    <w:p w:rsidR="00DA354B" w:rsidRPr="003A4745" w:rsidRDefault="00DA354B" w:rsidP="008219C6">
      <w:pPr>
        <w:rPr>
          <w:i/>
          <w:color w:val="FF0000"/>
          <w:sz w:val="16"/>
          <w:szCs w:val="16"/>
        </w:rPr>
        <w:sectPr w:rsidR="00DA354B" w:rsidRPr="003A4745" w:rsidSect="006823C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887BB0" w:rsidRDefault="00887BB0" w:rsidP="00E76D26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BFAB0" wp14:editId="69BA8C57">
                <wp:simplePos x="0" y="0"/>
                <wp:positionH relativeFrom="column">
                  <wp:posOffset>123825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BB0" w:rsidRPr="00887BB0" w:rsidRDefault="00887BB0" w:rsidP="00E7320C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887BB0" w:rsidRPr="00887BB0" w:rsidRDefault="00887BB0" w:rsidP="00E7320C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887BB0" w:rsidRPr="00887BB0" w:rsidRDefault="00887BB0" w:rsidP="00E7320C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887BB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:rsidR="00887BB0" w:rsidRPr="00887BB0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887BB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887BB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BFAB0" id="_x0000_s1045" type="#_x0000_t202" style="position:absolute;margin-left:9.75pt;margin-top:.2pt;width:198.4pt;height:7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" filled="f" stroked="f">
                <v:textbox>
                  <w:txbxContent>
                    <w:p w:rsidR="00887BB0" w:rsidRPr="00887BB0" w:rsidRDefault="00887BB0" w:rsidP="00E7320C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87BB0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887BB0" w:rsidRPr="00887BB0" w:rsidRDefault="00887BB0" w:rsidP="00E7320C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887BB0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:rsidR="00887BB0" w:rsidRPr="00887BB0" w:rsidRDefault="00887BB0" w:rsidP="00E7320C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887BB0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887BB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:rsidR="00887BB0" w:rsidRPr="00887BB0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887BB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887BB0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17FBB" wp14:editId="34A6C9C9">
                <wp:simplePos x="0" y="0"/>
                <wp:positionH relativeFrom="column">
                  <wp:posOffset>2638425</wp:posOffset>
                </wp:positionH>
                <wp:positionV relativeFrom="paragraph">
                  <wp:posOffset>2540</wp:posOffset>
                </wp:positionV>
                <wp:extent cx="3096000" cy="9000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BB0" w:rsidRPr="00BF200D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887BB0" w:rsidRPr="00BF200D" w:rsidRDefault="00887BB0" w:rsidP="00E7320C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:rsidR="00887BB0" w:rsidRPr="00BF200D" w:rsidRDefault="00887BB0" w:rsidP="00E7320C">
                            <w:pPr>
                              <w:spacing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887BB0" w:rsidRPr="00BF200D" w:rsidRDefault="00887BB0" w:rsidP="00E7320C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17FBB" id="_x0000_s1046" type="#_x0000_t202" style="position:absolute;margin-left:207.75pt;margin-top:.2pt;width:243.8pt;height:7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" filled="f" stroked="f">
                <v:textbox>
                  <w:txbxContent>
                    <w:p w:rsidR="00887BB0" w:rsidRPr="00BF200D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887BB0" w:rsidRPr="00BF200D" w:rsidRDefault="00887BB0" w:rsidP="00E7320C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887BB0" w:rsidRPr="00BF200D" w:rsidRDefault="00887BB0" w:rsidP="00E7320C">
                      <w:pPr>
                        <w:spacing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:rsidR="00887BB0" w:rsidRPr="00BF200D" w:rsidRDefault="00887BB0" w:rsidP="00E7320C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:rsidR="00887BB0" w:rsidRDefault="00887BB0" w:rsidP="00E76D26">
      <w:pPr>
        <w:rPr>
          <w:sz w:val="18"/>
        </w:rPr>
      </w:pPr>
    </w:p>
    <w:p w:rsidR="00887BB0" w:rsidRDefault="00887BB0" w:rsidP="00E76D26">
      <w:pPr>
        <w:rPr>
          <w:sz w:val="18"/>
        </w:rPr>
      </w:pPr>
    </w:p>
    <w:p w:rsidR="00887BB0" w:rsidRDefault="00887BB0" w:rsidP="00E76D26">
      <w:pPr>
        <w:rPr>
          <w:sz w:val="18"/>
        </w:rPr>
      </w:pPr>
    </w:p>
    <w:p w:rsidR="00887BB0" w:rsidRDefault="00887BB0" w:rsidP="00E76D26">
      <w:pPr>
        <w:rPr>
          <w:sz w:val="18"/>
        </w:rPr>
      </w:pPr>
    </w:p>
    <w:p w:rsidR="00EF7FAE" w:rsidRDefault="00687F3E" w:rsidP="00E76D26">
      <w:pPr>
        <w:rPr>
          <w:sz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31DA36E" wp14:editId="7D97F83C">
                <wp:simplePos x="0" y="0"/>
                <wp:positionH relativeFrom="column">
                  <wp:posOffset>180340</wp:posOffset>
                </wp:positionH>
                <wp:positionV relativeFrom="paragraph">
                  <wp:posOffset>180340</wp:posOffset>
                </wp:positionV>
                <wp:extent cx="5011200" cy="252000"/>
                <wp:effectExtent l="0" t="0" r="0" b="0"/>
                <wp:wrapNone/>
                <wp:docPr id="37" name="Grupa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1200" cy="252000"/>
                          <a:chOff x="0" y="0"/>
                          <a:chExt cx="5012885" cy="251460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0" y="0"/>
                            <a:ext cx="1562624" cy="251460"/>
                            <a:chOff x="0" y="0"/>
                            <a:chExt cx="1562624" cy="251460"/>
                          </a:xfrm>
                        </wpg:grpSpPr>
                        <pic:pic xmlns:pic="http://schemas.openxmlformats.org/drawingml/2006/picture">
                          <pic:nvPicPr>
                            <pic:cNvPr id="40" name="Obraz 40" descr="logo strony internetowej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0" name="Pole tekstowe 2">
                            <a:hlinkClick r:id="rId23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2149" y="0"/>
                              <a:ext cx="12604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7F3E" w:rsidRPr="000D7DBB" w:rsidRDefault="00687F3E" w:rsidP="00687F3E">
                                <w:pPr>
                                  <w:spacing w:before="0" w:after="0" w:line="240" w:lineRule="auto"/>
                                </w:pPr>
                                <w:r w:rsidRPr="000D7DBB">
                                  <w:rPr>
                                    <w:sz w:val="20"/>
                                  </w:rPr>
                                  <w:t>opole.stat.gov.pl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8" name="Grupa 13"/>
                        <wpg:cNvGrpSpPr/>
                        <wpg:grpSpPr>
                          <a:xfrm>
                            <a:off x="1781092" y="0"/>
                            <a:ext cx="1554068" cy="251460"/>
                            <a:chOff x="0" y="0"/>
                            <a:chExt cx="1554068" cy="251460"/>
                          </a:xfrm>
                        </wpg:grpSpPr>
                        <pic:pic xmlns:pic="http://schemas.openxmlformats.org/drawingml/2006/picture">
                          <pic:nvPicPr>
                            <pic:cNvPr id="41" name="Obraz 41" descr="logo Twittera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125987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7F3E" w:rsidRDefault="00687F3E" w:rsidP="00687F3E">
                                <w:pPr>
                                  <w:spacing w:before="0" w:after="0" w:line="240" w:lineRule="auto"/>
                                </w:pPr>
                                <w:r w:rsidRPr="003D5F42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Opole</w:t>
                                </w:r>
                                <w:r w:rsidRPr="003D5F42">
                                  <w:rPr>
                                    <w:sz w:val="20"/>
                                  </w:rPr>
                                  <w:t>_STAT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2" name="Grupa 22"/>
                        <wpg:cNvGrpSpPr/>
                        <wpg:grpSpPr>
                          <a:xfrm>
                            <a:off x="3458817" y="0"/>
                            <a:ext cx="1554068" cy="251460"/>
                            <a:chOff x="0" y="0"/>
                            <a:chExt cx="1554068" cy="251460"/>
                          </a:xfrm>
                        </wpg:grpSpPr>
                        <pic:pic xmlns:pic="http://schemas.openxmlformats.org/drawingml/2006/picture">
                          <pic:nvPicPr>
                            <pic:cNvPr id="42" name="Obraz 42" descr="logo Facebooka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125987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87F3E" w:rsidRDefault="00687F3E" w:rsidP="00687F3E">
                                <w:pPr>
                                  <w:spacing w:before="0" w:after="0" w:line="240" w:lineRule="auto"/>
                                </w:pPr>
                                <w:r w:rsidRPr="003D5F42">
                                  <w:rPr>
                                    <w:sz w:val="20"/>
                                  </w:rPr>
                                  <w:t>@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Opole</w:t>
                                </w:r>
                                <w:r w:rsidRPr="003D5F42">
                                  <w:rPr>
                                    <w:sz w:val="20"/>
                                  </w:rPr>
                                  <w:t>_STAT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1DA36E" id="Grupa 37" o:spid="_x0000_s1047" style="position:absolute;margin-left:14.2pt;margin-top:14.2pt;width:394.6pt;height:19.85pt;z-index:251663360;mso-width-relative:margin;mso-height-relative:margin" coordsize="50128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">
                <v:group id="Grupa 12" o:spid="_x0000_s1048" style="position:absolute;width:15626;height:2514" coordsize="15626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Obraz 40" o:spid="_x0000_s1049" type="#_x0000_t75" alt="logo strony internetowej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">
                    <v:imagedata r:id="rId26" o:title="logo strony internetowej"/>
                  </v:shape>
                  <v:shape id="_x0000_s1050" type="#_x0000_t202" href="https://opole.stat.gov.pl/" style="position:absolute;left:3021;width:1260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" o:button="t" filled="f" stroked="f">
                    <v:fill o:detectmouseclick="t"/>
                    <v:textbox inset="1mm,1mm,1mm,1mm">
                      <w:txbxContent>
                        <w:p w:rsidR="00687F3E" w:rsidRPr="000D7DBB" w:rsidRDefault="00687F3E" w:rsidP="00687F3E">
                          <w:pPr>
                            <w:spacing w:before="0" w:after="0" w:line="240" w:lineRule="auto"/>
                          </w:pPr>
                          <w:r w:rsidRPr="000D7DBB">
                            <w:rPr>
                              <w:sz w:val="20"/>
                            </w:rPr>
                            <w:t>opole.stat.gov.pl</w:t>
                          </w:r>
                        </w:p>
                      </w:txbxContent>
                    </v:textbox>
                  </v:shape>
                </v:group>
                <v:group id="Grupa 13" o:spid="_x0000_s1051" style="position:absolute;left:17810;width:15541;height:2514" coordsize="1554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Obraz 41" o:spid="_x0000_s1052" type="#_x0000_t75" alt="logo Twitter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">
                    <v:imagedata r:id="rId27" o:title="logo Twittera"/>
                  </v:shape>
                  <v:shape id="_x0000_s1053" type="#_x0000_t202" style="position:absolute;left:2941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" filled="f" stroked="f">
                    <v:textbox inset="1mm,1mm,1mm,1mm">
                      <w:txbxContent>
                        <w:p w:rsidR="00687F3E" w:rsidRDefault="00687F3E" w:rsidP="00687F3E">
                          <w:pPr>
                            <w:spacing w:before="0" w:after="0" w:line="240" w:lineRule="auto"/>
                          </w:pPr>
                          <w:r w:rsidRPr="003D5F42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Opole</w:t>
                          </w:r>
                          <w:r w:rsidRPr="003D5F42">
                            <w:rPr>
                              <w:sz w:val="20"/>
                            </w:rPr>
                            <w:t>_STAT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upa 22" o:spid="_x0000_s1054" style="position:absolute;left:34588;width:15540;height:2514" coordsize="15540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Obraz 42" o:spid="_x0000_s1055" type="#_x0000_t75" alt="logo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">
                    <v:imagedata r:id="rId28" o:title="logo Facebooka"/>
                  </v:shape>
                  <v:shape id="_x0000_s1056" type="#_x0000_t202" style="position:absolute;left:2941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" filled="f" stroked="f">
                    <v:textbox inset="1mm,1mm,1mm,1mm">
                      <w:txbxContent>
                        <w:p w:rsidR="00687F3E" w:rsidRDefault="00687F3E" w:rsidP="00687F3E">
                          <w:pPr>
                            <w:spacing w:before="0" w:after="0" w:line="240" w:lineRule="auto"/>
                          </w:pPr>
                          <w:r w:rsidRPr="003D5F42">
                            <w:rPr>
                              <w:sz w:val="20"/>
                            </w:rPr>
                            <w:t>@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Opole</w:t>
                          </w:r>
                          <w:r w:rsidRPr="003D5F42">
                            <w:rPr>
                              <w:sz w:val="20"/>
                            </w:rPr>
                            <w:t>_STAT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F7FAE" w:rsidRDefault="00EF7FAE" w:rsidP="00E76D26">
      <w:pPr>
        <w:rPr>
          <w:sz w:val="18"/>
        </w:rPr>
      </w:pPr>
    </w:p>
    <w:p w:rsidR="00FC22E1" w:rsidRDefault="00FC22E1" w:rsidP="00E76D26">
      <w:pPr>
        <w:rPr>
          <w:sz w:val="18"/>
        </w:rPr>
      </w:pP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A0D919" wp14:editId="4A1B1C4B">
                <wp:simplePos x="0" y="0"/>
                <wp:positionH relativeFrom="margin">
                  <wp:posOffset>19050</wp:posOffset>
                </wp:positionH>
                <wp:positionV relativeFrom="paragraph">
                  <wp:posOffset>431800</wp:posOffset>
                </wp:positionV>
                <wp:extent cx="6559550" cy="26606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66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92" w:rsidRPr="00E7320C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950F20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Powiązane opracowania</w:t>
                            </w:r>
                          </w:p>
                          <w:p w:rsidR="00F21F12" w:rsidRPr="00950F20" w:rsidRDefault="00F2488C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tooltip="Link do informacji sygnalnej pt. &quot;Popyt na pracę w województwie opolskim w 2020 r.&quot;" w:history="1">
                              <w:r w:rsidR="00F21F12" w:rsidRPr="00950F2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Popyt na pracę w województwie opolskim w 2020 r.</w:t>
                              </w:r>
                            </w:hyperlink>
                          </w:p>
                          <w:p w:rsidR="00F21F12" w:rsidRPr="00950F20" w:rsidRDefault="00F2488C" w:rsidP="00E7320C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hyperlink r:id="rId30" w:tooltip="Link do publikacji analitycznej pt. &quot;Rynek pracy w województwie opolskim w latach 2010–2019&quot;" w:history="1">
                              <w:r w:rsidR="00F21F12" w:rsidRPr="00950F2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Rynek pracy w województwie opolskim w latach 2010–2019</w:t>
                              </w:r>
                            </w:hyperlink>
                          </w:p>
                          <w:p w:rsidR="00C05292" w:rsidRPr="00E7320C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950F20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Temat dostępny w bazach danych</w:t>
                            </w:r>
                          </w:p>
                          <w:p w:rsidR="00F21F12" w:rsidRPr="00950F20" w:rsidRDefault="00F2488C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1" w:tooltip="Link do bazy danych pn. Bank Danych Lokalnych – Rynek pracy" w:history="1">
                              <w:r w:rsidR="00010EEC" w:rsidRPr="00950F2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Bank Danych Lokalnych – Rynek pracy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C05292" w:rsidRPr="00E7320C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950F20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:rsidR="00010EEC" w:rsidRPr="00950F20" w:rsidRDefault="00F2488C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32" w:tooltip="Popyt na pracę - link do podstrony &lt;Pojęcia stosowane w statystyce publicznej&gt;" w:history="1">
                              <w:r w:rsidR="00010EEC" w:rsidRPr="00950F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:rsidR="00010EEC" w:rsidRPr="00950F20" w:rsidRDefault="00F2488C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33" w:tooltip="Wolne miejsca pracy - link do podstrony &lt;Pojęcia stosowane w statystyce publicznej&gt;" w:history="1">
                              <w:r w:rsidR="00010EEC" w:rsidRPr="00950F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010EEC" w:rsidRPr="00950F20" w:rsidRDefault="00F2488C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34" w:tooltip="Nowo utworzone miejsca pracy - link do podstrony &lt;Pojęcia stosowane w statystyce publicznej&gt;" w:history="1">
                              <w:r w:rsidR="00010EEC" w:rsidRPr="00950F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010EEC" w:rsidRPr="00010EEC" w:rsidRDefault="00F2488C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010EEC" w:rsidRPr="00570C6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Zlikwidowane miejsca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0D919" id="_x0000_s1057" type="#_x0000_t202" style="position:absolute;margin-left:1.5pt;margin-top:34pt;width:516.5pt;height:20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" fillcolor="#f2f2f2 [3052]" strokecolor="white [3212]">
                <v:textbox>
                  <w:txbxContent>
                    <w:p w:rsidR="00C05292" w:rsidRPr="00E7320C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950F20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Powiązane opracowania</w:t>
                      </w:r>
                    </w:p>
                    <w:p w:rsidR="00F21F12" w:rsidRPr="00950F20" w:rsidRDefault="00F2488C" w:rsidP="00E7320C">
                      <w:pPr>
                        <w:spacing w:line="240" w:lineRule="exact"/>
                        <w:rPr>
                          <w:color w:val="001D77"/>
                          <w:sz w:val="18"/>
                        </w:rPr>
                      </w:pPr>
                      <w:hyperlink r:id="rId36" w:tooltip="Link do informacji sygnalnej pt. &quot;Popyt na pracę w województwie opolskim w 2020 r.&quot;" w:history="1">
                        <w:r w:rsidR="00F21F12" w:rsidRPr="00950F2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Popyt na pracę w województwie opolskim w 2020 r.</w:t>
                        </w:r>
                      </w:hyperlink>
                    </w:p>
                    <w:p w:rsidR="00F21F12" w:rsidRPr="00950F20" w:rsidRDefault="00F2488C" w:rsidP="00E7320C">
                      <w:pPr>
                        <w:spacing w:line="240" w:lineRule="exact"/>
                        <w:rPr>
                          <w:sz w:val="18"/>
                        </w:rPr>
                      </w:pPr>
                      <w:hyperlink r:id="rId37" w:tooltip="Link do publikacji analitycznej pt. &quot;Rynek pracy w województwie opolskim w latach 2010–2019&quot;" w:history="1">
                        <w:r w:rsidR="00F21F12" w:rsidRPr="00950F2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Rynek pracy w województwie opolskim w latach 2010–2019</w:t>
                        </w:r>
                      </w:hyperlink>
                    </w:p>
                    <w:p w:rsidR="00C05292" w:rsidRPr="00E7320C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950F20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Temat dostępny w bazach danych</w:t>
                      </w:r>
                    </w:p>
                    <w:p w:rsidR="00F21F12" w:rsidRPr="00950F20" w:rsidRDefault="00F2488C" w:rsidP="00E7320C">
                      <w:pPr>
                        <w:spacing w:line="240" w:lineRule="exact"/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8" w:tooltip="Link do bazy danych pn. Bank Danych Lokalnych – Rynek pracy" w:history="1">
                        <w:r w:rsidR="00010EEC" w:rsidRPr="00950F2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Bank Danych Lokalnych – Rynek pracy</w:t>
                        </w:r>
                      </w:hyperlink>
                      <w:bookmarkStart w:id="1" w:name="_GoBack"/>
                      <w:bookmarkEnd w:id="1"/>
                    </w:p>
                    <w:p w:rsidR="00C05292" w:rsidRPr="00E7320C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950F20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:rsidR="00010EEC" w:rsidRPr="00950F20" w:rsidRDefault="00F2488C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39" w:tooltip="Popyt na pracę - link do podstrony &lt;Pojęcia stosowane w statystyce publicznej&gt;" w:history="1">
                        <w:r w:rsidR="00010EEC" w:rsidRPr="00950F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:rsidR="00010EEC" w:rsidRPr="00950F20" w:rsidRDefault="00F2488C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0" w:tooltip="Wolne miejsca pracy - link do podstrony &lt;Pojęcia stosowane w statystyce publicznej&gt;" w:history="1">
                        <w:r w:rsidR="00010EEC" w:rsidRPr="00950F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010EEC" w:rsidRPr="00950F20" w:rsidRDefault="00F2488C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1" w:tooltip="Nowo utworzone miejsca pracy - link do podstrony &lt;Pojęcia stosowane w statystyce publicznej&gt;" w:history="1">
                        <w:r w:rsidR="00010EEC" w:rsidRPr="00950F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010EEC" w:rsidRPr="00010EEC" w:rsidRDefault="00F2488C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42" w:history="1">
                        <w:r w:rsidR="00010EEC" w:rsidRPr="00570C6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Zlikwidowane miejsca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88C" w:rsidRDefault="00F2488C" w:rsidP="000662E2">
      <w:pPr>
        <w:spacing w:after="0" w:line="240" w:lineRule="auto"/>
      </w:pPr>
      <w:r>
        <w:separator/>
      </w:r>
    </w:p>
  </w:endnote>
  <w:endnote w:type="continuationSeparator" w:id="0">
    <w:p w:rsidR="00F2488C" w:rsidRDefault="00F248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orbel"/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orbe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Times New Roman"/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C7FA49C-0E96-440F-B04C-EBCA57D87A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18D8998-B426-4A97-B437-0D137D7C24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C05292" w:rsidRDefault="00C0529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DC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92" w:rsidRDefault="00C0529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92" w:rsidRDefault="00C0529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88C" w:rsidRDefault="00F2488C" w:rsidP="000662E2">
      <w:pPr>
        <w:spacing w:after="0" w:line="240" w:lineRule="auto"/>
      </w:pPr>
      <w:r>
        <w:separator/>
      </w:r>
    </w:p>
  </w:footnote>
  <w:footnote w:type="continuationSeparator" w:id="0">
    <w:p w:rsidR="00F2488C" w:rsidRDefault="00F2488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92" w:rsidRDefault="00C0529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C52174D" wp14:editId="7454E399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F535C5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:rsidR="00C05292" w:rsidRDefault="00C052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7AC63E2" wp14:editId="2B80C652">
          <wp:simplePos x="0" y="0"/>
          <wp:positionH relativeFrom="column">
            <wp:posOffset>144145</wp:posOffset>
          </wp:positionH>
          <wp:positionV relativeFrom="paragraph">
            <wp:posOffset>215900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644FCF4" wp14:editId="1FA8C2DB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05292" w:rsidRPr="003C6C8D" w:rsidRDefault="00C0529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44FCF4" id="Schemat blokowy: opóźnienie 6" o:spid="_x0000_s1058" alt="Nazwa serii wydawniczej -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73vcQYAAEw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05292" w:rsidRPr="003C6C8D" w:rsidRDefault="00C0529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:rsidR="00C05292" w:rsidRDefault="00C05292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:rsidR="00C05292" w:rsidRDefault="00C05292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8481776" wp14:editId="70B8E3C7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406DC2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007484D" wp14:editId="326D60F4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14 kwiecień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5292" w:rsidRDefault="00687F3E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7484D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alt="Data publikacji informacji sygnalnej&#10;14 kwiecień 2022 r.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" filled="f" stroked="f">
              <v:textbox>
                <w:txbxContent>
                  <w:p w:rsidR="00C05292" w:rsidRDefault="00687F3E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292" w:rsidRDefault="00C05292">
    <w:pPr>
      <w:pStyle w:val="Nagwek"/>
    </w:pPr>
  </w:p>
  <w:p w:rsidR="00C05292" w:rsidRDefault="00C05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3.75pt;height:125.25pt;visibility:visible" o:bullet="t">
        <v:imagedata r:id="rId1" o:title=""/>
      </v:shape>
    </w:pict>
  </w:numPicBullet>
  <w:numPicBullet w:numPicBulletId="1">
    <w:pict>
      <v:shape id="_x0000_i1052" type="#_x0000_t75" style="width:123.75pt;height:125.25pt;visibility:visible" o:bullet="t">
        <v:imagedata r:id="rId2" o:title=""/>
      </v:shape>
    </w:pict>
  </w:numPicBullet>
  <w:numPicBullet w:numPicBulletId="2">
    <w:pict>
      <v:shape id="_x0000_i1053" type="#_x0000_t75" style="width:24pt;height:24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7F4"/>
    <w:rsid w:val="000058E6"/>
    <w:rsid w:val="00006A49"/>
    <w:rsid w:val="0000709F"/>
    <w:rsid w:val="000078EC"/>
    <w:rsid w:val="000108B8"/>
    <w:rsid w:val="00010EEC"/>
    <w:rsid w:val="000132F2"/>
    <w:rsid w:val="0001450C"/>
    <w:rsid w:val="000148FD"/>
    <w:rsid w:val="00014E20"/>
    <w:rsid w:val="000152F5"/>
    <w:rsid w:val="000154E6"/>
    <w:rsid w:val="0001656B"/>
    <w:rsid w:val="00016D62"/>
    <w:rsid w:val="00017675"/>
    <w:rsid w:val="00017682"/>
    <w:rsid w:val="0002095A"/>
    <w:rsid w:val="000214D5"/>
    <w:rsid w:val="00023616"/>
    <w:rsid w:val="0002531F"/>
    <w:rsid w:val="000257EC"/>
    <w:rsid w:val="00025A4F"/>
    <w:rsid w:val="000300ED"/>
    <w:rsid w:val="000305D5"/>
    <w:rsid w:val="00031360"/>
    <w:rsid w:val="0003180E"/>
    <w:rsid w:val="00031D14"/>
    <w:rsid w:val="00033294"/>
    <w:rsid w:val="00034650"/>
    <w:rsid w:val="0004170F"/>
    <w:rsid w:val="00041826"/>
    <w:rsid w:val="0004582E"/>
    <w:rsid w:val="0004705C"/>
    <w:rsid w:val="000470AA"/>
    <w:rsid w:val="000521BE"/>
    <w:rsid w:val="00052CE6"/>
    <w:rsid w:val="000544BF"/>
    <w:rsid w:val="0005506B"/>
    <w:rsid w:val="00055291"/>
    <w:rsid w:val="000568F5"/>
    <w:rsid w:val="00057CA1"/>
    <w:rsid w:val="00061ED5"/>
    <w:rsid w:val="00062ABB"/>
    <w:rsid w:val="00062FC2"/>
    <w:rsid w:val="00064301"/>
    <w:rsid w:val="000652DB"/>
    <w:rsid w:val="000662E2"/>
    <w:rsid w:val="00066883"/>
    <w:rsid w:val="00067B4F"/>
    <w:rsid w:val="000723EA"/>
    <w:rsid w:val="00074393"/>
    <w:rsid w:val="0007488C"/>
    <w:rsid w:val="00074DD8"/>
    <w:rsid w:val="000765A5"/>
    <w:rsid w:val="000806F7"/>
    <w:rsid w:val="00081FCA"/>
    <w:rsid w:val="00082B1E"/>
    <w:rsid w:val="00090647"/>
    <w:rsid w:val="00092009"/>
    <w:rsid w:val="0009449E"/>
    <w:rsid w:val="00094D7A"/>
    <w:rsid w:val="00095E44"/>
    <w:rsid w:val="00096A7D"/>
    <w:rsid w:val="00097840"/>
    <w:rsid w:val="000A0C16"/>
    <w:rsid w:val="000A2919"/>
    <w:rsid w:val="000A3315"/>
    <w:rsid w:val="000A4607"/>
    <w:rsid w:val="000A4D97"/>
    <w:rsid w:val="000A4FE5"/>
    <w:rsid w:val="000A56F7"/>
    <w:rsid w:val="000A647E"/>
    <w:rsid w:val="000A75AD"/>
    <w:rsid w:val="000B0727"/>
    <w:rsid w:val="000B1636"/>
    <w:rsid w:val="000B1F0C"/>
    <w:rsid w:val="000B32AA"/>
    <w:rsid w:val="000B3B34"/>
    <w:rsid w:val="000B4301"/>
    <w:rsid w:val="000B504D"/>
    <w:rsid w:val="000B5BE9"/>
    <w:rsid w:val="000B6BA3"/>
    <w:rsid w:val="000C0ECB"/>
    <w:rsid w:val="000C135D"/>
    <w:rsid w:val="000D0B2B"/>
    <w:rsid w:val="000D19E7"/>
    <w:rsid w:val="000D1D43"/>
    <w:rsid w:val="000D225C"/>
    <w:rsid w:val="000D2827"/>
    <w:rsid w:val="000D2A5C"/>
    <w:rsid w:val="000D38AF"/>
    <w:rsid w:val="000D3FF7"/>
    <w:rsid w:val="000D45DE"/>
    <w:rsid w:val="000D5A43"/>
    <w:rsid w:val="000D6D9E"/>
    <w:rsid w:val="000D6DFE"/>
    <w:rsid w:val="000E0918"/>
    <w:rsid w:val="000E1BBC"/>
    <w:rsid w:val="000E2366"/>
    <w:rsid w:val="000E2B6D"/>
    <w:rsid w:val="000E5163"/>
    <w:rsid w:val="000E5522"/>
    <w:rsid w:val="000F2332"/>
    <w:rsid w:val="000F40AC"/>
    <w:rsid w:val="000F4871"/>
    <w:rsid w:val="000F57B0"/>
    <w:rsid w:val="000F57DC"/>
    <w:rsid w:val="000F6F61"/>
    <w:rsid w:val="001011C3"/>
    <w:rsid w:val="0010464F"/>
    <w:rsid w:val="001076AE"/>
    <w:rsid w:val="001102CB"/>
    <w:rsid w:val="001105D8"/>
    <w:rsid w:val="00110984"/>
    <w:rsid w:val="00110D87"/>
    <w:rsid w:val="00111CFE"/>
    <w:rsid w:val="0011313E"/>
    <w:rsid w:val="00113429"/>
    <w:rsid w:val="00114DB9"/>
    <w:rsid w:val="0011518F"/>
    <w:rsid w:val="00116087"/>
    <w:rsid w:val="0011779C"/>
    <w:rsid w:val="0012175C"/>
    <w:rsid w:val="00121CB0"/>
    <w:rsid w:val="001220D1"/>
    <w:rsid w:val="00122209"/>
    <w:rsid w:val="0012226F"/>
    <w:rsid w:val="00123908"/>
    <w:rsid w:val="00130296"/>
    <w:rsid w:val="00130636"/>
    <w:rsid w:val="0013101E"/>
    <w:rsid w:val="00131B4D"/>
    <w:rsid w:val="0013212D"/>
    <w:rsid w:val="00133B1B"/>
    <w:rsid w:val="00133F2A"/>
    <w:rsid w:val="001403C2"/>
    <w:rsid w:val="00140650"/>
    <w:rsid w:val="00140E8D"/>
    <w:rsid w:val="0014123E"/>
    <w:rsid w:val="001423B6"/>
    <w:rsid w:val="001434A7"/>
    <w:rsid w:val="001448A7"/>
    <w:rsid w:val="0014547B"/>
    <w:rsid w:val="00146621"/>
    <w:rsid w:val="0014682F"/>
    <w:rsid w:val="0014723E"/>
    <w:rsid w:val="001472B1"/>
    <w:rsid w:val="00150AC9"/>
    <w:rsid w:val="001515AA"/>
    <w:rsid w:val="00152920"/>
    <w:rsid w:val="00152D14"/>
    <w:rsid w:val="00153DE5"/>
    <w:rsid w:val="00154972"/>
    <w:rsid w:val="00154F82"/>
    <w:rsid w:val="00157016"/>
    <w:rsid w:val="00157BD0"/>
    <w:rsid w:val="001603F5"/>
    <w:rsid w:val="00162325"/>
    <w:rsid w:val="001637AE"/>
    <w:rsid w:val="00164381"/>
    <w:rsid w:val="00164C2F"/>
    <w:rsid w:val="0016574C"/>
    <w:rsid w:val="00165F1A"/>
    <w:rsid w:val="001665D4"/>
    <w:rsid w:val="00175A4A"/>
    <w:rsid w:val="00177AD2"/>
    <w:rsid w:val="00180745"/>
    <w:rsid w:val="00181A48"/>
    <w:rsid w:val="0018271A"/>
    <w:rsid w:val="001838B1"/>
    <w:rsid w:val="00185025"/>
    <w:rsid w:val="00187AD9"/>
    <w:rsid w:val="00187CFA"/>
    <w:rsid w:val="00190C9F"/>
    <w:rsid w:val="00192221"/>
    <w:rsid w:val="001927A5"/>
    <w:rsid w:val="00193296"/>
    <w:rsid w:val="00194A36"/>
    <w:rsid w:val="001951DA"/>
    <w:rsid w:val="00196A7D"/>
    <w:rsid w:val="001975E9"/>
    <w:rsid w:val="00197932"/>
    <w:rsid w:val="001A17BE"/>
    <w:rsid w:val="001A1E9A"/>
    <w:rsid w:val="001A2492"/>
    <w:rsid w:val="001A2E81"/>
    <w:rsid w:val="001A343D"/>
    <w:rsid w:val="001A47EA"/>
    <w:rsid w:val="001A4DD5"/>
    <w:rsid w:val="001A611D"/>
    <w:rsid w:val="001A6547"/>
    <w:rsid w:val="001A6A00"/>
    <w:rsid w:val="001A799F"/>
    <w:rsid w:val="001B18A0"/>
    <w:rsid w:val="001B4A92"/>
    <w:rsid w:val="001B4C4F"/>
    <w:rsid w:val="001B621D"/>
    <w:rsid w:val="001B7415"/>
    <w:rsid w:val="001C09DC"/>
    <w:rsid w:val="001C263E"/>
    <w:rsid w:val="001C3269"/>
    <w:rsid w:val="001C35DA"/>
    <w:rsid w:val="001C3BF8"/>
    <w:rsid w:val="001C4351"/>
    <w:rsid w:val="001C600E"/>
    <w:rsid w:val="001C6026"/>
    <w:rsid w:val="001D0311"/>
    <w:rsid w:val="001D0996"/>
    <w:rsid w:val="001D116A"/>
    <w:rsid w:val="001D1DB4"/>
    <w:rsid w:val="001D2515"/>
    <w:rsid w:val="001D2695"/>
    <w:rsid w:val="001D2869"/>
    <w:rsid w:val="001D4889"/>
    <w:rsid w:val="001D5B0F"/>
    <w:rsid w:val="001D600B"/>
    <w:rsid w:val="001E0FB7"/>
    <w:rsid w:val="001E5854"/>
    <w:rsid w:val="001E75BD"/>
    <w:rsid w:val="001F0CE9"/>
    <w:rsid w:val="001F0D89"/>
    <w:rsid w:val="001F1026"/>
    <w:rsid w:val="001F47AE"/>
    <w:rsid w:val="001F53F3"/>
    <w:rsid w:val="001F5A5C"/>
    <w:rsid w:val="001F622F"/>
    <w:rsid w:val="001F6C89"/>
    <w:rsid w:val="001F73B1"/>
    <w:rsid w:val="00200E24"/>
    <w:rsid w:val="0020159F"/>
    <w:rsid w:val="00202CF8"/>
    <w:rsid w:val="00203925"/>
    <w:rsid w:val="002043B9"/>
    <w:rsid w:val="00205DE4"/>
    <w:rsid w:val="0020682D"/>
    <w:rsid w:val="00206D2D"/>
    <w:rsid w:val="002107DD"/>
    <w:rsid w:val="00213A9F"/>
    <w:rsid w:val="00216090"/>
    <w:rsid w:val="002174AC"/>
    <w:rsid w:val="002221BC"/>
    <w:rsid w:val="002226EF"/>
    <w:rsid w:val="002233B0"/>
    <w:rsid w:val="002237C7"/>
    <w:rsid w:val="002246CB"/>
    <w:rsid w:val="002248BB"/>
    <w:rsid w:val="00224E68"/>
    <w:rsid w:val="002259C4"/>
    <w:rsid w:val="00225E81"/>
    <w:rsid w:val="00226885"/>
    <w:rsid w:val="0022763D"/>
    <w:rsid w:val="00231428"/>
    <w:rsid w:val="00232B1C"/>
    <w:rsid w:val="00233A01"/>
    <w:rsid w:val="00235380"/>
    <w:rsid w:val="002408EA"/>
    <w:rsid w:val="00242407"/>
    <w:rsid w:val="00244412"/>
    <w:rsid w:val="0024492D"/>
    <w:rsid w:val="00246E20"/>
    <w:rsid w:val="00252B1B"/>
    <w:rsid w:val="00256E31"/>
    <w:rsid w:val="002574F9"/>
    <w:rsid w:val="00257679"/>
    <w:rsid w:val="00262B61"/>
    <w:rsid w:val="00264BF2"/>
    <w:rsid w:val="00265C15"/>
    <w:rsid w:val="00265CBF"/>
    <w:rsid w:val="00266E4E"/>
    <w:rsid w:val="00267215"/>
    <w:rsid w:val="00270C56"/>
    <w:rsid w:val="00270CA3"/>
    <w:rsid w:val="002710AB"/>
    <w:rsid w:val="00271A4E"/>
    <w:rsid w:val="0027201E"/>
    <w:rsid w:val="00276195"/>
    <w:rsid w:val="00276811"/>
    <w:rsid w:val="00276FE3"/>
    <w:rsid w:val="00280275"/>
    <w:rsid w:val="002805FF"/>
    <w:rsid w:val="00280E9A"/>
    <w:rsid w:val="00280F5E"/>
    <w:rsid w:val="00281A97"/>
    <w:rsid w:val="00282699"/>
    <w:rsid w:val="00283456"/>
    <w:rsid w:val="002850D9"/>
    <w:rsid w:val="00285790"/>
    <w:rsid w:val="00286A93"/>
    <w:rsid w:val="0028794E"/>
    <w:rsid w:val="00287AEB"/>
    <w:rsid w:val="00287B99"/>
    <w:rsid w:val="00290C60"/>
    <w:rsid w:val="00291DCB"/>
    <w:rsid w:val="002924F6"/>
    <w:rsid w:val="002926DF"/>
    <w:rsid w:val="002941E0"/>
    <w:rsid w:val="002942D7"/>
    <w:rsid w:val="0029445E"/>
    <w:rsid w:val="00296697"/>
    <w:rsid w:val="00297BE2"/>
    <w:rsid w:val="002A0CE6"/>
    <w:rsid w:val="002A14A8"/>
    <w:rsid w:val="002A160C"/>
    <w:rsid w:val="002A1C6A"/>
    <w:rsid w:val="002A1F46"/>
    <w:rsid w:val="002A3BFC"/>
    <w:rsid w:val="002A3D01"/>
    <w:rsid w:val="002A4D68"/>
    <w:rsid w:val="002A557B"/>
    <w:rsid w:val="002B0472"/>
    <w:rsid w:val="002B0C56"/>
    <w:rsid w:val="002B283F"/>
    <w:rsid w:val="002B5AFE"/>
    <w:rsid w:val="002B6B12"/>
    <w:rsid w:val="002B700E"/>
    <w:rsid w:val="002C13A8"/>
    <w:rsid w:val="002C15CB"/>
    <w:rsid w:val="002C23A4"/>
    <w:rsid w:val="002C40FA"/>
    <w:rsid w:val="002C537F"/>
    <w:rsid w:val="002C7181"/>
    <w:rsid w:val="002D0D74"/>
    <w:rsid w:val="002D1381"/>
    <w:rsid w:val="002D66D1"/>
    <w:rsid w:val="002D78D7"/>
    <w:rsid w:val="002E3745"/>
    <w:rsid w:val="002E4174"/>
    <w:rsid w:val="002E5291"/>
    <w:rsid w:val="002E5A2E"/>
    <w:rsid w:val="002E6140"/>
    <w:rsid w:val="002E61A3"/>
    <w:rsid w:val="002E6264"/>
    <w:rsid w:val="002E6985"/>
    <w:rsid w:val="002E71B6"/>
    <w:rsid w:val="002E7EB0"/>
    <w:rsid w:val="002F1285"/>
    <w:rsid w:val="002F1820"/>
    <w:rsid w:val="002F2BDD"/>
    <w:rsid w:val="002F2F4A"/>
    <w:rsid w:val="002F385A"/>
    <w:rsid w:val="002F3DD0"/>
    <w:rsid w:val="002F4AAF"/>
    <w:rsid w:val="002F5449"/>
    <w:rsid w:val="002F7624"/>
    <w:rsid w:val="002F77C8"/>
    <w:rsid w:val="002F7FAA"/>
    <w:rsid w:val="00300359"/>
    <w:rsid w:val="00302406"/>
    <w:rsid w:val="00302E94"/>
    <w:rsid w:val="00304F22"/>
    <w:rsid w:val="00305E50"/>
    <w:rsid w:val="00306C7C"/>
    <w:rsid w:val="00310FF2"/>
    <w:rsid w:val="003133EB"/>
    <w:rsid w:val="00314A3B"/>
    <w:rsid w:val="00314F91"/>
    <w:rsid w:val="00315D90"/>
    <w:rsid w:val="00316175"/>
    <w:rsid w:val="00317471"/>
    <w:rsid w:val="003202DD"/>
    <w:rsid w:val="00322CF1"/>
    <w:rsid w:val="00322EDD"/>
    <w:rsid w:val="00323EDF"/>
    <w:rsid w:val="00324A0D"/>
    <w:rsid w:val="003252E5"/>
    <w:rsid w:val="00325697"/>
    <w:rsid w:val="003260F9"/>
    <w:rsid w:val="00326F24"/>
    <w:rsid w:val="003303B2"/>
    <w:rsid w:val="00331916"/>
    <w:rsid w:val="00332307"/>
    <w:rsid w:val="00332320"/>
    <w:rsid w:val="003333F2"/>
    <w:rsid w:val="00334272"/>
    <w:rsid w:val="00335B97"/>
    <w:rsid w:val="00336E22"/>
    <w:rsid w:val="00337418"/>
    <w:rsid w:val="003412D4"/>
    <w:rsid w:val="00343E3F"/>
    <w:rsid w:val="00345051"/>
    <w:rsid w:val="00345498"/>
    <w:rsid w:val="00345798"/>
    <w:rsid w:val="0034655E"/>
    <w:rsid w:val="003469A7"/>
    <w:rsid w:val="00347D72"/>
    <w:rsid w:val="0035023B"/>
    <w:rsid w:val="00350361"/>
    <w:rsid w:val="00352EE8"/>
    <w:rsid w:val="00355EED"/>
    <w:rsid w:val="00357611"/>
    <w:rsid w:val="003617A3"/>
    <w:rsid w:val="0036219B"/>
    <w:rsid w:val="00363698"/>
    <w:rsid w:val="003637E2"/>
    <w:rsid w:val="00365517"/>
    <w:rsid w:val="00365923"/>
    <w:rsid w:val="00367237"/>
    <w:rsid w:val="003675BF"/>
    <w:rsid w:val="0037077F"/>
    <w:rsid w:val="00371C79"/>
    <w:rsid w:val="00372411"/>
    <w:rsid w:val="00372F14"/>
    <w:rsid w:val="00373882"/>
    <w:rsid w:val="00375439"/>
    <w:rsid w:val="00375EDA"/>
    <w:rsid w:val="00377D8E"/>
    <w:rsid w:val="003804B2"/>
    <w:rsid w:val="003807E9"/>
    <w:rsid w:val="00380B03"/>
    <w:rsid w:val="00381B74"/>
    <w:rsid w:val="003822A0"/>
    <w:rsid w:val="0038277E"/>
    <w:rsid w:val="00383163"/>
    <w:rsid w:val="00383F61"/>
    <w:rsid w:val="003843DB"/>
    <w:rsid w:val="0038515D"/>
    <w:rsid w:val="00385AF3"/>
    <w:rsid w:val="00386BBF"/>
    <w:rsid w:val="00386D35"/>
    <w:rsid w:val="00390B7C"/>
    <w:rsid w:val="003916CB"/>
    <w:rsid w:val="00392DB3"/>
    <w:rsid w:val="00393761"/>
    <w:rsid w:val="003938FD"/>
    <w:rsid w:val="003938FE"/>
    <w:rsid w:val="0039437F"/>
    <w:rsid w:val="003954AF"/>
    <w:rsid w:val="00396281"/>
    <w:rsid w:val="00396D18"/>
    <w:rsid w:val="0039792F"/>
    <w:rsid w:val="00397D18"/>
    <w:rsid w:val="00397DCC"/>
    <w:rsid w:val="003A1B36"/>
    <w:rsid w:val="003A395B"/>
    <w:rsid w:val="003A442C"/>
    <w:rsid w:val="003A4745"/>
    <w:rsid w:val="003A4897"/>
    <w:rsid w:val="003A58F4"/>
    <w:rsid w:val="003A5FA0"/>
    <w:rsid w:val="003B0CC9"/>
    <w:rsid w:val="003B1454"/>
    <w:rsid w:val="003B18B6"/>
    <w:rsid w:val="003B3160"/>
    <w:rsid w:val="003B333E"/>
    <w:rsid w:val="003B41FD"/>
    <w:rsid w:val="003B4AF0"/>
    <w:rsid w:val="003B5385"/>
    <w:rsid w:val="003B644A"/>
    <w:rsid w:val="003B64D0"/>
    <w:rsid w:val="003B6B8E"/>
    <w:rsid w:val="003B6EF5"/>
    <w:rsid w:val="003C16DA"/>
    <w:rsid w:val="003C1FD4"/>
    <w:rsid w:val="003C2C81"/>
    <w:rsid w:val="003C3806"/>
    <w:rsid w:val="003C59E0"/>
    <w:rsid w:val="003C6A08"/>
    <w:rsid w:val="003C6C8D"/>
    <w:rsid w:val="003C71BE"/>
    <w:rsid w:val="003D2949"/>
    <w:rsid w:val="003D32C3"/>
    <w:rsid w:val="003D4CF4"/>
    <w:rsid w:val="003D4F95"/>
    <w:rsid w:val="003D5615"/>
    <w:rsid w:val="003D5F42"/>
    <w:rsid w:val="003D6043"/>
    <w:rsid w:val="003D60A9"/>
    <w:rsid w:val="003D6530"/>
    <w:rsid w:val="003D66C6"/>
    <w:rsid w:val="003E0833"/>
    <w:rsid w:val="003E08F5"/>
    <w:rsid w:val="003E0D47"/>
    <w:rsid w:val="003E3E59"/>
    <w:rsid w:val="003E4BA2"/>
    <w:rsid w:val="003E4D56"/>
    <w:rsid w:val="003E4E67"/>
    <w:rsid w:val="003E5168"/>
    <w:rsid w:val="003F00BF"/>
    <w:rsid w:val="003F03F8"/>
    <w:rsid w:val="003F20DA"/>
    <w:rsid w:val="003F3DA4"/>
    <w:rsid w:val="003F3E49"/>
    <w:rsid w:val="003F4C97"/>
    <w:rsid w:val="003F5CF6"/>
    <w:rsid w:val="003F6A22"/>
    <w:rsid w:val="003F6BB8"/>
    <w:rsid w:val="003F7FE6"/>
    <w:rsid w:val="00400193"/>
    <w:rsid w:val="004008CC"/>
    <w:rsid w:val="00401ECA"/>
    <w:rsid w:val="00402DBA"/>
    <w:rsid w:val="00403BC8"/>
    <w:rsid w:val="00406C49"/>
    <w:rsid w:val="00407568"/>
    <w:rsid w:val="00407C8F"/>
    <w:rsid w:val="00414D97"/>
    <w:rsid w:val="00415BE1"/>
    <w:rsid w:val="0041670B"/>
    <w:rsid w:val="004203D0"/>
    <w:rsid w:val="004212E7"/>
    <w:rsid w:val="0042135C"/>
    <w:rsid w:val="00422E2A"/>
    <w:rsid w:val="0042446D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5F96"/>
    <w:rsid w:val="00436AAA"/>
    <w:rsid w:val="00437395"/>
    <w:rsid w:val="00442FC3"/>
    <w:rsid w:val="0044393B"/>
    <w:rsid w:val="00443E19"/>
    <w:rsid w:val="00445047"/>
    <w:rsid w:val="004473E9"/>
    <w:rsid w:val="0044781F"/>
    <w:rsid w:val="004513F6"/>
    <w:rsid w:val="00452279"/>
    <w:rsid w:val="004529F2"/>
    <w:rsid w:val="00452E1B"/>
    <w:rsid w:val="0045370D"/>
    <w:rsid w:val="004541EF"/>
    <w:rsid w:val="00456F73"/>
    <w:rsid w:val="00457974"/>
    <w:rsid w:val="00461024"/>
    <w:rsid w:val="00462116"/>
    <w:rsid w:val="00462148"/>
    <w:rsid w:val="00463E39"/>
    <w:rsid w:val="00464528"/>
    <w:rsid w:val="00465114"/>
    <w:rsid w:val="004657FC"/>
    <w:rsid w:val="00465B33"/>
    <w:rsid w:val="004673D5"/>
    <w:rsid w:val="004715B9"/>
    <w:rsid w:val="004733F6"/>
    <w:rsid w:val="00474BCD"/>
    <w:rsid w:val="00474E69"/>
    <w:rsid w:val="00475C22"/>
    <w:rsid w:val="00476492"/>
    <w:rsid w:val="00477EE6"/>
    <w:rsid w:val="0048239C"/>
    <w:rsid w:val="00483C68"/>
    <w:rsid w:val="00483DD7"/>
    <w:rsid w:val="00483E39"/>
    <w:rsid w:val="00484AAF"/>
    <w:rsid w:val="00486AA6"/>
    <w:rsid w:val="0048775C"/>
    <w:rsid w:val="00491076"/>
    <w:rsid w:val="00491E6D"/>
    <w:rsid w:val="004935FA"/>
    <w:rsid w:val="00494D89"/>
    <w:rsid w:val="004951EE"/>
    <w:rsid w:val="0049621B"/>
    <w:rsid w:val="004969EC"/>
    <w:rsid w:val="00497AE2"/>
    <w:rsid w:val="004A2DC0"/>
    <w:rsid w:val="004A304B"/>
    <w:rsid w:val="004A4C43"/>
    <w:rsid w:val="004A56B4"/>
    <w:rsid w:val="004A71A3"/>
    <w:rsid w:val="004A7D75"/>
    <w:rsid w:val="004B10A4"/>
    <w:rsid w:val="004B2701"/>
    <w:rsid w:val="004C0C17"/>
    <w:rsid w:val="004C0D15"/>
    <w:rsid w:val="004C0D50"/>
    <w:rsid w:val="004C1895"/>
    <w:rsid w:val="004C2246"/>
    <w:rsid w:val="004C2E76"/>
    <w:rsid w:val="004C6D40"/>
    <w:rsid w:val="004C6D95"/>
    <w:rsid w:val="004D0873"/>
    <w:rsid w:val="004D0A0B"/>
    <w:rsid w:val="004D1DFE"/>
    <w:rsid w:val="004D3428"/>
    <w:rsid w:val="004D578F"/>
    <w:rsid w:val="004D6CD6"/>
    <w:rsid w:val="004D6EF1"/>
    <w:rsid w:val="004E0384"/>
    <w:rsid w:val="004E3CC7"/>
    <w:rsid w:val="004E3CE1"/>
    <w:rsid w:val="004E3E17"/>
    <w:rsid w:val="004E537A"/>
    <w:rsid w:val="004E609B"/>
    <w:rsid w:val="004F0C3C"/>
    <w:rsid w:val="004F3828"/>
    <w:rsid w:val="004F5926"/>
    <w:rsid w:val="004F5AD4"/>
    <w:rsid w:val="004F5EF1"/>
    <w:rsid w:val="004F63FC"/>
    <w:rsid w:val="004F7A32"/>
    <w:rsid w:val="004F7EED"/>
    <w:rsid w:val="004F7F0E"/>
    <w:rsid w:val="0050038B"/>
    <w:rsid w:val="00501B4B"/>
    <w:rsid w:val="005039BF"/>
    <w:rsid w:val="005047C1"/>
    <w:rsid w:val="00505A92"/>
    <w:rsid w:val="00505E57"/>
    <w:rsid w:val="00507C3D"/>
    <w:rsid w:val="00507E8E"/>
    <w:rsid w:val="005131E1"/>
    <w:rsid w:val="00513AF7"/>
    <w:rsid w:val="0051410E"/>
    <w:rsid w:val="00514E0B"/>
    <w:rsid w:val="00515164"/>
    <w:rsid w:val="005175EC"/>
    <w:rsid w:val="00517C08"/>
    <w:rsid w:val="00520037"/>
    <w:rsid w:val="005203F1"/>
    <w:rsid w:val="00520994"/>
    <w:rsid w:val="005214E4"/>
    <w:rsid w:val="00521BC3"/>
    <w:rsid w:val="00521FCE"/>
    <w:rsid w:val="00522CEF"/>
    <w:rsid w:val="005230C2"/>
    <w:rsid w:val="00524AF5"/>
    <w:rsid w:val="00525E9D"/>
    <w:rsid w:val="005306D2"/>
    <w:rsid w:val="005325FB"/>
    <w:rsid w:val="00532EDE"/>
    <w:rsid w:val="005333CA"/>
    <w:rsid w:val="00533632"/>
    <w:rsid w:val="005359FD"/>
    <w:rsid w:val="00536D97"/>
    <w:rsid w:val="0054023A"/>
    <w:rsid w:val="00540693"/>
    <w:rsid w:val="00541E6E"/>
    <w:rsid w:val="0054251F"/>
    <w:rsid w:val="00542797"/>
    <w:rsid w:val="00543DCC"/>
    <w:rsid w:val="00543E22"/>
    <w:rsid w:val="00545764"/>
    <w:rsid w:val="00545D2B"/>
    <w:rsid w:val="0054717B"/>
    <w:rsid w:val="005520D8"/>
    <w:rsid w:val="005547BD"/>
    <w:rsid w:val="0055592F"/>
    <w:rsid w:val="005567FB"/>
    <w:rsid w:val="00556B05"/>
    <w:rsid w:val="00556CF1"/>
    <w:rsid w:val="00560AEC"/>
    <w:rsid w:val="005615A0"/>
    <w:rsid w:val="00563BD6"/>
    <w:rsid w:val="00564C28"/>
    <w:rsid w:val="00566408"/>
    <w:rsid w:val="00566A31"/>
    <w:rsid w:val="00566A79"/>
    <w:rsid w:val="00567BBF"/>
    <w:rsid w:val="00570C6D"/>
    <w:rsid w:val="005712AB"/>
    <w:rsid w:val="0057395D"/>
    <w:rsid w:val="00575005"/>
    <w:rsid w:val="005757CF"/>
    <w:rsid w:val="005762A7"/>
    <w:rsid w:val="0058067A"/>
    <w:rsid w:val="00580B03"/>
    <w:rsid w:val="00582526"/>
    <w:rsid w:val="00583A8D"/>
    <w:rsid w:val="00583B08"/>
    <w:rsid w:val="00584DBA"/>
    <w:rsid w:val="00585E0A"/>
    <w:rsid w:val="005916D7"/>
    <w:rsid w:val="00593F3D"/>
    <w:rsid w:val="005951B2"/>
    <w:rsid w:val="00596DFD"/>
    <w:rsid w:val="005A190A"/>
    <w:rsid w:val="005A23E6"/>
    <w:rsid w:val="005A5C9F"/>
    <w:rsid w:val="005A5F56"/>
    <w:rsid w:val="005A6305"/>
    <w:rsid w:val="005A6864"/>
    <w:rsid w:val="005A698C"/>
    <w:rsid w:val="005A6D53"/>
    <w:rsid w:val="005A7FBC"/>
    <w:rsid w:val="005B1BCD"/>
    <w:rsid w:val="005B1CEA"/>
    <w:rsid w:val="005B20C9"/>
    <w:rsid w:val="005B2809"/>
    <w:rsid w:val="005B28F6"/>
    <w:rsid w:val="005B2F72"/>
    <w:rsid w:val="005B3654"/>
    <w:rsid w:val="005B3F86"/>
    <w:rsid w:val="005B4301"/>
    <w:rsid w:val="005B5A96"/>
    <w:rsid w:val="005C1112"/>
    <w:rsid w:val="005C1150"/>
    <w:rsid w:val="005C157D"/>
    <w:rsid w:val="005C1B11"/>
    <w:rsid w:val="005C1FE0"/>
    <w:rsid w:val="005C784A"/>
    <w:rsid w:val="005D0569"/>
    <w:rsid w:val="005D1230"/>
    <w:rsid w:val="005D222C"/>
    <w:rsid w:val="005D2E39"/>
    <w:rsid w:val="005D33DE"/>
    <w:rsid w:val="005D36B6"/>
    <w:rsid w:val="005D3747"/>
    <w:rsid w:val="005D3CC7"/>
    <w:rsid w:val="005D4A75"/>
    <w:rsid w:val="005D6174"/>
    <w:rsid w:val="005E0799"/>
    <w:rsid w:val="005E099A"/>
    <w:rsid w:val="005E1C80"/>
    <w:rsid w:val="005E37B7"/>
    <w:rsid w:val="005E4403"/>
    <w:rsid w:val="005E45BD"/>
    <w:rsid w:val="005E57FC"/>
    <w:rsid w:val="005F08BB"/>
    <w:rsid w:val="005F128D"/>
    <w:rsid w:val="005F1B5D"/>
    <w:rsid w:val="005F37ED"/>
    <w:rsid w:val="005F5A80"/>
    <w:rsid w:val="005F752F"/>
    <w:rsid w:val="005F76A7"/>
    <w:rsid w:val="005F7923"/>
    <w:rsid w:val="00600D81"/>
    <w:rsid w:val="00601DE8"/>
    <w:rsid w:val="00602C42"/>
    <w:rsid w:val="006032A3"/>
    <w:rsid w:val="00603709"/>
    <w:rsid w:val="006044FF"/>
    <w:rsid w:val="0060494C"/>
    <w:rsid w:val="00606483"/>
    <w:rsid w:val="0060750A"/>
    <w:rsid w:val="00607CC5"/>
    <w:rsid w:val="00611953"/>
    <w:rsid w:val="006154B4"/>
    <w:rsid w:val="006169AF"/>
    <w:rsid w:val="00620512"/>
    <w:rsid w:val="00620AD7"/>
    <w:rsid w:val="00620C57"/>
    <w:rsid w:val="006236CB"/>
    <w:rsid w:val="00623FB3"/>
    <w:rsid w:val="00624365"/>
    <w:rsid w:val="00624400"/>
    <w:rsid w:val="00624911"/>
    <w:rsid w:val="00625D37"/>
    <w:rsid w:val="0062634F"/>
    <w:rsid w:val="00630BDE"/>
    <w:rsid w:val="00630FF5"/>
    <w:rsid w:val="00633014"/>
    <w:rsid w:val="006330DD"/>
    <w:rsid w:val="0063437B"/>
    <w:rsid w:val="0063616C"/>
    <w:rsid w:val="00636D36"/>
    <w:rsid w:val="00640F08"/>
    <w:rsid w:val="0064178C"/>
    <w:rsid w:val="00642448"/>
    <w:rsid w:val="0064269A"/>
    <w:rsid w:val="00643A0B"/>
    <w:rsid w:val="00645577"/>
    <w:rsid w:val="00645AA3"/>
    <w:rsid w:val="00646CBE"/>
    <w:rsid w:val="006476EB"/>
    <w:rsid w:val="00651C06"/>
    <w:rsid w:val="006521D0"/>
    <w:rsid w:val="00655F64"/>
    <w:rsid w:val="006567B5"/>
    <w:rsid w:val="00656898"/>
    <w:rsid w:val="00664E14"/>
    <w:rsid w:val="00665F91"/>
    <w:rsid w:val="006666C7"/>
    <w:rsid w:val="006673CA"/>
    <w:rsid w:val="00667524"/>
    <w:rsid w:val="00667620"/>
    <w:rsid w:val="006703AC"/>
    <w:rsid w:val="00671EDB"/>
    <w:rsid w:val="00673C26"/>
    <w:rsid w:val="006741ED"/>
    <w:rsid w:val="00676023"/>
    <w:rsid w:val="006763CC"/>
    <w:rsid w:val="006764E2"/>
    <w:rsid w:val="00676D25"/>
    <w:rsid w:val="006812AF"/>
    <w:rsid w:val="00681B06"/>
    <w:rsid w:val="006823C3"/>
    <w:rsid w:val="0068327D"/>
    <w:rsid w:val="00683F93"/>
    <w:rsid w:val="0068470C"/>
    <w:rsid w:val="006865C2"/>
    <w:rsid w:val="00687F3E"/>
    <w:rsid w:val="00690E76"/>
    <w:rsid w:val="0069245E"/>
    <w:rsid w:val="00694AF0"/>
    <w:rsid w:val="006950C3"/>
    <w:rsid w:val="00697345"/>
    <w:rsid w:val="006A05B2"/>
    <w:rsid w:val="006A4686"/>
    <w:rsid w:val="006A55F7"/>
    <w:rsid w:val="006B0E9E"/>
    <w:rsid w:val="006B2842"/>
    <w:rsid w:val="006B4981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7DEE"/>
    <w:rsid w:val="006D1507"/>
    <w:rsid w:val="006D2ED1"/>
    <w:rsid w:val="006D3B2E"/>
    <w:rsid w:val="006D4054"/>
    <w:rsid w:val="006D5BED"/>
    <w:rsid w:val="006D7053"/>
    <w:rsid w:val="006D729F"/>
    <w:rsid w:val="006D7619"/>
    <w:rsid w:val="006D7BC1"/>
    <w:rsid w:val="006E02EC"/>
    <w:rsid w:val="006E04A2"/>
    <w:rsid w:val="006E0CB5"/>
    <w:rsid w:val="006E15F3"/>
    <w:rsid w:val="006E42BC"/>
    <w:rsid w:val="006F02DD"/>
    <w:rsid w:val="006F0BCC"/>
    <w:rsid w:val="006F13A6"/>
    <w:rsid w:val="006F2B64"/>
    <w:rsid w:val="006F3D27"/>
    <w:rsid w:val="006F483F"/>
    <w:rsid w:val="006F4CA3"/>
    <w:rsid w:val="006F623C"/>
    <w:rsid w:val="006F6E4B"/>
    <w:rsid w:val="007022DD"/>
    <w:rsid w:val="00702F73"/>
    <w:rsid w:val="0070320E"/>
    <w:rsid w:val="007033DA"/>
    <w:rsid w:val="007060F8"/>
    <w:rsid w:val="0070682B"/>
    <w:rsid w:val="00713427"/>
    <w:rsid w:val="00713446"/>
    <w:rsid w:val="00713C7D"/>
    <w:rsid w:val="007151C0"/>
    <w:rsid w:val="007202AF"/>
    <w:rsid w:val="00720522"/>
    <w:rsid w:val="007211B1"/>
    <w:rsid w:val="00723D32"/>
    <w:rsid w:val="00723F15"/>
    <w:rsid w:val="0072764E"/>
    <w:rsid w:val="0073068D"/>
    <w:rsid w:val="00731C82"/>
    <w:rsid w:val="00732755"/>
    <w:rsid w:val="00735AFF"/>
    <w:rsid w:val="00736AA1"/>
    <w:rsid w:val="007418EA"/>
    <w:rsid w:val="00742AA6"/>
    <w:rsid w:val="0074388C"/>
    <w:rsid w:val="00744147"/>
    <w:rsid w:val="00746187"/>
    <w:rsid w:val="0074659D"/>
    <w:rsid w:val="007466BA"/>
    <w:rsid w:val="007507A1"/>
    <w:rsid w:val="00751F79"/>
    <w:rsid w:val="00753D61"/>
    <w:rsid w:val="007552C6"/>
    <w:rsid w:val="00755F3F"/>
    <w:rsid w:val="00756093"/>
    <w:rsid w:val="00756150"/>
    <w:rsid w:val="00757654"/>
    <w:rsid w:val="00757E0B"/>
    <w:rsid w:val="0076073E"/>
    <w:rsid w:val="0076254F"/>
    <w:rsid w:val="00763CED"/>
    <w:rsid w:val="007642E0"/>
    <w:rsid w:val="00764A26"/>
    <w:rsid w:val="00764CBF"/>
    <w:rsid w:val="00764F55"/>
    <w:rsid w:val="00765388"/>
    <w:rsid w:val="007711A0"/>
    <w:rsid w:val="00772BDA"/>
    <w:rsid w:val="007741FC"/>
    <w:rsid w:val="00774963"/>
    <w:rsid w:val="00775564"/>
    <w:rsid w:val="0077612C"/>
    <w:rsid w:val="0077620D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6124"/>
    <w:rsid w:val="00791C93"/>
    <w:rsid w:val="0079462D"/>
    <w:rsid w:val="00794E96"/>
    <w:rsid w:val="0079514B"/>
    <w:rsid w:val="007966F9"/>
    <w:rsid w:val="00797611"/>
    <w:rsid w:val="007A0D8E"/>
    <w:rsid w:val="007A10A2"/>
    <w:rsid w:val="007A1C8A"/>
    <w:rsid w:val="007A2DC1"/>
    <w:rsid w:val="007A3E8B"/>
    <w:rsid w:val="007A418B"/>
    <w:rsid w:val="007A5210"/>
    <w:rsid w:val="007A5875"/>
    <w:rsid w:val="007B3877"/>
    <w:rsid w:val="007B4DDD"/>
    <w:rsid w:val="007B6AF1"/>
    <w:rsid w:val="007C0581"/>
    <w:rsid w:val="007C4EAF"/>
    <w:rsid w:val="007C513B"/>
    <w:rsid w:val="007C709B"/>
    <w:rsid w:val="007C7183"/>
    <w:rsid w:val="007D03E8"/>
    <w:rsid w:val="007D0A5D"/>
    <w:rsid w:val="007D3319"/>
    <w:rsid w:val="007D335D"/>
    <w:rsid w:val="007D3784"/>
    <w:rsid w:val="007D5C1D"/>
    <w:rsid w:val="007D7BF9"/>
    <w:rsid w:val="007D7EA0"/>
    <w:rsid w:val="007E0263"/>
    <w:rsid w:val="007E06F0"/>
    <w:rsid w:val="007E0CD2"/>
    <w:rsid w:val="007E10A7"/>
    <w:rsid w:val="007E1CCD"/>
    <w:rsid w:val="007E3314"/>
    <w:rsid w:val="007E3D2F"/>
    <w:rsid w:val="007E4B03"/>
    <w:rsid w:val="007E5225"/>
    <w:rsid w:val="007E7D04"/>
    <w:rsid w:val="007F1632"/>
    <w:rsid w:val="007F324B"/>
    <w:rsid w:val="007F4F80"/>
    <w:rsid w:val="007F584C"/>
    <w:rsid w:val="007F6190"/>
    <w:rsid w:val="007F7F77"/>
    <w:rsid w:val="0080251F"/>
    <w:rsid w:val="00803527"/>
    <w:rsid w:val="00803722"/>
    <w:rsid w:val="008038F3"/>
    <w:rsid w:val="0080455C"/>
    <w:rsid w:val="00804D09"/>
    <w:rsid w:val="0080553C"/>
    <w:rsid w:val="00805B46"/>
    <w:rsid w:val="00806FE6"/>
    <w:rsid w:val="00807229"/>
    <w:rsid w:val="0081312E"/>
    <w:rsid w:val="00814359"/>
    <w:rsid w:val="008158F4"/>
    <w:rsid w:val="008163F9"/>
    <w:rsid w:val="0081662D"/>
    <w:rsid w:val="00820733"/>
    <w:rsid w:val="008210A9"/>
    <w:rsid w:val="008219C6"/>
    <w:rsid w:val="00821D65"/>
    <w:rsid w:val="00823DED"/>
    <w:rsid w:val="00823E7D"/>
    <w:rsid w:val="00825D99"/>
    <w:rsid w:val="00825DC2"/>
    <w:rsid w:val="00826278"/>
    <w:rsid w:val="00826832"/>
    <w:rsid w:val="00826967"/>
    <w:rsid w:val="00826B6F"/>
    <w:rsid w:val="00834AAE"/>
    <w:rsid w:val="00834AD3"/>
    <w:rsid w:val="00836D1E"/>
    <w:rsid w:val="00840142"/>
    <w:rsid w:val="0084032B"/>
    <w:rsid w:val="008404F1"/>
    <w:rsid w:val="008406B1"/>
    <w:rsid w:val="00841135"/>
    <w:rsid w:val="008418C0"/>
    <w:rsid w:val="00842B7A"/>
    <w:rsid w:val="00843795"/>
    <w:rsid w:val="00844E13"/>
    <w:rsid w:val="00846217"/>
    <w:rsid w:val="00846A75"/>
    <w:rsid w:val="00847323"/>
    <w:rsid w:val="0084744F"/>
    <w:rsid w:val="00847F0F"/>
    <w:rsid w:val="00852448"/>
    <w:rsid w:val="00852DE6"/>
    <w:rsid w:val="00855D55"/>
    <w:rsid w:val="00857AC5"/>
    <w:rsid w:val="00857E29"/>
    <w:rsid w:val="00857F90"/>
    <w:rsid w:val="0086052C"/>
    <w:rsid w:val="00861644"/>
    <w:rsid w:val="0086284A"/>
    <w:rsid w:val="00864CD7"/>
    <w:rsid w:val="00864EDC"/>
    <w:rsid w:val="00865F6B"/>
    <w:rsid w:val="008669D6"/>
    <w:rsid w:val="00866FB5"/>
    <w:rsid w:val="00871BA2"/>
    <w:rsid w:val="00872FA3"/>
    <w:rsid w:val="008751B9"/>
    <w:rsid w:val="00875A69"/>
    <w:rsid w:val="0087638F"/>
    <w:rsid w:val="00876630"/>
    <w:rsid w:val="00880895"/>
    <w:rsid w:val="0088258A"/>
    <w:rsid w:val="0088562A"/>
    <w:rsid w:val="00885BE0"/>
    <w:rsid w:val="00886332"/>
    <w:rsid w:val="00887BB0"/>
    <w:rsid w:val="0089011A"/>
    <w:rsid w:val="00890121"/>
    <w:rsid w:val="00890380"/>
    <w:rsid w:val="008903C5"/>
    <w:rsid w:val="008905A0"/>
    <w:rsid w:val="00890696"/>
    <w:rsid w:val="00890771"/>
    <w:rsid w:val="008909B2"/>
    <w:rsid w:val="00890D7E"/>
    <w:rsid w:val="00892E92"/>
    <w:rsid w:val="008944CC"/>
    <w:rsid w:val="00894746"/>
    <w:rsid w:val="0089482F"/>
    <w:rsid w:val="008977C7"/>
    <w:rsid w:val="008A26D9"/>
    <w:rsid w:val="008A2BAC"/>
    <w:rsid w:val="008A31BA"/>
    <w:rsid w:val="008A3C5E"/>
    <w:rsid w:val="008A63C9"/>
    <w:rsid w:val="008A67F8"/>
    <w:rsid w:val="008A6B67"/>
    <w:rsid w:val="008A7436"/>
    <w:rsid w:val="008A7936"/>
    <w:rsid w:val="008B06BB"/>
    <w:rsid w:val="008B086F"/>
    <w:rsid w:val="008B4095"/>
    <w:rsid w:val="008B4F95"/>
    <w:rsid w:val="008B793A"/>
    <w:rsid w:val="008C02E9"/>
    <w:rsid w:val="008C0C29"/>
    <w:rsid w:val="008C0FDC"/>
    <w:rsid w:val="008C1FF9"/>
    <w:rsid w:val="008C26A9"/>
    <w:rsid w:val="008C3F07"/>
    <w:rsid w:val="008C4A03"/>
    <w:rsid w:val="008C5A2F"/>
    <w:rsid w:val="008C71AA"/>
    <w:rsid w:val="008C72A1"/>
    <w:rsid w:val="008C735F"/>
    <w:rsid w:val="008D0202"/>
    <w:rsid w:val="008D13F7"/>
    <w:rsid w:val="008D15A3"/>
    <w:rsid w:val="008D1A33"/>
    <w:rsid w:val="008D2493"/>
    <w:rsid w:val="008D2EBF"/>
    <w:rsid w:val="008D43FB"/>
    <w:rsid w:val="008D4620"/>
    <w:rsid w:val="008D5252"/>
    <w:rsid w:val="008D5324"/>
    <w:rsid w:val="008D6B49"/>
    <w:rsid w:val="008D77BD"/>
    <w:rsid w:val="008E0739"/>
    <w:rsid w:val="008E3CE0"/>
    <w:rsid w:val="008E44EF"/>
    <w:rsid w:val="008E6393"/>
    <w:rsid w:val="008F088F"/>
    <w:rsid w:val="008F196C"/>
    <w:rsid w:val="008F1D5A"/>
    <w:rsid w:val="008F1E7F"/>
    <w:rsid w:val="008F3638"/>
    <w:rsid w:val="008F3DD2"/>
    <w:rsid w:val="008F4441"/>
    <w:rsid w:val="008F4997"/>
    <w:rsid w:val="008F4D98"/>
    <w:rsid w:val="008F51BE"/>
    <w:rsid w:val="008F6C34"/>
    <w:rsid w:val="008F6F31"/>
    <w:rsid w:val="008F74DF"/>
    <w:rsid w:val="00904D84"/>
    <w:rsid w:val="00905AC4"/>
    <w:rsid w:val="00905C75"/>
    <w:rsid w:val="00906A61"/>
    <w:rsid w:val="009107ED"/>
    <w:rsid w:val="009127BA"/>
    <w:rsid w:val="00916EA4"/>
    <w:rsid w:val="009227A6"/>
    <w:rsid w:val="0092344E"/>
    <w:rsid w:val="0092356D"/>
    <w:rsid w:val="00923C65"/>
    <w:rsid w:val="0092535F"/>
    <w:rsid w:val="00925CF1"/>
    <w:rsid w:val="00931A45"/>
    <w:rsid w:val="00931CC1"/>
    <w:rsid w:val="00931E18"/>
    <w:rsid w:val="009328B0"/>
    <w:rsid w:val="00933EC1"/>
    <w:rsid w:val="009345C0"/>
    <w:rsid w:val="009359D4"/>
    <w:rsid w:val="00936042"/>
    <w:rsid w:val="0093621C"/>
    <w:rsid w:val="00936250"/>
    <w:rsid w:val="009401B3"/>
    <w:rsid w:val="00940374"/>
    <w:rsid w:val="00941288"/>
    <w:rsid w:val="00941DAB"/>
    <w:rsid w:val="00942025"/>
    <w:rsid w:val="009441DA"/>
    <w:rsid w:val="00944783"/>
    <w:rsid w:val="0094484C"/>
    <w:rsid w:val="009450FF"/>
    <w:rsid w:val="00945576"/>
    <w:rsid w:val="00945840"/>
    <w:rsid w:val="00945845"/>
    <w:rsid w:val="00945A10"/>
    <w:rsid w:val="00945EAD"/>
    <w:rsid w:val="00950F20"/>
    <w:rsid w:val="00951485"/>
    <w:rsid w:val="00952DF4"/>
    <w:rsid w:val="009530DB"/>
    <w:rsid w:val="00953676"/>
    <w:rsid w:val="009557AE"/>
    <w:rsid w:val="009607A7"/>
    <w:rsid w:val="00960A3F"/>
    <w:rsid w:val="009645A1"/>
    <w:rsid w:val="00965580"/>
    <w:rsid w:val="0096581A"/>
    <w:rsid w:val="00965FFE"/>
    <w:rsid w:val="00966B69"/>
    <w:rsid w:val="0096722F"/>
    <w:rsid w:val="00967C8B"/>
    <w:rsid w:val="009705EE"/>
    <w:rsid w:val="00970CFE"/>
    <w:rsid w:val="00972DF5"/>
    <w:rsid w:val="009734B6"/>
    <w:rsid w:val="0097484B"/>
    <w:rsid w:val="00974C24"/>
    <w:rsid w:val="00977927"/>
    <w:rsid w:val="00980693"/>
    <w:rsid w:val="0098135C"/>
    <w:rsid w:val="0098156A"/>
    <w:rsid w:val="00981670"/>
    <w:rsid w:val="00981C71"/>
    <w:rsid w:val="009822CB"/>
    <w:rsid w:val="009825F5"/>
    <w:rsid w:val="009829ED"/>
    <w:rsid w:val="00983CC8"/>
    <w:rsid w:val="009841D2"/>
    <w:rsid w:val="00987840"/>
    <w:rsid w:val="00991BAC"/>
    <w:rsid w:val="00991E72"/>
    <w:rsid w:val="009924CA"/>
    <w:rsid w:val="00993872"/>
    <w:rsid w:val="009948C5"/>
    <w:rsid w:val="00994942"/>
    <w:rsid w:val="00995253"/>
    <w:rsid w:val="00997256"/>
    <w:rsid w:val="009A04A5"/>
    <w:rsid w:val="009A173C"/>
    <w:rsid w:val="009A1B58"/>
    <w:rsid w:val="009A4242"/>
    <w:rsid w:val="009A4570"/>
    <w:rsid w:val="009A6EA0"/>
    <w:rsid w:val="009B1F99"/>
    <w:rsid w:val="009B2481"/>
    <w:rsid w:val="009B2E24"/>
    <w:rsid w:val="009B4244"/>
    <w:rsid w:val="009B54C3"/>
    <w:rsid w:val="009B5A42"/>
    <w:rsid w:val="009B61A4"/>
    <w:rsid w:val="009C1335"/>
    <w:rsid w:val="009C1669"/>
    <w:rsid w:val="009C1AB2"/>
    <w:rsid w:val="009C58F9"/>
    <w:rsid w:val="009C7251"/>
    <w:rsid w:val="009D0389"/>
    <w:rsid w:val="009D0DCE"/>
    <w:rsid w:val="009D2F21"/>
    <w:rsid w:val="009D30DA"/>
    <w:rsid w:val="009D3EA6"/>
    <w:rsid w:val="009D4198"/>
    <w:rsid w:val="009D41B3"/>
    <w:rsid w:val="009D43C8"/>
    <w:rsid w:val="009D63D4"/>
    <w:rsid w:val="009E08EF"/>
    <w:rsid w:val="009E1CF8"/>
    <w:rsid w:val="009E2E91"/>
    <w:rsid w:val="009E300E"/>
    <w:rsid w:val="009E302D"/>
    <w:rsid w:val="009E41AC"/>
    <w:rsid w:val="009E59F6"/>
    <w:rsid w:val="009F0239"/>
    <w:rsid w:val="009F2727"/>
    <w:rsid w:val="009F3CD1"/>
    <w:rsid w:val="009F5411"/>
    <w:rsid w:val="00A00006"/>
    <w:rsid w:val="00A01EB6"/>
    <w:rsid w:val="00A02D83"/>
    <w:rsid w:val="00A02FCB"/>
    <w:rsid w:val="00A033EC"/>
    <w:rsid w:val="00A03D80"/>
    <w:rsid w:val="00A04DF0"/>
    <w:rsid w:val="00A04FC6"/>
    <w:rsid w:val="00A0631A"/>
    <w:rsid w:val="00A1169A"/>
    <w:rsid w:val="00A122C9"/>
    <w:rsid w:val="00A1256F"/>
    <w:rsid w:val="00A139F5"/>
    <w:rsid w:val="00A15D62"/>
    <w:rsid w:val="00A15F60"/>
    <w:rsid w:val="00A2046D"/>
    <w:rsid w:val="00A229DD"/>
    <w:rsid w:val="00A235AF"/>
    <w:rsid w:val="00A26238"/>
    <w:rsid w:val="00A27831"/>
    <w:rsid w:val="00A27F39"/>
    <w:rsid w:val="00A33C25"/>
    <w:rsid w:val="00A3526B"/>
    <w:rsid w:val="00A364F5"/>
    <w:rsid w:val="00A365F4"/>
    <w:rsid w:val="00A374D5"/>
    <w:rsid w:val="00A37BEE"/>
    <w:rsid w:val="00A37D0A"/>
    <w:rsid w:val="00A40258"/>
    <w:rsid w:val="00A412AC"/>
    <w:rsid w:val="00A435C0"/>
    <w:rsid w:val="00A43D86"/>
    <w:rsid w:val="00A455E4"/>
    <w:rsid w:val="00A47704"/>
    <w:rsid w:val="00A477EF"/>
    <w:rsid w:val="00A47D80"/>
    <w:rsid w:val="00A50297"/>
    <w:rsid w:val="00A5110D"/>
    <w:rsid w:val="00A5224F"/>
    <w:rsid w:val="00A52F73"/>
    <w:rsid w:val="00A53132"/>
    <w:rsid w:val="00A555DE"/>
    <w:rsid w:val="00A55C59"/>
    <w:rsid w:val="00A563F2"/>
    <w:rsid w:val="00A566E8"/>
    <w:rsid w:val="00A56FD5"/>
    <w:rsid w:val="00A6057C"/>
    <w:rsid w:val="00A6125C"/>
    <w:rsid w:val="00A625EF"/>
    <w:rsid w:val="00A62E03"/>
    <w:rsid w:val="00A62E80"/>
    <w:rsid w:val="00A63747"/>
    <w:rsid w:val="00A64439"/>
    <w:rsid w:val="00A64C12"/>
    <w:rsid w:val="00A67ECC"/>
    <w:rsid w:val="00A70812"/>
    <w:rsid w:val="00A70D99"/>
    <w:rsid w:val="00A725D7"/>
    <w:rsid w:val="00A73390"/>
    <w:rsid w:val="00A737E2"/>
    <w:rsid w:val="00A769E4"/>
    <w:rsid w:val="00A810F9"/>
    <w:rsid w:val="00A825AF"/>
    <w:rsid w:val="00A82EA9"/>
    <w:rsid w:val="00A83DA8"/>
    <w:rsid w:val="00A83E59"/>
    <w:rsid w:val="00A84714"/>
    <w:rsid w:val="00A8615E"/>
    <w:rsid w:val="00A86ECC"/>
    <w:rsid w:val="00A86FCC"/>
    <w:rsid w:val="00A8748E"/>
    <w:rsid w:val="00A87A3C"/>
    <w:rsid w:val="00A92967"/>
    <w:rsid w:val="00A94344"/>
    <w:rsid w:val="00A974F7"/>
    <w:rsid w:val="00AA1B8F"/>
    <w:rsid w:val="00AA6663"/>
    <w:rsid w:val="00AA6963"/>
    <w:rsid w:val="00AA710D"/>
    <w:rsid w:val="00AB46CF"/>
    <w:rsid w:val="00AB5084"/>
    <w:rsid w:val="00AB54DD"/>
    <w:rsid w:val="00AB57EB"/>
    <w:rsid w:val="00AB5C8C"/>
    <w:rsid w:val="00AB6D25"/>
    <w:rsid w:val="00AC020D"/>
    <w:rsid w:val="00AC05D7"/>
    <w:rsid w:val="00AC2BCF"/>
    <w:rsid w:val="00AC671E"/>
    <w:rsid w:val="00AD155E"/>
    <w:rsid w:val="00AD2E7C"/>
    <w:rsid w:val="00AD5C93"/>
    <w:rsid w:val="00AD6930"/>
    <w:rsid w:val="00AD6D80"/>
    <w:rsid w:val="00AE0274"/>
    <w:rsid w:val="00AE0284"/>
    <w:rsid w:val="00AE1332"/>
    <w:rsid w:val="00AE2D4B"/>
    <w:rsid w:val="00AE35D9"/>
    <w:rsid w:val="00AE3B2B"/>
    <w:rsid w:val="00AE4F99"/>
    <w:rsid w:val="00AE4FB4"/>
    <w:rsid w:val="00AE5C47"/>
    <w:rsid w:val="00AE6093"/>
    <w:rsid w:val="00AE63FB"/>
    <w:rsid w:val="00AF0488"/>
    <w:rsid w:val="00AF26E6"/>
    <w:rsid w:val="00AF661C"/>
    <w:rsid w:val="00B0199E"/>
    <w:rsid w:val="00B02355"/>
    <w:rsid w:val="00B02ECF"/>
    <w:rsid w:val="00B06435"/>
    <w:rsid w:val="00B077F9"/>
    <w:rsid w:val="00B07FD4"/>
    <w:rsid w:val="00B11886"/>
    <w:rsid w:val="00B11B69"/>
    <w:rsid w:val="00B12ED6"/>
    <w:rsid w:val="00B138A8"/>
    <w:rsid w:val="00B14952"/>
    <w:rsid w:val="00B1520F"/>
    <w:rsid w:val="00B16490"/>
    <w:rsid w:val="00B16877"/>
    <w:rsid w:val="00B17021"/>
    <w:rsid w:val="00B200F7"/>
    <w:rsid w:val="00B2078D"/>
    <w:rsid w:val="00B22D49"/>
    <w:rsid w:val="00B24BC1"/>
    <w:rsid w:val="00B25020"/>
    <w:rsid w:val="00B3076D"/>
    <w:rsid w:val="00B31E5A"/>
    <w:rsid w:val="00B3260B"/>
    <w:rsid w:val="00B32741"/>
    <w:rsid w:val="00B334F7"/>
    <w:rsid w:val="00B34A87"/>
    <w:rsid w:val="00B35352"/>
    <w:rsid w:val="00B35849"/>
    <w:rsid w:val="00B35987"/>
    <w:rsid w:val="00B35AE4"/>
    <w:rsid w:val="00B363F8"/>
    <w:rsid w:val="00B36725"/>
    <w:rsid w:val="00B37BE2"/>
    <w:rsid w:val="00B41553"/>
    <w:rsid w:val="00B4211B"/>
    <w:rsid w:val="00B43DCE"/>
    <w:rsid w:val="00B44B94"/>
    <w:rsid w:val="00B44DE6"/>
    <w:rsid w:val="00B46F97"/>
    <w:rsid w:val="00B53E37"/>
    <w:rsid w:val="00B54537"/>
    <w:rsid w:val="00B5538E"/>
    <w:rsid w:val="00B55A98"/>
    <w:rsid w:val="00B60C4F"/>
    <w:rsid w:val="00B613E0"/>
    <w:rsid w:val="00B61DD7"/>
    <w:rsid w:val="00B62228"/>
    <w:rsid w:val="00B623B2"/>
    <w:rsid w:val="00B62C6F"/>
    <w:rsid w:val="00B63101"/>
    <w:rsid w:val="00B635D4"/>
    <w:rsid w:val="00B653AB"/>
    <w:rsid w:val="00B6590E"/>
    <w:rsid w:val="00B65AF2"/>
    <w:rsid w:val="00B65B92"/>
    <w:rsid w:val="00B65F9E"/>
    <w:rsid w:val="00B66B19"/>
    <w:rsid w:val="00B67331"/>
    <w:rsid w:val="00B67D79"/>
    <w:rsid w:val="00B7259A"/>
    <w:rsid w:val="00B72875"/>
    <w:rsid w:val="00B7290D"/>
    <w:rsid w:val="00B74EC0"/>
    <w:rsid w:val="00B7670F"/>
    <w:rsid w:val="00B77F9A"/>
    <w:rsid w:val="00B82626"/>
    <w:rsid w:val="00B83E8A"/>
    <w:rsid w:val="00B8687E"/>
    <w:rsid w:val="00B90810"/>
    <w:rsid w:val="00B914E9"/>
    <w:rsid w:val="00B937BC"/>
    <w:rsid w:val="00B956EE"/>
    <w:rsid w:val="00B95B8E"/>
    <w:rsid w:val="00BA098F"/>
    <w:rsid w:val="00BA2BA1"/>
    <w:rsid w:val="00BA2D40"/>
    <w:rsid w:val="00BA3562"/>
    <w:rsid w:val="00BA6C62"/>
    <w:rsid w:val="00BB224A"/>
    <w:rsid w:val="00BB292B"/>
    <w:rsid w:val="00BB3FB9"/>
    <w:rsid w:val="00BB476C"/>
    <w:rsid w:val="00BB4F09"/>
    <w:rsid w:val="00BB5327"/>
    <w:rsid w:val="00BB72AD"/>
    <w:rsid w:val="00BC4A8A"/>
    <w:rsid w:val="00BC53E8"/>
    <w:rsid w:val="00BC56DA"/>
    <w:rsid w:val="00BC695B"/>
    <w:rsid w:val="00BD0718"/>
    <w:rsid w:val="00BD0F36"/>
    <w:rsid w:val="00BD385C"/>
    <w:rsid w:val="00BD4145"/>
    <w:rsid w:val="00BD4E33"/>
    <w:rsid w:val="00BD5080"/>
    <w:rsid w:val="00BD68CE"/>
    <w:rsid w:val="00BE0C8E"/>
    <w:rsid w:val="00BE1814"/>
    <w:rsid w:val="00BE46E8"/>
    <w:rsid w:val="00BE6716"/>
    <w:rsid w:val="00BE6D23"/>
    <w:rsid w:val="00BE73A6"/>
    <w:rsid w:val="00BF3002"/>
    <w:rsid w:val="00BF5554"/>
    <w:rsid w:val="00BF5710"/>
    <w:rsid w:val="00BF61C1"/>
    <w:rsid w:val="00BF6FC4"/>
    <w:rsid w:val="00BF7191"/>
    <w:rsid w:val="00C010AD"/>
    <w:rsid w:val="00C027E3"/>
    <w:rsid w:val="00C02913"/>
    <w:rsid w:val="00C030DE"/>
    <w:rsid w:val="00C0354C"/>
    <w:rsid w:val="00C03A0C"/>
    <w:rsid w:val="00C05292"/>
    <w:rsid w:val="00C10817"/>
    <w:rsid w:val="00C10935"/>
    <w:rsid w:val="00C1174B"/>
    <w:rsid w:val="00C124FD"/>
    <w:rsid w:val="00C1288E"/>
    <w:rsid w:val="00C134F2"/>
    <w:rsid w:val="00C14B14"/>
    <w:rsid w:val="00C16826"/>
    <w:rsid w:val="00C20093"/>
    <w:rsid w:val="00C205C7"/>
    <w:rsid w:val="00C209BD"/>
    <w:rsid w:val="00C20FA1"/>
    <w:rsid w:val="00C21FC7"/>
    <w:rsid w:val="00C22105"/>
    <w:rsid w:val="00C2211C"/>
    <w:rsid w:val="00C22418"/>
    <w:rsid w:val="00C22909"/>
    <w:rsid w:val="00C244B6"/>
    <w:rsid w:val="00C24DF8"/>
    <w:rsid w:val="00C24F54"/>
    <w:rsid w:val="00C25DA2"/>
    <w:rsid w:val="00C274C4"/>
    <w:rsid w:val="00C27A0D"/>
    <w:rsid w:val="00C30282"/>
    <w:rsid w:val="00C31484"/>
    <w:rsid w:val="00C3338E"/>
    <w:rsid w:val="00C34DEE"/>
    <w:rsid w:val="00C3521F"/>
    <w:rsid w:val="00C35AFA"/>
    <w:rsid w:val="00C3702F"/>
    <w:rsid w:val="00C40B1C"/>
    <w:rsid w:val="00C44CF1"/>
    <w:rsid w:val="00C4500A"/>
    <w:rsid w:val="00C454D4"/>
    <w:rsid w:val="00C46323"/>
    <w:rsid w:val="00C501DB"/>
    <w:rsid w:val="00C51AB0"/>
    <w:rsid w:val="00C54BEA"/>
    <w:rsid w:val="00C575D2"/>
    <w:rsid w:val="00C57CC9"/>
    <w:rsid w:val="00C64573"/>
    <w:rsid w:val="00C64A37"/>
    <w:rsid w:val="00C7048A"/>
    <w:rsid w:val="00C71547"/>
    <w:rsid w:val="00C7158E"/>
    <w:rsid w:val="00C7163F"/>
    <w:rsid w:val="00C7250B"/>
    <w:rsid w:val="00C72F31"/>
    <w:rsid w:val="00C7346B"/>
    <w:rsid w:val="00C74F5C"/>
    <w:rsid w:val="00C76F43"/>
    <w:rsid w:val="00C77C0E"/>
    <w:rsid w:val="00C77DDE"/>
    <w:rsid w:val="00C801AF"/>
    <w:rsid w:val="00C80563"/>
    <w:rsid w:val="00C80B29"/>
    <w:rsid w:val="00C826CD"/>
    <w:rsid w:val="00C82D88"/>
    <w:rsid w:val="00C83838"/>
    <w:rsid w:val="00C8436A"/>
    <w:rsid w:val="00C85E8B"/>
    <w:rsid w:val="00C86D85"/>
    <w:rsid w:val="00C87B82"/>
    <w:rsid w:val="00C90802"/>
    <w:rsid w:val="00C9141D"/>
    <w:rsid w:val="00C91687"/>
    <w:rsid w:val="00C924A8"/>
    <w:rsid w:val="00C925A4"/>
    <w:rsid w:val="00C94013"/>
    <w:rsid w:val="00C9401D"/>
    <w:rsid w:val="00C945FE"/>
    <w:rsid w:val="00C94A2A"/>
    <w:rsid w:val="00C968B0"/>
    <w:rsid w:val="00C96C1E"/>
    <w:rsid w:val="00C96FAA"/>
    <w:rsid w:val="00C978C2"/>
    <w:rsid w:val="00C97A04"/>
    <w:rsid w:val="00C97BF1"/>
    <w:rsid w:val="00CA0B3F"/>
    <w:rsid w:val="00CA107B"/>
    <w:rsid w:val="00CA1AC3"/>
    <w:rsid w:val="00CA2A4A"/>
    <w:rsid w:val="00CA35A4"/>
    <w:rsid w:val="00CA484D"/>
    <w:rsid w:val="00CA4B8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35E3"/>
    <w:rsid w:val="00CB5EEC"/>
    <w:rsid w:val="00CB6BCF"/>
    <w:rsid w:val="00CC12F5"/>
    <w:rsid w:val="00CC2091"/>
    <w:rsid w:val="00CC249D"/>
    <w:rsid w:val="00CC275E"/>
    <w:rsid w:val="00CC3F09"/>
    <w:rsid w:val="00CC609D"/>
    <w:rsid w:val="00CC739E"/>
    <w:rsid w:val="00CC7FF5"/>
    <w:rsid w:val="00CD0ABB"/>
    <w:rsid w:val="00CD122C"/>
    <w:rsid w:val="00CD2E27"/>
    <w:rsid w:val="00CD3158"/>
    <w:rsid w:val="00CD4B30"/>
    <w:rsid w:val="00CD58B7"/>
    <w:rsid w:val="00CE0F91"/>
    <w:rsid w:val="00CE13D6"/>
    <w:rsid w:val="00CE1471"/>
    <w:rsid w:val="00CE21BF"/>
    <w:rsid w:val="00CE4060"/>
    <w:rsid w:val="00CE406A"/>
    <w:rsid w:val="00CE4378"/>
    <w:rsid w:val="00CE61ED"/>
    <w:rsid w:val="00CE787C"/>
    <w:rsid w:val="00CF3413"/>
    <w:rsid w:val="00CF3B11"/>
    <w:rsid w:val="00CF4099"/>
    <w:rsid w:val="00CF4777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4315"/>
    <w:rsid w:val="00D062C3"/>
    <w:rsid w:val="00D06484"/>
    <w:rsid w:val="00D07611"/>
    <w:rsid w:val="00D102CB"/>
    <w:rsid w:val="00D1095B"/>
    <w:rsid w:val="00D11931"/>
    <w:rsid w:val="00D12BB3"/>
    <w:rsid w:val="00D13400"/>
    <w:rsid w:val="00D135B9"/>
    <w:rsid w:val="00D161A0"/>
    <w:rsid w:val="00D17C94"/>
    <w:rsid w:val="00D21CDA"/>
    <w:rsid w:val="00D224B5"/>
    <w:rsid w:val="00D239D0"/>
    <w:rsid w:val="00D23F8A"/>
    <w:rsid w:val="00D244B5"/>
    <w:rsid w:val="00D250C0"/>
    <w:rsid w:val="00D261A2"/>
    <w:rsid w:val="00D26DB8"/>
    <w:rsid w:val="00D27C78"/>
    <w:rsid w:val="00D30941"/>
    <w:rsid w:val="00D31AD7"/>
    <w:rsid w:val="00D32B7F"/>
    <w:rsid w:val="00D335A3"/>
    <w:rsid w:val="00D4416D"/>
    <w:rsid w:val="00D47754"/>
    <w:rsid w:val="00D50F5E"/>
    <w:rsid w:val="00D51006"/>
    <w:rsid w:val="00D52711"/>
    <w:rsid w:val="00D52ED1"/>
    <w:rsid w:val="00D5366B"/>
    <w:rsid w:val="00D53A7B"/>
    <w:rsid w:val="00D5584A"/>
    <w:rsid w:val="00D56032"/>
    <w:rsid w:val="00D568B3"/>
    <w:rsid w:val="00D57509"/>
    <w:rsid w:val="00D57DDB"/>
    <w:rsid w:val="00D612AD"/>
    <w:rsid w:val="00D616D2"/>
    <w:rsid w:val="00D6238A"/>
    <w:rsid w:val="00D63B5F"/>
    <w:rsid w:val="00D64C03"/>
    <w:rsid w:val="00D6520B"/>
    <w:rsid w:val="00D679C6"/>
    <w:rsid w:val="00D70EF7"/>
    <w:rsid w:val="00D71639"/>
    <w:rsid w:val="00D722E3"/>
    <w:rsid w:val="00D74B6D"/>
    <w:rsid w:val="00D753F6"/>
    <w:rsid w:val="00D75446"/>
    <w:rsid w:val="00D75932"/>
    <w:rsid w:val="00D76616"/>
    <w:rsid w:val="00D800E7"/>
    <w:rsid w:val="00D80157"/>
    <w:rsid w:val="00D8079B"/>
    <w:rsid w:val="00D8125C"/>
    <w:rsid w:val="00D8397C"/>
    <w:rsid w:val="00D84681"/>
    <w:rsid w:val="00D847CF"/>
    <w:rsid w:val="00D909D9"/>
    <w:rsid w:val="00D90A2C"/>
    <w:rsid w:val="00D94C9D"/>
    <w:rsid w:val="00D94EED"/>
    <w:rsid w:val="00D959FE"/>
    <w:rsid w:val="00D96026"/>
    <w:rsid w:val="00DA0ABE"/>
    <w:rsid w:val="00DA0B23"/>
    <w:rsid w:val="00DA31E4"/>
    <w:rsid w:val="00DA354B"/>
    <w:rsid w:val="00DA42A9"/>
    <w:rsid w:val="00DA7C1C"/>
    <w:rsid w:val="00DB04AC"/>
    <w:rsid w:val="00DB147A"/>
    <w:rsid w:val="00DB14F0"/>
    <w:rsid w:val="00DB1B7A"/>
    <w:rsid w:val="00DB37D1"/>
    <w:rsid w:val="00DB66BE"/>
    <w:rsid w:val="00DB66FA"/>
    <w:rsid w:val="00DC07DD"/>
    <w:rsid w:val="00DC2215"/>
    <w:rsid w:val="00DC3AE1"/>
    <w:rsid w:val="00DC4031"/>
    <w:rsid w:val="00DC46E2"/>
    <w:rsid w:val="00DC6708"/>
    <w:rsid w:val="00DC7D25"/>
    <w:rsid w:val="00DD3E3F"/>
    <w:rsid w:val="00DD5D20"/>
    <w:rsid w:val="00DD6519"/>
    <w:rsid w:val="00DD694B"/>
    <w:rsid w:val="00DD6AEA"/>
    <w:rsid w:val="00DE0756"/>
    <w:rsid w:val="00DE1E02"/>
    <w:rsid w:val="00DE2C4C"/>
    <w:rsid w:val="00DE4E4E"/>
    <w:rsid w:val="00DE6792"/>
    <w:rsid w:val="00DE7206"/>
    <w:rsid w:val="00DF1D0B"/>
    <w:rsid w:val="00DF1F1F"/>
    <w:rsid w:val="00DF2733"/>
    <w:rsid w:val="00DF2779"/>
    <w:rsid w:val="00DF2AB1"/>
    <w:rsid w:val="00DF5347"/>
    <w:rsid w:val="00DF56A3"/>
    <w:rsid w:val="00DF56F1"/>
    <w:rsid w:val="00E01436"/>
    <w:rsid w:val="00E020FB"/>
    <w:rsid w:val="00E02DF0"/>
    <w:rsid w:val="00E045BD"/>
    <w:rsid w:val="00E04A43"/>
    <w:rsid w:val="00E05577"/>
    <w:rsid w:val="00E05BAC"/>
    <w:rsid w:val="00E07371"/>
    <w:rsid w:val="00E10016"/>
    <w:rsid w:val="00E10EAD"/>
    <w:rsid w:val="00E12319"/>
    <w:rsid w:val="00E14DF9"/>
    <w:rsid w:val="00E15FDF"/>
    <w:rsid w:val="00E16218"/>
    <w:rsid w:val="00E162FA"/>
    <w:rsid w:val="00E16334"/>
    <w:rsid w:val="00E16D9F"/>
    <w:rsid w:val="00E17B77"/>
    <w:rsid w:val="00E231A9"/>
    <w:rsid w:val="00E23337"/>
    <w:rsid w:val="00E23724"/>
    <w:rsid w:val="00E24087"/>
    <w:rsid w:val="00E24295"/>
    <w:rsid w:val="00E2454D"/>
    <w:rsid w:val="00E259EA"/>
    <w:rsid w:val="00E26578"/>
    <w:rsid w:val="00E26F72"/>
    <w:rsid w:val="00E32061"/>
    <w:rsid w:val="00E341F4"/>
    <w:rsid w:val="00E344BC"/>
    <w:rsid w:val="00E35982"/>
    <w:rsid w:val="00E35A05"/>
    <w:rsid w:val="00E3624C"/>
    <w:rsid w:val="00E37234"/>
    <w:rsid w:val="00E40592"/>
    <w:rsid w:val="00E41952"/>
    <w:rsid w:val="00E42FF9"/>
    <w:rsid w:val="00E43272"/>
    <w:rsid w:val="00E44BCC"/>
    <w:rsid w:val="00E465FB"/>
    <w:rsid w:val="00E4714C"/>
    <w:rsid w:val="00E5022E"/>
    <w:rsid w:val="00E50271"/>
    <w:rsid w:val="00E50C9D"/>
    <w:rsid w:val="00E511F8"/>
    <w:rsid w:val="00E5190B"/>
    <w:rsid w:val="00E51AEB"/>
    <w:rsid w:val="00E522A7"/>
    <w:rsid w:val="00E52E09"/>
    <w:rsid w:val="00E53362"/>
    <w:rsid w:val="00E54452"/>
    <w:rsid w:val="00E56620"/>
    <w:rsid w:val="00E56832"/>
    <w:rsid w:val="00E56D27"/>
    <w:rsid w:val="00E62592"/>
    <w:rsid w:val="00E64964"/>
    <w:rsid w:val="00E64B64"/>
    <w:rsid w:val="00E65735"/>
    <w:rsid w:val="00E66111"/>
    <w:rsid w:val="00E664C5"/>
    <w:rsid w:val="00E671A2"/>
    <w:rsid w:val="00E67C77"/>
    <w:rsid w:val="00E67FFA"/>
    <w:rsid w:val="00E70D1F"/>
    <w:rsid w:val="00E7320C"/>
    <w:rsid w:val="00E75BB0"/>
    <w:rsid w:val="00E7610A"/>
    <w:rsid w:val="00E76D26"/>
    <w:rsid w:val="00E77D20"/>
    <w:rsid w:val="00E83DD3"/>
    <w:rsid w:val="00E84499"/>
    <w:rsid w:val="00E8559A"/>
    <w:rsid w:val="00E8614B"/>
    <w:rsid w:val="00E8646B"/>
    <w:rsid w:val="00E8648A"/>
    <w:rsid w:val="00E86723"/>
    <w:rsid w:val="00E87576"/>
    <w:rsid w:val="00E9101B"/>
    <w:rsid w:val="00E91E98"/>
    <w:rsid w:val="00E927F2"/>
    <w:rsid w:val="00E92A93"/>
    <w:rsid w:val="00E9506E"/>
    <w:rsid w:val="00EA06A8"/>
    <w:rsid w:val="00EA19A4"/>
    <w:rsid w:val="00EA2EB2"/>
    <w:rsid w:val="00EA33CA"/>
    <w:rsid w:val="00EA505C"/>
    <w:rsid w:val="00EA68BD"/>
    <w:rsid w:val="00EA6CDD"/>
    <w:rsid w:val="00EB0305"/>
    <w:rsid w:val="00EB1390"/>
    <w:rsid w:val="00EB2517"/>
    <w:rsid w:val="00EB2733"/>
    <w:rsid w:val="00EB2C71"/>
    <w:rsid w:val="00EB2D77"/>
    <w:rsid w:val="00EB4340"/>
    <w:rsid w:val="00EB4D33"/>
    <w:rsid w:val="00EB5294"/>
    <w:rsid w:val="00EB556D"/>
    <w:rsid w:val="00EB5A7D"/>
    <w:rsid w:val="00EC194D"/>
    <w:rsid w:val="00EC1FBF"/>
    <w:rsid w:val="00EC2115"/>
    <w:rsid w:val="00EC3B9B"/>
    <w:rsid w:val="00EC41D6"/>
    <w:rsid w:val="00EC451E"/>
    <w:rsid w:val="00EC4D6E"/>
    <w:rsid w:val="00EC7462"/>
    <w:rsid w:val="00ED4C41"/>
    <w:rsid w:val="00ED55C0"/>
    <w:rsid w:val="00ED682B"/>
    <w:rsid w:val="00ED7050"/>
    <w:rsid w:val="00EE1968"/>
    <w:rsid w:val="00EE2535"/>
    <w:rsid w:val="00EE3352"/>
    <w:rsid w:val="00EE3B50"/>
    <w:rsid w:val="00EE41D5"/>
    <w:rsid w:val="00EE44E3"/>
    <w:rsid w:val="00EE5A28"/>
    <w:rsid w:val="00EE62AE"/>
    <w:rsid w:val="00EE73A1"/>
    <w:rsid w:val="00EE7FD1"/>
    <w:rsid w:val="00EF143F"/>
    <w:rsid w:val="00EF235F"/>
    <w:rsid w:val="00EF3DBD"/>
    <w:rsid w:val="00EF7FAE"/>
    <w:rsid w:val="00EF7FEE"/>
    <w:rsid w:val="00F01663"/>
    <w:rsid w:val="00F02AE3"/>
    <w:rsid w:val="00F037A4"/>
    <w:rsid w:val="00F03C1B"/>
    <w:rsid w:val="00F04D5A"/>
    <w:rsid w:val="00F06FFC"/>
    <w:rsid w:val="00F10D9C"/>
    <w:rsid w:val="00F11723"/>
    <w:rsid w:val="00F140AC"/>
    <w:rsid w:val="00F1419A"/>
    <w:rsid w:val="00F159ED"/>
    <w:rsid w:val="00F20845"/>
    <w:rsid w:val="00F21163"/>
    <w:rsid w:val="00F21F12"/>
    <w:rsid w:val="00F2380A"/>
    <w:rsid w:val="00F2488C"/>
    <w:rsid w:val="00F2770D"/>
    <w:rsid w:val="00F27C8F"/>
    <w:rsid w:val="00F30727"/>
    <w:rsid w:val="00F32749"/>
    <w:rsid w:val="00F32DE1"/>
    <w:rsid w:val="00F3480B"/>
    <w:rsid w:val="00F3495C"/>
    <w:rsid w:val="00F34A5F"/>
    <w:rsid w:val="00F36FD2"/>
    <w:rsid w:val="00F37172"/>
    <w:rsid w:val="00F401C4"/>
    <w:rsid w:val="00F404D4"/>
    <w:rsid w:val="00F4457F"/>
    <w:rsid w:val="00F446A5"/>
    <w:rsid w:val="00F4477E"/>
    <w:rsid w:val="00F4579A"/>
    <w:rsid w:val="00F4799D"/>
    <w:rsid w:val="00F50C2C"/>
    <w:rsid w:val="00F51DE5"/>
    <w:rsid w:val="00F524B2"/>
    <w:rsid w:val="00F53103"/>
    <w:rsid w:val="00F55584"/>
    <w:rsid w:val="00F55B9D"/>
    <w:rsid w:val="00F560EB"/>
    <w:rsid w:val="00F60DB8"/>
    <w:rsid w:val="00F61B99"/>
    <w:rsid w:val="00F624E7"/>
    <w:rsid w:val="00F649FC"/>
    <w:rsid w:val="00F6501B"/>
    <w:rsid w:val="00F65620"/>
    <w:rsid w:val="00F67AEB"/>
    <w:rsid w:val="00F67D8F"/>
    <w:rsid w:val="00F715AD"/>
    <w:rsid w:val="00F72042"/>
    <w:rsid w:val="00F73574"/>
    <w:rsid w:val="00F74351"/>
    <w:rsid w:val="00F74433"/>
    <w:rsid w:val="00F75757"/>
    <w:rsid w:val="00F802BE"/>
    <w:rsid w:val="00F80E93"/>
    <w:rsid w:val="00F816E8"/>
    <w:rsid w:val="00F82924"/>
    <w:rsid w:val="00F829DC"/>
    <w:rsid w:val="00F832E4"/>
    <w:rsid w:val="00F835E8"/>
    <w:rsid w:val="00F86024"/>
    <w:rsid w:val="00F8611A"/>
    <w:rsid w:val="00F87635"/>
    <w:rsid w:val="00F90A75"/>
    <w:rsid w:val="00F91156"/>
    <w:rsid w:val="00F9129E"/>
    <w:rsid w:val="00F929D0"/>
    <w:rsid w:val="00F932F7"/>
    <w:rsid w:val="00F93F27"/>
    <w:rsid w:val="00FA1607"/>
    <w:rsid w:val="00FA231D"/>
    <w:rsid w:val="00FA5128"/>
    <w:rsid w:val="00FB0BEF"/>
    <w:rsid w:val="00FB13BE"/>
    <w:rsid w:val="00FB42D4"/>
    <w:rsid w:val="00FB5906"/>
    <w:rsid w:val="00FB762F"/>
    <w:rsid w:val="00FC195D"/>
    <w:rsid w:val="00FC22E1"/>
    <w:rsid w:val="00FC2AED"/>
    <w:rsid w:val="00FC2D2F"/>
    <w:rsid w:val="00FC4C5D"/>
    <w:rsid w:val="00FC4D4D"/>
    <w:rsid w:val="00FC5329"/>
    <w:rsid w:val="00FC5934"/>
    <w:rsid w:val="00FC5B67"/>
    <w:rsid w:val="00FC615D"/>
    <w:rsid w:val="00FC61BB"/>
    <w:rsid w:val="00FC63B5"/>
    <w:rsid w:val="00FC673B"/>
    <w:rsid w:val="00FC7DBE"/>
    <w:rsid w:val="00FD11B9"/>
    <w:rsid w:val="00FD1357"/>
    <w:rsid w:val="00FD145A"/>
    <w:rsid w:val="00FD1D2A"/>
    <w:rsid w:val="00FD2D69"/>
    <w:rsid w:val="00FD5EA7"/>
    <w:rsid w:val="00FD7365"/>
    <w:rsid w:val="00FE05C6"/>
    <w:rsid w:val="00FE19BD"/>
    <w:rsid w:val="00FE4EC0"/>
    <w:rsid w:val="00FE5DB7"/>
    <w:rsid w:val="00FE6794"/>
    <w:rsid w:val="00FE67D4"/>
    <w:rsid w:val="00FE727A"/>
    <w:rsid w:val="00FF37AE"/>
    <w:rsid w:val="00FF4048"/>
    <w:rsid w:val="00FF4A5F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05886A-6A60-4E36-BEC0-74A3F4F1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87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B35E3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B35E3"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D0A5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1F73B1"/>
    <w:pPr>
      <w:spacing w:line="18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C05292"/>
    <w:pPr>
      <w:spacing w:line="191" w:lineRule="atLeast"/>
    </w:pPr>
    <w:rPr>
      <w:rFonts w:cstheme="minorBidi"/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BE73A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BE73A6"/>
    <w:rPr>
      <w:color w:val="FFFFFF"/>
    </w:rPr>
  </w:style>
  <w:style w:type="character" w:customStyle="1" w:styleId="wskanik-wartoZnak">
    <w:name w:val="wskaźnik - wartość Znak"/>
    <w:basedOn w:val="Domylnaczcionkaakapitu"/>
    <w:link w:val="wskanik-warto"/>
    <w:rsid w:val="00BE73A6"/>
    <w:rPr>
      <w:rFonts w:ascii="Fira Sans SemiBold" w:hAnsi="Fira Sans SemiBold"/>
      <w:color w:val="FFFFFF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E73A6"/>
    <w:rPr>
      <w:rFonts w:ascii="Fira Sans" w:hAnsi="Fira Sans"/>
      <w:color w:val="FFFFFF"/>
      <w:sz w:val="20"/>
    </w:rPr>
  </w:style>
  <w:style w:type="paragraph" w:customStyle="1" w:styleId="TablicaWykres-tytu">
    <w:name w:val="Tablica/Wykres - tytuł"/>
    <w:basedOn w:val="Normalny"/>
    <w:qFormat/>
    <w:rsid w:val="00CB35E3"/>
    <w:pPr>
      <w:tabs>
        <w:tab w:val="left" w:pos="907"/>
      </w:tabs>
      <w:spacing w:before="360" w:after="0" w:line="240" w:lineRule="exact"/>
    </w:pPr>
    <w:rPr>
      <w:b/>
    </w:rPr>
  </w:style>
  <w:style w:type="paragraph" w:customStyle="1" w:styleId="TablicaWykres-stanwdniu">
    <w:name w:val="Tablica/Wykres - stan w dniu"/>
    <w:qFormat/>
    <w:rsid w:val="00317471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ekst-cytowaniedanych">
    <w:name w:val="tekst - cytowanie danych"/>
    <w:basedOn w:val="Normalny"/>
    <w:qFormat/>
    <w:rsid w:val="00E7320C"/>
    <w:pPr>
      <w:spacing w:line="240" w:lineRule="exac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5.png"/><Relationship Id="rId39" Type="http://schemas.openxmlformats.org/officeDocument/2006/relationships/hyperlink" Target="https://stat.gov.pl/metainformacje/slownik-pojec/pojecia-stosowane-w-statystyce-publicznej/3011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013,pojecie.html" TargetMode="External"/><Relationship Id="rId42" Type="http://schemas.openxmlformats.org/officeDocument/2006/relationships/hyperlink" Target="https://stat.gov.pl/metainformacje/slownik-pojec/pojecia-stosowane-w-statystyce-publicznej/3555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opole.stat.gov.pl/opracowania-biezace/opracowania-sygnalne/praca-wynagrodzenie/popyt-na-prace-w-wojewodztwie-opolskim-w-2020-r-,2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3011,pojecie.html" TargetMode="External"/><Relationship Id="rId37" Type="http://schemas.openxmlformats.org/officeDocument/2006/relationships/hyperlink" Target="https://opole.stat.gov.pl/publikacje-i-foldery/praca-wynagrodzenie/rynek-pracy-w-wojewodztwie-opolskim-w-latach-2010-2019,2,13.html" TargetMode="External"/><Relationship Id="rId40" Type="http://schemas.openxmlformats.org/officeDocument/2006/relationships/hyperlink" Target="https://stat.gov.pl/metainformacje/slownik-pojec/pojecia-stosowane-w-statystyce-publicznej/3012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https://opole.stat.gov.pl/" TargetMode="External"/><Relationship Id="rId28" Type="http://schemas.openxmlformats.org/officeDocument/2006/relationships/image" Target="media/image17.png"/><Relationship Id="rId36" Type="http://schemas.openxmlformats.org/officeDocument/2006/relationships/hyperlink" Target="https://opole.stat.gov.pl/opracowania-biezace/opracowania-sygnalne/praca-wynagrodzenie/popyt-na-prace-w-wojewodztwie-opolskim-w-2020-r-,2,5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s://opole.stat.gov.pl/publikacje-i-foldery/praca-wynagrodzenie/rynek-pracy-w-wojewodztwie-opolskim-w-latach-2010-2019,2,13.html" TargetMode="External"/><Relationship Id="rId35" Type="http://schemas.openxmlformats.org/officeDocument/2006/relationships/hyperlink" Target="https://stat.gov.pl/metainformacje/slownik-pojec/pojecia-stosowane-w-statystyce-publicznej/3555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3012,pojecie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theme" Target="theme/theme1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3013,pojecie.htm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883E95-A4F2-4F84-A439-3ECB1CD7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2105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Bardoń Jolanta</cp:lastModifiedBy>
  <cp:revision>15</cp:revision>
  <cp:lastPrinted>2022-04-06T08:58:00Z</cp:lastPrinted>
  <dcterms:created xsi:type="dcterms:W3CDTF">2022-04-08T09:43:00Z</dcterms:created>
  <dcterms:modified xsi:type="dcterms:W3CDTF">2022-04-11T07:53:00Z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