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A3686" w14:textId="1BDB5323" w:rsidR="0098135C" w:rsidRPr="000354B3" w:rsidRDefault="00E43887" w:rsidP="000D4E9F">
      <w:pPr>
        <w:pStyle w:val="tytuinformacji"/>
        <w:rPr>
          <w:shd w:val="clear" w:color="auto" w:fill="FFFFFF"/>
        </w:rPr>
      </w:pPr>
      <w:r w:rsidRPr="00D6767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5F2F87" wp14:editId="55AC5FB1">
                <wp:simplePos x="0" y="0"/>
                <wp:positionH relativeFrom="column">
                  <wp:posOffset>5236210</wp:posOffset>
                </wp:positionH>
                <wp:positionV relativeFrom="paragraph">
                  <wp:posOffset>412</wp:posOffset>
                </wp:positionV>
                <wp:extent cx="1725295" cy="320040"/>
                <wp:effectExtent l="0" t="0" r="0" b="3810"/>
                <wp:wrapTight wrapText="bothSides">
                  <wp:wrapPolygon edited="0">
                    <wp:start x="715" y="0"/>
                    <wp:lineTo x="715" y="20571"/>
                    <wp:lineTo x="20749" y="20571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9BBDE" w14:textId="14A285BE" w:rsidR="00032198" w:rsidRPr="00D60723" w:rsidRDefault="00032198" w:rsidP="00E43887">
                            <w:pPr>
                              <w:pStyle w:val="tekstzboku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 w:rsidRPr="00D60723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30.08.2019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F2F8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3pt;margin-top:.05pt;width:135.85pt;height:25.2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EoDgIAAPc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" filled="f" stroked="f">
                <v:textbox>
                  <w:txbxContent>
                    <w:p w14:paraId="1AA9BBDE" w14:textId="14A285BE" w:rsidR="00032198" w:rsidRPr="00D60723" w:rsidRDefault="00032198" w:rsidP="00E43887">
                      <w:pPr>
                        <w:pStyle w:val="tekstzboku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 w:rsidRPr="00D60723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30.08.2019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7675" w:rsidRPr="00D67675">
        <w:rPr>
          <w:shd w:val="clear" w:color="auto" w:fill="FFFFFF"/>
        </w:rPr>
        <w:t>Szkolnictwo wyższe</w:t>
      </w:r>
      <w:r w:rsidR="00D67675"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0354B3">
        <w:rPr>
          <w:shd w:val="clear" w:color="auto" w:fill="FFFFFF"/>
        </w:rPr>
        <w:t xml:space="preserve"> w województwie dolnośląskim w</w:t>
      </w:r>
      <w:r w:rsidR="00D67675">
        <w:rPr>
          <w:shd w:val="clear" w:color="auto" w:fill="FFFFFF"/>
        </w:rPr>
        <w:t xml:space="preserve"> roku akademickim 2018/</w:t>
      </w:r>
      <w:r w:rsidR="00FB0677">
        <w:rPr>
          <w:shd w:val="clear" w:color="auto" w:fill="FFFFFF"/>
        </w:rPr>
        <w:t>20</w:t>
      </w:r>
      <w:r w:rsidR="00D67675">
        <w:rPr>
          <w:shd w:val="clear" w:color="auto" w:fill="FFFFFF"/>
        </w:rPr>
        <w:t>19</w:t>
      </w:r>
    </w:p>
    <w:p w14:paraId="5C5A3687" w14:textId="71D25230" w:rsidR="00393761" w:rsidRPr="000354B3" w:rsidRDefault="007C7B8A" w:rsidP="007C7B8A">
      <w:pPr>
        <w:pStyle w:val="tytuinformacji"/>
        <w:jc w:val="both"/>
        <w:rPr>
          <w:sz w:val="32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0BEE496" wp14:editId="2AE35B92">
                <wp:simplePos x="0" y="0"/>
                <wp:positionH relativeFrom="page">
                  <wp:posOffset>5689600</wp:posOffset>
                </wp:positionH>
                <wp:positionV relativeFrom="paragraph">
                  <wp:posOffset>327660</wp:posOffset>
                </wp:positionV>
                <wp:extent cx="1842135" cy="1257300"/>
                <wp:effectExtent l="0" t="0" r="0" b="0"/>
                <wp:wrapTight wrapText="bothSides">
                  <wp:wrapPolygon edited="0">
                    <wp:start x="670" y="0"/>
                    <wp:lineTo x="670" y="21273"/>
                    <wp:lineTo x="20774" y="21273"/>
                    <wp:lineTo x="20774" y="0"/>
                    <wp:lineTo x="67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7BFB" w14:textId="2CB59CB8" w:rsidR="00032198" w:rsidRPr="00D616D2" w:rsidRDefault="00032198" w:rsidP="00BA02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2018/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19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ogólnej liczby studentów, przy jednoczesnym 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ście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 cudzoziemców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ujących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dolnośląskich uczelniach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EE496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7" type="#_x0000_t202" style="position:absolute;left:0;text-align:left;margin-left:448pt;margin-top:25.8pt;width:145.05pt;height:99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" filled="f" stroked="f">
                <v:textbox>
                  <w:txbxContent>
                    <w:p w14:paraId="69197BFB" w14:textId="2CB59CB8" w:rsidR="00032198" w:rsidRPr="00D616D2" w:rsidRDefault="00032198" w:rsidP="00BA025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2018/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19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ogólnej liczby studentów, przy jednoczesnym 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ście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 cudzoziemców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ujących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dolnośląskich uczelniach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C5A3688" w14:textId="08ECE144" w:rsidR="005916D7" w:rsidRPr="00D60723" w:rsidRDefault="00D60723" w:rsidP="00CD4237">
      <w:pPr>
        <w:pStyle w:val="tekstnaniebieskimtle"/>
        <w:spacing w:before="240" w:after="120" w:line="240" w:lineRule="exact"/>
        <w:jc w:val="both"/>
        <w:rPr>
          <w:b/>
          <w:sz w:val="19"/>
          <w:szCs w:val="19"/>
        </w:rPr>
      </w:pPr>
      <w:r w:rsidRPr="00CF217D">
        <w:rPr>
          <w:noProof/>
          <w:lang w:eastAsia="pl-PL"/>
        </w:rPr>
        <w:drawing>
          <wp:anchor distT="0" distB="0" distL="114300" distR="114300" simplePos="0" relativeHeight="251751424" behindDoc="1" locked="0" layoutInCell="1" allowOverlap="1" wp14:anchorId="3D7C7E86" wp14:editId="02B1CA1D">
            <wp:simplePos x="0" y="0"/>
            <wp:positionH relativeFrom="column">
              <wp:posOffset>53340</wp:posOffset>
            </wp:positionH>
            <wp:positionV relativeFrom="page">
              <wp:posOffset>2389031</wp:posOffset>
            </wp:positionV>
            <wp:extent cx="330835" cy="330835"/>
            <wp:effectExtent l="0" t="0" r="0" b="0"/>
            <wp:wrapTight wrapText="bothSides">
              <wp:wrapPolygon edited="0">
                <wp:start x="4975" y="0"/>
                <wp:lineTo x="0" y="8706"/>
                <wp:lineTo x="0" y="11194"/>
                <wp:lineTo x="7463" y="19900"/>
                <wp:lineTo x="13681" y="19900"/>
                <wp:lineTo x="19900" y="12438"/>
                <wp:lineTo x="19900" y="7463"/>
                <wp:lineTo x="14925" y="0"/>
                <wp:lineTo x="4975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723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5A3729" wp14:editId="520FA85E">
                <wp:simplePos x="0" y="0"/>
                <wp:positionH relativeFrom="margin">
                  <wp:posOffset>-88900</wp:posOffset>
                </wp:positionH>
                <wp:positionV relativeFrom="paragraph">
                  <wp:posOffset>85090</wp:posOffset>
                </wp:positionV>
                <wp:extent cx="1828800" cy="1214120"/>
                <wp:effectExtent l="0" t="0" r="0" b="50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141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3751" w14:textId="116FA652" w:rsidR="00032198" w:rsidRPr="00B66B19" w:rsidRDefault="00032198" w:rsidP="00D60723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3,0%</w:t>
                            </w:r>
                          </w:p>
                          <w:p w14:paraId="5C5A3752" w14:textId="2F56D94E" w:rsidR="00032198" w:rsidRPr="009C765B" w:rsidRDefault="00032198" w:rsidP="00D60723">
                            <w:pPr>
                              <w:pStyle w:val="tekstnaniebieskimtle"/>
                              <w:spacing w:before="60"/>
                              <w:jc w:val="both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00455">
                              <w:t>Spadek liczby studentów</w:t>
                            </w:r>
                            <w:r>
                              <w:br/>
                            </w:r>
                            <w:r w:rsidRPr="00400455">
                              <w:t>w porównaniu z rokiem</w:t>
                            </w:r>
                            <w:r>
                              <w:br/>
                            </w:r>
                            <w:r w:rsidRPr="00400455">
                              <w:t>akademickim 201</w:t>
                            </w:r>
                            <w:r>
                              <w:t>7</w:t>
                            </w:r>
                            <w:r w:rsidRPr="00400455">
                              <w:t>/1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3729" id="_x0000_s1028" type="#_x0000_t202" style="position:absolute;left:0;text-align:left;margin-left:-7pt;margin-top:6.7pt;width:2in;height:9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" fillcolor="#001d77" stroked="f">
                <v:textbox>
                  <w:txbxContent>
                    <w:p w14:paraId="5C5A3751" w14:textId="116FA652" w:rsidR="00032198" w:rsidRPr="00B66B19" w:rsidRDefault="00032198" w:rsidP="00D60723">
                      <w:pPr>
                        <w:spacing w:before="8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3,0%</w:t>
                      </w:r>
                    </w:p>
                    <w:p w14:paraId="5C5A3752" w14:textId="2F56D94E" w:rsidR="00032198" w:rsidRPr="009C765B" w:rsidRDefault="00032198" w:rsidP="00D60723">
                      <w:pPr>
                        <w:pStyle w:val="tekstnaniebieskimtle"/>
                        <w:spacing w:before="60"/>
                        <w:jc w:val="both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00455">
                        <w:t>Spadek liczby studentów</w:t>
                      </w:r>
                      <w:r>
                        <w:br/>
                      </w:r>
                      <w:r w:rsidRPr="00400455">
                        <w:t>w porównaniu z rokiem</w:t>
                      </w:r>
                      <w:r>
                        <w:br/>
                      </w:r>
                      <w:r w:rsidRPr="00400455">
                        <w:t>akademickim 201</w:t>
                      </w:r>
                      <w:r>
                        <w:t>7</w:t>
                      </w:r>
                      <w:r w:rsidRPr="00400455">
                        <w:t>/1</w:t>
                      </w:r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38D4" w:rsidRPr="00D60723">
        <w:rPr>
          <w:b/>
          <w:sz w:val="19"/>
          <w:szCs w:val="19"/>
        </w:rPr>
        <w:t>W województwie dolnośląskim w roku akademickim 201</w:t>
      </w:r>
      <w:r w:rsidR="005C2DCC" w:rsidRPr="00D60723">
        <w:rPr>
          <w:b/>
          <w:sz w:val="19"/>
          <w:szCs w:val="19"/>
        </w:rPr>
        <w:t>8</w:t>
      </w:r>
      <w:r w:rsidR="00CE38D4" w:rsidRPr="00D60723">
        <w:rPr>
          <w:b/>
          <w:sz w:val="19"/>
          <w:szCs w:val="19"/>
        </w:rPr>
        <w:t>/1</w:t>
      </w:r>
      <w:r w:rsidR="005C2DCC" w:rsidRPr="00D60723">
        <w:rPr>
          <w:b/>
          <w:sz w:val="19"/>
          <w:szCs w:val="19"/>
        </w:rPr>
        <w:t>9</w:t>
      </w:r>
      <w:r w:rsidR="00CE38D4" w:rsidRPr="00D60723">
        <w:rPr>
          <w:b/>
          <w:sz w:val="19"/>
          <w:szCs w:val="19"/>
        </w:rPr>
        <w:t xml:space="preserve"> </w:t>
      </w:r>
      <w:r w:rsidR="005C2DCC" w:rsidRPr="00D60723">
        <w:rPr>
          <w:b/>
          <w:sz w:val="19"/>
          <w:szCs w:val="19"/>
        </w:rPr>
        <w:t>działały</w:t>
      </w:r>
      <w:r w:rsidR="00CE38D4" w:rsidRPr="00D60723">
        <w:rPr>
          <w:b/>
          <w:sz w:val="19"/>
          <w:szCs w:val="19"/>
        </w:rPr>
        <w:t xml:space="preserve"> 3</w:t>
      </w:r>
      <w:r w:rsidR="005C2DCC" w:rsidRPr="00D60723">
        <w:rPr>
          <w:b/>
          <w:sz w:val="19"/>
          <w:szCs w:val="19"/>
        </w:rPr>
        <w:t>3</w:t>
      </w:r>
      <w:r w:rsidR="00CE38D4" w:rsidRPr="00D60723">
        <w:rPr>
          <w:b/>
          <w:sz w:val="19"/>
          <w:szCs w:val="19"/>
        </w:rPr>
        <w:t xml:space="preserve"> szkoł</w:t>
      </w:r>
      <w:r w:rsidR="005C2DCC" w:rsidRPr="00D60723">
        <w:rPr>
          <w:b/>
          <w:sz w:val="19"/>
          <w:szCs w:val="19"/>
        </w:rPr>
        <w:t>y</w:t>
      </w:r>
      <w:r w:rsidR="00CE38D4" w:rsidRPr="00D60723">
        <w:rPr>
          <w:b/>
          <w:sz w:val="19"/>
          <w:szCs w:val="19"/>
        </w:rPr>
        <w:t xml:space="preserve"> wyższ</w:t>
      </w:r>
      <w:r w:rsidR="005C2DCC" w:rsidRPr="00D60723">
        <w:rPr>
          <w:b/>
          <w:sz w:val="19"/>
          <w:szCs w:val="19"/>
        </w:rPr>
        <w:t>e</w:t>
      </w:r>
      <w:r w:rsidR="00CE38D4" w:rsidRPr="00D60723">
        <w:rPr>
          <w:b/>
          <w:sz w:val="19"/>
          <w:szCs w:val="19"/>
        </w:rPr>
        <w:t xml:space="preserve"> (</w:t>
      </w:r>
      <w:r w:rsidR="005C2DCC" w:rsidRPr="00D60723">
        <w:rPr>
          <w:b/>
          <w:sz w:val="19"/>
          <w:szCs w:val="19"/>
        </w:rPr>
        <w:t>według jednostek macierzystych, łącznie z uczelniami resortowymi</w:t>
      </w:r>
      <w:r w:rsidR="00CE38D4" w:rsidRPr="00D60723">
        <w:rPr>
          <w:b/>
          <w:sz w:val="19"/>
          <w:szCs w:val="19"/>
        </w:rPr>
        <w:t>)</w:t>
      </w:r>
      <w:r w:rsidR="005C2DCC" w:rsidRPr="00D60723">
        <w:rPr>
          <w:b/>
          <w:sz w:val="19"/>
          <w:szCs w:val="19"/>
        </w:rPr>
        <w:t>.</w:t>
      </w:r>
      <w:r w:rsidR="00CE38D4" w:rsidRPr="00D60723">
        <w:rPr>
          <w:b/>
          <w:sz w:val="19"/>
          <w:szCs w:val="19"/>
        </w:rPr>
        <w:t xml:space="preserve"> </w:t>
      </w:r>
      <w:r w:rsidR="009B5B8F" w:rsidRPr="00D60723">
        <w:rPr>
          <w:b/>
          <w:sz w:val="19"/>
          <w:szCs w:val="19"/>
        </w:rPr>
        <w:t>Ogólna l</w:t>
      </w:r>
      <w:r w:rsidR="005C2DCC" w:rsidRPr="00D60723">
        <w:rPr>
          <w:b/>
          <w:sz w:val="19"/>
          <w:szCs w:val="19"/>
        </w:rPr>
        <w:t xml:space="preserve">iczba studentów na </w:t>
      </w:r>
      <w:r w:rsidR="00CD4237" w:rsidRPr="00D60723">
        <w:rPr>
          <w:b/>
          <w:sz w:val="19"/>
          <w:szCs w:val="19"/>
        </w:rPr>
        <w:t>dolnośląski</w:t>
      </w:r>
      <w:r w:rsidR="00CD4237">
        <w:rPr>
          <w:b/>
          <w:sz w:val="19"/>
          <w:szCs w:val="19"/>
        </w:rPr>
        <w:t>ch</w:t>
      </w:r>
      <w:r w:rsidR="00CD4237" w:rsidRPr="00D60723">
        <w:rPr>
          <w:b/>
          <w:sz w:val="19"/>
          <w:szCs w:val="19"/>
        </w:rPr>
        <w:t xml:space="preserve"> </w:t>
      </w:r>
      <w:r w:rsidR="005C2DCC" w:rsidRPr="00D60723">
        <w:rPr>
          <w:b/>
          <w:sz w:val="19"/>
          <w:szCs w:val="19"/>
        </w:rPr>
        <w:t>uczelniach</w:t>
      </w:r>
      <w:r w:rsidR="00607995" w:rsidRPr="00D60723">
        <w:rPr>
          <w:b/>
          <w:sz w:val="19"/>
          <w:szCs w:val="19"/>
        </w:rPr>
        <w:t xml:space="preserve"> wyższych</w:t>
      </w:r>
      <w:r w:rsidR="00E9174D">
        <w:rPr>
          <w:b/>
          <w:sz w:val="19"/>
          <w:szCs w:val="19"/>
        </w:rPr>
        <w:t xml:space="preserve"> według stanu w dniu 31 grudnia 2018 r.</w:t>
      </w:r>
      <w:r w:rsidR="005C2DCC" w:rsidRPr="00D60723">
        <w:rPr>
          <w:b/>
          <w:sz w:val="19"/>
          <w:szCs w:val="19"/>
        </w:rPr>
        <w:t xml:space="preserve"> była </w:t>
      </w:r>
      <w:r w:rsidR="00E9174D">
        <w:rPr>
          <w:b/>
          <w:sz w:val="19"/>
          <w:szCs w:val="19"/>
        </w:rPr>
        <w:t>mniejsza</w:t>
      </w:r>
      <w:r w:rsidR="005C2DCC" w:rsidRPr="00D60723">
        <w:rPr>
          <w:b/>
          <w:sz w:val="19"/>
          <w:szCs w:val="19"/>
        </w:rPr>
        <w:t xml:space="preserve"> </w:t>
      </w:r>
      <w:r w:rsidR="00E9174D">
        <w:rPr>
          <w:b/>
          <w:sz w:val="19"/>
          <w:szCs w:val="19"/>
        </w:rPr>
        <w:t xml:space="preserve">niż </w:t>
      </w:r>
      <w:r w:rsidR="00CD4237">
        <w:rPr>
          <w:b/>
          <w:sz w:val="19"/>
          <w:szCs w:val="19"/>
        </w:rPr>
        <w:t>przed</w:t>
      </w:r>
      <w:r w:rsidR="005C2DCC" w:rsidRPr="00D60723">
        <w:rPr>
          <w:b/>
          <w:sz w:val="19"/>
          <w:szCs w:val="19"/>
        </w:rPr>
        <w:t xml:space="preserve"> </w:t>
      </w:r>
      <w:r w:rsidR="00CD4237">
        <w:rPr>
          <w:b/>
          <w:sz w:val="19"/>
          <w:szCs w:val="19"/>
        </w:rPr>
        <w:t>rokiem</w:t>
      </w:r>
      <w:r w:rsidR="006257EC" w:rsidRPr="00D60723">
        <w:rPr>
          <w:b/>
          <w:sz w:val="19"/>
          <w:szCs w:val="19"/>
        </w:rPr>
        <w:t xml:space="preserve"> </w:t>
      </w:r>
      <w:r w:rsidR="005C2DCC" w:rsidRPr="00D60723">
        <w:rPr>
          <w:b/>
          <w:sz w:val="19"/>
          <w:szCs w:val="19"/>
        </w:rPr>
        <w:t>o 3,0%</w:t>
      </w:r>
      <w:r w:rsidR="007C7B8A">
        <w:rPr>
          <w:b/>
          <w:sz w:val="19"/>
          <w:szCs w:val="19"/>
        </w:rPr>
        <w:t>. J</w:t>
      </w:r>
      <w:r w:rsidR="009B5B8F" w:rsidRPr="00D60723">
        <w:rPr>
          <w:b/>
          <w:sz w:val="19"/>
          <w:szCs w:val="19"/>
        </w:rPr>
        <w:t xml:space="preserve">ednocześnie </w:t>
      </w:r>
      <w:r w:rsidR="007C7B8A">
        <w:rPr>
          <w:b/>
          <w:sz w:val="19"/>
          <w:szCs w:val="19"/>
        </w:rPr>
        <w:t xml:space="preserve">odnotowano </w:t>
      </w:r>
      <w:r w:rsidR="009B5B8F" w:rsidRPr="00D60723">
        <w:rPr>
          <w:b/>
          <w:sz w:val="19"/>
          <w:szCs w:val="19"/>
        </w:rPr>
        <w:t xml:space="preserve">wzrost </w:t>
      </w:r>
      <w:r w:rsidR="007C7B8A">
        <w:rPr>
          <w:b/>
          <w:sz w:val="19"/>
          <w:szCs w:val="19"/>
        </w:rPr>
        <w:t xml:space="preserve">liczby </w:t>
      </w:r>
      <w:r w:rsidR="009B5B8F" w:rsidRPr="00D60723">
        <w:rPr>
          <w:b/>
          <w:sz w:val="19"/>
          <w:szCs w:val="19"/>
        </w:rPr>
        <w:t>studiujących cudzoziemców</w:t>
      </w:r>
      <w:r w:rsidR="007C7B8A">
        <w:rPr>
          <w:b/>
          <w:sz w:val="19"/>
          <w:szCs w:val="19"/>
        </w:rPr>
        <w:t xml:space="preserve"> </w:t>
      </w:r>
      <w:r w:rsidR="00CD4237" w:rsidRPr="00CD4237">
        <w:rPr>
          <w:b/>
          <w:sz w:val="19"/>
          <w:szCs w:val="19"/>
        </w:rPr>
        <w:sym w:font="Symbol" w:char="F02D"/>
      </w:r>
      <w:r w:rsidR="00CD4237" w:rsidRPr="00CD4237">
        <w:rPr>
          <w:b/>
          <w:sz w:val="19"/>
          <w:szCs w:val="19"/>
        </w:rPr>
        <w:t xml:space="preserve"> </w:t>
      </w:r>
      <w:r w:rsidR="009B5B8F" w:rsidRPr="00D60723">
        <w:rPr>
          <w:b/>
          <w:sz w:val="19"/>
          <w:szCs w:val="19"/>
        </w:rPr>
        <w:t>o 11,4%</w:t>
      </w:r>
      <w:r w:rsidR="005C2DCC" w:rsidRPr="00D60723">
        <w:rPr>
          <w:b/>
          <w:sz w:val="19"/>
          <w:szCs w:val="19"/>
        </w:rPr>
        <w:t>.</w:t>
      </w:r>
    </w:p>
    <w:p w14:paraId="35D6F27E" w14:textId="2C95799D" w:rsidR="00704B2D" w:rsidRDefault="00704B2D" w:rsidP="009B5B8F">
      <w:pPr>
        <w:pStyle w:val="tekstnaniebieskimtle"/>
        <w:spacing w:before="160" w:after="120"/>
        <w:jc w:val="both"/>
        <w:rPr>
          <w:b/>
        </w:rPr>
      </w:pPr>
    </w:p>
    <w:p w14:paraId="3C286A63" w14:textId="7D675665" w:rsidR="00CB49ED" w:rsidRPr="00132253" w:rsidRDefault="009B2E96" w:rsidP="00692660">
      <w:pPr>
        <w:pStyle w:val="tekstnaniebieskimtle"/>
        <w:spacing w:before="160" w:after="120" w:line="240" w:lineRule="exact"/>
        <w:jc w:val="both"/>
        <w:rPr>
          <w:b/>
          <w:color w:val="001D77"/>
          <w:sz w:val="19"/>
          <w:szCs w:val="19"/>
        </w:rPr>
      </w:pPr>
      <w:r w:rsidRPr="00132253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35E8643A" wp14:editId="07688ADB">
                <wp:simplePos x="0" y="0"/>
                <wp:positionH relativeFrom="page">
                  <wp:posOffset>5680075</wp:posOffset>
                </wp:positionH>
                <wp:positionV relativeFrom="paragraph">
                  <wp:posOffset>155575</wp:posOffset>
                </wp:positionV>
                <wp:extent cx="1842135" cy="711200"/>
                <wp:effectExtent l="0" t="0" r="0" b="0"/>
                <wp:wrapTight wrapText="bothSides">
                  <wp:wrapPolygon edited="0">
                    <wp:start x="670" y="0"/>
                    <wp:lineTo x="670" y="20829"/>
                    <wp:lineTo x="20774" y="20829"/>
                    <wp:lineTo x="20774" y="0"/>
                    <wp:lineTo x="67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233F" w14:textId="2E31049E" w:rsidR="00032198" w:rsidRPr="00D616D2" w:rsidRDefault="00032198" w:rsidP="009B2E9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Działalność prowadziły 33 szkoły wyższe, w których kształciło się 120,1 tys.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643A" id="Pole tekstowe 16" o:spid="_x0000_s1029" type="#_x0000_t202" style="position:absolute;left:0;text-align:left;margin-left:447.25pt;margin-top:12.25pt;width:145.05pt;height:56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" filled="f" stroked="f">
                <v:textbox>
                  <w:txbxContent>
                    <w:p w14:paraId="6F6F233F" w14:textId="2E31049E" w:rsidR="00032198" w:rsidRPr="00D616D2" w:rsidRDefault="00032198" w:rsidP="009B2E9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Działalność prowadziły 33 szkoły wyższe, w których kształciło się 120,1 tys. 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B49ED" w:rsidRPr="00132253">
        <w:rPr>
          <w:b/>
          <w:color w:val="001D77"/>
          <w:sz w:val="19"/>
          <w:szCs w:val="19"/>
        </w:rPr>
        <w:t>Studenci</w:t>
      </w:r>
    </w:p>
    <w:p w14:paraId="4A65BA10" w14:textId="6AE76606" w:rsidR="006101E0" w:rsidRDefault="00FF2F43" w:rsidP="00132253">
      <w:pPr>
        <w:spacing w:before="240"/>
        <w:jc w:val="both"/>
        <w:rPr>
          <w:szCs w:val="19"/>
        </w:rPr>
      </w:pPr>
      <w:r w:rsidRPr="007C7B8A">
        <w:rPr>
          <w:szCs w:val="19"/>
        </w:rPr>
        <w:t>W województwie dolnośląskim w roku akademickim 201</w:t>
      </w:r>
      <w:r w:rsidR="001879D8" w:rsidRPr="007C7B8A">
        <w:rPr>
          <w:szCs w:val="19"/>
        </w:rPr>
        <w:t>8</w:t>
      </w:r>
      <w:r w:rsidRPr="007C7B8A">
        <w:rPr>
          <w:szCs w:val="19"/>
        </w:rPr>
        <w:t>/1</w:t>
      </w:r>
      <w:r w:rsidR="001879D8" w:rsidRPr="007C7B8A">
        <w:rPr>
          <w:szCs w:val="19"/>
        </w:rPr>
        <w:t>9</w:t>
      </w:r>
      <w:r w:rsidRPr="007C7B8A">
        <w:rPr>
          <w:szCs w:val="19"/>
        </w:rPr>
        <w:t xml:space="preserve"> w 3</w:t>
      </w:r>
      <w:r w:rsidR="001879D8" w:rsidRPr="007C7B8A">
        <w:rPr>
          <w:szCs w:val="19"/>
        </w:rPr>
        <w:t>3</w:t>
      </w:r>
      <w:r w:rsidRPr="007C7B8A">
        <w:rPr>
          <w:szCs w:val="19"/>
        </w:rPr>
        <w:t xml:space="preserve"> szkołach wyższych (</w:t>
      </w:r>
      <w:r w:rsidR="001879D8" w:rsidRPr="007C7B8A">
        <w:rPr>
          <w:szCs w:val="19"/>
        </w:rPr>
        <w:t>według jednostek macierzystych, łącznie z uczelniami resortowymi</w:t>
      </w:r>
      <w:r w:rsidRPr="007C7B8A">
        <w:rPr>
          <w:szCs w:val="19"/>
        </w:rPr>
        <w:t xml:space="preserve">) kształciło się </w:t>
      </w:r>
      <w:r w:rsidR="001879D8" w:rsidRPr="007C7B8A">
        <w:rPr>
          <w:szCs w:val="19"/>
        </w:rPr>
        <w:t>120,1</w:t>
      </w:r>
      <w:r w:rsidRPr="007C7B8A">
        <w:rPr>
          <w:szCs w:val="19"/>
        </w:rPr>
        <w:t xml:space="preserve"> tys. studentów – o </w:t>
      </w:r>
      <w:r w:rsidR="001879D8" w:rsidRPr="007C7B8A">
        <w:rPr>
          <w:szCs w:val="19"/>
        </w:rPr>
        <w:t xml:space="preserve">3,7 tys. </w:t>
      </w:r>
      <w:r w:rsidRPr="007C7B8A">
        <w:rPr>
          <w:szCs w:val="19"/>
        </w:rPr>
        <w:t>mniej w stosunku do poprzedniego roku akademickiego</w:t>
      </w:r>
      <w:r w:rsidR="001879D8" w:rsidRPr="007C7B8A">
        <w:rPr>
          <w:szCs w:val="19"/>
        </w:rPr>
        <w:t>.</w:t>
      </w:r>
      <w:r w:rsidR="006101E0" w:rsidRPr="007C7B8A">
        <w:rPr>
          <w:szCs w:val="19"/>
        </w:rPr>
        <w:t xml:space="preserve"> </w:t>
      </w:r>
      <w:r w:rsidR="00515AB9">
        <w:rPr>
          <w:szCs w:val="19"/>
        </w:rPr>
        <w:t>S</w:t>
      </w:r>
      <w:r w:rsidRPr="007C7B8A">
        <w:rPr>
          <w:szCs w:val="19"/>
        </w:rPr>
        <w:t>zk</w:t>
      </w:r>
      <w:r w:rsidR="00515AB9">
        <w:rPr>
          <w:szCs w:val="19"/>
        </w:rPr>
        <w:t>o</w:t>
      </w:r>
      <w:r w:rsidRPr="007C7B8A">
        <w:rPr>
          <w:szCs w:val="19"/>
        </w:rPr>
        <w:t>ł</w:t>
      </w:r>
      <w:r w:rsidR="00515AB9">
        <w:rPr>
          <w:szCs w:val="19"/>
        </w:rPr>
        <w:t>y</w:t>
      </w:r>
      <w:r w:rsidRPr="007C7B8A">
        <w:rPr>
          <w:szCs w:val="19"/>
        </w:rPr>
        <w:t xml:space="preserve"> wyższ</w:t>
      </w:r>
      <w:r w:rsidR="00515AB9">
        <w:rPr>
          <w:szCs w:val="19"/>
        </w:rPr>
        <w:t>e</w:t>
      </w:r>
      <w:r w:rsidRPr="007C7B8A">
        <w:rPr>
          <w:szCs w:val="19"/>
        </w:rPr>
        <w:t xml:space="preserve"> województwa dolnośląskiego stanowił</w:t>
      </w:r>
      <w:r w:rsidR="00515AB9">
        <w:rPr>
          <w:szCs w:val="19"/>
        </w:rPr>
        <w:t>y</w:t>
      </w:r>
      <w:r w:rsidRPr="007C7B8A">
        <w:rPr>
          <w:szCs w:val="19"/>
        </w:rPr>
        <w:t xml:space="preserve"> </w:t>
      </w:r>
      <w:r w:rsidR="001879D8" w:rsidRPr="007C7B8A">
        <w:rPr>
          <w:szCs w:val="19"/>
        </w:rPr>
        <w:t>9,3</w:t>
      </w:r>
      <w:r w:rsidRPr="007C7B8A">
        <w:rPr>
          <w:szCs w:val="19"/>
        </w:rPr>
        <w:t>% wszystkich polskich szkół wyższych</w:t>
      </w:r>
      <w:r w:rsidR="001879D8" w:rsidRPr="007C7B8A">
        <w:rPr>
          <w:szCs w:val="19"/>
        </w:rPr>
        <w:t>,</w:t>
      </w:r>
      <w:r w:rsidRPr="007C7B8A">
        <w:rPr>
          <w:szCs w:val="19"/>
        </w:rPr>
        <w:t xml:space="preserve"> a liczba studentów wojewó</w:t>
      </w:r>
      <w:r w:rsidR="001879D8" w:rsidRPr="007C7B8A">
        <w:rPr>
          <w:szCs w:val="19"/>
        </w:rPr>
        <w:t xml:space="preserve">dztwa </w:t>
      </w:r>
      <w:r w:rsidR="00E9174D">
        <w:rPr>
          <w:szCs w:val="19"/>
        </w:rPr>
        <w:sym w:font="Symbol" w:char="F02D"/>
      </w:r>
      <w:r w:rsidR="00E9174D">
        <w:rPr>
          <w:szCs w:val="19"/>
        </w:rPr>
        <w:t xml:space="preserve"> </w:t>
      </w:r>
      <w:r w:rsidR="001879D8" w:rsidRPr="007C7B8A">
        <w:rPr>
          <w:szCs w:val="19"/>
        </w:rPr>
        <w:t>9,8</w:t>
      </w:r>
      <w:r w:rsidRPr="007C7B8A">
        <w:rPr>
          <w:szCs w:val="19"/>
        </w:rPr>
        <w:t xml:space="preserve">% ogólnej liczby studentów w Polsce. </w:t>
      </w:r>
    </w:p>
    <w:p w14:paraId="554721B4" w14:textId="77777777" w:rsidR="009B2E96" w:rsidRDefault="009B2E96" w:rsidP="00692660">
      <w:pPr>
        <w:jc w:val="both"/>
        <w:rPr>
          <w:szCs w:val="19"/>
        </w:rPr>
      </w:pPr>
    </w:p>
    <w:p w14:paraId="366BB347" w14:textId="31284FF2" w:rsidR="000C08B1" w:rsidRDefault="001E6449" w:rsidP="00692660">
      <w:pPr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Wy</w:t>
      </w:r>
      <w:r w:rsidR="00D22F88" w:rsidRPr="007C7B8A">
        <w:rPr>
          <w:b/>
          <w:sz w:val="18"/>
          <w:szCs w:val="18"/>
        </w:rPr>
        <w:t>kres 1. Studenci szkół wyższych</w:t>
      </w:r>
    </w:p>
    <w:p w14:paraId="7659005F" w14:textId="728FC343" w:rsidR="00692660" w:rsidRDefault="00324CC3" w:rsidP="00692660">
      <w:pPr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90336" behindDoc="0" locked="0" layoutInCell="1" allowOverlap="1" wp14:anchorId="6D18277F" wp14:editId="75CCE918">
            <wp:simplePos x="0" y="0"/>
            <wp:positionH relativeFrom="column">
              <wp:posOffset>207034</wp:posOffset>
            </wp:positionH>
            <wp:positionV relativeFrom="paragraph">
              <wp:posOffset>103171</wp:posOffset>
            </wp:positionV>
            <wp:extent cx="4425351" cy="270838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1_fin_emf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988" cy="2717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F256A" w14:textId="092B8B6A" w:rsidR="00692660" w:rsidRDefault="00692660" w:rsidP="00692660">
      <w:pPr>
        <w:jc w:val="both"/>
        <w:rPr>
          <w:b/>
          <w:sz w:val="18"/>
          <w:szCs w:val="18"/>
        </w:rPr>
      </w:pPr>
    </w:p>
    <w:p w14:paraId="418B398F" w14:textId="373B6E76" w:rsidR="00692660" w:rsidRDefault="00692660" w:rsidP="00692660">
      <w:pPr>
        <w:jc w:val="both"/>
        <w:rPr>
          <w:b/>
          <w:sz w:val="18"/>
          <w:szCs w:val="18"/>
        </w:rPr>
      </w:pPr>
    </w:p>
    <w:p w14:paraId="55D808AC" w14:textId="4C82372A" w:rsidR="00692660" w:rsidRDefault="00692660" w:rsidP="00692660">
      <w:pPr>
        <w:jc w:val="both"/>
        <w:rPr>
          <w:b/>
          <w:sz w:val="18"/>
          <w:szCs w:val="18"/>
        </w:rPr>
      </w:pPr>
    </w:p>
    <w:p w14:paraId="259ACB26" w14:textId="1A484897" w:rsidR="00692660" w:rsidRDefault="00692660" w:rsidP="00692660">
      <w:pPr>
        <w:jc w:val="both"/>
        <w:rPr>
          <w:szCs w:val="19"/>
        </w:rPr>
      </w:pPr>
    </w:p>
    <w:p w14:paraId="3E7031C5" w14:textId="40891B87" w:rsidR="00692660" w:rsidRDefault="00692660" w:rsidP="00692660">
      <w:pPr>
        <w:jc w:val="both"/>
        <w:rPr>
          <w:szCs w:val="19"/>
        </w:rPr>
      </w:pPr>
    </w:p>
    <w:p w14:paraId="7132188C" w14:textId="289A6CDF" w:rsidR="00692660" w:rsidRDefault="00692660" w:rsidP="00692660">
      <w:pPr>
        <w:jc w:val="both"/>
        <w:rPr>
          <w:szCs w:val="19"/>
        </w:rPr>
      </w:pPr>
    </w:p>
    <w:p w14:paraId="29E4A5BA" w14:textId="5DC7AB00" w:rsidR="00692660" w:rsidRDefault="00692660" w:rsidP="00692660">
      <w:pPr>
        <w:jc w:val="both"/>
        <w:rPr>
          <w:szCs w:val="19"/>
        </w:rPr>
      </w:pPr>
    </w:p>
    <w:p w14:paraId="0A6DC03B" w14:textId="566EA907" w:rsidR="000C3FC0" w:rsidRDefault="000C3FC0" w:rsidP="00692660">
      <w:pPr>
        <w:jc w:val="both"/>
        <w:rPr>
          <w:szCs w:val="19"/>
        </w:rPr>
      </w:pPr>
    </w:p>
    <w:p w14:paraId="43B69594" w14:textId="05AA3547" w:rsidR="00692660" w:rsidRDefault="00692660" w:rsidP="00692660">
      <w:pPr>
        <w:jc w:val="both"/>
        <w:rPr>
          <w:szCs w:val="19"/>
        </w:rPr>
      </w:pPr>
    </w:p>
    <w:p w14:paraId="658F9642" w14:textId="6B457702" w:rsidR="009B2E96" w:rsidRDefault="009B2E96" w:rsidP="00692660">
      <w:pPr>
        <w:jc w:val="both"/>
        <w:rPr>
          <w:szCs w:val="19"/>
        </w:rPr>
      </w:pPr>
    </w:p>
    <w:p w14:paraId="632F38BD" w14:textId="05AF4BCF" w:rsidR="009B2E96" w:rsidRDefault="004C6798" w:rsidP="00692660">
      <w:pPr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BF9E493" wp14:editId="69E9876C">
                <wp:simplePos x="0" y="0"/>
                <wp:positionH relativeFrom="page">
                  <wp:posOffset>5661025</wp:posOffset>
                </wp:positionH>
                <wp:positionV relativeFrom="margin">
                  <wp:posOffset>6912610</wp:posOffset>
                </wp:positionV>
                <wp:extent cx="1842135" cy="984250"/>
                <wp:effectExtent l="0" t="0" r="0" b="6350"/>
                <wp:wrapTight wrapText="bothSides">
                  <wp:wrapPolygon edited="0">
                    <wp:start x="670" y="0"/>
                    <wp:lineTo x="670" y="21321"/>
                    <wp:lineTo x="20774" y="21321"/>
                    <wp:lineTo x="20774" y="0"/>
                    <wp:lineTo x="67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C961" w14:textId="77777777" w:rsidR="00032198" w:rsidRPr="00D616D2" w:rsidRDefault="00032198" w:rsidP="009B2E9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Udział cudzoziemców studiujących na dolnośląskich uczelniach w ogólnej liczbie studentów w województwie w ciągu sześciu lat wzrósł trzykro</w:t>
                            </w:r>
                            <w:r w:rsidRPr="009B2E96">
                              <w:rPr>
                                <w:rFonts w:eastAsia="Times New Roman" w:cs="Times New Roman"/>
                                <w:bCs/>
                                <w:i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E493" id="Pole tekstowe 7" o:spid="_x0000_s1030" type="#_x0000_t202" style="position:absolute;left:0;text-align:left;margin-left:445.75pt;margin-top:544.3pt;width:145.05pt;height:77.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" filled="f" stroked="f">
                <v:textbox>
                  <w:txbxContent>
                    <w:p w14:paraId="289DC961" w14:textId="77777777" w:rsidR="00032198" w:rsidRPr="00D616D2" w:rsidRDefault="00032198" w:rsidP="009B2E9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Udział cudzoziemców studiujących na dolnośląskich uczelniach w ogólnej liczbie studentów w województwie w ciągu sześciu lat wzrósł trzykro</w:t>
                      </w:r>
                      <w:r w:rsidRPr="009B2E96">
                        <w:rPr>
                          <w:rFonts w:eastAsia="Times New Roman" w:cs="Times New Roman"/>
                          <w:bCs/>
                          <w:i/>
                          <w:color w:val="001D77"/>
                          <w:sz w:val="18"/>
                          <w:szCs w:val="18"/>
                          <w:lang w:eastAsia="pl-PL"/>
                        </w:rPr>
                        <w:t>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14:paraId="1B25C876" w14:textId="6E2E6A42" w:rsidR="009B2E96" w:rsidRDefault="009B2E96" w:rsidP="00692660">
      <w:pPr>
        <w:jc w:val="both"/>
        <w:rPr>
          <w:szCs w:val="19"/>
        </w:rPr>
      </w:pPr>
    </w:p>
    <w:p w14:paraId="4E9533C5" w14:textId="1EAB8C84" w:rsidR="00692660" w:rsidRDefault="009B2E96" w:rsidP="00692660">
      <w:pPr>
        <w:jc w:val="both"/>
        <w:rPr>
          <w:szCs w:val="19"/>
        </w:rPr>
      </w:pPr>
      <w:r w:rsidRPr="007C7B8A">
        <w:rPr>
          <w:szCs w:val="19"/>
        </w:rPr>
        <w:t>Cudzoziemcy studiujący na dolnośląskich uczelniach stanowili 6,2% ogółu studentów, a ich liczba w roku akademickim 2018/19 wzrosła w stosunku do poprzedniego roku o 0,8 tys.</w:t>
      </w:r>
      <w:r>
        <w:rPr>
          <w:szCs w:val="19"/>
        </w:rPr>
        <w:t xml:space="preserve"> Zarówno liczba studentów z zagranicy, jak i ich udział w ogólnej liczbie studiujących systematycznie rośnie – z 3,0 tys. w roku akademickim 2013/14 do 7,4 tys. </w:t>
      </w:r>
      <w:r w:rsidRPr="007C7B8A">
        <w:rPr>
          <w:szCs w:val="19"/>
        </w:rPr>
        <w:t xml:space="preserve">w roku akademickim 2018/19 </w:t>
      </w:r>
      <w:r>
        <w:rPr>
          <w:szCs w:val="19"/>
        </w:rPr>
        <w:t xml:space="preserve">(udział wzrósł odpowiednio z 2,2% do 6,2%). </w:t>
      </w:r>
    </w:p>
    <w:p w14:paraId="6A631EB8" w14:textId="20EB8932" w:rsidR="00692660" w:rsidRDefault="00692660" w:rsidP="000C3FC0">
      <w:pPr>
        <w:spacing w:before="0"/>
        <w:jc w:val="both"/>
        <w:rPr>
          <w:szCs w:val="19"/>
        </w:rPr>
      </w:pPr>
      <w:r w:rsidRPr="007C7B8A">
        <w:rPr>
          <w:szCs w:val="19"/>
        </w:rPr>
        <w:t xml:space="preserve">Na przestrzeni roku liczba studentów i absolwentów szkół wyższych województwa dolnośląskiego </w:t>
      </w:r>
      <w:r>
        <w:rPr>
          <w:szCs w:val="19"/>
        </w:rPr>
        <w:t>zmniejszyła się</w:t>
      </w:r>
      <w:r w:rsidRPr="007C7B8A">
        <w:rPr>
          <w:szCs w:val="19"/>
        </w:rPr>
        <w:t xml:space="preserve"> (odpowiednio o </w:t>
      </w:r>
      <w:r>
        <w:rPr>
          <w:szCs w:val="19"/>
        </w:rPr>
        <w:t>3</w:t>
      </w:r>
      <w:r w:rsidRPr="007C7B8A">
        <w:rPr>
          <w:szCs w:val="19"/>
        </w:rPr>
        <w:t>,</w:t>
      </w:r>
      <w:r>
        <w:rPr>
          <w:szCs w:val="19"/>
        </w:rPr>
        <w:t>0</w:t>
      </w:r>
      <w:r w:rsidRPr="007C7B8A">
        <w:rPr>
          <w:szCs w:val="19"/>
        </w:rPr>
        <w:t>% i o 13,1%). Malejąca liczba studentów i absolwentów związana jest m.in. z malejącą liczbą młodzieży w wieku 19-24 lata. W 2018 r. w województwie dolnośląskim było 175,4 tys. osób w tym wieku, tj. mniej niż w 2017 r. o 4,2% i o 16,3% mniej niż 2014 r.</w:t>
      </w:r>
    </w:p>
    <w:p w14:paraId="23C855E8" w14:textId="50A7662E" w:rsidR="009B2E96" w:rsidRDefault="009B2E96" w:rsidP="000C3FC0">
      <w:pPr>
        <w:spacing w:before="0"/>
        <w:jc w:val="both"/>
        <w:rPr>
          <w:szCs w:val="19"/>
        </w:rPr>
      </w:pPr>
    </w:p>
    <w:p w14:paraId="57EA1927" w14:textId="45FDBDEB" w:rsidR="00692660" w:rsidRDefault="00324CC3" w:rsidP="00692660">
      <w:pPr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92384" behindDoc="0" locked="0" layoutInCell="1" allowOverlap="1" wp14:anchorId="6D8335F6" wp14:editId="385CD3DD">
            <wp:simplePos x="0" y="0"/>
            <wp:positionH relativeFrom="margin">
              <wp:posOffset>284647</wp:posOffset>
            </wp:positionH>
            <wp:positionV relativeFrom="paragraph">
              <wp:posOffset>217805</wp:posOffset>
            </wp:positionV>
            <wp:extent cx="3993822" cy="2446473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2_fin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22" cy="244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660" w:rsidRPr="007C7B8A">
        <w:rPr>
          <w:b/>
          <w:sz w:val="18"/>
          <w:szCs w:val="18"/>
        </w:rPr>
        <w:t>Wy</w:t>
      </w:r>
      <w:r w:rsidR="00692660">
        <w:rPr>
          <w:b/>
          <w:sz w:val="18"/>
          <w:szCs w:val="18"/>
        </w:rPr>
        <w:t>kres 2</w:t>
      </w:r>
      <w:r w:rsidR="00692660" w:rsidRPr="007C7B8A">
        <w:rPr>
          <w:b/>
          <w:sz w:val="18"/>
          <w:szCs w:val="18"/>
        </w:rPr>
        <w:t xml:space="preserve">. </w:t>
      </w:r>
      <w:r w:rsidR="00692660">
        <w:rPr>
          <w:b/>
          <w:sz w:val="18"/>
          <w:szCs w:val="18"/>
        </w:rPr>
        <w:t>Ludność w wieku 19-24 lata</w:t>
      </w:r>
      <w:r w:rsidR="00447053" w:rsidRPr="00447053">
        <w:rPr>
          <w:noProof/>
          <w:lang w:eastAsia="pl-PL"/>
        </w:rPr>
        <w:t xml:space="preserve"> </w:t>
      </w:r>
    </w:p>
    <w:p w14:paraId="74147A88" w14:textId="69F3B899" w:rsidR="00692660" w:rsidRDefault="00692660" w:rsidP="00692660">
      <w:pPr>
        <w:jc w:val="both"/>
        <w:rPr>
          <w:b/>
          <w:sz w:val="18"/>
          <w:szCs w:val="18"/>
        </w:rPr>
      </w:pPr>
    </w:p>
    <w:p w14:paraId="4FF16B06" w14:textId="1BB13219" w:rsidR="009B2E96" w:rsidRDefault="009B2E96" w:rsidP="00692660">
      <w:pPr>
        <w:jc w:val="both"/>
        <w:rPr>
          <w:b/>
          <w:sz w:val="18"/>
          <w:szCs w:val="18"/>
        </w:rPr>
      </w:pPr>
    </w:p>
    <w:p w14:paraId="7BA3B113" w14:textId="7F8A6819" w:rsidR="009B2E96" w:rsidRDefault="009B2E96" w:rsidP="00692660">
      <w:pPr>
        <w:jc w:val="both"/>
        <w:rPr>
          <w:b/>
          <w:sz w:val="18"/>
          <w:szCs w:val="18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160ED4AF" wp14:editId="450131AA">
                <wp:simplePos x="0" y="0"/>
                <wp:positionH relativeFrom="page">
                  <wp:posOffset>5670550</wp:posOffset>
                </wp:positionH>
                <wp:positionV relativeFrom="paragraph">
                  <wp:posOffset>178435</wp:posOffset>
                </wp:positionV>
                <wp:extent cx="1842135" cy="614045"/>
                <wp:effectExtent l="0" t="0" r="0" b="0"/>
                <wp:wrapTight wrapText="bothSides">
                  <wp:wrapPolygon edited="0">
                    <wp:start x="670" y="0"/>
                    <wp:lineTo x="670" y="20774"/>
                    <wp:lineTo x="20774" y="20774"/>
                    <wp:lineTo x="20774" y="0"/>
                    <wp:lineTo x="67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C40FE" w14:textId="4CD4220D" w:rsidR="00032198" w:rsidRPr="00D616D2" w:rsidRDefault="00032198" w:rsidP="0069266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Systematycznie zmniejsza się liczba ludności w wieku 19-24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D4AF" id="Pole tekstowe 15" o:spid="_x0000_s1031" type="#_x0000_t202" style="position:absolute;left:0;text-align:left;margin-left:446.5pt;margin-top:14.05pt;width:145.05pt;height:48.3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" filled="f" stroked="f">
                <v:textbox>
                  <w:txbxContent>
                    <w:p w14:paraId="17AC40FE" w14:textId="4CD4220D" w:rsidR="00032198" w:rsidRPr="00D616D2" w:rsidRDefault="00032198" w:rsidP="0069266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Systematycznie zmniejsza się liczba ludności w wieku 19-24 lata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1B5A2C4" w14:textId="77777777" w:rsidR="00692660" w:rsidRDefault="00692660" w:rsidP="00692660">
      <w:pPr>
        <w:jc w:val="both"/>
        <w:rPr>
          <w:b/>
          <w:sz w:val="18"/>
          <w:szCs w:val="18"/>
        </w:rPr>
      </w:pPr>
    </w:p>
    <w:p w14:paraId="2032107F" w14:textId="77777777" w:rsidR="00692660" w:rsidRDefault="00692660" w:rsidP="00692660">
      <w:pPr>
        <w:jc w:val="both"/>
        <w:rPr>
          <w:b/>
          <w:sz w:val="18"/>
          <w:szCs w:val="18"/>
        </w:rPr>
      </w:pPr>
    </w:p>
    <w:p w14:paraId="31DBE47D" w14:textId="77777777" w:rsidR="00692660" w:rsidRDefault="00692660" w:rsidP="00692660">
      <w:pPr>
        <w:jc w:val="both"/>
        <w:rPr>
          <w:b/>
          <w:sz w:val="18"/>
          <w:szCs w:val="18"/>
        </w:rPr>
      </w:pPr>
    </w:p>
    <w:p w14:paraId="2F745939" w14:textId="77777777" w:rsidR="000C3FC0" w:rsidRDefault="000C3FC0" w:rsidP="00692660">
      <w:pPr>
        <w:jc w:val="both"/>
        <w:rPr>
          <w:b/>
          <w:sz w:val="18"/>
          <w:szCs w:val="18"/>
        </w:rPr>
      </w:pPr>
    </w:p>
    <w:p w14:paraId="5BD95564" w14:textId="77777777" w:rsidR="00692660" w:rsidRDefault="00692660" w:rsidP="00692660">
      <w:pPr>
        <w:jc w:val="both"/>
        <w:rPr>
          <w:b/>
          <w:sz w:val="18"/>
          <w:szCs w:val="18"/>
        </w:rPr>
      </w:pPr>
    </w:p>
    <w:p w14:paraId="3BADD032" w14:textId="38FE6CB7" w:rsidR="00692660" w:rsidRPr="007C7B8A" w:rsidRDefault="00692660" w:rsidP="00692660">
      <w:pPr>
        <w:jc w:val="both"/>
        <w:rPr>
          <w:szCs w:val="19"/>
        </w:rPr>
      </w:pPr>
    </w:p>
    <w:p w14:paraId="4BBFA228" w14:textId="4C825830" w:rsidR="00447053" w:rsidRDefault="00447053" w:rsidP="00692660">
      <w:pPr>
        <w:jc w:val="both"/>
        <w:rPr>
          <w:szCs w:val="19"/>
        </w:rPr>
      </w:pPr>
    </w:p>
    <w:p w14:paraId="11BCA962" w14:textId="3F7E04B3" w:rsidR="00447053" w:rsidRDefault="00447053" w:rsidP="00692660">
      <w:pPr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E2DEE2B" wp14:editId="4E3C9AB6">
                <wp:simplePos x="0" y="0"/>
                <wp:positionH relativeFrom="page">
                  <wp:posOffset>5680075</wp:posOffset>
                </wp:positionH>
                <wp:positionV relativeFrom="page">
                  <wp:posOffset>3308350</wp:posOffset>
                </wp:positionV>
                <wp:extent cx="1842135" cy="654050"/>
                <wp:effectExtent l="0" t="0" r="0" b="0"/>
                <wp:wrapTight wrapText="bothSides">
                  <wp:wrapPolygon edited="0">
                    <wp:start x="670" y="0"/>
                    <wp:lineTo x="670" y="20761"/>
                    <wp:lineTo x="20774" y="20761"/>
                    <wp:lineTo x="20774" y="0"/>
                    <wp:lineTo x="67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DE3C" w14:textId="19CE36F3" w:rsidR="00032198" w:rsidRPr="00D616D2" w:rsidRDefault="00032198" w:rsidP="00AC3A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Dominującą formą kształcenia były studia stacjonarne – taką </w:t>
                            </w:r>
                            <w:r w:rsidRPr="00AC3ADD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formę wybrało 65,4%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EE2B" id="Pole tekstowe 17" o:spid="_x0000_s1032" type="#_x0000_t202" style="position:absolute;left:0;text-align:left;margin-left:447.25pt;margin-top:260.5pt;width:145.05pt;height:51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" filled="f" stroked="f">
                <v:textbox>
                  <w:txbxContent>
                    <w:p w14:paraId="1F8EDE3C" w14:textId="19CE36F3" w:rsidR="00032198" w:rsidRPr="00D616D2" w:rsidRDefault="00032198" w:rsidP="00AC3A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Dominującą formą kształcenia były studia stacjonarne – taką </w:t>
                      </w:r>
                      <w:r w:rsidRPr="00AC3ADD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formę wybrało 65,4% studentów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56E6DE28" w14:textId="1324FA61" w:rsidR="008723CD" w:rsidRPr="007C7B8A" w:rsidRDefault="00FF2F43" w:rsidP="00692660">
      <w:pPr>
        <w:jc w:val="both"/>
        <w:rPr>
          <w:szCs w:val="19"/>
        </w:rPr>
      </w:pPr>
      <w:r w:rsidRPr="007C7B8A">
        <w:rPr>
          <w:szCs w:val="19"/>
        </w:rPr>
        <w:t>W dolnośląskich szkołach wyższych dominującą formą kształcenia były studia stacjonarne, na których w roku akademickim 201</w:t>
      </w:r>
      <w:r w:rsidR="00BC1FCA" w:rsidRPr="007C7B8A">
        <w:rPr>
          <w:szCs w:val="19"/>
        </w:rPr>
        <w:t>8</w:t>
      </w:r>
      <w:r w:rsidRPr="007C7B8A">
        <w:rPr>
          <w:szCs w:val="19"/>
        </w:rPr>
        <w:t>/1</w:t>
      </w:r>
      <w:r w:rsidR="00BC1FCA" w:rsidRPr="007C7B8A">
        <w:rPr>
          <w:szCs w:val="19"/>
        </w:rPr>
        <w:t xml:space="preserve">9 </w:t>
      </w:r>
      <w:r w:rsidRPr="007C7B8A">
        <w:rPr>
          <w:szCs w:val="19"/>
        </w:rPr>
        <w:t xml:space="preserve">studiowało </w:t>
      </w:r>
      <w:r w:rsidR="00BC1FCA" w:rsidRPr="007C7B8A">
        <w:rPr>
          <w:szCs w:val="19"/>
        </w:rPr>
        <w:t>78,5</w:t>
      </w:r>
      <w:r w:rsidRPr="007C7B8A">
        <w:rPr>
          <w:szCs w:val="19"/>
        </w:rPr>
        <w:t xml:space="preserve"> tys. studentów, tj. </w:t>
      </w:r>
      <w:r w:rsidR="00BC1FCA" w:rsidRPr="007C7B8A">
        <w:rPr>
          <w:szCs w:val="19"/>
        </w:rPr>
        <w:t>65,4</w:t>
      </w:r>
      <w:r w:rsidRPr="007C7B8A">
        <w:rPr>
          <w:szCs w:val="19"/>
        </w:rPr>
        <w:t xml:space="preserve">% ogólnej liczby studentów szkół wyższych. </w:t>
      </w:r>
      <w:r w:rsidR="008F12C1" w:rsidRPr="007C7B8A">
        <w:rPr>
          <w:szCs w:val="19"/>
        </w:rPr>
        <w:t>W poprzednim roku akademickim</w:t>
      </w:r>
      <w:r w:rsidRPr="007C7B8A">
        <w:rPr>
          <w:szCs w:val="19"/>
        </w:rPr>
        <w:t xml:space="preserve"> odsetek studentów wybierających tę formę kształcenia </w:t>
      </w:r>
      <w:r w:rsidR="00BB1C80">
        <w:rPr>
          <w:szCs w:val="19"/>
        </w:rPr>
        <w:t xml:space="preserve">był nieco wyższy i </w:t>
      </w:r>
      <w:r w:rsidR="008F12C1" w:rsidRPr="007C7B8A">
        <w:rPr>
          <w:szCs w:val="19"/>
        </w:rPr>
        <w:t xml:space="preserve">wyniósł 65,9%. </w:t>
      </w:r>
    </w:p>
    <w:p w14:paraId="062536BE" w14:textId="065351BC" w:rsidR="00FF2F43" w:rsidRPr="007C7B8A" w:rsidRDefault="006F497B" w:rsidP="00692660">
      <w:pPr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4C1B14DB" wp14:editId="7D77A8F8">
                <wp:simplePos x="0" y="0"/>
                <wp:positionH relativeFrom="page">
                  <wp:posOffset>5680075</wp:posOffset>
                </wp:positionH>
                <wp:positionV relativeFrom="page">
                  <wp:posOffset>4770120</wp:posOffset>
                </wp:positionV>
                <wp:extent cx="1842135" cy="1117600"/>
                <wp:effectExtent l="0" t="0" r="0" b="6350"/>
                <wp:wrapTight wrapText="bothSides">
                  <wp:wrapPolygon edited="0">
                    <wp:start x="670" y="0"/>
                    <wp:lineTo x="670" y="21355"/>
                    <wp:lineTo x="20774" y="21355"/>
                    <wp:lineTo x="20774" y="0"/>
                    <wp:lineTo x="67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4A3A4" w14:textId="4F575353" w:rsidR="00032198" w:rsidRPr="00D616D2" w:rsidRDefault="00032198" w:rsidP="006F497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Najpopularniejszymi kierunkami studiów, zarówno wśród Polaków, jak i cudzoziemców były kierunki z grupy </w:t>
                            </w:r>
                            <w:r w:rsidRPr="006F49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Biznes, administracja i prawo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14DB" id="Pole tekstowe 18" o:spid="_x0000_s1033" type="#_x0000_t202" style="position:absolute;left:0;text-align:left;margin-left:447.25pt;margin-top:375.6pt;width:145.05pt;height:88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HEcFAIAAAE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" filled="f" stroked="f">
                <v:textbox>
                  <w:txbxContent>
                    <w:p w14:paraId="1F34A3A4" w14:textId="4F575353" w:rsidR="00032198" w:rsidRPr="00D616D2" w:rsidRDefault="00032198" w:rsidP="006F497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Najpopularniejszymi kierunkami studiów, zarówno wśród Polaków, jak i cudzoziemców były kierunki z grupy </w:t>
                      </w:r>
                      <w:r w:rsidRPr="006F49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Biznes, administracja i prawo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2F43" w:rsidRPr="007C7B8A">
        <w:rPr>
          <w:szCs w:val="19"/>
        </w:rPr>
        <w:t>Głównym ośrodkiem akademickim w województwie dolnośląskim jest miasto Wrocław, z największą</w:t>
      </w:r>
      <w:r w:rsidR="00AC3ADD">
        <w:rPr>
          <w:szCs w:val="19"/>
        </w:rPr>
        <w:t xml:space="preserve">, </w:t>
      </w:r>
      <w:r w:rsidR="00AC3ADD" w:rsidRPr="007C7B8A">
        <w:rPr>
          <w:szCs w:val="19"/>
        </w:rPr>
        <w:t>pod względem liczby studentów</w:t>
      </w:r>
      <w:r w:rsidR="00AC3ADD">
        <w:rPr>
          <w:szCs w:val="19"/>
        </w:rPr>
        <w:t>,</w:t>
      </w:r>
      <w:r w:rsidR="00FF2F43" w:rsidRPr="007C7B8A">
        <w:rPr>
          <w:szCs w:val="19"/>
        </w:rPr>
        <w:t xml:space="preserve"> uczelnią</w:t>
      </w:r>
      <w:r w:rsidR="00AC3ADD">
        <w:rPr>
          <w:szCs w:val="19"/>
        </w:rPr>
        <w:t xml:space="preserve"> </w:t>
      </w:r>
      <w:r w:rsidR="00FF2F43" w:rsidRPr="007C7B8A">
        <w:rPr>
          <w:szCs w:val="19"/>
        </w:rPr>
        <w:t>– Politechniką Wrocławską (</w:t>
      </w:r>
      <w:r w:rsidR="001034F5" w:rsidRPr="007C7B8A">
        <w:rPr>
          <w:szCs w:val="19"/>
        </w:rPr>
        <w:t>2</w:t>
      </w:r>
      <w:r w:rsidR="00AC3ADD">
        <w:rPr>
          <w:szCs w:val="19"/>
        </w:rPr>
        <w:t>6</w:t>
      </w:r>
      <w:r w:rsidR="001034F5" w:rsidRPr="007C7B8A">
        <w:rPr>
          <w:szCs w:val="19"/>
        </w:rPr>
        <w:t>,</w:t>
      </w:r>
      <w:r w:rsidR="00AC3ADD">
        <w:rPr>
          <w:szCs w:val="19"/>
        </w:rPr>
        <w:t>4</w:t>
      </w:r>
      <w:r w:rsidR="00FF2F43" w:rsidRPr="007C7B8A">
        <w:rPr>
          <w:szCs w:val="19"/>
        </w:rPr>
        <w:t xml:space="preserve"> tys.), a następnie Uniwersytetem Wrocławskim (2</w:t>
      </w:r>
      <w:r w:rsidR="00AC3ADD">
        <w:rPr>
          <w:szCs w:val="19"/>
        </w:rPr>
        <w:t>4</w:t>
      </w:r>
      <w:r w:rsidR="00FF2F43" w:rsidRPr="007C7B8A">
        <w:rPr>
          <w:szCs w:val="19"/>
        </w:rPr>
        <w:t>,</w:t>
      </w:r>
      <w:r w:rsidR="00AC3ADD">
        <w:rPr>
          <w:szCs w:val="19"/>
        </w:rPr>
        <w:t>7</w:t>
      </w:r>
      <w:r w:rsidR="00FF2F43" w:rsidRPr="007C7B8A">
        <w:rPr>
          <w:szCs w:val="19"/>
        </w:rPr>
        <w:t xml:space="preserve"> tys. studentów). Na przestrzeni roku liczba stude</w:t>
      </w:r>
      <w:r w:rsidR="00EA5861" w:rsidRPr="007C7B8A">
        <w:rPr>
          <w:szCs w:val="19"/>
        </w:rPr>
        <w:t xml:space="preserve">ntów Politechniki Wrocławskiej </w:t>
      </w:r>
      <w:r w:rsidR="00AC3ADD" w:rsidRPr="007C7B8A">
        <w:rPr>
          <w:szCs w:val="19"/>
        </w:rPr>
        <w:t>zmniejszyła się</w:t>
      </w:r>
      <w:r w:rsidR="00EA5861" w:rsidRPr="007C7B8A">
        <w:rPr>
          <w:szCs w:val="19"/>
        </w:rPr>
        <w:t xml:space="preserve"> </w:t>
      </w:r>
      <w:r w:rsidR="00FF2F43" w:rsidRPr="007C7B8A">
        <w:rPr>
          <w:szCs w:val="19"/>
        </w:rPr>
        <w:t xml:space="preserve">o </w:t>
      </w:r>
      <w:r w:rsidR="001034F5" w:rsidRPr="007C7B8A">
        <w:rPr>
          <w:szCs w:val="19"/>
        </w:rPr>
        <w:t>2,5 tys.</w:t>
      </w:r>
      <w:r w:rsidR="00EA5861" w:rsidRPr="007C7B8A">
        <w:rPr>
          <w:szCs w:val="19"/>
        </w:rPr>
        <w:t xml:space="preserve"> osób</w:t>
      </w:r>
      <w:r w:rsidR="00FF2F43" w:rsidRPr="007C7B8A">
        <w:rPr>
          <w:szCs w:val="19"/>
        </w:rPr>
        <w:t xml:space="preserve">, </w:t>
      </w:r>
      <w:r w:rsidR="001034F5" w:rsidRPr="007C7B8A">
        <w:rPr>
          <w:szCs w:val="19"/>
        </w:rPr>
        <w:t>a</w:t>
      </w:r>
      <w:r w:rsidR="00FF2F43" w:rsidRPr="007C7B8A">
        <w:rPr>
          <w:szCs w:val="19"/>
        </w:rPr>
        <w:t xml:space="preserve"> liczba studentów Uniwersytetu Wrocławskiego </w:t>
      </w:r>
      <w:r w:rsidR="00EA5861" w:rsidRPr="007C7B8A">
        <w:rPr>
          <w:szCs w:val="19"/>
        </w:rPr>
        <w:t xml:space="preserve">– </w:t>
      </w:r>
      <w:r w:rsidR="00FF2F43" w:rsidRPr="007C7B8A">
        <w:rPr>
          <w:szCs w:val="19"/>
        </w:rPr>
        <w:t xml:space="preserve">o </w:t>
      </w:r>
      <w:r w:rsidR="001034F5" w:rsidRPr="007C7B8A">
        <w:rPr>
          <w:szCs w:val="19"/>
        </w:rPr>
        <w:t>0,9 tys.</w:t>
      </w:r>
      <w:r w:rsidR="00FF2F43" w:rsidRPr="007C7B8A">
        <w:rPr>
          <w:szCs w:val="19"/>
        </w:rPr>
        <w:t xml:space="preserve"> osób.</w:t>
      </w:r>
    </w:p>
    <w:p w14:paraId="5CB1BF42" w14:textId="72BE3710" w:rsidR="00FF2F43" w:rsidRPr="007C7B8A" w:rsidRDefault="00FF2F43" w:rsidP="00692660">
      <w:pPr>
        <w:jc w:val="both"/>
        <w:rPr>
          <w:szCs w:val="19"/>
        </w:rPr>
      </w:pPr>
      <w:r w:rsidRPr="007C7B8A">
        <w:rPr>
          <w:szCs w:val="19"/>
        </w:rPr>
        <w:t>W roku akademickim 201</w:t>
      </w:r>
      <w:r w:rsidR="00C33127" w:rsidRPr="007C7B8A">
        <w:rPr>
          <w:szCs w:val="19"/>
        </w:rPr>
        <w:t>8/19</w:t>
      </w:r>
      <w:r w:rsidRPr="007C7B8A">
        <w:rPr>
          <w:szCs w:val="19"/>
        </w:rPr>
        <w:t xml:space="preserve"> w województwie dolnośląskim najwięcej osób kształciło się na kierunkach z grupy</w:t>
      </w:r>
      <w:r w:rsidRPr="007C7B8A">
        <w:rPr>
          <w:szCs w:val="19"/>
          <w:vertAlign w:val="superscript"/>
        </w:rPr>
        <w:footnoteReference w:id="1"/>
      </w:r>
      <w:r w:rsidRPr="007C7B8A">
        <w:rPr>
          <w:szCs w:val="19"/>
          <w:vertAlign w:val="superscript"/>
        </w:rPr>
        <w:t xml:space="preserve"> </w:t>
      </w:r>
      <w:r w:rsidR="006F497B">
        <w:rPr>
          <w:szCs w:val="19"/>
        </w:rPr>
        <w:t>B</w:t>
      </w:r>
      <w:r w:rsidRPr="007C7B8A">
        <w:rPr>
          <w:szCs w:val="19"/>
        </w:rPr>
        <w:t>iznes</w:t>
      </w:r>
      <w:r w:rsidR="00EA5861" w:rsidRPr="007C7B8A">
        <w:rPr>
          <w:szCs w:val="19"/>
        </w:rPr>
        <w:t xml:space="preserve">, administracja </w:t>
      </w:r>
      <w:r w:rsidR="00C33127" w:rsidRPr="007C7B8A">
        <w:rPr>
          <w:szCs w:val="19"/>
        </w:rPr>
        <w:t>i</w:t>
      </w:r>
      <w:r w:rsidRPr="007C7B8A">
        <w:rPr>
          <w:szCs w:val="19"/>
        </w:rPr>
        <w:t xml:space="preserve"> </w:t>
      </w:r>
      <w:r w:rsidR="00EA5861" w:rsidRPr="007C7B8A">
        <w:rPr>
          <w:szCs w:val="19"/>
        </w:rPr>
        <w:t>prawo</w:t>
      </w:r>
      <w:r w:rsidRPr="007C7B8A">
        <w:rPr>
          <w:szCs w:val="19"/>
        </w:rPr>
        <w:t xml:space="preserve"> </w:t>
      </w:r>
      <w:r w:rsidR="001254A2" w:rsidRPr="007C7B8A">
        <w:rPr>
          <w:szCs w:val="19"/>
        </w:rPr>
        <w:t xml:space="preserve">– </w:t>
      </w:r>
      <w:r w:rsidR="00B93C97" w:rsidRPr="007C7B8A">
        <w:rPr>
          <w:szCs w:val="19"/>
        </w:rPr>
        <w:t>2</w:t>
      </w:r>
      <w:r w:rsidR="006F497B">
        <w:rPr>
          <w:szCs w:val="19"/>
        </w:rPr>
        <w:t>5</w:t>
      </w:r>
      <w:r w:rsidR="00B93C97" w:rsidRPr="007C7B8A">
        <w:rPr>
          <w:szCs w:val="19"/>
        </w:rPr>
        <w:t>,</w:t>
      </w:r>
      <w:r w:rsidR="006F497B">
        <w:rPr>
          <w:szCs w:val="19"/>
        </w:rPr>
        <w:t>6</w:t>
      </w:r>
      <w:r w:rsidR="00B93C97" w:rsidRPr="007C7B8A">
        <w:rPr>
          <w:szCs w:val="19"/>
        </w:rPr>
        <w:t>% ogółu</w:t>
      </w:r>
      <w:r w:rsidRPr="007C7B8A">
        <w:rPr>
          <w:szCs w:val="19"/>
        </w:rPr>
        <w:t xml:space="preserve"> studentów oraz </w:t>
      </w:r>
      <w:r w:rsidR="006F497B">
        <w:rPr>
          <w:szCs w:val="19"/>
        </w:rPr>
        <w:t>T</w:t>
      </w:r>
      <w:r w:rsidR="00EA5861" w:rsidRPr="007C7B8A">
        <w:rPr>
          <w:szCs w:val="19"/>
        </w:rPr>
        <w:t>echnika, przemysł, budownictwo</w:t>
      </w:r>
      <w:r w:rsidR="001254A2" w:rsidRPr="007C7B8A">
        <w:rPr>
          <w:szCs w:val="19"/>
        </w:rPr>
        <w:t xml:space="preserve"> – </w:t>
      </w:r>
      <w:r w:rsidR="00B93C97" w:rsidRPr="007C7B8A">
        <w:rPr>
          <w:szCs w:val="19"/>
        </w:rPr>
        <w:t>20,</w:t>
      </w:r>
      <w:r w:rsidR="006F497B">
        <w:rPr>
          <w:szCs w:val="19"/>
        </w:rPr>
        <w:t>6</w:t>
      </w:r>
      <w:r w:rsidR="00B93C97" w:rsidRPr="007C7B8A">
        <w:rPr>
          <w:szCs w:val="19"/>
        </w:rPr>
        <w:t>% ogółu</w:t>
      </w:r>
      <w:r w:rsidR="00313C3C" w:rsidRPr="007C7B8A">
        <w:rPr>
          <w:szCs w:val="19"/>
        </w:rPr>
        <w:t xml:space="preserve"> studentów</w:t>
      </w:r>
      <w:r w:rsidRPr="007C7B8A">
        <w:rPr>
          <w:szCs w:val="19"/>
        </w:rPr>
        <w:t>. Od lat kierunki należące do tych grup kształcenia cieszą się największym zainteresowaniem studentów.</w:t>
      </w:r>
      <w:r w:rsidR="00313C3C" w:rsidRPr="007C7B8A">
        <w:rPr>
          <w:szCs w:val="19"/>
        </w:rPr>
        <w:t xml:space="preserve"> </w:t>
      </w:r>
    </w:p>
    <w:p w14:paraId="0F6D2B32" w14:textId="07020796" w:rsidR="00CB49ED" w:rsidRPr="007C7B8A" w:rsidRDefault="00CB49ED" w:rsidP="00692660">
      <w:pPr>
        <w:jc w:val="both"/>
        <w:rPr>
          <w:szCs w:val="19"/>
        </w:rPr>
      </w:pPr>
      <w:r w:rsidRPr="007C7B8A">
        <w:rPr>
          <w:szCs w:val="19"/>
        </w:rPr>
        <w:t xml:space="preserve">Studenci </w:t>
      </w:r>
      <w:r w:rsidR="00024129">
        <w:rPr>
          <w:szCs w:val="19"/>
        </w:rPr>
        <w:t>z zagranicy</w:t>
      </w:r>
      <w:r w:rsidRPr="007C7B8A">
        <w:rPr>
          <w:szCs w:val="19"/>
        </w:rPr>
        <w:t xml:space="preserve"> również najchętniej wybierali studia na kierunkach z grupy </w:t>
      </w:r>
      <w:r w:rsidR="00024129">
        <w:rPr>
          <w:szCs w:val="19"/>
        </w:rPr>
        <w:t>B</w:t>
      </w:r>
      <w:r w:rsidRPr="007C7B8A">
        <w:rPr>
          <w:szCs w:val="19"/>
        </w:rPr>
        <w:t xml:space="preserve">iznes, administracja i prawo – </w:t>
      </w:r>
      <w:r w:rsidR="00024129">
        <w:rPr>
          <w:szCs w:val="19"/>
        </w:rPr>
        <w:t>35</w:t>
      </w:r>
      <w:r w:rsidRPr="007C7B8A">
        <w:rPr>
          <w:szCs w:val="19"/>
        </w:rPr>
        <w:t>,</w:t>
      </w:r>
      <w:r w:rsidR="00024129">
        <w:rPr>
          <w:szCs w:val="19"/>
        </w:rPr>
        <w:t>5</w:t>
      </w:r>
      <w:r w:rsidRPr="007C7B8A">
        <w:rPr>
          <w:szCs w:val="19"/>
        </w:rPr>
        <w:t>% ogółu</w:t>
      </w:r>
      <w:r w:rsidR="00024129">
        <w:rPr>
          <w:szCs w:val="19"/>
        </w:rPr>
        <w:t>. Natomiast następną w kolejności</w:t>
      </w:r>
      <w:r w:rsidRPr="007C7B8A">
        <w:rPr>
          <w:szCs w:val="19"/>
        </w:rPr>
        <w:t xml:space="preserve"> </w:t>
      </w:r>
      <w:r w:rsidR="00024129">
        <w:rPr>
          <w:szCs w:val="19"/>
        </w:rPr>
        <w:t>grupą było Zdrowie i opieka społeczna</w:t>
      </w:r>
      <w:r w:rsidRPr="007C7B8A">
        <w:rPr>
          <w:szCs w:val="19"/>
        </w:rPr>
        <w:t xml:space="preserve"> – </w:t>
      </w:r>
      <w:r w:rsidR="00024129">
        <w:rPr>
          <w:szCs w:val="19"/>
        </w:rPr>
        <w:t xml:space="preserve">11,9% </w:t>
      </w:r>
      <w:r w:rsidRPr="007C7B8A">
        <w:rPr>
          <w:szCs w:val="19"/>
        </w:rPr>
        <w:t xml:space="preserve">ogółu. </w:t>
      </w:r>
    </w:p>
    <w:p w14:paraId="153CBDF5" w14:textId="2CBBDDE7" w:rsidR="004B3038" w:rsidRDefault="004B3038" w:rsidP="0080757F">
      <w:pPr>
        <w:spacing w:after="0" w:line="240" w:lineRule="auto"/>
        <w:ind w:left="851" w:hanging="851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Tabl</w:t>
      </w:r>
      <w:r w:rsidR="007C7B8A">
        <w:rPr>
          <w:b/>
          <w:sz w:val="18"/>
          <w:szCs w:val="18"/>
        </w:rPr>
        <w:t>ic</w:t>
      </w:r>
      <w:r w:rsidRPr="007C7B8A">
        <w:rPr>
          <w:b/>
          <w:sz w:val="18"/>
          <w:szCs w:val="18"/>
        </w:rPr>
        <w:t xml:space="preserve">a 1. Studenci według grup kierunków kształcenia </w:t>
      </w:r>
      <w:r w:rsidR="000A4DB5" w:rsidRPr="007C7B8A">
        <w:rPr>
          <w:b/>
          <w:sz w:val="18"/>
          <w:szCs w:val="18"/>
        </w:rPr>
        <w:t>w roku akademickim 2018/19</w:t>
      </w:r>
    </w:p>
    <w:p w14:paraId="6A886E6B" w14:textId="0F00E527" w:rsidR="0080757F" w:rsidRPr="0080757F" w:rsidRDefault="0080757F" w:rsidP="0080757F">
      <w:pPr>
        <w:spacing w:before="0" w:line="240" w:lineRule="auto"/>
        <w:ind w:left="851" w:hanging="851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</w:t>
      </w:r>
      <w:r w:rsidRPr="0080757F">
        <w:rPr>
          <w:sz w:val="18"/>
          <w:szCs w:val="18"/>
        </w:rPr>
        <w:t>Stan w dniu 31 XII</w:t>
      </w:r>
    </w:p>
    <w:tbl>
      <w:tblPr>
        <w:tblW w:w="7797" w:type="dxa"/>
        <w:tblBorders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276"/>
        <w:gridCol w:w="1276"/>
        <w:gridCol w:w="1276"/>
      </w:tblGrid>
      <w:tr w:rsidR="00362224" w:rsidRPr="007C7B8A" w14:paraId="7D8E2D81" w14:textId="77777777" w:rsidTr="00780690">
        <w:trPr>
          <w:trHeight w:val="300"/>
        </w:trPr>
        <w:tc>
          <w:tcPr>
            <w:tcW w:w="3969" w:type="dxa"/>
            <w:vMerge w:val="restart"/>
            <w:tcBorders>
              <w:top w:val="nil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center"/>
          </w:tcPr>
          <w:p w14:paraId="08B248D3" w14:textId="248A5C92" w:rsidR="00362224" w:rsidRPr="007C7B8A" w:rsidRDefault="00362224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Wyszczególnienie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2E74B5" w:themeColor="accent1" w:themeShade="BF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center"/>
          </w:tcPr>
          <w:p w14:paraId="3AA070FD" w14:textId="02E393A0" w:rsidR="00362224" w:rsidRPr="007C7B8A" w:rsidRDefault="00362224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Ogółem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2E74B5" w:themeColor="accent1" w:themeShade="BF"/>
              <w:bottom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0E0F5720" w14:textId="1B58B6C5" w:rsidR="00362224" w:rsidRPr="007C7B8A" w:rsidRDefault="00362224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W tym z ogółem</w:t>
            </w:r>
          </w:p>
        </w:tc>
      </w:tr>
      <w:tr w:rsidR="00362224" w:rsidRPr="007C7B8A" w14:paraId="671E737E" w14:textId="63A08E5A" w:rsidTr="00780690">
        <w:trPr>
          <w:trHeight w:val="300"/>
        </w:trPr>
        <w:tc>
          <w:tcPr>
            <w:tcW w:w="3969" w:type="dxa"/>
            <w:vMerge/>
            <w:tcBorders>
              <w:top w:val="single" w:sz="4" w:space="0" w:color="2E74B5" w:themeColor="accent1" w:themeShade="BF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236B9AE6" w14:textId="70E88D87" w:rsidR="00362224" w:rsidRPr="007C7B8A" w:rsidRDefault="00362224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72222053" w14:textId="1BDCDBA9" w:rsidR="00362224" w:rsidRPr="007C7B8A" w:rsidRDefault="00362224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223F07E4" w14:textId="523EE9EF" w:rsidR="00362224" w:rsidRPr="007C7B8A" w:rsidRDefault="0080757F" w:rsidP="004A3F01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12" w:space="0" w:color="2E74B5" w:themeColor="accent1" w:themeShade="BF"/>
            </w:tcBorders>
            <w:vAlign w:val="center"/>
          </w:tcPr>
          <w:p w14:paraId="2181FC45" w14:textId="51BC3443" w:rsidR="00362224" w:rsidRPr="007C7B8A" w:rsidRDefault="00362224" w:rsidP="0080757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cudzoziemcy</w:t>
            </w:r>
          </w:p>
        </w:tc>
      </w:tr>
      <w:tr w:rsidR="00F800BA" w:rsidRPr="007C7B8A" w14:paraId="7D4A295D" w14:textId="12B7BA49" w:rsidTr="00780690">
        <w:trPr>
          <w:trHeight w:val="300"/>
        </w:trPr>
        <w:tc>
          <w:tcPr>
            <w:tcW w:w="3969" w:type="dxa"/>
            <w:tcBorders>
              <w:top w:val="single" w:sz="12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7F34E745" w14:textId="6CC4E325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2B99505B" w14:textId="69B4D1BC" w:rsidR="00F800BA" w:rsidRPr="007C7B8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120057</w:t>
            </w:r>
          </w:p>
        </w:tc>
        <w:tc>
          <w:tcPr>
            <w:tcW w:w="1276" w:type="dxa"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14:paraId="33AC8A80" w14:textId="7D2E5C0C" w:rsidR="00F800BA" w:rsidRPr="00F800B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F800BA">
              <w:rPr>
                <w:b/>
                <w:sz w:val="16"/>
                <w:szCs w:val="16"/>
              </w:rPr>
              <w:t>56,3</w:t>
            </w:r>
          </w:p>
        </w:tc>
        <w:tc>
          <w:tcPr>
            <w:tcW w:w="1276" w:type="dxa"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bottom"/>
          </w:tcPr>
          <w:p w14:paraId="2D72467B" w14:textId="4BD9CCD2" w:rsidR="00F800BA" w:rsidRPr="007C7B8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7439</w:t>
            </w:r>
          </w:p>
        </w:tc>
      </w:tr>
      <w:tr w:rsidR="00F800BA" w:rsidRPr="007C7B8A" w14:paraId="638EDD00" w14:textId="77777777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46778B9E" w14:textId="53869EB1" w:rsidR="00F800BA" w:rsidRPr="007C7B8A" w:rsidRDefault="00F800BA" w:rsidP="00780690">
            <w:pPr>
              <w:spacing w:before="0" w:after="0" w:line="180" w:lineRule="exact"/>
              <w:rPr>
                <w:b/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     w tym</w:t>
            </w:r>
            <w:r w:rsidR="00C901D8">
              <w:rPr>
                <w:sz w:val="16"/>
                <w:szCs w:val="16"/>
              </w:rPr>
              <w:t>: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</w:tcPr>
          <w:p w14:paraId="73340A0E" w14:textId="77777777" w:rsidR="00F800BA" w:rsidRPr="007C7B8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14:paraId="2E72BD3D" w14:textId="768E2AD9" w:rsidR="00F800BA" w:rsidRPr="007C7B8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</w:tcPr>
          <w:p w14:paraId="02D29445" w14:textId="77777777" w:rsidR="00F800BA" w:rsidRPr="007C7B8A" w:rsidRDefault="00F800BA" w:rsidP="00780690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</w:p>
        </w:tc>
      </w:tr>
      <w:tr w:rsidR="00C901D8" w:rsidRPr="007C7B8A" w14:paraId="74C20D56" w14:textId="77777777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622C45FB" w14:textId="6E82CF47" w:rsidR="00C901D8" w:rsidRPr="007C7B8A" w:rsidRDefault="00C901D8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Kształcenie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14:paraId="5785A924" w14:textId="2B56D4F9" w:rsidR="00C901D8" w:rsidRPr="00C901D8" w:rsidRDefault="00C901D8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C901D8">
              <w:rPr>
                <w:sz w:val="16"/>
                <w:szCs w:val="16"/>
              </w:rPr>
              <w:t>5632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14:paraId="3DB6A6B1" w14:textId="3D3529CD" w:rsidR="00C901D8" w:rsidRDefault="00C901D8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83,5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vAlign w:val="bottom"/>
          </w:tcPr>
          <w:p w14:paraId="23259B43" w14:textId="5AEAAE4F" w:rsidR="00C901D8" w:rsidRPr="00C901D8" w:rsidRDefault="009C1CE0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</w:t>
            </w:r>
          </w:p>
        </w:tc>
      </w:tr>
      <w:tr w:rsidR="00F800BA" w:rsidRPr="007C7B8A" w14:paraId="32B91390" w14:textId="1406ACDC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1641956C" w14:textId="2D2E033D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6D0E123E" w14:textId="15203467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650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4FDED5B3" w14:textId="1A5B9406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71,7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</w:tcBorders>
            <w:vAlign w:val="bottom"/>
          </w:tcPr>
          <w:p w14:paraId="5F223508" w14:textId="7F9668BD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563</w:t>
            </w:r>
          </w:p>
        </w:tc>
      </w:tr>
      <w:tr w:rsidR="00F800BA" w:rsidRPr="007C7B8A" w14:paraId="707CEE7C" w14:textId="3E596E31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0130457F" w14:textId="593F10E0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Biznes, administracja i prawo 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33E6C5DF" w14:textId="4A906BD2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30704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1C059" w14:textId="2E7EE1A0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59,1</w:t>
            </w:r>
          </w:p>
        </w:tc>
        <w:tc>
          <w:tcPr>
            <w:tcW w:w="1276" w:type="dxa"/>
            <w:vAlign w:val="bottom"/>
          </w:tcPr>
          <w:p w14:paraId="07E51210" w14:textId="1936EE6A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2644</w:t>
            </w:r>
          </w:p>
        </w:tc>
      </w:tr>
      <w:tr w:rsidR="00F800BA" w:rsidRPr="007C7B8A" w14:paraId="7F8624B2" w14:textId="79F2B57E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03D5EC9C" w14:textId="2C022A92" w:rsidR="00F800BA" w:rsidRPr="007C7B8A" w:rsidRDefault="009159F7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F800BA" w:rsidRPr="007C7B8A">
              <w:rPr>
                <w:sz w:val="16"/>
                <w:szCs w:val="16"/>
              </w:rPr>
              <w:t xml:space="preserve">w tym </w:t>
            </w:r>
            <w:r w:rsidR="004A2BE2">
              <w:rPr>
                <w:sz w:val="16"/>
                <w:szCs w:val="16"/>
              </w:rPr>
              <w:t>podgrupa</w:t>
            </w:r>
            <w:r w:rsidR="00F800BA" w:rsidRPr="007C7B8A">
              <w:rPr>
                <w:sz w:val="16"/>
                <w:szCs w:val="16"/>
              </w:rPr>
              <w:t xml:space="preserve"> biznesu i administracji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40E2BCF7" w14:textId="0C927DFC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2579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783495" w14:textId="7B470968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59,1</w:t>
            </w:r>
          </w:p>
        </w:tc>
        <w:tc>
          <w:tcPr>
            <w:tcW w:w="1276" w:type="dxa"/>
            <w:vAlign w:val="bottom"/>
          </w:tcPr>
          <w:p w14:paraId="6F29A020" w14:textId="777C88BB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2332</w:t>
            </w:r>
          </w:p>
        </w:tc>
      </w:tr>
      <w:tr w:rsidR="00F800BA" w:rsidRPr="007C7B8A" w14:paraId="2216146B" w14:textId="2AF0E77C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583AC86F" w14:textId="766B6972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62282942" w14:textId="42A7B45C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830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C3A823" w14:textId="27F2524A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</w:t>
            </w:r>
          </w:p>
        </w:tc>
        <w:tc>
          <w:tcPr>
            <w:tcW w:w="1276" w:type="dxa"/>
            <w:vAlign w:val="bottom"/>
          </w:tcPr>
          <w:p w14:paraId="76ED3D43" w14:textId="78C3F0B0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278</w:t>
            </w:r>
          </w:p>
        </w:tc>
      </w:tr>
      <w:tr w:rsidR="00F800BA" w:rsidRPr="007C7B8A" w14:paraId="5275BAD9" w14:textId="06541C8B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441A0E35" w14:textId="11B92E7B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369FF014" w14:textId="5A0AA110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CA0D87" w14:textId="71612739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67,6</w:t>
            </w:r>
          </w:p>
        </w:tc>
        <w:tc>
          <w:tcPr>
            <w:tcW w:w="1276" w:type="dxa"/>
            <w:vAlign w:val="bottom"/>
          </w:tcPr>
          <w:p w14:paraId="63D7B4DE" w14:textId="0FF58847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747</w:t>
            </w:r>
          </w:p>
        </w:tc>
      </w:tr>
      <w:tr w:rsidR="00F800BA" w:rsidRPr="007C7B8A" w14:paraId="2201A27C" w14:textId="6542A793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098E09A0" w14:textId="0838E61A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Rolnictwo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2913FD18" w14:textId="5D84213C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E13D82" w14:textId="7A2A5910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74,9</w:t>
            </w:r>
          </w:p>
        </w:tc>
        <w:tc>
          <w:tcPr>
            <w:tcW w:w="1276" w:type="dxa"/>
            <w:vAlign w:val="bottom"/>
          </w:tcPr>
          <w:p w14:paraId="4923A711" w14:textId="5979B47A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260</w:t>
            </w:r>
          </w:p>
        </w:tc>
      </w:tr>
      <w:tr w:rsidR="00F800BA" w:rsidRPr="007C7B8A" w14:paraId="788A3F1C" w14:textId="77CD09E5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33C32512" w14:textId="09E01684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6071FBF4" w14:textId="4A74E7BA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753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DBA65F" w14:textId="4FA72FA6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35,8</w:t>
            </w:r>
          </w:p>
        </w:tc>
        <w:tc>
          <w:tcPr>
            <w:tcW w:w="1276" w:type="dxa"/>
            <w:vAlign w:val="bottom"/>
          </w:tcPr>
          <w:p w14:paraId="1001846A" w14:textId="2D0D9E5D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642</w:t>
            </w:r>
          </w:p>
        </w:tc>
      </w:tr>
      <w:tr w:rsidR="00F800BA" w:rsidRPr="007C7B8A" w14:paraId="6FF4BDAC" w14:textId="2541917A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6AA402A4" w14:textId="1A4E1EB9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      w tym </w:t>
            </w:r>
            <w:r w:rsidR="004A2BE2">
              <w:rPr>
                <w:sz w:val="16"/>
                <w:szCs w:val="16"/>
              </w:rPr>
              <w:t>podgrupa</w:t>
            </w:r>
            <w:r w:rsidRPr="007C7B8A">
              <w:rPr>
                <w:sz w:val="16"/>
                <w:szCs w:val="16"/>
              </w:rPr>
              <w:t xml:space="preserve"> </w:t>
            </w:r>
            <w:proofErr w:type="spellStart"/>
            <w:r w:rsidRPr="007C7B8A">
              <w:rPr>
                <w:sz w:val="16"/>
                <w:szCs w:val="16"/>
              </w:rPr>
              <w:t>inżynieryjno</w:t>
            </w:r>
            <w:proofErr w:type="spellEnd"/>
            <w:r w:rsidRPr="007C7B8A">
              <w:rPr>
                <w:sz w:val="16"/>
                <w:szCs w:val="16"/>
              </w:rPr>
              <w:t xml:space="preserve"> - techniczna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310635F4" w14:textId="77777777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13895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50AC74" w14:textId="1C00631B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24,3</w:t>
            </w:r>
          </w:p>
        </w:tc>
        <w:tc>
          <w:tcPr>
            <w:tcW w:w="1276" w:type="dxa"/>
            <w:vAlign w:val="bottom"/>
          </w:tcPr>
          <w:p w14:paraId="5F76CD49" w14:textId="7E811ACA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400</w:t>
            </w:r>
          </w:p>
        </w:tc>
      </w:tr>
      <w:tr w:rsidR="00F800BA" w:rsidRPr="007C7B8A" w14:paraId="56514371" w14:textId="6BAE4CCC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1B1D6007" w14:textId="7831C1F3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50F9BFCA" w14:textId="242A855E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3F7AA8" w14:textId="100E3322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1276" w:type="dxa"/>
            <w:vAlign w:val="bottom"/>
          </w:tcPr>
          <w:p w14:paraId="18C521CD" w14:textId="39EDC2C0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609</w:t>
            </w:r>
          </w:p>
        </w:tc>
      </w:tr>
      <w:tr w:rsidR="00F800BA" w:rsidRPr="007C7B8A" w14:paraId="5F2EFA39" w14:textId="5DAE7A55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069519AD" w14:textId="27EA8B4E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Usługi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2106AA3C" w14:textId="74547D42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BD95F8" w14:textId="395E7782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55,5</w:t>
            </w:r>
          </w:p>
        </w:tc>
        <w:tc>
          <w:tcPr>
            <w:tcW w:w="1276" w:type="dxa"/>
            <w:vAlign w:val="bottom"/>
          </w:tcPr>
          <w:p w14:paraId="0997E5F3" w14:textId="715513E4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453</w:t>
            </w:r>
          </w:p>
        </w:tc>
      </w:tr>
      <w:tr w:rsidR="00F800BA" w:rsidRPr="007C7B8A" w14:paraId="08EE167F" w14:textId="235D514D" w:rsidTr="00780690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14:paraId="28424037" w14:textId="6BEEE4E8" w:rsidR="00F800BA" w:rsidRPr="007C7B8A" w:rsidRDefault="00F800BA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  <w:bottom w:val="nil"/>
            </w:tcBorders>
            <w:shd w:val="clear" w:color="auto" w:fill="auto"/>
            <w:noWrap/>
            <w:vAlign w:val="bottom"/>
            <w:hideMark/>
          </w:tcPr>
          <w:p w14:paraId="10A639DA" w14:textId="5303C236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10316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40618B1" w14:textId="50C6B823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E04CF63" w14:textId="67E9115B" w:rsidR="00F800BA" w:rsidRPr="007C7B8A" w:rsidRDefault="00F800BA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888</w:t>
            </w:r>
          </w:p>
        </w:tc>
      </w:tr>
    </w:tbl>
    <w:p w14:paraId="2A033593" w14:textId="293BAD94" w:rsidR="00FF2F43" w:rsidRPr="008F5AEB" w:rsidRDefault="007A5794" w:rsidP="00081DA2">
      <w:pPr>
        <w:spacing w:before="240" w:line="240" w:lineRule="auto"/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908A327" wp14:editId="192EA36C">
                <wp:simplePos x="0" y="0"/>
                <wp:positionH relativeFrom="page">
                  <wp:posOffset>5670550</wp:posOffset>
                </wp:positionH>
                <wp:positionV relativeFrom="page">
                  <wp:posOffset>495300</wp:posOffset>
                </wp:positionV>
                <wp:extent cx="1842135" cy="1117600"/>
                <wp:effectExtent l="0" t="0" r="0" b="6350"/>
                <wp:wrapTight wrapText="bothSides">
                  <wp:wrapPolygon edited="0">
                    <wp:start x="670" y="0"/>
                    <wp:lineTo x="670" y="21355"/>
                    <wp:lineTo x="20774" y="21355"/>
                    <wp:lineTo x="20774" y="0"/>
                    <wp:lineTo x="670" y="0"/>
                  </wp:wrapPolygon>
                </wp:wrapTight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D613F" w14:textId="5FB7CCE1" w:rsidR="00032198" w:rsidRPr="00D616D2" w:rsidRDefault="00032198" w:rsidP="007A579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Kobiety zdecydowanie dominowały wśród studiujących na kierunkach z grupy Kształcenie, natomiast mężczyźni – z grupy </w:t>
                            </w:r>
                            <w:r w:rsidRPr="007A57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Technologie teleinformacyjne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A327" id="Pole tekstowe 23" o:spid="_x0000_s1034" type="#_x0000_t202" style="position:absolute;left:0;text-align:left;margin-left:446.5pt;margin-top:39pt;width:145.05pt;height:8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" filled="f" stroked="f">
                <v:textbox>
                  <w:txbxContent>
                    <w:p w14:paraId="49AD613F" w14:textId="5FB7CCE1" w:rsidR="00032198" w:rsidRPr="00D616D2" w:rsidRDefault="00032198" w:rsidP="007A579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Kobiety zdecydowanie dominowały wśród studiujących na kierunkach z grupy Kształcenie, natomiast mężczyźni – z grupy </w:t>
                      </w:r>
                      <w:r w:rsidRPr="007A57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Technologie teleinformacyjne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2F43" w:rsidRPr="008F5AEB">
        <w:rPr>
          <w:szCs w:val="19"/>
        </w:rPr>
        <w:t xml:space="preserve">Wśród </w:t>
      </w:r>
      <w:r w:rsidR="00703BA1">
        <w:rPr>
          <w:szCs w:val="19"/>
        </w:rPr>
        <w:t>grup</w:t>
      </w:r>
      <w:r w:rsidR="00703BA1" w:rsidRPr="00703BA1">
        <w:rPr>
          <w:szCs w:val="19"/>
        </w:rPr>
        <w:t xml:space="preserve"> </w:t>
      </w:r>
      <w:r w:rsidR="00703BA1" w:rsidRPr="008F5AEB">
        <w:rPr>
          <w:szCs w:val="19"/>
        </w:rPr>
        <w:t>kierunków kształcenia kobiety zdecydowanie częściej niż mężczyźni w roku akademickim 2018/19 studiowały na kierunkach</w:t>
      </w:r>
      <w:r w:rsidR="00703BA1">
        <w:rPr>
          <w:szCs w:val="19"/>
        </w:rPr>
        <w:t xml:space="preserve">: </w:t>
      </w:r>
      <w:r w:rsidR="00D13C5E">
        <w:rPr>
          <w:szCs w:val="19"/>
        </w:rPr>
        <w:t>K</w:t>
      </w:r>
      <w:r w:rsidR="00703BA1">
        <w:rPr>
          <w:szCs w:val="19"/>
        </w:rPr>
        <w:t>ształcenie (83,5%</w:t>
      </w:r>
      <w:r w:rsidR="00703BA1" w:rsidRPr="00703BA1">
        <w:rPr>
          <w:szCs w:val="19"/>
        </w:rPr>
        <w:t xml:space="preserve"> </w:t>
      </w:r>
      <w:r w:rsidR="00703BA1" w:rsidRPr="008F5AEB">
        <w:rPr>
          <w:szCs w:val="19"/>
        </w:rPr>
        <w:t>ogółu studentów</w:t>
      </w:r>
      <w:r>
        <w:rPr>
          <w:szCs w:val="19"/>
        </w:rPr>
        <w:t xml:space="preserve"> tego kierunku</w:t>
      </w:r>
      <w:r w:rsidR="00703BA1">
        <w:rPr>
          <w:szCs w:val="19"/>
        </w:rPr>
        <w:t xml:space="preserve">), </w:t>
      </w:r>
      <w:r w:rsidR="00D13C5E">
        <w:rPr>
          <w:szCs w:val="19"/>
        </w:rPr>
        <w:t>Rolnictwo (74,9%) oraz Z</w:t>
      </w:r>
      <w:r w:rsidR="00703BA1">
        <w:rPr>
          <w:szCs w:val="19"/>
        </w:rPr>
        <w:t>drowie</w:t>
      </w:r>
      <w:r w:rsidR="00D13C5E">
        <w:rPr>
          <w:szCs w:val="19"/>
        </w:rPr>
        <w:t xml:space="preserve"> i opieka społeczna</w:t>
      </w:r>
      <w:r w:rsidR="00703BA1">
        <w:rPr>
          <w:szCs w:val="19"/>
        </w:rPr>
        <w:t xml:space="preserve"> (73,9%), natomiast wśród podgrup: </w:t>
      </w:r>
      <w:r w:rsidR="00D13C5E">
        <w:rPr>
          <w:szCs w:val="19"/>
        </w:rPr>
        <w:t>O</w:t>
      </w:r>
      <w:r w:rsidR="00703BA1" w:rsidRPr="008F5AEB">
        <w:rPr>
          <w:szCs w:val="19"/>
        </w:rPr>
        <w:t xml:space="preserve">pieka społeczna (87,2%), </w:t>
      </w:r>
      <w:r w:rsidR="00D13C5E">
        <w:rPr>
          <w:szCs w:val="19"/>
        </w:rPr>
        <w:t>P</w:t>
      </w:r>
      <w:r w:rsidR="00703BA1" w:rsidRPr="008F5AEB">
        <w:rPr>
          <w:szCs w:val="19"/>
        </w:rPr>
        <w:t>edagogika (83,5%),</w:t>
      </w:r>
      <w:r w:rsidR="00703BA1" w:rsidRPr="00703BA1">
        <w:rPr>
          <w:szCs w:val="19"/>
        </w:rPr>
        <w:t xml:space="preserve"> </w:t>
      </w:r>
      <w:r w:rsidR="00D13C5E">
        <w:rPr>
          <w:szCs w:val="19"/>
        </w:rPr>
        <w:t>J</w:t>
      </w:r>
      <w:r w:rsidR="00703BA1" w:rsidRPr="008F5AEB">
        <w:rPr>
          <w:szCs w:val="19"/>
        </w:rPr>
        <w:t>ęzykow</w:t>
      </w:r>
      <w:r w:rsidR="00703BA1">
        <w:rPr>
          <w:szCs w:val="19"/>
        </w:rPr>
        <w:t>e</w:t>
      </w:r>
      <w:r w:rsidR="00703BA1" w:rsidRPr="008F5AEB">
        <w:rPr>
          <w:szCs w:val="19"/>
        </w:rPr>
        <w:t xml:space="preserve"> (79,1%), </w:t>
      </w:r>
      <w:r w:rsidR="00D13C5E">
        <w:rPr>
          <w:szCs w:val="19"/>
        </w:rPr>
        <w:t>W</w:t>
      </w:r>
      <w:r w:rsidR="00703BA1" w:rsidRPr="008F5AEB">
        <w:rPr>
          <w:szCs w:val="19"/>
        </w:rPr>
        <w:t>eterynaryjn</w:t>
      </w:r>
      <w:r w:rsidR="00703BA1">
        <w:rPr>
          <w:szCs w:val="19"/>
        </w:rPr>
        <w:t>e</w:t>
      </w:r>
      <w:r w:rsidR="00703BA1" w:rsidRPr="008F5AEB">
        <w:rPr>
          <w:szCs w:val="19"/>
        </w:rPr>
        <w:t xml:space="preserve"> (78,1%)</w:t>
      </w:r>
      <w:r w:rsidR="00703BA1">
        <w:rPr>
          <w:szCs w:val="19"/>
        </w:rPr>
        <w:t>,</w:t>
      </w:r>
      <w:r w:rsidR="00703BA1" w:rsidRPr="008F5AEB">
        <w:rPr>
          <w:szCs w:val="19"/>
        </w:rPr>
        <w:t xml:space="preserve"> </w:t>
      </w:r>
      <w:r w:rsidR="00D13C5E">
        <w:rPr>
          <w:szCs w:val="19"/>
        </w:rPr>
        <w:t>B</w:t>
      </w:r>
      <w:r w:rsidR="00703BA1" w:rsidRPr="008F5AEB">
        <w:rPr>
          <w:szCs w:val="19"/>
        </w:rPr>
        <w:t>iologiczn</w:t>
      </w:r>
      <w:r w:rsidR="00703BA1">
        <w:rPr>
          <w:szCs w:val="19"/>
        </w:rPr>
        <w:t>e</w:t>
      </w:r>
      <w:r w:rsidR="00703BA1" w:rsidRPr="008F5AEB">
        <w:rPr>
          <w:szCs w:val="19"/>
        </w:rPr>
        <w:t xml:space="preserve"> </w:t>
      </w:r>
      <w:r w:rsidR="00703BA1">
        <w:rPr>
          <w:szCs w:val="19"/>
        </w:rPr>
        <w:t>(</w:t>
      </w:r>
      <w:r w:rsidR="00703BA1" w:rsidRPr="008F5AEB">
        <w:rPr>
          <w:szCs w:val="19"/>
        </w:rPr>
        <w:t>76,8%</w:t>
      </w:r>
      <w:r w:rsidR="00703BA1">
        <w:rPr>
          <w:szCs w:val="19"/>
        </w:rPr>
        <w:t>)</w:t>
      </w:r>
      <w:r w:rsidR="00703BA1" w:rsidRPr="008F5AEB">
        <w:rPr>
          <w:szCs w:val="19"/>
        </w:rPr>
        <w:t xml:space="preserve"> oraz </w:t>
      </w:r>
      <w:r w:rsidR="00D13C5E">
        <w:rPr>
          <w:szCs w:val="19"/>
        </w:rPr>
        <w:t>M</w:t>
      </w:r>
      <w:r w:rsidR="00703BA1" w:rsidRPr="008F5AEB">
        <w:rPr>
          <w:szCs w:val="19"/>
        </w:rPr>
        <w:t>edyczn</w:t>
      </w:r>
      <w:r w:rsidR="00703BA1">
        <w:rPr>
          <w:szCs w:val="19"/>
        </w:rPr>
        <w:t>e</w:t>
      </w:r>
      <w:r w:rsidR="00703BA1" w:rsidRPr="008F5AEB">
        <w:rPr>
          <w:szCs w:val="19"/>
        </w:rPr>
        <w:t xml:space="preserve"> (73,5%).</w:t>
      </w:r>
      <w:r w:rsidR="00D13C5E">
        <w:rPr>
          <w:szCs w:val="19"/>
        </w:rPr>
        <w:t xml:space="preserve"> </w:t>
      </w:r>
      <w:r w:rsidR="00703BA1" w:rsidRPr="008F5AEB">
        <w:rPr>
          <w:szCs w:val="19"/>
        </w:rPr>
        <w:t>Z kolei mężczyźni częściej wybierali kierunki</w:t>
      </w:r>
      <w:r w:rsidR="00703BA1">
        <w:rPr>
          <w:szCs w:val="19"/>
        </w:rPr>
        <w:t>:</w:t>
      </w:r>
      <w:r w:rsidR="005B64EA">
        <w:rPr>
          <w:szCs w:val="19"/>
        </w:rPr>
        <w:t xml:space="preserve"> </w:t>
      </w:r>
      <w:r>
        <w:rPr>
          <w:szCs w:val="19"/>
        </w:rPr>
        <w:t>T</w:t>
      </w:r>
      <w:r w:rsidR="005B64EA" w:rsidRPr="008F5AEB">
        <w:rPr>
          <w:szCs w:val="19"/>
        </w:rPr>
        <w:t>echnologie teleinformacyjne (8</w:t>
      </w:r>
      <w:r w:rsidR="005B64EA">
        <w:rPr>
          <w:szCs w:val="19"/>
        </w:rPr>
        <w:t>4</w:t>
      </w:r>
      <w:r w:rsidR="005B64EA" w:rsidRPr="008F5AEB">
        <w:rPr>
          <w:szCs w:val="19"/>
        </w:rPr>
        <w:t>,9% ogółu studentów)</w:t>
      </w:r>
      <w:r w:rsidR="005B64EA">
        <w:rPr>
          <w:szCs w:val="19"/>
        </w:rPr>
        <w:t xml:space="preserve">, </w:t>
      </w:r>
      <w:r>
        <w:rPr>
          <w:szCs w:val="19"/>
        </w:rPr>
        <w:t>I</w:t>
      </w:r>
      <w:r w:rsidR="005B64EA" w:rsidRPr="008F5AEB">
        <w:rPr>
          <w:szCs w:val="19"/>
        </w:rPr>
        <w:t>nżynieryjno-techniczne (75,7%)</w:t>
      </w:r>
      <w:r w:rsidR="005B64EA" w:rsidRPr="005B64EA">
        <w:rPr>
          <w:szCs w:val="19"/>
        </w:rPr>
        <w:t xml:space="preserve"> </w:t>
      </w:r>
      <w:r w:rsidR="005B64EA" w:rsidRPr="008F5AEB">
        <w:rPr>
          <w:szCs w:val="19"/>
        </w:rPr>
        <w:t>oraz</w:t>
      </w:r>
      <w:r w:rsidR="005B64EA">
        <w:rPr>
          <w:szCs w:val="19"/>
        </w:rPr>
        <w:t xml:space="preserve"> </w:t>
      </w:r>
      <w:r>
        <w:rPr>
          <w:szCs w:val="19"/>
        </w:rPr>
        <w:t>I</w:t>
      </w:r>
      <w:r w:rsidR="005B64EA">
        <w:rPr>
          <w:szCs w:val="19"/>
        </w:rPr>
        <w:t xml:space="preserve">ndywidualne studia </w:t>
      </w:r>
      <w:proofErr w:type="spellStart"/>
      <w:r w:rsidR="005B64EA">
        <w:rPr>
          <w:szCs w:val="19"/>
        </w:rPr>
        <w:t>międzyobszarowe</w:t>
      </w:r>
      <w:proofErr w:type="spellEnd"/>
      <w:r w:rsidR="005B64EA">
        <w:rPr>
          <w:szCs w:val="19"/>
        </w:rPr>
        <w:t xml:space="preserve"> (73,9%)</w:t>
      </w:r>
      <w:r w:rsidR="00FF2F43" w:rsidRPr="008F5AEB">
        <w:rPr>
          <w:szCs w:val="19"/>
        </w:rPr>
        <w:t xml:space="preserve">. </w:t>
      </w:r>
    </w:p>
    <w:p w14:paraId="13D5FAF6" w14:textId="00028EA0" w:rsidR="002C25AD" w:rsidRPr="008F5AEB" w:rsidRDefault="002C25AD" w:rsidP="00081DA2">
      <w:pPr>
        <w:spacing w:before="240" w:line="240" w:lineRule="auto"/>
        <w:jc w:val="both"/>
        <w:rPr>
          <w:szCs w:val="19"/>
        </w:rPr>
      </w:pPr>
    </w:p>
    <w:p w14:paraId="1CB54B96" w14:textId="722180F9" w:rsidR="00CB49ED" w:rsidRPr="00132253" w:rsidRDefault="00CB49ED" w:rsidP="00081DA2">
      <w:pPr>
        <w:spacing w:before="240" w:line="240" w:lineRule="auto"/>
        <w:jc w:val="both"/>
        <w:rPr>
          <w:b/>
          <w:color w:val="001D77"/>
          <w:szCs w:val="19"/>
        </w:rPr>
      </w:pPr>
      <w:r w:rsidRPr="00132253">
        <w:rPr>
          <w:b/>
          <w:color w:val="001D77"/>
          <w:szCs w:val="19"/>
        </w:rPr>
        <w:t>Absolwenci</w:t>
      </w:r>
    </w:p>
    <w:p w14:paraId="781F319F" w14:textId="5082ACC2" w:rsidR="00447053" w:rsidRDefault="0021334D" w:rsidP="00AC27BF">
      <w:pPr>
        <w:spacing w:before="240" w:line="240" w:lineRule="auto"/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7A10BF5" wp14:editId="4418DF5B">
                <wp:simplePos x="0" y="0"/>
                <wp:positionH relativeFrom="page">
                  <wp:posOffset>5680075</wp:posOffset>
                </wp:positionH>
                <wp:positionV relativeFrom="page">
                  <wp:posOffset>3038475</wp:posOffset>
                </wp:positionV>
                <wp:extent cx="1842135" cy="869950"/>
                <wp:effectExtent l="0" t="0" r="0" b="6350"/>
                <wp:wrapTight wrapText="bothSides">
                  <wp:wrapPolygon edited="0">
                    <wp:start x="670" y="0"/>
                    <wp:lineTo x="670" y="21285"/>
                    <wp:lineTo x="20774" y="21285"/>
                    <wp:lineTo x="20774" y="0"/>
                    <wp:lineTo x="67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39F7A" w14:textId="06932846" w:rsidR="00032198" w:rsidRPr="00D616D2" w:rsidRDefault="00032198" w:rsidP="0021334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Najwięcej absolwentów ukończyło studia na kierunkach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z grupy </w:t>
                            </w:r>
                            <w:r w:rsidRPr="002133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Biznes, administracja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2133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prawo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0BF5" id="Pole tekstowe 25" o:spid="_x0000_s1035" type="#_x0000_t202" style="position:absolute;left:0;text-align:left;margin-left:447.25pt;margin-top:239.25pt;width:145.05pt;height:68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" filled="f" stroked="f">
                <v:textbox>
                  <w:txbxContent>
                    <w:p w14:paraId="1BA39F7A" w14:textId="06932846" w:rsidR="00032198" w:rsidRPr="00D616D2" w:rsidRDefault="00032198" w:rsidP="0021334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Najwięcej absolwentów ukończyło studia na kierunkach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z grupy </w:t>
                      </w:r>
                      <w:r w:rsidRPr="002133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Biznes, administracja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2133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prawo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C27BF" w:rsidRPr="008F5AEB">
        <w:rPr>
          <w:szCs w:val="19"/>
        </w:rPr>
        <w:t xml:space="preserve">W roku akademickim 2017/18 dyplomy ukończenia studiów w województwie dolnośląskim otrzymało 30,4 tys. absolwentów, co stanowiło 9,3% ogólnej liczby absolwentów z całego kraju. </w:t>
      </w:r>
      <w:r w:rsidR="00447053" w:rsidRPr="00447053">
        <w:rPr>
          <w:spacing w:val="-2"/>
          <w:szCs w:val="19"/>
        </w:rPr>
        <w:t>Studia pierwszego stopnia ukończyło 16,6 tys. osób, z tego 6,4 tys. z tytułem inżyniera a 10,2 tys.</w:t>
      </w:r>
      <w:r w:rsidR="00447053">
        <w:rPr>
          <w:szCs w:val="19"/>
        </w:rPr>
        <w:t xml:space="preserve"> </w:t>
      </w:r>
      <w:r w:rsidR="00447053" w:rsidRPr="00447053">
        <w:rPr>
          <w:spacing w:val="-6"/>
          <w:szCs w:val="19"/>
        </w:rPr>
        <w:t xml:space="preserve">z tytułem licencjata, studia magisterskie jednolite </w:t>
      </w:r>
      <w:r w:rsidR="00447053" w:rsidRPr="00447053">
        <w:rPr>
          <w:spacing w:val="-6"/>
          <w:szCs w:val="19"/>
        </w:rPr>
        <w:sym w:font="Symbol" w:char="F02D"/>
      </w:r>
      <w:r w:rsidR="00447053" w:rsidRPr="00447053">
        <w:rPr>
          <w:spacing w:val="-6"/>
          <w:szCs w:val="19"/>
        </w:rPr>
        <w:t xml:space="preserve"> 1,6 tys. osób, a studia drugiego stopnia </w:t>
      </w:r>
      <w:r w:rsidR="00447053" w:rsidRPr="00447053">
        <w:rPr>
          <w:spacing w:val="-6"/>
          <w:szCs w:val="19"/>
        </w:rPr>
        <w:sym w:font="Symbol" w:char="F02D"/>
      </w:r>
      <w:r w:rsidR="00447053" w:rsidRPr="00447053">
        <w:rPr>
          <w:spacing w:val="-6"/>
          <w:szCs w:val="19"/>
        </w:rPr>
        <w:t xml:space="preserve"> 12,2 tys</w:t>
      </w:r>
      <w:r w:rsidR="00447053">
        <w:rPr>
          <w:szCs w:val="19"/>
        </w:rPr>
        <w:t>. osób.</w:t>
      </w:r>
      <w:r w:rsidRPr="0021334D">
        <w:rPr>
          <w:b/>
          <w:noProof/>
          <w:spacing w:val="-2"/>
          <w:szCs w:val="19"/>
          <w:lang w:eastAsia="pl-PL"/>
        </w:rPr>
        <w:t xml:space="preserve"> </w:t>
      </w:r>
    </w:p>
    <w:p w14:paraId="129278DA" w14:textId="3F7D99D1" w:rsidR="00935F0D" w:rsidRPr="008F5AEB" w:rsidRDefault="00935F0D" w:rsidP="00447053">
      <w:pPr>
        <w:spacing w:line="240" w:lineRule="auto"/>
        <w:jc w:val="both"/>
        <w:rPr>
          <w:szCs w:val="19"/>
        </w:rPr>
      </w:pPr>
      <w:r w:rsidRPr="008F5AEB">
        <w:rPr>
          <w:szCs w:val="19"/>
        </w:rPr>
        <w:t>Najwięcej dyplomów ukończenia studiów otrzym</w:t>
      </w:r>
      <w:r w:rsidR="00447053">
        <w:rPr>
          <w:szCs w:val="19"/>
        </w:rPr>
        <w:t>a</w:t>
      </w:r>
      <w:r w:rsidRPr="008F5AEB">
        <w:rPr>
          <w:szCs w:val="19"/>
        </w:rPr>
        <w:t xml:space="preserve">li absolwenci grup </w:t>
      </w:r>
      <w:r w:rsidR="00D13C5E">
        <w:rPr>
          <w:szCs w:val="19"/>
        </w:rPr>
        <w:t>B</w:t>
      </w:r>
      <w:r w:rsidR="00D13C5E" w:rsidRPr="007C7B8A">
        <w:rPr>
          <w:szCs w:val="19"/>
        </w:rPr>
        <w:t>iznes, administracja</w:t>
      </w:r>
      <w:r w:rsidR="00D13C5E">
        <w:rPr>
          <w:szCs w:val="19"/>
        </w:rPr>
        <w:br/>
      </w:r>
      <w:r w:rsidR="00D13C5E" w:rsidRPr="007C7B8A">
        <w:rPr>
          <w:szCs w:val="19"/>
        </w:rPr>
        <w:t>i prawo</w:t>
      </w:r>
      <w:r w:rsidR="00D13C5E" w:rsidRPr="008F5AEB">
        <w:rPr>
          <w:szCs w:val="19"/>
        </w:rPr>
        <w:t xml:space="preserve"> </w:t>
      </w:r>
      <w:r w:rsidRPr="008F5AEB">
        <w:rPr>
          <w:szCs w:val="19"/>
        </w:rPr>
        <w:t>(2</w:t>
      </w:r>
      <w:r w:rsidR="00D13C5E">
        <w:rPr>
          <w:szCs w:val="19"/>
        </w:rPr>
        <w:t>5</w:t>
      </w:r>
      <w:r w:rsidRPr="008F5AEB">
        <w:rPr>
          <w:szCs w:val="19"/>
        </w:rPr>
        <w:t>,</w:t>
      </w:r>
      <w:r w:rsidR="00D13C5E">
        <w:rPr>
          <w:szCs w:val="19"/>
        </w:rPr>
        <w:t>8</w:t>
      </w:r>
      <w:r w:rsidRPr="008F5AEB">
        <w:rPr>
          <w:szCs w:val="19"/>
        </w:rPr>
        <w:t>% ogółu absolwentów)</w:t>
      </w:r>
      <w:r w:rsidR="00D13C5E">
        <w:rPr>
          <w:szCs w:val="19"/>
        </w:rPr>
        <w:t xml:space="preserve"> oraz</w:t>
      </w:r>
      <w:r w:rsidRPr="008F5AEB">
        <w:rPr>
          <w:szCs w:val="19"/>
        </w:rPr>
        <w:t xml:space="preserve"> </w:t>
      </w:r>
      <w:r w:rsidR="00D13C5E">
        <w:rPr>
          <w:szCs w:val="19"/>
        </w:rPr>
        <w:t>T</w:t>
      </w:r>
      <w:r w:rsidR="00D13C5E" w:rsidRPr="007C7B8A">
        <w:rPr>
          <w:szCs w:val="19"/>
        </w:rPr>
        <w:t>echnika, przemysł, budownictwo</w:t>
      </w:r>
      <w:r w:rsidR="00D13C5E" w:rsidRPr="008F5AEB">
        <w:rPr>
          <w:szCs w:val="19"/>
        </w:rPr>
        <w:t xml:space="preserve"> </w:t>
      </w:r>
      <w:r w:rsidR="00D13C5E">
        <w:rPr>
          <w:szCs w:val="19"/>
        </w:rPr>
        <w:t>(</w:t>
      </w:r>
      <w:r w:rsidR="00AB421B" w:rsidRPr="008F5AEB">
        <w:rPr>
          <w:szCs w:val="19"/>
        </w:rPr>
        <w:t>2</w:t>
      </w:r>
      <w:r w:rsidR="00D13C5E">
        <w:rPr>
          <w:szCs w:val="19"/>
        </w:rPr>
        <w:t>3</w:t>
      </w:r>
      <w:r w:rsidR="00AB421B" w:rsidRPr="008F5AEB">
        <w:rPr>
          <w:szCs w:val="19"/>
        </w:rPr>
        <w:t>,</w:t>
      </w:r>
      <w:r w:rsidR="00D13C5E">
        <w:rPr>
          <w:szCs w:val="19"/>
        </w:rPr>
        <w:t>8</w:t>
      </w:r>
      <w:r w:rsidR="00AB421B" w:rsidRPr="008F5AEB">
        <w:rPr>
          <w:szCs w:val="19"/>
        </w:rPr>
        <w:t>%).</w:t>
      </w:r>
      <w:r w:rsidRPr="008F5AEB">
        <w:rPr>
          <w:szCs w:val="19"/>
        </w:rPr>
        <w:t xml:space="preserve">  </w:t>
      </w:r>
    </w:p>
    <w:p w14:paraId="4AC8F6E0" w14:textId="59E69934" w:rsidR="00AC27BF" w:rsidRPr="008F5AEB" w:rsidRDefault="00AC27BF" w:rsidP="00447053">
      <w:pPr>
        <w:spacing w:line="240" w:lineRule="auto"/>
        <w:jc w:val="both"/>
        <w:rPr>
          <w:szCs w:val="19"/>
        </w:rPr>
      </w:pPr>
      <w:r w:rsidRPr="008F5AEB">
        <w:rPr>
          <w:szCs w:val="19"/>
        </w:rPr>
        <w:t xml:space="preserve">Absolwentów cudzoziemców było 1,1 tys. i stanowili </w:t>
      </w:r>
      <w:r w:rsidR="0013309C">
        <w:rPr>
          <w:szCs w:val="19"/>
        </w:rPr>
        <w:t xml:space="preserve">oni </w:t>
      </w:r>
      <w:r w:rsidRPr="008F5AEB">
        <w:rPr>
          <w:szCs w:val="19"/>
        </w:rPr>
        <w:t xml:space="preserve">3,5% ogółu absolwentów. </w:t>
      </w:r>
      <w:r w:rsidR="00AB421B" w:rsidRPr="008F5AEB">
        <w:rPr>
          <w:szCs w:val="19"/>
        </w:rPr>
        <w:t xml:space="preserve">Najwięcej osób ukończyło studia na </w:t>
      </w:r>
      <w:r w:rsidR="0013309C">
        <w:rPr>
          <w:szCs w:val="19"/>
        </w:rPr>
        <w:t>kierunkach z grupy</w:t>
      </w:r>
      <w:r w:rsidR="00AB421B" w:rsidRPr="008F5AEB">
        <w:rPr>
          <w:szCs w:val="19"/>
        </w:rPr>
        <w:t xml:space="preserve"> </w:t>
      </w:r>
      <w:r w:rsidR="0013309C">
        <w:rPr>
          <w:szCs w:val="19"/>
        </w:rPr>
        <w:t>B</w:t>
      </w:r>
      <w:r w:rsidR="0013309C" w:rsidRPr="007C7B8A">
        <w:rPr>
          <w:szCs w:val="19"/>
        </w:rPr>
        <w:t>iznes, administracja</w:t>
      </w:r>
      <w:r w:rsidR="0013309C">
        <w:rPr>
          <w:szCs w:val="19"/>
        </w:rPr>
        <w:t xml:space="preserve"> </w:t>
      </w:r>
      <w:r w:rsidR="0013309C" w:rsidRPr="007C7B8A">
        <w:rPr>
          <w:szCs w:val="19"/>
        </w:rPr>
        <w:t>i prawo</w:t>
      </w:r>
      <w:r w:rsidR="0013309C" w:rsidRPr="008F5AEB">
        <w:rPr>
          <w:szCs w:val="19"/>
        </w:rPr>
        <w:t xml:space="preserve"> </w:t>
      </w:r>
      <w:r w:rsidR="00AB421B" w:rsidRPr="008F5AEB">
        <w:rPr>
          <w:szCs w:val="19"/>
        </w:rPr>
        <w:t>(2</w:t>
      </w:r>
      <w:r w:rsidR="0013309C">
        <w:rPr>
          <w:szCs w:val="19"/>
        </w:rPr>
        <w:t>9</w:t>
      </w:r>
      <w:r w:rsidR="00AB421B" w:rsidRPr="008F5AEB">
        <w:rPr>
          <w:szCs w:val="19"/>
        </w:rPr>
        <w:t>,</w:t>
      </w:r>
      <w:r w:rsidR="0013309C">
        <w:rPr>
          <w:szCs w:val="19"/>
        </w:rPr>
        <w:t>2%</w:t>
      </w:r>
      <w:r w:rsidR="00AB421B" w:rsidRPr="008F5AEB">
        <w:rPr>
          <w:szCs w:val="19"/>
        </w:rPr>
        <w:t>).</w:t>
      </w:r>
    </w:p>
    <w:p w14:paraId="5FB87A6B" w14:textId="4D9CF13B" w:rsidR="00A30A68" w:rsidRPr="008F5AEB" w:rsidRDefault="00A41FE7" w:rsidP="00A30A68">
      <w:pPr>
        <w:spacing w:before="240" w:line="240" w:lineRule="auto"/>
        <w:jc w:val="both"/>
        <w:rPr>
          <w:b/>
          <w:sz w:val="18"/>
          <w:szCs w:val="18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91360" behindDoc="0" locked="0" layoutInCell="1" allowOverlap="1" wp14:anchorId="5371ECD1" wp14:editId="4CBB66F3">
            <wp:simplePos x="0" y="0"/>
            <wp:positionH relativeFrom="margin">
              <wp:posOffset>215660</wp:posOffset>
            </wp:positionH>
            <wp:positionV relativeFrom="paragraph">
              <wp:posOffset>291653</wp:posOffset>
            </wp:positionV>
            <wp:extent cx="3757292" cy="2313863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es_3_fin_emf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2" cy="231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A68" w:rsidRPr="008F5AEB">
        <w:rPr>
          <w:b/>
          <w:sz w:val="18"/>
          <w:szCs w:val="18"/>
        </w:rPr>
        <w:t xml:space="preserve">Wykres </w:t>
      </w:r>
      <w:r w:rsidR="00B934A6">
        <w:rPr>
          <w:b/>
          <w:sz w:val="18"/>
          <w:szCs w:val="18"/>
        </w:rPr>
        <w:t>3</w:t>
      </w:r>
      <w:r w:rsidR="00A30A68" w:rsidRPr="008F5AEB">
        <w:rPr>
          <w:b/>
          <w:sz w:val="18"/>
          <w:szCs w:val="18"/>
        </w:rPr>
        <w:t>. Absolwenci szkół wyższych</w:t>
      </w:r>
    </w:p>
    <w:p w14:paraId="0DB123D6" w14:textId="07AE87D0" w:rsidR="00A30A68" w:rsidRPr="00AC27BF" w:rsidRDefault="00A30A68" w:rsidP="00AC27BF">
      <w:pPr>
        <w:spacing w:before="240" w:line="240" w:lineRule="auto"/>
        <w:jc w:val="both"/>
        <w:rPr>
          <w:sz w:val="20"/>
        </w:rPr>
      </w:pPr>
    </w:p>
    <w:p w14:paraId="75CC342E" w14:textId="77777777" w:rsidR="00D00397" w:rsidRDefault="00D00397" w:rsidP="00601B78">
      <w:pPr>
        <w:spacing w:before="240" w:line="240" w:lineRule="auto"/>
        <w:ind w:left="993" w:hanging="993"/>
        <w:jc w:val="both"/>
        <w:rPr>
          <w:b/>
          <w:sz w:val="20"/>
        </w:rPr>
      </w:pPr>
    </w:p>
    <w:p w14:paraId="710CB241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0F1F4966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3E4F832E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0B684D3D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3B67C240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1693E7B8" w14:textId="77777777" w:rsidR="00780690" w:rsidRDefault="00780690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14:paraId="73F9C647" w14:textId="18B368DE" w:rsidR="00695D21" w:rsidRPr="008F5AEB" w:rsidRDefault="008F5AEB" w:rsidP="00601B78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</w:t>
      </w:r>
      <w:r w:rsidR="000A4DB5" w:rsidRPr="008F5AEB">
        <w:rPr>
          <w:b/>
          <w:sz w:val="18"/>
          <w:szCs w:val="18"/>
        </w:rPr>
        <w:t>l</w:t>
      </w:r>
      <w:r>
        <w:rPr>
          <w:b/>
          <w:sz w:val="18"/>
          <w:szCs w:val="18"/>
        </w:rPr>
        <w:t>ic</w:t>
      </w:r>
      <w:r w:rsidR="000A4DB5" w:rsidRPr="008F5AEB">
        <w:rPr>
          <w:b/>
          <w:sz w:val="18"/>
          <w:szCs w:val="18"/>
        </w:rPr>
        <w:t>a 2. Absolwenci według grup kierunków kształc</w:t>
      </w:r>
      <w:bookmarkStart w:id="0" w:name="_GoBack"/>
      <w:bookmarkEnd w:id="0"/>
      <w:r w:rsidR="000A4DB5" w:rsidRPr="008F5AEB">
        <w:rPr>
          <w:b/>
          <w:sz w:val="18"/>
          <w:szCs w:val="18"/>
        </w:rPr>
        <w:t>enia w roku akademickim 2017/18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276"/>
        <w:gridCol w:w="1418"/>
        <w:gridCol w:w="1275"/>
      </w:tblGrid>
      <w:tr w:rsidR="008E1AFC" w:rsidRPr="008F5AEB" w14:paraId="6697253C" w14:textId="77777777" w:rsidTr="00780690">
        <w:trPr>
          <w:trHeight w:val="315"/>
        </w:trPr>
        <w:tc>
          <w:tcPr>
            <w:tcW w:w="3969" w:type="dxa"/>
            <w:vMerge w:val="restart"/>
            <w:tcBorders>
              <w:top w:val="nil"/>
              <w:left w:val="nil"/>
              <w:bottom w:val="single" w:sz="12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14:paraId="4BCD5B02" w14:textId="77777777" w:rsidR="008E1AFC" w:rsidRPr="008F5AEB" w:rsidRDefault="008E1AFC" w:rsidP="008E1AF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76" w:type="dxa"/>
            <w:vMerge w:val="restart"/>
            <w:tcBorders>
              <w:left w:val="single" w:sz="4" w:space="0" w:color="2E74B5"/>
              <w:bottom w:val="single" w:sz="12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14:paraId="202933D8" w14:textId="77777777" w:rsidR="008E1AFC" w:rsidRPr="008F5AEB" w:rsidRDefault="008E1AFC" w:rsidP="0037651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693" w:type="dxa"/>
            <w:gridSpan w:val="2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7B6B052" w14:textId="77777777" w:rsidR="008E1AFC" w:rsidRPr="008F5AEB" w:rsidRDefault="008E1AFC" w:rsidP="00376516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tym z ogółem</w:t>
            </w:r>
          </w:p>
        </w:tc>
      </w:tr>
      <w:tr w:rsidR="004A2BE2" w:rsidRPr="008F5AEB" w14:paraId="77F3A7F0" w14:textId="77777777" w:rsidTr="00212515">
        <w:trPr>
          <w:trHeight w:val="315"/>
        </w:trPr>
        <w:tc>
          <w:tcPr>
            <w:tcW w:w="3969" w:type="dxa"/>
            <w:vMerge/>
            <w:tcBorders>
              <w:top w:val="single" w:sz="12" w:space="0" w:color="2E74B5"/>
              <w:left w:val="nil"/>
              <w:bottom w:val="single" w:sz="12" w:space="0" w:color="2E74B5"/>
              <w:right w:val="single" w:sz="4" w:space="0" w:color="2E74B5"/>
            </w:tcBorders>
            <w:vAlign w:val="center"/>
            <w:hideMark/>
          </w:tcPr>
          <w:p w14:paraId="4F7C5AC5" w14:textId="77777777" w:rsidR="004A2BE2" w:rsidRPr="008F5AEB" w:rsidRDefault="004A2BE2" w:rsidP="004A2B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vMerge/>
            <w:tcBorders>
              <w:top w:val="single" w:sz="12" w:space="0" w:color="2E74B5" w:themeColor="accent1" w:themeShade="BF"/>
              <w:left w:val="single" w:sz="4" w:space="0" w:color="2E74B5"/>
              <w:bottom w:val="single" w:sz="12" w:space="0" w:color="2E74B5"/>
              <w:right w:val="single" w:sz="4" w:space="0" w:color="2E74B5"/>
            </w:tcBorders>
            <w:vAlign w:val="center"/>
            <w:hideMark/>
          </w:tcPr>
          <w:p w14:paraId="70B30796" w14:textId="77777777" w:rsidR="004A2BE2" w:rsidRPr="008F5AEB" w:rsidRDefault="004A2BE2" w:rsidP="004A2B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12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1F370566" w14:textId="4081859D" w:rsidR="004A2BE2" w:rsidRPr="008F5AEB" w:rsidRDefault="004A2BE2" w:rsidP="004A2B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12" w:space="0" w:color="2E74B5"/>
            </w:tcBorders>
            <w:shd w:val="clear" w:color="auto" w:fill="auto"/>
            <w:noWrap/>
            <w:vAlign w:val="center"/>
            <w:hideMark/>
          </w:tcPr>
          <w:p w14:paraId="1CD6CFEE" w14:textId="781452B2" w:rsidR="004A2BE2" w:rsidRPr="008F5AEB" w:rsidRDefault="004A2BE2" w:rsidP="004A2BE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cudzoziemcy</w:t>
            </w:r>
          </w:p>
        </w:tc>
      </w:tr>
      <w:tr w:rsidR="00E9174D" w:rsidRPr="008F5AEB" w14:paraId="1157EFAD" w14:textId="77777777" w:rsidTr="00212515">
        <w:trPr>
          <w:trHeight w:val="315"/>
        </w:trPr>
        <w:tc>
          <w:tcPr>
            <w:tcW w:w="3969" w:type="dxa"/>
            <w:tcBorders>
              <w:top w:val="single" w:sz="12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597E9128" w14:textId="77777777" w:rsidR="00E9174D" w:rsidRPr="008F5AEB" w:rsidRDefault="00E9174D" w:rsidP="00780690">
            <w:pPr>
              <w:spacing w:before="0" w:after="0" w:line="180" w:lineRule="exac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Ogółem  </w:t>
            </w:r>
          </w:p>
        </w:tc>
        <w:tc>
          <w:tcPr>
            <w:tcW w:w="1276" w:type="dxa"/>
            <w:tcBorders>
              <w:top w:val="single" w:sz="1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79385D1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30373</w:t>
            </w:r>
          </w:p>
        </w:tc>
        <w:tc>
          <w:tcPr>
            <w:tcW w:w="1418" w:type="dxa"/>
            <w:tcBorders>
              <w:top w:val="single" w:sz="1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1819E69" w14:textId="4FEA7400" w:rsidR="00E9174D" w:rsidRPr="00E9174D" w:rsidRDefault="00E9174D" w:rsidP="00780690">
            <w:pPr>
              <w:spacing w:before="0" w:after="0" w:line="180" w:lineRule="exact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9174D">
              <w:rPr>
                <w:b/>
                <w:sz w:val="16"/>
                <w:szCs w:val="16"/>
              </w:rPr>
              <w:t>62,5</w:t>
            </w:r>
          </w:p>
        </w:tc>
        <w:tc>
          <w:tcPr>
            <w:tcW w:w="1275" w:type="dxa"/>
            <w:tcBorders>
              <w:top w:val="single" w:sz="1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04A6E2D0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1072</w:t>
            </w:r>
          </w:p>
        </w:tc>
      </w:tr>
      <w:tr w:rsidR="00E9174D" w:rsidRPr="008F5AEB" w14:paraId="7B8E2FF4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5927678" w14:textId="77777777" w:rsidR="00E9174D" w:rsidRPr="008F5AEB" w:rsidRDefault="00E9174D" w:rsidP="00780690">
            <w:pPr>
              <w:spacing w:before="0" w:after="0" w:line="180" w:lineRule="exac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  w tym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14:paraId="0ED7C365" w14:textId="77777777" w:rsidR="00E9174D" w:rsidRPr="008F5AEB" w:rsidRDefault="00E9174D" w:rsidP="00780690">
            <w:pPr>
              <w:spacing w:before="0" w:after="0" w:line="180" w:lineRule="exac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14:paraId="066FBF74" w14:textId="7070F73E" w:rsidR="00E9174D" w:rsidRPr="008F5AEB" w:rsidRDefault="00E9174D" w:rsidP="00780690">
            <w:pPr>
              <w:spacing w:before="0" w:after="0" w:line="180" w:lineRule="exac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  <w:hideMark/>
          </w:tcPr>
          <w:p w14:paraId="08107CBE" w14:textId="77777777" w:rsidR="00E9174D" w:rsidRPr="008F5AEB" w:rsidRDefault="00E9174D" w:rsidP="00780690">
            <w:pPr>
              <w:spacing w:before="0" w:after="0" w:line="180" w:lineRule="exac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9174D" w:rsidRPr="008F5AEB" w14:paraId="5AFA783E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18D2A6EB" w14:textId="4358B866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45A41D6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2493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59C9EFB" w14:textId="38282F74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77,1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148C0723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95</w:t>
            </w:r>
          </w:p>
        </w:tc>
      </w:tr>
      <w:tr w:rsidR="00E9174D" w:rsidRPr="008F5AEB" w14:paraId="6922979E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55E3DB02" w14:textId="3DA7047C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Biznes, administracja i prawo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155B891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7850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096482C" w14:textId="4657D789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65,3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505BB459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313</w:t>
            </w:r>
          </w:p>
        </w:tc>
      </w:tr>
      <w:tr w:rsidR="00E9174D" w:rsidRPr="008F5AEB" w14:paraId="69BDE153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F1F67B4" w14:textId="523A8DAE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       w tym </w:t>
            </w:r>
            <w:r>
              <w:rPr>
                <w:sz w:val="16"/>
                <w:szCs w:val="16"/>
              </w:rPr>
              <w:t>podgrupa</w:t>
            </w:r>
            <w:r w:rsidRPr="008F5AEB">
              <w:rPr>
                <w:sz w:val="16"/>
                <w:szCs w:val="16"/>
              </w:rPr>
              <w:t xml:space="preserve"> biznesu i administracji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2DA6665" w14:textId="5B150C3D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7098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F96E9DD" w14:textId="67F00342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65,2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B968D77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295</w:t>
            </w:r>
          </w:p>
        </w:tc>
      </w:tr>
      <w:tr w:rsidR="00E9174D" w:rsidRPr="008F5AEB" w14:paraId="12E18018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347A17DA" w14:textId="2B5A2407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AF1D2D9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2137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3A32A1B4" w14:textId="5D8DA2F1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73,0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3724C2F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65</w:t>
            </w:r>
          </w:p>
        </w:tc>
      </w:tr>
      <w:tr w:rsidR="00E9174D" w:rsidRPr="008F5AEB" w14:paraId="3C001999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FFBC41A" w14:textId="3C24F5E3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89EF9CE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2383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5E21E16" w14:textId="2415B2BA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72,1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7EA9326A" w14:textId="680F27C6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</w:tr>
      <w:tr w:rsidR="00E9174D" w:rsidRPr="008F5AEB" w14:paraId="5454008E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AE2DD9E" w14:textId="70F9DB08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Rolnictwo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1C5CEAD7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1014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33A9F812" w14:textId="26B77F88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1A9EACB3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22</w:t>
            </w:r>
          </w:p>
        </w:tc>
      </w:tr>
      <w:tr w:rsidR="00E9174D" w:rsidRPr="008F5AEB" w14:paraId="3B4436DD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35A623E6" w14:textId="3C54AC61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1BC0001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7221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6458EAD9" w14:textId="035BF899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42,9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236616C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110</w:t>
            </w:r>
          </w:p>
        </w:tc>
      </w:tr>
      <w:tr w:rsidR="00E9174D" w:rsidRPr="008F5AEB" w14:paraId="69DC9A75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2F992D4" w14:textId="1765E36D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       w tym </w:t>
            </w:r>
            <w:r>
              <w:rPr>
                <w:sz w:val="16"/>
                <w:szCs w:val="16"/>
              </w:rPr>
              <w:t>podgrupa</w:t>
            </w:r>
            <w:r w:rsidRPr="008F5AEB">
              <w:rPr>
                <w:sz w:val="16"/>
                <w:szCs w:val="16"/>
              </w:rPr>
              <w:t xml:space="preserve"> </w:t>
            </w:r>
            <w:proofErr w:type="spellStart"/>
            <w:r w:rsidRPr="008F5AEB">
              <w:rPr>
                <w:sz w:val="16"/>
                <w:szCs w:val="16"/>
              </w:rPr>
              <w:t>inżynieryjno</w:t>
            </w:r>
            <w:proofErr w:type="spellEnd"/>
            <w:r w:rsidRPr="008F5AEB">
              <w:rPr>
                <w:sz w:val="16"/>
                <w:szCs w:val="16"/>
              </w:rPr>
              <w:t xml:space="preserve"> - techniczna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B82A0FC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400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5D66D8CF" w14:textId="53FA71B0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D986161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54</w:t>
            </w:r>
          </w:p>
        </w:tc>
      </w:tr>
      <w:tr w:rsidR="00E9174D" w:rsidRPr="008F5AEB" w14:paraId="0FCD3D8A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F1E5AA3" w14:textId="3AD28C70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5A87FAC7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1295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2DAC7CC9" w14:textId="6F0710ED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16,4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D3BF25A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51</w:t>
            </w:r>
          </w:p>
        </w:tc>
      </w:tr>
      <w:tr w:rsidR="00E9174D" w:rsidRPr="008F5AEB" w14:paraId="0FE8DB95" w14:textId="77777777" w:rsidTr="00780690">
        <w:trPr>
          <w:trHeight w:val="315"/>
        </w:trPr>
        <w:tc>
          <w:tcPr>
            <w:tcW w:w="3969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FBE9E9D" w14:textId="3A62753C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Usługi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5ED7D1D0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1739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1898FE2B" w14:textId="03699730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61,4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noWrap/>
            <w:vAlign w:val="bottom"/>
            <w:hideMark/>
          </w:tcPr>
          <w:p w14:paraId="405B76C9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37</w:t>
            </w:r>
          </w:p>
        </w:tc>
      </w:tr>
      <w:tr w:rsidR="00E9174D" w:rsidRPr="008F5AEB" w14:paraId="4C69C5A7" w14:textId="77777777" w:rsidTr="00780690">
        <w:trPr>
          <w:trHeight w:val="300"/>
        </w:trPr>
        <w:tc>
          <w:tcPr>
            <w:tcW w:w="3969" w:type="dxa"/>
            <w:tcBorders>
              <w:top w:val="single" w:sz="4" w:space="0" w:color="2E74B5"/>
              <w:left w:val="nil"/>
              <w:bottom w:val="nil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33C9F72" w14:textId="6E3862C0" w:rsidR="00E9174D" w:rsidRPr="008F5AEB" w:rsidRDefault="00E9174D" w:rsidP="00780690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nil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77BDBAB8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2337</w:t>
            </w:r>
          </w:p>
        </w:tc>
        <w:tc>
          <w:tcPr>
            <w:tcW w:w="1418" w:type="dxa"/>
            <w:tcBorders>
              <w:top w:val="single" w:sz="4" w:space="0" w:color="2E74B5"/>
              <w:left w:val="single" w:sz="4" w:space="0" w:color="2E74B5"/>
              <w:bottom w:val="nil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14:paraId="44B10AAC" w14:textId="311D0040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78,5</w:t>
            </w:r>
          </w:p>
        </w:tc>
        <w:tc>
          <w:tcPr>
            <w:tcW w:w="1275" w:type="dxa"/>
            <w:tcBorders>
              <w:top w:val="single" w:sz="4" w:space="0" w:color="2E74B5"/>
              <w:left w:val="single" w:sz="4" w:space="0" w:color="2E74B5"/>
              <w:bottom w:val="nil"/>
            </w:tcBorders>
            <w:shd w:val="clear" w:color="auto" w:fill="auto"/>
            <w:noWrap/>
            <w:vAlign w:val="bottom"/>
            <w:hideMark/>
          </w:tcPr>
          <w:p w14:paraId="56F33CA1" w14:textId="77777777" w:rsidR="00E9174D" w:rsidRPr="008F5AEB" w:rsidRDefault="00E9174D" w:rsidP="0078069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120</w:t>
            </w:r>
          </w:p>
        </w:tc>
      </w:tr>
    </w:tbl>
    <w:p w14:paraId="0E803A77" w14:textId="77777777" w:rsidR="00DA54F8" w:rsidRPr="008F5AEB" w:rsidRDefault="00DA54F8" w:rsidP="00DA54F8">
      <w:pPr>
        <w:spacing w:line="240" w:lineRule="auto"/>
        <w:jc w:val="both"/>
        <w:rPr>
          <w:b/>
          <w:szCs w:val="19"/>
        </w:rPr>
      </w:pPr>
    </w:p>
    <w:p w14:paraId="743D9693" w14:textId="26066496" w:rsidR="00FF2F43" w:rsidRPr="00132253" w:rsidRDefault="00602B37" w:rsidP="00DA54F8">
      <w:pPr>
        <w:spacing w:line="240" w:lineRule="auto"/>
        <w:jc w:val="both"/>
        <w:rPr>
          <w:b/>
          <w:color w:val="001D77"/>
          <w:szCs w:val="19"/>
        </w:rPr>
      </w:pPr>
      <w:r w:rsidRPr="00132253">
        <w:rPr>
          <w:b/>
          <w:color w:val="001D77"/>
          <w:szCs w:val="19"/>
        </w:rPr>
        <w:lastRenderedPageBreak/>
        <w:t xml:space="preserve">STUDIA PODYPLOMOWE </w:t>
      </w:r>
    </w:p>
    <w:p w14:paraId="79C67D82" w14:textId="439ED565" w:rsidR="00FF2F43" w:rsidRDefault="007C4659" w:rsidP="00D80D76">
      <w:pPr>
        <w:spacing w:before="240" w:line="240" w:lineRule="auto"/>
        <w:jc w:val="both"/>
        <w:rPr>
          <w:szCs w:val="19"/>
        </w:rPr>
      </w:pPr>
      <w:r>
        <w:rPr>
          <w:szCs w:val="19"/>
        </w:rPr>
        <w:t>N</w:t>
      </w:r>
      <w:r w:rsidR="00FF2F43" w:rsidRPr="008F5AEB">
        <w:rPr>
          <w:szCs w:val="19"/>
        </w:rPr>
        <w:t xml:space="preserve">a studiach podyplomowych w roku akademickim </w:t>
      </w:r>
      <w:r w:rsidR="00D80D76" w:rsidRPr="008F5AEB">
        <w:rPr>
          <w:szCs w:val="19"/>
        </w:rPr>
        <w:t>2018/19</w:t>
      </w:r>
      <w:r w:rsidR="00FF2F43" w:rsidRPr="008F5AEB">
        <w:rPr>
          <w:szCs w:val="19"/>
        </w:rPr>
        <w:t xml:space="preserve"> </w:t>
      </w:r>
      <w:r>
        <w:rPr>
          <w:szCs w:val="19"/>
        </w:rPr>
        <w:t>studiowało</w:t>
      </w:r>
      <w:r w:rsidR="00FF2F43" w:rsidRPr="008F5AEB">
        <w:rPr>
          <w:szCs w:val="19"/>
        </w:rPr>
        <w:t xml:space="preserve"> 11,</w:t>
      </w:r>
      <w:r w:rsidR="00D80D76" w:rsidRPr="008F5AEB">
        <w:rPr>
          <w:szCs w:val="19"/>
        </w:rPr>
        <w:t>9</w:t>
      </w:r>
      <w:r w:rsidR="00FF2F43" w:rsidRPr="008F5AEB">
        <w:rPr>
          <w:szCs w:val="19"/>
        </w:rPr>
        <w:t xml:space="preserve"> tys., tj. więcej o </w:t>
      </w:r>
      <w:r w:rsidR="00D80D76" w:rsidRPr="008F5AEB">
        <w:rPr>
          <w:szCs w:val="19"/>
        </w:rPr>
        <w:t xml:space="preserve">861 </w:t>
      </w:r>
      <w:r w:rsidR="00FF2F43" w:rsidRPr="00886EBC">
        <w:rPr>
          <w:spacing w:val="-2"/>
          <w:szCs w:val="19"/>
        </w:rPr>
        <w:t>osób w</w:t>
      </w:r>
      <w:r w:rsidR="00D80D76" w:rsidRPr="00886EBC">
        <w:rPr>
          <w:spacing w:val="-2"/>
          <w:szCs w:val="19"/>
        </w:rPr>
        <w:t xml:space="preserve"> porównaniu z rokiem poprzednim</w:t>
      </w:r>
      <w:r w:rsidR="00886EBC" w:rsidRPr="00886EBC">
        <w:rPr>
          <w:spacing w:val="-2"/>
          <w:szCs w:val="19"/>
        </w:rPr>
        <w:t>;</w:t>
      </w:r>
      <w:r w:rsidR="00D80D76" w:rsidRPr="00886EBC">
        <w:rPr>
          <w:spacing w:val="-2"/>
          <w:szCs w:val="19"/>
        </w:rPr>
        <w:t xml:space="preserve"> ich udział w kraju wyniósł 7,4%</w:t>
      </w:r>
      <w:r w:rsidR="00886EBC" w:rsidRPr="00886EBC">
        <w:rPr>
          <w:spacing w:val="-2"/>
          <w:szCs w:val="19"/>
        </w:rPr>
        <w:t xml:space="preserve"> (przed rokiem </w:t>
      </w:r>
      <w:r w:rsidR="00886EBC" w:rsidRPr="00886EBC">
        <w:rPr>
          <w:spacing w:val="-2"/>
          <w:szCs w:val="19"/>
        </w:rPr>
        <w:sym w:font="Symbol" w:char="F02D"/>
      </w:r>
      <w:r w:rsidR="00886EBC" w:rsidRPr="00886EBC">
        <w:rPr>
          <w:spacing w:val="-2"/>
          <w:szCs w:val="19"/>
        </w:rPr>
        <w:t xml:space="preserve"> 6,9%)</w:t>
      </w:r>
      <w:r w:rsidR="00D80D76" w:rsidRPr="00886EBC">
        <w:rPr>
          <w:spacing w:val="-2"/>
          <w:szCs w:val="19"/>
        </w:rPr>
        <w:t>.</w:t>
      </w:r>
    </w:p>
    <w:p w14:paraId="7F9F376A" w14:textId="527B0C84" w:rsidR="00886EBC" w:rsidRPr="00886EBC" w:rsidRDefault="00886EBC" w:rsidP="00886EBC">
      <w:pPr>
        <w:spacing w:before="240" w:line="240" w:lineRule="auto"/>
        <w:rPr>
          <w:sz w:val="18"/>
          <w:szCs w:val="18"/>
        </w:rPr>
      </w:pPr>
      <w:r w:rsidRPr="008F5AEB">
        <w:rPr>
          <w:b/>
          <w:sz w:val="18"/>
          <w:szCs w:val="18"/>
        </w:rPr>
        <w:t xml:space="preserve">Wykres </w:t>
      </w:r>
      <w:r>
        <w:rPr>
          <w:b/>
          <w:sz w:val="18"/>
          <w:szCs w:val="18"/>
        </w:rPr>
        <w:t>4</w:t>
      </w:r>
      <w:r w:rsidRPr="008F5AEB">
        <w:rPr>
          <w:b/>
          <w:sz w:val="18"/>
          <w:szCs w:val="18"/>
        </w:rPr>
        <w:t xml:space="preserve">. </w:t>
      </w:r>
      <w:r w:rsidRPr="00886EBC">
        <w:rPr>
          <w:b/>
          <w:sz w:val="18"/>
          <w:szCs w:val="18"/>
        </w:rPr>
        <w:t>Słuchacze studiów podyplomowych według województw w 2018 r.</w:t>
      </w:r>
      <w:r>
        <w:rPr>
          <w:b/>
          <w:sz w:val="18"/>
          <w:szCs w:val="18"/>
        </w:rPr>
        <w:br/>
        <w:t xml:space="preserve">                    </w:t>
      </w:r>
      <w:r w:rsidRPr="00886EBC">
        <w:rPr>
          <w:sz w:val="18"/>
          <w:szCs w:val="18"/>
        </w:rPr>
        <w:t>Stan w dniu 31 XII</w:t>
      </w:r>
    </w:p>
    <w:p w14:paraId="4DA92299" w14:textId="5FF17283" w:rsidR="00886EBC" w:rsidRDefault="007B007B" w:rsidP="00886EBC">
      <w:pPr>
        <w:spacing w:before="240" w:line="240" w:lineRule="auto"/>
        <w:jc w:val="both"/>
        <w:rPr>
          <w:b/>
          <w:sz w:val="18"/>
          <w:szCs w:val="18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84192" behindDoc="0" locked="0" layoutInCell="1" allowOverlap="1" wp14:anchorId="649521B6" wp14:editId="5ED02EEF">
            <wp:simplePos x="0" y="0"/>
            <wp:positionH relativeFrom="margin">
              <wp:posOffset>142240</wp:posOffset>
            </wp:positionH>
            <wp:positionV relativeFrom="paragraph">
              <wp:posOffset>118110</wp:posOffset>
            </wp:positionV>
            <wp:extent cx="4726305" cy="2926080"/>
            <wp:effectExtent l="0" t="0" r="0" b="762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_4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798"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095BF68E" wp14:editId="4CC2E86D">
                <wp:simplePos x="0" y="0"/>
                <wp:positionH relativeFrom="rightMargin">
                  <wp:posOffset>82550</wp:posOffset>
                </wp:positionH>
                <wp:positionV relativeFrom="page">
                  <wp:posOffset>1804035</wp:posOffset>
                </wp:positionV>
                <wp:extent cx="1842135" cy="869950"/>
                <wp:effectExtent l="0" t="0" r="0" b="6350"/>
                <wp:wrapTight wrapText="bothSides">
                  <wp:wrapPolygon edited="0">
                    <wp:start x="670" y="0"/>
                    <wp:lineTo x="670" y="21285"/>
                    <wp:lineTo x="20774" y="21285"/>
                    <wp:lineTo x="20774" y="0"/>
                    <wp:lineTo x="670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B788A" w14:textId="1AAA584C" w:rsidR="00032198" w:rsidRPr="00D616D2" w:rsidRDefault="00032198" w:rsidP="00F161A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Dolnośląskie zajmowało 3. lokatę w kraju pod względem liczby słuchaczy na studiach podyplomowych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BF68E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6" type="#_x0000_t202" style="position:absolute;left:0;text-align:left;margin-left:6.5pt;margin-top:142.05pt;width:145.05pt;height:68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" filled="f" stroked="f">
                <v:textbox>
                  <w:txbxContent>
                    <w:p w14:paraId="60BB788A" w14:textId="1AAA584C" w:rsidR="00032198" w:rsidRPr="00D616D2" w:rsidRDefault="00032198" w:rsidP="00F161A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Dolnośląskie zajmowało 3. lokatę w kraju pod względem liczby słuchaczy na studiach podyplomowych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59C182A" w14:textId="01279CC9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6057F8E5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29F449C7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1BBF0FF1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0BD35051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44BCFD01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2142F771" w14:textId="77777777" w:rsidR="00886EBC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211B68FE" w14:textId="77777777" w:rsidR="00886EBC" w:rsidRPr="008F5AEB" w:rsidRDefault="00886EBC" w:rsidP="00886EBC">
      <w:pPr>
        <w:spacing w:before="240" w:line="240" w:lineRule="auto"/>
        <w:jc w:val="both"/>
        <w:rPr>
          <w:b/>
          <w:sz w:val="18"/>
          <w:szCs w:val="18"/>
        </w:rPr>
      </w:pPr>
    </w:p>
    <w:p w14:paraId="3D212D31" w14:textId="5B97B5F8" w:rsidR="00886EBC" w:rsidRPr="008F5AEB" w:rsidRDefault="00886EBC" w:rsidP="00D80D76">
      <w:pPr>
        <w:spacing w:before="240" w:line="240" w:lineRule="auto"/>
        <w:jc w:val="both"/>
        <w:rPr>
          <w:szCs w:val="19"/>
        </w:rPr>
      </w:pPr>
    </w:p>
    <w:p w14:paraId="79D2B634" w14:textId="662CD7D0" w:rsidR="000F2182" w:rsidRDefault="004C6798" w:rsidP="008C2905">
      <w:pPr>
        <w:spacing w:before="240"/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CD9258B" wp14:editId="61DC706B">
                <wp:simplePos x="0" y="0"/>
                <wp:positionH relativeFrom="rightMargin">
                  <wp:posOffset>85090</wp:posOffset>
                </wp:positionH>
                <wp:positionV relativeFrom="page">
                  <wp:posOffset>4937125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3E3F3" w14:textId="26BC1E2A" w:rsidR="00032198" w:rsidRPr="00D616D2" w:rsidRDefault="00032198" w:rsidP="00C16B0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70% słuchaczy na studiach podyplomowych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258B" id="Pole tekstowe 27" o:spid="_x0000_s1037" type="#_x0000_t202" style="position:absolute;left:0;text-align:left;margin-left:6.7pt;margin-top:388.75pt;width:145.05pt;height:57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" filled="f" stroked="f">
                <v:textbox>
                  <w:txbxContent>
                    <w:p w14:paraId="4613E3F3" w14:textId="26BC1E2A" w:rsidR="00032198" w:rsidRPr="00D616D2" w:rsidRDefault="00032198" w:rsidP="00C16B0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70% słuchaczy na studiach podyplomowych stanowiły kobiety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4EC9EB06" w14:textId="03FA25AE" w:rsidR="00FF2F43" w:rsidRPr="008F5AEB" w:rsidRDefault="00FF2F43" w:rsidP="008C2905">
      <w:pPr>
        <w:spacing w:before="240"/>
        <w:jc w:val="both"/>
        <w:rPr>
          <w:szCs w:val="19"/>
        </w:rPr>
      </w:pPr>
      <w:r w:rsidRPr="008F5AEB">
        <w:rPr>
          <w:szCs w:val="19"/>
        </w:rPr>
        <w:t>Kobiety dokształcające się na studiach podyplomowych w roku akademickim 201</w:t>
      </w:r>
      <w:r w:rsidR="00D80D76" w:rsidRPr="008F5AEB">
        <w:rPr>
          <w:szCs w:val="19"/>
        </w:rPr>
        <w:t>8</w:t>
      </w:r>
      <w:r w:rsidRPr="008F5AEB">
        <w:rPr>
          <w:szCs w:val="19"/>
        </w:rPr>
        <w:t>/1</w:t>
      </w:r>
      <w:r w:rsidR="00D80D76" w:rsidRPr="008F5AEB">
        <w:rPr>
          <w:szCs w:val="19"/>
        </w:rPr>
        <w:t>9</w:t>
      </w:r>
      <w:r w:rsidRPr="008F5AEB">
        <w:rPr>
          <w:szCs w:val="19"/>
        </w:rPr>
        <w:t xml:space="preserve"> stanowiły 71,</w:t>
      </w:r>
      <w:r w:rsidR="00D80D76" w:rsidRPr="008F5AEB">
        <w:rPr>
          <w:szCs w:val="19"/>
        </w:rPr>
        <w:t>8</w:t>
      </w:r>
      <w:r w:rsidRPr="008F5AEB">
        <w:rPr>
          <w:szCs w:val="19"/>
        </w:rPr>
        <w:t xml:space="preserve">% wszystkich słuchaczy – </w:t>
      </w:r>
      <w:r w:rsidR="00C16B07">
        <w:rPr>
          <w:szCs w:val="19"/>
        </w:rPr>
        <w:t xml:space="preserve">mniej o 1,2 </w:t>
      </w:r>
      <w:proofErr w:type="spellStart"/>
      <w:r w:rsidR="00C16B07">
        <w:rPr>
          <w:szCs w:val="19"/>
        </w:rPr>
        <w:t>p.proc</w:t>
      </w:r>
      <w:proofErr w:type="spellEnd"/>
      <w:r w:rsidR="00C16B07">
        <w:rPr>
          <w:szCs w:val="19"/>
        </w:rPr>
        <w:t>. niż rok wcześniej</w:t>
      </w:r>
      <w:r w:rsidRPr="008F5AEB">
        <w:rPr>
          <w:szCs w:val="19"/>
        </w:rPr>
        <w:t>.</w:t>
      </w:r>
      <w:r w:rsidR="005F3FC3" w:rsidRPr="008F5AEB">
        <w:rPr>
          <w:szCs w:val="19"/>
        </w:rPr>
        <w:t xml:space="preserve"> Podobnie jak w przypadku studiów </w:t>
      </w:r>
      <w:r w:rsidR="00BF7C50">
        <w:rPr>
          <w:szCs w:val="19"/>
        </w:rPr>
        <w:t>pierwszego i drugiego stopnia</w:t>
      </w:r>
      <w:r w:rsidR="005F3FC3" w:rsidRPr="008F5AEB">
        <w:rPr>
          <w:szCs w:val="19"/>
        </w:rPr>
        <w:t>, słuchacze najchętniej wybierali kierunki z grup</w:t>
      </w:r>
      <w:r w:rsidR="00BF7C50">
        <w:rPr>
          <w:szCs w:val="19"/>
        </w:rPr>
        <w:t>y</w:t>
      </w:r>
      <w:r w:rsidR="005F3FC3" w:rsidRPr="008F5AEB">
        <w:rPr>
          <w:szCs w:val="19"/>
        </w:rPr>
        <w:t xml:space="preserve"> kierunków kształcenia </w:t>
      </w:r>
      <w:r w:rsidR="00BF7C50">
        <w:rPr>
          <w:szCs w:val="19"/>
        </w:rPr>
        <w:t>B</w:t>
      </w:r>
      <w:r w:rsidR="005F3FC3" w:rsidRPr="008F5AEB">
        <w:rPr>
          <w:szCs w:val="19"/>
        </w:rPr>
        <w:t xml:space="preserve">iznes, administracja i prawo – 5,0 tys. słuchaczy, w tym 3,4 tys. kobiet.  </w:t>
      </w:r>
    </w:p>
    <w:p w14:paraId="4261A389" w14:textId="4152F75A" w:rsidR="005F3FC3" w:rsidRDefault="005F3FC3" w:rsidP="008C2905">
      <w:pPr>
        <w:spacing w:before="240"/>
        <w:jc w:val="both"/>
        <w:rPr>
          <w:szCs w:val="19"/>
        </w:rPr>
      </w:pPr>
      <w:r w:rsidRPr="008F5AEB">
        <w:rPr>
          <w:szCs w:val="19"/>
        </w:rPr>
        <w:t>W roku akademickim 2017/18 świadectwa ukończenia studiów podyplomowych otrzymało</w:t>
      </w:r>
      <w:r w:rsidR="008C2905">
        <w:rPr>
          <w:szCs w:val="19"/>
        </w:rPr>
        <w:br/>
      </w:r>
      <w:r w:rsidRPr="008F5AEB">
        <w:rPr>
          <w:szCs w:val="19"/>
        </w:rPr>
        <w:t>9,2 tys. słuchaczy, w</w:t>
      </w:r>
      <w:r w:rsidR="00FD68E2" w:rsidRPr="008F5AEB">
        <w:rPr>
          <w:szCs w:val="19"/>
        </w:rPr>
        <w:t xml:space="preserve"> </w:t>
      </w:r>
      <w:r w:rsidRPr="008F5AEB">
        <w:rPr>
          <w:szCs w:val="19"/>
        </w:rPr>
        <w:t>tym 6,6 tys. kobiet.</w:t>
      </w:r>
    </w:p>
    <w:p w14:paraId="5B178B12" w14:textId="77777777" w:rsidR="008C2905" w:rsidRPr="008F5AEB" w:rsidRDefault="008C2905" w:rsidP="008C2905">
      <w:pPr>
        <w:spacing w:before="240"/>
        <w:jc w:val="both"/>
        <w:rPr>
          <w:szCs w:val="19"/>
        </w:rPr>
      </w:pPr>
    </w:p>
    <w:p w14:paraId="49B6A6E0" w14:textId="4D5BD831" w:rsidR="00132253" w:rsidRPr="00132253" w:rsidRDefault="00602B37" w:rsidP="008C2905">
      <w:pPr>
        <w:spacing w:before="240"/>
        <w:jc w:val="both"/>
        <w:rPr>
          <w:b/>
          <w:color w:val="001D77"/>
          <w:szCs w:val="19"/>
        </w:rPr>
      </w:pPr>
      <w:r w:rsidRPr="00132253">
        <w:rPr>
          <w:b/>
          <w:color w:val="001D77"/>
          <w:szCs w:val="19"/>
        </w:rPr>
        <w:t>STUDIA DOKTORANCKIE</w:t>
      </w:r>
    </w:p>
    <w:p w14:paraId="53D2077C" w14:textId="76725E9E" w:rsidR="00FF2F43" w:rsidRPr="008F5AEB" w:rsidRDefault="00FF2F43" w:rsidP="00132253">
      <w:pPr>
        <w:spacing w:before="240"/>
        <w:jc w:val="both"/>
        <w:rPr>
          <w:szCs w:val="19"/>
        </w:rPr>
      </w:pPr>
      <w:r w:rsidRPr="008F5AEB">
        <w:rPr>
          <w:szCs w:val="19"/>
        </w:rPr>
        <w:t>W roku akademickim 201</w:t>
      </w:r>
      <w:r w:rsidR="008C10B8" w:rsidRPr="008F5AEB">
        <w:rPr>
          <w:szCs w:val="19"/>
        </w:rPr>
        <w:t>8</w:t>
      </w:r>
      <w:r w:rsidRPr="008F5AEB">
        <w:rPr>
          <w:szCs w:val="19"/>
        </w:rPr>
        <w:t>/1</w:t>
      </w:r>
      <w:r w:rsidR="008C10B8" w:rsidRPr="008F5AEB">
        <w:rPr>
          <w:szCs w:val="19"/>
        </w:rPr>
        <w:t>9</w:t>
      </w:r>
      <w:r w:rsidRPr="008F5AEB">
        <w:rPr>
          <w:szCs w:val="19"/>
        </w:rPr>
        <w:t xml:space="preserve">, na studiach doktoranckich prowadzonych przez dolnośląskie szkoły wyższe, instytuty badawcze oraz jednostki naukowe Polskiej Akademii Nauk uczestniczyło łącznie </w:t>
      </w:r>
      <w:r w:rsidR="008C10B8" w:rsidRPr="008F5AEB">
        <w:rPr>
          <w:szCs w:val="19"/>
        </w:rPr>
        <w:t>3,6</w:t>
      </w:r>
      <w:r w:rsidRPr="008F5AEB">
        <w:rPr>
          <w:szCs w:val="19"/>
        </w:rPr>
        <w:t xml:space="preserve"> tys. osób. Na przestrzeni roku odnotowano spadek liczby studentó</w:t>
      </w:r>
      <w:r w:rsidR="00602B37" w:rsidRPr="008F5AEB">
        <w:rPr>
          <w:szCs w:val="19"/>
        </w:rPr>
        <w:t xml:space="preserve">w </w:t>
      </w:r>
      <w:r w:rsidRPr="008F5AEB">
        <w:rPr>
          <w:szCs w:val="19"/>
        </w:rPr>
        <w:t xml:space="preserve">o </w:t>
      </w:r>
      <w:r w:rsidR="008C10B8" w:rsidRPr="008F5AEB">
        <w:rPr>
          <w:szCs w:val="19"/>
        </w:rPr>
        <w:t>4,3</w:t>
      </w:r>
      <w:r w:rsidRPr="008F5AEB">
        <w:rPr>
          <w:szCs w:val="19"/>
        </w:rPr>
        <w:t>%</w:t>
      </w:r>
      <w:r w:rsidR="008C10B8" w:rsidRPr="008F5AEB">
        <w:rPr>
          <w:szCs w:val="19"/>
        </w:rPr>
        <w:t>.</w:t>
      </w:r>
      <w:r w:rsidRPr="008F5AEB">
        <w:rPr>
          <w:szCs w:val="19"/>
        </w:rPr>
        <w:t xml:space="preserve"> </w:t>
      </w:r>
      <w:r w:rsidR="00DD381F" w:rsidRPr="008F5AEB">
        <w:rPr>
          <w:szCs w:val="19"/>
        </w:rPr>
        <w:t>Prawie 94%</w:t>
      </w:r>
      <w:r w:rsidRPr="008F5AEB">
        <w:rPr>
          <w:szCs w:val="19"/>
        </w:rPr>
        <w:t xml:space="preserve"> </w:t>
      </w:r>
      <w:r w:rsidR="0007428E" w:rsidRPr="008F5AEB">
        <w:rPr>
          <w:szCs w:val="19"/>
        </w:rPr>
        <w:t xml:space="preserve">(tak jak w poprzednim roku akademickim) </w:t>
      </w:r>
      <w:r w:rsidRPr="008F5AEB">
        <w:rPr>
          <w:szCs w:val="19"/>
        </w:rPr>
        <w:t>uczestników studiów doktoranckich to uczestnicy studiów</w:t>
      </w:r>
      <w:r w:rsidR="00AD5E96">
        <w:rPr>
          <w:szCs w:val="19"/>
        </w:rPr>
        <w:t xml:space="preserve"> stacjonarnych</w:t>
      </w:r>
      <w:r w:rsidR="00DD381F" w:rsidRPr="008F5AEB">
        <w:rPr>
          <w:szCs w:val="19"/>
        </w:rPr>
        <w:t>.</w:t>
      </w:r>
      <w:r w:rsidRPr="008F5AEB">
        <w:rPr>
          <w:szCs w:val="19"/>
        </w:rPr>
        <w:t xml:space="preserve"> </w:t>
      </w:r>
      <w:r w:rsidR="00167813" w:rsidRPr="008F5AEB">
        <w:rPr>
          <w:szCs w:val="19"/>
        </w:rPr>
        <w:t>138 osób na studiach doktoranckich to cudzoziemcy.</w:t>
      </w:r>
      <w:r w:rsidR="004C6798" w:rsidRPr="004C6798">
        <w:rPr>
          <w:b/>
          <w:noProof/>
          <w:spacing w:val="-2"/>
          <w:szCs w:val="19"/>
          <w:lang w:eastAsia="pl-PL"/>
        </w:rPr>
        <w:t xml:space="preserve"> </w:t>
      </w:r>
    </w:p>
    <w:p w14:paraId="3B760DD1" w14:textId="1777ECC9" w:rsidR="00FF2F43" w:rsidRPr="008F5AEB" w:rsidRDefault="004C6798" w:rsidP="008C2905">
      <w:pPr>
        <w:spacing w:before="240"/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5F554073" wp14:editId="345AD5DC">
                <wp:simplePos x="0" y="0"/>
                <wp:positionH relativeFrom="rightMargin">
                  <wp:posOffset>66675</wp:posOffset>
                </wp:positionH>
                <wp:positionV relativeFrom="page">
                  <wp:posOffset>8041005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6BC07" w14:textId="703B02C1" w:rsidR="004C6798" w:rsidRPr="00D616D2" w:rsidRDefault="004C6798" w:rsidP="004C679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Najpopularniejszy kierunek studiów doktoranckich to nauki techniczne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4073" id="Pole tekstowe 11" o:spid="_x0000_s1038" type="#_x0000_t202" style="position:absolute;left:0;text-align:left;margin-left:5.25pt;margin-top:633.15pt;width:145.05pt;height:57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" filled="f" stroked="f">
                <v:textbox>
                  <w:txbxContent>
                    <w:p w14:paraId="0ED6BC07" w14:textId="703B02C1" w:rsidR="004C6798" w:rsidRPr="00D616D2" w:rsidRDefault="004C6798" w:rsidP="004C679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Najpopularniejszy kierunek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studi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doktoranckich to nauki techniczne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7428E" w:rsidRPr="008F5AEB">
        <w:rPr>
          <w:szCs w:val="19"/>
        </w:rPr>
        <w:t>K</w:t>
      </w:r>
      <w:r w:rsidR="00FF2F43" w:rsidRPr="008F5AEB">
        <w:rPr>
          <w:szCs w:val="19"/>
        </w:rPr>
        <w:t>obiety częściej niż mężczyźni studiowały na studiach doktora</w:t>
      </w:r>
      <w:r w:rsidR="0007428E" w:rsidRPr="008F5AEB">
        <w:rPr>
          <w:szCs w:val="19"/>
        </w:rPr>
        <w:t>nckich – w roku akademickim 2018</w:t>
      </w:r>
      <w:r w:rsidR="00FF2F43" w:rsidRPr="008F5AEB">
        <w:rPr>
          <w:szCs w:val="19"/>
        </w:rPr>
        <w:t>/1</w:t>
      </w:r>
      <w:r w:rsidR="0007428E" w:rsidRPr="008F5AEB">
        <w:rPr>
          <w:szCs w:val="19"/>
        </w:rPr>
        <w:t>9</w:t>
      </w:r>
      <w:r w:rsidR="00FF2F43" w:rsidRPr="008F5AEB">
        <w:rPr>
          <w:szCs w:val="19"/>
        </w:rPr>
        <w:t xml:space="preserve"> stanowiły 55,</w:t>
      </w:r>
      <w:r w:rsidR="0007428E" w:rsidRPr="008F5AEB">
        <w:rPr>
          <w:szCs w:val="19"/>
        </w:rPr>
        <w:t>4</w:t>
      </w:r>
      <w:r w:rsidR="00FF2F43" w:rsidRPr="008F5AEB">
        <w:rPr>
          <w:szCs w:val="19"/>
        </w:rPr>
        <w:t>% ogółu uczestników tego rodzaju studiów (przed rokiem – 55,</w:t>
      </w:r>
      <w:r w:rsidR="0007428E" w:rsidRPr="008F5AEB">
        <w:rPr>
          <w:szCs w:val="19"/>
        </w:rPr>
        <w:t>8</w:t>
      </w:r>
      <w:r w:rsidR="00FF2F43" w:rsidRPr="008F5AEB">
        <w:rPr>
          <w:szCs w:val="19"/>
        </w:rPr>
        <w:t>%</w:t>
      </w:r>
      <w:r w:rsidR="0007428E" w:rsidRPr="008F5AEB">
        <w:rPr>
          <w:szCs w:val="19"/>
        </w:rPr>
        <w:t>)</w:t>
      </w:r>
      <w:r w:rsidR="00FF2F43" w:rsidRPr="008F5AEB">
        <w:rPr>
          <w:szCs w:val="19"/>
        </w:rPr>
        <w:t xml:space="preserve">. </w:t>
      </w:r>
    </w:p>
    <w:p w14:paraId="3AFCE8BD" w14:textId="395F48C8" w:rsidR="00FF2F43" w:rsidRPr="008F5AEB" w:rsidRDefault="00FF2F43" w:rsidP="008C2905">
      <w:pPr>
        <w:spacing w:before="240"/>
        <w:jc w:val="both"/>
        <w:rPr>
          <w:szCs w:val="19"/>
        </w:rPr>
      </w:pPr>
      <w:r w:rsidRPr="008F5AEB">
        <w:rPr>
          <w:szCs w:val="19"/>
        </w:rPr>
        <w:t>Wśród uczestników studiów doktoranckich w roku akademickim 201</w:t>
      </w:r>
      <w:r w:rsidR="0007428E" w:rsidRPr="008F5AEB">
        <w:rPr>
          <w:szCs w:val="19"/>
        </w:rPr>
        <w:t>8</w:t>
      </w:r>
      <w:r w:rsidRPr="008F5AEB">
        <w:rPr>
          <w:szCs w:val="19"/>
        </w:rPr>
        <w:t>/1</w:t>
      </w:r>
      <w:r w:rsidR="0007428E" w:rsidRPr="008F5AEB">
        <w:rPr>
          <w:szCs w:val="19"/>
        </w:rPr>
        <w:t>9</w:t>
      </w:r>
      <w:r w:rsidRPr="008F5AEB">
        <w:rPr>
          <w:szCs w:val="19"/>
        </w:rPr>
        <w:t xml:space="preserve"> największym zainteresowaniem, podobnie jak w latach wcześniejszych, cieszyły się nauki techniczne (</w:t>
      </w:r>
      <w:r w:rsidR="0007428E" w:rsidRPr="008F5AEB">
        <w:rPr>
          <w:szCs w:val="19"/>
        </w:rPr>
        <w:t>660</w:t>
      </w:r>
      <w:r w:rsidRPr="008F5AEB">
        <w:rPr>
          <w:szCs w:val="19"/>
        </w:rPr>
        <w:t xml:space="preserve"> os</w:t>
      </w:r>
      <w:r w:rsidR="0007428E" w:rsidRPr="008F5AEB">
        <w:rPr>
          <w:szCs w:val="19"/>
        </w:rPr>
        <w:t>ó</w:t>
      </w:r>
      <w:r w:rsidRPr="008F5AEB">
        <w:rPr>
          <w:szCs w:val="19"/>
        </w:rPr>
        <w:t>b)</w:t>
      </w:r>
      <w:r w:rsidR="0007428E" w:rsidRPr="008F5AEB">
        <w:rPr>
          <w:szCs w:val="19"/>
        </w:rPr>
        <w:t>,</w:t>
      </w:r>
      <w:r w:rsidRPr="008F5AEB">
        <w:rPr>
          <w:szCs w:val="19"/>
        </w:rPr>
        <w:t xml:space="preserve"> </w:t>
      </w:r>
      <w:r w:rsidR="0007428E" w:rsidRPr="008F5AEB">
        <w:rPr>
          <w:szCs w:val="19"/>
        </w:rPr>
        <w:t>n</w:t>
      </w:r>
      <w:r w:rsidRPr="008F5AEB">
        <w:rPr>
          <w:szCs w:val="19"/>
        </w:rPr>
        <w:t>astępną, najczęściej preferowaną dziedziną były nauki humanistyczne (</w:t>
      </w:r>
      <w:r w:rsidR="0007428E" w:rsidRPr="008F5AEB">
        <w:rPr>
          <w:szCs w:val="19"/>
        </w:rPr>
        <w:t>412</w:t>
      </w:r>
      <w:r w:rsidRPr="008F5AEB">
        <w:rPr>
          <w:szCs w:val="19"/>
        </w:rPr>
        <w:t xml:space="preserve"> uczestników)</w:t>
      </w:r>
      <w:r w:rsidR="0007428E" w:rsidRPr="008F5AEB">
        <w:rPr>
          <w:szCs w:val="19"/>
        </w:rPr>
        <w:t>,</w:t>
      </w:r>
      <w:r w:rsidRPr="008F5AEB">
        <w:rPr>
          <w:szCs w:val="19"/>
        </w:rPr>
        <w:t xml:space="preserve"> nauki społeczne (</w:t>
      </w:r>
      <w:r w:rsidR="0007428E" w:rsidRPr="008F5AEB">
        <w:rPr>
          <w:szCs w:val="19"/>
        </w:rPr>
        <w:t>347</w:t>
      </w:r>
      <w:r w:rsidRPr="008F5AEB">
        <w:rPr>
          <w:szCs w:val="19"/>
        </w:rPr>
        <w:t xml:space="preserve"> osób)</w:t>
      </w:r>
      <w:r w:rsidR="0007428E" w:rsidRPr="008F5AEB">
        <w:rPr>
          <w:szCs w:val="19"/>
        </w:rPr>
        <w:t xml:space="preserve"> oraz nauki prawne i medyczne (po 346 osób)</w:t>
      </w:r>
      <w:r w:rsidRPr="008F5AEB">
        <w:rPr>
          <w:szCs w:val="19"/>
        </w:rPr>
        <w:t xml:space="preserve">. </w:t>
      </w:r>
    </w:p>
    <w:p w14:paraId="582AFFC6" w14:textId="2F30AFBD" w:rsidR="00FF2F43" w:rsidRPr="008F5AEB" w:rsidRDefault="00F4605A" w:rsidP="008C2905">
      <w:pPr>
        <w:spacing w:before="240"/>
        <w:jc w:val="both"/>
        <w:rPr>
          <w:szCs w:val="19"/>
        </w:rPr>
      </w:pPr>
      <w:r w:rsidRPr="008F5AEB">
        <w:rPr>
          <w:szCs w:val="19"/>
        </w:rPr>
        <w:t>W roku 2018 wszczęto 610 przewodów doktorskich, w tym 33</w:t>
      </w:r>
      <w:r w:rsidR="00600120">
        <w:rPr>
          <w:szCs w:val="19"/>
        </w:rPr>
        <w:t>3</w:t>
      </w:r>
      <w:r w:rsidRPr="008F5AEB">
        <w:rPr>
          <w:szCs w:val="19"/>
        </w:rPr>
        <w:t xml:space="preserve"> dla kobiet. </w:t>
      </w:r>
      <w:r w:rsidR="00600120">
        <w:rPr>
          <w:szCs w:val="19"/>
        </w:rPr>
        <w:t>S</w:t>
      </w:r>
      <w:r w:rsidR="00600120" w:rsidRPr="008F5AEB">
        <w:rPr>
          <w:szCs w:val="19"/>
        </w:rPr>
        <w:t>topień doktora</w:t>
      </w:r>
      <w:r w:rsidR="000F2182">
        <w:rPr>
          <w:szCs w:val="19"/>
        </w:rPr>
        <w:br/>
      </w:r>
      <w:r w:rsidR="00600120" w:rsidRPr="008F5AEB">
        <w:rPr>
          <w:szCs w:val="19"/>
        </w:rPr>
        <w:t>w przewodach doktorskich w danym roku kalendarzowym uzyskał</w:t>
      </w:r>
      <w:r w:rsidR="00600120">
        <w:rPr>
          <w:szCs w:val="19"/>
        </w:rPr>
        <w:t>o</w:t>
      </w:r>
      <w:r w:rsidR="00600120" w:rsidRPr="008F5AEB">
        <w:rPr>
          <w:szCs w:val="19"/>
        </w:rPr>
        <w:t xml:space="preserve"> </w:t>
      </w:r>
      <w:r w:rsidR="00167813" w:rsidRPr="008F5AEB">
        <w:rPr>
          <w:szCs w:val="19"/>
        </w:rPr>
        <w:t xml:space="preserve">316 </w:t>
      </w:r>
      <w:r w:rsidR="00600120" w:rsidRPr="008F5AEB">
        <w:rPr>
          <w:szCs w:val="19"/>
        </w:rPr>
        <w:t xml:space="preserve">osób </w:t>
      </w:r>
      <w:r w:rsidR="00167813" w:rsidRPr="008F5AEB">
        <w:rPr>
          <w:szCs w:val="19"/>
        </w:rPr>
        <w:t>(w tym 183 kobiety)</w:t>
      </w:r>
      <w:r w:rsidR="00600120">
        <w:rPr>
          <w:szCs w:val="19"/>
        </w:rPr>
        <w:t>.</w:t>
      </w:r>
      <w:r w:rsidR="00167813" w:rsidRPr="008F5AEB">
        <w:rPr>
          <w:szCs w:val="19"/>
        </w:rPr>
        <w:t xml:space="preserve"> </w:t>
      </w:r>
    </w:p>
    <w:p w14:paraId="2CED1163" w14:textId="7942DEC0" w:rsidR="00FF2F43" w:rsidRPr="004F189C" w:rsidRDefault="00600120" w:rsidP="004F189C">
      <w:pPr>
        <w:spacing w:before="240"/>
        <w:jc w:val="both"/>
        <w:rPr>
          <w:szCs w:val="19"/>
        </w:rPr>
        <w:sectPr w:rsidR="00FF2F43" w:rsidRPr="004F189C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Cs w:val="19"/>
        </w:rPr>
        <w:t>P</w:t>
      </w:r>
      <w:r w:rsidRPr="008F5AEB">
        <w:rPr>
          <w:szCs w:val="19"/>
        </w:rPr>
        <w:t>oza studiami doktoranckimi doktoryzowało się (miało wszczęte przewody doktorskie)</w:t>
      </w:r>
      <w:r>
        <w:rPr>
          <w:szCs w:val="19"/>
        </w:rPr>
        <w:t xml:space="preserve"> </w:t>
      </w:r>
      <w:r w:rsidR="007E6790" w:rsidRPr="008F5AEB">
        <w:rPr>
          <w:szCs w:val="19"/>
        </w:rPr>
        <w:t xml:space="preserve">1021 osób, w tym 354 osoby wszczęły przewody doktorskie w roku 2018 r. </w:t>
      </w:r>
      <w:r>
        <w:rPr>
          <w:szCs w:val="19"/>
        </w:rPr>
        <w:t>S</w:t>
      </w:r>
      <w:r w:rsidRPr="008F5AEB">
        <w:rPr>
          <w:szCs w:val="19"/>
        </w:rPr>
        <w:t xml:space="preserve">topień doktora w przewodach doktorskich uzyskało </w:t>
      </w:r>
      <w:r w:rsidR="007E6790" w:rsidRPr="008F5AEB">
        <w:rPr>
          <w:szCs w:val="19"/>
        </w:rPr>
        <w:t>213 osób.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8F5AEB" w:rsidRPr="00FF1AE3" w14:paraId="72166976" w14:textId="77777777" w:rsidTr="00032198">
        <w:trPr>
          <w:trHeight w:val="1912"/>
        </w:trPr>
        <w:tc>
          <w:tcPr>
            <w:tcW w:w="2664" w:type="pct"/>
          </w:tcPr>
          <w:p w14:paraId="166C611A" w14:textId="365C60D4" w:rsidR="008F5AEB" w:rsidRPr="00FF1AE3" w:rsidRDefault="008F5AEB" w:rsidP="00032198">
            <w:pPr>
              <w:spacing w:after="0" w:line="276" w:lineRule="auto"/>
              <w:rPr>
                <w:rFonts w:cs="Arial"/>
                <w:color w:val="000000" w:themeColor="text1"/>
                <w:szCs w:val="19"/>
              </w:rPr>
            </w:pPr>
            <w:r w:rsidRPr="00FF1AE3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56D5E2E2" w14:textId="77777777" w:rsidR="008F5AEB" w:rsidRPr="00FF1AE3" w:rsidRDefault="008F5AEB" w:rsidP="00032198">
            <w:pPr>
              <w:spacing w:before="0" w:after="0" w:line="240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FF1AE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843A6A1" w14:textId="77777777" w:rsidR="0022666E" w:rsidRDefault="0022666E" w:rsidP="0003219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Aneta Madajczak</w:t>
            </w:r>
          </w:p>
          <w:p w14:paraId="666DDA08" w14:textId="6DA0112D" w:rsidR="008F5AEB" w:rsidRPr="00FF1AE3" w:rsidRDefault="0022666E" w:rsidP="0003219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="008F5AEB" w:rsidRPr="00FF1AE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</w:t>
            </w: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92</w:t>
            </w:r>
          </w:p>
          <w:p w14:paraId="36EC8973" w14:textId="77777777" w:rsidR="0022666E" w:rsidRDefault="008F5AEB" w:rsidP="0022666E">
            <w:pPr>
              <w:pStyle w:val="Nagwek3"/>
              <w:spacing w:before="0" w:line="240" w:lineRule="auto"/>
              <w:rPr>
                <w:sz w:val="19"/>
                <w:szCs w:val="19"/>
                <w:lang w:val="en-GB"/>
              </w:rPr>
            </w:pPr>
            <w:r w:rsidRPr="00FF1AE3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GB"/>
              </w:rPr>
              <w:t xml:space="preserve">e-mail: </w:t>
            </w:r>
            <w:hyperlink r:id="rId20" w:history="1">
              <w:r w:rsidR="0022666E" w:rsidRPr="00043A85">
                <w:rPr>
                  <w:rStyle w:val="Hipercze"/>
                  <w:rFonts w:ascii="Fira Sans" w:hAnsi="Fira Sans" w:cs="Arial"/>
                  <w:b/>
                  <w:sz w:val="19"/>
                  <w:szCs w:val="19"/>
                  <w:lang w:val="en-GB"/>
                </w:rPr>
                <w:t>A.Madajczak@stat.gov.pl</w:t>
              </w:r>
            </w:hyperlink>
            <w:r w:rsidRPr="00FF1AE3">
              <w:rPr>
                <w:sz w:val="19"/>
                <w:szCs w:val="19"/>
                <w:lang w:val="en-GB"/>
              </w:rPr>
              <w:t xml:space="preserve"> </w:t>
            </w:r>
          </w:p>
          <w:p w14:paraId="6A69FD26" w14:textId="4480B751" w:rsidR="0022666E" w:rsidRDefault="0022666E" w:rsidP="002266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Alicja Sobków</w:t>
            </w:r>
          </w:p>
          <w:p w14:paraId="7F219D67" w14:textId="003FED43" w:rsidR="0022666E" w:rsidRPr="00FF1AE3" w:rsidRDefault="0022666E" w:rsidP="002266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FF1AE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</w:t>
            </w: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20</w:t>
            </w:r>
          </w:p>
          <w:p w14:paraId="47A06943" w14:textId="47225D56" w:rsidR="0022666E" w:rsidRDefault="0022666E" w:rsidP="0022666E">
            <w:pPr>
              <w:pStyle w:val="Nagwek3"/>
              <w:spacing w:before="0" w:line="240" w:lineRule="auto"/>
              <w:rPr>
                <w:sz w:val="19"/>
                <w:szCs w:val="19"/>
                <w:lang w:val="en-GB"/>
              </w:rPr>
            </w:pPr>
            <w:r w:rsidRPr="00FF1AE3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GB"/>
              </w:rPr>
              <w:t xml:space="preserve">e-mail: </w:t>
            </w:r>
            <w:hyperlink r:id="rId21" w:history="1">
              <w:r w:rsidRPr="00043A85">
                <w:rPr>
                  <w:rStyle w:val="Hipercze"/>
                  <w:rFonts w:ascii="Fira Sans" w:hAnsi="Fira Sans" w:cs="Arial"/>
                  <w:b/>
                  <w:sz w:val="19"/>
                  <w:szCs w:val="19"/>
                  <w:lang w:val="en-GB"/>
                </w:rPr>
                <w:t>A.Sobkow@stat.gov.pl</w:t>
              </w:r>
            </w:hyperlink>
            <w:r w:rsidRPr="00FF1AE3">
              <w:rPr>
                <w:sz w:val="19"/>
                <w:szCs w:val="19"/>
                <w:lang w:val="en-GB"/>
              </w:rPr>
              <w:t xml:space="preserve"> </w:t>
            </w:r>
          </w:p>
          <w:p w14:paraId="1F524E42" w14:textId="33088F30" w:rsidR="008F5AEB" w:rsidRPr="00FF1AE3" w:rsidRDefault="008F5AEB" w:rsidP="0022666E">
            <w:pPr>
              <w:pStyle w:val="Nagwek3"/>
              <w:spacing w:before="0" w:line="240" w:lineRule="auto"/>
              <w:rPr>
                <w:sz w:val="19"/>
                <w:szCs w:val="19"/>
                <w:lang w:val="en-GB"/>
              </w:rPr>
            </w:pPr>
          </w:p>
        </w:tc>
        <w:tc>
          <w:tcPr>
            <w:tcW w:w="2336" w:type="pct"/>
          </w:tcPr>
          <w:p w14:paraId="3390FC4A" w14:textId="77777777" w:rsidR="008F5AEB" w:rsidRPr="00FF1AE3" w:rsidRDefault="008F5AEB" w:rsidP="00032198">
            <w:pPr>
              <w:spacing w:after="0" w:line="276" w:lineRule="auto"/>
              <w:rPr>
                <w:rFonts w:cs="Arial"/>
                <w:color w:val="000000" w:themeColor="text1"/>
                <w:szCs w:val="19"/>
              </w:rPr>
            </w:pPr>
            <w:r w:rsidRPr="00FF1AE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5C2B7334" w14:textId="77777777" w:rsidR="008F5AEB" w:rsidRPr="00FF1AE3" w:rsidRDefault="008F5AEB" w:rsidP="00032198">
            <w:pPr>
              <w:spacing w:before="0" w:after="0" w:line="240" w:lineRule="auto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F1AE3">
              <w:rPr>
                <w:b/>
                <w:szCs w:val="19"/>
              </w:rPr>
              <w:t>Informatorium</w:t>
            </w:r>
            <w:proofErr w:type="spellEnd"/>
          </w:p>
          <w:p w14:paraId="09EF874F" w14:textId="77777777" w:rsidR="008F5AEB" w:rsidRPr="00FF1AE3" w:rsidRDefault="008F5AEB" w:rsidP="00032198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FF1AE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16 362, 71 37 16 455</w:t>
            </w:r>
          </w:p>
          <w:p w14:paraId="45268703" w14:textId="77777777" w:rsidR="008F5AEB" w:rsidRPr="00FF1AE3" w:rsidRDefault="008F5AEB" w:rsidP="00032198">
            <w:pPr>
              <w:pStyle w:val="Nagwek3"/>
              <w:spacing w:before="0" w:line="240" w:lineRule="auto"/>
              <w:rPr>
                <w:sz w:val="19"/>
                <w:szCs w:val="19"/>
              </w:rPr>
            </w:pPr>
            <w:r w:rsidRPr="00FF1AE3"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 xml:space="preserve">e-mail: </w:t>
            </w:r>
            <w:hyperlink r:id="rId22" w:history="1">
              <w:r w:rsidRPr="00FF1AE3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sekretariatuswro@stat.gov.pl</w:t>
              </w:r>
            </w:hyperlink>
          </w:p>
        </w:tc>
      </w:tr>
    </w:tbl>
    <w:p w14:paraId="5C5A370A" w14:textId="77777777" w:rsidR="000470AA" w:rsidRDefault="000470AA" w:rsidP="00602B37">
      <w:pPr>
        <w:spacing w:line="600" w:lineRule="auto"/>
        <w:jc w:val="both"/>
        <w:rPr>
          <w:sz w:val="18"/>
        </w:rPr>
      </w:pPr>
    </w:p>
    <w:tbl>
      <w:tblPr>
        <w:tblStyle w:val="Tabela-Siatka"/>
        <w:tblpPr w:leftFromText="141" w:rightFromText="141" w:vertAnchor="text" w:horzAnchor="margin" w:tblpY="99"/>
        <w:tblW w:w="22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6"/>
        <w:gridCol w:w="2981"/>
      </w:tblGrid>
      <w:tr w:rsidR="008F5AEB" w:rsidRPr="00FF1AE3" w14:paraId="40209BAD" w14:textId="77777777" w:rsidTr="00032198">
        <w:trPr>
          <w:trHeight w:val="610"/>
        </w:trPr>
        <w:tc>
          <w:tcPr>
            <w:tcW w:w="833" w:type="pct"/>
            <w:vAlign w:val="center"/>
          </w:tcPr>
          <w:p w14:paraId="05A33FC8" w14:textId="77777777" w:rsidR="008F5AEB" w:rsidRPr="00FF1AE3" w:rsidRDefault="008F5AEB" w:rsidP="00032198">
            <w:pPr>
              <w:rPr>
                <w:szCs w:val="19"/>
              </w:rPr>
            </w:pPr>
            <w:r w:rsidRPr="00FF1AE3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00CBABA" wp14:editId="53641B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7" w:type="pct"/>
            <w:vAlign w:val="center"/>
          </w:tcPr>
          <w:p w14:paraId="62D27D5F" w14:textId="77777777" w:rsidR="008F5AEB" w:rsidRPr="00FF1AE3" w:rsidRDefault="00324CC3" w:rsidP="00032198">
            <w:pPr>
              <w:rPr>
                <w:szCs w:val="19"/>
              </w:rPr>
            </w:pPr>
            <w:hyperlink r:id="rId24" w:history="1">
              <w:r w:rsidR="008F5AEB" w:rsidRPr="00FF1AE3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8F5AEB" w:rsidRPr="00FF1AE3" w14:paraId="082A7502" w14:textId="77777777" w:rsidTr="00032198">
        <w:trPr>
          <w:trHeight w:val="436"/>
        </w:trPr>
        <w:tc>
          <w:tcPr>
            <w:tcW w:w="833" w:type="pct"/>
            <w:vAlign w:val="center"/>
          </w:tcPr>
          <w:p w14:paraId="3E01007B" w14:textId="77777777" w:rsidR="008F5AEB" w:rsidRPr="00FF1AE3" w:rsidRDefault="008F5AEB" w:rsidP="00032198">
            <w:pPr>
              <w:rPr>
                <w:szCs w:val="19"/>
              </w:rPr>
            </w:pPr>
            <w:r w:rsidRPr="00FF1AE3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2899F11" wp14:editId="34A834D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7" w:type="pct"/>
          </w:tcPr>
          <w:p w14:paraId="477C5735" w14:textId="77777777" w:rsidR="008F5AEB" w:rsidRPr="00FF1AE3" w:rsidRDefault="00324CC3" w:rsidP="00032198">
            <w:pPr>
              <w:rPr>
                <w:szCs w:val="19"/>
              </w:rPr>
            </w:pPr>
            <w:hyperlink r:id="rId26" w:history="1">
              <w:r w:rsidR="008F5AEB" w:rsidRPr="00FF1AE3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8F5AEB" w:rsidRPr="00FF1AE3" w14:paraId="74DE526B" w14:textId="77777777" w:rsidTr="00032198">
        <w:trPr>
          <w:trHeight w:val="436"/>
        </w:trPr>
        <w:tc>
          <w:tcPr>
            <w:tcW w:w="833" w:type="pct"/>
            <w:vAlign w:val="center"/>
          </w:tcPr>
          <w:p w14:paraId="5FD77EA7" w14:textId="77777777" w:rsidR="008F5AEB" w:rsidRPr="00FF1AE3" w:rsidRDefault="008F5AEB" w:rsidP="00032198">
            <w:pPr>
              <w:rPr>
                <w:szCs w:val="19"/>
              </w:rPr>
            </w:pPr>
            <w:r w:rsidRPr="00FF1AE3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4007BB1" wp14:editId="11960F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67" w:type="pct"/>
          </w:tcPr>
          <w:p w14:paraId="6922BDF5" w14:textId="77777777" w:rsidR="008F5AEB" w:rsidRPr="00FF1AE3" w:rsidRDefault="00324CC3" w:rsidP="00032198">
            <w:pPr>
              <w:rPr>
                <w:szCs w:val="19"/>
              </w:rPr>
            </w:pPr>
            <w:hyperlink r:id="rId28" w:history="1">
              <w:r w:rsidR="008F5AEB" w:rsidRPr="00FF1AE3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8F5AEB" w:rsidRPr="00FF1AE3">
                <w:rPr>
                  <w:rStyle w:val="Hipercze"/>
                  <w:rFonts w:cstheme="minorBidi"/>
                  <w:szCs w:val="19"/>
                </w:rPr>
                <w:t>GlownyUrzadStatystyczny</w:t>
              </w:r>
              <w:proofErr w:type="spellEnd"/>
            </w:hyperlink>
          </w:p>
        </w:tc>
      </w:tr>
    </w:tbl>
    <w:p w14:paraId="2AE74733" w14:textId="77777777" w:rsidR="008F5AEB" w:rsidRPr="000354B3" w:rsidRDefault="008F5AEB" w:rsidP="00602B37">
      <w:pPr>
        <w:spacing w:line="600" w:lineRule="auto"/>
        <w:jc w:val="both"/>
        <w:rPr>
          <w:sz w:val="18"/>
        </w:rPr>
      </w:pPr>
    </w:p>
    <w:p w14:paraId="44E6A8B7" w14:textId="77777777" w:rsidR="008F5AEB" w:rsidRDefault="008F5AEB" w:rsidP="00602B37">
      <w:pPr>
        <w:spacing w:line="600" w:lineRule="auto"/>
        <w:jc w:val="both"/>
        <w:rPr>
          <w:sz w:val="18"/>
        </w:rPr>
      </w:pPr>
    </w:p>
    <w:p w14:paraId="5C5A3726" w14:textId="5CA0500C" w:rsidR="00D261A2" w:rsidRPr="000354B3" w:rsidRDefault="001448A7" w:rsidP="00602B37">
      <w:pPr>
        <w:spacing w:line="600" w:lineRule="auto"/>
        <w:jc w:val="both"/>
        <w:rPr>
          <w:sz w:val="18"/>
        </w:rPr>
      </w:pPr>
      <w:r w:rsidRPr="000354B3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C5A3737" wp14:editId="634AEEEF">
                <wp:simplePos x="0" y="0"/>
                <wp:positionH relativeFrom="margin">
                  <wp:posOffset>19050</wp:posOffset>
                </wp:positionH>
                <wp:positionV relativeFrom="paragraph">
                  <wp:posOffset>381635</wp:posOffset>
                </wp:positionV>
                <wp:extent cx="6559550" cy="60388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03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3758" w14:textId="77777777" w:rsidR="00032198" w:rsidRPr="008F5AEB" w:rsidRDefault="00032198" w:rsidP="00AB6D25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F032051" w14:textId="229FB49F" w:rsidR="00032198" w:rsidRDefault="00324CC3" w:rsidP="008A233C">
                            <w:hyperlink r:id="rId29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</w:rPr>
                                <w:t>Szkolnictwo wyższe w roku akademickim 2018/2019 (wyniki wstępne)</w:t>
                              </w:r>
                            </w:hyperlink>
                            <w:r w:rsidR="00032198" w:rsidRPr="00032198">
                              <w:t xml:space="preserve"> </w:t>
                            </w:r>
                          </w:p>
                          <w:p w14:paraId="5C5A375D" w14:textId="3988A431" w:rsidR="00032198" w:rsidRPr="00032198" w:rsidRDefault="00324CC3" w:rsidP="00AB6D25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0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</w:rPr>
                                <w:t>Edukacja i wychowanie w województwie dolnośląskim w latach szkolnych 2013/14 - 2016/17</w:t>
                              </w:r>
                            </w:hyperlink>
                          </w:p>
                          <w:p w14:paraId="40030C7B" w14:textId="43342402" w:rsidR="00032198" w:rsidRPr="00032198" w:rsidRDefault="00324CC3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1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Oświata i wychowanie w roku szkolnym 2017/2018</w:t>
                              </w:r>
                            </w:hyperlink>
                          </w:p>
                          <w:p w14:paraId="5002AB31" w14:textId="6E9E28FB" w:rsidR="00032198" w:rsidRPr="00032198" w:rsidRDefault="00324CC3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2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Szkoły wyższe i ich finanse w 2017 roku</w:t>
                              </w:r>
                            </w:hyperlink>
                          </w:p>
                          <w:p w14:paraId="465A27A1" w14:textId="77777777" w:rsidR="00032198" w:rsidRPr="008F5AEB" w:rsidRDefault="00032198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5C5A375E" w14:textId="77777777" w:rsidR="00032198" w:rsidRPr="008F5AEB" w:rsidRDefault="00032198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158AFE0" w14:textId="0BB187FB" w:rsidR="00032198" w:rsidRPr="00032198" w:rsidRDefault="00032198" w:rsidP="00673C26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14:paraId="08B1B241" w14:textId="2F8E76D1" w:rsidR="00032198" w:rsidRPr="00F627CD" w:rsidRDefault="00032198" w:rsidP="00673C26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  <w:r w:rsidR="00F627CD"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 w:rsidR="00F627CD">
                              <w:rPr>
                                <w:rFonts w:eastAsia="FiraSans-Regular" w:cs="FiraSans-Regular"/>
                                <w:szCs w:val="19"/>
                              </w:rPr>
                              <w:instrText xml:space="preserve"> HYPERLINK "https://strateg.stat.gov.pl/dashboard/" </w:instrText>
                            </w:r>
                            <w:r w:rsidR="00F627CD"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F627CD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Strateg</w:t>
                            </w:r>
                          </w:p>
                          <w:p w14:paraId="3691DB0C" w14:textId="7DB42F0D" w:rsidR="00032198" w:rsidRPr="008F5AEB" w:rsidRDefault="00F627CD" w:rsidP="00673C26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  <w:hyperlink r:id="rId33" w:history="1">
                              <w:r w:rsidR="00032198" w:rsidRPr="00032198">
                                <w:rPr>
                                  <w:rStyle w:val="Hipercze"/>
                                  <w:rFonts w:eastAsia="FiraSans-Regular" w:cs="FiraSans-Regular"/>
                                  <w:szCs w:val="19"/>
                                </w:rPr>
                                <w:t>Atlas Regionów</w:t>
                              </w:r>
                            </w:hyperlink>
                            <w:r w:rsidR="00032198" w:rsidRPr="008F5AEB"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  <w:t xml:space="preserve"> </w:t>
                            </w:r>
                          </w:p>
                          <w:p w14:paraId="1DFD0207" w14:textId="752725F9" w:rsidR="00032198" w:rsidRPr="008F5AEB" w:rsidRDefault="00032198" w:rsidP="00673C26">
                            <w:pPr>
                              <w:rPr>
                                <w:rFonts w:eastAsia="FiraSans-Regular" w:cs="FiraSans-Regular"/>
                                <w:color w:val="001D77"/>
                                <w:szCs w:val="19"/>
                                <w:u w:val="single"/>
                              </w:rPr>
                            </w:pPr>
                          </w:p>
                          <w:p w14:paraId="5C5A3762" w14:textId="77777777" w:rsidR="00032198" w:rsidRPr="008F5AEB" w:rsidRDefault="00032198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C650BE2" w14:textId="7DE359FC" w:rsidR="00032198" w:rsidRPr="00032198" w:rsidRDefault="00324CC3" w:rsidP="00032198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34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</w:rPr>
                                <w:t>Absolwent</w:t>
                              </w:r>
                            </w:hyperlink>
                            <w:r w:rsidR="00032198" w:rsidRPr="00032198">
                              <w:rPr>
                                <w:color w:val="001D77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14:paraId="7B85D668" w14:textId="720D34FE" w:rsidR="00032198" w:rsidRDefault="00324CC3" w:rsidP="00516F6D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35" w:history="1">
                              <w:r w:rsidR="00032198" w:rsidRPr="00032198">
                                <w:rPr>
                                  <w:rStyle w:val="Hipercze"/>
                                  <w:rFonts w:cstheme="minorBidi"/>
                                </w:rPr>
                                <w:t>Doktorant</w:t>
                              </w:r>
                            </w:hyperlink>
                            <w:r w:rsidR="00032198" w:rsidRPr="008F5AEB">
                              <w:rPr>
                                <w:color w:val="001D77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14:paraId="7FB6DE85" w14:textId="4ED35CD6" w:rsidR="00032198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6" w:history="1">
                              <w:r w:rsidR="00032198" w:rsidRPr="001D7EBA">
                                <w:rPr>
                                  <w:rStyle w:val="Hipercze"/>
                                  <w:rFonts w:cstheme="minorBidi"/>
                                </w:rPr>
                                <w:t>Kierunek studiów/specjalność</w:t>
                              </w:r>
                            </w:hyperlink>
                          </w:p>
                          <w:p w14:paraId="1D9D4FCB" w14:textId="67F43628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7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Przewód doktorski</w:t>
                              </w:r>
                            </w:hyperlink>
                          </w:p>
                          <w:p w14:paraId="1ECE7F10" w14:textId="0E38F05E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8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Rok akademicki</w:t>
                              </w:r>
                            </w:hyperlink>
                          </w:p>
                          <w:p w14:paraId="396A0683" w14:textId="7B5A2746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9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Student</w:t>
                              </w:r>
                            </w:hyperlink>
                          </w:p>
                          <w:p w14:paraId="4CA19992" w14:textId="50E49502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0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doktoranckie</w:t>
                              </w:r>
                            </w:hyperlink>
                          </w:p>
                          <w:p w14:paraId="6C354ADC" w14:textId="7625947A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1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drugiego stopnia</w:t>
                              </w:r>
                            </w:hyperlink>
                          </w:p>
                          <w:p w14:paraId="1ABE0CFA" w14:textId="46F41B96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2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magisterskie jednolite</w:t>
                              </w:r>
                            </w:hyperlink>
                          </w:p>
                          <w:p w14:paraId="1DD32FB3" w14:textId="2D4C5CF1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3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pierwszego stopnia</w:t>
                              </w:r>
                            </w:hyperlink>
                          </w:p>
                          <w:p w14:paraId="659650BB" w14:textId="0F789D09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4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podyplomowe</w:t>
                              </w:r>
                            </w:hyperlink>
                          </w:p>
                          <w:p w14:paraId="212D287B" w14:textId="3B6E1E59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5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wyższe</w:t>
                              </w:r>
                            </w:hyperlink>
                          </w:p>
                          <w:p w14:paraId="0A8F1B45" w14:textId="3F248F2D" w:rsidR="001D7EBA" w:rsidRDefault="00324CC3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46" w:history="1">
                              <w:r w:rsidR="001D7EBA" w:rsidRPr="001D7EBA">
                                <w:rPr>
                                  <w:rStyle w:val="Hipercze"/>
                                  <w:rFonts w:cstheme="minorBidi"/>
                                </w:rPr>
                                <w:t>Szkoła wyższa</w:t>
                              </w:r>
                            </w:hyperlink>
                          </w:p>
                          <w:p w14:paraId="2F15DEDD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5C76B1BA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52A40534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49D99BAD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080481A7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5385D1A8" w14:textId="77777777" w:rsid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14:paraId="72ED5D2E" w14:textId="77777777" w:rsidR="001D7EBA" w:rsidRPr="001D7EBA" w:rsidRDefault="001D7EBA" w:rsidP="001D7EBA">
                            <w:pPr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A3737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.5pt;margin-top:30.05pt;width:516.5pt;height:475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" fillcolor="#f2f2f2 [3052]" strokecolor="white [3212]">
                <v:textbox>
                  <w:txbxContent>
                    <w:p w14:paraId="5C5A3758" w14:textId="77777777" w:rsidR="00032198" w:rsidRPr="008F5AEB" w:rsidRDefault="00032198" w:rsidP="00AB6D25">
                      <w:pPr>
                        <w:rPr>
                          <w:b/>
                          <w:szCs w:val="19"/>
                        </w:rPr>
                      </w:pPr>
                      <w:bookmarkStart w:id="1" w:name="_GoBack"/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F032051" w14:textId="229FB49F" w:rsidR="00032198" w:rsidRDefault="00F627CD" w:rsidP="008A233C">
                      <w:hyperlink r:id="rId47" w:history="1"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Szkolnictwo wyższe w roku akademickim 2018/2019 (wyniki wstępne)</w:t>
                        </w:r>
                      </w:hyperlink>
                      <w:r w:rsidR="00032198" w:rsidRPr="00032198">
                        <w:t xml:space="preserve"> </w:t>
                      </w:r>
                    </w:p>
                    <w:p w14:paraId="5C5A375D" w14:textId="3988A431" w:rsidR="00032198" w:rsidRPr="00032198" w:rsidRDefault="00F627CD" w:rsidP="00AB6D25">
                      <w:pPr>
                        <w:rPr>
                          <w:rStyle w:val="Hipercze"/>
                          <w:rFonts w:cstheme="minorBidi"/>
                        </w:rPr>
                      </w:pPr>
                      <w:hyperlink r:id="rId48" w:history="1"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Edukacja i wychowanie w województwie dolnośląskim w latach szkolnych 2013/14 - 2016/17</w:t>
                        </w:r>
                      </w:hyperlink>
                    </w:p>
                    <w:p w14:paraId="40030C7B" w14:textId="43342402" w:rsidR="00032198" w:rsidRPr="00032198" w:rsidRDefault="00F627CD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9" w:history="1">
                        <w:r w:rsidR="00032198" w:rsidRPr="00032198">
                          <w:rPr>
                            <w:rStyle w:val="Hipercze"/>
                            <w:rFonts w:cstheme="minorBidi"/>
                            <w:szCs w:val="19"/>
                          </w:rPr>
                          <w:t>Oświata i wychowanie w roku szkolnym 2017/2018</w:t>
                        </w:r>
                      </w:hyperlink>
                    </w:p>
                    <w:p w14:paraId="5002AB31" w14:textId="6E9E28FB" w:rsidR="00032198" w:rsidRPr="00032198" w:rsidRDefault="00F627CD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50" w:history="1">
                        <w:r w:rsidR="00032198" w:rsidRPr="00032198">
                          <w:rPr>
                            <w:rStyle w:val="Hipercze"/>
                            <w:rFonts w:cstheme="minorBidi"/>
                            <w:szCs w:val="19"/>
                          </w:rPr>
                          <w:t>Szkoły wyższe i ich finanse w 2017 roku</w:t>
                        </w:r>
                      </w:hyperlink>
                    </w:p>
                    <w:p w14:paraId="465A27A1" w14:textId="77777777" w:rsidR="00032198" w:rsidRPr="008F5AEB" w:rsidRDefault="00032198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5C5A375E" w14:textId="77777777" w:rsidR="00032198" w:rsidRPr="008F5AEB" w:rsidRDefault="00032198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8F5AEB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3158AFE0" w14:textId="0BB187FB" w:rsidR="00032198" w:rsidRPr="00032198" w:rsidRDefault="00032198" w:rsidP="00673C26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14:paraId="08B1B241" w14:textId="2F8E76D1" w:rsidR="00032198" w:rsidRPr="00F627CD" w:rsidRDefault="00032198" w:rsidP="00673C26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  <w:r w:rsidR="00F627CD"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 w:rsidR="00F627CD">
                        <w:rPr>
                          <w:rFonts w:eastAsia="FiraSans-Regular" w:cs="FiraSans-Regular"/>
                          <w:szCs w:val="19"/>
                        </w:rPr>
                        <w:instrText xml:space="preserve"> HYPERLINK "https://strateg.stat.gov.pl/dashboard/" </w:instrText>
                      </w:r>
                      <w:r w:rsidR="00F627CD">
                        <w:rPr>
                          <w:rFonts w:eastAsia="FiraSans-Regular" w:cs="FiraSans-Regular"/>
                          <w:szCs w:val="19"/>
                        </w:rPr>
                      </w:r>
                      <w:r w:rsidR="00F627CD"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F627CD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Stra</w:t>
                      </w:r>
                      <w:r w:rsidRPr="00F627CD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t</w:t>
                      </w:r>
                      <w:r w:rsidRPr="00F627CD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eg</w:t>
                      </w:r>
                    </w:p>
                    <w:p w14:paraId="3691DB0C" w14:textId="7DB42F0D" w:rsidR="00032198" w:rsidRPr="008F5AEB" w:rsidRDefault="00F627CD" w:rsidP="00673C26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  <w:hyperlink r:id="rId51" w:history="1">
                        <w:r w:rsidR="00032198" w:rsidRPr="00032198">
                          <w:rPr>
                            <w:rStyle w:val="Hipercze"/>
                            <w:rFonts w:eastAsia="FiraSans-Regular" w:cs="FiraSans-Regular"/>
                            <w:szCs w:val="19"/>
                          </w:rPr>
                          <w:t>Atlas</w:t>
                        </w:r>
                        <w:r w:rsidR="00032198" w:rsidRPr="00032198">
                          <w:rPr>
                            <w:rStyle w:val="Hipercze"/>
                            <w:rFonts w:eastAsia="FiraSans-Regular" w:cs="FiraSans-Regular"/>
                            <w:szCs w:val="19"/>
                          </w:rPr>
                          <w:t xml:space="preserve"> </w:t>
                        </w:r>
                        <w:r w:rsidR="00032198" w:rsidRPr="00032198">
                          <w:rPr>
                            <w:rStyle w:val="Hipercze"/>
                            <w:rFonts w:eastAsia="FiraSans-Regular" w:cs="FiraSans-Regular"/>
                            <w:szCs w:val="19"/>
                          </w:rPr>
                          <w:t>Regionów</w:t>
                        </w:r>
                      </w:hyperlink>
                      <w:r w:rsidR="00032198" w:rsidRPr="008F5AEB"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  <w:t xml:space="preserve"> </w:t>
                      </w:r>
                    </w:p>
                    <w:p w14:paraId="1DFD0207" w14:textId="752725F9" w:rsidR="00032198" w:rsidRPr="008F5AEB" w:rsidRDefault="00032198" w:rsidP="00673C26">
                      <w:pPr>
                        <w:rPr>
                          <w:rFonts w:eastAsia="FiraSans-Regular" w:cs="FiraSans-Regular"/>
                          <w:color w:val="001D77"/>
                          <w:szCs w:val="19"/>
                          <w:u w:val="single"/>
                        </w:rPr>
                      </w:pPr>
                    </w:p>
                    <w:p w14:paraId="5C5A3762" w14:textId="77777777" w:rsidR="00032198" w:rsidRPr="008F5AEB" w:rsidRDefault="00032198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8F5AEB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6C650BE2" w14:textId="7DE359FC" w:rsidR="00032198" w:rsidRPr="00032198" w:rsidRDefault="00F627CD" w:rsidP="00032198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52" w:history="1"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Abs</w:t>
                        </w:r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o</w:t>
                        </w:r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lwent</w:t>
                        </w:r>
                      </w:hyperlink>
                      <w:r w:rsidR="00032198" w:rsidRPr="00032198">
                        <w:rPr>
                          <w:color w:val="001D77"/>
                          <w:szCs w:val="19"/>
                          <w:u w:val="single"/>
                        </w:rPr>
                        <w:t xml:space="preserve"> </w:t>
                      </w:r>
                    </w:p>
                    <w:p w14:paraId="7B85D668" w14:textId="720D34FE" w:rsidR="00032198" w:rsidRDefault="00F627CD" w:rsidP="00516F6D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53" w:history="1"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Dok</w:t>
                        </w:r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t</w:t>
                        </w:r>
                        <w:r w:rsidR="00032198" w:rsidRPr="00032198">
                          <w:rPr>
                            <w:rStyle w:val="Hipercze"/>
                            <w:rFonts w:cstheme="minorBidi"/>
                          </w:rPr>
                          <w:t>orant</w:t>
                        </w:r>
                      </w:hyperlink>
                      <w:r w:rsidR="00032198" w:rsidRPr="008F5AEB">
                        <w:rPr>
                          <w:color w:val="001D77"/>
                          <w:szCs w:val="19"/>
                          <w:u w:val="single"/>
                        </w:rPr>
                        <w:t xml:space="preserve"> </w:t>
                      </w:r>
                    </w:p>
                    <w:p w14:paraId="7FB6DE85" w14:textId="4ED35CD6" w:rsidR="00032198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4" w:history="1">
                        <w:r w:rsidR="00032198" w:rsidRPr="001D7EBA">
                          <w:rPr>
                            <w:rStyle w:val="Hipercze"/>
                            <w:rFonts w:cstheme="minorBidi"/>
                          </w:rPr>
                          <w:t>Kier</w:t>
                        </w:r>
                        <w:r w:rsidR="00032198" w:rsidRPr="001D7EBA">
                          <w:rPr>
                            <w:rStyle w:val="Hipercze"/>
                            <w:rFonts w:cstheme="minorBidi"/>
                          </w:rPr>
                          <w:t>u</w:t>
                        </w:r>
                        <w:r w:rsidR="00032198" w:rsidRPr="001D7EBA">
                          <w:rPr>
                            <w:rStyle w:val="Hipercze"/>
                            <w:rFonts w:cstheme="minorBidi"/>
                          </w:rPr>
                          <w:t>nek studiów/specjalność</w:t>
                        </w:r>
                      </w:hyperlink>
                    </w:p>
                    <w:p w14:paraId="1D9D4FCB" w14:textId="67F43628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5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Przewó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d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 doktorski</w:t>
                        </w:r>
                      </w:hyperlink>
                    </w:p>
                    <w:p w14:paraId="1ECE7F10" w14:textId="0E38F05E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6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Rok aka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d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emicki</w:t>
                        </w:r>
                      </w:hyperlink>
                    </w:p>
                    <w:p w14:paraId="396A0683" w14:textId="7B5A2746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7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Stud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e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nt</w:t>
                        </w:r>
                      </w:hyperlink>
                    </w:p>
                    <w:p w14:paraId="4CA19992" w14:textId="50E49502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8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Studia d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o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ktoranckie</w:t>
                        </w:r>
                      </w:hyperlink>
                    </w:p>
                    <w:p w14:paraId="6C354ADC" w14:textId="7625947A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9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Studia 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d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rugiego stopnia</w:t>
                        </w:r>
                      </w:hyperlink>
                    </w:p>
                    <w:p w14:paraId="1ABE0CFA" w14:textId="46F41B96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60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Studia 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m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agisterskie jednolite</w:t>
                        </w:r>
                      </w:hyperlink>
                    </w:p>
                    <w:p w14:paraId="1DD32FB3" w14:textId="2D4C5CF1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61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Studia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 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pierwszego stopnia</w:t>
                        </w:r>
                      </w:hyperlink>
                    </w:p>
                    <w:p w14:paraId="659650BB" w14:textId="0F789D09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62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Studia 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p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odyplomowe</w:t>
                        </w:r>
                      </w:hyperlink>
                    </w:p>
                    <w:p w14:paraId="212D287B" w14:textId="3B6E1E59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63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Studia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 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wyższe</w:t>
                        </w:r>
                      </w:hyperlink>
                    </w:p>
                    <w:p w14:paraId="0A8F1B45" w14:textId="3F248F2D" w:rsidR="001D7EBA" w:rsidRDefault="00F627CD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64" w:history="1"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Szkoł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>a</w:t>
                        </w:r>
                        <w:r w:rsidR="001D7EBA" w:rsidRPr="001D7EBA">
                          <w:rPr>
                            <w:rStyle w:val="Hipercze"/>
                            <w:rFonts w:cstheme="minorBidi"/>
                          </w:rPr>
                          <w:t xml:space="preserve"> wyższa</w:t>
                        </w:r>
                      </w:hyperlink>
                    </w:p>
                    <w:p w14:paraId="2F15DEDD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p w14:paraId="5C76B1BA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p w14:paraId="52A40534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p w14:paraId="49D99BAD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p w14:paraId="080481A7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p w14:paraId="5385D1A8" w14:textId="77777777" w:rsid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  <w:bookmarkEnd w:id="1"/>
                    <w:p w14:paraId="72ED5D2E" w14:textId="77777777" w:rsidR="001D7EBA" w:rsidRPr="001D7EBA" w:rsidRDefault="001D7EBA" w:rsidP="001D7EBA">
                      <w:pPr>
                        <w:numPr>
                          <w:ilvl w:val="0"/>
                          <w:numId w:val="3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354B3" w:rsidSect="003B18B6">
      <w:headerReference w:type="default" r:id="rId65"/>
      <w:footerReference w:type="default" r:id="rId6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3F56B" w14:textId="77777777" w:rsidR="00032198" w:rsidRDefault="00032198" w:rsidP="000662E2">
      <w:pPr>
        <w:spacing w:after="0" w:line="240" w:lineRule="auto"/>
      </w:pPr>
      <w:r>
        <w:separator/>
      </w:r>
    </w:p>
  </w:endnote>
  <w:endnote w:type="continuationSeparator" w:id="0">
    <w:p w14:paraId="7A01F570" w14:textId="77777777" w:rsidR="00032198" w:rsidRDefault="0003219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510B344-4D74-43E7-98D6-B3C301B2DFE0}"/>
    <w:embedBold r:id="rId2" w:fontKey="{C65E14DB-7707-42A3-93DA-36202068FDB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D3FE153-4244-46A0-A4DD-8C337F14F1EF}"/>
    <w:embedBold r:id="rId4" w:fontKey="{C47830F6-8328-4896-9C0D-CB5742C2C663}"/>
    <w:embedItalic r:id="rId5" w:fontKey="{376A5D3B-E18C-480A-9495-C26887F569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E9CEFA8-A983-4E5A-8DEA-0061D86458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C153ECA-7730-4A63-9A34-914C52DFACB3}"/>
    <w:embedItalic r:id="rId8" w:fontKey="{3FE06A8C-035B-4222-A823-FCB643B9FD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91CFC01-DEB1-4F34-85AC-D44218494F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17BBC1C-DB11-48E3-8944-432EA9315379}"/>
    <w:embedBold r:id="rId11" w:fontKey="{67B34BD9-9595-4C3D-B2EF-C6571D1E1B2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2" w:fontKey="{C862B775-0FCB-4FB1-90ED-2F87D09FD92C}"/>
    <w:embedBold r:id="rId13" w:fontKey="{E7C36E88-EEDA-449F-8FD9-F2A333D9352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C5A373F" w14:textId="77777777" w:rsidR="00032198" w:rsidRDefault="0003219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CC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C5A3742" w14:textId="77777777" w:rsidR="00032198" w:rsidRDefault="0003219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CC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C5A3745" w14:textId="77777777" w:rsidR="00032198" w:rsidRDefault="0003219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CC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715D2" w14:textId="77777777" w:rsidR="00032198" w:rsidRDefault="00032198" w:rsidP="000662E2">
      <w:pPr>
        <w:spacing w:after="0" w:line="240" w:lineRule="auto"/>
      </w:pPr>
      <w:r>
        <w:separator/>
      </w:r>
    </w:p>
  </w:footnote>
  <w:footnote w:type="continuationSeparator" w:id="0">
    <w:p w14:paraId="1D3E67E4" w14:textId="77777777" w:rsidR="00032198" w:rsidRDefault="00032198" w:rsidP="000662E2">
      <w:pPr>
        <w:spacing w:after="0" w:line="240" w:lineRule="auto"/>
      </w:pPr>
      <w:r>
        <w:continuationSeparator/>
      </w:r>
    </w:p>
  </w:footnote>
  <w:footnote w:id="1">
    <w:p w14:paraId="75BF3989" w14:textId="4B86AF56" w:rsidR="00032198" w:rsidRPr="00E34773" w:rsidRDefault="00032198" w:rsidP="00FF2F43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</w:t>
      </w:r>
      <w:r w:rsidRPr="00E3477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73D" w14:textId="77777777" w:rsidR="00032198" w:rsidRDefault="000321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5A3746" wp14:editId="5C5A374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03FF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C5A373E" w14:textId="77777777" w:rsidR="00032198" w:rsidRDefault="000321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741" w14:textId="21656336" w:rsidR="00032198" w:rsidRDefault="0003219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5A3748" wp14:editId="5C5A374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5A3767" w14:textId="77777777" w:rsidR="00032198" w:rsidRPr="003C6C8D" w:rsidRDefault="00032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A3748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C5A3767" w14:textId="77777777" w:rsidR="00032198" w:rsidRPr="003C6C8D" w:rsidRDefault="00032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5A374A" wp14:editId="5C5A374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96AD7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object w:dxaOrig="2874" w:dyaOrig="1256" w14:anchorId="78502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42.65pt;height:62.5pt" o:ole="">
          <v:imagedata r:id="rId1" o:title=""/>
        </v:shape>
        <o:OLEObject Type="Embed" ProgID="CorelDraw.Graphic.15" ShapeID="_x0000_i1027" DrawAspect="Content" ObjectID="_1628319598" r:id="rId2"/>
      </w:objec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C5A374E" wp14:editId="5C5A374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A3768" w14:textId="77777777" w:rsidR="00032198" w:rsidRPr="00C97596" w:rsidRDefault="0003219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dd.mm.rrrr</w:t>
                          </w:r>
                          <w:proofErr w:type="spellEnd"/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A374E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C5A3768" w14:textId="77777777" w:rsidR="00032198" w:rsidRPr="00C97596" w:rsidRDefault="0003219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proofErr w:type="spellStart"/>
                    <w:r>
                      <w:rPr>
                        <w:rFonts w:ascii="Fira Sans SemiBold" w:hAnsi="Fira Sans SemiBold"/>
                        <w:color w:val="001D77"/>
                      </w:rPr>
                      <w:t>dd.mm.rrrr</w:t>
                    </w:r>
                    <w:proofErr w:type="spell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743" w14:textId="77777777" w:rsidR="00032198" w:rsidRDefault="00032198">
    <w:pPr>
      <w:pStyle w:val="Nagwek"/>
    </w:pPr>
  </w:p>
  <w:p w14:paraId="5C5A3744" w14:textId="77777777" w:rsidR="00032198" w:rsidRDefault="00032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3pt;visibility:visible;mso-wrap-style:square" o:bullet="t">
        <v:imagedata r:id="rId2" o:title=""/>
      </v:shape>
    </w:pict>
  </w:numPicBullet>
  <w:abstractNum w:abstractNumId="0">
    <w:nsid w:val="024A6F7C"/>
    <w:multiLevelType w:val="multilevel"/>
    <w:tmpl w:val="877E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127C3"/>
    <w:multiLevelType w:val="multilevel"/>
    <w:tmpl w:val="2CA2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64A565F"/>
    <w:multiLevelType w:val="multilevel"/>
    <w:tmpl w:val="7460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1B0EC4"/>
    <w:multiLevelType w:val="multilevel"/>
    <w:tmpl w:val="7386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EB56E3"/>
    <w:multiLevelType w:val="multilevel"/>
    <w:tmpl w:val="F30A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3823630"/>
    <w:multiLevelType w:val="multilevel"/>
    <w:tmpl w:val="01EA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0B77F0"/>
    <w:multiLevelType w:val="multilevel"/>
    <w:tmpl w:val="FEAC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175BE4"/>
    <w:multiLevelType w:val="multilevel"/>
    <w:tmpl w:val="E73A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819F7"/>
    <w:multiLevelType w:val="multilevel"/>
    <w:tmpl w:val="C1FE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11"/>
  </w:num>
  <w:num w:numId="5">
    <w:abstractNumId w:val="10"/>
  </w:num>
  <w:num w:numId="6">
    <w:abstractNumId w:val="4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8F7"/>
    <w:rsid w:val="000108B8"/>
    <w:rsid w:val="0001264B"/>
    <w:rsid w:val="000142FF"/>
    <w:rsid w:val="000152F5"/>
    <w:rsid w:val="0002294A"/>
    <w:rsid w:val="00024129"/>
    <w:rsid w:val="00032198"/>
    <w:rsid w:val="00032C29"/>
    <w:rsid w:val="0003373E"/>
    <w:rsid w:val="000354B3"/>
    <w:rsid w:val="000402E2"/>
    <w:rsid w:val="000445D9"/>
    <w:rsid w:val="00044C84"/>
    <w:rsid w:val="0004582E"/>
    <w:rsid w:val="000470AA"/>
    <w:rsid w:val="00057265"/>
    <w:rsid w:val="00057CA1"/>
    <w:rsid w:val="000662E2"/>
    <w:rsid w:val="00066883"/>
    <w:rsid w:val="00067A1A"/>
    <w:rsid w:val="0007428E"/>
    <w:rsid w:val="00074DD8"/>
    <w:rsid w:val="000806F7"/>
    <w:rsid w:val="00081DA2"/>
    <w:rsid w:val="00084261"/>
    <w:rsid w:val="00087866"/>
    <w:rsid w:val="0009358F"/>
    <w:rsid w:val="00093DFC"/>
    <w:rsid w:val="00097840"/>
    <w:rsid w:val="000A4DB5"/>
    <w:rsid w:val="000B0727"/>
    <w:rsid w:val="000C08B1"/>
    <w:rsid w:val="000C135D"/>
    <w:rsid w:val="000C3FC0"/>
    <w:rsid w:val="000C4B8D"/>
    <w:rsid w:val="000D1D43"/>
    <w:rsid w:val="000D225C"/>
    <w:rsid w:val="000D2A5C"/>
    <w:rsid w:val="000D4E9F"/>
    <w:rsid w:val="000E0918"/>
    <w:rsid w:val="000E3806"/>
    <w:rsid w:val="000E46FC"/>
    <w:rsid w:val="000F1E28"/>
    <w:rsid w:val="000F2182"/>
    <w:rsid w:val="000F36A1"/>
    <w:rsid w:val="00100E1F"/>
    <w:rsid w:val="001011C3"/>
    <w:rsid w:val="001034F5"/>
    <w:rsid w:val="00104953"/>
    <w:rsid w:val="00110D87"/>
    <w:rsid w:val="00113248"/>
    <w:rsid w:val="00114DB9"/>
    <w:rsid w:val="00115345"/>
    <w:rsid w:val="00116087"/>
    <w:rsid w:val="001254A2"/>
    <w:rsid w:val="00130296"/>
    <w:rsid w:val="00132253"/>
    <w:rsid w:val="0013309C"/>
    <w:rsid w:val="00133B89"/>
    <w:rsid w:val="001423B6"/>
    <w:rsid w:val="001448A7"/>
    <w:rsid w:val="00146621"/>
    <w:rsid w:val="00162325"/>
    <w:rsid w:val="00162F8E"/>
    <w:rsid w:val="0016483F"/>
    <w:rsid w:val="00167813"/>
    <w:rsid w:val="00172BDD"/>
    <w:rsid w:val="001834A7"/>
    <w:rsid w:val="001879D8"/>
    <w:rsid w:val="001951DA"/>
    <w:rsid w:val="001964CC"/>
    <w:rsid w:val="001A1A7F"/>
    <w:rsid w:val="001A61B7"/>
    <w:rsid w:val="001B3ABC"/>
    <w:rsid w:val="001C1A64"/>
    <w:rsid w:val="001C3269"/>
    <w:rsid w:val="001D0324"/>
    <w:rsid w:val="001D1DB4"/>
    <w:rsid w:val="001D32A6"/>
    <w:rsid w:val="001D3A9E"/>
    <w:rsid w:val="001D7EBA"/>
    <w:rsid w:val="001E2E0E"/>
    <w:rsid w:val="001E6449"/>
    <w:rsid w:val="001F0E37"/>
    <w:rsid w:val="001F113A"/>
    <w:rsid w:val="001F3AD9"/>
    <w:rsid w:val="0020064C"/>
    <w:rsid w:val="0020089E"/>
    <w:rsid w:val="002103E8"/>
    <w:rsid w:val="00212515"/>
    <w:rsid w:val="0021334D"/>
    <w:rsid w:val="00214232"/>
    <w:rsid w:val="00214815"/>
    <w:rsid w:val="00225F6D"/>
    <w:rsid w:val="0022666E"/>
    <w:rsid w:val="00232941"/>
    <w:rsid w:val="002574F9"/>
    <w:rsid w:val="00262B61"/>
    <w:rsid w:val="00267CC6"/>
    <w:rsid w:val="00276811"/>
    <w:rsid w:val="00282699"/>
    <w:rsid w:val="002926DF"/>
    <w:rsid w:val="00294747"/>
    <w:rsid w:val="00296697"/>
    <w:rsid w:val="002B0472"/>
    <w:rsid w:val="002B6B12"/>
    <w:rsid w:val="002C25AD"/>
    <w:rsid w:val="002D44B8"/>
    <w:rsid w:val="002E6140"/>
    <w:rsid w:val="002E6985"/>
    <w:rsid w:val="002E71B6"/>
    <w:rsid w:val="002E7FC9"/>
    <w:rsid w:val="002F77C8"/>
    <w:rsid w:val="00304F22"/>
    <w:rsid w:val="003053F5"/>
    <w:rsid w:val="00306C7C"/>
    <w:rsid w:val="00313C3C"/>
    <w:rsid w:val="003162A9"/>
    <w:rsid w:val="00322EDD"/>
    <w:rsid w:val="00324CC3"/>
    <w:rsid w:val="00332320"/>
    <w:rsid w:val="00347D72"/>
    <w:rsid w:val="00347DF0"/>
    <w:rsid w:val="00357131"/>
    <w:rsid w:val="00357611"/>
    <w:rsid w:val="00362224"/>
    <w:rsid w:val="00363C80"/>
    <w:rsid w:val="00367237"/>
    <w:rsid w:val="00370321"/>
    <w:rsid w:val="0037077F"/>
    <w:rsid w:val="00372411"/>
    <w:rsid w:val="00373882"/>
    <w:rsid w:val="00374119"/>
    <w:rsid w:val="00376516"/>
    <w:rsid w:val="00381A2B"/>
    <w:rsid w:val="003843DB"/>
    <w:rsid w:val="00393761"/>
    <w:rsid w:val="00397D18"/>
    <w:rsid w:val="003A1B36"/>
    <w:rsid w:val="003A66B9"/>
    <w:rsid w:val="003B1454"/>
    <w:rsid w:val="003B18B6"/>
    <w:rsid w:val="003B6A73"/>
    <w:rsid w:val="003B7024"/>
    <w:rsid w:val="003B738E"/>
    <w:rsid w:val="003B798A"/>
    <w:rsid w:val="003C59E0"/>
    <w:rsid w:val="003C620C"/>
    <w:rsid w:val="003C6C8D"/>
    <w:rsid w:val="003D154E"/>
    <w:rsid w:val="003D3F28"/>
    <w:rsid w:val="003D4F95"/>
    <w:rsid w:val="003D5F42"/>
    <w:rsid w:val="003D60A9"/>
    <w:rsid w:val="003F1D8C"/>
    <w:rsid w:val="003F4C97"/>
    <w:rsid w:val="003F68F7"/>
    <w:rsid w:val="003F7FE6"/>
    <w:rsid w:val="00400193"/>
    <w:rsid w:val="00400455"/>
    <w:rsid w:val="00403DF9"/>
    <w:rsid w:val="0040537B"/>
    <w:rsid w:val="00414D7A"/>
    <w:rsid w:val="004212E7"/>
    <w:rsid w:val="00422E59"/>
    <w:rsid w:val="0042446D"/>
    <w:rsid w:val="00427BF8"/>
    <w:rsid w:val="00431C02"/>
    <w:rsid w:val="00436FB3"/>
    <w:rsid w:val="00437395"/>
    <w:rsid w:val="004437D6"/>
    <w:rsid w:val="00445047"/>
    <w:rsid w:val="00447053"/>
    <w:rsid w:val="004558E4"/>
    <w:rsid w:val="00463E39"/>
    <w:rsid w:val="004657FC"/>
    <w:rsid w:val="0047115D"/>
    <w:rsid w:val="00472E36"/>
    <w:rsid w:val="004733F6"/>
    <w:rsid w:val="00474E69"/>
    <w:rsid w:val="00490FAE"/>
    <w:rsid w:val="0049621B"/>
    <w:rsid w:val="004A2BE2"/>
    <w:rsid w:val="004A3F01"/>
    <w:rsid w:val="004B2633"/>
    <w:rsid w:val="004B3038"/>
    <w:rsid w:val="004B4245"/>
    <w:rsid w:val="004B6098"/>
    <w:rsid w:val="004C1895"/>
    <w:rsid w:val="004C6798"/>
    <w:rsid w:val="004C69A1"/>
    <w:rsid w:val="004C6D40"/>
    <w:rsid w:val="004D0287"/>
    <w:rsid w:val="004D06B4"/>
    <w:rsid w:val="004D535F"/>
    <w:rsid w:val="004D6581"/>
    <w:rsid w:val="004F0C3C"/>
    <w:rsid w:val="004F189C"/>
    <w:rsid w:val="004F1E8D"/>
    <w:rsid w:val="004F3F5B"/>
    <w:rsid w:val="004F63FC"/>
    <w:rsid w:val="004F647F"/>
    <w:rsid w:val="00505A92"/>
    <w:rsid w:val="00505C18"/>
    <w:rsid w:val="00510F0F"/>
    <w:rsid w:val="00515AB9"/>
    <w:rsid w:val="00516F6D"/>
    <w:rsid w:val="005203F1"/>
    <w:rsid w:val="00521BC3"/>
    <w:rsid w:val="00523B8A"/>
    <w:rsid w:val="00527801"/>
    <w:rsid w:val="00530FD0"/>
    <w:rsid w:val="00531F50"/>
    <w:rsid w:val="00533632"/>
    <w:rsid w:val="00541D1C"/>
    <w:rsid w:val="00541E6E"/>
    <w:rsid w:val="0054251F"/>
    <w:rsid w:val="005520D8"/>
    <w:rsid w:val="00556CF1"/>
    <w:rsid w:val="00563CD6"/>
    <w:rsid w:val="005647D6"/>
    <w:rsid w:val="00570CF9"/>
    <w:rsid w:val="005718C3"/>
    <w:rsid w:val="005762A7"/>
    <w:rsid w:val="00581C91"/>
    <w:rsid w:val="005916D7"/>
    <w:rsid w:val="005A067D"/>
    <w:rsid w:val="005A16F7"/>
    <w:rsid w:val="005A65D5"/>
    <w:rsid w:val="005A698C"/>
    <w:rsid w:val="005B64EA"/>
    <w:rsid w:val="005C109B"/>
    <w:rsid w:val="005C2DCC"/>
    <w:rsid w:val="005C7014"/>
    <w:rsid w:val="005C70A6"/>
    <w:rsid w:val="005D515A"/>
    <w:rsid w:val="005E0799"/>
    <w:rsid w:val="005F33BD"/>
    <w:rsid w:val="005F3E4F"/>
    <w:rsid w:val="005F3FC3"/>
    <w:rsid w:val="005F5A80"/>
    <w:rsid w:val="00600120"/>
    <w:rsid w:val="00601B78"/>
    <w:rsid w:val="00602B37"/>
    <w:rsid w:val="006044FF"/>
    <w:rsid w:val="00607995"/>
    <w:rsid w:val="00607CC5"/>
    <w:rsid w:val="00607EA1"/>
    <w:rsid w:val="006101E0"/>
    <w:rsid w:val="00613C22"/>
    <w:rsid w:val="00617CD6"/>
    <w:rsid w:val="006257EC"/>
    <w:rsid w:val="0063168A"/>
    <w:rsid w:val="00632102"/>
    <w:rsid w:val="00633014"/>
    <w:rsid w:val="0063437B"/>
    <w:rsid w:val="00645B11"/>
    <w:rsid w:val="00661FF4"/>
    <w:rsid w:val="00664FE3"/>
    <w:rsid w:val="006673CA"/>
    <w:rsid w:val="00673C26"/>
    <w:rsid w:val="00674A6F"/>
    <w:rsid w:val="006756F6"/>
    <w:rsid w:val="006812AF"/>
    <w:rsid w:val="0068327D"/>
    <w:rsid w:val="006920A8"/>
    <w:rsid w:val="00692660"/>
    <w:rsid w:val="00694AF0"/>
    <w:rsid w:val="00695D21"/>
    <w:rsid w:val="006A1071"/>
    <w:rsid w:val="006A4686"/>
    <w:rsid w:val="006B0E9E"/>
    <w:rsid w:val="006B46AE"/>
    <w:rsid w:val="006B5AE4"/>
    <w:rsid w:val="006C1D45"/>
    <w:rsid w:val="006D1507"/>
    <w:rsid w:val="006D4054"/>
    <w:rsid w:val="006E02EC"/>
    <w:rsid w:val="006F497B"/>
    <w:rsid w:val="00703BA1"/>
    <w:rsid w:val="00704B2D"/>
    <w:rsid w:val="00705E92"/>
    <w:rsid w:val="00716560"/>
    <w:rsid w:val="007211B1"/>
    <w:rsid w:val="00726936"/>
    <w:rsid w:val="00741BBB"/>
    <w:rsid w:val="00746187"/>
    <w:rsid w:val="00754E8F"/>
    <w:rsid w:val="0076254F"/>
    <w:rsid w:val="0076366D"/>
    <w:rsid w:val="00763CD8"/>
    <w:rsid w:val="0076622C"/>
    <w:rsid w:val="007801F5"/>
    <w:rsid w:val="00780690"/>
    <w:rsid w:val="00783CA4"/>
    <w:rsid w:val="007842FB"/>
    <w:rsid w:val="00785B92"/>
    <w:rsid w:val="00786124"/>
    <w:rsid w:val="0079514B"/>
    <w:rsid w:val="00796A92"/>
    <w:rsid w:val="007A2DC1"/>
    <w:rsid w:val="007A5794"/>
    <w:rsid w:val="007B007B"/>
    <w:rsid w:val="007B4932"/>
    <w:rsid w:val="007B6D74"/>
    <w:rsid w:val="007C26BF"/>
    <w:rsid w:val="007C4659"/>
    <w:rsid w:val="007C7B8A"/>
    <w:rsid w:val="007D3319"/>
    <w:rsid w:val="007D335D"/>
    <w:rsid w:val="007E3314"/>
    <w:rsid w:val="007E4B03"/>
    <w:rsid w:val="007E6790"/>
    <w:rsid w:val="007E72D0"/>
    <w:rsid w:val="007F324B"/>
    <w:rsid w:val="00803AC0"/>
    <w:rsid w:val="0080553C"/>
    <w:rsid w:val="00805B46"/>
    <w:rsid w:val="0080757F"/>
    <w:rsid w:val="00821935"/>
    <w:rsid w:val="00825DC2"/>
    <w:rsid w:val="00831B95"/>
    <w:rsid w:val="00834AD3"/>
    <w:rsid w:val="00843795"/>
    <w:rsid w:val="00847F0F"/>
    <w:rsid w:val="00851F77"/>
    <w:rsid w:val="00852448"/>
    <w:rsid w:val="00855975"/>
    <w:rsid w:val="00865E31"/>
    <w:rsid w:val="0087101E"/>
    <w:rsid w:val="008723CD"/>
    <w:rsid w:val="0088097F"/>
    <w:rsid w:val="0088258A"/>
    <w:rsid w:val="00886332"/>
    <w:rsid w:val="00886EBC"/>
    <w:rsid w:val="008A233C"/>
    <w:rsid w:val="008A26D9"/>
    <w:rsid w:val="008A3F71"/>
    <w:rsid w:val="008A7FAE"/>
    <w:rsid w:val="008B172E"/>
    <w:rsid w:val="008B1C36"/>
    <w:rsid w:val="008B7FDD"/>
    <w:rsid w:val="008C08E8"/>
    <w:rsid w:val="008C0C29"/>
    <w:rsid w:val="008C10B8"/>
    <w:rsid w:val="008C2905"/>
    <w:rsid w:val="008D714E"/>
    <w:rsid w:val="008E1965"/>
    <w:rsid w:val="008E1AFC"/>
    <w:rsid w:val="008F12C1"/>
    <w:rsid w:val="008F3638"/>
    <w:rsid w:val="008F4441"/>
    <w:rsid w:val="008F584D"/>
    <w:rsid w:val="008F5AEB"/>
    <w:rsid w:val="008F6F31"/>
    <w:rsid w:val="008F74DF"/>
    <w:rsid w:val="00911E79"/>
    <w:rsid w:val="009127BA"/>
    <w:rsid w:val="009159F7"/>
    <w:rsid w:val="009227A6"/>
    <w:rsid w:val="00933EC1"/>
    <w:rsid w:val="00935F0D"/>
    <w:rsid w:val="009438D7"/>
    <w:rsid w:val="009454A8"/>
    <w:rsid w:val="00950342"/>
    <w:rsid w:val="009530DB"/>
    <w:rsid w:val="00953676"/>
    <w:rsid w:val="00955BF7"/>
    <w:rsid w:val="00966948"/>
    <w:rsid w:val="009705EE"/>
    <w:rsid w:val="00973B69"/>
    <w:rsid w:val="00975AB7"/>
    <w:rsid w:val="00977927"/>
    <w:rsid w:val="00977E90"/>
    <w:rsid w:val="0098135C"/>
    <w:rsid w:val="0098156A"/>
    <w:rsid w:val="00983876"/>
    <w:rsid w:val="00987B6F"/>
    <w:rsid w:val="00991BAC"/>
    <w:rsid w:val="00997B02"/>
    <w:rsid w:val="009A14AA"/>
    <w:rsid w:val="009A432F"/>
    <w:rsid w:val="009A6EA0"/>
    <w:rsid w:val="009B2E96"/>
    <w:rsid w:val="009B5B8F"/>
    <w:rsid w:val="009C1335"/>
    <w:rsid w:val="009C1AB2"/>
    <w:rsid w:val="009C1CE0"/>
    <w:rsid w:val="009C7251"/>
    <w:rsid w:val="009C765B"/>
    <w:rsid w:val="009D596A"/>
    <w:rsid w:val="009E2E91"/>
    <w:rsid w:val="00A02E77"/>
    <w:rsid w:val="00A13456"/>
    <w:rsid w:val="00A139F5"/>
    <w:rsid w:val="00A17FDA"/>
    <w:rsid w:val="00A30A68"/>
    <w:rsid w:val="00A365F4"/>
    <w:rsid w:val="00A41FE7"/>
    <w:rsid w:val="00A47D80"/>
    <w:rsid w:val="00A5288E"/>
    <w:rsid w:val="00A53132"/>
    <w:rsid w:val="00A563F2"/>
    <w:rsid w:val="00A566E8"/>
    <w:rsid w:val="00A625B7"/>
    <w:rsid w:val="00A810F9"/>
    <w:rsid w:val="00A83A15"/>
    <w:rsid w:val="00A84D7C"/>
    <w:rsid w:val="00A86ECC"/>
    <w:rsid w:val="00A86FCC"/>
    <w:rsid w:val="00A9407A"/>
    <w:rsid w:val="00A94A40"/>
    <w:rsid w:val="00A9643A"/>
    <w:rsid w:val="00A974C6"/>
    <w:rsid w:val="00AA710D"/>
    <w:rsid w:val="00AA74A4"/>
    <w:rsid w:val="00AB333E"/>
    <w:rsid w:val="00AB421B"/>
    <w:rsid w:val="00AB6D25"/>
    <w:rsid w:val="00AC27BF"/>
    <w:rsid w:val="00AC3ADD"/>
    <w:rsid w:val="00AC73C5"/>
    <w:rsid w:val="00AD0AFC"/>
    <w:rsid w:val="00AD5E96"/>
    <w:rsid w:val="00AE2D4B"/>
    <w:rsid w:val="00AE4F99"/>
    <w:rsid w:val="00AF2C89"/>
    <w:rsid w:val="00AF47F8"/>
    <w:rsid w:val="00AF5313"/>
    <w:rsid w:val="00B0467B"/>
    <w:rsid w:val="00B11B69"/>
    <w:rsid w:val="00B14952"/>
    <w:rsid w:val="00B31E5A"/>
    <w:rsid w:val="00B35F9E"/>
    <w:rsid w:val="00B47729"/>
    <w:rsid w:val="00B57243"/>
    <w:rsid w:val="00B628B3"/>
    <w:rsid w:val="00B653AB"/>
    <w:rsid w:val="00B65F9E"/>
    <w:rsid w:val="00B66B19"/>
    <w:rsid w:val="00B756ED"/>
    <w:rsid w:val="00B766EB"/>
    <w:rsid w:val="00B914E9"/>
    <w:rsid w:val="00B934A6"/>
    <w:rsid w:val="00B93C97"/>
    <w:rsid w:val="00B956EE"/>
    <w:rsid w:val="00BA0250"/>
    <w:rsid w:val="00BA0C4F"/>
    <w:rsid w:val="00BA2BA1"/>
    <w:rsid w:val="00BA3539"/>
    <w:rsid w:val="00BA3562"/>
    <w:rsid w:val="00BB1C80"/>
    <w:rsid w:val="00BB4F09"/>
    <w:rsid w:val="00BC1FCA"/>
    <w:rsid w:val="00BD4E33"/>
    <w:rsid w:val="00BE2AD7"/>
    <w:rsid w:val="00BE3C9C"/>
    <w:rsid w:val="00BE3ED3"/>
    <w:rsid w:val="00BF7C50"/>
    <w:rsid w:val="00C0279B"/>
    <w:rsid w:val="00C030DE"/>
    <w:rsid w:val="00C06D58"/>
    <w:rsid w:val="00C10DD7"/>
    <w:rsid w:val="00C14675"/>
    <w:rsid w:val="00C16B07"/>
    <w:rsid w:val="00C20FE9"/>
    <w:rsid w:val="00C22105"/>
    <w:rsid w:val="00C244B6"/>
    <w:rsid w:val="00C33127"/>
    <w:rsid w:val="00C3702F"/>
    <w:rsid w:val="00C43583"/>
    <w:rsid w:val="00C445B5"/>
    <w:rsid w:val="00C447A2"/>
    <w:rsid w:val="00C4500A"/>
    <w:rsid w:val="00C47D7D"/>
    <w:rsid w:val="00C52020"/>
    <w:rsid w:val="00C55D66"/>
    <w:rsid w:val="00C64A37"/>
    <w:rsid w:val="00C66FB7"/>
    <w:rsid w:val="00C7158E"/>
    <w:rsid w:val="00C71D98"/>
    <w:rsid w:val="00C71F78"/>
    <w:rsid w:val="00C7250B"/>
    <w:rsid w:val="00C7346B"/>
    <w:rsid w:val="00C77C0E"/>
    <w:rsid w:val="00C901D8"/>
    <w:rsid w:val="00C91687"/>
    <w:rsid w:val="00C924A8"/>
    <w:rsid w:val="00C945FE"/>
    <w:rsid w:val="00C96FAA"/>
    <w:rsid w:val="00C97A04"/>
    <w:rsid w:val="00CA107B"/>
    <w:rsid w:val="00CA484D"/>
    <w:rsid w:val="00CA4FB6"/>
    <w:rsid w:val="00CB49ED"/>
    <w:rsid w:val="00CC739E"/>
    <w:rsid w:val="00CC7906"/>
    <w:rsid w:val="00CD4237"/>
    <w:rsid w:val="00CD446B"/>
    <w:rsid w:val="00CD58B7"/>
    <w:rsid w:val="00CE38D4"/>
    <w:rsid w:val="00CE614F"/>
    <w:rsid w:val="00CF10D6"/>
    <w:rsid w:val="00CF3835"/>
    <w:rsid w:val="00CF3C62"/>
    <w:rsid w:val="00CF4099"/>
    <w:rsid w:val="00D00397"/>
    <w:rsid w:val="00D00796"/>
    <w:rsid w:val="00D01ACE"/>
    <w:rsid w:val="00D0287A"/>
    <w:rsid w:val="00D05CC2"/>
    <w:rsid w:val="00D13C5E"/>
    <w:rsid w:val="00D16E38"/>
    <w:rsid w:val="00D21179"/>
    <w:rsid w:val="00D22F88"/>
    <w:rsid w:val="00D261A2"/>
    <w:rsid w:val="00D26C01"/>
    <w:rsid w:val="00D4375D"/>
    <w:rsid w:val="00D46C3C"/>
    <w:rsid w:val="00D60723"/>
    <w:rsid w:val="00D616D2"/>
    <w:rsid w:val="00D63B5F"/>
    <w:rsid w:val="00D67675"/>
    <w:rsid w:val="00D70EF7"/>
    <w:rsid w:val="00D740EB"/>
    <w:rsid w:val="00D80D76"/>
    <w:rsid w:val="00D8397C"/>
    <w:rsid w:val="00D8532B"/>
    <w:rsid w:val="00D85764"/>
    <w:rsid w:val="00D94EED"/>
    <w:rsid w:val="00D96026"/>
    <w:rsid w:val="00DA064A"/>
    <w:rsid w:val="00DA54F8"/>
    <w:rsid w:val="00DA7C1C"/>
    <w:rsid w:val="00DB147A"/>
    <w:rsid w:val="00DB1B7A"/>
    <w:rsid w:val="00DB1E94"/>
    <w:rsid w:val="00DC2596"/>
    <w:rsid w:val="00DC6708"/>
    <w:rsid w:val="00DC773E"/>
    <w:rsid w:val="00DD381F"/>
    <w:rsid w:val="00DD5C45"/>
    <w:rsid w:val="00DD7310"/>
    <w:rsid w:val="00DE3422"/>
    <w:rsid w:val="00DF492B"/>
    <w:rsid w:val="00E01436"/>
    <w:rsid w:val="00E045BD"/>
    <w:rsid w:val="00E05AD6"/>
    <w:rsid w:val="00E17B77"/>
    <w:rsid w:val="00E17B92"/>
    <w:rsid w:val="00E23337"/>
    <w:rsid w:val="00E259EA"/>
    <w:rsid w:val="00E32061"/>
    <w:rsid w:val="00E34773"/>
    <w:rsid w:val="00E356A4"/>
    <w:rsid w:val="00E42FF9"/>
    <w:rsid w:val="00E43887"/>
    <w:rsid w:val="00E4714C"/>
    <w:rsid w:val="00E51AEB"/>
    <w:rsid w:val="00E522A7"/>
    <w:rsid w:val="00E54452"/>
    <w:rsid w:val="00E61E2C"/>
    <w:rsid w:val="00E664C5"/>
    <w:rsid w:val="00E671A2"/>
    <w:rsid w:val="00E70268"/>
    <w:rsid w:val="00E76D26"/>
    <w:rsid w:val="00E9174D"/>
    <w:rsid w:val="00EA5861"/>
    <w:rsid w:val="00EB1390"/>
    <w:rsid w:val="00EB2C71"/>
    <w:rsid w:val="00EB4340"/>
    <w:rsid w:val="00EB556D"/>
    <w:rsid w:val="00EB5A7D"/>
    <w:rsid w:val="00EB7DE5"/>
    <w:rsid w:val="00EC4926"/>
    <w:rsid w:val="00ED55C0"/>
    <w:rsid w:val="00ED6056"/>
    <w:rsid w:val="00ED682B"/>
    <w:rsid w:val="00EE18F4"/>
    <w:rsid w:val="00EE41D5"/>
    <w:rsid w:val="00EF2982"/>
    <w:rsid w:val="00EF6285"/>
    <w:rsid w:val="00F03411"/>
    <w:rsid w:val="00F037A4"/>
    <w:rsid w:val="00F161AA"/>
    <w:rsid w:val="00F16633"/>
    <w:rsid w:val="00F2028F"/>
    <w:rsid w:val="00F27C8F"/>
    <w:rsid w:val="00F32749"/>
    <w:rsid w:val="00F36DF3"/>
    <w:rsid w:val="00F37172"/>
    <w:rsid w:val="00F4477E"/>
    <w:rsid w:val="00F4605A"/>
    <w:rsid w:val="00F5457C"/>
    <w:rsid w:val="00F56AAE"/>
    <w:rsid w:val="00F627CD"/>
    <w:rsid w:val="00F64AF6"/>
    <w:rsid w:val="00F67D8F"/>
    <w:rsid w:val="00F72985"/>
    <w:rsid w:val="00F77516"/>
    <w:rsid w:val="00F800BA"/>
    <w:rsid w:val="00F802BE"/>
    <w:rsid w:val="00F80E93"/>
    <w:rsid w:val="00F8331B"/>
    <w:rsid w:val="00F86024"/>
    <w:rsid w:val="00F8611A"/>
    <w:rsid w:val="00F90F26"/>
    <w:rsid w:val="00F93847"/>
    <w:rsid w:val="00F945F2"/>
    <w:rsid w:val="00FA5128"/>
    <w:rsid w:val="00FA58A2"/>
    <w:rsid w:val="00FA6EE5"/>
    <w:rsid w:val="00FB0677"/>
    <w:rsid w:val="00FB3502"/>
    <w:rsid w:val="00FB42D4"/>
    <w:rsid w:val="00FB58B4"/>
    <w:rsid w:val="00FB5906"/>
    <w:rsid w:val="00FB762F"/>
    <w:rsid w:val="00FC2AED"/>
    <w:rsid w:val="00FD5EA7"/>
    <w:rsid w:val="00FD68E2"/>
    <w:rsid w:val="00FF1556"/>
    <w:rsid w:val="00FF2F43"/>
    <w:rsid w:val="00FF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5A368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25F6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63C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373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57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1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6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70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2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54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witter.com/Wroclaw_STAT" TargetMode="External"/><Relationship Id="rId21" Type="http://schemas.openxmlformats.org/officeDocument/2006/relationships/hyperlink" Target="mailto:A.Sobkow@stat.gov.pl" TargetMode="External"/><Relationship Id="rId34" Type="http://schemas.openxmlformats.org/officeDocument/2006/relationships/hyperlink" Target="https://stat.gov.pl/metainformacje/slownik-pojec/pojecia-stosowane-w-statystyce-publicznej/4028,pojecie.html" TargetMode="External"/><Relationship Id="rId42" Type="http://schemas.openxmlformats.org/officeDocument/2006/relationships/hyperlink" Target="https://stat.gov.pl/metainformacje/slownik-pojec/pojecia-stosowane-w-statystyce-publicznej/1968,pojecie.html" TargetMode="External"/><Relationship Id="rId47" Type="http://schemas.openxmlformats.org/officeDocument/2006/relationships/hyperlink" Target="https://stat.gov.pl/obszary-tematyczne/edukacja/edukacja/szkolnictwo-wyzsze-w-roku-akademickim-20182019-wyniki-wstepne,8,6.html" TargetMode="External"/><Relationship Id="rId50" Type="http://schemas.openxmlformats.org/officeDocument/2006/relationships/hyperlink" Target="https://stat.gov.pl/obszary-tematyczne/edukacja/edukacja/szkoly-wyzsze-i-ich-finanse-w-2017-roku,2,14.html" TargetMode="External"/><Relationship Id="rId55" Type="http://schemas.openxmlformats.org/officeDocument/2006/relationships/hyperlink" Target="https://stat.gov.pl/metainformacje/slownik-pojec/pojecia-stosowane-w-statystyce-publicznej/2669,pojecie.html" TargetMode="External"/><Relationship Id="rId63" Type="http://schemas.openxmlformats.org/officeDocument/2006/relationships/hyperlink" Target="https://stat.gov.pl/metainformacje/slownik-pojec/pojecia-stosowane-w-statystyce-publicznej/2641,pojecie.html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at.gov.pl/obszary-tematyczne/edukacja/edukacja/szkolnictwo-wyzsze-w-roku-akademickim-20182019-wyniki-wstepne,8,6.html" TargetMode="External"/><Relationship Id="rId11" Type="http://schemas.openxmlformats.org/officeDocument/2006/relationships/image" Target="media/image3.wmf"/><Relationship Id="rId24" Type="http://schemas.openxmlformats.org/officeDocument/2006/relationships/hyperlink" Target="http://wroclaw.stat.gov.pl" TargetMode="External"/><Relationship Id="rId32" Type="http://schemas.openxmlformats.org/officeDocument/2006/relationships/hyperlink" Target="https://stat.gov.pl/obszary-tematyczne/edukacja/edukacja/szkoly-wyzsze-i-ich-finanse-w-2017-roku,2,14.html" TargetMode="External"/><Relationship Id="rId37" Type="http://schemas.openxmlformats.org/officeDocument/2006/relationships/hyperlink" Target="https://stat.gov.pl/metainformacje/slownik-pojec/pojecia-stosowane-w-statystyce-publicznej/2669,pojecie.html" TargetMode="External"/><Relationship Id="rId40" Type="http://schemas.openxmlformats.org/officeDocument/2006/relationships/hyperlink" Target="https://stat.gov.pl/metainformacje/slownik-pojec/pojecia-stosowane-w-statystyce-publicznej/2522,pojecie.html" TargetMode="External"/><Relationship Id="rId45" Type="http://schemas.openxmlformats.org/officeDocument/2006/relationships/hyperlink" Target="https://stat.gov.pl/metainformacje/slownik-pojec/pojecia-stosowane-w-statystyce-publicznej/2641,pojecie.html" TargetMode="External"/><Relationship Id="rId53" Type="http://schemas.openxmlformats.org/officeDocument/2006/relationships/hyperlink" Target="https://stat.gov.pl/metainformacje/slownik-pojec/pojecia-stosowane-w-statystyce-publicznej/3834,pojecie.html" TargetMode="External"/><Relationship Id="rId58" Type="http://schemas.openxmlformats.org/officeDocument/2006/relationships/hyperlink" Target="https://stat.gov.pl/metainformacje/slownik-pojec/pojecia-stosowane-w-statystyce-publicznej/2522,pojecie.html" TargetMode="External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964,pojecie.html" TargetMode="External"/><Relationship Id="rId19" Type="http://schemas.openxmlformats.org/officeDocument/2006/relationships/footer" Target="footer2.xml"/><Relationship Id="rId14" Type="http://schemas.openxmlformats.org/officeDocument/2006/relationships/image" Target="media/image6.wmf"/><Relationship Id="rId22" Type="http://schemas.openxmlformats.org/officeDocument/2006/relationships/hyperlink" Target="mailto:sekretariatuswro@stat.gov.p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roclaw.stat.gov.pl/publikacje-i-foldery/edukacja/edukacja-i-wychowanie-w-wojewodztwie-dolnoslaskim-w-latach-szkolnych-201314-201617,1,3.html" TargetMode="External"/><Relationship Id="rId35" Type="http://schemas.openxmlformats.org/officeDocument/2006/relationships/hyperlink" Target="https://stat.gov.pl/metainformacje/slownik-pojec/pojecia-stosowane-w-statystyce-publicznej/3834,pojecie.html" TargetMode="External"/><Relationship Id="rId43" Type="http://schemas.openxmlformats.org/officeDocument/2006/relationships/hyperlink" Target="https://stat.gov.pl/metainformacje/slownik-pojec/pojecia-stosowane-w-statystyce-publicznej/1964,pojecie.html" TargetMode="External"/><Relationship Id="rId48" Type="http://schemas.openxmlformats.org/officeDocument/2006/relationships/hyperlink" Target="https://wroclaw.stat.gov.pl/publikacje-i-foldery/edukacja/edukacja-i-wychowanie-w-wojewodztwie-dolnoslaskim-w-latach-szkolnych-201314-201617,1,3.html" TargetMode="External"/><Relationship Id="rId56" Type="http://schemas.openxmlformats.org/officeDocument/2006/relationships/hyperlink" Target="https://stat.gov.pl/metainformacje/slownik-pojec/pojecia-stosowane-w-statystyce-publicznej/2636,pojecie.html" TargetMode="External"/><Relationship Id="rId64" Type="http://schemas.openxmlformats.org/officeDocument/2006/relationships/hyperlink" Target="https://stat.gov.pl/metainformacje/slownik-pojec/pojecia-stosowane-w-statystyce-publicznej/50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AtlasRegionow/AtlasRegionowMapa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://swaid.stat.gov.pl/AtlasRegionow/AtlasRegionowMapa.aspx" TargetMode="External"/><Relationship Id="rId38" Type="http://schemas.openxmlformats.org/officeDocument/2006/relationships/hyperlink" Target="https://stat.gov.pl/metainformacje/slownik-pojec/pojecia-stosowane-w-statystyce-publicznej/2636,pojecie.html" TargetMode="External"/><Relationship Id="rId46" Type="http://schemas.openxmlformats.org/officeDocument/2006/relationships/hyperlink" Target="https://stat.gov.pl/metainformacje/slownik-pojec/pojecia-stosowane-w-statystyce-publicznej/506,pojecie.html" TargetMode="External"/><Relationship Id="rId59" Type="http://schemas.openxmlformats.org/officeDocument/2006/relationships/hyperlink" Target="https://stat.gov.pl/metainformacje/slownik-pojec/pojecia-stosowane-w-statystyce-publicznej/1967,pojecie.html" TargetMode="External"/><Relationship Id="rId67" Type="http://schemas.openxmlformats.org/officeDocument/2006/relationships/fontTable" Target="fontTable.xml"/><Relationship Id="rId20" Type="http://schemas.openxmlformats.org/officeDocument/2006/relationships/hyperlink" Target="mailto:A.Madajczak@stat.gov.pl" TargetMode="External"/><Relationship Id="rId41" Type="http://schemas.openxmlformats.org/officeDocument/2006/relationships/hyperlink" Target="https://stat.gov.pl/metainformacje/slownik-pojec/pojecia-stosowane-w-statystyce-publicznej/1967,pojecie.html" TargetMode="External"/><Relationship Id="rId54" Type="http://schemas.openxmlformats.org/officeDocument/2006/relationships/hyperlink" Target="https://stat.gov.pl/metainformacje/slownik-pojec/pojecia-stosowane-w-statystyce-publicznej/1944,pojecie.html" TargetMode="External"/><Relationship Id="rId62" Type="http://schemas.openxmlformats.org/officeDocument/2006/relationships/hyperlink" Target="https://stat.gov.pl/metainformacje/slownik-pojec/pojecia-stosowane-w-statystyce-publicznej/252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emf"/><Relationship Id="rId23" Type="http://schemas.openxmlformats.org/officeDocument/2006/relationships/image" Target="media/image9.png"/><Relationship Id="rId28" Type="http://schemas.openxmlformats.org/officeDocument/2006/relationships/hyperlink" Target="https://www.facebook.com/GlownyUrzadStatystyczny/" TargetMode="External"/><Relationship Id="rId36" Type="http://schemas.openxmlformats.org/officeDocument/2006/relationships/hyperlink" Target="https://stat.gov.pl/metainformacje/slownik-pojec/pojecia-stosowane-w-statystyce-publicznej/1944,pojecie.html" TargetMode="External"/><Relationship Id="rId49" Type="http://schemas.openxmlformats.org/officeDocument/2006/relationships/hyperlink" Target="https://stat.gov.pl/obszary-tematyczne/edukacja/edukacja/oswiata-i-wychowanie-w-roku-szkolnym-20172018,1,13.html" TargetMode="External"/><Relationship Id="rId57" Type="http://schemas.openxmlformats.org/officeDocument/2006/relationships/hyperlink" Target="https://stat.gov.pl/metainformacje/slownik-pojec/pojecia-stosowane-w-statystyce-publicznej/2584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edukacja/edukacja/oswiata-i-wychowanie-w-roku-szkolnym-20172018,1,13.html" TargetMode="External"/><Relationship Id="rId44" Type="http://schemas.openxmlformats.org/officeDocument/2006/relationships/hyperlink" Target="https://stat.gov.pl/metainformacje/slownik-pojec/pojecia-stosowane-w-statystyce-publicznej/2521,pojecie.html" TargetMode="External"/><Relationship Id="rId52" Type="http://schemas.openxmlformats.org/officeDocument/2006/relationships/hyperlink" Target="https://stat.gov.pl/metainformacje/slownik-pojec/pojecia-stosowane-w-statystyce-publicznej/4028,pojecie.html" TargetMode="External"/><Relationship Id="rId60" Type="http://schemas.openxmlformats.org/officeDocument/2006/relationships/hyperlink" Target="https://stat.gov.pl/metainformacje/slownik-pojec/pojecia-stosowane-w-statystyce-publicznej/1968,pojecie.html" TargetMode="External"/><Relationship Id="rId6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wmf"/><Relationship Id="rId18" Type="http://schemas.openxmlformats.org/officeDocument/2006/relationships/header" Target="header2.xml"/><Relationship Id="rId39" Type="http://schemas.openxmlformats.org/officeDocument/2006/relationships/hyperlink" Target="https://stat.gov.pl/metainformacje/slownik-pojec/pojecia-stosowane-w-statystyce-publicznej/258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documentManagement/types"/>
    <ds:schemaRef ds:uri="30d47203-49ec-4c8c-a442-62231931aabb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38E600-11A6-4C21-B954-60A80E3B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1248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22</cp:revision>
  <cp:lastPrinted>2019-08-26T07:55:00Z</cp:lastPrinted>
  <dcterms:created xsi:type="dcterms:W3CDTF">2019-08-09T11:26:00Z</dcterms:created>
  <dcterms:modified xsi:type="dcterms:W3CDTF">2019-08-26T08:14:00Z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