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44A1D38E" w:rsidR="006F5EF5" w:rsidRPr="00CB5DE0" w:rsidRDefault="00C30087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28928" behindDoc="1" locked="0" layoutInCell="1" allowOverlap="1" wp14:anchorId="4708C0F6" wp14:editId="0DB9AAF0">
            <wp:simplePos x="0" y="0"/>
            <wp:positionH relativeFrom="column">
              <wp:posOffset>0</wp:posOffset>
            </wp:positionH>
            <wp:positionV relativeFrom="paragraph">
              <wp:posOffset>186805</wp:posOffset>
            </wp:positionV>
            <wp:extent cx="2289175" cy="791845"/>
            <wp:effectExtent l="0" t="0" r="0" b="8255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EF5">
        <w:rPr>
          <w:noProof/>
          <w:lang w:eastAsia="pl-PL"/>
        </w:rPr>
        <w:tab/>
      </w:r>
    </w:p>
    <w:p w14:paraId="7D1732FC" w14:textId="78112413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05427B9B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0F7D69" w:rsidRPr="003C6C8D" w:rsidRDefault="000F7D69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0F7D69" w:rsidRPr="003C6C8D" w:rsidRDefault="000F7D69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8AD659A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33B4EE34" w:rsidR="000F7D69" w:rsidRPr="00FE252C" w:rsidRDefault="000F7D69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712E71C5" w:rsidR="000F7D69" w:rsidRPr="00FE252C" w:rsidRDefault="000F7D69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</w:p>
                          <w:p w14:paraId="12AD6D1A" w14:textId="77777777" w:rsidR="000F7D69" w:rsidRPr="003439F1" w:rsidRDefault="000F7D69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CFjcuH&#10;3AAAAAcBAAAPAAAAAAAAAAAAAAAAAGkEAABkcnMvZG93bnJldi54bWxQSwUGAAAAAAQABADzAAAA&#10;cgUAAAAA&#10;" filled="f" stroked="f">
                <v:textbox>
                  <w:txbxContent>
                    <w:p w14:paraId="23D4F5E3" w14:textId="33B4EE34" w:rsidR="000F7D69" w:rsidRPr="00FE252C" w:rsidRDefault="000F7D69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712E71C5" w:rsidR="000F7D69" w:rsidRPr="00FE252C" w:rsidRDefault="000F7D69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</w:p>
                    <w:p w14:paraId="12AD6D1A" w14:textId="77777777" w:rsidR="000F7D69" w:rsidRPr="003439F1" w:rsidRDefault="000F7D69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4AEAFA39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w </w:t>
      </w:r>
      <w:r w:rsidR="00DE63F5">
        <w:rPr>
          <w:shd w:val="clear" w:color="auto" w:fill="FFFFFF"/>
        </w:rPr>
        <w:t>sierpniu</w:t>
      </w:r>
      <w:r w:rsidR="008809A2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20</w:t>
      </w:r>
      <w:r w:rsidR="00BB059A">
        <w:rPr>
          <w:shd w:val="clear" w:color="auto" w:fill="FFFFFF"/>
        </w:rPr>
        <w:t>2</w:t>
      </w:r>
      <w:r w:rsidR="00ED2308">
        <w:rPr>
          <w:shd w:val="clear" w:color="auto" w:fill="FFFFFF"/>
        </w:rPr>
        <w:t>1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1F267BA" w14:textId="5ACD28CD" w:rsidR="00D44A0D" w:rsidRPr="00055214" w:rsidRDefault="000D6D15" w:rsidP="00661867">
            <w:pPr>
              <w:pStyle w:val="tekstnapierwszejstronie"/>
              <w:numPr>
                <w:ilvl w:val="0"/>
                <w:numId w:val="17"/>
              </w:numPr>
              <w:spacing w:line="240" w:lineRule="exact"/>
              <w:ind w:left="357" w:hanging="357"/>
            </w:pPr>
            <w:r w:rsidRPr="00055214">
              <w:t xml:space="preserve">Przeciętne zatrudnienie w sektorze przedsiębiorstw </w:t>
            </w:r>
            <w:r w:rsidR="009522A6" w:rsidRPr="00055214">
              <w:t xml:space="preserve">w </w:t>
            </w:r>
            <w:r w:rsidR="00D96225" w:rsidRPr="00055214">
              <w:t>sierpniu</w:t>
            </w:r>
            <w:r w:rsidR="009522A6" w:rsidRPr="00055214">
              <w:t xml:space="preserve"> br. </w:t>
            </w:r>
            <w:r w:rsidRPr="00055214">
              <w:t xml:space="preserve">było </w:t>
            </w:r>
            <w:r w:rsidR="00670456" w:rsidRPr="00055214">
              <w:t>wy</w:t>
            </w:r>
            <w:r w:rsidRPr="00055214">
              <w:t xml:space="preserve">ższe </w:t>
            </w:r>
            <w:r w:rsidR="00B7349F" w:rsidRPr="00055214">
              <w:t xml:space="preserve">o </w:t>
            </w:r>
            <w:r w:rsidR="00670456" w:rsidRPr="00055214">
              <w:t>1</w:t>
            </w:r>
            <w:r w:rsidR="00B7349F" w:rsidRPr="00055214">
              <w:t>,</w:t>
            </w:r>
            <w:r w:rsidR="00670456" w:rsidRPr="00055214">
              <w:t>4</w:t>
            </w:r>
            <w:r w:rsidR="00B7349F" w:rsidRPr="00055214">
              <w:t xml:space="preserve">% </w:t>
            </w:r>
            <w:r w:rsidR="009522A6" w:rsidRPr="00055214">
              <w:t xml:space="preserve">niż w </w:t>
            </w:r>
            <w:r w:rsidR="00D96225" w:rsidRPr="00055214">
              <w:t>sierpniu</w:t>
            </w:r>
            <w:r w:rsidR="009522A6" w:rsidRPr="00055214">
              <w:t xml:space="preserve"> 20</w:t>
            </w:r>
            <w:r w:rsidR="00D44A0D" w:rsidRPr="00055214">
              <w:t>20</w:t>
            </w:r>
            <w:r w:rsidR="009522A6" w:rsidRPr="00055214">
              <w:t xml:space="preserve"> r.</w:t>
            </w:r>
            <w:r w:rsidRPr="00055214">
              <w:t xml:space="preserve"> </w:t>
            </w:r>
            <w:r w:rsidR="00670456" w:rsidRPr="00055214">
              <w:t>Wzrost</w:t>
            </w:r>
            <w:r w:rsidR="003A3BA4" w:rsidRPr="00055214">
              <w:t xml:space="preserve"> </w:t>
            </w:r>
            <w:r w:rsidR="003A3BA4" w:rsidRPr="00055214">
              <w:rPr>
                <w:spacing w:val="2"/>
              </w:rPr>
              <w:t xml:space="preserve">przeciętnego zatrudnienia odnotowano w </w:t>
            </w:r>
            <w:r w:rsidR="00466A8A" w:rsidRPr="00055214">
              <w:rPr>
                <w:spacing w:val="2"/>
              </w:rPr>
              <w:t>9</w:t>
            </w:r>
            <w:r w:rsidR="003A3BA4" w:rsidRPr="00055214">
              <w:rPr>
                <w:spacing w:val="2"/>
              </w:rPr>
              <w:t xml:space="preserve"> sekcjach, w tym największy w </w:t>
            </w:r>
            <w:r w:rsidR="00670456" w:rsidRPr="00055214">
              <w:rPr>
                <w:spacing w:val="2"/>
              </w:rPr>
              <w:t>informacji i komunikacji</w:t>
            </w:r>
            <w:r w:rsidR="00466A8A" w:rsidRPr="00055214">
              <w:rPr>
                <w:spacing w:val="2"/>
              </w:rPr>
              <w:t xml:space="preserve"> (o </w:t>
            </w:r>
            <w:r w:rsidR="00670456" w:rsidRPr="00055214">
              <w:rPr>
                <w:spacing w:val="2"/>
              </w:rPr>
              <w:t>7</w:t>
            </w:r>
            <w:r w:rsidR="003A3BA4" w:rsidRPr="00055214">
              <w:rPr>
                <w:spacing w:val="2"/>
              </w:rPr>
              <w:t>,</w:t>
            </w:r>
            <w:r w:rsidR="00670456" w:rsidRPr="00055214">
              <w:rPr>
                <w:spacing w:val="2"/>
              </w:rPr>
              <w:t>1</w:t>
            </w:r>
            <w:r w:rsidR="003A3BA4" w:rsidRPr="00055214">
              <w:rPr>
                <w:spacing w:val="2"/>
              </w:rPr>
              <w:t xml:space="preserve">%) oraz </w:t>
            </w:r>
            <w:r w:rsidR="003A3BA4" w:rsidRPr="00055214">
              <w:rPr>
                <w:spacing w:val="-2"/>
              </w:rPr>
              <w:t xml:space="preserve">w </w:t>
            </w:r>
            <w:r w:rsidR="00670456" w:rsidRPr="00055214">
              <w:rPr>
                <w:spacing w:val="-2"/>
              </w:rPr>
              <w:t>transporcie i gospodarce magazynowej</w:t>
            </w:r>
            <w:r w:rsidR="003A3BA4" w:rsidRPr="00055214">
              <w:rPr>
                <w:spacing w:val="-2"/>
              </w:rPr>
              <w:t xml:space="preserve"> (o </w:t>
            </w:r>
            <w:r w:rsidR="00670456" w:rsidRPr="00055214">
              <w:rPr>
                <w:spacing w:val="-2"/>
              </w:rPr>
              <w:t>4</w:t>
            </w:r>
            <w:r w:rsidR="003A3BA4" w:rsidRPr="00055214">
              <w:rPr>
                <w:spacing w:val="-2"/>
              </w:rPr>
              <w:t>,</w:t>
            </w:r>
            <w:r w:rsidR="00670456" w:rsidRPr="00055214">
              <w:rPr>
                <w:spacing w:val="-2"/>
              </w:rPr>
              <w:t>9</w:t>
            </w:r>
            <w:r w:rsidR="003A3BA4" w:rsidRPr="00055214">
              <w:rPr>
                <w:spacing w:val="-2"/>
              </w:rPr>
              <w:t xml:space="preserve">%). Natomiast w porównaniu do lipca br. odnotowano jego </w:t>
            </w:r>
            <w:r w:rsidR="00670456" w:rsidRPr="00055214">
              <w:rPr>
                <w:spacing w:val="-2"/>
              </w:rPr>
              <w:t>niewielki</w:t>
            </w:r>
            <w:r w:rsidR="00670456" w:rsidRPr="00055214">
              <w:t xml:space="preserve"> spadek </w:t>
            </w:r>
            <w:r w:rsidR="00670456" w:rsidRPr="00055214">
              <w:sym w:font="Symbol" w:char="F02D"/>
            </w:r>
            <w:r w:rsidR="003A3BA4" w:rsidRPr="00055214">
              <w:t xml:space="preserve"> o </w:t>
            </w:r>
            <w:r w:rsidR="00466A8A" w:rsidRPr="00055214">
              <w:t>0</w:t>
            </w:r>
            <w:r w:rsidR="003A3BA4" w:rsidRPr="00055214">
              <w:t>,</w:t>
            </w:r>
            <w:r w:rsidR="00670456" w:rsidRPr="00055214">
              <w:t>1</w:t>
            </w:r>
            <w:r w:rsidR="003A3BA4" w:rsidRPr="00055214">
              <w:t>%.</w:t>
            </w:r>
            <w:r w:rsidR="003A3BA4" w:rsidRPr="00055214">
              <w:br/>
              <w:t>Stopa bezrobocia rejestrowanego wyniosła 5,</w:t>
            </w:r>
            <w:r w:rsidR="00670456" w:rsidRPr="00055214">
              <w:t>2</w:t>
            </w:r>
            <w:r w:rsidR="003A3BA4" w:rsidRPr="00055214">
              <w:t xml:space="preserve">% i </w:t>
            </w:r>
            <w:r w:rsidR="00670456" w:rsidRPr="00055214">
              <w:t>zmniejszyła się, zarówno</w:t>
            </w:r>
            <w:r w:rsidR="003A3BA4" w:rsidRPr="00055214">
              <w:t xml:space="preserve"> w porównaniu do </w:t>
            </w:r>
            <w:r w:rsidR="003D0625" w:rsidRPr="00055214">
              <w:t>sierpnia ub. roku</w:t>
            </w:r>
            <w:r w:rsidR="00670456" w:rsidRPr="00055214">
              <w:t xml:space="preserve">, jak i w porównaniu do lipca br. </w:t>
            </w:r>
            <w:r w:rsidR="00670456" w:rsidRPr="00055214">
              <w:sym w:font="Symbol" w:char="F02D"/>
            </w:r>
            <w:r w:rsidR="00670456" w:rsidRPr="00055214">
              <w:t xml:space="preserve"> odpowiednio </w:t>
            </w:r>
            <w:r w:rsidR="003D0625" w:rsidRPr="00055214">
              <w:t xml:space="preserve">o </w:t>
            </w:r>
            <w:r w:rsidR="00670456" w:rsidRPr="00055214">
              <w:t>0</w:t>
            </w:r>
            <w:r w:rsidR="003D0625" w:rsidRPr="00055214">
              <w:t>,</w:t>
            </w:r>
            <w:r w:rsidR="00670456" w:rsidRPr="00055214">
              <w:t>5</w:t>
            </w:r>
            <w:r w:rsidR="003D0625" w:rsidRPr="00055214">
              <w:t xml:space="preserve"> </w:t>
            </w:r>
            <w:proofErr w:type="spellStart"/>
            <w:r w:rsidR="003D0625" w:rsidRPr="00055214">
              <w:t>p.proc</w:t>
            </w:r>
            <w:proofErr w:type="spellEnd"/>
            <w:r w:rsidR="003D0625" w:rsidRPr="00055214">
              <w:t>.</w:t>
            </w:r>
            <w:r w:rsidR="00670456" w:rsidRPr="00055214">
              <w:t xml:space="preserve"> i 0,1 </w:t>
            </w:r>
            <w:proofErr w:type="spellStart"/>
            <w:r w:rsidR="00670456" w:rsidRPr="00055214">
              <w:t>p.proc</w:t>
            </w:r>
            <w:proofErr w:type="spellEnd"/>
            <w:r w:rsidR="00670456" w:rsidRPr="00055214">
              <w:t>.</w:t>
            </w:r>
            <w:r w:rsidR="003A3BA4" w:rsidRPr="00055214">
              <w:t xml:space="preserve"> </w:t>
            </w:r>
            <w:r w:rsidR="0097673B" w:rsidRPr="00055214">
              <w:t>Spadek</w:t>
            </w:r>
            <w:r w:rsidR="003A3BA4" w:rsidRPr="00055214">
              <w:t xml:space="preserve"> tego wskaźnika w skali roku odnotowano w 2</w:t>
            </w:r>
            <w:r w:rsidR="0097673B" w:rsidRPr="00055214">
              <w:t>4</w:t>
            </w:r>
            <w:r w:rsidR="003A3BA4" w:rsidRPr="00055214">
              <w:t xml:space="preserve"> z 30 </w:t>
            </w:r>
            <w:r w:rsidR="003A3BA4" w:rsidRPr="00055214">
              <w:rPr>
                <w:spacing w:val="-2"/>
              </w:rPr>
              <w:t xml:space="preserve">powiatów. </w:t>
            </w:r>
            <w:r w:rsidR="00CC4C26" w:rsidRPr="00055214">
              <w:rPr>
                <w:spacing w:val="-2"/>
              </w:rPr>
              <w:br/>
              <w:t xml:space="preserve">Na przestrzeni roku w ogólnej liczbie bezrobotnych znacząco wzrósł udział osób długotrwale pozostających bez pracy (o 8,4 </w:t>
            </w:r>
            <w:proofErr w:type="spellStart"/>
            <w:r w:rsidR="00CC4C26" w:rsidRPr="00055214">
              <w:rPr>
                <w:spacing w:val="-2"/>
              </w:rPr>
              <w:t>p.proc</w:t>
            </w:r>
            <w:proofErr w:type="spellEnd"/>
            <w:r w:rsidR="00CC4C26" w:rsidRPr="00055214">
              <w:rPr>
                <w:spacing w:val="-2"/>
              </w:rPr>
              <w:t>.).</w:t>
            </w:r>
          </w:p>
          <w:p w14:paraId="4774FCE0" w14:textId="0DB643E6" w:rsidR="00D44A0D" w:rsidRPr="00055214" w:rsidRDefault="00A41809" w:rsidP="00D44A0D">
            <w:pPr>
              <w:pStyle w:val="Akapitzlist"/>
              <w:numPr>
                <w:ilvl w:val="0"/>
                <w:numId w:val="17"/>
              </w:numPr>
              <w:ind w:left="313" w:hanging="313"/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</w:pPr>
            <w:r w:rsidRPr="00055214">
              <w:t xml:space="preserve">Wzrost przeciętnych miesięcznych wynagrodzeń brutto w sektorze przedsiębiorstw w ujęciu rocznym wyniósł </w:t>
            </w:r>
            <w:r w:rsidR="00E33471" w:rsidRPr="00055214">
              <w:t>12</w:t>
            </w:r>
            <w:r w:rsidRPr="00055214">
              <w:t>,</w:t>
            </w:r>
            <w:r w:rsidR="00E33471" w:rsidRPr="00055214">
              <w:t>5</w:t>
            </w:r>
            <w:r w:rsidRPr="00055214">
              <w:t xml:space="preserve">% (przed rokiem odnotowano </w:t>
            </w:r>
            <w:r w:rsidR="00B7349F" w:rsidRPr="00055214">
              <w:t>wzrost</w:t>
            </w:r>
            <w:r w:rsidRPr="00055214">
              <w:t xml:space="preserve"> o </w:t>
            </w:r>
            <w:r w:rsidR="00E33471" w:rsidRPr="00055214">
              <w:t>4</w:t>
            </w:r>
            <w:r w:rsidRPr="00055214">
              <w:t>,</w:t>
            </w:r>
            <w:r w:rsidR="00E33471" w:rsidRPr="00055214">
              <w:t>9</w:t>
            </w:r>
            <w:r w:rsidRPr="00055214">
              <w:t>%).</w:t>
            </w:r>
            <w:r w:rsidR="00D44A0D" w:rsidRPr="00055214">
              <w:t xml:space="preserve"> 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Przeciętne wynagrodzenie było wyższe niż w kraju (6</w:t>
            </w:r>
            <w:r w:rsidR="00E33471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288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E33471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91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zł wobec 58</w:t>
            </w:r>
            <w:r w:rsidR="00E33471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43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,7</w:t>
            </w:r>
            <w:r w:rsidR="00E33471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5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zł) i jego wzrost w ciągu roku był większy niż w kraju (</w:t>
            </w:r>
            <w:r w:rsidR="00CC4C26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o 3,0 p. proc.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).</w:t>
            </w:r>
          </w:p>
          <w:p w14:paraId="709E2BF5" w14:textId="44CE2CAF" w:rsidR="00A41809" w:rsidRPr="00055214" w:rsidRDefault="00CC4C26" w:rsidP="005870CA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055214">
              <w:rPr>
                <w:color w:val="auto"/>
              </w:rPr>
              <w:t>W skupie produktów rolnych odnotowano wzrost p</w:t>
            </w:r>
            <w:r w:rsidR="008B7A9D" w:rsidRPr="00055214">
              <w:rPr>
                <w:color w:val="auto"/>
              </w:rPr>
              <w:t>rzeciętn</w:t>
            </w:r>
            <w:r w:rsidRPr="00055214">
              <w:rPr>
                <w:color w:val="auto"/>
              </w:rPr>
              <w:t>ych</w:t>
            </w:r>
            <w:r w:rsidR="008B7A9D" w:rsidRPr="00055214">
              <w:rPr>
                <w:color w:val="auto"/>
              </w:rPr>
              <w:t xml:space="preserve"> cen </w:t>
            </w:r>
            <w:r w:rsidRPr="00055214">
              <w:rPr>
                <w:color w:val="auto"/>
              </w:rPr>
              <w:t xml:space="preserve">żyta, </w:t>
            </w:r>
            <w:r w:rsidR="008B7A9D" w:rsidRPr="00055214">
              <w:rPr>
                <w:color w:val="auto"/>
              </w:rPr>
              <w:t xml:space="preserve">pszenicy, </w:t>
            </w:r>
            <w:r w:rsidRPr="00055214">
              <w:rPr>
                <w:color w:val="auto"/>
              </w:rPr>
              <w:t>drobiu</w:t>
            </w:r>
            <w:r w:rsidR="008B7A9D" w:rsidRPr="00055214">
              <w:rPr>
                <w:color w:val="auto"/>
              </w:rPr>
              <w:t>, żywca wołowego</w:t>
            </w:r>
            <w:r w:rsidRPr="00055214">
              <w:rPr>
                <w:color w:val="auto"/>
              </w:rPr>
              <w:t xml:space="preserve"> i</w:t>
            </w:r>
            <w:r w:rsidR="008B7A9D" w:rsidRPr="00055214">
              <w:rPr>
                <w:color w:val="auto"/>
              </w:rPr>
              <w:t xml:space="preserve"> trzody chlewnej, </w:t>
            </w:r>
            <w:r w:rsidRPr="00055214">
              <w:rPr>
                <w:color w:val="auto"/>
              </w:rPr>
              <w:t>a także</w:t>
            </w:r>
            <w:r w:rsidR="008B7A9D" w:rsidRPr="00055214">
              <w:rPr>
                <w:color w:val="auto"/>
              </w:rPr>
              <w:t xml:space="preserve"> mleka</w:t>
            </w:r>
            <w:r w:rsidRPr="00055214">
              <w:rPr>
                <w:color w:val="auto"/>
              </w:rPr>
              <w:t>.</w:t>
            </w:r>
          </w:p>
          <w:p w14:paraId="3E87BE5D" w14:textId="3A96D1A1" w:rsidR="005C2A87" w:rsidRPr="00055214" w:rsidRDefault="00814C3B" w:rsidP="005870CA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055214">
              <w:rPr>
                <w:color w:val="auto"/>
              </w:rPr>
              <w:t xml:space="preserve">W skali roku zwiększyła się produkcja sprzedana przemysłu (w cenach stałych) o </w:t>
            </w:r>
            <w:r w:rsidR="00AA1161" w:rsidRPr="00055214">
              <w:rPr>
                <w:color w:val="auto"/>
              </w:rPr>
              <w:t>11,4</w:t>
            </w:r>
            <w:r w:rsidR="00135B87" w:rsidRPr="00055214">
              <w:rPr>
                <w:color w:val="auto"/>
              </w:rPr>
              <w:t>%</w:t>
            </w:r>
            <w:r w:rsidRPr="00055214">
              <w:rPr>
                <w:color w:val="auto"/>
              </w:rPr>
              <w:t xml:space="preserve"> (przed rokiem </w:t>
            </w:r>
            <w:r w:rsidR="005D21D0" w:rsidRPr="00055214">
              <w:rPr>
                <w:color w:val="auto"/>
              </w:rPr>
              <w:t xml:space="preserve">notowano </w:t>
            </w:r>
            <w:r w:rsidR="002C6201" w:rsidRPr="00055214">
              <w:rPr>
                <w:color w:val="auto"/>
              </w:rPr>
              <w:t>wzrost</w:t>
            </w:r>
            <w:r w:rsidRPr="00055214">
              <w:rPr>
                <w:color w:val="auto"/>
              </w:rPr>
              <w:t xml:space="preserve"> o </w:t>
            </w:r>
            <w:r w:rsidR="00AA1161" w:rsidRPr="00055214">
              <w:rPr>
                <w:color w:val="auto"/>
              </w:rPr>
              <w:t>3,3</w:t>
            </w:r>
            <w:r w:rsidRPr="00055214">
              <w:rPr>
                <w:color w:val="auto"/>
              </w:rPr>
              <w:t>%),</w:t>
            </w:r>
            <w:r w:rsidR="005D21D0" w:rsidRPr="00055214">
              <w:rPr>
                <w:color w:val="auto"/>
              </w:rPr>
              <w:t xml:space="preserve"> </w:t>
            </w:r>
            <w:r w:rsidRPr="00055214">
              <w:rPr>
                <w:color w:val="auto"/>
              </w:rPr>
              <w:t xml:space="preserve">a produkcja budowlano-montażowa </w:t>
            </w:r>
            <w:r w:rsidR="00AA1161" w:rsidRPr="00055214">
              <w:rPr>
                <w:color w:val="auto"/>
              </w:rPr>
              <w:t>zwiększyła</w:t>
            </w:r>
            <w:r w:rsidRPr="00055214">
              <w:rPr>
                <w:color w:val="auto"/>
              </w:rPr>
              <w:t xml:space="preserve"> się (</w:t>
            </w:r>
            <w:r w:rsidR="009522A6" w:rsidRPr="00055214">
              <w:rPr>
                <w:color w:val="auto"/>
              </w:rPr>
              <w:t xml:space="preserve">w cenach bieżących) o </w:t>
            </w:r>
            <w:r w:rsidR="00AA1161" w:rsidRPr="00055214">
              <w:rPr>
                <w:color w:val="auto"/>
              </w:rPr>
              <w:t>7,7</w:t>
            </w:r>
            <w:r w:rsidR="009522A6" w:rsidRPr="00055214">
              <w:rPr>
                <w:color w:val="auto"/>
              </w:rPr>
              <w:t xml:space="preserve">% (w </w:t>
            </w:r>
            <w:r w:rsidR="00D96225" w:rsidRPr="00055214">
              <w:rPr>
                <w:color w:val="auto"/>
              </w:rPr>
              <w:t>sierpniu</w:t>
            </w:r>
            <w:r w:rsidR="005D21D0" w:rsidRPr="00055214">
              <w:rPr>
                <w:color w:val="auto"/>
              </w:rPr>
              <w:br/>
            </w:r>
            <w:r w:rsidRPr="00055214">
              <w:rPr>
                <w:color w:val="auto"/>
              </w:rPr>
              <w:t xml:space="preserve">ub. roku wystąpił </w:t>
            </w:r>
            <w:r w:rsidR="00AA1161" w:rsidRPr="00055214">
              <w:rPr>
                <w:color w:val="auto"/>
              </w:rPr>
              <w:t>spadek</w:t>
            </w:r>
            <w:r w:rsidRPr="00055214">
              <w:rPr>
                <w:color w:val="auto"/>
              </w:rPr>
              <w:t xml:space="preserve"> o </w:t>
            </w:r>
            <w:r w:rsidR="00AA1161" w:rsidRPr="00055214">
              <w:rPr>
                <w:color w:val="auto"/>
              </w:rPr>
              <w:t>5,2</w:t>
            </w:r>
            <w:r w:rsidRPr="00055214">
              <w:rPr>
                <w:color w:val="auto"/>
              </w:rPr>
              <w:t>%).</w:t>
            </w:r>
          </w:p>
          <w:p w14:paraId="4F784451" w14:textId="66DE3FF8" w:rsidR="003433BE" w:rsidRPr="00055214" w:rsidRDefault="008B7A9D" w:rsidP="005870CA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055214">
              <w:rPr>
                <w:color w:val="auto"/>
                <w:spacing w:val="-2"/>
              </w:rPr>
              <w:t xml:space="preserve">Według wstępnych danych liczba mieszkań oddanych do użytkowania była </w:t>
            </w:r>
            <w:r w:rsidR="00A15733" w:rsidRPr="00055214">
              <w:rPr>
                <w:color w:val="auto"/>
                <w:spacing w:val="-2"/>
              </w:rPr>
              <w:t>ponad 2-krotnie większa</w:t>
            </w:r>
            <w:r w:rsidRPr="00055214">
              <w:rPr>
                <w:color w:val="auto"/>
                <w:spacing w:val="-2"/>
              </w:rPr>
              <w:t xml:space="preserve"> niż w sierpniu ub. roku. Najwięcej mieszkań przekazali inwestorzy budujący na sprzedaż lub wynajem oraz indywidualni. W ujęciu rocznym zwiększyła się liczba mieszkań, których budowę rozpoczęto (o 86,2%), a zmniejszyła się liczba mieszkań, na budowę których wydano pozwolenia lub dokonano zgłoszenia z projektem budowlanym (o 12,2%).</w:t>
            </w:r>
          </w:p>
          <w:p w14:paraId="5E157136" w14:textId="2E5C0B3D" w:rsidR="00284B90" w:rsidRPr="00055214" w:rsidRDefault="00FC1FD4" w:rsidP="005870CA">
            <w:pPr>
              <w:pStyle w:val="tekstnapierwszejstronie"/>
              <w:spacing w:line="240" w:lineRule="exact"/>
              <w:ind w:left="357" w:hanging="357"/>
            </w:pPr>
            <w:r w:rsidRPr="00055214">
              <w:rPr>
                <w:rFonts w:cs="Calibri"/>
                <w:color w:val="auto"/>
                <w:szCs w:val="19"/>
              </w:rPr>
              <w:t xml:space="preserve">W skali roku wzrosła sprzedaż detaliczna (o </w:t>
            </w:r>
            <w:r w:rsidR="00AA1161" w:rsidRPr="00055214">
              <w:rPr>
                <w:rFonts w:cs="Calibri"/>
                <w:color w:val="auto"/>
                <w:szCs w:val="19"/>
              </w:rPr>
              <w:t>7,2</w:t>
            </w:r>
            <w:r w:rsidRPr="00055214">
              <w:rPr>
                <w:rFonts w:cs="Calibri"/>
                <w:color w:val="auto"/>
                <w:szCs w:val="19"/>
              </w:rPr>
              <w:t xml:space="preserve">%, wobec </w:t>
            </w:r>
            <w:r w:rsidR="00DA46CD" w:rsidRPr="00055214">
              <w:rPr>
                <w:rFonts w:cs="Calibri"/>
                <w:color w:val="auto"/>
                <w:szCs w:val="19"/>
              </w:rPr>
              <w:t>wzrostu</w:t>
            </w:r>
            <w:r w:rsidRPr="00055214">
              <w:rPr>
                <w:rFonts w:cs="Calibri"/>
                <w:color w:val="auto"/>
                <w:szCs w:val="19"/>
              </w:rPr>
              <w:t xml:space="preserve"> o </w:t>
            </w:r>
            <w:r w:rsidR="00AA1161" w:rsidRPr="00055214">
              <w:rPr>
                <w:rFonts w:cs="Calibri"/>
                <w:color w:val="auto"/>
                <w:szCs w:val="19"/>
              </w:rPr>
              <w:t>1,0</w:t>
            </w:r>
            <w:r w:rsidRPr="00055214">
              <w:rPr>
                <w:rFonts w:cs="Calibri"/>
                <w:color w:val="auto"/>
                <w:szCs w:val="19"/>
              </w:rPr>
              <w:t xml:space="preserve">% w </w:t>
            </w:r>
            <w:r w:rsidR="00AA7685" w:rsidRPr="00055214">
              <w:rPr>
                <w:rFonts w:cs="Calibri"/>
                <w:color w:val="auto"/>
                <w:szCs w:val="19"/>
              </w:rPr>
              <w:t>sierpniu</w:t>
            </w:r>
            <w:r w:rsidRPr="00055214">
              <w:rPr>
                <w:rFonts w:cs="Calibri"/>
                <w:color w:val="auto"/>
                <w:szCs w:val="19"/>
              </w:rPr>
              <w:t xml:space="preserve"> 20</w:t>
            </w:r>
            <w:r w:rsidR="00AA1161" w:rsidRPr="00055214">
              <w:rPr>
                <w:rFonts w:cs="Calibri"/>
                <w:color w:val="auto"/>
                <w:szCs w:val="19"/>
              </w:rPr>
              <w:t>20</w:t>
            </w:r>
            <w:r w:rsidRPr="00055214">
              <w:rPr>
                <w:rFonts w:cs="Calibri"/>
                <w:color w:val="auto"/>
                <w:szCs w:val="19"/>
              </w:rPr>
              <w:t xml:space="preserve"> r.), a także sprzedaż hurtowa</w:t>
            </w:r>
            <w:r w:rsidR="00AA7685" w:rsidRPr="00055214">
              <w:rPr>
                <w:rFonts w:cs="Calibri"/>
                <w:color w:val="auto"/>
                <w:szCs w:val="19"/>
              </w:rPr>
              <w:t xml:space="preserve"> </w:t>
            </w:r>
            <w:r w:rsidRPr="00055214">
              <w:rPr>
                <w:rFonts w:cs="Calibri"/>
                <w:color w:val="auto"/>
                <w:szCs w:val="19"/>
              </w:rPr>
              <w:t xml:space="preserve">(o </w:t>
            </w:r>
            <w:r w:rsidR="00AA1161" w:rsidRPr="00055214">
              <w:rPr>
                <w:rFonts w:cs="Calibri"/>
                <w:color w:val="auto"/>
                <w:szCs w:val="19"/>
              </w:rPr>
              <w:t>26,9</w:t>
            </w:r>
            <w:r w:rsidRPr="00055214">
              <w:rPr>
                <w:rFonts w:cs="Calibri"/>
                <w:color w:val="auto"/>
                <w:szCs w:val="19"/>
              </w:rPr>
              <w:t xml:space="preserve">%, wobec wzrostu o </w:t>
            </w:r>
            <w:r w:rsidR="00AA1161" w:rsidRPr="00055214">
              <w:rPr>
                <w:rFonts w:cs="Calibri"/>
                <w:color w:val="auto"/>
                <w:szCs w:val="19"/>
              </w:rPr>
              <w:t>9,1</w:t>
            </w:r>
            <w:r w:rsidRPr="00055214">
              <w:rPr>
                <w:rFonts w:cs="Calibri"/>
                <w:color w:val="auto"/>
                <w:szCs w:val="19"/>
              </w:rPr>
              <w:t>% przed rokiem)</w:t>
            </w:r>
            <w:r w:rsidR="00F2599A" w:rsidRPr="00055214">
              <w:rPr>
                <w:rFonts w:cs="Calibri"/>
                <w:color w:val="auto"/>
                <w:szCs w:val="19"/>
              </w:rPr>
              <w:t>.</w:t>
            </w:r>
            <w:r w:rsidR="00135B87" w:rsidRPr="00055214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165D16AA" w14:textId="62AC1B31" w:rsidR="00060183" w:rsidRPr="00055214" w:rsidRDefault="00060183" w:rsidP="00060183">
            <w:pPr>
              <w:pStyle w:val="tekstnapierwszejstronie"/>
              <w:spacing w:line="240" w:lineRule="exact"/>
              <w:ind w:left="357" w:hanging="357"/>
            </w:pPr>
            <w:r w:rsidRPr="00055214">
              <w:rPr>
                <w:spacing w:val="-2"/>
              </w:rPr>
              <w:t>W końcu II kwartału br. w województwie dolnośląskim z możliwości pracy zdalnej w związku z sytuacją epidemiczną</w:t>
            </w:r>
            <w:r w:rsidRPr="00055214">
              <w:t xml:space="preserve"> korzystało </w:t>
            </w:r>
            <w:r w:rsidR="00E65E05" w:rsidRPr="00055214">
              <w:t>7</w:t>
            </w:r>
            <w:r w:rsidRPr="00055214">
              <w:t>,</w:t>
            </w:r>
            <w:r w:rsidR="00E65E05" w:rsidRPr="00055214">
              <w:t>4</w:t>
            </w:r>
            <w:r w:rsidRPr="00055214">
              <w:t>% pracujących. Możliwość tę częściej stosowano w sektorze prywatnym niż publicznym.</w:t>
            </w:r>
          </w:p>
          <w:p w14:paraId="24049903" w14:textId="77AE02AD" w:rsidR="00D44A0D" w:rsidRPr="00055214" w:rsidRDefault="00025FF0" w:rsidP="00D44A0D">
            <w:pPr>
              <w:pStyle w:val="tekstnapierwszejstronie"/>
              <w:spacing w:line="244" w:lineRule="exact"/>
              <w:ind w:left="357" w:hanging="329"/>
            </w:pPr>
            <w:r w:rsidRPr="00055214">
              <w:t xml:space="preserve">W sierpniu br. </w:t>
            </w:r>
            <w:r w:rsidR="00A15733" w:rsidRPr="00055214">
              <w:t>0</w:t>
            </w:r>
            <w:r w:rsidRPr="00055214">
              <w:t>,7% podmiotów gospodarczych, które złożyły meldunek DG1, wskazało pandemię COVID-19 jako czynnik wywołujący istotne zmiany w prowadzeniu działalności gospodarczej.</w:t>
            </w:r>
            <w:r w:rsidR="00D44A0D" w:rsidRPr="00055214">
              <w:t xml:space="preserve"> Odsetek ten ukształtował się na </w:t>
            </w:r>
            <w:r w:rsidR="00A15733" w:rsidRPr="00055214">
              <w:t>nieco wyższym</w:t>
            </w:r>
            <w:r w:rsidR="00D44A0D" w:rsidRPr="00055214">
              <w:t xml:space="preserve"> poziomie </w:t>
            </w:r>
            <w:r w:rsidR="00A15733" w:rsidRPr="00055214">
              <w:t>niż</w:t>
            </w:r>
            <w:r w:rsidR="00D44A0D" w:rsidRPr="00055214">
              <w:t xml:space="preserve"> w kraju</w:t>
            </w:r>
            <w:r w:rsidR="005E527C">
              <w:t xml:space="preserve"> (o 0,1 </w:t>
            </w:r>
            <w:proofErr w:type="spellStart"/>
            <w:r w:rsidR="005E527C">
              <w:t>p.proc</w:t>
            </w:r>
            <w:proofErr w:type="spellEnd"/>
            <w:r w:rsidR="005E527C">
              <w:t>.)</w:t>
            </w:r>
            <w:r w:rsidR="00D44A0D" w:rsidRPr="00055214">
              <w:t xml:space="preserve">. Dolnośląskie należało do województw, w których udział jednostek raportujących zmiany spowodowane pandemią należał do </w:t>
            </w:r>
            <w:r w:rsidR="00A15733" w:rsidRPr="00055214">
              <w:t>stosunkowo wysokich</w:t>
            </w:r>
            <w:r w:rsidR="00D44A0D" w:rsidRPr="00055214">
              <w:t>. Największy odsetek przedsiębiorstw sygnalizujących odczuwalne różnice odnotowano w zakwaterowaniu i gastronomii (</w:t>
            </w:r>
            <w:r w:rsidR="00A15733" w:rsidRPr="00055214">
              <w:t>4</w:t>
            </w:r>
            <w:r w:rsidR="00D44A0D" w:rsidRPr="00055214">
              <w:t>,</w:t>
            </w:r>
            <w:r w:rsidR="00A15733" w:rsidRPr="00055214">
              <w:t>7</w:t>
            </w:r>
            <w:r w:rsidR="00D44A0D" w:rsidRPr="00055214">
              <w:t>%).</w:t>
            </w:r>
          </w:p>
          <w:p w14:paraId="67935BB8" w14:textId="78E4A0E7" w:rsidR="003A3BA4" w:rsidRPr="00055214" w:rsidRDefault="003A3BA4" w:rsidP="005870CA">
            <w:pPr>
              <w:pStyle w:val="tekstnapierwszejstronie"/>
              <w:spacing w:line="240" w:lineRule="exact"/>
              <w:ind w:left="358" w:hanging="329"/>
            </w:pPr>
            <w:r w:rsidRPr="00055214">
              <w:t>W sierpniu br. do rejestru REGON wpisano 2</w:t>
            </w:r>
            <w:r w:rsidR="00EB3DAC" w:rsidRPr="00055214">
              <w:t>3</w:t>
            </w:r>
            <w:r w:rsidR="001F56A2" w:rsidRPr="00055214">
              <w:t>25</w:t>
            </w:r>
            <w:r w:rsidRPr="00055214">
              <w:t xml:space="preserve"> nowych podmiotów, tj. o </w:t>
            </w:r>
            <w:r w:rsidR="001F56A2" w:rsidRPr="00055214">
              <w:t>9</w:t>
            </w:r>
            <w:r w:rsidRPr="00055214">
              <w:t>,</w:t>
            </w:r>
            <w:r w:rsidR="001F56A2" w:rsidRPr="00055214">
              <w:t>4</w:t>
            </w:r>
            <w:r w:rsidRPr="00055214">
              <w:t xml:space="preserve">% </w:t>
            </w:r>
            <w:r w:rsidR="00EB3DAC" w:rsidRPr="00055214">
              <w:t>mni</w:t>
            </w:r>
            <w:r w:rsidRPr="00055214">
              <w:t xml:space="preserve">ej niż w poprzednim miesiącu, natomiast z ewidencji wykreślono </w:t>
            </w:r>
            <w:r w:rsidR="001F56A2" w:rsidRPr="00055214">
              <w:t>1050</w:t>
            </w:r>
            <w:r w:rsidRPr="00055214">
              <w:t xml:space="preserve"> podmiot</w:t>
            </w:r>
            <w:r w:rsidR="00EB3DAC" w:rsidRPr="00055214">
              <w:t>ów</w:t>
            </w:r>
            <w:r w:rsidRPr="00055214">
              <w:t xml:space="preserve">, tj. o </w:t>
            </w:r>
            <w:r w:rsidR="001F56A2" w:rsidRPr="00055214">
              <w:t>10</w:t>
            </w:r>
            <w:r w:rsidRPr="00055214">
              <w:t>,</w:t>
            </w:r>
            <w:r w:rsidR="001F56A2" w:rsidRPr="00055214">
              <w:t>5</w:t>
            </w:r>
            <w:r w:rsidRPr="00055214">
              <w:t>% mniej niż przed miesiącem</w:t>
            </w:r>
            <w:r w:rsidR="00EB3DAC" w:rsidRPr="00055214">
              <w:t>.</w:t>
            </w:r>
            <w:r w:rsidRPr="00055214">
              <w:t xml:space="preserve"> Według stanu na koniec </w:t>
            </w:r>
            <w:r w:rsidRPr="00055214">
              <w:rPr>
                <w:spacing w:val="-3"/>
              </w:rPr>
              <w:t>sierpnia br. w rejestrze REGON</w:t>
            </w:r>
            <w:r w:rsidR="001F56A2" w:rsidRPr="00055214">
              <w:rPr>
                <w:spacing w:val="-3"/>
              </w:rPr>
              <w:t xml:space="preserve"> 45</w:t>
            </w:r>
            <w:r w:rsidRPr="00055214">
              <w:rPr>
                <w:spacing w:val="-3"/>
              </w:rPr>
              <w:t>,</w:t>
            </w:r>
            <w:r w:rsidR="001F56A2" w:rsidRPr="00055214">
              <w:rPr>
                <w:spacing w:val="-3"/>
              </w:rPr>
              <w:t>2</w:t>
            </w:r>
            <w:r w:rsidRPr="00055214">
              <w:rPr>
                <w:spacing w:val="-3"/>
              </w:rPr>
              <w:t xml:space="preserve"> tys. podmiotów miało zawieszoną działalność (o </w:t>
            </w:r>
            <w:r w:rsidR="001F56A2" w:rsidRPr="00055214">
              <w:rPr>
                <w:spacing w:val="-3"/>
              </w:rPr>
              <w:t>1</w:t>
            </w:r>
            <w:r w:rsidRPr="00055214">
              <w:rPr>
                <w:spacing w:val="-3"/>
              </w:rPr>
              <w:t>,</w:t>
            </w:r>
            <w:r w:rsidR="001F56A2" w:rsidRPr="00055214">
              <w:rPr>
                <w:spacing w:val="-3"/>
              </w:rPr>
              <w:t>0</w:t>
            </w:r>
            <w:r w:rsidRPr="00055214">
              <w:rPr>
                <w:spacing w:val="-3"/>
              </w:rPr>
              <w:t xml:space="preserve">% </w:t>
            </w:r>
            <w:r w:rsidR="001F56A2" w:rsidRPr="00055214">
              <w:rPr>
                <w:spacing w:val="-3"/>
              </w:rPr>
              <w:t>więc</w:t>
            </w:r>
            <w:r w:rsidRPr="00055214">
              <w:rPr>
                <w:spacing w:val="-3"/>
              </w:rPr>
              <w:t>ej niż przed miesiącem)</w:t>
            </w:r>
            <w:r w:rsidR="00EB3DAC" w:rsidRPr="00055214">
              <w:rPr>
                <w:spacing w:val="-3"/>
              </w:rPr>
              <w:t>.</w:t>
            </w:r>
            <w:r w:rsidR="00EB3DAC" w:rsidRPr="00055214">
              <w:t xml:space="preserve"> </w:t>
            </w:r>
          </w:p>
          <w:p w14:paraId="1132D817" w14:textId="484A6AC2" w:rsidR="00EF305A" w:rsidRPr="00055214" w:rsidRDefault="00055214" w:rsidP="00055214">
            <w:pPr>
              <w:pStyle w:val="tekstnapierwszejstronie"/>
              <w:ind w:left="313" w:hanging="313"/>
              <w:rPr>
                <w:color w:val="auto"/>
                <w:spacing w:val="-2"/>
              </w:rPr>
            </w:pPr>
            <w:r w:rsidRPr="00055214">
              <w:t>W większości badanych obszarów przedsiębiorcy we wrześniu br. oceniają koniunkturę negatywnie. Najbardziej pesymistyczne oceny formułowane są przez prowadzących działalność w zakresie zakwaterowania i gastronomii. Wyjątkami są handel hurtowy oraz przetwórstwo przemysłowe, gdzie oceny są pozytywne.</w:t>
            </w:r>
          </w:p>
          <w:p w14:paraId="39449939" w14:textId="156890BD" w:rsidR="00EF305A" w:rsidRPr="00055214" w:rsidRDefault="00C6336B" w:rsidP="00EF305A">
            <w:pPr>
              <w:spacing w:line="230" w:lineRule="exact"/>
              <w:jc w:val="center"/>
              <w:rPr>
                <w:b/>
                <w:color w:val="001D77"/>
                <w:szCs w:val="19"/>
              </w:rPr>
            </w:pPr>
            <w:r w:rsidRPr="00055214">
              <w:rPr>
                <w:b/>
                <w:color w:val="522398"/>
                <w:szCs w:val="19"/>
              </w:rPr>
              <w:t>* * *</w:t>
            </w:r>
          </w:p>
          <w:p w14:paraId="1081E757" w14:textId="3F9CB89F" w:rsidR="009522A6" w:rsidRPr="00055214" w:rsidRDefault="00933F24" w:rsidP="00A15733">
            <w:pPr>
              <w:pStyle w:val="tekstnapierwszejstronie"/>
              <w:numPr>
                <w:ilvl w:val="0"/>
                <w:numId w:val="16"/>
              </w:numPr>
              <w:ind w:left="313" w:hanging="313"/>
            </w:pPr>
            <w:r w:rsidRPr="00055214">
              <w:t>W II kwartale 20</w:t>
            </w:r>
            <w:r w:rsidR="003A3BA4" w:rsidRPr="00055214">
              <w:t>2</w:t>
            </w:r>
            <w:r w:rsidR="00D44A0D" w:rsidRPr="00055214">
              <w:t>1</w:t>
            </w:r>
            <w:r w:rsidRPr="00055214">
              <w:t xml:space="preserve"> r. </w:t>
            </w:r>
            <w:r w:rsidR="00A15733" w:rsidRPr="00055214">
              <w:t xml:space="preserve">odnotowano znaczny wzrost </w:t>
            </w:r>
            <w:r w:rsidRPr="00055214">
              <w:t>cen towarów i usług konsumpcyjnych</w:t>
            </w:r>
            <w:r w:rsidR="00E11F40" w:rsidRPr="00055214">
              <w:t xml:space="preserve"> </w:t>
            </w:r>
            <w:r w:rsidR="00A15733" w:rsidRPr="00055214">
              <w:t xml:space="preserve"> </w:t>
            </w:r>
            <w:r w:rsidR="00E11F40" w:rsidRPr="00055214">
              <w:t xml:space="preserve">w skali roku </w:t>
            </w:r>
            <w:r w:rsidR="00A15733" w:rsidRPr="00055214">
              <w:sym w:font="Symbol" w:char="F02D"/>
            </w:r>
            <w:r w:rsidR="00A15733" w:rsidRPr="00055214">
              <w:t xml:space="preserve"> </w:t>
            </w:r>
            <w:r w:rsidR="00E11F40" w:rsidRPr="00055214">
              <w:t xml:space="preserve">o </w:t>
            </w:r>
            <w:r w:rsidR="00097A22" w:rsidRPr="00055214">
              <w:t>4</w:t>
            </w:r>
            <w:r w:rsidRPr="00055214">
              <w:t>,</w:t>
            </w:r>
            <w:r w:rsidR="00097A22" w:rsidRPr="00055214">
              <w:t>1</w:t>
            </w:r>
            <w:r w:rsidRPr="00055214">
              <w:t>% (wobec wzrostu</w:t>
            </w:r>
            <w:r w:rsidR="00A15733" w:rsidRPr="00055214">
              <w:t xml:space="preserve"> </w:t>
            </w:r>
            <w:r w:rsidRPr="00055214">
              <w:t xml:space="preserve">o </w:t>
            </w:r>
            <w:r w:rsidR="002736DF" w:rsidRPr="00055214">
              <w:t>2</w:t>
            </w:r>
            <w:r w:rsidRPr="00055214">
              <w:t>,</w:t>
            </w:r>
            <w:r w:rsidR="00097A22" w:rsidRPr="00055214">
              <w:t>9</w:t>
            </w:r>
            <w:r w:rsidRPr="00055214">
              <w:t>% w II kwartale 20</w:t>
            </w:r>
            <w:r w:rsidR="00D44A0D" w:rsidRPr="00055214">
              <w:t>20</w:t>
            </w:r>
            <w:r w:rsidRPr="00055214">
              <w:t xml:space="preserve"> r.</w:t>
            </w:r>
            <w:r w:rsidR="00232E9D" w:rsidRPr="00055214">
              <w:t xml:space="preserve"> i o </w:t>
            </w:r>
            <w:r w:rsidR="00097A22" w:rsidRPr="00055214">
              <w:t>2</w:t>
            </w:r>
            <w:r w:rsidR="00232E9D" w:rsidRPr="00055214">
              <w:t>,</w:t>
            </w:r>
            <w:r w:rsidR="00097A22" w:rsidRPr="00055214">
              <w:t>7</w:t>
            </w:r>
            <w:r w:rsidR="00232E9D" w:rsidRPr="00055214">
              <w:t>% w I kwartale br.</w:t>
            </w:r>
            <w:r w:rsidRPr="00055214">
              <w:t>).</w:t>
            </w:r>
            <w:r w:rsidR="006C77EB" w:rsidRPr="00055214">
              <w:t xml:space="preserve"> </w:t>
            </w:r>
            <w:r w:rsidR="00A15733" w:rsidRPr="00055214">
              <w:t>Wysoka</w:t>
            </w:r>
            <w:r w:rsidR="006C77EB" w:rsidRPr="00055214">
              <w:t xml:space="preserve"> dynamika </w:t>
            </w:r>
            <w:r w:rsidR="00FC54E5" w:rsidRPr="00055214">
              <w:t>wskaźnika inflacji</w:t>
            </w:r>
            <w:r w:rsidR="006C77EB" w:rsidRPr="00055214">
              <w:t xml:space="preserve"> spowodowana była głównie wzrostem cen związanych z transportem.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22EA693B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="00F5578C">
        <w:t>7</w:t>
      </w:r>
    </w:p>
    <w:p w14:paraId="6967B007" w14:textId="769CFD77" w:rsidR="00284B90" w:rsidRPr="00803995" w:rsidRDefault="00284B90" w:rsidP="0072241A">
      <w:pPr>
        <w:pStyle w:val="Spistreci"/>
        <w:spacing w:line="230" w:lineRule="exact"/>
      </w:pPr>
      <w:r w:rsidRPr="00803995">
        <w:t>Ceny detaliczne</w:t>
      </w:r>
      <w:r w:rsidRPr="00803995">
        <w:tab/>
      </w:r>
      <w:r w:rsidR="00F5578C">
        <w:t>8</w:t>
      </w:r>
    </w:p>
    <w:p w14:paraId="438BF602" w14:textId="54EBEF35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F5578C">
        <w:t>9</w:t>
      </w:r>
    </w:p>
    <w:p w14:paraId="6B699041" w14:textId="364C4690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F5578C">
        <w:t>1</w:t>
      </w:r>
    </w:p>
    <w:p w14:paraId="4BCFEC2C" w14:textId="3D7CA139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F5578C">
        <w:t>2</w:t>
      </w:r>
    </w:p>
    <w:p w14:paraId="72AF1B61" w14:textId="04406E86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F5578C">
        <w:t>4</w:t>
      </w:r>
    </w:p>
    <w:p w14:paraId="24891455" w14:textId="5EFE4122" w:rsidR="00D44A0D" w:rsidRDefault="00D44A0D" w:rsidP="00D44A0D">
      <w:pPr>
        <w:pStyle w:val="Spistreci"/>
        <w:spacing w:line="220" w:lineRule="exact"/>
      </w:pPr>
      <w:r w:rsidRPr="00C559B7">
        <w:rPr>
          <w:shd w:val="clear" w:color="auto" w:fill="FFFFFF"/>
        </w:rPr>
        <w:t xml:space="preserve">Wpływ </w:t>
      </w:r>
      <w:r>
        <w:rPr>
          <w:shd w:val="clear" w:color="auto" w:fill="FFFFFF"/>
        </w:rPr>
        <w:t>epidemii COVID-19</w:t>
      </w:r>
      <w:r w:rsidRPr="00C559B7">
        <w:rPr>
          <w:shd w:val="clear" w:color="auto" w:fill="FFFFFF"/>
        </w:rPr>
        <w:t xml:space="preserve"> na wybrane elementy rynku pracy w I</w:t>
      </w:r>
      <w:r>
        <w:rPr>
          <w:shd w:val="clear" w:color="auto" w:fill="FFFFFF"/>
        </w:rPr>
        <w:t>I</w:t>
      </w:r>
      <w:r w:rsidRPr="00C559B7">
        <w:rPr>
          <w:shd w:val="clear" w:color="auto" w:fill="FFFFFF"/>
        </w:rPr>
        <w:t xml:space="preserve"> kwartale 202</w:t>
      </w:r>
      <w:r>
        <w:rPr>
          <w:shd w:val="clear" w:color="auto" w:fill="FFFFFF"/>
        </w:rPr>
        <w:t>1</w:t>
      </w:r>
      <w:r w:rsidRPr="00C559B7">
        <w:rPr>
          <w:shd w:val="clear" w:color="auto" w:fill="FFFFFF"/>
        </w:rPr>
        <w:t xml:space="preserve"> r.</w:t>
      </w:r>
      <w:r>
        <w:rPr>
          <w:shd w:val="clear" w:color="auto" w:fill="FFFFFF"/>
        </w:rPr>
        <w:tab/>
        <w:t>14</w:t>
      </w:r>
    </w:p>
    <w:p w14:paraId="2CAE72DD" w14:textId="4BCE6958" w:rsidR="00A856BB" w:rsidRDefault="00A856BB" w:rsidP="00A856BB">
      <w:pPr>
        <w:pStyle w:val="Spistreci"/>
        <w:spacing w:line="230" w:lineRule="exact"/>
      </w:pPr>
      <w:r w:rsidRPr="007B5CFE">
        <w:t>Wpływ pandemii COVID-19 na działalność sektora przedsiębiorstw</w:t>
      </w:r>
      <w:r w:rsidRPr="00803995">
        <w:tab/>
        <w:t>1</w:t>
      </w:r>
      <w:r w:rsidR="00F5578C">
        <w:t>7</w:t>
      </w:r>
    </w:p>
    <w:p w14:paraId="3B79552A" w14:textId="7481A6BB" w:rsidR="00A856BB" w:rsidRDefault="00A856BB" w:rsidP="00A856BB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5B2692">
        <w:t>8</w:t>
      </w:r>
    </w:p>
    <w:p w14:paraId="38C4EDAC" w14:textId="0FE5D460" w:rsidR="00A856BB" w:rsidRDefault="00A856BB" w:rsidP="00A856BB">
      <w:pPr>
        <w:pStyle w:val="Spistreci"/>
        <w:spacing w:line="230" w:lineRule="exact"/>
      </w:pPr>
      <w:r w:rsidRPr="00657644">
        <w:t>Koniunktura gospodarcza</w:t>
      </w:r>
      <w:r>
        <w:tab/>
      </w:r>
      <w:r w:rsidR="00F5578C">
        <w:t>20</w:t>
      </w:r>
    </w:p>
    <w:p w14:paraId="70D7B9CD" w14:textId="4F6EB1E2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C63B3E">
        <w:t>2</w:t>
      </w:r>
      <w:r w:rsidR="00F5578C">
        <w:t>4</w:t>
      </w:r>
    </w:p>
    <w:p w14:paraId="1791FA38" w14:textId="0FAFE5D0" w:rsidR="00B71C69" w:rsidRDefault="00B71C69" w:rsidP="00B71C69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A856BB">
        <w:t>2</w:t>
      </w:r>
      <w:r w:rsidR="00D44A0D">
        <w:t>1</w:t>
      </w:r>
      <w:r>
        <w:t xml:space="preserve"> r.</w:t>
      </w:r>
      <w:r w:rsidR="006A600C">
        <w:t xml:space="preserve"> </w:t>
      </w:r>
      <w:r w:rsidRPr="00803995">
        <w:tab/>
      </w:r>
      <w:r w:rsidR="001A2068">
        <w:t>2</w:t>
      </w:r>
      <w:r w:rsidR="00F5578C">
        <w:t>7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3D05ABE1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="00325B6E">
        <w:br/>
        <w:t>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="00A856BB" w:rsidRPr="009849B3">
        <w:rPr>
          <w:color w:val="595959" w:themeColor="text1" w:themeTint="A6"/>
          <w:spacing w:val="-3"/>
        </w:rPr>
        <w:t>head</w:t>
      </w:r>
      <w:proofErr w:type="spellEnd"/>
      <w:r w:rsidR="00A856BB" w:rsidRPr="009849B3">
        <w:rPr>
          <w:color w:val="595959" w:themeColor="text1" w:themeTint="A6"/>
          <w:spacing w:val="-3"/>
        </w:rPr>
        <w:t xml:space="preserve"> </w:t>
      </w:r>
      <w:proofErr w:type="spellStart"/>
      <w:r w:rsidR="00A856BB"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044B8B9A" w:rsidR="008412E9" w:rsidRPr="00DC78E6" w:rsidRDefault="00C6336B" w:rsidP="00350C44">
      <w:pPr>
        <w:spacing w:line="230" w:lineRule="exact"/>
        <w:jc w:val="center"/>
        <w:rPr>
          <w:b/>
          <w:color w:val="001D77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55499957" w14:textId="33478CBE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>„Koniunktura gospodarcza w województwie dolnośląskim w</w:t>
      </w:r>
      <w:r w:rsidR="00933F24">
        <w:rPr>
          <w:rFonts w:ascii="Fira Sans SemiBold" w:hAnsi="Fira Sans SemiBold"/>
          <w:szCs w:val="19"/>
        </w:rPr>
        <w:t>e</w:t>
      </w:r>
      <w:r w:rsidRPr="0082770B">
        <w:rPr>
          <w:rFonts w:ascii="Fira Sans SemiBold" w:hAnsi="Fira Sans SemiBold"/>
          <w:szCs w:val="19"/>
        </w:rPr>
        <w:t xml:space="preserve"> </w:t>
      </w:r>
      <w:r w:rsidR="00933F24">
        <w:rPr>
          <w:rFonts w:ascii="Fira Sans SemiBold" w:hAnsi="Fira Sans SemiBold"/>
          <w:szCs w:val="19"/>
        </w:rPr>
        <w:t>wrześ</w:t>
      </w:r>
      <w:r w:rsidR="009522A6">
        <w:rPr>
          <w:rFonts w:ascii="Fira Sans SemiBold" w:hAnsi="Fira Sans SemiBold"/>
          <w:szCs w:val="19"/>
        </w:rPr>
        <w:t>niu</w:t>
      </w:r>
      <w:r w:rsidRPr="0082770B">
        <w:rPr>
          <w:rFonts w:ascii="Fira Sans SemiBold" w:hAnsi="Fira Sans SemiBold"/>
          <w:szCs w:val="19"/>
        </w:rPr>
        <w:t xml:space="preserve"> 20</w:t>
      </w:r>
      <w:r w:rsidR="00A3605E">
        <w:rPr>
          <w:rFonts w:ascii="Fira Sans SemiBold" w:hAnsi="Fira Sans SemiBold"/>
          <w:szCs w:val="19"/>
        </w:rPr>
        <w:t>2</w:t>
      </w:r>
      <w:r w:rsidR="008C3D19">
        <w:rPr>
          <w:rFonts w:ascii="Fira Sans SemiBold" w:hAnsi="Fira Sans SemiBold"/>
          <w:szCs w:val="19"/>
        </w:rPr>
        <w:t>1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E970F7">
        <w:rPr>
          <w:szCs w:val="19"/>
        </w:rPr>
        <w:t>30</w:t>
      </w:r>
      <w:r w:rsidRPr="00650B5C">
        <w:rPr>
          <w:szCs w:val="19"/>
        </w:rPr>
        <w:t xml:space="preserve"> </w:t>
      </w:r>
      <w:r w:rsidR="00933F24">
        <w:rPr>
          <w:szCs w:val="19"/>
        </w:rPr>
        <w:t>wrześ</w:t>
      </w:r>
      <w:r w:rsidR="009522A6">
        <w:rPr>
          <w:szCs w:val="19"/>
        </w:rPr>
        <w:t>nia</w:t>
      </w:r>
      <w:r w:rsidRPr="00650B5C">
        <w:rPr>
          <w:szCs w:val="19"/>
        </w:rPr>
        <w:t xml:space="preserve"> 20</w:t>
      </w:r>
      <w:r w:rsidR="00A3605E">
        <w:rPr>
          <w:szCs w:val="19"/>
        </w:rPr>
        <w:t>2</w:t>
      </w:r>
      <w:r w:rsidR="008C3D19">
        <w:rPr>
          <w:szCs w:val="19"/>
        </w:rPr>
        <w:t>1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2C3D3E" w:rsidRPr="00FA5128" w14:paraId="5C3028B4" w14:textId="77777777" w:rsidTr="002C3D3E">
        <w:trPr>
          <w:trHeight w:val="57"/>
        </w:trPr>
        <w:tc>
          <w:tcPr>
            <w:tcW w:w="4255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4A63C3F" w14:textId="77777777" w:rsidR="002C3D3E" w:rsidRPr="008E6E02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28623FA3" w14:textId="77777777" w:rsidR="002C3D3E" w:rsidRPr="00FA5128" w:rsidRDefault="002C3D3E" w:rsidP="00710505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2C3D3E" w:rsidRPr="00FA5128" w14:paraId="2C3075D6" w14:textId="77777777" w:rsidTr="002C3D3E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E966F16" w14:textId="77777777" w:rsidR="002C3D3E" w:rsidRDefault="002C3D3E" w:rsidP="00710505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2C3D3E" w:rsidRPr="001C1A94" w14:paraId="212877A7" w14:textId="77777777" w:rsidTr="00710505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255A39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603217C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2C3D3E" w:rsidRPr="001C1A94" w14:paraId="2626DEDF" w14:textId="77777777" w:rsidTr="00710505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8300D6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4C3C9F0" w14:textId="77777777" w:rsidR="002C3D3E" w:rsidRPr="001C1A94" w:rsidRDefault="002C3D3E" w:rsidP="00710505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2C3D3E" w:rsidRPr="001C1A94" w14:paraId="2D16D9AA" w14:textId="77777777" w:rsidTr="00710505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C40CCF4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D039278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2C3D3E" w:rsidRPr="001C1A94" w14:paraId="74B73127" w14:textId="77777777" w:rsidTr="00710505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920F4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3621472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2C3D3E" w:rsidRPr="001C1A94" w14:paraId="2C0BFDEF" w14:textId="77777777" w:rsidTr="00710505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2E599E8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D4E331F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2C3D3E" w:rsidRPr="00FA5128" w14:paraId="67317334" w14:textId="77777777" w:rsidTr="00710505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199336" w14:textId="77777777" w:rsidR="002C3D3E" w:rsidRDefault="002C3D3E" w:rsidP="00710505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2C3D3E" w:rsidRPr="001C1A94" w14:paraId="651A366C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1D8401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5E0CB4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2C3D3E" w:rsidRPr="001C1A94" w14:paraId="32D55338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A6AFB1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AEE6B4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2C3D3E" w:rsidRPr="001C1A94" w14:paraId="0730A3D7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E65E4A" w14:textId="77777777" w:rsidR="002C3D3E" w:rsidRPr="00AB53D8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BC19A4" w14:textId="77777777" w:rsidR="002C3D3E" w:rsidRPr="00AB53D8" w:rsidRDefault="002C3D3E" w:rsidP="00710505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2C3D3E" w:rsidRPr="001C1A94" w14:paraId="0F6E8405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0A1AF0" w14:textId="77777777" w:rsidR="002C3D3E" w:rsidRPr="00AB53D8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B84CFE" w14:textId="77777777" w:rsidR="002C3D3E" w:rsidRPr="00AB53D8" w:rsidRDefault="002C3D3E" w:rsidP="00710505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2C3D3E" w:rsidRPr="001C1A94" w14:paraId="05AABC7E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CB5BD5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8EADB5" w14:textId="77777777" w:rsidR="002C3D3E" w:rsidRPr="001C1A94" w:rsidRDefault="002C3D3E" w:rsidP="0071050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2C3D3E" w:rsidRPr="001C1A94" w14:paraId="4D61ACC1" w14:textId="77777777" w:rsidTr="0071050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20DE90C" w14:textId="77777777" w:rsidR="002C3D3E" w:rsidRPr="001C1A94" w:rsidRDefault="002C3D3E" w:rsidP="0071050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6AB21878" w14:textId="77777777" w:rsidR="002C3D3E" w:rsidRPr="001C1A94" w:rsidRDefault="002C3D3E" w:rsidP="00710505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2C3D3E" w:rsidRPr="00FA5128" w14:paraId="41DFA797" w14:textId="77777777" w:rsidTr="002C3D3E">
        <w:trPr>
          <w:trHeight w:val="57"/>
        </w:trPr>
        <w:tc>
          <w:tcPr>
            <w:tcW w:w="2408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42EF3D2" w14:textId="25EACAD3" w:rsidR="002C3D3E" w:rsidRPr="00F64837" w:rsidRDefault="002C3D3E" w:rsidP="002C3D3E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484CB59A" w14:textId="2338AAE5" w:rsidR="002C3D3E" w:rsidRPr="00382C12" w:rsidRDefault="002C3D3E" w:rsidP="002C3D3E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2C3D3E" w:rsidRPr="00FA5128" w14:paraId="44BA3E04" w14:textId="77777777" w:rsidTr="002C3D3E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6A255B5" w14:textId="1053AAB0" w:rsidR="002C3D3E" w:rsidRPr="00F64837" w:rsidRDefault="002C3D3E" w:rsidP="002C3D3E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CBEF497" w14:textId="74C7EB84" w:rsidR="002C3D3E" w:rsidRDefault="002C3D3E" w:rsidP="002C3D3E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2C3D3E" w:rsidRPr="003439F1" w14:paraId="1F259A10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C2D331B" w14:textId="77777777" w:rsidR="002C3D3E" w:rsidRPr="00F64837" w:rsidRDefault="002C3D3E" w:rsidP="002C3D3E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D0E7830" w14:textId="77777777" w:rsidR="002C3D3E" w:rsidRPr="00382C12" w:rsidRDefault="002C3D3E" w:rsidP="002C3D3E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2C3D3E" w:rsidRPr="003439F1" w14:paraId="2B535B0D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00941C60" w14:textId="77777777" w:rsidR="002C3D3E" w:rsidRPr="00F64837" w:rsidRDefault="002C3D3E" w:rsidP="002C3D3E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D114A11" w14:textId="77777777" w:rsidR="002C3D3E" w:rsidRPr="00382C12" w:rsidRDefault="002C3D3E" w:rsidP="002C3D3E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2C3D3E" w:rsidRPr="003439F1" w14:paraId="7829A073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7D8BDBE" w14:textId="77777777" w:rsidR="002C3D3E" w:rsidRPr="00F64837" w:rsidRDefault="002C3D3E" w:rsidP="002C3D3E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0F3E876" w14:textId="77777777" w:rsidR="002C3D3E" w:rsidRPr="00382C12" w:rsidRDefault="002C3D3E" w:rsidP="002C3D3E">
            <w:pPr>
              <w:spacing w:before="0" w:after="0"/>
            </w:pPr>
            <w:r>
              <w:t>Oznacza: brak informacji, konieczność zachowania tajemnicy statystycznej lub że wypełnienie pozycji jest niemożliwe albo niecelowe</w:t>
            </w:r>
            <w:r w:rsidRPr="00382C12">
              <w:t>.</w:t>
            </w:r>
          </w:p>
        </w:tc>
      </w:tr>
      <w:tr w:rsidR="002C3D3E" w:rsidRPr="003439F1" w14:paraId="0F46B460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FFD54B6" w14:textId="77777777" w:rsidR="002C3D3E" w:rsidRPr="00F64837" w:rsidRDefault="002C3D3E" w:rsidP="002C3D3E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64A7AA8C" w14:textId="77777777" w:rsidR="002C3D3E" w:rsidRPr="00382C12" w:rsidRDefault="002C3D3E" w:rsidP="002C3D3E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2C3D3E" w:rsidRPr="003439F1" w14:paraId="7BDF1563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6826F7D" w14:textId="77777777" w:rsidR="002C3D3E" w:rsidRPr="00F64837" w:rsidRDefault="002C3D3E" w:rsidP="002C3D3E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74FBD31E" w14:textId="77777777" w:rsidR="002C3D3E" w:rsidRPr="00382C12" w:rsidRDefault="002C3D3E" w:rsidP="002C3D3E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2C3D3E" w:rsidRPr="003439F1" w14:paraId="57444CC3" w14:textId="77777777" w:rsidTr="00710505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384481F5" w14:textId="77777777" w:rsidR="002C3D3E" w:rsidRDefault="002C3D3E" w:rsidP="002C3D3E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373A6BBF" w14:textId="77777777" w:rsidR="002C3D3E" w:rsidRDefault="002C3D3E" w:rsidP="002C3D3E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61B51BEB" w14:textId="77777777" w:rsidR="002C3D3E" w:rsidRPr="009E7912" w:rsidRDefault="002C3D3E" w:rsidP="002C3D3E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17FA7137" w:rsidR="00B3664C" w:rsidRPr="00160C61" w:rsidRDefault="008809A2" w:rsidP="008C3D19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D96225">
              <w:rPr>
                <w:rFonts w:ascii="Fira Sans SemiBold" w:hAnsi="Fira Sans SemiBold"/>
              </w:rPr>
              <w:t>sierpniu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2C3D3E">
              <w:rPr>
                <w:rFonts w:ascii="Fira Sans SemiBold" w:hAnsi="Fira Sans SemiBold"/>
              </w:rPr>
              <w:t>2</w:t>
            </w:r>
            <w:r w:rsidR="00060183">
              <w:rPr>
                <w:rFonts w:ascii="Fira Sans SemiBold" w:hAnsi="Fira Sans SemiBold"/>
              </w:rPr>
              <w:t>1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8C3D19">
              <w:rPr>
                <w:rFonts w:ascii="Fira Sans SemiBold" w:hAnsi="Fira Sans SemiBold"/>
              </w:rPr>
              <w:t>więk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B1416B">
              <w:rPr>
                <w:rFonts w:ascii="Fira Sans SemiBold" w:hAnsi="Fira Sans SemiBold"/>
              </w:rPr>
              <w:t xml:space="preserve">. </w:t>
            </w:r>
            <w:r w:rsidR="00160C61" w:rsidRPr="00E80F8E">
              <w:rPr>
                <w:rFonts w:ascii="Fira Sans SemiBold" w:hAnsi="Fira Sans SemiBold"/>
              </w:rPr>
              <w:t xml:space="preserve">Stopa bezrobocia </w:t>
            </w:r>
            <w:r w:rsidR="00160C61" w:rsidRPr="008C3D19">
              <w:rPr>
                <w:rFonts w:ascii="Fira Sans SemiBold" w:hAnsi="Fira Sans SemiBold"/>
                <w:spacing w:val="2"/>
              </w:rPr>
              <w:t xml:space="preserve">rejestrowanego </w:t>
            </w:r>
            <w:r w:rsidR="008C3D19" w:rsidRPr="008C3D19">
              <w:rPr>
                <w:rFonts w:ascii="Fira Sans SemiBold" w:hAnsi="Fira Sans SemiBold"/>
                <w:spacing w:val="2"/>
              </w:rPr>
              <w:t>zmniejszyła</w:t>
            </w:r>
            <w:r w:rsidR="00C245B8" w:rsidRPr="008C3D19">
              <w:rPr>
                <w:rFonts w:ascii="Fira Sans SemiBold" w:hAnsi="Fira Sans SemiBold"/>
                <w:spacing w:val="2"/>
              </w:rPr>
              <w:t xml:space="preserve"> się</w:t>
            </w:r>
            <w:r w:rsidR="008C3D19" w:rsidRPr="008C3D19">
              <w:rPr>
                <w:rFonts w:ascii="Fira Sans SemiBold" w:hAnsi="Fira Sans SemiBold"/>
                <w:spacing w:val="2"/>
              </w:rPr>
              <w:t>, zarówno w porównaniu z analogicznym miesiącem poprzedniego roku, jak i</w:t>
            </w:r>
            <w:r w:rsidR="00C245B8" w:rsidRPr="008C3D19">
              <w:rPr>
                <w:rFonts w:ascii="Fira Sans SemiBold" w:hAnsi="Fira Sans SemiBold"/>
                <w:spacing w:val="2"/>
              </w:rPr>
              <w:t xml:space="preserve"> z poprzednim</w:t>
            </w:r>
            <w:r w:rsidR="00C245B8" w:rsidRPr="00E80F8E">
              <w:rPr>
                <w:rFonts w:ascii="Fira Sans SemiBold" w:hAnsi="Fira Sans SemiBold"/>
              </w:rPr>
              <w:t xml:space="preserve"> miesiącem</w:t>
            </w:r>
            <w:r w:rsidR="00160C61" w:rsidRPr="00E80F8E">
              <w:rPr>
                <w:rFonts w:ascii="Fira Sans SemiBold" w:hAnsi="Fira Sans SemiBold"/>
              </w:rPr>
              <w:t>.</w:t>
            </w:r>
          </w:p>
        </w:tc>
      </w:tr>
    </w:tbl>
    <w:p w14:paraId="344F455B" w14:textId="21E00A5D" w:rsidR="0050664B" w:rsidRPr="0050664B" w:rsidRDefault="0050664B" w:rsidP="00F659E4">
      <w:pPr>
        <w:pStyle w:val="Akapitzwyky"/>
        <w:spacing w:before="120" w:line="260" w:lineRule="exact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9522A6">
        <w:rPr>
          <w:shd w:val="clear" w:color="auto" w:fill="FFFFFF"/>
        </w:rPr>
        <w:t xml:space="preserve">w </w:t>
      </w:r>
      <w:r w:rsidR="00D96225">
        <w:rPr>
          <w:shd w:val="clear" w:color="auto" w:fill="FFFFFF"/>
        </w:rPr>
        <w:t>sierpniu</w:t>
      </w:r>
      <w:r w:rsidR="009522A6">
        <w:rPr>
          <w:shd w:val="clear" w:color="auto" w:fill="FFFFFF"/>
        </w:rPr>
        <w:t xml:space="preserve"> br. </w:t>
      </w:r>
      <w:r w:rsidRPr="0050664B">
        <w:rPr>
          <w:shd w:val="clear" w:color="auto" w:fill="FFFFFF"/>
        </w:rPr>
        <w:t>ukształtowało się na poziomie 4</w:t>
      </w:r>
      <w:r w:rsidR="00CA3EC2">
        <w:rPr>
          <w:shd w:val="clear" w:color="auto" w:fill="FFFFFF"/>
        </w:rPr>
        <w:t>8</w:t>
      </w:r>
      <w:r w:rsidR="00302BF7">
        <w:rPr>
          <w:shd w:val="clear" w:color="auto" w:fill="FFFFFF"/>
        </w:rPr>
        <w:t>5</w:t>
      </w:r>
      <w:r w:rsidRPr="0050664B">
        <w:rPr>
          <w:shd w:val="clear" w:color="auto" w:fill="FFFFFF"/>
        </w:rPr>
        <w:t>,</w:t>
      </w:r>
      <w:r w:rsidR="00302BF7">
        <w:rPr>
          <w:shd w:val="clear" w:color="auto" w:fill="FFFFFF"/>
        </w:rPr>
        <w:t>5</w:t>
      </w:r>
      <w:r w:rsidRPr="0050664B">
        <w:rPr>
          <w:shd w:val="clear" w:color="auto" w:fill="FFFFFF"/>
        </w:rPr>
        <w:t xml:space="preserve"> tys. osób, tj. </w:t>
      </w:r>
      <w:r w:rsidR="00302BF7">
        <w:rPr>
          <w:shd w:val="clear" w:color="auto" w:fill="FFFFFF"/>
        </w:rPr>
        <w:t>wy</w:t>
      </w:r>
      <w:r w:rsidRPr="0050664B">
        <w:rPr>
          <w:shd w:val="clear" w:color="auto" w:fill="FFFFFF"/>
        </w:rPr>
        <w:t>ż</w:t>
      </w:r>
      <w:r w:rsidRPr="00D772A5">
        <w:rPr>
          <w:spacing w:val="2"/>
          <w:shd w:val="clear" w:color="auto" w:fill="FFFFFF"/>
        </w:rPr>
        <w:t xml:space="preserve">szym niż przed rokiem o </w:t>
      </w:r>
      <w:r w:rsidR="00302BF7" w:rsidRPr="00D772A5">
        <w:rPr>
          <w:spacing w:val="2"/>
          <w:shd w:val="clear" w:color="auto" w:fill="FFFFFF"/>
        </w:rPr>
        <w:t>1</w:t>
      </w:r>
      <w:r w:rsidRPr="00D772A5">
        <w:rPr>
          <w:spacing w:val="2"/>
          <w:shd w:val="clear" w:color="auto" w:fill="FFFFFF"/>
        </w:rPr>
        <w:t>,</w:t>
      </w:r>
      <w:r w:rsidR="00302BF7" w:rsidRPr="00D772A5">
        <w:rPr>
          <w:spacing w:val="2"/>
          <w:shd w:val="clear" w:color="auto" w:fill="FFFFFF"/>
        </w:rPr>
        <w:t>4</w:t>
      </w:r>
      <w:r w:rsidRPr="00D772A5">
        <w:rPr>
          <w:spacing w:val="2"/>
          <w:shd w:val="clear" w:color="auto" w:fill="FFFFFF"/>
        </w:rPr>
        <w:t xml:space="preserve">% (wobec </w:t>
      </w:r>
      <w:r w:rsidR="00302BF7" w:rsidRPr="00D772A5">
        <w:rPr>
          <w:spacing w:val="2"/>
          <w:shd w:val="clear" w:color="auto" w:fill="FFFFFF"/>
        </w:rPr>
        <w:t>spadku</w:t>
      </w:r>
      <w:r w:rsidRPr="00D772A5">
        <w:rPr>
          <w:spacing w:val="2"/>
          <w:shd w:val="clear" w:color="auto" w:fill="FFFFFF"/>
        </w:rPr>
        <w:t xml:space="preserve"> o </w:t>
      </w:r>
      <w:r w:rsidR="00302BF7" w:rsidRPr="00D772A5">
        <w:rPr>
          <w:spacing w:val="2"/>
          <w:shd w:val="clear" w:color="auto" w:fill="FFFFFF"/>
        </w:rPr>
        <w:t>3</w:t>
      </w:r>
      <w:r w:rsidRPr="00D772A5">
        <w:rPr>
          <w:spacing w:val="2"/>
          <w:shd w:val="clear" w:color="auto" w:fill="FFFFFF"/>
        </w:rPr>
        <w:t>,</w:t>
      </w:r>
      <w:r w:rsidR="00302BF7" w:rsidRPr="00D772A5">
        <w:rPr>
          <w:spacing w:val="2"/>
          <w:shd w:val="clear" w:color="auto" w:fill="FFFFFF"/>
        </w:rPr>
        <w:t>0</w:t>
      </w:r>
      <w:r w:rsidRPr="00D772A5">
        <w:rPr>
          <w:spacing w:val="2"/>
          <w:shd w:val="clear" w:color="auto" w:fill="FFFFFF"/>
        </w:rPr>
        <w:t xml:space="preserve">% </w:t>
      </w:r>
      <w:r w:rsidR="008809A2" w:rsidRPr="00D772A5">
        <w:rPr>
          <w:spacing w:val="2"/>
          <w:shd w:val="clear" w:color="auto" w:fill="FFFFFF"/>
        </w:rPr>
        <w:t xml:space="preserve">w </w:t>
      </w:r>
      <w:r w:rsidR="00D96225" w:rsidRPr="00D772A5">
        <w:rPr>
          <w:spacing w:val="2"/>
          <w:shd w:val="clear" w:color="auto" w:fill="FFFFFF"/>
        </w:rPr>
        <w:t>sierpniu</w:t>
      </w:r>
      <w:r w:rsidR="00D2252C" w:rsidRPr="00D772A5">
        <w:rPr>
          <w:spacing w:val="2"/>
          <w:shd w:val="clear" w:color="auto" w:fill="FFFFFF"/>
        </w:rPr>
        <w:t xml:space="preserve"> 20</w:t>
      </w:r>
      <w:r w:rsidR="00060183" w:rsidRPr="00D772A5">
        <w:rPr>
          <w:spacing w:val="2"/>
          <w:shd w:val="clear" w:color="auto" w:fill="FFFFFF"/>
        </w:rPr>
        <w:t>20</w:t>
      </w:r>
      <w:r w:rsidR="00D2252C" w:rsidRPr="00D772A5">
        <w:rPr>
          <w:spacing w:val="2"/>
          <w:shd w:val="clear" w:color="auto" w:fill="FFFFFF"/>
        </w:rPr>
        <w:t xml:space="preserve"> r.</w:t>
      </w:r>
      <w:r w:rsidRPr="00D772A5">
        <w:rPr>
          <w:spacing w:val="2"/>
          <w:shd w:val="clear" w:color="auto" w:fill="FFFFFF"/>
        </w:rPr>
        <w:t xml:space="preserve">). </w:t>
      </w:r>
      <w:r w:rsidR="00060183" w:rsidRPr="00D772A5">
        <w:rPr>
          <w:spacing w:val="2"/>
          <w:shd w:val="clear" w:color="auto" w:fill="FFFFFF"/>
        </w:rPr>
        <w:t xml:space="preserve">Wzrost przeciętnego zatrudnienia odnotowano </w:t>
      </w:r>
      <w:r w:rsidR="00060183" w:rsidRPr="00D772A5">
        <w:rPr>
          <w:shd w:val="clear" w:color="auto" w:fill="FFFFFF"/>
        </w:rPr>
        <w:t xml:space="preserve">w </w:t>
      </w:r>
      <w:r w:rsidR="00302BF7" w:rsidRPr="00D772A5">
        <w:rPr>
          <w:shd w:val="clear" w:color="auto" w:fill="FFFFFF"/>
        </w:rPr>
        <w:t>9</w:t>
      </w:r>
      <w:r w:rsidR="00060183" w:rsidRPr="00D772A5">
        <w:rPr>
          <w:shd w:val="clear" w:color="auto" w:fill="FFFFFF"/>
        </w:rPr>
        <w:t xml:space="preserve"> sekcjach, w tym największy w informacji i komunikacji (o </w:t>
      </w:r>
      <w:r w:rsidR="00302BF7" w:rsidRPr="00D772A5">
        <w:rPr>
          <w:shd w:val="clear" w:color="auto" w:fill="FFFFFF"/>
        </w:rPr>
        <w:t>7</w:t>
      </w:r>
      <w:r w:rsidR="00060183" w:rsidRPr="00D772A5">
        <w:rPr>
          <w:shd w:val="clear" w:color="auto" w:fill="FFFFFF"/>
        </w:rPr>
        <w:t>,</w:t>
      </w:r>
      <w:r w:rsidR="00302BF7" w:rsidRPr="00D772A5">
        <w:rPr>
          <w:shd w:val="clear" w:color="auto" w:fill="FFFFFF"/>
        </w:rPr>
        <w:t>1</w:t>
      </w:r>
      <w:r w:rsidR="00060183" w:rsidRPr="00D772A5">
        <w:rPr>
          <w:shd w:val="clear" w:color="auto" w:fill="FFFFFF"/>
        </w:rPr>
        <w:t xml:space="preserve">%) oraz w </w:t>
      </w:r>
      <w:r w:rsidR="00302BF7" w:rsidRPr="00D772A5">
        <w:rPr>
          <w:shd w:val="clear" w:color="auto" w:fill="FFFFFF"/>
        </w:rPr>
        <w:t>transporcie i gospodarce magazynowej</w:t>
      </w:r>
      <w:r w:rsidR="00060183" w:rsidRPr="00D772A5">
        <w:rPr>
          <w:shd w:val="clear" w:color="auto" w:fill="FFFFFF"/>
        </w:rPr>
        <w:t xml:space="preserve"> (o </w:t>
      </w:r>
      <w:r w:rsidR="00302BF7" w:rsidRPr="00D772A5">
        <w:rPr>
          <w:shd w:val="clear" w:color="auto" w:fill="FFFFFF"/>
        </w:rPr>
        <w:t>4</w:t>
      </w:r>
      <w:r w:rsidR="00060183" w:rsidRPr="00D772A5">
        <w:rPr>
          <w:shd w:val="clear" w:color="auto" w:fill="FFFFFF"/>
        </w:rPr>
        <w:t>,</w:t>
      </w:r>
      <w:r w:rsidR="00302BF7" w:rsidRPr="00D772A5">
        <w:rPr>
          <w:shd w:val="clear" w:color="auto" w:fill="FFFFFF"/>
        </w:rPr>
        <w:t>9</w:t>
      </w:r>
      <w:r w:rsidR="00060183" w:rsidRPr="00D772A5">
        <w:rPr>
          <w:shd w:val="clear" w:color="auto" w:fill="FFFFFF"/>
        </w:rPr>
        <w:t>%).</w:t>
      </w:r>
      <w:r w:rsidR="00060183" w:rsidRPr="00C4574C">
        <w:rPr>
          <w:spacing w:val="2"/>
          <w:shd w:val="clear" w:color="auto" w:fill="FFFFFF"/>
        </w:rPr>
        <w:t xml:space="preserve"> W</w:t>
      </w:r>
      <w:r w:rsidR="00060183" w:rsidRPr="007C0E65">
        <w:rPr>
          <w:shd w:val="clear" w:color="auto" w:fill="FFFFFF"/>
        </w:rPr>
        <w:t xml:space="preserve"> 4 sekcjach zatrudnienie zmniejszyło się, w tym najbardziej w </w:t>
      </w:r>
      <w:r w:rsidR="00060183">
        <w:rPr>
          <w:shd w:val="clear" w:color="auto" w:fill="FFFFFF"/>
        </w:rPr>
        <w:t>pozostałej działalności usługowej</w:t>
      </w:r>
      <w:r w:rsidR="00060183" w:rsidRPr="007C0E65">
        <w:rPr>
          <w:shd w:val="clear" w:color="auto" w:fill="FFFFFF"/>
        </w:rPr>
        <w:t xml:space="preserve"> (o </w:t>
      </w:r>
      <w:r w:rsidR="00302BF7">
        <w:rPr>
          <w:shd w:val="clear" w:color="auto" w:fill="FFFFFF"/>
        </w:rPr>
        <w:t>5</w:t>
      </w:r>
      <w:r w:rsidR="00060183" w:rsidRPr="007C0E65">
        <w:rPr>
          <w:shd w:val="clear" w:color="auto" w:fill="FFFFFF"/>
        </w:rPr>
        <w:t>,</w:t>
      </w:r>
      <w:r w:rsidR="00302BF7">
        <w:rPr>
          <w:shd w:val="clear" w:color="auto" w:fill="FFFFFF"/>
        </w:rPr>
        <w:t>3</w:t>
      </w:r>
      <w:r w:rsidR="00060183" w:rsidRPr="007C0E65">
        <w:rPr>
          <w:shd w:val="clear" w:color="auto" w:fill="FFFFFF"/>
        </w:rPr>
        <w:t>%).</w:t>
      </w:r>
    </w:p>
    <w:p w14:paraId="6024729F" w14:textId="1693F268" w:rsidR="0050664B" w:rsidRPr="0050664B" w:rsidRDefault="0050664B" w:rsidP="00F659E4">
      <w:pPr>
        <w:pStyle w:val="tytutabelki"/>
        <w:spacing w:before="60" w:line="260" w:lineRule="exact"/>
        <w:rPr>
          <w:b w:val="0"/>
          <w:spacing w:val="0"/>
          <w:shd w:val="clear" w:color="auto" w:fill="FFFFFF"/>
        </w:rPr>
      </w:pPr>
      <w:r w:rsidRPr="001948E1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302BF7">
        <w:rPr>
          <w:b w:val="0"/>
          <w:spacing w:val="0"/>
          <w:shd w:val="clear" w:color="auto" w:fill="FFFFFF"/>
        </w:rPr>
        <w:t>wzrosło</w:t>
      </w:r>
      <w:r w:rsidRPr="001948E1">
        <w:rPr>
          <w:b w:val="0"/>
          <w:spacing w:val="0"/>
          <w:shd w:val="clear" w:color="auto" w:fill="FFFFFF"/>
        </w:rPr>
        <w:t xml:space="preserve"> o </w:t>
      </w:r>
      <w:r w:rsidR="00302BF7">
        <w:rPr>
          <w:b w:val="0"/>
          <w:spacing w:val="0"/>
          <w:shd w:val="clear" w:color="auto" w:fill="FFFFFF"/>
        </w:rPr>
        <w:t>0</w:t>
      </w:r>
      <w:r w:rsidRPr="001948E1">
        <w:rPr>
          <w:b w:val="0"/>
          <w:spacing w:val="0"/>
          <w:shd w:val="clear" w:color="auto" w:fill="FFFFFF"/>
        </w:rPr>
        <w:t>,</w:t>
      </w:r>
      <w:r w:rsidR="00302BF7">
        <w:rPr>
          <w:b w:val="0"/>
          <w:spacing w:val="0"/>
          <w:shd w:val="clear" w:color="auto" w:fill="FFFFFF"/>
        </w:rPr>
        <w:t>9</w:t>
      </w:r>
      <w:r w:rsidRPr="001948E1">
        <w:rPr>
          <w:b w:val="0"/>
          <w:spacing w:val="0"/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CB3557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3E1A4A81" w:rsidR="00261A98" w:rsidRPr="0082770B" w:rsidRDefault="0087028F" w:rsidP="00060183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2C3D3E">
              <w:rPr>
                <w:rFonts w:cs="Arial"/>
                <w:spacing w:val="-2"/>
                <w:sz w:val="16"/>
                <w:szCs w:val="16"/>
              </w:rPr>
              <w:t>2</w:t>
            </w:r>
            <w:r w:rsidR="00060183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414450D5" w:rsidR="00261A98" w:rsidRPr="0082770B" w:rsidRDefault="00C92346" w:rsidP="00060183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F53A0A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2C3D3E">
              <w:rPr>
                <w:rFonts w:cs="Arial"/>
                <w:spacing w:val="-2"/>
                <w:sz w:val="16"/>
                <w:szCs w:val="16"/>
              </w:rPr>
              <w:t xml:space="preserve"> 202</w:t>
            </w:r>
            <w:r w:rsidR="00060183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</w:tr>
      <w:tr w:rsidR="00261A98" w:rsidRPr="0082770B" w14:paraId="1945E964" w14:textId="77777777" w:rsidTr="00CB3557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20096AB4" w:rsidR="00261A98" w:rsidRPr="0082770B" w:rsidRDefault="0087028F" w:rsidP="00060183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060183">
              <w:rPr>
                <w:rFonts w:cs="Arial"/>
                <w:spacing w:val="-2"/>
                <w:sz w:val="16"/>
                <w:szCs w:val="16"/>
              </w:rPr>
              <w:t>20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0FA88B16" w:rsidR="00261A98" w:rsidRPr="0082770B" w:rsidRDefault="00261A98" w:rsidP="00060183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E66FAF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060183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8B26ED" w:rsidRPr="0082770B" w14:paraId="0E283117" w14:textId="77777777" w:rsidTr="008B26E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8B26ED" w:rsidRPr="00AE5178" w:rsidRDefault="008B26ED" w:rsidP="008B26ED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2074E9E3" w:rsidR="008B26ED" w:rsidRPr="008B26ED" w:rsidRDefault="008B26ED" w:rsidP="008B26E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8B26ED">
              <w:rPr>
                <w:rFonts w:cs="Arial"/>
                <w:b/>
                <w:sz w:val="16"/>
                <w:szCs w:val="16"/>
              </w:rPr>
              <w:t>485,5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403D6256" w:rsidR="008B26ED" w:rsidRPr="008B26ED" w:rsidRDefault="008B26ED" w:rsidP="008B26E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8B26ED"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0DF251EA" w:rsidR="008B26ED" w:rsidRPr="008B26ED" w:rsidRDefault="008B26ED" w:rsidP="008B26E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8B26ED">
              <w:rPr>
                <w:rFonts w:cs="Arial"/>
                <w:b/>
                <w:sz w:val="16"/>
                <w:szCs w:val="16"/>
              </w:rPr>
              <w:t>484,9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243D3B3A" w:rsidR="008B26ED" w:rsidRPr="008B26ED" w:rsidRDefault="008B26ED" w:rsidP="008B26E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8B26ED">
              <w:rPr>
                <w:rFonts w:cs="Arial"/>
                <w:b/>
                <w:sz w:val="16"/>
                <w:szCs w:val="16"/>
              </w:rPr>
              <w:t>100,4</w:t>
            </w:r>
          </w:p>
        </w:tc>
      </w:tr>
      <w:tr w:rsidR="00261A98" w:rsidRPr="0082770B" w14:paraId="5155C703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8B26ED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8B26E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8B26E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8B26E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8B26ED" w:rsidRPr="0082770B" w14:paraId="64D006F4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224572BC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5D4F49EC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45D3C258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67D37B1D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261A98" w:rsidRPr="0082770B" w14:paraId="3C3C5552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8B26ED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8B26E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8B26E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8B26E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8B26ED" w:rsidRPr="0082770B" w14:paraId="029A62AD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2ABB1E4D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67864BFC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261DDE7C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62ED1004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8B26ED" w:rsidRPr="0082770B" w14:paraId="1DCA4817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04D9AF1A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2E1F3CB5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7F68B16F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6E6BECAD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8B26ED" w:rsidRPr="0082770B" w14:paraId="78B680E8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3D63A4B4" w:rsidR="008B26ED" w:rsidRPr="005C3ADC" w:rsidRDefault="008B26ED" w:rsidP="008B26E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32B270F9" w:rsidR="008B26ED" w:rsidRPr="005C3ADC" w:rsidRDefault="008B26ED" w:rsidP="008B26E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02A4C34C" w:rsidR="008B26ED" w:rsidRPr="005C3ADC" w:rsidRDefault="008B26ED" w:rsidP="008B26E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05E4EEFD" w:rsidR="008B26ED" w:rsidRPr="005C3ADC" w:rsidRDefault="008B26ED" w:rsidP="008B26ED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8B26ED" w:rsidRPr="0082770B" w14:paraId="5C2CBD0E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3AB1121D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3610C7D4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3CCEF0C0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69F6BC55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8B26ED" w:rsidRPr="0082770B" w14:paraId="695D6991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39A3E6C4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5FD8B788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1805BD71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2F415425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8B26ED" w:rsidRPr="0082770B" w14:paraId="7EA7DE20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7845DCD7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2B36164C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5502348E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50A70859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</w:tr>
      <w:tr w:rsidR="008B26ED" w:rsidRPr="0082770B" w14:paraId="3F1A2D99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32F8133A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72066A30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7B24B6A2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4A7F6727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8B26ED" w:rsidRPr="0082770B" w14:paraId="411EF269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14A51837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1C9EAFAE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0EC65472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69A24FA9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</w:tr>
      <w:tr w:rsidR="008B26ED" w:rsidRPr="0082770B" w14:paraId="1CED6D59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12D6F3B8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5B508DD8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3C5E738E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0E83F17F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8B26ED" w:rsidRPr="0082770B" w14:paraId="15C48563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76D43F9E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4799903A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693ED669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2AB47614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8B26ED" w:rsidRPr="0082770B" w14:paraId="3079B2E8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6822A160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1395BDFD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72A64BC7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70B60C53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</w:tr>
      <w:tr w:rsidR="008B26ED" w:rsidRPr="0082770B" w14:paraId="2534BC98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1303AFE3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0F7F41F4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2011E0BE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68E7AE37" w:rsidR="008B26ED" w:rsidRPr="005C3ADC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3C168E98" w14:textId="31A6AA39" w:rsidR="002C3D3E" w:rsidRDefault="00AD76A2" w:rsidP="00F659E4">
      <w:pPr>
        <w:pStyle w:val="Akapitzwyky"/>
        <w:spacing w:line="260" w:lineRule="exact"/>
      </w:pPr>
      <w:r w:rsidRPr="00AD76A2">
        <w:t xml:space="preserve">W odniesieniu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>
        <w:t xml:space="preserve">br. </w:t>
      </w:r>
      <w:r w:rsidRPr="00AD76A2">
        <w:t>przeciętne zatrudnienie z</w:t>
      </w:r>
      <w:r w:rsidR="008F0A8F">
        <w:t>mniejs</w:t>
      </w:r>
      <w:r w:rsidRPr="00AD76A2">
        <w:t xml:space="preserve">zyło się o </w:t>
      </w:r>
      <w:r w:rsidR="005C7FA1">
        <w:t>0</w:t>
      </w:r>
      <w:r w:rsidRPr="00AD76A2">
        <w:t>,</w:t>
      </w:r>
      <w:r w:rsidR="008F0A8F">
        <w:t>1</w:t>
      </w:r>
      <w:r w:rsidRPr="00AD76A2">
        <w:t xml:space="preserve">%. </w:t>
      </w:r>
      <w:r w:rsidR="008F0A8F">
        <w:t>Spadek</w:t>
      </w:r>
      <w:r w:rsidR="002C3D3E" w:rsidRPr="00AD76A2">
        <w:t xml:space="preserve"> odnotowano w</w:t>
      </w:r>
      <w:r w:rsidR="003B1CCA">
        <w:t xml:space="preserve"> </w:t>
      </w:r>
      <w:r w:rsidR="008F0A8F">
        <w:t>8</w:t>
      </w:r>
      <w:r w:rsidR="002C3D3E" w:rsidRPr="00AD76A2">
        <w:t xml:space="preserve"> sekcjach,</w:t>
      </w:r>
      <w:r w:rsidR="003B1CCA">
        <w:t xml:space="preserve"> </w:t>
      </w:r>
      <w:r w:rsidR="002C3D3E" w:rsidRPr="00AD76A2">
        <w:t>w tym</w:t>
      </w:r>
      <w:r w:rsidR="002C3D3E">
        <w:t xml:space="preserve"> naj</w:t>
      </w:r>
      <w:r w:rsidR="002C3D3E" w:rsidRPr="008F0A8F">
        <w:rPr>
          <w:spacing w:val="2"/>
        </w:rPr>
        <w:t xml:space="preserve">większy w </w:t>
      </w:r>
      <w:r w:rsidR="008F0A8F" w:rsidRPr="008F0A8F">
        <w:rPr>
          <w:spacing w:val="2"/>
          <w:shd w:val="clear" w:color="auto" w:fill="FFFFFF"/>
        </w:rPr>
        <w:t>wytwarzaniu i zaopatrywaniu w energię elektryczną, gaz, parę wodną i gorącą wodę</w:t>
      </w:r>
      <w:r w:rsidR="00FB5C7F" w:rsidRPr="008F0A8F">
        <w:rPr>
          <w:spacing w:val="2"/>
          <w:shd w:val="clear" w:color="auto" w:fill="FFFFFF"/>
        </w:rPr>
        <w:t xml:space="preserve"> </w:t>
      </w:r>
      <w:r w:rsidR="002C3D3E" w:rsidRPr="008F0A8F">
        <w:rPr>
          <w:spacing w:val="2"/>
        </w:rPr>
        <w:t xml:space="preserve">(o </w:t>
      </w:r>
      <w:r w:rsidR="008F0A8F" w:rsidRPr="008F0A8F">
        <w:rPr>
          <w:spacing w:val="2"/>
        </w:rPr>
        <w:t>1</w:t>
      </w:r>
      <w:r w:rsidR="002C3D3E" w:rsidRPr="008F0A8F">
        <w:rPr>
          <w:spacing w:val="2"/>
        </w:rPr>
        <w:t>,</w:t>
      </w:r>
      <w:r w:rsidR="008F0A8F" w:rsidRPr="008F0A8F">
        <w:rPr>
          <w:spacing w:val="2"/>
        </w:rPr>
        <w:t>0</w:t>
      </w:r>
      <w:r w:rsidR="002C3D3E" w:rsidRPr="008F0A8F">
        <w:rPr>
          <w:spacing w:val="2"/>
        </w:rPr>
        <w:t>%)</w:t>
      </w:r>
      <w:r w:rsidR="008F0A8F" w:rsidRPr="008F0A8F">
        <w:rPr>
          <w:spacing w:val="2"/>
        </w:rPr>
        <w:t>. Wzrost wystąpił w</w:t>
      </w:r>
      <w:r w:rsidR="008F0A8F">
        <w:t xml:space="preserve"> 5 sekcjach, w tym największy </w:t>
      </w:r>
      <w:r w:rsidR="002C3D3E">
        <w:t xml:space="preserve">w </w:t>
      </w:r>
      <w:r w:rsidR="00FB5C7F">
        <w:t>działalności profesjonalnej, naukowej i technicznej</w:t>
      </w:r>
      <w:r w:rsidR="00FB5C7F">
        <w:rPr>
          <w:shd w:val="clear" w:color="auto" w:fill="FFFFFF"/>
        </w:rPr>
        <w:t xml:space="preserve"> </w:t>
      </w:r>
      <w:r w:rsidR="002C3D3E">
        <w:rPr>
          <w:shd w:val="clear" w:color="auto" w:fill="FFFFFF"/>
        </w:rPr>
        <w:t xml:space="preserve">(o </w:t>
      </w:r>
      <w:r w:rsidR="008F0A8F">
        <w:rPr>
          <w:shd w:val="clear" w:color="auto" w:fill="FFFFFF"/>
        </w:rPr>
        <w:t>1</w:t>
      </w:r>
      <w:r w:rsidR="002C3D3E">
        <w:rPr>
          <w:shd w:val="clear" w:color="auto" w:fill="FFFFFF"/>
        </w:rPr>
        <w:t>,</w:t>
      </w:r>
      <w:r w:rsidR="008F0A8F">
        <w:rPr>
          <w:shd w:val="clear" w:color="auto" w:fill="FFFFFF"/>
        </w:rPr>
        <w:t>0</w:t>
      </w:r>
      <w:r w:rsidR="002C3D3E">
        <w:rPr>
          <w:shd w:val="clear" w:color="auto" w:fill="FFFFFF"/>
        </w:rPr>
        <w:t>%)</w:t>
      </w:r>
      <w:r w:rsidR="002C3D3E" w:rsidRPr="00AD76A2">
        <w:t>.</w:t>
      </w:r>
    </w:p>
    <w:p w14:paraId="3788A0BA" w14:textId="76581B05" w:rsidR="00060183" w:rsidRDefault="00350C44" w:rsidP="00060183">
      <w:pPr>
        <w:pStyle w:val="Akapitzwyky"/>
        <w:spacing w:line="260" w:lineRule="exact"/>
        <w:rPr>
          <w:spacing w:val="-2"/>
        </w:rPr>
      </w:pPr>
      <w:r w:rsidRPr="0087028F">
        <w:rPr>
          <w:spacing w:val="-2"/>
        </w:rPr>
        <w:t xml:space="preserve">W okresie </w:t>
      </w:r>
      <w:r w:rsidR="00CB4534">
        <w:rPr>
          <w:spacing w:val="-2"/>
        </w:rPr>
        <w:t>styczeń</w:t>
      </w:r>
      <w:r w:rsidR="00E66FAF">
        <w:rPr>
          <w:spacing w:val="-2"/>
        </w:rPr>
        <w:t>–</w:t>
      </w:r>
      <w:r w:rsidR="00CB4534">
        <w:rPr>
          <w:spacing w:val="-2"/>
        </w:rPr>
        <w:t>sierpień</w:t>
      </w:r>
      <w:r w:rsidR="00343B96">
        <w:rPr>
          <w:spacing w:val="-2"/>
        </w:rPr>
        <w:t xml:space="preserve">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>przeciętne zatrudnienie w sektorze przedsiębiorstw ukształtowało się na poziomie 4</w:t>
      </w:r>
      <w:r w:rsidR="0005656F">
        <w:rPr>
          <w:spacing w:val="-2"/>
        </w:rPr>
        <w:t>8</w:t>
      </w:r>
      <w:r w:rsidR="00857EBE">
        <w:rPr>
          <w:spacing w:val="-2"/>
        </w:rPr>
        <w:t>4</w:t>
      </w:r>
      <w:r w:rsidR="005C7FA1" w:rsidRPr="0087028F">
        <w:rPr>
          <w:spacing w:val="-2"/>
        </w:rPr>
        <w:t>,</w:t>
      </w:r>
      <w:r w:rsidR="00857EBE">
        <w:rPr>
          <w:spacing w:val="-2"/>
        </w:rPr>
        <w:t>9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857EBE">
        <w:t>0</w:t>
      </w:r>
      <w:r w:rsidR="005C7FA1">
        <w:t>,</w:t>
      </w:r>
      <w:r w:rsidR="00857EBE">
        <w:t>4</w:t>
      </w:r>
      <w:r w:rsidR="005C7FA1">
        <w:t xml:space="preserve">% </w:t>
      </w:r>
      <w:r w:rsidR="00857EBE">
        <w:t>wy</w:t>
      </w:r>
      <w:r w:rsidR="005C7FA1">
        <w:t xml:space="preserve">ższym niż przed rokiem. </w:t>
      </w:r>
      <w:r w:rsidR="00060183">
        <w:rPr>
          <w:spacing w:val="-2"/>
        </w:rPr>
        <w:t>Wzrost</w:t>
      </w:r>
      <w:r w:rsidR="00060183" w:rsidRPr="000B5ED3">
        <w:rPr>
          <w:spacing w:val="-2"/>
        </w:rPr>
        <w:t xml:space="preserve"> przeciętnego zatrudnienia odnotowano w </w:t>
      </w:r>
      <w:r w:rsidR="00060183">
        <w:rPr>
          <w:spacing w:val="-2"/>
        </w:rPr>
        <w:t>7</w:t>
      </w:r>
      <w:r w:rsidR="00060183" w:rsidRPr="000B5ED3">
        <w:rPr>
          <w:spacing w:val="-2"/>
        </w:rPr>
        <w:t xml:space="preserve"> sekcjach, w tym największy</w:t>
      </w:r>
      <w:r w:rsidR="00060183">
        <w:rPr>
          <w:spacing w:val="-2"/>
        </w:rPr>
        <w:t xml:space="preserve"> </w:t>
      </w:r>
      <w:r w:rsidR="00060183" w:rsidRPr="000B5ED3">
        <w:t>w informacji i komunikacji (o 5,</w:t>
      </w:r>
      <w:r w:rsidR="00857EBE">
        <w:t>6</w:t>
      </w:r>
      <w:r w:rsidR="00060183" w:rsidRPr="000B5ED3">
        <w:t xml:space="preserve">%) oraz </w:t>
      </w:r>
      <w:r w:rsidR="00857EBE" w:rsidRPr="00D772A5">
        <w:rPr>
          <w:shd w:val="clear" w:color="auto" w:fill="FFFFFF"/>
        </w:rPr>
        <w:t>w transporcie i gospodarce magazynowej</w:t>
      </w:r>
      <w:r w:rsidR="00857EBE" w:rsidRPr="000B5ED3">
        <w:t xml:space="preserve"> </w:t>
      </w:r>
      <w:r w:rsidR="00060183" w:rsidRPr="000B5ED3">
        <w:t>(o 2,</w:t>
      </w:r>
      <w:r w:rsidR="00857EBE">
        <w:t>8</w:t>
      </w:r>
      <w:r w:rsidR="00060183" w:rsidRPr="000B5ED3">
        <w:t>%)</w:t>
      </w:r>
      <w:r w:rsidR="00060183" w:rsidRPr="000B5ED3">
        <w:rPr>
          <w:shd w:val="clear" w:color="auto" w:fill="FFFFFF"/>
        </w:rPr>
        <w:t>.</w:t>
      </w:r>
      <w:r w:rsidR="00060183" w:rsidRPr="000B5ED3">
        <w:rPr>
          <w:spacing w:val="-2"/>
        </w:rPr>
        <w:t xml:space="preserve"> W </w:t>
      </w:r>
      <w:r w:rsidR="00060183">
        <w:rPr>
          <w:spacing w:val="-2"/>
        </w:rPr>
        <w:t>7</w:t>
      </w:r>
      <w:r w:rsidR="00060183" w:rsidRPr="000B5ED3">
        <w:rPr>
          <w:spacing w:val="-2"/>
        </w:rPr>
        <w:t xml:space="preserve"> sekcjach zatrudnienie z</w:t>
      </w:r>
      <w:r w:rsidR="00060183">
        <w:rPr>
          <w:spacing w:val="-2"/>
        </w:rPr>
        <w:t>mniej</w:t>
      </w:r>
      <w:r w:rsidR="00060183" w:rsidRPr="000B5ED3">
        <w:rPr>
          <w:spacing w:val="-2"/>
        </w:rPr>
        <w:t xml:space="preserve">szyło się, </w:t>
      </w:r>
      <w:r w:rsidR="00060183" w:rsidRPr="000B5ED3">
        <w:t xml:space="preserve">w tym najbardziej </w:t>
      </w:r>
      <w:r w:rsidR="00060183" w:rsidRPr="000B5ED3">
        <w:rPr>
          <w:spacing w:val="-2"/>
        </w:rPr>
        <w:t>w za</w:t>
      </w:r>
      <w:r w:rsidR="00060183">
        <w:rPr>
          <w:spacing w:val="-2"/>
        </w:rPr>
        <w:t>kwaterowaniu i gastronomii (o 8</w:t>
      </w:r>
      <w:r w:rsidR="00060183" w:rsidRPr="000B5ED3">
        <w:rPr>
          <w:spacing w:val="-2"/>
        </w:rPr>
        <w:t>,</w:t>
      </w:r>
      <w:r w:rsidR="00857EBE">
        <w:rPr>
          <w:spacing w:val="-2"/>
        </w:rPr>
        <w:t>2</w:t>
      </w:r>
      <w:r w:rsidR="00060183" w:rsidRPr="000B5ED3">
        <w:rPr>
          <w:spacing w:val="-2"/>
        </w:rPr>
        <w:t xml:space="preserve">%) oraz w </w:t>
      </w:r>
      <w:r w:rsidR="00060183">
        <w:rPr>
          <w:spacing w:val="-2"/>
          <w:shd w:val="clear" w:color="auto" w:fill="FFFFFF"/>
        </w:rPr>
        <w:t>pozostałej działalności usługowej</w:t>
      </w:r>
      <w:r w:rsidR="00060183" w:rsidRPr="000B5ED3">
        <w:rPr>
          <w:spacing w:val="-2"/>
          <w:shd w:val="clear" w:color="auto" w:fill="FFFFFF"/>
        </w:rPr>
        <w:t xml:space="preserve"> </w:t>
      </w:r>
      <w:r w:rsidR="00060183" w:rsidRPr="000B5ED3">
        <w:rPr>
          <w:spacing w:val="-2"/>
        </w:rPr>
        <w:t xml:space="preserve">(o </w:t>
      </w:r>
      <w:r w:rsidR="00857EBE">
        <w:rPr>
          <w:spacing w:val="-2"/>
        </w:rPr>
        <w:t>5</w:t>
      </w:r>
      <w:r w:rsidR="00060183" w:rsidRPr="000B5ED3">
        <w:rPr>
          <w:spacing w:val="-2"/>
        </w:rPr>
        <w:t>,</w:t>
      </w:r>
      <w:r w:rsidR="00857EBE">
        <w:rPr>
          <w:spacing w:val="-2"/>
        </w:rPr>
        <w:t>7</w:t>
      </w:r>
      <w:r w:rsidR="00060183" w:rsidRPr="000B5ED3">
        <w:rPr>
          <w:spacing w:val="-2"/>
        </w:rPr>
        <w:t>%)</w:t>
      </w:r>
      <w:r w:rsidR="00060183">
        <w:rPr>
          <w:spacing w:val="-2"/>
        </w:rPr>
        <w:t xml:space="preserve">. </w:t>
      </w:r>
    </w:p>
    <w:p w14:paraId="4EFFE16B" w14:textId="78058A1F" w:rsidR="00722779" w:rsidRDefault="005E527C" w:rsidP="00060183">
      <w:pPr>
        <w:pStyle w:val="Tytuwykresu"/>
        <w:rPr>
          <w:shd w:val="clear" w:color="auto" w:fill="FFFFFF"/>
        </w:rPr>
      </w:pPr>
      <w:r>
        <w:rPr>
          <w:noProof/>
        </w:rPr>
        <w:object w:dxaOrig="1440" w:dyaOrig="1440" w14:anchorId="771EAEB3">
          <v:shape id="_x0000_s1157" type="#_x0000_t75" alt="Wykres liniowy prezentuje dynamikę w poszczególnych miesiącach w latach 2017-2021 dla województwa dolnośląskiego i Polski." style="position:absolute;left:0;text-align:left;margin-left:38.25pt;margin-top:14.2pt;width:453.75pt;height:213pt;z-index:-251184128;mso-position-horizontal-relative:text;mso-position-vertical:absolute;mso-position-vertical-relative:text;mso-width-relative:page;mso-height-relative:page">
            <v:imagedata r:id="rId15" o:title=""/>
          </v:shape>
          <o:OLEObject Type="Embed" ProgID="STATISTICA.Graph" ShapeID="_x0000_s1157" DrawAspect="Content" ObjectID="_1694320704" r:id="rId16">
            <o:FieldCodes>\s</o:FieldCodes>
          </o:OLEObject>
        </w:object>
      </w:r>
      <w:r w:rsidR="00722779" w:rsidRPr="00AD76A2">
        <w:t xml:space="preserve">Wykres </w:t>
      </w:r>
      <w:r w:rsidR="00434922">
        <w:t>1</w:t>
      </w:r>
      <w:r w:rsidR="00722779" w:rsidRPr="00AD76A2">
        <w:t>.</w:t>
      </w:r>
      <w:r w:rsidR="00722779"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060183">
        <w:rPr>
          <w:b w:val="0"/>
          <w:shd w:val="clear" w:color="auto" w:fill="FFFFFF"/>
        </w:rPr>
        <w:t>(przeciętna miesięczna 2015 = 100)</w:t>
      </w:r>
    </w:p>
    <w:p w14:paraId="5EA5429F" w14:textId="2953342E" w:rsidR="00E52B61" w:rsidRDefault="00E52B61" w:rsidP="00293805">
      <w:pPr>
        <w:pStyle w:val="Akapitzwyky"/>
      </w:pPr>
    </w:p>
    <w:p w14:paraId="2F61A252" w14:textId="4E967CB4" w:rsidR="00E52B61" w:rsidRDefault="00E52B61" w:rsidP="00293805">
      <w:pPr>
        <w:pStyle w:val="Akapitzwyky"/>
      </w:pPr>
    </w:p>
    <w:p w14:paraId="276F2856" w14:textId="360FA096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4977B5D0" w14:textId="22915C3C" w:rsidR="004F0F7D" w:rsidRDefault="008809A2" w:rsidP="00BC3220">
      <w:pPr>
        <w:pStyle w:val="Akapitzwyky"/>
      </w:pPr>
      <w:r>
        <w:t xml:space="preserve">W końcu </w:t>
      </w:r>
      <w:r w:rsidR="00D96225">
        <w:t>sierpnia</w:t>
      </w:r>
      <w:r w:rsidR="00D2252C">
        <w:t xml:space="preserve">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163932">
        <w:t>6</w:t>
      </w:r>
      <w:r w:rsidR="00507A80">
        <w:t>4</w:t>
      </w:r>
      <w:r w:rsidR="00D00729">
        <w:t>,</w:t>
      </w:r>
      <w:r w:rsidR="00507A80">
        <w:t>2</w:t>
      </w:r>
      <w:r w:rsidR="00D00729">
        <w:t xml:space="preserve"> tys. osób i była </w:t>
      </w:r>
      <w:r w:rsidR="00507A80">
        <w:t>mniej</w:t>
      </w:r>
      <w:r w:rsidR="00D00729">
        <w:t xml:space="preserve">sza o </w:t>
      </w:r>
      <w:r w:rsidR="00507A80">
        <w:t>7</w:t>
      </w:r>
      <w:r w:rsidR="004F0F7D">
        <w:t>,</w:t>
      </w:r>
      <w:r w:rsidR="00507A80">
        <w:t>9</w:t>
      </w:r>
      <w:r w:rsidR="004F0F7D">
        <w:t xml:space="preserve">% (tj. o </w:t>
      </w:r>
      <w:r w:rsidR="00507A80">
        <w:t>5</w:t>
      </w:r>
      <w:r w:rsidR="004F0F7D">
        <w:t>,</w:t>
      </w:r>
      <w:r w:rsidR="00507A80">
        <w:t>5</w:t>
      </w:r>
      <w:r w:rsidR="004F0F7D">
        <w:t xml:space="preserve"> tys. osób) </w:t>
      </w:r>
      <w:r w:rsidR="009522A6">
        <w:t xml:space="preserve">niż w </w:t>
      </w:r>
      <w:r w:rsidR="00D96225">
        <w:t>sierpniu</w:t>
      </w:r>
      <w:r w:rsidR="009522A6">
        <w:t xml:space="preserve"> 20</w:t>
      </w:r>
      <w:r w:rsidR="00060183">
        <w:t>20</w:t>
      </w:r>
      <w:r w:rsidR="009522A6">
        <w:t xml:space="preserve"> r. </w:t>
      </w:r>
      <w:r w:rsidR="00AA6BC9">
        <w:t>i</w:t>
      </w:r>
      <w:r w:rsidR="004F0F7D">
        <w:t xml:space="preserve"> o </w:t>
      </w:r>
      <w:r w:rsidR="00507A80">
        <w:t>1</w:t>
      </w:r>
      <w:r w:rsidR="004F0F7D">
        <w:t>,</w:t>
      </w:r>
      <w:r w:rsidR="00507A80">
        <w:t>4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507A80">
        <w:t>0,9 tys.</w:t>
      </w:r>
      <w:r w:rsidR="004F0F7D">
        <w:t xml:space="preserve"> os</w:t>
      </w:r>
      <w:r w:rsidR="00507A80">
        <w:t>ó</w:t>
      </w:r>
      <w:r w:rsidR="004F0F7D">
        <w:t xml:space="preserve">b) </w:t>
      </w:r>
      <w:r w:rsidR="00AA6BC9">
        <w:t>mniej</w:t>
      </w:r>
      <w:r w:rsidR="00D00729">
        <w:t xml:space="preserve">sza w porównaniu </w:t>
      </w:r>
      <w:r>
        <w:t xml:space="preserve">do </w:t>
      </w:r>
      <w:r w:rsidR="00CB4534">
        <w:t>lipca</w:t>
      </w:r>
      <w:r>
        <w:t xml:space="preserve"> </w:t>
      </w:r>
      <w:r w:rsidR="00D2252C">
        <w:t xml:space="preserve">br. </w:t>
      </w:r>
      <w:r w:rsidR="004F0F7D">
        <w:t>Kobiety stanowiły 5</w:t>
      </w:r>
      <w:r w:rsidR="00507A80">
        <w:t>4</w:t>
      </w:r>
      <w:r w:rsidR="004F0F7D">
        <w:t>,</w:t>
      </w:r>
      <w:r w:rsidR="00507A80">
        <w:t>0</w:t>
      </w:r>
      <w:r w:rsidR="004F0F7D">
        <w:t>% ogółu zarejestrowanych bezrobotnych (przed rokiem 5</w:t>
      </w:r>
      <w:r w:rsidR="00507A80">
        <w:t>3</w:t>
      </w:r>
      <w:r w:rsidR="004F0F7D">
        <w:t>,</w:t>
      </w:r>
      <w:r w:rsidR="00163932">
        <w:t>4</w:t>
      </w:r>
      <w:r w:rsidR="004F0F7D">
        <w:t>%).</w:t>
      </w:r>
    </w:p>
    <w:p w14:paraId="1086D4A4" w14:textId="434E983A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535031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52E9EA2F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4851D914" w:rsidR="00640A9C" w:rsidRPr="002759CD" w:rsidRDefault="0087028F" w:rsidP="00060183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CB4534">
              <w:rPr>
                <w:rFonts w:cs="Arial"/>
                <w:sz w:val="16"/>
                <w:szCs w:val="16"/>
              </w:rPr>
              <w:t>I</w:t>
            </w:r>
            <w:r w:rsidR="008809A2">
              <w:rPr>
                <w:rFonts w:cs="Arial"/>
                <w:sz w:val="16"/>
                <w:szCs w:val="16"/>
              </w:rPr>
              <w:t>I</w:t>
            </w:r>
            <w:r w:rsidR="009522A6">
              <w:rPr>
                <w:rFonts w:cs="Arial"/>
                <w:sz w:val="16"/>
                <w:szCs w:val="16"/>
              </w:rPr>
              <w:t>I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</w:t>
            </w:r>
            <w:r w:rsidR="00060183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67D16459" w:rsidR="00640A9C" w:rsidRPr="002759CD" w:rsidRDefault="00640A9C" w:rsidP="00060183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D84FA0">
              <w:rPr>
                <w:rFonts w:cs="Arial"/>
                <w:sz w:val="16"/>
                <w:szCs w:val="16"/>
              </w:rPr>
              <w:t>2</w:t>
            </w:r>
            <w:r w:rsidR="00060183">
              <w:rPr>
                <w:rFonts w:cs="Arial"/>
                <w:sz w:val="16"/>
                <w:szCs w:val="16"/>
              </w:rPr>
              <w:t>1</w:t>
            </w:r>
          </w:p>
        </w:tc>
      </w:tr>
      <w:tr w:rsidR="008809A2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6CE6E6B4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9522A6">
              <w:rPr>
                <w:rFonts w:cs="Arial"/>
                <w:sz w:val="16"/>
                <w:szCs w:val="16"/>
              </w:rPr>
              <w:t>I</w:t>
            </w:r>
            <w:r w:rsidR="00CB453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712D6F8A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="00CB4534">
              <w:rPr>
                <w:rFonts w:cs="Arial"/>
                <w:sz w:val="16"/>
                <w:szCs w:val="16"/>
              </w:rPr>
              <w:t>I</w:t>
            </w:r>
            <w:r w:rsidR="009522A6">
              <w:rPr>
                <w:rFonts w:cs="Arial"/>
                <w:sz w:val="16"/>
                <w:szCs w:val="16"/>
              </w:rPr>
              <w:t>I</w:t>
            </w:r>
          </w:p>
        </w:tc>
      </w:tr>
      <w:tr w:rsidR="00060183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060183" w:rsidRPr="002759CD" w:rsidRDefault="00060183" w:rsidP="00060183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70FF60F1" w:rsidR="00060183" w:rsidRPr="002759CD" w:rsidRDefault="00060183" w:rsidP="00060183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5501D86B" w:rsidR="00060183" w:rsidRPr="002759CD" w:rsidRDefault="00060183" w:rsidP="0006018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623538BC" w:rsidR="00060183" w:rsidRPr="002759CD" w:rsidRDefault="00507A80" w:rsidP="0006018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</w:tr>
      <w:tr w:rsidR="00060183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060183" w:rsidRPr="002759CD" w:rsidRDefault="00060183" w:rsidP="00060183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1036E0D6" w:rsidR="00060183" w:rsidRPr="002759CD" w:rsidRDefault="00060183" w:rsidP="00060183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42D8687F" w:rsidR="00060183" w:rsidRPr="002759CD" w:rsidRDefault="00060183" w:rsidP="0006018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2ECE621C" w:rsidR="00060183" w:rsidRPr="002759CD" w:rsidRDefault="00507A80" w:rsidP="0006018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060183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060183" w:rsidRPr="002759CD" w:rsidRDefault="00060183" w:rsidP="00060183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245C18C8" w:rsidR="00060183" w:rsidRPr="002759CD" w:rsidRDefault="00060183" w:rsidP="00060183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032DB1FF" w:rsidR="00060183" w:rsidRPr="002759CD" w:rsidRDefault="00060183" w:rsidP="0006018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3E968F88" w:rsidR="00060183" w:rsidRPr="002759CD" w:rsidRDefault="00507A80" w:rsidP="0006018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060183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5F34E518" w:rsidR="00060183" w:rsidRPr="002759CD" w:rsidRDefault="00060183" w:rsidP="00060183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7C2F7C7B" w:rsidR="00060183" w:rsidRPr="002759CD" w:rsidRDefault="00060183" w:rsidP="00060183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0B123FA8" w:rsidR="00060183" w:rsidRPr="002759CD" w:rsidRDefault="00060183" w:rsidP="0006018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3E3D145F" w:rsidR="00060183" w:rsidRPr="002759CD" w:rsidRDefault="007D50B7" w:rsidP="00060183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</w:tbl>
    <w:p w14:paraId="3755DD33" w14:textId="1DA3A5AB" w:rsidR="00722779" w:rsidRPr="00E970F7" w:rsidRDefault="004F0F7D" w:rsidP="00354551">
      <w:pPr>
        <w:pStyle w:val="Akapitzwyky"/>
        <w:spacing w:after="120"/>
      </w:pPr>
      <w:r w:rsidRPr="00E970F7">
        <w:rPr>
          <w:b/>
        </w:rPr>
        <w:t>Stopa bezrobocia rejestrowanego</w:t>
      </w:r>
      <w:r w:rsidRPr="00E970F7">
        <w:t xml:space="preserve"> </w:t>
      </w:r>
      <w:r w:rsidR="009522A6" w:rsidRPr="00E970F7">
        <w:t xml:space="preserve">w </w:t>
      </w:r>
      <w:r w:rsidR="00D96225" w:rsidRPr="00E970F7">
        <w:t>sierpniu</w:t>
      </w:r>
      <w:r w:rsidR="009522A6" w:rsidRPr="00E970F7">
        <w:t xml:space="preserve"> br. </w:t>
      </w:r>
      <w:r w:rsidR="0078125F" w:rsidRPr="00E970F7">
        <w:t>w</w:t>
      </w:r>
      <w:r w:rsidRPr="00E970F7">
        <w:t>yniosła</w:t>
      </w:r>
      <w:r w:rsidR="002E4FCF" w:rsidRPr="00E970F7">
        <w:t>,</w:t>
      </w:r>
      <w:r w:rsidR="007B6EA8">
        <w:t xml:space="preserve"> </w:t>
      </w:r>
      <w:r w:rsidR="00995688">
        <w:t>5</w:t>
      </w:r>
      <w:r w:rsidRPr="00E970F7">
        <w:t>,</w:t>
      </w:r>
      <w:r w:rsidR="007D50B7">
        <w:t>2</w:t>
      </w:r>
      <w:r w:rsidRPr="00E970F7">
        <w:t>%</w:t>
      </w:r>
      <w:r w:rsidR="007D50B7">
        <w:t xml:space="preserve">, tj. o 0,1 </w:t>
      </w:r>
      <w:proofErr w:type="spellStart"/>
      <w:r w:rsidR="007D50B7">
        <w:t>p.proc</w:t>
      </w:r>
      <w:proofErr w:type="spellEnd"/>
      <w:r w:rsidR="007D50B7">
        <w:t xml:space="preserve">. mniej niż </w:t>
      </w:r>
      <w:r w:rsidR="007D50B7" w:rsidRPr="00E970F7">
        <w:t>w poprzedni</w:t>
      </w:r>
      <w:r w:rsidR="007D50B7">
        <w:t>m</w:t>
      </w:r>
      <w:r w:rsidR="007D50B7" w:rsidRPr="00E970F7">
        <w:t xml:space="preserve"> miesiąc</w:t>
      </w:r>
      <w:r w:rsidR="007D50B7">
        <w:t>u</w:t>
      </w:r>
      <w:r w:rsidR="00793010" w:rsidRPr="00E970F7">
        <w:t xml:space="preserve">. </w:t>
      </w:r>
      <w:r w:rsidR="00350C44" w:rsidRPr="00E970F7">
        <w:t xml:space="preserve">W </w:t>
      </w:r>
      <w:r w:rsidR="00CB4534" w:rsidRPr="00E970F7">
        <w:t>porównaniu</w:t>
      </w:r>
      <w:r w:rsidR="007D50B7">
        <w:t xml:space="preserve"> </w:t>
      </w:r>
      <w:r w:rsidR="00CB4534" w:rsidRPr="00E970F7">
        <w:t xml:space="preserve">z sierpniem ub. r. </w:t>
      </w:r>
      <w:r w:rsidR="00793010" w:rsidRPr="00E970F7">
        <w:t>było to</w:t>
      </w:r>
      <w:r w:rsidRPr="00E970F7">
        <w:t xml:space="preserve"> </w:t>
      </w:r>
      <w:r w:rsidR="007D50B7">
        <w:t>mni</w:t>
      </w:r>
      <w:r w:rsidR="00995688">
        <w:t>ej</w:t>
      </w:r>
      <w:r w:rsidRPr="00E970F7">
        <w:t xml:space="preserve"> o </w:t>
      </w:r>
      <w:r w:rsidR="007D50B7">
        <w:t>0</w:t>
      </w:r>
      <w:r w:rsidRPr="00E970F7">
        <w:t>,</w:t>
      </w:r>
      <w:r w:rsidR="007D50B7">
        <w:t>5</w:t>
      </w:r>
      <w:r w:rsidRPr="00E970F7">
        <w:t xml:space="preserve"> </w:t>
      </w:r>
      <w:proofErr w:type="spellStart"/>
      <w:r w:rsidRPr="00E970F7">
        <w:t>p.proc</w:t>
      </w:r>
      <w:proofErr w:type="spellEnd"/>
      <w:r w:rsidRPr="00E970F7">
        <w:t xml:space="preserve">. </w:t>
      </w:r>
      <w:r w:rsidR="00682015">
        <w:t>W rankingu województw</w:t>
      </w:r>
      <w:r w:rsidR="00682015" w:rsidRPr="006D5FBE">
        <w:t>,</w:t>
      </w:r>
      <w:r w:rsidR="00682015">
        <w:t xml:space="preserve"> </w:t>
      </w:r>
      <w:r w:rsidR="00682015" w:rsidRPr="006D5FBE">
        <w:t xml:space="preserve">dolnośląskie </w:t>
      </w:r>
      <w:r w:rsidR="00682015">
        <w:t>charakteryzowało się relatywnie niską</w:t>
      </w:r>
      <w:r w:rsidR="00682015" w:rsidRPr="006D5FBE">
        <w:t xml:space="preserve"> w</w:t>
      </w:r>
      <w:r w:rsidR="00682015">
        <w:t>artośc</w:t>
      </w:r>
      <w:r w:rsidR="00682015" w:rsidRPr="006D5FBE">
        <w:t>i</w:t>
      </w:r>
      <w:r w:rsidR="00682015">
        <w:t>ą</w:t>
      </w:r>
      <w:r w:rsidR="00682015" w:rsidRPr="006D5FBE">
        <w:t xml:space="preserve"> stopy bezrobocia </w:t>
      </w:r>
      <w:r w:rsidR="00682015">
        <w:t>i pod tym względem plasowało się na</w:t>
      </w:r>
      <w:r w:rsidR="00682015" w:rsidRPr="000C7883">
        <w:t xml:space="preserve"> </w:t>
      </w:r>
      <w:r w:rsidR="007D50B7">
        <w:t>5</w:t>
      </w:r>
      <w:r w:rsidR="00682015" w:rsidRPr="000C7883">
        <w:t xml:space="preserve">. </w:t>
      </w:r>
      <w:r w:rsidR="00682015">
        <w:t>miejscu w kraju</w:t>
      </w:r>
      <w:r w:rsidR="00682015" w:rsidRPr="006D5FBE">
        <w:t xml:space="preserve"> (najwyższą pozycję zajmowało </w:t>
      </w:r>
      <w:r w:rsidR="00682015" w:rsidRPr="00B62E2E">
        <w:t xml:space="preserve">woj. wielkopolskie ze stopą bezrobocia równą </w:t>
      </w:r>
      <w:r w:rsidR="00682015">
        <w:t>3,</w:t>
      </w:r>
      <w:r w:rsidR="007D50B7">
        <w:t>4</w:t>
      </w:r>
      <w:r w:rsidR="00682015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8E5818" w:rsidRPr="00105361" w14:paraId="7C81E6C7" w14:textId="77777777" w:rsidTr="00AF7AC6">
        <w:trPr>
          <w:trHeight w:val="532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04E4EE98" w:rsidR="008E5818" w:rsidRPr="00105361" w:rsidRDefault="008E5818" w:rsidP="008E5818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rejestrowanego według powiatów </w:t>
            </w:r>
            <w:r>
              <w:rPr>
                <w:spacing w:val="-6"/>
              </w:rPr>
              <w:t>w sierpniu</w:t>
            </w:r>
            <w:r w:rsidRPr="00105361">
              <w:t xml:space="preserve"> 20</w:t>
            </w:r>
            <w:r>
              <w:t>21</w:t>
            </w:r>
            <w:r w:rsidRPr="00105361">
              <w:t xml:space="preserve"> r. </w:t>
            </w:r>
            <w:r w:rsidRPr="00105361">
              <w:rPr>
                <w:b w:val="0"/>
              </w:rPr>
              <w:t>(stan w końcu miesiąca)</w:t>
            </w:r>
          </w:p>
          <w:p w14:paraId="7413C903" w14:textId="5DA1F065" w:rsidR="008E5818" w:rsidRPr="00105361" w:rsidRDefault="00CD327C" w:rsidP="008E5818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43616" behindDoc="1" locked="0" layoutInCell="1" allowOverlap="1" wp14:anchorId="2C0109AD" wp14:editId="57A9F572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0</wp:posOffset>
                  </wp:positionV>
                  <wp:extent cx="2892018" cy="2659781"/>
                  <wp:effectExtent l="0" t="0" r="3810" b="7620"/>
                  <wp:wrapNone/>
                  <wp:docPr id="11" name="Obraz 11" descr="Na mapie zaprezentowano wysokość stopy bezrobocia w poszczególnych powiatach województwa dolnośląskiego (5 przedziałów natężenia koloru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apa 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018" cy="2659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7D278A0C" w14:textId="77777777" w:rsidR="008E5818" w:rsidRPr="004F0F7D" w:rsidRDefault="008E5818" w:rsidP="008E5818">
            <w:pPr>
              <w:tabs>
                <w:tab w:val="left" w:pos="1565"/>
              </w:tabs>
              <w:spacing w:after="0" w:line="280" w:lineRule="exact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70E7DA8E" w14:textId="4B59D826" w:rsidR="008E5818" w:rsidRPr="002902A9" w:rsidRDefault="008E5818" w:rsidP="008E5818">
            <w:pPr>
              <w:numPr>
                <w:ilvl w:val="0"/>
                <w:numId w:val="7"/>
              </w:numPr>
              <w:spacing w:before="60" w:after="60" w:line="280" w:lineRule="exact"/>
              <w:ind w:left="482" w:hanging="214"/>
            </w:pPr>
            <w:r w:rsidRPr="002902A9">
              <w:t>górowski (1</w:t>
            </w:r>
            <w:r>
              <w:t>4</w:t>
            </w:r>
            <w:r w:rsidRPr="002902A9">
              <w:t>,</w:t>
            </w:r>
            <w:r w:rsidR="00564F9C">
              <w:t>8</w:t>
            </w:r>
            <w:r w:rsidRPr="002902A9">
              <w:t>% wobec 1</w:t>
            </w:r>
            <w:r w:rsidR="00564F9C">
              <w:t>6</w:t>
            </w:r>
            <w:r w:rsidRPr="002902A9">
              <w:t>,</w:t>
            </w:r>
            <w:r w:rsidR="00564F9C">
              <w:t>0</w:t>
            </w:r>
            <w:r w:rsidRPr="002902A9">
              <w:t xml:space="preserve">% w </w:t>
            </w:r>
            <w:r>
              <w:t>sierpniu</w:t>
            </w:r>
            <w:r w:rsidRPr="002902A9">
              <w:t xml:space="preserve"> 20</w:t>
            </w:r>
            <w:r>
              <w:t>20</w:t>
            </w:r>
            <w:r w:rsidRPr="002902A9">
              <w:t xml:space="preserve"> r.),</w:t>
            </w:r>
          </w:p>
          <w:p w14:paraId="09B85E85" w14:textId="77777777" w:rsidR="008E5818" w:rsidRDefault="008E5818" w:rsidP="008E5818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wałbrzyski (1</w:t>
            </w:r>
            <w:r>
              <w:t>3</w:t>
            </w:r>
            <w:r w:rsidRPr="002902A9">
              <w:t>,</w:t>
            </w:r>
            <w:r>
              <w:t>8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>
              <w:t>4</w:t>
            </w:r>
            <w:r w:rsidRPr="002902A9">
              <w:t>%),</w:t>
            </w:r>
          </w:p>
          <w:p w14:paraId="010EBB35" w14:textId="58778D58" w:rsidR="008E5818" w:rsidRPr="002902A9" w:rsidRDefault="008E5818" w:rsidP="008E5818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złotoryjski (1</w:t>
            </w:r>
            <w:r>
              <w:t>2</w:t>
            </w:r>
            <w:r w:rsidRPr="002902A9">
              <w:t>,</w:t>
            </w:r>
            <w:r w:rsidR="00564F9C">
              <w:t>2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 w:rsidR="00564F9C">
              <w:t>7</w:t>
            </w:r>
            <w:r w:rsidRPr="002902A9">
              <w:t>%),</w:t>
            </w:r>
          </w:p>
          <w:p w14:paraId="2D309E25" w14:textId="57EE7FC3" w:rsidR="008E5818" w:rsidRDefault="008E5818" w:rsidP="008E5818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kłodzki (1</w:t>
            </w:r>
            <w:r w:rsidR="00564F9C">
              <w:t>1</w:t>
            </w:r>
            <w:r w:rsidRPr="002902A9">
              <w:t>,</w:t>
            </w:r>
            <w:r w:rsidR="00564F9C">
              <w:t>9</w:t>
            </w:r>
            <w:r w:rsidRPr="002902A9">
              <w:t>% wobec 1</w:t>
            </w:r>
            <w:r>
              <w:t>2</w:t>
            </w:r>
            <w:r w:rsidRPr="002902A9">
              <w:t>,</w:t>
            </w:r>
            <w:r>
              <w:t>9</w:t>
            </w:r>
            <w:r w:rsidRPr="002902A9">
              <w:t>%)</w:t>
            </w:r>
            <w:r>
              <w:t>,</w:t>
            </w:r>
          </w:p>
          <w:p w14:paraId="3D2FCCA1" w14:textId="18005BCC" w:rsidR="008E5818" w:rsidRDefault="008E5818" w:rsidP="008E5818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wołowski (11,</w:t>
            </w:r>
            <w:r w:rsidR="00564F9C">
              <w:t>2</w:t>
            </w:r>
            <w:r>
              <w:t>% wobec 11,9%),</w:t>
            </w:r>
          </w:p>
          <w:p w14:paraId="6DCA2400" w14:textId="30EDD1CB" w:rsidR="008E5818" w:rsidRDefault="008E5818" w:rsidP="008E5818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jaworski (11,</w:t>
            </w:r>
            <w:r w:rsidR="00564F9C">
              <w:t>2% wobec 11,5</w:t>
            </w:r>
            <w:r>
              <w:t>%).</w:t>
            </w:r>
          </w:p>
          <w:p w14:paraId="7ED3FE8B" w14:textId="77777777" w:rsidR="008E5818" w:rsidRPr="00943805" w:rsidRDefault="008E5818" w:rsidP="008E5818">
            <w:pPr>
              <w:spacing w:after="0" w:line="232" w:lineRule="exact"/>
              <w:ind w:firstLine="45"/>
            </w:pPr>
            <w:r w:rsidRPr="00943805">
              <w:t>W grupie powiatów o niskiej stopie bezrobocia znalazły się powiaty:</w:t>
            </w:r>
          </w:p>
          <w:p w14:paraId="25D92617" w14:textId="5313F6AE" w:rsidR="008E5818" w:rsidRDefault="008E5818" w:rsidP="008E5818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</w:pPr>
            <w:r>
              <w:t>wrocławski (2,</w:t>
            </w:r>
            <w:r w:rsidR="00564F9C">
              <w:t>5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>
              <w:t>3</w:t>
            </w:r>
            <w:r w:rsidRPr="002902A9">
              <w:t>% w analogicznym miesiącu 20</w:t>
            </w:r>
            <w:r>
              <w:t>20</w:t>
            </w:r>
            <w:r w:rsidRPr="002902A9">
              <w:t xml:space="preserve"> r.),</w:t>
            </w:r>
          </w:p>
          <w:p w14:paraId="1697031F" w14:textId="431227B8" w:rsidR="008E5818" w:rsidRDefault="008E5818" w:rsidP="008E5818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lubiński (4,1% wobec 5,</w:t>
            </w:r>
            <w:r w:rsidR="00564F9C">
              <w:t>2</w:t>
            </w:r>
            <w:r>
              <w:t>%),</w:t>
            </w:r>
          </w:p>
          <w:p w14:paraId="7965A1CE" w14:textId="2A9FEA05" w:rsidR="008E5818" w:rsidRPr="002902A9" w:rsidRDefault="008E5818" w:rsidP="008E5818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 xml:space="preserve">oławski </w:t>
            </w:r>
            <w:r w:rsidR="00564F9C">
              <w:t>(4,4</w:t>
            </w:r>
            <w:r>
              <w:t>% wobec 5,</w:t>
            </w:r>
            <w:r w:rsidR="00564F9C">
              <w:t>4</w:t>
            </w:r>
            <w:r>
              <w:t>%)</w:t>
            </w:r>
          </w:p>
          <w:p w14:paraId="4AFD5020" w14:textId="77777777" w:rsidR="008E5818" w:rsidRPr="002902A9" w:rsidRDefault="008E5818" w:rsidP="008E5818">
            <w:pPr>
              <w:spacing w:before="60" w:after="60" w:line="232" w:lineRule="exact"/>
              <w:ind w:left="482" w:hanging="228"/>
            </w:pPr>
            <w:r w:rsidRPr="002902A9">
              <w:t>oraz miasta na prawach powiatu:</w:t>
            </w:r>
          </w:p>
          <w:p w14:paraId="72F7B1DD" w14:textId="0F00E605" w:rsidR="008E5818" w:rsidRPr="00C323F9" w:rsidRDefault="008E5818" w:rsidP="008E5818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  <w:rPr>
                <w:rFonts w:eastAsia="Calibri" w:cs="Arial"/>
                <w:szCs w:val="19"/>
              </w:rPr>
            </w:pPr>
            <w:r>
              <w:t>Wrocław (2,5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 w:rsidR="00564F9C">
              <w:t>4</w:t>
            </w:r>
            <w:r w:rsidRPr="002902A9">
              <w:t>%),</w:t>
            </w:r>
          </w:p>
          <w:p w14:paraId="013C5F1E" w14:textId="09238F18" w:rsidR="008E5818" w:rsidRPr="008E5818" w:rsidRDefault="008E5818" w:rsidP="00564F9C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eastAsia="Calibri" w:cs="Arial"/>
                <w:szCs w:val="19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 w:rsidR="00564F9C">
              <w:t>0</w:t>
            </w:r>
            <w:r w:rsidRPr="002902A9">
              <w:t xml:space="preserve">% wobec </w:t>
            </w:r>
            <w:r>
              <w:t>4</w:t>
            </w:r>
            <w:r w:rsidRPr="002902A9">
              <w:t>,</w:t>
            </w:r>
            <w:r w:rsidR="00564F9C">
              <w:t>0</w:t>
            </w:r>
            <w:r w:rsidRPr="002902A9">
              <w:t>%)</w:t>
            </w:r>
            <w:r>
              <w:t>.</w:t>
            </w:r>
          </w:p>
        </w:tc>
      </w:tr>
    </w:tbl>
    <w:p w14:paraId="03E4D6D8" w14:textId="41A62CF6" w:rsidR="00354551" w:rsidRPr="00353608" w:rsidRDefault="00354551" w:rsidP="00BC3220">
      <w:pPr>
        <w:pStyle w:val="Akapitzwyky"/>
        <w:spacing w:before="120"/>
      </w:pPr>
      <w:r w:rsidRPr="00105361">
        <w:t xml:space="preserve">Dystans pomiędzy powiatem </w:t>
      </w:r>
      <w:r w:rsidR="00B1416B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Wrocławiem </w:t>
      </w:r>
      <w:r w:rsidR="00163932">
        <w:t xml:space="preserve">i powiatem wrocławskim </w:t>
      </w:r>
      <w:r w:rsidRPr="00353608">
        <w:t>mającym</w:t>
      </w:r>
      <w:r w:rsidR="00163932">
        <w:t>i</w:t>
      </w:r>
      <w:r w:rsidRPr="00353608">
        <w:t xml:space="preserve"> najniższy poziom bezrobocia, wynosił 1</w:t>
      </w:r>
      <w:r w:rsidR="00564F9C">
        <w:t>2</w:t>
      </w:r>
      <w:r w:rsidRPr="00353608">
        <w:t>,</w:t>
      </w:r>
      <w:r w:rsidR="00564F9C">
        <w:t>3</w:t>
      </w:r>
      <w:r w:rsidRPr="00353608">
        <w:t xml:space="preserve"> </w:t>
      </w:r>
      <w:proofErr w:type="spellStart"/>
      <w:r w:rsidRPr="00353608">
        <w:t>p.proc</w:t>
      </w:r>
      <w:proofErr w:type="spellEnd"/>
      <w:r w:rsidRPr="00353608">
        <w:t>.</w:t>
      </w:r>
    </w:p>
    <w:p w14:paraId="1DBD1138" w14:textId="7F562F9B" w:rsidR="00682015" w:rsidRPr="00131F5F" w:rsidRDefault="008E5818" w:rsidP="008E5818">
      <w:pPr>
        <w:pStyle w:val="Akapitzwyky"/>
        <w:spacing w:after="0" w:line="220" w:lineRule="exact"/>
      </w:pPr>
      <w:r w:rsidRPr="00153EE1">
        <w:t>W ujęciu rocznym stopa bezrobocia zmniejszyła się w 2</w:t>
      </w:r>
      <w:r w:rsidR="00564F9C">
        <w:t>4</w:t>
      </w:r>
      <w:r w:rsidRPr="00153EE1">
        <w:t xml:space="preserve"> powiatach, w tym w największym stopniu w powiatach: lwóweckim (o 2,</w:t>
      </w:r>
      <w:r w:rsidR="00564F9C">
        <w:t>6</w:t>
      </w:r>
      <w:r w:rsidRPr="00153EE1">
        <w:t xml:space="preserve"> </w:t>
      </w:r>
      <w:proofErr w:type="spellStart"/>
      <w:r w:rsidRPr="00153EE1">
        <w:t>p.proc</w:t>
      </w:r>
      <w:proofErr w:type="spellEnd"/>
      <w:r w:rsidRPr="00153EE1">
        <w:t>.), złotoryjskim (o 2,</w:t>
      </w:r>
      <w:r w:rsidR="00564F9C">
        <w:t>5</w:t>
      </w:r>
      <w:r w:rsidRPr="00153EE1">
        <w:t xml:space="preserve"> </w:t>
      </w:r>
      <w:proofErr w:type="spellStart"/>
      <w:r w:rsidRPr="00153EE1">
        <w:t>p.proc</w:t>
      </w:r>
      <w:proofErr w:type="spellEnd"/>
      <w:r w:rsidRPr="00153EE1">
        <w:t xml:space="preserve">.), </w:t>
      </w:r>
      <w:r w:rsidR="00564F9C" w:rsidRPr="00153EE1">
        <w:t xml:space="preserve">dzierżoniowskim (o 1,9 </w:t>
      </w:r>
      <w:proofErr w:type="spellStart"/>
      <w:r w:rsidR="00564F9C" w:rsidRPr="00153EE1">
        <w:t>p.proc</w:t>
      </w:r>
      <w:proofErr w:type="spellEnd"/>
      <w:r w:rsidR="00564F9C" w:rsidRPr="00153EE1">
        <w:t xml:space="preserve">.) </w:t>
      </w:r>
      <w:r w:rsidRPr="00153EE1">
        <w:t xml:space="preserve">i </w:t>
      </w:r>
      <w:r w:rsidR="00564F9C" w:rsidRPr="00153EE1">
        <w:t xml:space="preserve">ząbkowickim </w:t>
      </w:r>
      <w:r w:rsidRPr="00153EE1">
        <w:t>(o 1,</w:t>
      </w:r>
      <w:r w:rsidR="00564F9C">
        <w:t>8</w:t>
      </w:r>
      <w:r w:rsidRPr="00153EE1">
        <w:t xml:space="preserve"> </w:t>
      </w:r>
      <w:proofErr w:type="spellStart"/>
      <w:r w:rsidRPr="00153EE1">
        <w:t>p.proc</w:t>
      </w:r>
      <w:proofErr w:type="spellEnd"/>
      <w:r w:rsidRPr="00153EE1">
        <w:t xml:space="preserve">.), zwiększyła się natomiast w </w:t>
      </w:r>
      <w:r w:rsidR="00564F9C">
        <w:t>3</w:t>
      </w:r>
      <w:r w:rsidRPr="00153EE1">
        <w:t xml:space="preserve"> powiatach</w:t>
      </w:r>
      <w:r w:rsidR="00564F9C">
        <w:t xml:space="preserve">: </w:t>
      </w:r>
      <w:r w:rsidRPr="00153EE1">
        <w:t>karkonoskim (o 1,</w:t>
      </w:r>
      <w:r w:rsidR="00564F9C">
        <w:t>1</w:t>
      </w:r>
      <w:r w:rsidRPr="00153EE1">
        <w:t xml:space="preserve"> </w:t>
      </w:r>
      <w:proofErr w:type="spellStart"/>
      <w:r w:rsidRPr="00153EE1">
        <w:t>p.proc</w:t>
      </w:r>
      <w:proofErr w:type="spellEnd"/>
      <w:r w:rsidRPr="00153EE1">
        <w:t>.)</w:t>
      </w:r>
      <w:r w:rsidR="00564F9C">
        <w:t xml:space="preserve">, wrocławskim (o 0,2 </w:t>
      </w:r>
      <w:proofErr w:type="spellStart"/>
      <w:r w:rsidR="00564F9C">
        <w:t>p.proc</w:t>
      </w:r>
      <w:proofErr w:type="spellEnd"/>
      <w:r w:rsidR="00564F9C">
        <w:t xml:space="preserve">.) i we Wrocławiu (o 0,1 </w:t>
      </w:r>
      <w:proofErr w:type="spellStart"/>
      <w:r w:rsidR="00564F9C">
        <w:t>p.proc</w:t>
      </w:r>
      <w:proofErr w:type="spellEnd"/>
      <w:r w:rsidR="00564F9C">
        <w:t xml:space="preserve">.). W </w:t>
      </w:r>
      <w:r w:rsidR="00564F9C" w:rsidRPr="00153EE1">
        <w:t>Jeleniej Górze</w:t>
      </w:r>
      <w:r w:rsidR="00564F9C">
        <w:t xml:space="preserve">, Legnicy </w:t>
      </w:r>
      <w:r w:rsidR="00564F9C" w:rsidRPr="00153EE1">
        <w:t xml:space="preserve">oraz w </w:t>
      </w:r>
      <w:r w:rsidR="00564F9C">
        <w:t>powiecie</w:t>
      </w:r>
      <w:r w:rsidRPr="00153EE1">
        <w:t xml:space="preserve"> średzkim nie zmieniła się w ciągu roku.</w:t>
      </w:r>
    </w:p>
    <w:p w14:paraId="4865A2C8" w14:textId="7DE2CF6C" w:rsidR="00227530" w:rsidRPr="0079338D" w:rsidRDefault="005E527C" w:rsidP="00354551">
      <w:pPr>
        <w:pStyle w:val="Tytuwykresu"/>
        <w:spacing w:after="0"/>
      </w:pPr>
      <w:r>
        <w:rPr>
          <w:noProof/>
        </w:rPr>
        <w:object w:dxaOrig="1440" w:dyaOrig="1440" w14:anchorId="23EF2F84">
          <v:shape id="_x0000_s1156" type="#_x0000_t75" alt="Wykres liniowy prezentuje wysokość stopy bezrobocia w poszczególnych miesiącach w latach 2017-2021 dla województwa dolnośląskiego i Polski." style="position:absolute;left:0;text-align:left;margin-left:37.5pt;margin-top:16.75pt;width:453.75pt;height:213pt;z-index:-251186176;mso-position-horizontal-relative:text;mso-position-vertical:absolute;mso-position-vertical-relative:text;mso-width-relative:page;mso-height-relative:page">
            <v:imagedata r:id="rId18" o:title=""/>
          </v:shape>
          <o:OLEObject Type="Embed" ProgID="STATISTICA.Graph" ShapeID="_x0000_s1156" DrawAspect="Content" ObjectID="_1694320705" r:id="rId19">
            <o:FieldCodes>\s</o:FieldCodes>
          </o:OLEObject>
        </w:object>
      </w:r>
      <w:r w:rsidR="00227530" w:rsidRPr="00AD76A2">
        <w:t xml:space="preserve">Wykres </w:t>
      </w:r>
      <w:r w:rsidR="00434922">
        <w:t>2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573DEE10" w:rsidR="00227530" w:rsidRDefault="00227530" w:rsidP="00227530"/>
    <w:p w14:paraId="13C48FDD" w14:textId="4F4CA2E0" w:rsidR="00722779" w:rsidRDefault="00722779" w:rsidP="00591DA8"/>
    <w:p w14:paraId="76CFC68E" w14:textId="296931FE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6BD66278" w14:textId="77777777" w:rsidR="00217112" w:rsidRDefault="00217112" w:rsidP="00591DA8"/>
    <w:p w14:paraId="12248E15" w14:textId="77777777" w:rsidR="007C6431" w:rsidRDefault="007C6431" w:rsidP="00591DA8"/>
    <w:p w14:paraId="619CB190" w14:textId="77777777" w:rsidR="007C6431" w:rsidRDefault="007C6431" w:rsidP="00591DA8"/>
    <w:p w14:paraId="2DCEB3DE" w14:textId="77777777" w:rsidR="007C6431" w:rsidRDefault="007C6431" w:rsidP="00591DA8"/>
    <w:p w14:paraId="3C19E42A" w14:textId="77777777" w:rsidR="007C6431" w:rsidRDefault="007C6431" w:rsidP="00591DA8">
      <w:pPr>
        <w:sectPr w:rsidR="007C6431" w:rsidSect="00571D55">
          <w:footerReference w:type="even" r:id="rId20"/>
          <w:footerReference w:type="default" r:id="rId21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6AF52B62" w14:textId="2AB979BE" w:rsidR="00FB5059" w:rsidRDefault="009522A6" w:rsidP="00B20747">
      <w:pPr>
        <w:pStyle w:val="Akapitzwyky"/>
        <w:spacing w:line="230" w:lineRule="exact"/>
      </w:pPr>
      <w:r>
        <w:t xml:space="preserve">W </w:t>
      </w:r>
      <w:r w:rsidR="00D96225">
        <w:t>sierpniu</w:t>
      </w:r>
      <w:r>
        <w:t xml:space="preserve">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D227EE">
        <w:t>6</w:t>
      </w:r>
      <w:r w:rsidR="00FB5059">
        <w:t>,</w:t>
      </w:r>
      <w:r w:rsidR="00D227EE">
        <w:t>8</w:t>
      </w:r>
      <w:r w:rsidR="00FB5059">
        <w:t xml:space="preserve"> tys. nowych bezrobotnych, tj. o </w:t>
      </w:r>
      <w:r w:rsidR="00D227EE">
        <w:t>7</w:t>
      </w:r>
      <w:r w:rsidR="00FB5059">
        <w:t>,</w:t>
      </w:r>
      <w:r w:rsidR="00D227EE">
        <w:t>6</w:t>
      </w:r>
      <w:r w:rsidR="00FB5059">
        <w:t xml:space="preserve">% mniej </w:t>
      </w:r>
      <w:r>
        <w:t xml:space="preserve">niż w </w:t>
      </w:r>
      <w:r w:rsidR="00D96225">
        <w:t>sierpniu</w:t>
      </w:r>
      <w:r>
        <w:t xml:space="preserve"> 20</w:t>
      </w:r>
      <w:r w:rsidR="008E5818">
        <w:t>20</w:t>
      </w:r>
      <w:r>
        <w:t xml:space="preserve"> r.</w:t>
      </w:r>
      <w:r w:rsidR="00CD664F">
        <w:br/>
        <w:t>i</w:t>
      </w:r>
      <w:r w:rsidR="00B51874">
        <w:t xml:space="preserve"> </w:t>
      </w:r>
      <w:r w:rsidR="00FB5059" w:rsidRPr="00204CA9">
        <w:rPr>
          <w:spacing w:val="-2"/>
        </w:rPr>
        <w:t xml:space="preserve">o </w:t>
      </w:r>
      <w:r w:rsidR="00D66138">
        <w:rPr>
          <w:spacing w:val="-2"/>
        </w:rPr>
        <w:t>1</w:t>
      </w:r>
      <w:r w:rsidR="00FB5059" w:rsidRPr="00204CA9">
        <w:rPr>
          <w:spacing w:val="-2"/>
        </w:rPr>
        <w:t>,</w:t>
      </w:r>
      <w:r w:rsidR="00D227EE">
        <w:rPr>
          <w:spacing w:val="-2"/>
        </w:rPr>
        <w:t>7</w:t>
      </w:r>
      <w:r w:rsidR="00FB5059" w:rsidRPr="00204CA9">
        <w:rPr>
          <w:spacing w:val="-2"/>
        </w:rPr>
        <w:t xml:space="preserve">% </w:t>
      </w:r>
      <w:r w:rsidR="00D227EE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D66138">
        <w:rPr>
          <w:spacing w:val="-2"/>
        </w:rPr>
        <w:t>7</w:t>
      </w:r>
      <w:r w:rsidR="00D227EE">
        <w:rPr>
          <w:spacing w:val="-2"/>
        </w:rPr>
        <w:t>9</w:t>
      </w:r>
      <w:r w:rsidR="00FB5059" w:rsidRPr="00204CA9">
        <w:rPr>
          <w:spacing w:val="-2"/>
        </w:rPr>
        <w:t>,</w:t>
      </w:r>
      <w:r w:rsidR="00D227EE">
        <w:rPr>
          <w:spacing w:val="-2"/>
        </w:rPr>
        <w:t>0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 w:rsidR="008809A2">
        <w:t xml:space="preserve">w </w:t>
      </w:r>
      <w:r w:rsidR="00D96225">
        <w:t>sierpniu</w:t>
      </w:r>
      <w:r w:rsidR="008E5818">
        <w:t xml:space="preserve"> 2020</w:t>
      </w:r>
      <w:r w:rsidR="00D2252C">
        <w:t xml:space="preserve"> r. </w:t>
      </w:r>
      <w:r w:rsidR="00CD0B45">
        <w:t xml:space="preserve">– </w:t>
      </w:r>
      <w:r w:rsidR="00D227EE">
        <w:t>7</w:t>
      </w:r>
      <w:r w:rsidR="00FB5059">
        <w:t>8,</w:t>
      </w:r>
      <w:r w:rsidR="00D227EE">
        <w:t>5</w:t>
      </w:r>
      <w:r w:rsidR="00FB5059">
        <w:t>%). Udział osób rejestrujących się po raz pierwszy z</w:t>
      </w:r>
      <w:r w:rsidR="00D227EE">
        <w:t>mniej</w:t>
      </w:r>
      <w:r w:rsidR="00FB5059">
        <w:t xml:space="preserve">szył się w skali roku o </w:t>
      </w:r>
      <w:r w:rsidR="00D227EE">
        <w:t>0</w:t>
      </w:r>
      <w:r w:rsidR="00FB5059">
        <w:t>,</w:t>
      </w:r>
      <w:r w:rsidR="00D227EE">
        <w:t>5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D66138">
        <w:t>2</w:t>
      </w:r>
      <w:r w:rsidR="00FB5059">
        <w:t>1,</w:t>
      </w:r>
      <w:r w:rsidR="00D227EE">
        <w:t>0</w:t>
      </w:r>
      <w:r w:rsidR="00FB5059">
        <w:t xml:space="preserve">%). </w:t>
      </w:r>
    </w:p>
    <w:p w14:paraId="5A8E49EF" w14:textId="066D14FC" w:rsidR="00FB5059" w:rsidRDefault="00FB5059" w:rsidP="00B20747">
      <w:pPr>
        <w:pStyle w:val="Akapitzwyky"/>
        <w:spacing w:line="230" w:lineRule="exact"/>
      </w:pPr>
      <w:r w:rsidRPr="008F3CA5">
        <w:t>Stopa napływu bezrobotnych do urzędów pracy (tj. stosunek nowo zarejestrowanych do liczby aktywnych zawodowo) wy</w:t>
      </w:r>
      <w:r w:rsidRPr="00D227EE">
        <w:t>niosła</w:t>
      </w:r>
      <w:r w:rsidR="00D227EE" w:rsidRPr="00D227EE">
        <w:t>, podobnie jak przed rokiem,</w:t>
      </w:r>
      <w:r w:rsidR="00B87DBB" w:rsidRPr="00D227EE">
        <w:t xml:space="preserve"> </w:t>
      </w:r>
      <w:r w:rsidR="00B51874" w:rsidRPr="00D227EE">
        <w:t>0,</w:t>
      </w:r>
      <w:r w:rsidR="00D25232" w:rsidRPr="00D227EE">
        <w:t>6</w:t>
      </w:r>
      <w:r w:rsidR="00B51874" w:rsidRPr="00D227EE">
        <w:t xml:space="preserve">% </w:t>
      </w:r>
      <w:r w:rsidRPr="00D227EE">
        <w:t>(</w:t>
      </w:r>
      <w:r w:rsidR="00D66138" w:rsidRPr="00D227EE">
        <w:t xml:space="preserve">przed miesiącem </w:t>
      </w:r>
      <w:r w:rsidR="00436DB7" w:rsidRPr="00D227EE">
        <w:t xml:space="preserve">– </w:t>
      </w:r>
      <w:r w:rsidR="0087028F" w:rsidRPr="00D227EE">
        <w:t>0,</w:t>
      </w:r>
      <w:r w:rsidR="00D227EE" w:rsidRPr="00D227EE">
        <w:t>5</w:t>
      </w:r>
      <w:r w:rsidR="00436DB7" w:rsidRPr="00D227EE">
        <w:t>%</w:t>
      </w:r>
      <w:r w:rsidRPr="00D227EE">
        <w:t>).</w:t>
      </w:r>
    </w:p>
    <w:p w14:paraId="1FB72F11" w14:textId="142FB08E" w:rsidR="00FB5059" w:rsidRPr="001B1FCC" w:rsidRDefault="00FB5059" w:rsidP="00B20747">
      <w:pPr>
        <w:pStyle w:val="Akapitzwyky"/>
        <w:spacing w:line="230" w:lineRule="exact"/>
      </w:pPr>
      <w:r w:rsidRPr="00AB76A6">
        <w:rPr>
          <w:spacing w:val="-2"/>
        </w:rPr>
        <w:t xml:space="preserve">Jednocześnie </w:t>
      </w:r>
      <w:r w:rsidR="009522A6">
        <w:rPr>
          <w:spacing w:val="-2"/>
        </w:rPr>
        <w:t xml:space="preserve">w </w:t>
      </w:r>
      <w:r w:rsidR="00D96225">
        <w:rPr>
          <w:spacing w:val="-2"/>
        </w:rPr>
        <w:t>sierpniu</w:t>
      </w:r>
      <w:r w:rsidR="009522A6">
        <w:rPr>
          <w:spacing w:val="-2"/>
        </w:rPr>
        <w:t xml:space="preserve"> br. </w:t>
      </w:r>
      <w:r w:rsidRPr="00AB76A6">
        <w:rPr>
          <w:b/>
          <w:spacing w:val="-2"/>
        </w:rPr>
        <w:t>z ewidencji bezrobotnych wyrejestrowano</w:t>
      </w:r>
      <w:r w:rsidRPr="00AB76A6">
        <w:rPr>
          <w:spacing w:val="-2"/>
        </w:rPr>
        <w:t xml:space="preserve"> </w:t>
      </w:r>
      <w:r w:rsidR="004D6443">
        <w:rPr>
          <w:spacing w:val="-2"/>
        </w:rPr>
        <w:t>7</w:t>
      </w:r>
      <w:r w:rsidRPr="00AB76A6">
        <w:rPr>
          <w:spacing w:val="-2"/>
        </w:rPr>
        <w:t>,</w:t>
      </w:r>
      <w:r w:rsidR="00A54AF8">
        <w:rPr>
          <w:spacing w:val="-2"/>
        </w:rPr>
        <w:t>7</w:t>
      </w:r>
      <w:r w:rsidRPr="00AB76A6">
        <w:rPr>
          <w:spacing w:val="-2"/>
        </w:rPr>
        <w:t xml:space="preserve"> tys. osób, tj. </w:t>
      </w:r>
      <w:r w:rsidR="00A54AF8">
        <w:rPr>
          <w:spacing w:val="-2"/>
        </w:rPr>
        <w:t>więc</w:t>
      </w:r>
      <w:r w:rsidRPr="00AB76A6">
        <w:rPr>
          <w:spacing w:val="-2"/>
        </w:rPr>
        <w:t xml:space="preserve">ej o </w:t>
      </w:r>
      <w:r w:rsidR="004D6443">
        <w:rPr>
          <w:spacing w:val="-2"/>
        </w:rPr>
        <w:t>3</w:t>
      </w:r>
      <w:r w:rsidRPr="00AB76A6">
        <w:rPr>
          <w:spacing w:val="-2"/>
        </w:rPr>
        <w:t>,</w:t>
      </w:r>
      <w:r w:rsidR="00A54AF8">
        <w:rPr>
          <w:spacing w:val="-2"/>
        </w:rPr>
        <w:t>0</w:t>
      </w:r>
      <w:r w:rsidRPr="00AB76A6">
        <w:rPr>
          <w:spacing w:val="-2"/>
        </w:rPr>
        <w:t>%</w:t>
      </w:r>
      <w:r w:rsidR="00CD664F">
        <w:rPr>
          <w:spacing w:val="-2"/>
        </w:rPr>
        <w:t xml:space="preserve"> w porównaniu do</w:t>
      </w:r>
      <w:r w:rsidR="009522A6">
        <w:rPr>
          <w:spacing w:val="-2"/>
        </w:rPr>
        <w:t xml:space="preserve"> </w:t>
      </w:r>
      <w:r w:rsidR="00D96225">
        <w:rPr>
          <w:spacing w:val="-2"/>
        </w:rPr>
        <w:t>sierpni</w:t>
      </w:r>
      <w:r w:rsidR="00CD664F">
        <w:rPr>
          <w:spacing w:val="-2"/>
        </w:rPr>
        <w:t>a</w:t>
      </w:r>
      <w:r w:rsidR="009522A6">
        <w:rPr>
          <w:spacing w:val="-2"/>
        </w:rPr>
        <w:t xml:space="preserve"> 20</w:t>
      </w:r>
      <w:r w:rsidR="008E5818">
        <w:rPr>
          <w:spacing w:val="-2"/>
        </w:rPr>
        <w:t>20</w:t>
      </w:r>
      <w:r w:rsidR="009522A6">
        <w:rPr>
          <w:spacing w:val="-2"/>
        </w:rPr>
        <w:t xml:space="preserve"> r.</w:t>
      </w:r>
      <w:r w:rsidR="004D6443">
        <w:rPr>
          <w:spacing w:val="-2"/>
        </w:rPr>
        <w:t xml:space="preserve"> i mniej o </w:t>
      </w:r>
      <w:r w:rsidR="00A54AF8">
        <w:rPr>
          <w:spacing w:val="-2"/>
        </w:rPr>
        <w:t>6</w:t>
      </w:r>
      <w:r w:rsidR="004D6443">
        <w:rPr>
          <w:spacing w:val="-2"/>
        </w:rPr>
        <w:t>,</w:t>
      </w:r>
      <w:r w:rsidR="00A54AF8">
        <w:rPr>
          <w:spacing w:val="-2"/>
        </w:rPr>
        <w:t>6</w:t>
      </w:r>
      <w:r w:rsidR="004D6443">
        <w:rPr>
          <w:spacing w:val="-2"/>
        </w:rPr>
        <w:t>% w porównaniu do</w:t>
      </w:r>
      <w:r w:rsidR="00CD664F">
        <w:rPr>
          <w:spacing w:val="-2"/>
        </w:rPr>
        <w:t xml:space="preserve"> lipca br</w:t>
      </w:r>
      <w:r w:rsidRPr="00AB76A6">
        <w:rPr>
          <w:spacing w:val="-2"/>
        </w:rPr>
        <w:t xml:space="preserve">. Z tytułu podjęcia pracy (głównej przyczyny wyrejestrowania) z rejestru bezrobotnych </w:t>
      </w:r>
      <w:r w:rsidRPr="001B1FCC">
        <w:t xml:space="preserve">wyłączono </w:t>
      </w:r>
      <w:r w:rsidR="001465C8" w:rsidRPr="001B1FCC">
        <w:t>4</w:t>
      </w:r>
      <w:r w:rsidRPr="001B1FCC">
        <w:t>,</w:t>
      </w:r>
      <w:r w:rsidR="00A54AF8">
        <w:t>0</w:t>
      </w:r>
      <w:r w:rsidRPr="001B1FCC">
        <w:t xml:space="preserve"> tys. osób (przed rokiem </w:t>
      </w:r>
      <w:r w:rsidR="009F09C6">
        <w:t>4</w:t>
      </w:r>
      <w:r w:rsidRPr="001B1FCC">
        <w:t>,</w:t>
      </w:r>
      <w:r w:rsidR="00A54AF8">
        <w:t>7</w:t>
      </w:r>
      <w:r w:rsidRPr="001B1FCC">
        <w:t xml:space="preserve"> tys.). Udział tej kategorii osób w ogólnej liczbie wyrejestrowanych z</w:t>
      </w:r>
      <w:r w:rsidR="00A54AF8">
        <w:t>mniej</w:t>
      </w:r>
      <w:r w:rsidRPr="001B1FCC">
        <w:t>szył się</w:t>
      </w:r>
      <w:r w:rsidR="004D6443">
        <w:t xml:space="preserve"> </w:t>
      </w:r>
      <w:r w:rsidRPr="001B1FCC">
        <w:t xml:space="preserve">w ujęciu rocznym o </w:t>
      </w:r>
      <w:r w:rsidR="0046791B">
        <w:t>1</w:t>
      </w:r>
      <w:r w:rsidR="00A54AF8">
        <w:t>1</w:t>
      </w:r>
      <w:r w:rsidRPr="001B1FCC">
        <w:t>,</w:t>
      </w:r>
      <w:r w:rsidR="00A54AF8">
        <w:t>4</w:t>
      </w:r>
      <w:r w:rsidRPr="001B1FCC">
        <w:t xml:space="preserve"> </w:t>
      </w:r>
      <w:proofErr w:type="spellStart"/>
      <w:r w:rsidRPr="001B1FCC">
        <w:t>p.proc</w:t>
      </w:r>
      <w:proofErr w:type="spellEnd"/>
      <w:r w:rsidRPr="001B1FCC">
        <w:t xml:space="preserve">. (do </w:t>
      </w:r>
      <w:r w:rsidR="00A54AF8">
        <w:t>51</w:t>
      </w:r>
      <w:r w:rsidRPr="001B1FCC">
        <w:t>,</w:t>
      </w:r>
      <w:r w:rsidR="00A54AF8">
        <w:t>4</w:t>
      </w:r>
      <w:r w:rsidRPr="001B1FCC">
        <w:t>%).</w:t>
      </w:r>
      <w:r w:rsidR="000D30D2" w:rsidRPr="001B1FCC">
        <w:t xml:space="preserve"> </w:t>
      </w:r>
      <w:r w:rsidR="001465C8" w:rsidRPr="001B1FCC">
        <w:t>Z</w:t>
      </w:r>
      <w:r w:rsidR="00A54AF8">
        <w:t>mniej</w:t>
      </w:r>
      <w:r w:rsidR="001465C8" w:rsidRPr="001B1FCC">
        <w:t>szył się również odsetek osób, które utraciły status bezrobotnego</w:t>
      </w:r>
      <w:r w:rsidR="009F09C6" w:rsidRPr="009F09C6">
        <w:t xml:space="preserve"> </w:t>
      </w:r>
      <w:r w:rsidR="0046791B" w:rsidRPr="001B1FCC">
        <w:t>w wyniku</w:t>
      </w:r>
      <w:r w:rsidR="0046791B">
        <w:t xml:space="preserve"> </w:t>
      </w:r>
      <w:r w:rsidR="0046791B" w:rsidRPr="001B1FCC">
        <w:t>nabycia prawa do świadczenia przedemerytalnego (o 0,</w:t>
      </w:r>
      <w:r w:rsidR="00A54AF8">
        <w:t>4</w:t>
      </w:r>
      <w:r w:rsidR="0046791B" w:rsidRPr="001B1FCC">
        <w:t xml:space="preserve"> </w:t>
      </w:r>
      <w:proofErr w:type="spellStart"/>
      <w:r w:rsidR="0046791B" w:rsidRPr="001B1FCC">
        <w:t>p.proc</w:t>
      </w:r>
      <w:proofErr w:type="spellEnd"/>
      <w:r w:rsidR="0046791B" w:rsidRPr="001B1FCC">
        <w:t xml:space="preserve">. do </w:t>
      </w:r>
      <w:r w:rsidR="00A54AF8">
        <w:t>0</w:t>
      </w:r>
      <w:r w:rsidR="0046791B" w:rsidRPr="001B1FCC">
        <w:t>,</w:t>
      </w:r>
      <w:r w:rsidR="00A54AF8">
        <w:t>7</w:t>
      </w:r>
      <w:r w:rsidR="0046791B" w:rsidRPr="001B1FCC">
        <w:t>%)</w:t>
      </w:r>
      <w:r w:rsidR="0046791B">
        <w:t xml:space="preserve">. </w:t>
      </w:r>
      <w:r w:rsidR="0046791B" w:rsidRPr="001B1FCC">
        <w:t>Z</w:t>
      </w:r>
      <w:r w:rsidR="00A54AF8">
        <w:t>więk</w:t>
      </w:r>
      <w:r w:rsidR="0046791B" w:rsidRPr="001B1FCC">
        <w:t xml:space="preserve">szył się natomiast odsetek osób wyłączonych z ewidencji bezrobotnych z powodu niepotwierdzenia gotowości do podjęcia pracy (o </w:t>
      </w:r>
      <w:r w:rsidR="0046791B">
        <w:t>8</w:t>
      </w:r>
      <w:r w:rsidR="0046791B" w:rsidRPr="001B1FCC">
        <w:t>,</w:t>
      </w:r>
      <w:r w:rsidR="00A54AF8">
        <w:t>1</w:t>
      </w:r>
      <w:r w:rsidR="0046791B" w:rsidRPr="001B1FCC">
        <w:t xml:space="preserve"> </w:t>
      </w:r>
      <w:proofErr w:type="spellStart"/>
      <w:r w:rsidR="0046791B" w:rsidRPr="001B1FCC">
        <w:t>p.proc</w:t>
      </w:r>
      <w:proofErr w:type="spellEnd"/>
      <w:r w:rsidR="0046791B" w:rsidRPr="001B1FCC">
        <w:t xml:space="preserve">. do </w:t>
      </w:r>
      <w:r w:rsidR="00A54AF8">
        <w:t>22</w:t>
      </w:r>
      <w:r w:rsidR="0046791B" w:rsidRPr="001B1FCC">
        <w:t>,</w:t>
      </w:r>
      <w:r w:rsidR="00A54AF8">
        <w:t>0</w:t>
      </w:r>
      <w:r w:rsidR="0046791B" w:rsidRPr="001B1FCC">
        <w:t>%)</w:t>
      </w:r>
      <w:r w:rsidR="0046791B">
        <w:t xml:space="preserve">, </w:t>
      </w:r>
      <w:r w:rsidR="0046791B" w:rsidRPr="001B1FCC">
        <w:t xml:space="preserve">dobrowolnej rezygnacji ze statusu bezrobotnego (o </w:t>
      </w:r>
      <w:r w:rsidR="00A54AF8">
        <w:t>1</w:t>
      </w:r>
      <w:r w:rsidR="0046791B" w:rsidRPr="001B1FCC">
        <w:t>,</w:t>
      </w:r>
      <w:r w:rsidR="00A54AF8">
        <w:t>7</w:t>
      </w:r>
      <w:r w:rsidR="0046791B" w:rsidRPr="001B1FCC">
        <w:t xml:space="preserve"> </w:t>
      </w:r>
      <w:proofErr w:type="spellStart"/>
      <w:r w:rsidR="0046791B" w:rsidRPr="001B1FCC">
        <w:t>p.proc</w:t>
      </w:r>
      <w:proofErr w:type="spellEnd"/>
      <w:r w:rsidR="0046791B" w:rsidRPr="001B1FCC">
        <w:t xml:space="preserve">. do </w:t>
      </w:r>
      <w:r w:rsidR="00A54AF8">
        <w:t>6</w:t>
      </w:r>
      <w:r w:rsidR="0046791B" w:rsidRPr="001B1FCC">
        <w:t>,</w:t>
      </w:r>
      <w:r w:rsidR="00A54AF8">
        <w:t>7</w:t>
      </w:r>
      <w:r w:rsidR="0046791B" w:rsidRPr="001B1FCC">
        <w:t>%)</w:t>
      </w:r>
      <w:r w:rsidR="0046791B">
        <w:t>,</w:t>
      </w:r>
      <w:r w:rsidR="0046791B" w:rsidRPr="0046791B">
        <w:t xml:space="preserve"> </w:t>
      </w:r>
      <w:r w:rsidR="0046791B" w:rsidRPr="001B1FCC">
        <w:t xml:space="preserve">odmowy bez uzasadnionej przyczyny przyjęcia propozycji odpowiedniej pracy lub innej formy pomocy (o </w:t>
      </w:r>
      <w:r w:rsidR="00A54AF8">
        <w:t>0</w:t>
      </w:r>
      <w:r w:rsidR="0046791B" w:rsidRPr="001B1FCC">
        <w:t>,</w:t>
      </w:r>
      <w:r w:rsidR="00A54AF8">
        <w:t>6</w:t>
      </w:r>
      <w:r w:rsidR="0046791B" w:rsidRPr="001B1FCC">
        <w:t xml:space="preserve"> </w:t>
      </w:r>
      <w:proofErr w:type="spellStart"/>
      <w:r w:rsidR="0046791B" w:rsidRPr="001B1FCC">
        <w:t>p.proc</w:t>
      </w:r>
      <w:proofErr w:type="spellEnd"/>
      <w:r w:rsidR="0046791B" w:rsidRPr="001B1FCC">
        <w:t xml:space="preserve">. do </w:t>
      </w:r>
      <w:r w:rsidR="00A54AF8">
        <w:t>1</w:t>
      </w:r>
      <w:r w:rsidR="0046791B" w:rsidRPr="001B1FCC">
        <w:t>,</w:t>
      </w:r>
      <w:r w:rsidR="00A54AF8">
        <w:t>5</w:t>
      </w:r>
      <w:r w:rsidR="0046791B" w:rsidRPr="001B1FCC">
        <w:t>%)</w:t>
      </w:r>
      <w:r w:rsidR="0046791B" w:rsidRPr="0046791B">
        <w:t xml:space="preserve"> </w:t>
      </w:r>
      <w:r w:rsidR="0046791B" w:rsidRPr="001B1FCC">
        <w:t>oraz</w:t>
      </w:r>
      <w:r w:rsidR="009F09C6">
        <w:t xml:space="preserve"> </w:t>
      </w:r>
      <w:r w:rsidR="001465C8" w:rsidRPr="001B1FCC">
        <w:t>w związku z rozpoczęciem szkolenia lub stażu u pracodawców (</w:t>
      </w:r>
      <w:r w:rsidR="0046791B">
        <w:t xml:space="preserve">o </w:t>
      </w:r>
      <w:r w:rsidR="00A54AF8">
        <w:t>0</w:t>
      </w:r>
      <w:r w:rsidR="0046791B">
        <w:t>,</w:t>
      </w:r>
      <w:r w:rsidR="00A54AF8">
        <w:t>2</w:t>
      </w:r>
      <w:r w:rsidR="0046791B">
        <w:t xml:space="preserve"> </w:t>
      </w:r>
      <w:proofErr w:type="spellStart"/>
      <w:r w:rsidR="0046791B">
        <w:t>p.proc</w:t>
      </w:r>
      <w:proofErr w:type="spellEnd"/>
      <w:r w:rsidR="0046791B">
        <w:t>. do 6</w:t>
      </w:r>
      <w:r w:rsidR="001465C8" w:rsidRPr="001B1FCC">
        <w:t>,</w:t>
      </w:r>
      <w:r w:rsidR="00A54AF8">
        <w:t>7</w:t>
      </w:r>
      <w:r w:rsidR="001465C8" w:rsidRPr="001B1FCC">
        <w:t>%)</w:t>
      </w:r>
      <w:r w:rsidR="00160871" w:rsidRPr="001B1FCC">
        <w:t>.</w:t>
      </w:r>
    </w:p>
    <w:p w14:paraId="51955F77" w14:textId="0CA1A6F5" w:rsidR="00722779" w:rsidRPr="00E149BA" w:rsidRDefault="00FB5059" w:rsidP="00B20747">
      <w:pPr>
        <w:pStyle w:val="Akapitzwyky"/>
        <w:spacing w:line="230" w:lineRule="exact"/>
      </w:pPr>
      <w:r w:rsidRPr="00E149BA">
        <w:t>Stopa odpływu bezrobotnych z urzędów pracy (tj. stosunek liczby bezrobotnych wyrejestrowanych w danym miesiącu do liczby bezrobotnych na koniec poprzedniego miesiąca) wyniosła 1</w:t>
      </w:r>
      <w:r w:rsidR="007C7C55">
        <w:t>1</w:t>
      </w:r>
      <w:r w:rsidRPr="00E149BA">
        <w:t>,</w:t>
      </w:r>
      <w:r w:rsidR="007C7C55">
        <w:t>8</w:t>
      </w:r>
      <w:r w:rsidR="00473BA6">
        <w:t>%</w:t>
      </w:r>
      <w:r w:rsidRPr="00E149BA">
        <w:t xml:space="preserve"> (przed miesiącem – 1</w:t>
      </w:r>
      <w:r w:rsidR="007C7C55">
        <w:t>2</w:t>
      </w:r>
      <w:r w:rsidRPr="00E149BA">
        <w:t>,</w:t>
      </w:r>
      <w:r w:rsidR="007C7C55">
        <w:t>3</w:t>
      </w:r>
      <w:r w:rsidR="00473BA6">
        <w:t>%</w:t>
      </w:r>
      <w:r w:rsidR="00651DDA" w:rsidRPr="00E149BA">
        <w:t>, przed rokiem – 1</w:t>
      </w:r>
      <w:r w:rsidR="007C7C55">
        <w:t>0</w:t>
      </w:r>
      <w:r w:rsidRPr="00E149BA">
        <w:t>,</w:t>
      </w:r>
      <w:r w:rsidR="007C7C55">
        <w:t>7</w:t>
      </w:r>
      <w:r w:rsidR="00473BA6">
        <w:t>%</w:t>
      </w:r>
      <w:r w:rsidRPr="00E149BA">
        <w:t>).</w:t>
      </w:r>
    </w:p>
    <w:p w14:paraId="6A7C2C39" w14:textId="6F7F2547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87028F">
        <w:rPr>
          <w:spacing w:val="-2"/>
        </w:rPr>
        <w:t xml:space="preserve">Większość bezrobotnych pozostających w ewidencji urzędów pracy to osoby, które wcześniej pracowały zawodowo – </w:t>
      </w:r>
      <w:r w:rsidR="00D2252C">
        <w:rPr>
          <w:spacing w:val="-2"/>
        </w:rPr>
        <w:t xml:space="preserve"> </w:t>
      </w:r>
      <w:r w:rsidR="00B51874">
        <w:rPr>
          <w:spacing w:val="-2"/>
        </w:rPr>
        <w:t>w</w:t>
      </w:r>
      <w:r w:rsidR="008809A2">
        <w:rPr>
          <w:spacing w:val="-2"/>
        </w:rPr>
        <w:t xml:space="preserve"> końcu </w:t>
      </w:r>
      <w:r w:rsidR="00D96225">
        <w:rPr>
          <w:spacing w:val="-2"/>
        </w:rPr>
        <w:t>sierpnia</w:t>
      </w:r>
      <w:r w:rsidR="00D2252C">
        <w:rPr>
          <w:spacing w:val="-2"/>
        </w:rPr>
        <w:t xml:space="preserve"> br. </w:t>
      </w:r>
      <w:r w:rsidRPr="00E149BA">
        <w:t xml:space="preserve">zbiorowość ta liczyła </w:t>
      </w:r>
      <w:r w:rsidR="007D334B">
        <w:t>58</w:t>
      </w:r>
      <w:r w:rsidRPr="00E149BA">
        <w:t>,</w:t>
      </w:r>
      <w:r w:rsidR="007D334B">
        <w:t>7</w:t>
      </w:r>
      <w:r w:rsidRPr="00E149BA">
        <w:t xml:space="preserve"> tys., tj. 9</w:t>
      </w:r>
      <w:r w:rsidR="004B0CC5">
        <w:t>1</w:t>
      </w:r>
      <w:r w:rsidRPr="00E149BA">
        <w:t>,</w:t>
      </w:r>
      <w:r w:rsidR="007D334B">
        <w:t>5</w:t>
      </w:r>
      <w:r w:rsidRPr="00E149BA">
        <w:t xml:space="preserve">% ogółu zarejestrowanych (przed rokiem </w:t>
      </w:r>
      <w:r w:rsidR="007D334B">
        <w:t>63</w:t>
      </w:r>
      <w:r w:rsidRPr="00E149BA">
        <w:t>,</w:t>
      </w:r>
      <w:r w:rsidR="007D334B">
        <w:t>9</w:t>
      </w:r>
      <w:r w:rsidRPr="00E149BA">
        <w:t xml:space="preserve"> tys., tj. 9</w:t>
      </w:r>
      <w:r w:rsidR="001B766D">
        <w:t>1</w:t>
      </w:r>
      <w:r w:rsidRPr="00E149BA">
        <w:t>,</w:t>
      </w:r>
      <w:r w:rsidR="007D334B">
        <w:t>8</w:t>
      </w:r>
      <w:r w:rsidRPr="00E149BA">
        <w:t>% ogółu).</w:t>
      </w:r>
    </w:p>
    <w:p w14:paraId="38B9784D" w14:textId="61F4AE64" w:rsidR="00FB5059" w:rsidRPr="00E149BA" w:rsidRDefault="00FB5059" w:rsidP="00B20747">
      <w:pPr>
        <w:pStyle w:val="Akapitzwyky"/>
        <w:spacing w:line="230" w:lineRule="exact"/>
      </w:pPr>
      <w:r w:rsidRPr="00E149BA">
        <w:t xml:space="preserve">Bez prawa do zasiłku pozostawało </w:t>
      </w:r>
      <w:r w:rsidR="00BB5683">
        <w:t>5</w:t>
      </w:r>
      <w:r w:rsidR="007D334B">
        <w:t>4</w:t>
      </w:r>
      <w:r w:rsidRPr="00E149BA">
        <w:t>,</w:t>
      </w:r>
      <w:r w:rsidR="00BB5683">
        <w:t>9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7D334B">
        <w:t>więk</w:t>
      </w:r>
      <w:r w:rsidR="00DC7743" w:rsidRPr="00E149BA">
        <w:t xml:space="preserve">szył </w:t>
      </w:r>
      <w:r w:rsidRPr="00E149BA">
        <w:t>się</w:t>
      </w:r>
      <w:r w:rsidR="004B0CC5">
        <w:br/>
      </w:r>
      <w:r w:rsidRPr="00E149BA">
        <w:t xml:space="preserve">w porównaniu </w:t>
      </w:r>
      <w:r w:rsidR="0087028F">
        <w:t xml:space="preserve">z </w:t>
      </w:r>
      <w:r w:rsidR="00110DFF">
        <w:t>sierpniem</w:t>
      </w:r>
      <w:r w:rsidR="0087028F">
        <w:t xml:space="preserve"> 20</w:t>
      </w:r>
      <w:r w:rsidR="008E5818">
        <w:t>20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7D334B">
        <w:t>3</w:t>
      </w:r>
      <w:r w:rsidR="00B07BDA" w:rsidRPr="00E149BA">
        <w:t>,</w:t>
      </w:r>
      <w:r w:rsidR="007D334B">
        <w:t>9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7D334B">
        <w:t>5</w:t>
      </w:r>
      <w:r w:rsidRPr="00E149BA">
        <w:t>,</w:t>
      </w:r>
      <w:r w:rsidR="007D334B">
        <w:t>5</w:t>
      </w:r>
      <w:r w:rsidRPr="00E149BA">
        <w:t>%).</w:t>
      </w:r>
    </w:p>
    <w:p w14:paraId="3E48E389" w14:textId="2FBA3D9F" w:rsidR="00FB5059" w:rsidRPr="00510E7E" w:rsidRDefault="00FB5059" w:rsidP="00B20747">
      <w:pPr>
        <w:pStyle w:val="Akapitzwyky"/>
        <w:spacing w:line="230" w:lineRule="exact"/>
        <w:rPr>
          <w:spacing w:val="-2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8809A2">
        <w:rPr>
          <w:spacing w:val="-4"/>
        </w:rPr>
        <w:t xml:space="preserve">w końcu </w:t>
      </w:r>
      <w:r w:rsidR="00D96225">
        <w:rPr>
          <w:spacing w:val="-4"/>
        </w:rPr>
        <w:t>sierpnia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>stanowili 8</w:t>
      </w:r>
      <w:r w:rsidR="006C67EC">
        <w:rPr>
          <w:spacing w:val="-4"/>
        </w:rPr>
        <w:t>1</w:t>
      </w:r>
      <w:r w:rsidRPr="0087028F">
        <w:rPr>
          <w:spacing w:val="-4"/>
        </w:rPr>
        <w:t>,</w:t>
      </w:r>
      <w:r w:rsidR="006C67EC">
        <w:rPr>
          <w:spacing w:val="-4"/>
        </w:rPr>
        <w:t>1</w:t>
      </w:r>
      <w:r w:rsidRPr="0087028F">
        <w:rPr>
          <w:spacing w:val="-4"/>
        </w:rPr>
        <w:t xml:space="preserve">% ogółu bezrobotnych (o </w:t>
      </w:r>
      <w:r w:rsidR="006C67EC">
        <w:rPr>
          <w:spacing w:val="-4"/>
        </w:rPr>
        <w:t>2</w:t>
      </w:r>
      <w:r w:rsidRPr="0087028F">
        <w:rPr>
          <w:spacing w:val="-4"/>
        </w:rPr>
        <w:t>,</w:t>
      </w:r>
      <w:r w:rsidR="006C67EC">
        <w:rPr>
          <w:spacing w:val="-4"/>
        </w:rPr>
        <w:t>9</w:t>
      </w:r>
      <w:r w:rsidRPr="0087028F">
        <w:rPr>
          <w:spacing w:val="-4"/>
        </w:rPr>
        <w:t xml:space="preserve"> </w:t>
      </w:r>
      <w:proofErr w:type="spellStart"/>
      <w:r w:rsidRPr="0087028F">
        <w:rPr>
          <w:spacing w:val="-4"/>
        </w:rPr>
        <w:t>p.proc</w:t>
      </w:r>
      <w:proofErr w:type="spellEnd"/>
      <w:r w:rsidRPr="0087028F">
        <w:rPr>
          <w:spacing w:val="-4"/>
        </w:rPr>
        <w:t>.</w:t>
      </w:r>
      <w:r w:rsidRPr="00E149BA">
        <w:rPr>
          <w:spacing w:val="-2"/>
        </w:rPr>
        <w:t xml:space="preserve"> </w:t>
      </w:r>
      <w:r w:rsidR="006C67EC">
        <w:rPr>
          <w:spacing w:val="-2"/>
        </w:rPr>
        <w:t>więc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 xml:space="preserve">, stanowiących najliczniejszą grupę zarejestrowanych </w:t>
      </w:r>
      <w:r w:rsidRPr="00C8331C">
        <w:rPr>
          <w:spacing w:val="-3"/>
        </w:rPr>
        <w:t>ogółem, w</w:t>
      </w:r>
      <w:r w:rsidR="0073009D" w:rsidRPr="00C8331C">
        <w:rPr>
          <w:spacing w:val="-3"/>
        </w:rPr>
        <w:t xml:space="preserve"> skali roku z</w:t>
      </w:r>
      <w:r w:rsidR="006C67EC" w:rsidRPr="00C8331C">
        <w:rPr>
          <w:spacing w:val="-3"/>
        </w:rPr>
        <w:t>więk</w:t>
      </w:r>
      <w:r w:rsidR="0073009D" w:rsidRPr="00C8331C">
        <w:rPr>
          <w:spacing w:val="-3"/>
        </w:rPr>
        <w:t xml:space="preserve">szył się o </w:t>
      </w:r>
      <w:r w:rsidR="006C67EC" w:rsidRPr="00C8331C">
        <w:rPr>
          <w:spacing w:val="-3"/>
        </w:rPr>
        <w:t>8</w:t>
      </w:r>
      <w:r w:rsidR="0073009D" w:rsidRPr="00C8331C">
        <w:rPr>
          <w:spacing w:val="-3"/>
        </w:rPr>
        <w:t>,</w:t>
      </w:r>
      <w:r w:rsidR="006C67EC" w:rsidRPr="00C8331C">
        <w:rPr>
          <w:spacing w:val="-3"/>
        </w:rPr>
        <w:t>4</w:t>
      </w:r>
      <w:r w:rsidRPr="00C8331C">
        <w:rPr>
          <w:spacing w:val="-3"/>
        </w:rPr>
        <w:t xml:space="preserve"> </w:t>
      </w:r>
      <w:proofErr w:type="spellStart"/>
      <w:r w:rsidRPr="00C8331C">
        <w:rPr>
          <w:spacing w:val="-3"/>
        </w:rPr>
        <w:t>p.proc</w:t>
      </w:r>
      <w:proofErr w:type="spellEnd"/>
      <w:r w:rsidRPr="00C8331C">
        <w:rPr>
          <w:spacing w:val="-3"/>
        </w:rPr>
        <w:t>. Z</w:t>
      </w:r>
      <w:r w:rsidR="006C67EC" w:rsidRPr="00C8331C">
        <w:rPr>
          <w:spacing w:val="-3"/>
        </w:rPr>
        <w:t>więk</w:t>
      </w:r>
      <w:r w:rsidRPr="00C8331C">
        <w:rPr>
          <w:spacing w:val="-3"/>
        </w:rPr>
        <w:t>szył się również udział bezrobotnych osób</w:t>
      </w:r>
      <w:r w:rsidR="00607480" w:rsidRPr="00C8331C">
        <w:rPr>
          <w:spacing w:val="-3"/>
        </w:rPr>
        <w:t xml:space="preserve"> </w:t>
      </w:r>
      <w:r w:rsidR="006C67EC" w:rsidRPr="00C8331C">
        <w:rPr>
          <w:spacing w:val="-3"/>
        </w:rPr>
        <w:t xml:space="preserve">powyżej 50 roku życia (o 0,9 </w:t>
      </w:r>
      <w:proofErr w:type="spellStart"/>
      <w:r w:rsidR="006C67EC" w:rsidRPr="00C8331C">
        <w:rPr>
          <w:spacing w:val="-3"/>
        </w:rPr>
        <w:t>p.proc</w:t>
      </w:r>
      <w:proofErr w:type="spellEnd"/>
      <w:r w:rsidR="006C67EC" w:rsidRPr="00C8331C">
        <w:rPr>
          <w:spacing w:val="-3"/>
        </w:rPr>
        <w:t>.)</w:t>
      </w:r>
      <w:r w:rsidR="006C67EC">
        <w:rPr>
          <w:spacing w:val="-2"/>
        </w:rPr>
        <w:t xml:space="preserve"> </w:t>
      </w:r>
      <w:r w:rsidR="006C67EC" w:rsidRPr="0087028F">
        <w:t>oraz</w:t>
      </w:r>
      <w:r w:rsidR="006C67EC" w:rsidRPr="00607480">
        <w:t xml:space="preserve"> </w:t>
      </w:r>
      <w:r w:rsidR="00607480" w:rsidRPr="00E149BA">
        <w:t xml:space="preserve">posiadających co najmniej jedno dziecko w wieku do 6 roku życia (o </w:t>
      </w:r>
      <w:r w:rsidR="006C67EC">
        <w:t>0</w:t>
      </w:r>
      <w:r w:rsidR="00607480" w:rsidRPr="00E149BA">
        <w:t>,</w:t>
      </w:r>
      <w:r w:rsidR="006C67EC">
        <w:t>1</w:t>
      </w:r>
      <w:r w:rsidR="00607480" w:rsidRPr="00E149BA">
        <w:t xml:space="preserve"> </w:t>
      </w:r>
      <w:proofErr w:type="spellStart"/>
      <w:r w:rsidR="00607480" w:rsidRPr="00E149BA">
        <w:t>p.proc</w:t>
      </w:r>
      <w:proofErr w:type="spellEnd"/>
      <w:r w:rsidR="00607480" w:rsidRPr="00E149BA">
        <w:t>.)</w:t>
      </w:r>
      <w:r w:rsidR="006C67EC">
        <w:t xml:space="preserve">. </w:t>
      </w:r>
      <w:r w:rsidR="006C67EC" w:rsidRPr="00E149BA">
        <w:rPr>
          <w:spacing w:val="-2"/>
        </w:rPr>
        <w:t>Z</w:t>
      </w:r>
      <w:r w:rsidR="006C67EC">
        <w:rPr>
          <w:spacing w:val="-2"/>
        </w:rPr>
        <w:t>mniej</w:t>
      </w:r>
      <w:r w:rsidR="006C67EC" w:rsidRPr="00E149BA">
        <w:rPr>
          <w:spacing w:val="-2"/>
        </w:rPr>
        <w:t xml:space="preserve">szył się natomiast </w:t>
      </w:r>
      <w:r w:rsidR="006C67EC" w:rsidRPr="00E149BA">
        <w:t>udział bezrobotnych</w:t>
      </w:r>
      <w:r w:rsidR="006C67EC" w:rsidRPr="00E149BA">
        <w:rPr>
          <w:spacing w:val="-2"/>
        </w:rPr>
        <w:t xml:space="preserve"> </w:t>
      </w:r>
      <w:r w:rsidR="006C67EC">
        <w:t>d</w:t>
      </w:r>
      <w:r w:rsidR="006C67EC" w:rsidRPr="0087028F">
        <w:t xml:space="preserve">o 30 roku życia (o </w:t>
      </w:r>
      <w:r w:rsidR="006C67EC">
        <w:t>2</w:t>
      </w:r>
      <w:r w:rsidR="006C67EC" w:rsidRPr="0087028F">
        <w:t>,</w:t>
      </w:r>
      <w:r w:rsidR="006C67EC">
        <w:t>8</w:t>
      </w:r>
      <w:r w:rsidR="006C67EC" w:rsidRPr="0087028F">
        <w:t xml:space="preserve"> </w:t>
      </w:r>
      <w:proofErr w:type="spellStart"/>
      <w:r w:rsidR="006C67EC" w:rsidRPr="0087028F">
        <w:t>p.proc</w:t>
      </w:r>
      <w:proofErr w:type="spellEnd"/>
      <w:r w:rsidR="006C67EC" w:rsidRPr="0087028F">
        <w:t>.)</w:t>
      </w:r>
      <w:r w:rsidR="00607480">
        <w:t xml:space="preserve">, </w:t>
      </w:r>
      <w:r w:rsidR="006C67EC" w:rsidRPr="0087028F">
        <w:t xml:space="preserve">korzystających ze świadczeń pomocy społecznej (o </w:t>
      </w:r>
      <w:r w:rsidR="006C67EC">
        <w:t>0</w:t>
      </w:r>
      <w:r w:rsidR="006C67EC" w:rsidRPr="0087028F">
        <w:t>,</w:t>
      </w:r>
      <w:r w:rsidR="006C67EC">
        <w:t>3</w:t>
      </w:r>
      <w:r w:rsidR="006C67EC" w:rsidRPr="0087028F">
        <w:t xml:space="preserve"> </w:t>
      </w:r>
      <w:proofErr w:type="spellStart"/>
      <w:r w:rsidR="006C67EC" w:rsidRPr="0087028F">
        <w:t>p.proc</w:t>
      </w:r>
      <w:proofErr w:type="spellEnd"/>
      <w:r w:rsidR="006C67EC" w:rsidRPr="0087028F">
        <w:t>.)</w:t>
      </w:r>
      <w:r w:rsidR="006C67EC">
        <w:t xml:space="preserve"> </w:t>
      </w:r>
      <w:r w:rsidR="006C67EC" w:rsidRPr="0087028F">
        <w:t>oraz</w:t>
      </w:r>
      <w:r w:rsidR="006C67EC" w:rsidRPr="00E149BA">
        <w:t xml:space="preserve"> </w:t>
      </w:r>
      <w:r w:rsidR="00607480" w:rsidRPr="0087028F">
        <w:t>niepełnosprawnych</w:t>
      </w:r>
      <w:r w:rsidR="00607480">
        <w:t xml:space="preserve"> </w:t>
      </w:r>
      <w:r w:rsidR="00607480" w:rsidRPr="0087028F">
        <w:t xml:space="preserve">(o </w:t>
      </w:r>
      <w:r w:rsidR="006C67EC">
        <w:t>0</w:t>
      </w:r>
      <w:r w:rsidR="00607480" w:rsidRPr="0087028F">
        <w:t>,</w:t>
      </w:r>
      <w:r w:rsidR="006C67EC">
        <w:t>3</w:t>
      </w:r>
      <w:r w:rsidR="00607480" w:rsidRPr="0087028F">
        <w:t xml:space="preserve"> </w:t>
      </w:r>
      <w:proofErr w:type="spellStart"/>
      <w:r w:rsidR="00607480" w:rsidRPr="0087028F">
        <w:t>p.proc</w:t>
      </w:r>
      <w:proofErr w:type="spellEnd"/>
      <w:r w:rsidR="00607480" w:rsidRPr="0087028F">
        <w:t>.)</w:t>
      </w:r>
      <w:r w:rsidR="00607480">
        <w:t>.</w:t>
      </w:r>
      <w:r w:rsidR="004B0CC5">
        <w:t xml:space="preserve"> </w:t>
      </w:r>
    </w:p>
    <w:p w14:paraId="0D4DD624" w14:textId="42B86DF0" w:rsidR="00722779" w:rsidRDefault="00FB5059" w:rsidP="004344D7">
      <w:pPr>
        <w:pStyle w:val="tytutabelki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535031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3FF4B94E" w:rsidR="004F1178" w:rsidRPr="00595529" w:rsidRDefault="004F1178" w:rsidP="008E581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8E581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042DDC43" w:rsidR="004F1178" w:rsidRPr="00595529" w:rsidRDefault="004F1178" w:rsidP="008E581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682015">
              <w:rPr>
                <w:color w:val="000000"/>
                <w:sz w:val="16"/>
                <w:szCs w:val="16"/>
              </w:rPr>
              <w:t>2</w:t>
            </w:r>
            <w:r w:rsidR="008E5818">
              <w:rPr>
                <w:color w:val="000000"/>
                <w:sz w:val="16"/>
                <w:szCs w:val="16"/>
              </w:rPr>
              <w:t>1</w:t>
            </w:r>
          </w:p>
        </w:tc>
      </w:tr>
      <w:tr w:rsidR="00FD620E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0C00A097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  <w:r w:rsidR="00CB4534">
              <w:rPr>
                <w:color w:val="000000"/>
                <w:sz w:val="16"/>
                <w:szCs w:val="16"/>
              </w:rPr>
              <w:t>I</w:t>
            </w:r>
            <w:r w:rsidR="00CD0B45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71420E5B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CD0B45">
              <w:rPr>
                <w:color w:val="000000"/>
                <w:sz w:val="16"/>
                <w:szCs w:val="16"/>
              </w:rPr>
              <w:t>I</w:t>
            </w:r>
            <w:r w:rsidR="00CB4534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0E2DA3AF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  <w:r w:rsidR="00CD0B45">
              <w:rPr>
                <w:color w:val="000000"/>
                <w:sz w:val="16"/>
                <w:szCs w:val="16"/>
              </w:rPr>
              <w:t>I</w:t>
            </w:r>
            <w:r w:rsidR="00CB4534">
              <w:rPr>
                <w:color w:val="000000"/>
                <w:sz w:val="16"/>
                <w:szCs w:val="16"/>
              </w:rPr>
              <w:t>I</w:t>
            </w:r>
          </w:p>
        </w:tc>
      </w:tr>
      <w:tr w:rsidR="00FD620E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8E5818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8E5818" w:rsidRPr="00595529" w:rsidRDefault="008E5818" w:rsidP="008E5818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6E8B2433" w:rsidR="008E5818" w:rsidRPr="0087028F" w:rsidRDefault="008E5818" w:rsidP="008E5818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5B0DA14D" w:rsidR="008E5818" w:rsidRPr="00595529" w:rsidRDefault="008E5818" w:rsidP="008E5818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626C3D2B" w:rsidR="008E5818" w:rsidRPr="00595529" w:rsidRDefault="006C67EC" w:rsidP="008E5818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</w:tr>
      <w:tr w:rsidR="008E5818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8E5818" w:rsidRPr="00595529" w:rsidRDefault="008E5818" w:rsidP="008E5818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6AF89F7A" w:rsidR="008E5818" w:rsidRPr="0087028F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34F1FC63" w:rsidR="008E5818" w:rsidRPr="00595529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6D737475" w:rsidR="008E5818" w:rsidRPr="00595529" w:rsidRDefault="006C67EC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</w:tr>
      <w:tr w:rsidR="008E5818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8E5818" w:rsidRPr="00595529" w:rsidRDefault="008E5818" w:rsidP="008E5818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5F0AFB56" w:rsidR="008E5818" w:rsidRPr="0087028F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426C44A5" w:rsidR="008E5818" w:rsidRPr="00595529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0147A48B" w:rsidR="008E5818" w:rsidRPr="00595529" w:rsidRDefault="006C67EC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51,4</w:t>
            </w:r>
          </w:p>
        </w:tc>
      </w:tr>
      <w:tr w:rsidR="008E5818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8E5818" w:rsidRPr="00595529" w:rsidRDefault="008E5818" w:rsidP="008E5818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4359015C" w:rsidR="008E5818" w:rsidRPr="0087028F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4E92503F" w:rsidR="008E5818" w:rsidRPr="00595529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34801BAC" w:rsidR="008E5818" w:rsidRPr="00595529" w:rsidRDefault="006C67EC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</w:tr>
      <w:tr w:rsidR="008E5818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8E5818" w:rsidRPr="00595529" w:rsidRDefault="008E5818" w:rsidP="008E5818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48960E92" w:rsidR="008E5818" w:rsidRPr="0087028F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5E1D66B6" w:rsidR="008E5818" w:rsidRPr="00595529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31B271A6" w:rsidR="008E5818" w:rsidRPr="00595529" w:rsidRDefault="006C67EC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</w:tr>
      <w:tr w:rsidR="008E5818" w:rsidRPr="00290658" w14:paraId="5804CABF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8E5818" w:rsidRPr="00595529" w:rsidRDefault="008E5818" w:rsidP="008E5818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3FB9E350" w:rsidR="008E5818" w:rsidRPr="0087028F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28FA4E8D" w:rsidR="008E5818" w:rsidRPr="00595529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25BEBC52" w:rsidR="008E5818" w:rsidRPr="00595529" w:rsidRDefault="006C67EC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</w:tr>
      <w:tr w:rsidR="008E5818" w:rsidRPr="00290658" w14:paraId="65B11A74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8E5818" w:rsidRPr="00595529" w:rsidRDefault="008E5818" w:rsidP="008E5818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59523998" w:rsidR="008E5818" w:rsidRPr="0087028F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25A4496C" w:rsidR="008E5818" w:rsidRPr="00595529" w:rsidRDefault="008E5818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214B4ACE" w:rsidR="008E5818" w:rsidRPr="00595529" w:rsidRDefault="006C67EC" w:rsidP="008E5818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</w:tr>
    </w:tbl>
    <w:p w14:paraId="5650C1D6" w14:textId="6E265D04" w:rsidR="004344D7" w:rsidRPr="0079338D" w:rsidRDefault="004344D7" w:rsidP="00C22424">
      <w:pPr>
        <w:pStyle w:val="Tytuwykresu"/>
        <w:spacing w:before="240"/>
        <w:rPr>
          <w:b w:val="0"/>
        </w:rPr>
      </w:pPr>
      <w:r w:rsidRPr="00AD76A2">
        <w:t xml:space="preserve">Wykres </w:t>
      </w:r>
      <w:r w:rsidR="00434922"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>
        <w:rPr>
          <w:shd w:val="clear" w:color="auto" w:fill="FFFFFF"/>
        </w:rPr>
        <w:t xml:space="preserve">na 1 ofertę pracy </w:t>
      </w:r>
      <w:r w:rsidRPr="00E45D42">
        <w:rPr>
          <w:b w:val="0"/>
          <w:shd w:val="clear" w:color="auto" w:fill="FFFFFF"/>
        </w:rPr>
        <w:t>(stan w końcu miesiąca)</w:t>
      </w:r>
    </w:p>
    <w:p w14:paraId="73290595" w14:textId="4F3EBF8D" w:rsidR="00FB5059" w:rsidRDefault="00CD327C" w:rsidP="00FB5059">
      <w:r>
        <w:rPr>
          <w:noProof/>
          <w:lang w:eastAsia="pl-PL"/>
        </w:rPr>
        <w:drawing>
          <wp:anchor distT="0" distB="0" distL="114300" distR="114300" simplePos="0" relativeHeight="252144640" behindDoc="1" locked="0" layoutInCell="1" allowOverlap="1" wp14:anchorId="2B274D5B" wp14:editId="3582B094">
            <wp:simplePos x="0" y="0"/>
            <wp:positionH relativeFrom="column">
              <wp:posOffset>571500</wp:posOffset>
            </wp:positionH>
            <wp:positionV relativeFrom="paragraph">
              <wp:posOffset>9525</wp:posOffset>
            </wp:positionV>
            <wp:extent cx="5502993" cy="2542172"/>
            <wp:effectExtent l="0" t="0" r="2540" b="0"/>
            <wp:wrapNone/>
            <wp:docPr id="13" name="Obraz 13" descr="Wykres słupkowy pionowy prezentuje liczbę bezrobotnych przypadających na 1 ofertę pracy w poszczególnych miesiącach w latach 2017-2021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3.em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993" cy="2542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812FA" w14:textId="47B03DC6" w:rsidR="00722779" w:rsidRDefault="00722779" w:rsidP="00591DA8"/>
    <w:p w14:paraId="218CBF63" w14:textId="1319EA45" w:rsidR="00722779" w:rsidRDefault="00722779" w:rsidP="00591DA8"/>
    <w:p w14:paraId="2F970624" w14:textId="377C5334" w:rsidR="00722779" w:rsidRDefault="00722779" w:rsidP="00591DA8"/>
    <w:p w14:paraId="4FD3705D" w14:textId="5643CBB8" w:rsidR="00722779" w:rsidRDefault="00722779" w:rsidP="00591DA8"/>
    <w:p w14:paraId="7D8A7F17" w14:textId="1CF5240E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119C0199" w14:textId="77777777" w:rsidR="00442EE7" w:rsidRDefault="00442EE7" w:rsidP="001071CD">
      <w:pPr>
        <w:pStyle w:val="Akapitzwyky"/>
        <w:rPr>
          <w:spacing w:val="-2"/>
        </w:rPr>
      </w:pPr>
    </w:p>
    <w:p w14:paraId="1D635F4C" w14:textId="46E2C7A7" w:rsidR="00293805" w:rsidRDefault="009522A6" w:rsidP="00442EE7">
      <w:pPr>
        <w:pStyle w:val="Akapitzwyky"/>
        <w:spacing w:before="240"/>
      </w:pPr>
      <w:r w:rsidRPr="001B4F08">
        <w:rPr>
          <w:spacing w:val="-2"/>
        </w:rPr>
        <w:t xml:space="preserve">W </w:t>
      </w:r>
      <w:r w:rsidR="00D96225">
        <w:rPr>
          <w:spacing w:val="-2"/>
        </w:rPr>
        <w:t>sierpniu</w:t>
      </w:r>
      <w:r w:rsidRPr="001B4F08">
        <w:rPr>
          <w:spacing w:val="-2"/>
        </w:rPr>
        <w:t xml:space="preserve"> br. </w:t>
      </w:r>
      <w:r w:rsidR="00293805" w:rsidRPr="001B4F08">
        <w:rPr>
          <w:spacing w:val="-2"/>
        </w:rPr>
        <w:t>do powiatowych urzędów pracy zgłoszono 1</w:t>
      </w:r>
      <w:r w:rsidR="00BB6834">
        <w:rPr>
          <w:spacing w:val="-2"/>
        </w:rPr>
        <w:t>0</w:t>
      </w:r>
      <w:r w:rsidR="00317B9D">
        <w:rPr>
          <w:spacing w:val="-2"/>
        </w:rPr>
        <w:t>283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>ofert</w:t>
      </w:r>
      <w:r w:rsidR="00BB6834">
        <w:rPr>
          <w:b/>
          <w:spacing w:val="-2"/>
        </w:rPr>
        <w:t>y</w:t>
      </w:r>
      <w:r w:rsidR="00293805" w:rsidRPr="001B4F08">
        <w:rPr>
          <w:b/>
          <w:spacing w:val="-2"/>
        </w:rPr>
        <w:t xml:space="preserve">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2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317B9D">
        <w:rPr>
          <w:spacing w:val="-2"/>
        </w:rPr>
        <w:t>0</w:t>
      </w:r>
      <w:r w:rsidR="00BB6834">
        <w:rPr>
          <w:spacing w:val="-2"/>
        </w:rPr>
        <w:t>,</w:t>
      </w:r>
      <w:r w:rsidR="00317B9D">
        <w:rPr>
          <w:spacing w:val="-2"/>
        </w:rPr>
        <w:t>8</w:t>
      </w:r>
      <w:r w:rsidR="00BB6834">
        <w:rPr>
          <w:spacing w:val="-2"/>
        </w:rPr>
        <w:t xml:space="preserve"> tys.</w:t>
      </w:r>
      <w:r w:rsidR="002B11A5">
        <w:rPr>
          <w:spacing w:val="-2"/>
        </w:rPr>
        <w:t xml:space="preserve"> </w:t>
      </w:r>
      <w:r w:rsidR="00293805" w:rsidRPr="001B4F08">
        <w:rPr>
          <w:spacing w:val="-2"/>
        </w:rPr>
        <w:t>ofert</w:t>
      </w:r>
      <w:r w:rsidR="00AB20DD" w:rsidRPr="001B4F08">
        <w:rPr>
          <w:spacing w:val="-2"/>
        </w:rPr>
        <w:t xml:space="preserve"> </w:t>
      </w:r>
      <w:r w:rsidR="00BB6834">
        <w:rPr>
          <w:spacing w:val="-2"/>
        </w:rPr>
        <w:t>mni</w:t>
      </w:r>
      <w:r w:rsidR="00293805" w:rsidRPr="001B4F08">
        <w:rPr>
          <w:spacing w:val="-2"/>
        </w:rPr>
        <w:t>ej niż przed rokiem</w:t>
      </w:r>
      <w:r w:rsidR="00BB6834">
        <w:rPr>
          <w:spacing w:val="-2"/>
        </w:rPr>
        <w:br/>
        <w:t>i</w:t>
      </w:r>
      <w:r w:rsidR="00293805" w:rsidRPr="001B4F08">
        <w:rPr>
          <w:spacing w:val="-2"/>
        </w:rPr>
        <w:t xml:space="preserve"> o </w:t>
      </w:r>
      <w:r w:rsidR="00317B9D">
        <w:rPr>
          <w:spacing w:val="-2"/>
        </w:rPr>
        <w:t>0,7 tys.</w:t>
      </w:r>
      <w:r w:rsidR="00293805">
        <w:t xml:space="preserve"> </w:t>
      </w:r>
      <w:r w:rsidR="00E4459B">
        <w:t>mni</w:t>
      </w:r>
      <w:r w:rsidR="00293805" w:rsidRPr="001B4F08">
        <w:rPr>
          <w:spacing w:val="-4"/>
        </w:rPr>
        <w:t xml:space="preserve">ej niż przed miesiącem. </w:t>
      </w:r>
      <w:r w:rsidR="008809A2" w:rsidRPr="001B4F08">
        <w:rPr>
          <w:spacing w:val="-4"/>
        </w:rPr>
        <w:t xml:space="preserve">W końcu </w:t>
      </w:r>
      <w:r w:rsidR="00D96225">
        <w:rPr>
          <w:spacing w:val="-4"/>
        </w:rPr>
        <w:t>sierpnia</w:t>
      </w:r>
      <w:r w:rsidR="00D2252C" w:rsidRPr="001B4F08">
        <w:rPr>
          <w:spacing w:val="-4"/>
        </w:rPr>
        <w:t xml:space="preserve"> br. </w:t>
      </w:r>
      <w:r w:rsidR="00317B9D">
        <w:rPr>
          <w:spacing w:val="-4"/>
        </w:rPr>
        <w:t>8828</w:t>
      </w:r>
      <w:r w:rsidR="00293805" w:rsidRPr="001B4F08">
        <w:rPr>
          <w:spacing w:val="-4"/>
        </w:rPr>
        <w:t xml:space="preserve"> miejsc pracy pozostawał</w:t>
      </w:r>
      <w:r w:rsidR="001B4F08" w:rsidRPr="001B4F08">
        <w:rPr>
          <w:spacing w:val="-4"/>
        </w:rPr>
        <w:t>o</w:t>
      </w:r>
      <w:r w:rsidR="00C84A29" w:rsidRPr="001B4F08">
        <w:rPr>
          <w:spacing w:val="-4"/>
        </w:rPr>
        <w:t xml:space="preserve"> nierozdysponowan</w:t>
      </w:r>
      <w:r w:rsidR="001B4F08" w:rsidRPr="001B4F08">
        <w:rPr>
          <w:spacing w:val="-4"/>
        </w:rPr>
        <w:t>ych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1B4F08">
        <w:t xml:space="preserve">, podobnie jak </w:t>
      </w:r>
      <w:r w:rsidR="00E4459B">
        <w:t xml:space="preserve">przed </w:t>
      </w:r>
      <w:r w:rsidR="00317B9D">
        <w:t xml:space="preserve">rokiem i przed </w:t>
      </w:r>
      <w:r w:rsidR="00E4459B">
        <w:t>miesiącem</w:t>
      </w:r>
      <w:r w:rsidR="001B4F08">
        <w:t>,</w:t>
      </w:r>
      <w:r w:rsidR="00293805">
        <w:t xml:space="preserve"> </w:t>
      </w:r>
      <w:r w:rsidR="00BB6834">
        <w:t>7 bezrobotnych</w:t>
      </w:r>
      <w:r w:rsidR="00293805">
        <w:t>.</w:t>
      </w:r>
    </w:p>
    <w:p w14:paraId="084BBA3C" w14:textId="2A54D2A3" w:rsidR="00722779" w:rsidRPr="00E4459B" w:rsidRDefault="008809A2" w:rsidP="0087028F">
      <w:pPr>
        <w:pStyle w:val="Akapitzwyky"/>
        <w:spacing w:after="0"/>
      </w:pPr>
      <w:r w:rsidRPr="00E4459B">
        <w:t xml:space="preserve">W końcu </w:t>
      </w:r>
      <w:r w:rsidR="00D96225" w:rsidRPr="00E4459B">
        <w:t>sierpnia</w:t>
      </w:r>
      <w:r w:rsidR="00D2252C" w:rsidRPr="00E4459B">
        <w:t xml:space="preserve"> br. </w:t>
      </w:r>
      <w:r w:rsidR="00293805" w:rsidRPr="00E4459B">
        <w:t xml:space="preserve">w województwie zgłoszono zwolnienia grupowe z </w:t>
      </w:r>
      <w:r w:rsidR="00770270">
        <w:t>15</w:t>
      </w:r>
      <w:r w:rsidR="00C84A29" w:rsidRPr="00E4459B">
        <w:t xml:space="preserve"> zakładów (</w:t>
      </w:r>
      <w:r w:rsidR="00770270">
        <w:t>10</w:t>
      </w:r>
      <w:r w:rsidR="00293805" w:rsidRPr="00E4459B">
        <w:t xml:space="preserve"> z sektora prywatnego)</w:t>
      </w:r>
      <w:r w:rsidR="00E0139B" w:rsidRPr="00E4459B">
        <w:t xml:space="preserve"> </w:t>
      </w:r>
      <w:r w:rsidR="00293805" w:rsidRPr="00E4459B">
        <w:t xml:space="preserve">i objęły one </w:t>
      </w:r>
      <w:r w:rsidR="00770270">
        <w:t>632</w:t>
      </w:r>
      <w:r w:rsidR="00293805" w:rsidRPr="00E4459B">
        <w:t xml:space="preserve"> pracowników. Rok wcześniej dotyczyło to </w:t>
      </w:r>
      <w:r w:rsidR="00770270">
        <w:t>34</w:t>
      </w:r>
      <w:r w:rsidR="00293805" w:rsidRPr="00E4459B">
        <w:t xml:space="preserve"> zakładów (</w:t>
      </w:r>
      <w:r w:rsidR="00770270">
        <w:t>32</w:t>
      </w:r>
      <w:r w:rsidR="006C2117" w:rsidRPr="00E4459B">
        <w:t xml:space="preserve"> z sektora prywatnego</w:t>
      </w:r>
      <w:r w:rsidR="00293805" w:rsidRPr="00E4459B">
        <w:t xml:space="preserve">) i </w:t>
      </w:r>
      <w:r w:rsidR="00770270">
        <w:t>2328</w:t>
      </w:r>
      <w:r w:rsidR="00293805" w:rsidRPr="00E4459B">
        <w:t xml:space="preserve"> pracowników, a miesiąc wcześniej</w:t>
      </w:r>
      <w:r w:rsidR="00E4459B">
        <w:t xml:space="preserve"> </w:t>
      </w:r>
      <w:r w:rsidR="00293805" w:rsidRPr="00E4459B">
        <w:t xml:space="preserve">– </w:t>
      </w:r>
      <w:r w:rsidR="00770270">
        <w:t>11</w:t>
      </w:r>
      <w:r w:rsidR="00293805" w:rsidRPr="00E4459B">
        <w:t xml:space="preserve"> zakładów (</w:t>
      </w:r>
      <w:r w:rsidR="00770270">
        <w:t>7</w:t>
      </w:r>
      <w:r w:rsidR="00BB6834">
        <w:t xml:space="preserve"> </w:t>
      </w:r>
      <w:r w:rsidR="00C84A29" w:rsidRPr="00E4459B">
        <w:t>z sektora prywatnego</w:t>
      </w:r>
      <w:r w:rsidR="00293805" w:rsidRPr="00E4459B">
        <w:t xml:space="preserve">) i </w:t>
      </w:r>
      <w:r w:rsidR="00770270">
        <w:t>610</w:t>
      </w:r>
      <w:r w:rsidR="00293805" w:rsidRPr="00E4459B">
        <w:t xml:space="preserve"> osób.</w:t>
      </w:r>
    </w:p>
    <w:p w14:paraId="5C34382F" w14:textId="60884F67" w:rsidR="00293805" w:rsidRDefault="00293805" w:rsidP="0067059E">
      <w:pPr>
        <w:pStyle w:val="Nagwek1"/>
        <w:spacing w:before="320" w:after="28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3B05F945" w:rsidR="00ED375F" w:rsidRPr="00160C61" w:rsidRDefault="008809A2" w:rsidP="00C1139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D96225">
              <w:rPr>
                <w:rFonts w:ascii="Fira Sans SemiBold" w:hAnsi="Fira Sans SemiBold"/>
              </w:rPr>
              <w:t>sierpniu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682015">
              <w:rPr>
                <w:rFonts w:ascii="Fira Sans SemiBold" w:hAnsi="Fira Sans SemiBold"/>
              </w:rPr>
              <w:t>2</w:t>
            </w:r>
            <w:r w:rsidR="00056CAD">
              <w:rPr>
                <w:rFonts w:ascii="Fira Sans SemiBold" w:hAnsi="Fira Sans SemiBold"/>
              </w:rPr>
              <w:t>1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C11391">
              <w:rPr>
                <w:rFonts w:ascii="Fira Sans SemiBold" w:hAnsi="Fira Sans SemiBold"/>
              </w:rPr>
              <w:t>szybc</w:t>
            </w:r>
            <w:r w:rsidR="00E637ED">
              <w:rPr>
                <w:rFonts w:ascii="Fira Sans SemiBold" w:hAnsi="Fira Sans SemiBold"/>
              </w:rPr>
              <w:t>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2D399D98" w:rsidR="00293805" w:rsidRPr="0087028F" w:rsidRDefault="00293805" w:rsidP="00E445B8">
      <w:pPr>
        <w:pStyle w:val="Akapitzwyky"/>
        <w:spacing w:before="120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87028F">
        <w:t xml:space="preserve">kształtowało się </w:t>
      </w:r>
      <w:r w:rsidRPr="00DA699F">
        <w:rPr>
          <w:spacing w:val="-4"/>
        </w:rPr>
        <w:t xml:space="preserve">na poziomie </w:t>
      </w:r>
      <w:r w:rsidR="00C11391">
        <w:rPr>
          <w:spacing w:val="-4"/>
        </w:rPr>
        <w:t>6288</w:t>
      </w:r>
      <w:r w:rsidRPr="00DA699F">
        <w:rPr>
          <w:spacing w:val="-4"/>
        </w:rPr>
        <w:t>,</w:t>
      </w:r>
      <w:r w:rsidR="009C6EFE">
        <w:rPr>
          <w:spacing w:val="-4"/>
        </w:rPr>
        <w:t>91</w:t>
      </w:r>
      <w:r w:rsidRPr="00DA699F">
        <w:rPr>
          <w:spacing w:val="-4"/>
        </w:rPr>
        <w:t xml:space="preserve"> zł i było wyższe o </w:t>
      </w:r>
      <w:r w:rsidR="00C11391">
        <w:rPr>
          <w:spacing w:val="-4"/>
        </w:rPr>
        <w:t>12</w:t>
      </w:r>
      <w:r w:rsidRPr="00DA699F">
        <w:rPr>
          <w:spacing w:val="-4"/>
        </w:rPr>
        <w:t>,</w:t>
      </w:r>
      <w:r w:rsidR="00C11391">
        <w:rPr>
          <w:spacing w:val="-4"/>
        </w:rPr>
        <w:t>5</w:t>
      </w:r>
      <w:r w:rsidRPr="00DA699F">
        <w:rPr>
          <w:spacing w:val="-4"/>
        </w:rPr>
        <w:t xml:space="preserve">% w relacji </w:t>
      </w:r>
      <w:r w:rsidR="0087028F" w:rsidRPr="00DA699F">
        <w:rPr>
          <w:spacing w:val="-4"/>
        </w:rPr>
        <w:t xml:space="preserve">do </w:t>
      </w:r>
      <w:r w:rsidR="00D96225">
        <w:rPr>
          <w:spacing w:val="-4"/>
        </w:rPr>
        <w:t>sierpnia</w:t>
      </w:r>
      <w:r w:rsidR="0087028F" w:rsidRPr="00DA699F">
        <w:rPr>
          <w:spacing w:val="-4"/>
        </w:rPr>
        <w:t xml:space="preserve"> </w:t>
      </w:r>
      <w:r w:rsidRPr="00DA699F">
        <w:rPr>
          <w:spacing w:val="-4"/>
        </w:rPr>
        <w:t>poprzedniego roku (</w:t>
      </w:r>
      <w:r w:rsidR="008809A2" w:rsidRPr="00DA699F">
        <w:rPr>
          <w:spacing w:val="-4"/>
        </w:rPr>
        <w:t xml:space="preserve">w </w:t>
      </w:r>
      <w:r w:rsidR="00D96225">
        <w:rPr>
          <w:spacing w:val="-4"/>
        </w:rPr>
        <w:t>sierpniu</w:t>
      </w:r>
      <w:r w:rsidR="00D2252C" w:rsidRPr="00DA699F">
        <w:rPr>
          <w:spacing w:val="-4"/>
        </w:rPr>
        <w:t xml:space="preserve"> 20</w:t>
      </w:r>
      <w:r w:rsidR="00056CAD">
        <w:rPr>
          <w:spacing w:val="-4"/>
        </w:rPr>
        <w:t>20</w:t>
      </w:r>
      <w:r w:rsidR="00D2252C" w:rsidRPr="00DA699F">
        <w:rPr>
          <w:spacing w:val="-4"/>
        </w:rPr>
        <w:t xml:space="preserve"> r. </w:t>
      </w:r>
      <w:r w:rsidR="003671A5">
        <w:rPr>
          <w:spacing w:val="-4"/>
        </w:rPr>
        <w:t>zwiększyło</w:t>
      </w:r>
      <w:r w:rsidR="00A8610E">
        <w:rPr>
          <w:spacing w:val="-4"/>
        </w:rPr>
        <w:t xml:space="preserve"> się</w:t>
      </w:r>
      <w:r w:rsidR="00943B1C" w:rsidRPr="00DA699F">
        <w:rPr>
          <w:spacing w:val="-4"/>
        </w:rPr>
        <w:t xml:space="preserve"> o </w:t>
      </w:r>
      <w:r w:rsidR="00C11391">
        <w:rPr>
          <w:spacing w:val="-4"/>
        </w:rPr>
        <w:t>4</w:t>
      </w:r>
      <w:r w:rsidRPr="00DA699F">
        <w:rPr>
          <w:spacing w:val="-4"/>
        </w:rPr>
        <w:t>,</w:t>
      </w:r>
      <w:r w:rsidR="00C11391">
        <w:rPr>
          <w:spacing w:val="-4"/>
        </w:rPr>
        <w:t>9</w:t>
      </w:r>
      <w:r w:rsidRPr="00DA699F">
        <w:rPr>
          <w:spacing w:val="-4"/>
        </w:rPr>
        <w:t>%</w:t>
      </w:r>
      <w:r w:rsidR="003671A5">
        <w:rPr>
          <w:spacing w:val="-4"/>
        </w:rPr>
        <w:br/>
      </w:r>
      <w:r w:rsidRPr="00DA699F">
        <w:rPr>
          <w:spacing w:val="-4"/>
        </w:rPr>
        <w:t>w skali roku).</w:t>
      </w:r>
    </w:p>
    <w:p w14:paraId="1F0CD505" w14:textId="44DB07C1" w:rsidR="00293805" w:rsidRDefault="00293805" w:rsidP="0087028F">
      <w:pPr>
        <w:pStyle w:val="Akapitzwyky"/>
        <w:spacing w:after="0"/>
      </w:pPr>
      <w:r w:rsidRPr="00F96781">
        <w:t xml:space="preserve">W kraju przeciętne wynagrodzenie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F96781">
        <w:t xml:space="preserve">wyniosło </w:t>
      </w:r>
      <w:r w:rsidR="00E637ED">
        <w:t>5</w:t>
      </w:r>
      <w:r w:rsidR="00C11391">
        <w:t>84</w:t>
      </w:r>
      <w:r w:rsidR="00995688">
        <w:t>3</w:t>
      </w:r>
      <w:r w:rsidR="00A8610E" w:rsidRPr="00A8610E">
        <w:t>,</w:t>
      </w:r>
      <w:r w:rsidR="00C11391">
        <w:t>7</w:t>
      </w:r>
      <w:r w:rsidR="00995688">
        <w:t>5</w:t>
      </w:r>
      <w:r w:rsidR="00A8610E" w:rsidRPr="00A8610E">
        <w:t xml:space="preserve"> </w:t>
      </w:r>
      <w:r w:rsidRPr="00F96781">
        <w:t xml:space="preserve">zł i wzrosło w ciągu roku o </w:t>
      </w:r>
      <w:r w:rsidR="00C11391">
        <w:t>9</w:t>
      </w:r>
      <w:r w:rsidRPr="00F96781">
        <w:t>,</w:t>
      </w:r>
      <w:r w:rsidR="00C11391">
        <w:t>5</w:t>
      </w:r>
      <w:r w:rsidRPr="00F96781">
        <w:t>%.</w:t>
      </w:r>
    </w:p>
    <w:p w14:paraId="7C523ACB" w14:textId="61135601" w:rsidR="009C6EFE" w:rsidRDefault="00E45D42" w:rsidP="00AA389E">
      <w:pPr>
        <w:pStyle w:val="Akapitzwyky"/>
        <w:spacing w:before="120"/>
      </w:pPr>
      <w:r>
        <w:t xml:space="preserve">W porównaniu </w:t>
      </w:r>
      <w:r w:rsidR="008809A2">
        <w:t xml:space="preserve">do </w:t>
      </w:r>
      <w:r w:rsidR="00D96225">
        <w:t>sierpnia</w:t>
      </w:r>
      <w:r w:rsidR="008809A2">
        <w:t xml:space="preserve"> </w:t>
      </w:r>
      <w:r>
        <w:t>20</w:t>
      </w:r>
      <w:r w:rsidR="00056CAD">
        <w:t>20</w:t>
      </w:r>
      <w:r>
        <w:t xml:space="preserve"> r. </w:t>
      </w:r>
      <w:r w:rsidR="00AA389E">
        <w:t>wzrost przeciętnych wynagrodzeń odnotowano w</w:t>
      </w:r>
      <w:r w:rsidR="009C6EFE">
        <w:t xml:space="preserve"> 13</w:t>
      </w:r>
      <w:r w:rsidR="00AA389E">
        <w:t xml:space="preserve"> se</w:t>
      </w:r>
      <w:r w:rsidR="009C6EFE">
        <w:t>kcjach sektora przedsiębiorstw,</w:t>
      </w:r>
      <w:r w:rsidR="009C6EFE">
        <w:br/>
      </w:r>
      <w:r w:rsidR="00AA389E" w:rsidRPr="006E3D57">
        <w:rPr>
          <w:spacing w:val="-2"/>
        </w:rPr>
        <w:t xml:space="preserve">w tym </w:t>
      </w:r>
      <w:r w:rsidR="00C11391">
        <w:rPr>
          <w:spacing w:val="-2"/>
        </w:rPr>
        <w:t>m.in. w zakwaterowaniu i gastronomii</w:t>
      </w:r>
      <w:r w:rsidR="009C6EFE" w:rsidRPr="006E3D57">
        <w:rPr>
          <w:spacing w:val="-2"/>
        </w:rPr>
        <w:t xml:space="preserve"> </w:t>
      </w:r>
      <w:r w:rsidR="00AA389E" w:rsidRPr="006E3D57">
        <w:rPr>
          <w:spacing w:val="-2"/>
        </w:rPr>
        <w:t xml:space="preserve">(o </w:t>
      </w:r>
      <w:r w:rsidR="00C11391">
        <w:rPr>
          <w:spacing w:val="-2"/>
        </w:rPr>
        <w:t>13</w:t>
      </w:r>
      <w:r w:rsidR="00AA389E" w:rsidRPr="006E3D57">
        <w:rPr>
          <w:spacing w:val="-2"/>
        </w:rPr>
        <w:t>,</w:t>
      </w:r>
      <w:r w:rsidR="00C11391">
        <w:rPr>
          <w:spacing w:val="-2"/>
        </w:rPr>
        <w:t>7</w:t>
      </w:r>
      <w:r w:rsidR="00AA389E" w:rsidRPr="006E3D57">
        <w:rPr>
          <w:spacing w:val="-2"/>
        </w:rPr>
        <w:t>%)</w:t>
      </w:r>
      <w:r w:rsidR="00C11391">
        <w:rPr>
          <w:spacing w:val="-2"/>
        </w:rPr>
        <w:t xml:space="preserve"> oraz w informacji i komunikacji (o 12,2%)</w:t>
      </w:r>
      <w:r w:rsidR="00AA389E">
        <w:t>.</w:t>
      </w:r>
    </w:p>
    <w:p w14:paraId="7C92B3DC" w14:textId="6D966EB4" w:rsidR="00293805" w:rsidRDefault="00E45D42" w:rsidP="00AA389E">
      <w:pPr>
        <w:pStyle w:val="tytutabelki"/>
      </w:pPr>
      <w:r w:rsidRPr="00E45D42">
        <w:t>Tablica 4. Przeciętne miesięczne wynagrodzenia brutto w sektorze przedsiębiorstw</w:t>
      </w:r>
      <w:r w:rsidR="000136BB"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535031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2EB77334" w:rsidR="000E2869" w:rsidRPr="0082770B" w:rsidRDefault="00814E03" w:rsidP="00056CAD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2</w:t>
            </w:r>
            <w:r w:rsidR="00056CAD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68C64695" w:rsidR="000E2869" w:rsidRPr="0082770B" w:rsidRDefault="00C92346" w:rsidP="00056CAD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E66FAF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2</w:t>
            </w:r>
            <w:r w:rsidR="00056CAD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7D448DC4" w:rsidR="000E2869" w:rsidRPr="0082770B" w:rsidRDefault="00814E03" w:rsidP="00056CA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056CAD">
              <w:rPr>
                <w:rFonts w:cs="Arial"/>
                <w:spacing w:val="-2"/>
                <w:sz w:val="16"/>
                <w:szCs w:val="16"/>
              </w:rPr>
              <w:t>20</w:t>
            </w:r>
            <w:r w:rsidR="0068201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>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7AB30ED5" w:rsidR="000E2869" w:rsidRPr="0082770B" w:rsidRDefault="000E2869" w:rsidP="00056CA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E66FAF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CB4534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056CAD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8B26ED" w:rsidRPr="0082770B" w14:paraId="27E972F3" w14:textId="77777777" w:rsidTr="008B26E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8B26ED" w:rsidRPr="00AE5178" w:rsidRDefault="008B26ED" w:rsidP="008B26ED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03C8153C" w:rsidR="008B26ED" w:rsidRPr="008B26ED" w:rsidRDefault="008B26ED" w:rsidP="008B26E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8B26ED">
              <w:rPr>
                <w:rFonts w:cs="Arial"/>
                <w:b/>
                <w:sz w:val="16"/>
                <w:szCs w:val="16"/>
              </w:rPr>
              <w:t>6288,91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2DE352B9" w:rsidR="008B26ED" w:rsidRPr="008B26ED" w:rsidRDefault="008B26ED" w:rsidP="008B26E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8B26ED">
              <w:rPr>
                <w:rFonts w:cs="Arial"/>
                <w:b/>
                <w:sz w:val="16"/>
                <w:szCs w:val="16"/>
              </w:rPr>
              <w:t>112,5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04E95854" w:rsidR="008B26ED" w:rsidRPr="008B26ED" w:rsidRDefault="008B26ED" w:rsidP="008B26E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8B26ED">
              <w:rPr>
                <w:rFonts w:cs="Arial"/>
                <w:b/>
                <w:sz w:val="16"/>
                <w:szCs w:val="16"/>
              </w:rPr>
              <w:t>6059,63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06EE4F2F" w:rsidR="008B26ED" w:rsidRPr="008B26ED" w:rsidRDefault="008B26ED" w:rsidP="008B26ED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8B26ED">
              <w:rPr>
                <w:rFonts w:cs="Arial"/>
                <w:b/>
                <w:sz w:val="16"/>
                <w:szCs w:val="16"/>
              </w:rPr>
              <w:t>109,6</w:t>
            </w:r>
          </w:p>
        </w:tc>
      </w:tr>
      <w:tr w:rsidR="000E2869" w:rsidRPr="0082770B" w14:paraId="000ED4DC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87028F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8B26ED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8B26E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8B26E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8B26ED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8B26ED" w:rsidRPr="0082770B" w14:paraId="76BE4CF6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1EFA117D" w:rsidR="008B26ED" w:rsidRPr="0066502B" w:rsidRDefault="008B26ED" w:rsidP="008B26ED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6933,08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7A7DA480" w:rsidR="008B26ED" w:rsidRPr="0066502B" w:rsidRDefault="008B26ED" w:rsidP="008B26ED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411CB644" w:rsidR="008B26ED" w:rsidRPr="0066502B" w:rsidRDefault="008B26ED" w:rsidP="008B26ED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6579,69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05891A9C" w:rsidR="008B26ED" w:rsidRPr="0066502B" w:rsidRDefault="008B26ED" w:rsidP="008B26ED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0E2869" w:rsidRPr="0082770B" w14:paraId="758CC35B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8B26ED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8B26ED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8B26ED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8B26ED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8B26ED" w:rsidRPr="0082770B" w14:paraId="6F1641F4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389117B4" w:rsidR="008B26ED" w:rsidRPr="0066502B" w:rsidRDefault="008B26ED" w:rsidP="008B26ED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6098,66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314735A6" w:rsidR="008B26ED" w:rsidRPr="0066502B" w:rsidRDefault="008B26ED" w:rsidP="008B26ED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13E1FDC5" w:rsidR="008B26ED" w:rsidRPr="0066502B" w:rsidRDefault="008B26ED" w:rsidP="008B26ED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6045,56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5FD12796" w:rsidR="008B26ED" w:rsidRPr="0066502B" w:rsidRDefault="008B26ED" w:rsidP="008B26ED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</w:tr>
      <w:tr w:rsidR="008B26ED" w:rsidRPr="0082770B" w14:paraId="0838E2EB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59BC4A72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5399,88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2780E316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16949D82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5267,12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5E6B47E3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8B26ED" w:rsidRPr="0082770B" w14:paraId="5EC38A86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54B1AA21" w:rsidR="008B26ED" w:rsidRPr="0066502B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6175,44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3ED88596" w:rsidR="008B26ED" w:rsidRPr="0066502B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13899DEB" w:rsidR="008B26ED" w:rsidRPr="0066502B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6078,47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217BEC5B" w:rsidR="008B26ED" w:rsidRPr="0066502B" w:rsidRDefault="008B26ED" w:rsidP="008B26ED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8B26ED" w:rsidRPr="0082770B" w14:paraId="5DA0683C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2A272A70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5547,71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3B93DA30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32263290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5348,33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7E6E90F4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8B26ED" w:rsidRPr="0082770B" w14:paraId="5C47D11E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72BBEE41" w:rsidR="008B26ED" w:rsidRPr="0066502B" w:rsidRDefault="008B26ED" w:rsidP="008B26ED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4566,43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27261747" w:rsidR="008B26ED" w:rsidRPr="0066502B" w:rsidRDefault="008B26ED" w:rsidP="008B26ED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34C158B7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4526,68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787527C3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8B26ED" w:rsidRPr="0082770B" w14:paraId="78BEC67E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41836863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4599,65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6948843D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1E06160B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4413,49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6A885D77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8B26ED" w:rsidRPr="0082770B" w14:paraId="277DD858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0C768449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9918,66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39BDA722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3BC1892F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9871,10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0AB8B502" w:rsidR="008B26ED" w:rsidRPr="0066502B" w:rsidRDefault="008B26ED" w:rsidP="008B26ED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8B26ED" w:rsidRPr="0082770B" w14:paraId="66A1831D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6B04B48A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5547,12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2E8EEF6C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3C83BB41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5582,46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24B38F39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8B26ED" w:rsidRPr="0082770B" w14:paraId="08E4534C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178A32AF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7761,55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2BC72729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12362398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7482,63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42002D93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8B26ED" w:rsidRPr="0082770B" w14:paraId="148E7D74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1BE13274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4259,21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6A045714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5F5208EC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4272,12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692D39B9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8B26ED" w:rsidRPr="0082770B" w14:paraId="7A38B442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070C4EF1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4754,47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7E3D3A21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0DEC083D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4636,09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3304D691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8B26ED" w:rsidRPr="0082770B" w14:paraId="66CB3E3B" w14:textId="77777777" w:rsidTr="008B26E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8B26ED" w:rsidRPr="00111E7C" w:rsidRDefault="008B26ED" w:rsidP="008B26ED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5BA83A50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4698,02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5FD1ED65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138D2FD5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4831,21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2A70C6B0" w:rsidR="008B26ED" w:rsidRPr="0066502B" w:rsidRDefault="008B26ED" w:rsidP="008B26ED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</w:tr>
    </w:tbl>
    <w:p w14:paraId="780CDCDB" w14:textId="458D8636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088216E" w14:textId="61629078" w:rsidR="00682015" w:rsidRPr="009E04B1" w:rsidRDefault="00CD327C" w:rsidP="004D6287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145664" behindDoc="1" locked="0" layoutInCell="1" allowOverlap="1" wp14:anchorId="40D3E366" wp14:editId="7E8B012F">
            <wp:simplePos x="0" y="0"/>
            <wp:positionH relativeFrom="column">
              <wp:posOffset>552450</wp:posOffset>
            </wp:positionH>
            <wp:positionV relativeFrom="paragraph">
              <wp:posOffset>64770</wp:posOffset>
            </wp:positionV>
            <wp:extent cx="5901892" cy="2958328"/>
            <wp:effectExtent l="0" t="0" r="3810" b="0"/>
            <wp:wrapNone/>
            <wp:docPr id="14" name="Obraz 14" descr="Wykres słupkowy poziomy przedstawia wielkość odchyleń względnych przeciętnych miesięcznych wynagrodzeń brutto od średniego wynagrodzenia w sektorze przedsiębiorstw w województwie dolnośląskim według wybranych sekcji PKD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4.em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892" cy="2958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015" w:rsidRPr="009E04B1">
        <w:t xml:space="preserve">Wykres </w:t>
      </w:r>
      <w:r w:rsidR="00434922">
        <w:t>4</w:t>
      </w:r>
      <w:r w:rsidR="00682015" w:rsidRPr="009E04B1">
        <w:t>.</w:t>
      </w:r>
      <w:r w:rsidR="00682015" w:rsidRPr="009E04B1">
        <w:rPr>
          <w:shd w:val="clear" w:color="auto" w:fill="FFFFFF"/>
        </w:rPr>
        <w:t xml:space="preserve"> </w:t>
      </w:r>
      <w:r w:rsidR="00682015" w:rsidRPr="009E04B1">
        <w:t xml:space="preserve">Odchylenia względne przeciętnych miesięcznych wynagrodzeń brutto od średniego wynagrodzenia w sektorze przedsiębiorstw w województwie według wybranych sekcji </w:t>
      </w:r>
      <w:r w:rsidR="00682015">
        <w:t>w sierpniu</w:t>
      </w:r>
      <w:r w:rsidR="00682015" w:rsidRPr="009E04B1">
        <w:t xml:space="preserve"> 20</w:t>
      </w:r>
      <w:r w:rsidR="00682015">
        <w:t>2</w:t>
      </w:r>
      <w:r w:rsidR="00056CAD">
        <w:t>1</w:t>
      </w:r>
      <w:r w:rsidR="00682015">
        <w:t xml:space="preserve"> </w:t>
      </w:r>
      <w:r w:rsidR="00682015" w:rsidRPr="009E04B1">
        <w:t>r.</w:t>
      </w:r>
    </w:p>
    <w:p w14:paraId="309C9F54" w14:textId="5A6E5D2C" w:rsidR="004D6287" w:rsidRDefault="004D6287" w:rsidP="00BC3220">
      <w:pPr>
        <w:pStyle w:val="Akapitzwyky"/>
      </w:pPr>
    </w:p>
    <w:p w14:paraId="03992007" w14:textId="06A78726" w:rsidR="004D6287" w:rsidRDefault="004D6287" w:rsidP="00BC3220">
      <w:pPr>
        <w:pStyle w:val="Akapitzwyky"/>
      </w:pPr>
    </w:p>
    <w:p w14:paraId="246E5D19" w14:textId="77777777" w:rsidR="004D6287" w:rsidRDefault="004D6287" w:rsidP="00BC3220">
      <w:pPr>
        <w:pStyle w:val="Akapitzwyky"/>
      </w:pPr>
    </w:p>
    <w:p w14:paraId="38F65688" w14:textId="77777777" w:rsidR="004D6287" w:rsidRDefault="004D6287" w:rsidP="00BC3220">
      <w:pPr>
        <w:pStyle w:val="Akapitzwyky"/>
      </w:pPr>
    </w:p>
    <w:p w14:paraId="5D628010" w14:textId="77777777" w:rsidR="004D6287" w:rsidRDefault="004D6287" w:rsidP="00BC3220">
      <w:pPr>
        <w:pStyle w:val="Akapitzwyky"/>
      </w:pPr>
    </w:p>
    <w:p w14:paraId="26D7CBCB" w14:textId="77777777" w:rsidR="004D6287" w:rsidRDefault="004D6287" w:rsidP="00BC3220">
      <w:pPr>
        <w:pStyle w:val="Akapitzwyky"/>
      </w:pPr>
    </w:p>
    <w:p w14:paraId="3FB1E664" w14:textId="77777777" w:rsidR="004D6287" w:rsidRDefault="004D6287" w:rsidP="00BC3220">
      <w:pPr>
        <w:pStyle w:val="Akapitzwyky"/>
      </w:pPr>
    </w:p>
    <w:p w14:paraId="26E05449" w14:textId="77777777" w:rsidR="004D6287" w:rsidRDefault="004D6287" w:rsidP="00BC3220">
      <w:pPr>
        <w:pStyle w:val="Akapitzwyky"/>
      </w:pPr>
    </w:p>
    <w:p w14:paraId="128F71EA" w14:textId="77777777" w:rsidR="004D6287" w:rsidRDefault="004D6287" w:rsidP="00BC3220">
      <w:pPr>
        <w:pStyle w:val="Akapitzwyky"/>
      </w:pPr>
    </w:p>
    <w:p w14:paraId="2411D502" w14:textId="77777777" w:rsidR="004D6287" w:rsidRDefault="004D6287" w:rsidP="00BC3220">
      <w:pPr>
        <w:pStyle w:val="Akapitzwyky"/>
      </w:pPr>
    </w:p>
    <w:p w14:paraId="5B256DA4" w14:textId="77777777" w:rsidR="004D6287" w:rsidRDefault="004D6287" w:rsidP="00BC3220">
      <w:pPr>
        <w:pStyle w:val="Akapitzwyky"/>
      </w:pPr>
    </w:p>
    <w:p w14:paraId="45EC0418" w14:textId="77777777" w:rsidR="004D6287" w:rsidRDefault="004D6287" w:rsidP="00BC3220">
      <w:pPr>
        <w:pStyle w:val="Akapitzwyky"/>
      </w:pPr>
    </w:p>
    <w:p w14:paraId="4CD1EA2B" w14:textId="5D74B76A" w:rsidR="001071CD" w:rsidRPr="000D5174" w:rsidRDefault="001071CD" w:rsidP="00BC3220">
      <w:pPr>
        <w:pStyle w:val="Akapitzwyky"/>
        <w:rPr>
          <w:spacing w:val="-2"/>
        </w:rPr>
      </w:pPr>
      <w:r>
        <w:t xml:space="preserve">W odniesieniu do przeciętnego wynagrodzenia w sektorze przedsiębiorstw w województwie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>
        <w:t xml:space="preserve">najwyższe wynagrodzenie otrzymali pracujący w informacji i komunikacji (wyższe o </w:t>
      </w:r>
      <w:r w:rsidR="00463A45">
        <w:t>5</w:t>
      </w:r>
      <w:r w:rsidR="00D13B2E">
        <w:t>7</w:t>
      </w:r>
      <w:r>
        <w:t>,</w:t>
      </w:r>
      <w:r w:rsidR="00D13B2E">
        <w:t>7</w:t>
      </w:r>
      <w:r>
        <w:t>%), a także w działalności profesjonalnej, naukowej</w:t>
      </w:r>
      <w:r w:rsidR="00CB4534">
        <w:t xml:space="preserve"> </w:t>
      </w:r>
      <w:r>
        <w:t xml:space="preserve">i technicznej (o </w:t>
      </w:r>
      <w:r w:rsidR="00D13B2E">
        <w:t>2</w:t>
      </w:r>
      <w:r w:rsidR="009C7085">
        <w:t>3</w:t>
      </w:r>
      <w:r>
        <w:t>,</w:t>
      </w:r>
      <w:r w:rsidR="00D13B2E">
        <w:t>4</w:t>
      </w:r>
      <w:r>
        <w:t xml:space="preserve">%). </w:t>
      </w:r>
      <w:r w:rsidRPr="00BC3220">
        <w:t>Stosunkowo</w:t>
      </w:r>
      <w:r>
        <w:t xml:space="preserve"> najniższe przeciętne wynagrodzenie brutto wystąpiło w administrowaniu i </w:t>
      </w:r>
      <w:r w:rsidRPr="005E34B8">
        <w:rPr>
          <w:spacing w:val="-2"/>
        </w:rPr>
        <w:t xml:space="preserve">działalności </w:t>
      </w:r>
      <w:r w:rsidRPr="000D5174">
        <w:rPr>
          <w:spacing w:val="-2"/>
        </w:rPr>
        <w:t xml:space="preserve">wspierającej (o </w:t>
      </w:r>
      <w:r w:rsidR="00463A45">
        <w:rPr>
          <w:spacing w:val="-2"/>
        </w:rPr>
        <w:t>3</w:t>
      </w:r>
      <w:r w:rsidR="00D13B2E">
        <w:rPr>
          <w:spacing w:val="-2"/>
        </w:rPr>
        <w:t>2</w:t>
      </w:r>
      <w:r w:rsidRPr="000D5174">
        <w:rPr>
          <w:spacing w:val="-2"/>
        </w:rPr>
        <w:t>,</w:t>
      </w:r>
      <w:r w:rsidR="00D13B2E">
        <w:rPr>
          <w:spacing w:val="-2"/>
        </w:rPr>
        <w:t>3</w:t>
      </w:r>
      <w:r w:rsidRPr="000D5174">
        <w:rPr>
          <w:spacing w:val="-2"/>
        </w:rPr>
        <w:t>% niższe od przeciętnego wynagrodzenia w sektorze przedsiębiorstw)</w:t>
      </w:r>
      <w:r w:rsidR="00AB5F72" w:rsidRPr="000D5174">
        <w:rPr>
          <w:spacing w:val="-2"/>
        </w:rPr>
        <w:t xml:space="preserve">, </w:t>
      </w:r>
      <w:r w:rsidR="00D13B2E" w:rsidRPr="000D5174">
        <w:rPr>
          <w:spacing w:val="-2"/>
        </w:rPr>
        <w:t xml:space="preserve">transporcie i gospodarce magazynowej (niższe o </w:t>
      </w:r>
      <w:r w:rsidR="00D13B2E">
        <w:rPr>
          <w:spacing w:val="-2"/>
        </w:rPr>
        <w:t>27</w:t>
      </w:r>
      <w:r w:rsidR="00D13B2E" w:rsidRPr="000D5174">
        <w:rPr>
          <w:spacing w:val="-2"/>
        </w:rPr>
        <w:t>,</w:t>
      </w:r>
      <w:r w:rsidR="00D13B2E">
        <w:rPr>
          <w:spacing w:val="-2"/>
        </w:rPr>
        <w:t>4</w:t>
      </w:r>
      <w:r w:rsidR="00D13B2E" w:rsidRPr="000D5174">
        <w:rPr>
          <w:spacing w:val="-2"/>
        </w:rPr>
        <w:t>%)</w:t>
      </w:r>
      <w:r w:rsidR="00D13B2E">
        <w:rPr>
          <w:spacing w:val="-2"/>
        </w:rPr>
        <w:t xml:space="preserve">, </w:t>
      </w:r>
      <w:r w:rsidR="00AB5F72" w:rsidRPr="000D5174">
        <w:rPr>
          <w:spacing w:val="-2"/>
        </w:rPr>
        <w:t xml:space="preserve">zakwaterowaniu i gastronomii (niższe o </w:t>
      </w:r>
      <w:r w:rsidR="000D5174" w:rsidRPr="000D5174">
        <w:rPr>
          <w:spacing w:val="-2"/>
        </w:rPr>
        <w:t>2</w:t>
      </w:r>
      <w:r w:rsidR="00D13B2E">
        <w:rPr>
          <w:spacing w:val="-2"/>
        </w:rPr>
        <w:t>6</w:t>
      </w:r>
      <w:r w:rsidR="00AB5F72" w:rsidRPr="000D5174">
        <w:rPr>
          <w:spacing w:val="-2"/>
        </w:rPr>
        <w:t>,</w:t>
      </w:r>
      <w:r w:rsidR="00D13B2E">
        <w:rPr>
          <w:spacing w:val="-2"/>
        </w:rPr>
        <w:t>9</w:t>
      </w:r>
      <w:r w:rsidR="00AB5F72" w:rsidRPr="000D5174">
        <w:rPr>
          <w:spacing w:val="-2"/>
        </w:rPr>
        <w:t>%)</w:t>
      </w:r>
      <w:r w:rsidRPr="000D5174">
        <w:rPr>
          <w:spacing w:val="-2"/>
        </w:rPr>
        <w:t xml:space="preserve"> oraz </w:t>
      </w:r>
      <w:r w:rsidR="00463A45">
        <w:rPr>
          <w:spacing w:val="-2"/>
        </w:rPr>
        <w:t xml:space="preserve">w </w:t>
      </w:r>
      <w:r w:rsidR="00463A45" w:rsidRPr="000D5174">
        <w:rPr>
          <w:spacing w:val="-2"/>
        </w:rPr>
        <w:t>pozostałej działalności usługowej</w:t>
      </w:r>
      <w:r w:rsidRPr="000D5174">
        <w:rPr>
          <w:spacing w:val="-2"/>
        </w:rPr>
        <w:t xml:space="preserve"> (niższe o </w:t>
      </w:r>
      <w:r w:rsidR="005E2C95">
        <w:rPr>
          <w:spacing w:val="-2"/>
        </w:rPr>
        <w:t>2</w:t>
      </w:r>
      <w:r w:rsidR="00D13B2E">
        <w:rPr>
          <w:spacing w:val="-2"/>
        </w:rPr>
        <w:t>5</w:t>
      </w:r>
      <w:r w:rsidRPr="000D5174">
        <w:rPr>
          <w:spacing w:val="-2"/>
        </w:rPr>
        <w:t>,</w:t>
      </w:r>
      <w:r w:rsidR="00D13B2E">
        <w:rPr>
          <w:spacing w:val="-2"/>
        </w:rPr>
        <w:t>3</w:t>
      </w:r>
      <w:r w:rsidRPr="000D5174">
        <w:rPr>
          <w:spacing w:val="-2"/>
        </w:rPr>
        <w:t>%)</w:t>
      </w:r>
      <w:r w:rsidR="00D13B2E">
        <w:rPr>
          <w:spacing w:val="-2"/>
        </w:rPr>
        <w:t>, a także w działalności związanej z kulturą, rozrywką i rekreacją (niższe o 24,4%)</w:t>
      </w:r>
      <w:r w:rsidRPr="000D5174">
        <w:rPr>
          <w:spacing w:val="-2"/>
        </w:rPr>
        <w:t>.</w:t>
      </w:r>
    </w:p>
    <w:p w14:paraId="1E6E51A0" w14:textId="04B25A84" w:rsidR="00293805" w:rsidRDefault="00704A60" w:rsidP="008B5D3D">
      <w:pPr>
        <w:pStyle w:val="Akapitzwyky"/>
        <w:spacing w:line="260" w:lineRule="exact"/>
      </w:pPr>
      <w:r w:rsidRPr="00704A60">
        <w:t xml:space="preserve">W relacji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831536">
        <w:t>wy</w:t>
      </w:r>
      <w:r w:rsidR="00BA101E">
        <w:t xml:space="preserve">ższym o </w:t>
      </w:r>
      <w:r w:rsidR="00D13B2E">
        <w:t>2</w:t>
      </w:r>
      <w:r w:rsidR="00BA101E">
        <w:t>,</w:t>
      </w:r>
      <w:r w:rsidR="00D13B2E">
        <w:t>9</w:t>
      </w:r>
      <w:r w:rsidRPr="00704A60">
        <w:t>%.</w:t>
      </w:r>
    </w:p>
    <w:p w14:paraId="093E1ECD" w14:textId="7DC7DD07" w:rsidR="00293805" w:rsidRPr="00704A60" w:rsidRDefault="005E527C" w:rsidP="00E445B8">
      <w:pPr>
        <w:pStyle w:val="Tytuwykresu"/>
        <w:spacing w:before="200" w:after="0"/>
        <w:rPr>
          <w:b w:val="0"/>
        </w:rPr>
      </w:pPr>
      <w:r>
        <w:rPr>
          <w:noProof/>
        </w:rPr>
        <w:object w:dxaOrig="1440" w:dyaOrig="1440" w14:anchorId="7A8143F2">
          <v:shape id="_x0000_s1155" type="#_x0000_t75" alt="Wykres liniowy prezentuje dynamikę przeciętnego miesięcznego wynagrodzenia brutto w sektorze przedsiębiorstw w poszczególnych miesiącach w latach 2017-2021 dla województwa dolnośląskiego i Polski." style="position:absolute;left:0;text-align:left;margin-left:39pt;margin-top:17.05pt;width:453.75pt;height:213pt;z-index:-251188224;mso-position-horizontal-relative:text;mso-position-vertical-relative:text;mso-width-relative:page;mso-height-relative:page">
            <v:imagedata r:id="rId24" o:title=""/>
          </v:shape>
          <o:OLEObject Type="Embed" ProgID="STATISTICA.Graph" ShapeID="_x0000_s1155" DrawAspect="Content" ObjectID="_1694320706" r:id="rId25">
            <o:FieldCodes>\s</o:FieldCodes>
          </o:OLEObject>
        </w:object>
      </w:r>
      <w:r w:rsidR="00704A60" w:rsidRPr="00AD76A2">
        <w:t xml:space="preserve">Wykres </w:t>
      </w:r>
      <w:r w:rsidR="00434922">
        <w:t>5</w:t>
      </w:r>
      <w:r w:rsidR="00704A60" w:rsidRPr="00AD76A2">
        <w:t>.</w:t>
      </w:r>
      <w:r w:rsidR="00704A60">
        <w:t xml:space="preserve"> Przeciętne miesięczne wynagrodzenie brutto w sektorze przedsiębiorstw </w:t>
      </w:r>
      <w:r w:rsidR="00704A60" w:rsidRPr="00704A60">
        <w:rPr>
          <w:b w:val="0"/>
        </w:rPr>
        <w:t>(przeciętna miesięczna 2015 = 100)</w:t>
      </w:r>
    </w:p>
    <w:p w14:paraId="66CB9BF6" w14:textId="7F6FC43A" w:rsidR="00293805" w:rsidRDefault="00293805" w:rsidP="00591DA8"/>
    <w:p w14:paraId="2C2B1917" w14:textId="4D74C013" w:rsidR="00293805" w:rsidRDefault="00293805" w:rsidP="00591DA8"/>
    <w:p w14:paraId="0C6E5057" w14:textId="7089D5E8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0B915B5A" w:rsidR="00BF5E4A" w:rsidRDefault="00BF5E4A" w:rsidP="00591DA8"/>
    <w:p w14:paraId="3DFED0FE" w14:textId="6E6791B9" w:rsidR="00BF5E4A" w:rsidRDefault="00BF5E4A" w:rsidP="00591DA8"/>
    <w:p w14:paraId="4B6F7C7E" w14:textId="487E1E13" w:rsidR="00293805" w:rsidRDefault="00293805" w:rsidP="00591DA8"/>
    <w:p w14:paraId="0F07DA59" w14:textId="005FB2A1" w:rsidR="00E45D42" w:rsidRDefault="00E45D42" w:rsidP="00591DA8"/>
    <w:p w14:paraId="3B504360" w14:textId="064CDF31" w:rsidR="00E45D42" w:rsidRDefault="00E45D42" w:rsidP="00591DA8"/>
    <w:p w14:paraId="113598D0" w14:textId="26AEB9F7" w:rsidR="00E45D42" w:rsidRDefault="00E45D42" w:rsidP="00F0298E">
      <w:pPr>
        <w:spacing w:before="0" w:after="0"/>
      </w:pPr>
    </w:p>
    <w:p w14:paraId="6B217CD1" w14:textId="3F08C828" w:rsidR="009C410D" w:rsidRDefault="00350C44" w:rsidP="00F0298E">
      <w:pPr>
        <w:pStyle w:val="Akapitzwyky"/>
        <w:spacing w:before="0" w:after="0"/>
      </w:pPr>
      <w:r>
        <w:t xml:space="preserve">W okresie </w:t>
      </w:r>
      <w:r w:rsidR="00CB4534">
        <w:t>styczeń</w:t>
      </w:r>
      <w:r w:rsidR="00E66FAF">
        <w:t>–</w:t>
      </w:r>
      <w:r w:rsidR="00CB4534">
        <w:t>sierpień</w:t>
      </w:r>
      <w:r w:rsidR="00D2252C">
        <w:t xml:space="preserve">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D13B2E">
        <w:t>605</w:t>
      </w:r>
      <w:r w:rsidR="00ED16F2">
        <w:t>9</w:t>
      </w:r>
      <w:r w:rsidR="008551E9" w:rsidRPr="008551E9">
        <w:t>,</w:t>
      </w:r>
      <w:r w:rsidR="00D13B2E">
        <w:t>63</w:t>
      </w:r>
      <w:r w:rsidR="008551E9">
        <w:t xml:space="preserve"> zł, tj. o </w:t>
      </w:r>
      <w:r w:rsidR="00D13B2E">
        <w:t>9</w:t>
      </w:r>
      <w:r w:rsidR="008551E9">
        <w:t>,</w:t>
      </w:r>
      <w:r w:rsidR="00D13B2E">
        <w:t>6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D13B2E">
        <w:t>4</w:t>
      </w:r>
      <w:r w:rsidR="008551E9">
        <w:t>,</w:t>
      </w:r>
      <w:r w:rsidR="00D13B2E">
        <w:t>9</w:t>
      </w:r>
      <w:r w:rsidR="008551E9">
        <w:t>% przed rokiem).</w:t>
      </w:r>
    </w:p>
    <w:p w14:paraId="75E8F4BD" w14:textId="539D4C84" w:rsidR="009205BD" w:rsidRDefault="009205BD" w:rsidP="00F53A0A">
      <w:pPr>
        <w:pStyle w:val="Nagwek1"/>
        <w:spacing w:before="440" w:after="240"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0D33EB" w:rsidRPr="003439F1" w14:paraId="6C6C157B" w14:textId="77777777" w:rsidTr="00DD46E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7FC317" w14:textId="5AEE717C" w:rsidR="00A12F1C" w:rsidRPr="00A12F1C" w:rsidRDefault="00810583" w:rsidP="002705AD">
            <w:pPr>
              <w:rPr>
                <w:rFonts w:ascii="Fira Sans SemiBold" w:hAnsi="Fira Sans SemiBold"/>
              </w:rPr>
            </w:pPr>
            <w:r w:rsidRPr="00A12F1C">
              <w:rPr>
                <w:rFonts w:ascii="Fira Sans SemiBold" w:hAnsi="Fira Sans SemiBold"/>
                <w:lang w:eastAsia="pl-PL"/>
              </w:rPr>
              <w:t>Ceny towarów i usług konsumpcyjnych w województwie dolnośląskim w I</w:t>
            </w:r>
            <w:r>
              <w:rPr>
                <w:rFonts w:ascii="Fira Sans SemiBold" w:hAnsi="Fira Sans SemiBold"/>
                <w:lang w:eastAsia="pl-PL"/>
              </w:rPr>
              <w:t>I</w:t>
            </w:r>
            <w:r w:rsidRPr="00A12F1C">
              <w:rPr>
                <w:rFonts w:ascii="Fira Sans SemiBold" w:hAnsi="Fira Sans SemiBold"/>
                <w:lang w:eastAsia="pl-PL"/>
              </w:rPr>
              <w:t xml:space="preserve"> kwartale 20</w:t>
            </w:r>
            <w:r w:rsidR="00682015">
              <w:rPr>
                <w:rFonts w:ascii="Fira Sans SemiBold" w:hAnsi="Fira Sans SemiBold"/>
                <w:lang w:eastAsia="pl-PL"/>
              </w:rPr>
              <w:t>2</w:t>
            </w:r>
            <w:r w:rsidR="00056CAD">
              <w:rPr>
                <w:rFonts w:ascii="Fira Sans SemiBold" w:hAnsi="Fira Sans SemiBold"/>
                <w:lang w:eastAsia="pl-PL"/>
              </w:rPr>
              <w:t>1</w:t>
            </w:r>
            <w:r w:rsidRPr="00A12F1C">
              <w:rPr>
                <w:rFonts w:ascii="Fira Sans SemiBold" w:hAnsi="Fira Sans SemiBold"/>
                <w:lang w:eastAsia="pl-PL"/>
              </w:rPr>
              <w:t xml:space="preserve"> r. wzrosły </w:t>
            </w:r>
            <w:r w:rsidR="002736DF">
              <w:rPr>
                <w:rFonts w:ascii="Fira Sans SemiBold" w:hAnsi="Fira Sans SemiBold"/>
                <w:lang w:eastAsia="pl-PL"/>
              </w:rPr>
              <w:t xml:space="preserve">w </w:t>
            </w:r>
            <w:r w:rsidR="00715F95">
              <w:rPr>
                <w:rFonts w:ascii="Fira Sans SemiBold" w:hAnsi="Fira Sans SemiBold"/>
                <w:lang w:eastAsia="pl-PL"/>
              </w:rPr>
              <w:t xml:space="preserve">znacznie </w:t>
            </w:r>
            <w:r w:rsidR="002736DF">
              <w:rPr>
                <w:rFonts w:ascii="Fira Sans SemiBold" w:hAnsi="Fira Sans SemiBold"/>
                <w:lang w:eastAsia="pl-PL"/>
              </w:rPr>
              <w:t xml:space="preserve">większym stopniu niż rok wcześniej </w:t>
            </w:r>
            <w:r w:rsidR="00E66FAF">
              <w:rPr>
                <w:rFonts w:ascii="Fira Sans SemiBold" w:hAnsi="Fira Sans SemiBold"/>
                <w:lang w:eastAsia="pl-PL"/>
              </w:rPr>
              <w:t>–</w:t>
            </w:r>
            <w:r w:rsidR="002736DF">
              <w:rPr>
                <w:rFonts w:ascii="Fira Sans SemiBold" w:hAnsi="Fira Sans SemiBold"/>
                <w:lang w:eastAsia="pl-PL"/>
              </w:rPr>
              <w:t xml:space="preserve"> o</w:t>
            </w:r>
            <w:r w:rsidRPr="00A12F1C">
              <w:rPr>
                <w:rFonts w:ascii="Fira Sans SemiBold" w:hAnsi="Fira Sans SemiBold"/>
                <w:lang w:eastAsia="pl-PL"/>
              </w:rPr>
              <w:t xml:space="preserve"> </w:t>
            </w:r>
            <w:r w:rsidR="00715F95">
              <w:rPr>
                <w:rFonts w:ascii="Fira Sans SemiBold" w:hAnsi="Fira Sans SemiBold"/>
                <w:lang w:eastAsia="pl-PL"/>
              </w:rPr>
              <w:t>4</w:t>
            </w:r>
            <w:r w:rsidRPr="00A12F1C">
              <w:rPr>
                <w:rFonts w:ascii="Fira Sans SemiBold" w:hAnsi="Fira Sans SemiBold"/>
                <w:lang w:eastAsia="pl-PL"/>
              </w:rPr>
              <w:t>,</w:t>
            </w:r>
            <w:r w:rsidR="00715F95">
              <w:rPr>
                <w:rFonts w:ascii="Fira Sans SemiBold" w:hAnsi="Fira Sans SemiBold"/>
                <w:lang w:eastAsia="pl-PL"/>
              </w:rPr>
              <w:t>1</w:t>
            </w:r>
            <w:r w:rsidRPr="00A12F1C">
              <w:rPr>
                <w:rFonts w:ascii="Fira Sans SemiBold" w:hAnsi="Fira Sans SemiBold"/>
                <w:lang w:eastAsia="pl-PL"/>
              </w:rPr>
              <w:t xml:space="preserve">% (w </w:t>
            </w:r>
            <w:r>
              <w:rPr>
                <w:rFonts w:ascii="Fira Sans SemiBold" w:hAnsi="Fira Sans SemiBold"/>
                <w:lang w:eastAsia="pl-PL"/>
              </w:rPr>
              <w:t>I</w:t>
            </w:r>
            <w:r w:rsidRPr="00A12F1C">
              <w:rPr>
                <w:rFonts w:ascii="Fira Sans SemiBold" w:hAnsi="Fira Sans SemiBold"/>
                <w:lang w:eastAsia="pl-PL"/>
              </w:rPr>
              <w:t>I kwartale 20</w:t>
            </w:r>
            <w:r w:rsidR="00056CAD">
              <w:rPr>
                <w:rFonts w:ascii="Fira Sans SemiBold" w:hAnsi="Fira Sans SemiBold"/>
                <w:lang w:eastAsia="pl-PL"/>
              </w:rPr>
              <w:t>20</w:t>
            </w:r>
            <w:r w:rsidR="00275F9F">
              <w:rPr>
                <w:rFonts w:ascii="Fira Sans SemiBold" w:hAnsi="Fira Sans SemiBold"/>
                <w:lang w:eastAsia="pl-PL"/>
              </w:rPr>
              <w:t xml:space="preserve"> r. odnotowano wzrost o </w:t>
            </w:r>
            <w:r w:rsidR="00682015">
              <w:rPr>
                <w:rFonts w:ascii="Fira Sans SemiBold" w:hAnsi="Fira Sans SemiBold"/>
                <w:lang w:eastAsia="pl-PL"/>
              </w:rPr>
              <w:t>2</w:t>
            </w:r>
            <w:r w:rsidR="00275F9F">
              <w:rPr>
                <w:rFonts w:ascii="Fira Sans SemiBold" w:hAnsi="Fira Sans SemiBold"/>
                <w:lang w:eastAsia="pl-PL"/>
              </w:rPr>
              <w:t>,</w:t>
            </w:r>
            <w:r w:rsidR="00715F95">
              <w:rPr>
                <w:rFonts w:ascii="Fira Sans SemiBold" w:hAnsi="Fira Sans SemiBold"/>
                <w:lang w:eastAsia="pl-PL"/>
              </w:rPr>
              <w:t>9</w:t>
            </w:r>
            <w:r>
              <w:rPr>
                <w:rFonts w:ascii="Fira Sans SemiBold" w:hAnsi="Fira Sans SemiBold"/>
                <w:lang w:eastAsia="pl-PL"/>
              </w:rPr>
              <w:t>%</w:t>
            </w:r>
            <w:r w:rsidRPr="00A12F1C">
              <w:rPr>
                <w:rFonts w:ascii="Fira Sans SemiBold" w:hAnsi="Fira Sans SemiBold"/>
                <w:lang w:eastAsia="pl-PL"/>
              </w:rPr>
              <w:t>)</w:t>
            </w:r>
            <w:r w:rsidR="002736DF">
              <w:rPr>
                <w:rFonts w:ascii="Fira Sans SemiBold" w:hAnsi="Fira Sans SemiBold"/>
                <w:lang w:eastAsia="pl-PL"/>
              </w:rPr>
              <w:t xml:space="preserve">, </w:t>
            </w:r>
            <w:r w:rsidR="00715F95">
              <w:rPr>
                <w:rFonts w:ascii="Fira Sans SemiBold" w:hAnsi="Fira Sans SemiBold"/>
                <w:lang w:eastAsia="pl-PL"/>
              </w:rPr>
              <w:t>a także</w:t>
            </w:r>
            <w:r w:rsidR="002736DF">
              <w:rPr>
                <w:rFonts w:ascii="Fira Sans SemiBold" w:hAnsi="Fira Sans SemiBold"/>
                <w:lang w:eastAsia="pl-PL"/>
              </w:rPr>
              <w:t xml:space="preserve"> niż w kwartale poprzednim (kiedy odnotowano wzrost o </w:t>
            </w:r>
            <w:r w:rsidR="00715F95">
              <w:rPr>
                <w:rFonts w:ascii="Fira Sans SemiBold" w:hAnsi="Fira Sans SemiBold"/>
                <w:lang w:eastAsia="pl-PL"/>
              </w:rPr>
              <w:t>2</w:t>
            </w:r>
            <w:r w:rsidR="002736DF">
              <w:rPr>
                <w:rFonts w:ascii="Fira Sans SemiBold" w:hAnsi="Fira Sans SemiBold"/>
                <w:lang w:eastAsia="pl-PL"/>
              </w:rPr>
              <w:t>,</w:t>
            </w:r>
            <w:r w:rsidR="00715F95">
              <w:rPr>
                <w:rFonts w:ascii="Fira Sans SemiBold" w:hAnsi="Fira Sans SemiBold"/>
                <w:lang w:eastAsia="pl-PL"/>
              </w:rPr>
              <w:t>7</w:t>
            </w:r>
            <w:r w:rsidR="002736DF">
              <w:rPr>
                <w:rFonts w:ascii="Fira Sans SemiBold" w:hAnsi="Fira Sans SemiBold"/>
                <w:lang w:eastAsia="pl-PL"/>
              </w:rPr>
              <w:t>%)</w:t>
            </w:r>
            <w:r w:rsidRPr="00A12F1C">
              <w:rPr>
                <w:rFonts w:ascii="Fira Sans SemiBold" w:hAnsi="Fira Sans SemiBold"/>
                <w:lang w:eastAsia="pl-PL"/>
              </w:rPr>
              <w:t xml:space="preserve">. </w:t>
            </w:r>
            <w:r w:rsidR="00E11F40">
              <w:rPr>
                <w:rFonts w:ascii="Fira Sans SemiBold" w:hAnsi="Fira Sans SemiBold"/>
                <w:lang w:eastAsia="pl-PL"/>
              </w:rPr>
              <w:t>Najbardziej podrożał</w:t>
            </w:r>
            <w:r w:rsidR="00715F95">
              <w:rPr>
                <w:rFonts w:ascii="Fira Sans SemiBold" w:hAnsi="Fira Sans SemiBold"/>
                <w:lang w:eastAsia="pl-PL"/>
              </w:rPr>
              <w:t xml:space="preserve">y towary i usługi związane z transportem. </w:t>
            </w:r>
            <w:r w:rsidR="002705AD" w:rsidRPr="002705AD">
              <w:rPr>
                <w:rFonts w:ascii="Fira Sans SemiBold" w:hAnsi="Fira Sans SemiBold"/>
                <w:lang w:eastAsia="pl-PL"/>
              </w:rPr>
              <w:t>Niższe niż przed</w:t>
            </w:r>
            <w:r w:rsidR="002705AD">
              <w:rPr>
                <w:rFonts w:ascii="Fira Sans SemiBold" w:hAnsi="Fira Sans SemiBold"/>
                <w:lang w:eastAsia="pl-PL"/>
              </w:rPr>
              <w:t xml:space="preserve"> </w:t>
            </w:r>
            <w:r w:rsidR="002705AD" w:rsidRPr="002705AD">
              <w:rPr>
                <w:rFonts w:ascii="Fira Sans SemiBold" w:hAnsi="Fira Sans SemiBold"/>
                <w:lang w:eastAsia="pl-PL"/>
              </w:rPr>
              <w:t>rokiem były natomiast ceny odzieży i obuwia</w:t>
            </w:r>
            <w:r w:rsidR="009E3B8D">
              <w:rPr>
                <w:rFonts w:ascii="Fira Sans SemiBold" w:hAnsi="Fira Sans SemiBold"/>
                <w:lang w:eastAsia="pl-PL"/>
              </w:rPr>
              <w:t>.</w:t>
            </w:r>
          </w:p>
        </w:tc>
      </w:tr>
    </w:tbl>
    <w:p w14:paraId="76FE380B" w14:textId="004A25D9" w:rsidR="00810583" w:rsidRPr="00C567D9" w:rsidRDefault="00F7658E" w:rsidP="002736DF">
      <w:pPr>
        <w:spacing w:before="60" w:after="60" w:line="260" w:lineRule="exact"/>
        <w:rPr>
          <w:lang w:eastAsia="pl-PL"/>
        </w:rPr>
      </w:pPr>
      <w:r w:rsidRPr="009E3B8D">
        <w:rPr>
          <w:lang w:eastAsia="pl-PL"/>
        </w:rPr>
        <w:t>W</w:t>
      </w:r>
      <w:r w:rsidR="00810583" w:rsidRPr="009E3B8D">
        <w:rPr>
          <w:lang w:eastAsia="pl-PL"/>
        </w:rPr>
        <w:t xml:space="preserve">zrost cen zanotowano w </w:t>
      </w:r>
      <w:r w:rsidR="002736DF" w:rsidRPr="009E3B8D">
        <w:rPr>
          <w:lang w:eastAsia="pl-PL"/>
        </w:rPr>
        <w:t>s</w:t>
      </w:r>
      <w:r w:rsidR="00715F95" w:rsidRPr="009E3B8D">
        <w:rPr>
          <w:lang w:eastAsia="pl-PL"/>
        </w:rPr>
        <w:t>iedm</w:t>
      </w:r>
      <w:r w:rsidR="002736DF" w:rsidRPr="009E3B8D">
        <w:rPr>
          <w:lang w:eastAsia="pl-PL"/>
        </w:rPr>
        <w:t>iu</w:t>
      </w:r>
      <w:r w:rsidRPr="009E3B8D">
        <w:rPr>
          <w:lang w:eastAsia="pl-PL"/>
        </w:rPr>
        <w:t xml:space="preserve"> </w:t>
      </w:r>
      <w:r w:rsidR="00810583" w:rsidRPr="009E3B8D">
        <w:rPr>
          <w:lang w:eastAsia="pl-PL"/>
        </w:rPr>
        <w:t>grup</w:t>
      </w:r>
      <w:r w:rsidRPr="009E3B8D">
        <w:rPr>
          <w:lang w:eastAsia="pl-PL"/>
        </w:rPr>
        <w:t>ach, w tym naj</w:t>
      </w:r>
      <w:r w:rsidR="00275F9F" w:rsidRPr="009E3B8D">
        <w:rPr>
          <w:lang w:eastAsia="pl-PL"/>
        </w:rPr>
        <w:t>bardziej podrożał</w:t>
      </w:r>
      <w:r w:rsidR="00715F95" w:rsidRPr="009E3B8D">
        <w:rPr>
          <w:lang w:eastAsia="pl-PL"/>
        </w:rPr>
        <w:t>y</w:t>
      </w:r>
      <w:r w:rsidR="002736DF" w:rsidRPr="009E3B8D">
        <w:t xml:space="preserve"> </w:t>
      </w:r>
      <w:r w:rsidR="002736DF" w:rsidRPr="009E3B8D">
        <w:rPr>
          <w:lang w:eastAsia="pl-PL"/>
        </w:rPr>
        <w:t>towary</w:t>
      </w:r>
      <w:r w:rsidR="00715F95" w:rsidRPr="009E3B8D">
        <w:rPr>
          <w:lang w:eastAsia="pl-PL"/>
        </w:rPr>
        <w:t xml:space="preserve"> </w:t>
      </w:r>
      <w:r w:rsidR="002736DF" w:rsidRPr="009E3B8D">
        <w:rPr>
          <w:lang w:eastAsia="pl-PL"/>
        </w:rPr>
        <w:t xml:space="preserve">i usługi związane z </w:t>
      </w:r>
      <w:r w:rsidR="00715F95" w:rsidRPr="009E3B8D">
        <w:rPr>
          <w:lang w:eastAsia="pl-PL"/>
        </w:rPr>
        <w:t>transportem</w:t>
      </w:r>
      <w:r w:rsidR="009E3B8D" w:rsidRPr="009E3B8D">
        <w:rPr>
          <w:lang w:eastAsia="pl-PL"/>
        </w:rPr>
        <w:t xml:space="preserve"> (o 16,2%), a</w:t>
      </w:r>
      <w:r w:rsidR="009E3B8D">
        <w:rPr>
          <w:spacing w:val="-2"/>
          <w:lang w:eastAsia="pl-PL"/>
        </w:rPr>
        <w:t xml:space="preserve"> w następnej kolejności </w:t>
      </w:r>
      <w:r w:rsidR="009E3B8D">
        <w:rPr>
          <w:spacing w:val="-2"/>
          <w:lang w:eastAsia="pl-PL"/>
        </w:rPr>
        <w:sym w:font="Symbol" w:char="F02D"/>
      </w:r>
      <w:r w:rsidR="009E3B8D">
        <w:rPr>
          <w:spacing w:val="-2"/>
          <w:lang w:eastAsia="pl-PL"/>
        </w:rPr>
        <w:t xml:space="preserve"> z edukacją (o 5,8%)</w:t>
      </w:r>
      <w:r w:rsidR="00275F9F">
        <w:rPr>
          <w:spacing w:val="-2"/>
          <w:lang w:eastAsia="pl-PL"/>
        </w:rPr>
        <w:t>.</w:t>
      </w:r>
      <w:r w:rsidR="00810583" w:rsidRPr="00F7658E">
        <w:rPr>
          <w:spacing w:val="-2"/>
          <w:lang w:eastAsia="pl-PL"/>
        </w:rPr>
        <w:t xml:space="preserve"> </w:t>
      </w:r>
      <w:r w:rsidR="00275F9F">
        <w:rPr>
          <w:spacing w:val="-2"/>
          <w:lang w:eastAsia="pl-PL"/>
        </w:rPr>
        <w:t>Natomiast mniej niż przed rokiem płaciliśmy za</w:t>
      </w:r>
      <w:r w:rsidRPr="00C567D9">
        <w:rPr>
          <w:lang w:eastAsia="pl-PL"/>
        </w:rPr>
        <w:t xml:space="preserve"> </w:t>
      </w:r>
      <w:r w:rsidR="00810583" w:rsidRPr="00C567D9">
        <w:rPr>
          <w:lang w:eastAsia="pl-PL"/>
        </w:rPr>
        <w:t>odzież i obuwie</w:t>
      </w:r>
      <w:r w:rsidR="009E3B8D">
        <w:rPr>
          <w:lang w:eastAsia="pl-PL"/>
        </w:rPr>
        <w:t xml:space="preserve"> (o 3,6%)</w:t>
      </w:r>
      <w:r w:rsidR="00C567D9" w:rsidRPr="00C567D9">
        <w:rPr>
          <w:lang w:eastAsia="pl-PL"/>
        </w:rPr>
        <w:t>.</w:t>
      </w:r>
    </w:p>
    <w:p w14:paraId="2F13BDF8" w14:textId="026531B8" w:rsidR="00810583" w:rsidRPr="00C567D9" w:rsidRDefault="00810583" w:rsidP="00810583">
      <w:pPr>
        <w:spacing w:before="60" w:after="60" w:line="260" w:lineRule="exact"/>
        <w:rPr>
          <w:lang w:eastAsia="pl-PL"/>
        </w:rPr>
      </w:pPr>
      <w:r w:rsidRPr="00C567D9">
        <w:rPr>
          <w:lang w:eastAsia="pl-PL"/>
        </w:rPr>
        <w:t xml:space="preserve">W II kwartale br. w kraju odnotowano </w:t>
      </w:r>
      <w:r w:rsidR="00C567D9" w:rsidRPr="00C567D9">
        <w:rPr>
          <w:lang w:eastAsia="pl-PL"/>
        </w:rPr>
        <w:t xml:space="preserve">większy </w:t>
      </w:r>
      <w:r w:rsidR="009B207D">
        <w:rPr>
          <w:lang w:eastAsia="pl-PL"/>
        </w:rPr>
        <w:t>(</w:t>
      </w:r>
      <w:r w:rsidR="009B207D" w:rsidRPr="00C567D9">
        <w:rPr>
          <w:lang w:eastAsia="pl-PL"/>
        </w:rPr>
        <w:t xml:space="preserve">o </w:t>
      </w:r>
      <w:r w:rsidR="009B207D">
        <w:rPr>
          <w:lang w:eastAsia="pl-PL"/>
        </w:rPr>
        <w:t>0,</w:t>
      </w:r>
      <w:r w:rsidR="002E5EB5">
        <w:rPr>
          <w:lang w:eastAsia="pl-PL"/>
        </w:rPr>
        <w:t>4</w:t>
      </w:r>
      <w:r w:rsidR="009B207D">
        <w:rPr>
          <w:lang w:eastAsia="pl-PL"/>
        </w:rPr>
        <w:t xml:space="preserve"> </w:t>
      </w:r>
      <w:proofErr w:type="spellStart"/>
      <w:r w:rsidR="009B207D">
        <w:rPr>
          <w:lang w:eastAsia="pl-PL"/>
        </w:rPr>
        <w:t>p.proc</w:t>
      </w:r>
      <w:proofErr w:type="spellEnd"/>
      <w:r w:rsidR="009B207D">
        <w:rPr>
          <w:lang w:eastAsia="pl-PL"/>
        </w:rPr>
        <w:t>.)</w:t>
      </w:r>
      <w:r w:rsidR="009B207D" w:rsidRPr="00C567D9">
        <w:rPr>
          <w:lang w:eastAsia="pl-PL"/>
        </w:rPr>
        <w:t xml:space="preserve"> </w:t>
      </w:r>
      <w:r w:rsidR="00C567D9" w:rsidRPr="00C567D9">
        <w:rPr>
          <w:lang w:eastAsia="pl-PL"/>
        </w:rPr>
        <w:t xml:space="preserve">niż w woj. dolnośląskim </w:t>
      </w:r>
      <w:r w:rsidRPr="00C567D9">
        <w:rPr>
          <w:lang w:eastAsia="pl-PL"/>
        </w:rPr>
        <w:t xml:space="preserve">wzrost cen towarów i usług konsumpcyjnych w skali roku </w:t>
      </w:r>
      <w:r w:rsidR="002E5EB5">
        <w:rPr>
          <w:lang w:eastAsia="pl-PL"/>
        </w:rPr>
        <w:sym w:font="Symbol" w:char="F02D"/>
      </w:r>
      <w:r w:rsidR="002E5EB5">
        <w:rPr>
          <w:lang w:eastAsia="pl-PL"/>
        </w:rPr>
        <w:t xml:space="preserve"> tj. wzrost </w:t>
      </w:r>
      <w:r w:rsidR="002736DF">
        <w:rPr>
          <w:lang w:eastAsia="pl-PL"/>
        </w:rPr>
        <w:t xml:space="preserve">o </w:t>
      </w:r>
      <w:r w:rsidR="002E5EB5">
        <w:rPr>
          <w:lang w:eastAsia="pl-PL"/>
        </w:rPr>
        <w:t>4</w:t>
      </w:r>
      <w:r w:rsidRPr="00C567D9">
        <w:rPr>
          <w:lang w:eastAsia="pl-PL"/>
        </w:rPr>
        <w:t>,</w:t>
      </w:r>
      <w:r w:rsidR="002E5EB5">
        <w:rPr>
          <w:lang w:eastAsia="pl-PL"/>
        </w:rPr>
        <w:t>5</w:t>
      </w:r>
      <w:r w:rsidRPr="00C567D9">
        <w:rPr>
          <w:lang w:eastAsia="pl-PL"/>
        </w:rPr>
        <w:t>%.</w:t>
      </w:r>
    </w:p>
    <w:p w14:paraId="6D91368A" w14:textId="77777777" w:rsidR="00810583" w:rsidRDefault="00810583" w:rsidP="00810583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D96225" w:rsidRPr="0082770B" w14:paraId="617E21E6" w14:textId="77777777" w:rsidTr="00535031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76E648E3" w14:textId="77777777" w:rsidR="00D96225" w:rsidRPr="0082770B" w:rsidRDefault="00D96225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822895" w14:textId="3DF4417E" w:rsidR="00D96225" w:rsidRPr="0082770B" w:rsidRDefault="00D96225" w:rsidP="00056CAD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056CAD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DC4C9CA" w14:textId="237EED38" w:rsidR="00D96225" w:rsidRPr="0082770B" w:rsidRDefault="00D96225" w:rsidP="00056CAD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2</w:t>
            </w:r>
            <w:r w:rsidR="00056CAD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</w:tr>
      <w:tr w:rsidR="00810583" w:rsidRPr="0082770B" w14:paraId="04AC9D07" w14:textId="77777777" w:rsidTr="00163611">
        <w:trPr>
          <w:trHeight w:val="360"/>
        </w:trPr>
        <w:tc>
          <w:tcPr>
            <w:tcW w:w="2139" w:type="pct"/>
            <w:vMerge/>
            <w:tcBorders>
              <w:right w:val="single" w:sz="4" w:space="0" w:color="522398"/>
            </w:tcBorders>
            <w:vAlign w:val="center"/>
          </w:tcPr>
          <w:p w14:paraId="3EE75463" w14:textId="77777777" w:rsidR="00810583" w:rsidRPr="0082770B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D4004" w14:textId="6527C3D1" w:rsidR="00810583" w:rsidRPr="0082770B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ADC26D" w14:textId="419016FF" w:rsidR="00810583" w:rsidRPr="0082770B" w:rsidRDefault="00D96225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583"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08BBCC" w14:textId="59C33793" w:rsidR="00810583" w:rsidRPr="0082770B" w:rsidRDefault="00810583" w:rsidP="00E2094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193FAD" w14:textId="3137DB0B" w:rsidR="00810583" w:rsidRPr="0082770B" w:rsidRDefault="00E2094E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583">
              <w:rPr>
                <w:rFonts w:cs="Arial"/>
                <w:sz w:val="16"/>
                <w:szCs w:val="16"/>
              </w:rPr>
              <w:t>I kw.</w:t>
            </w:r>
          </w:p>
        </w:tc>
      </w:tr>
      <w:tr w:rsidR="00810583" w:rsidRPr="0082770B" w14:paraId="40CD19C5" w14:textId="77777777" w:rsidTr="00163611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D10CC77" w14:textId="77777777" w:rsidR="00810583" w:rsidRPr="0082770B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80D08A" w14:textId="77777777" w:rsidR="00810583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715F95" w:rsidRPr="00555BFB" w14:paraId="0DA3B36C" w14:textId="77777777" w:rsidTr="00661867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27A07" w14:textId="77777777" w:rsidR="00715F95" w:rsidRPr="00555BFB" w:rsidRDefault="00715F95" w:rsidP="00715F95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021C1" w14:textId="036F9215" w:rsidR="00715F95" w:rsidRPr="00AC10C1" w:rsidRDefault="00715F95" w:rsidP="00715F95">
            <w:pPr>
              <w:spacing w:before="60" w:after="0" w:line="21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4322B5">
              <w:rPr>
                <w:rFonts w:cs="Arial"/>
                <w:b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BC055" w14:textId="6A43D325" w:rsidR="00715F95" w:rsidRPr="00AC10C1" w:rsidRDefault="00715F95" w:rsidP="00715F95">
            <w:pPr>
              <w:spacing w:before="60" w:after="0" w:line="21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682015">
              <w:rPr>
                <w:rFonts w:cs="Arial"/>
                <w:b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1E40D6" w14:textId="6E4A740D" w:rsidR="00715F95" w:rsidRPr="00AC10C1" w:rsidRDefault="00715F95" w:rsidP="00715F95">
            <w:pPr>
              <w:spacing w:before="60" w:after="0" w:line="21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8A0CA1"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AA4847" w14:textId="11B5965A" w:rsidR="00715F95" w:rsidRPr="00682015" w:rsidRDefault="00715F95" w:rsidP="00715F95">
            <w:pPr>
              <w:spacing w:before="60" w:after="0" w:line="21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715F95">
              <w:rPr>
                <w:rFonts w:cs="Arial"/>
                <w:b/>
                <w:sz w:val="16"/>
                <w:szCs w:val="16"/>
              </w:rPr>
              <w:t>104,1</w:t>
            </w:r>
          </w:p>
        </w:tc>
      </w:tr>
      <w:tr w:rsidR="00715F95" w:rsidRPr="00555BFB" w14:paraId="1378D15C" w14:textId="77777777" w:rsidTr="0066186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6F1BA" w14:textId="77777777" w:rsidR="00715F95" w:rsidRPr="00555BFB" w:rsidRDefault="00715F95" w:rsidP="00715F9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144EF3" w14:textId="47081007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4322B5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5AD12" w14:textId="1B5BB15D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D81DB" w14:textId="3953107B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1B5AD7" w14:textId="7E55A45A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715F95" w:rsidRPr="00555BFB" w14:paraId="76DBAC69" w14:textId="77777777" w:rsidTr="0066186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047597" w14:textId="77777777" w:rsidR="00715F95" w:rsidRPr="00555BFB" w:rsidRDefault="00715F95" w:rsidP="00715F9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FDA0D" w14:textId="27B007F1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FD0768" w14:textId="272D6326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11DCB9" w14:textId="42AC1EF7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4D8B08" w14:textId="368F1099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715F95" w:rsidRPr="00555BFB" w14:paraId="23A5AFDA" w14:textId="77777777" w:rsidTr="0066186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237AC" w14:textId="77777777" w:rsidR="00715F95" w:rsidRPr="00555BFB" w:rsidRDefault="00715F95" w:rsidP="00715F9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CEA152" w14:textId="13415DEF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F867A" w14:textId="4DBD44FB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A6DF4B" w14:textId="602CD33A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12C84" w14:textId="297C99D2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</w:tr>
      <w:tr w:rsidR="00715F95" w:rsidRPr="00555BFB" w14:paraId="5434464B" w14:textId="77777777" w:rsidTr="0066186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80741" w14:textId="77777777" w:rsidR="00715F95" w:rsidRPr="00555BFB" w:rsidRDefault="00715F95" w:rsidP="00715F9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1AFFEA" w14:textId="710C42FF" w:rsidR="00715F95" w:rsidRPr="00AC10C1" w:rsidRDefault="00715F95" w:rsidP="00715F95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8696F" w14:textId="7E732D77" w:rsidR="00715F95" w:rsidRPr="00AC10C1" w:rsidRDefault="00715F95" w:rsidP="00715F95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518E5B" w14:textId="32B04EAF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CF1A63" w14:textId="2C25D7C5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715F95" w:rsidRPr="00555BFB" w14:paraId="228CD0D8" w14:textId="77777777" w:rsidTr="0066186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8EAC" w14:textId="77777777" w:rsidR="00715F95" w:rsidRPr="00555BFB" w:rsidRDefault="00715F95" w:rsidP="00715F9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635E1B" w14:textId="23A41FC0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E3B4D" w14:textId="6A62C36B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5DECC" w14:textId="30C757A8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1328C" w14:textId="42D3692C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715F95" w:rsidRPr="00555BFB" w14:paraId="53ECF933" w14:textId="77777777" w:rsidTr="0066186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4B9DA" w14:textId="77777777" w:rsidR="00715F95" w:rsidRPr="00555BFB" w:rsidRDefault="00715F95" w:rsidP="00715F9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CA8954" w14:textId="69EFC253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35102" w14:textId="2DFEDDEB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476603" w14:textId="6A7A97D4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2141FA" w14:textId="43769733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</w:tr>
      <w:tr w:rsidR="00715F95" w:rsidRPr="00555BFB" w14:paraId="0E58258A" w14:textId="77777777" w:rsidTr="00661867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20EA26" w14:textId="77777777" w:rsidR="00715F95" w:rsidRPr="00555BFB" w:rsidRDefault="00715F95" w:rsidP="00715F9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C39EBB" w14:textId="25944C33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D2720" w14:textId="453C1379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C2E37F" w14:textId="7C1F8B03" w:rsidR="00715F95" w:rsidRPr="00AC10C1" w:rsidRDefault="00715F95" w:rsidP="00715F9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9E560F" w14:textId="37934DAE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715F95" w:rsidRPr="00555BFB" w14:paraId="6D0227C8" w14:textId="77777777" w:rsidTr="00661867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6A4D96D" w14:textId="77777777" w:rsidR="00715F95" w:rsidRPr="00555BFB" w:rsidRDefault="00715F95" w:rsidP="00715F9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D361093" w14:textId="2CC3E5B8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4322B5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E26B968" w14:textId="725098BC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682015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EA3BB1A" w14:textId="6124DA9D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A4D92B6" w14:textId="2917D0FF" w:rsidR="00715F95" w:rsidRPr="00163611" w:rsidRDefault="00715F95" w:rsidP="00715F95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</w:tr>
    </w:tbl>
    <w:p w14:paraId="1FD7B872" w14:textId="64485C0B" w:rsidR="005E605F" w:rsidRDefault="00E52C28" w:rsidP="00F0298E">
      <w:pPr>
        <w:pStyle w:val="Nagwek1"/>
        <w:spacing w:after="24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4399DC91" w:rsidR="00E445B8" w:rsidRPr="00906BCB" w:rsidRDefault="008B7A9D" w:rsidP="00DC0BD2">
            <w:pPr>
              <w:pStyle w:val="tekstnapierwszejstronie"/>
              <w:numPr>
                <w:ilvl w:val="0"/>
                <w:numId w:val="0"/>
              </w:numPr>
              <w:spacing w:line="232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AF0DD5">
              <w:rPr>
                <w:rFonts w:ascii="Fira Sans SemiBold" w:hAnsi="Fira Sans SemiBold"/>
                <w:color w:val="auto"/>
              </w:rPr>
              <w:t>Na rynku rolnym w sierpniu br. przeciętne ce</w:t>
            </w:r>
            <w:r>
              <w:rPr>
                <w:rFonts w:ascii="Fira Sans SemiBold" w:hAnsi="Fira Sans SemiBold"/>
                <w:color w:val="auto"/>
              </w:rPr>
              <w:t xml:space="preserve">ny skupu pszenicy i żyta były wyższe w ujęciu miesięcznym oraz </w:t>
            </w:r>
            <w:r w:rsidRPr="00AF0DD5">
              <w:rPr>
                <w:rFonts w:ascii="Fira Sans SemiBold" w:hAnsi="Fira Sans SemiBold"/>
                <w:color w:val="auto"/>
              </w:rPr>
              <w:t>rocznym</w:t>
            </w:r>
            <w:r>
              <w:rPr>
                <w:rFonts w:ascii="Fira Sans SemiBold" w:hAnsi="Fira Sans SemiBold"/>
                <w:color w:val="auto"/>
              </w:rPr>
              <w:t>.</w:t>
            </w:r>
            <w:r w:rsidRPr="00AF0DD5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Podobnie za żywiec wołowy, wieprzowy i </w:t>
            </w:r>
            <w:r w:rsidRPr="00AF0DD5">
              <w:rPr>
                <w:rFonts w:ascii="Fira Sans SemiBold" w:hAnsi="Fira Sans SemiBold"/>
                <w:color w:val="auto"/>
              </w:rPr>
              <w:t>drobiowy</w:t>
            </w:r>
            <w:r w:rsidR="00DC0BD2">
              <w:rPr>
                <w:rFonts w:ascii="Fira Sans SemiBold" w:hAnsi="Fira Sans SemiBold"/>
                <w:color w:val="auto"/>
              </w:rPr>
              <w:t xml:space="preserve"> oraz mleko</w:t>
            </w:r>
            <w:r w:rsidRPr="00AF0DD5">
              <w:rPr>
                <w:rFonts w:ascii="Fira Sans SemiBold" w:hAnsi="Fira Sans SemiBold"/>
                <w:color w:val="auto"/>
              </w:rPr>
              <w:t xml:space="preserve"> płacono </w:t>
            </w:r>
            <w:r>
              <w:rPr>
                <w:rFonts w:ascii="Fira Sans SemiBold" w:hAnsi="Fira Sans SemiBold"/>
                <w:color w:val="auto"/>
              </w:rPr>
              <w:t>więc</w:t>
            </w:r>
            <w:r w:rsidRPr="00AF0DD5">
              <w:rPr>
                <w:rFonts w:ascii="Fira Sans SemiBold" w:hAnsi="Fira Sans SemiBold"/>
                <w:color w:val="auto"/>
              </w:rPr>
              <w:t xml:space="preserve">ej </w:t>
            </w:r>
            <w:r w:rsidR="00DC0BD2">
              <w:rPr>
                <w:rFonts w:ascii="Fira Sans SemiBold" w:hAnsi="Fira Sans SemiBold"/>
                <w:color w:val="auto"/>
              </w:rPr>
              <w:sym w:font="Symbol" w:char="F02D"/>
            </w:r>
            <w:r w:rsidR="00DC0BD2">
              <w:rPr>
                <w:rFonts w:ascii="Fira Sans SemiBold" w:hAnsi="Fira Sans SemiBold"/>
                <w:color w:val="auto"/>
              </w:rPr>
              <w:t xml:space="preserve"> </w:t>
            </w:r>
            <w:r w:rsidRPr="00AF0DD5">
              <w:rPr>
                <w:rFonts w:ascii="Fira Sans SemiBold" w:hAnsi="Fira Sans SemiBold"/>
                <w:color w:val="auto"/>
              </w:rPr>
              <w:t xml:space="preserve">zarówno </w:t>
            </w:r>
            <w:r w:rsidR="00DC0BD2">
              <w:rPr>
                <w:rFonts w:ascii="Fira Sans SemiBold" w:hAnsi="Fira Sans SemiBold"/>
                <w:color w:val="auto"/>
              </w:rPr>
              <w:t>w skali roku,</w:t>
            </w:r>
            <w:r w:rsidRPr="00AF0DD5">
              <w:rPr>
                <w:rFonts w:ascii="Fira Sans SemiBold" w:hAnsi="Fira Sans SemiBold"/>
                <w:color w:val="auto"/>
              </w:rPr>
              <w:t xml:space="preserve"> jak </w:t>
            </w:r>
            <w:r>
              <w:rPr>
                <w:rFonts w:ascii="Fira Sans SemiBold" w:hAnsi="Fira Sans SemiBold"/>
                <w:color w:val="auto"/>
              </w:rPr>
              <w:t>i miesiąc</w:t>
            </w:r>
            <w:r w:rsidR="00DC0BD2">
              <w:rPr>
                <w:rFonts w:ascii="Fira Sans SemiBold" w:hAnsi="Fira Sans SemiBold"/>
                <w:color w:val="auto"/>
              </w:rPr>
              <w:t>a</w:t>
            </w:r>
            <w:r>
              <w:rPr>
                <w:rFonts w:ascii="Fira Sans SemiBold" w:hAnsi="Fira Sans SemiBold"/>
                <w:color w:val="auto"/>
              </w:rPr>
              <w:t xml:space="preserve">. </w:t>
            </w:r>
          </w:p>
        </w:tc>
      </w:tr>
    </w:tbl>
    <w:p w14:paraId="31CBBABE" w14:textId="3A5C21B2" w:rsidR="005E605F" w:rsidRDefault="008B7A9D" w:rsidP="005C6041">
      <w:pPr>
        <w:pStyle w:val="Akapitzwyky"/>
        <w:spacing w:before="120" w:line="232" w:lineRule="exact"/>
      </w:pPr>
      <w:r w:rsidRPr="00AF0DD5">
        <w:rPr>
          <w:spacing w:val="-4"/>
        </w:rPr>
        <w:t>W sierpniu br. średnia temperatura powietrza</w:t>
      </w:r>
      <w:r w:rsidRPr="00915F55">
        <w:rPr>
          <w:rFonts w:cs="Calibri"/>
          <w:sz w:val="18"/>
          <w:vertAlign w:val="superscript"/>
        </w:rPr>
        <w:footnoteReference w:id="3"/>
      </w:r>
      <w:r>
        <w:rPr>
          <w:spacing w:val="-4"/>
        </w:rPr>
        <w:t xml:space="preserve"> </w:t>
      </w:r>
      <w:r w:rsidRPr="00AF0DD5">
        <w:rPr>
          <w:spacing w:val="-4"/>
        </w:rPr>
        <w:t>na obszarze wojewódz</w:t>
      </w:r>
      <w:r>
        <w:rPr>
          <w:spacing w:val="-4"/>
        </w:rPr>
        <w:t xml:space="preserve">twa dolnośląskiego wyniosła 17,0°C (o 1,4°C mniej niż średnio w </w:t>
      </w:r>
      <w:proofErr w:type="spellStart"/>
      <w:r>
        <w:rPr>
          <w:spacing w:val="-4"/>
        </w:rPr>
        <w:t>wieloleciu</w:t>
      </w:r>
      <w:proofErr w:type="spellEnd"/>
      <w:r>
        <w:rPr>
          <w:spacing w:val="-4"/>
        </w:rPr>
        <w:t xml:space="preserve"> 1991–202</w:t>
      </w:r>
      <w:r w:rsidRPr="00AF0DD5">
        <w:rPr>
          <w:spacing w:val="-4"/>
        </w:rPr>
        <w:t>0). Przeciętna suma opadów atmosfe</w:t>
      </w:r>
      <w:r>
        <w:rPr>
          <w:spacing w:val="-4"/>
        </w:rPr>
        <w:t>rycznych osiągnęła wartość 97,5</w:t>
      </w:r>
      <w:r w:rsidRPr="00AF0DD5">
        <w:rPr>
          <w:spacing w:val="-4"/>
        </w:rPr>
        <w:t xml:space="preserve"> mm i była wyższa od średniej sumy w ww</w:t>
      </w:r>
      <w:r>
        <w:rPr>
          <w:spacing w:val="-4"/>
        </w:rPr>
        <w:t xml:space="preserve">. </w:t>
      </w:r>
      <w:proofErr w:type="spellStart"/>
      <w:r>
        <w:rPr>
          <w:spacing w:val="-4"/>
        </w:rPr>
        <w:t>wieloleciu</w:t>
      </w:r>
      <w:proofErr w:type="spellEnd"/>
      <w:r>
        <w:rPr>
          <w:spacing w:val="-4"/>
        </w:rPr>
        <w:t xml:space="preserve"> liczącej ok. 7</w:t>
      </w:r>
      <w:r w:rsidRPr="00AF0DD5">
        <w:rPr>
          <w:spacing w:val="-4"/>
        </w:rPr>
        <w:t>2 mm. Lic</w:t>
      </w:r>
      <w:r>
        <w:rPr>
          <w:spacing w:val="-4"/>
        </w:rPr>
        <w:t xml:space="preserve">zba dni z opadami </w:t>
      </w:r>
      <w:r w:rsidR="00DC0BD2">
        <w:rPr>
          <w:spacing w:val="-4"/>
        </w:rPr>
        <w:t>kształtowała się</w:t>
      </w:r>
      <w:r>
        <w:rPr>
          <w:spacing w:val="-4"/>
        </w:rPr>
        <w:t xml:space="preserve"> od 17 </w:t>
      </w:r>
      <w:r w:rsidRPr="002024EB">
        <w:rPr>
          <w:spacing w:val="-6"/>
        </w:rPr>
        <w:t>w Legnicy i Wrocławiu do 21</w:t>
      </w:r>
      <w:r>
        <w:rPr>
          <w:spacing w:val="-6"/>
        </w:rPr>
        <w:t xml:space="preserve"> w Jeleniej Górze</w:t>
      </w:r>
      <w:r w:rsidRPr="002024EB">
        <w:rPr>
          <w:spacing w:val="-6"/>
        </w:rPr>
        <w:t>.</w:t>
      </w:r>
      <w:r w:rsidRPr="002024EB">
        <w:rPr>
          <w:spacing w:val="-4"/>
        </w:rPr>
        <w:t xml:space="preserve"> </w:t>
      </w:r>
      <w:r w:rsidRPr="00AF0DD5">
        <w:rPr>
          <w:spacing w:val="-4"/>
        </w:rPr>
        <w:t xml:space="preserve">Usłonecznienie wyniosło od </w:t>
      </w:r>
      <w:r>
        <w:rPr>
          <w:spacing w:val="-4"/>
        </w:rPr>
        <w:t>174,7</w:t>
      </w:r>
      <w:r w:rsidRPr="00AF0DD5">
        <w:rPr>
          <w:spacing w:val="-4"/>
        </w:rPr>
        <w:t xml:space="preserve"> h w Kłodzku do </w:t>
      </w:r>
      <w:r>
        <w:rPr>
          <w:spacing w:val="-4"/>
        </w:rPr>
        <w:t xml:space="preserve">204,4 </w:t>
      </w:r>
      <w:r w:rsidRPr="00AF0DD5">
        <w:rPr>
          <w:spacing w:val="-4"/>
        </w:rPr>
        <w:t>h w</w:t>
      </w:r>
      <w:r>
        <w:rPr>
          <w:spacing w:val="-4"/>
        </w:rPr>
        <w:t xml:space="preserve"> Jeleniej Górze.</w:t>
      </w:r>
    </w:p>
    <w:p w14:paraId="6FC7CFE1" w14:textId="594C3F60" w:rsidR="005E605F" w:rsidRPr="00E52C28" w:rsidRDefault="00E52C28" w:rsidP="00E52C28">
      <w:pPr>
        <w:pStyle w:val="tytutabelki"/>
      </w:pPr>
      <w:r w:rsidRPr="00E45D42">
        <w:t xml:space="preserve">Tablica </w:t>
      </w:r>
      <w:r w:rsidR="00810583">
        <w:t>6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4B6279" w:rsidRPr="006B1531" w14:paraId="19B7EFFE" w14:textId="77777777" w:rsidTr="00535031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F9286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F4C770" w14:textId="5EB67891" w:rsidR="004B6279" w:rsidRPr="006B1531" w:rsidRDefault="004B6279" w:rsidP="0001019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VII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VI</w:t>
            </w:r>
            <w:r w:rsidR="00742393">
              <w:rPr>
                <w:rFonts w:cs="Calibri"/>
                <w:sz w:val="16"/>
                <w:szCs w:val="16"/>
              </w:rPr>
              <w:t>I</w:t>
            </w:r>
            <w:r>
              <w:rPr>
                <w:rFonts w:cs="Calibri"/>
                <w:sz w:val="16"/>
                <w:szCs w:val="16"/>
              </w:rPr>
              <w:t>I 20</w:t>
            </w:r>
            <w:r w:rsidR="005C288A">
              <w:rPr>
                <w:rFonts w:cs="Calibri"/>
                <w:sz w:val="16"/>
                <w:szCs w:val="16"/>
              </w:rPr>
              <w:t>2</w:t>
            </w:r>
            <w:r w:rsidR="00010196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B940CB3" w14:textId="3672FF62" w:rsidR="004B6279" w:rsidRPr="006B1531" w:rsidRDefault="004B6279" w:rsidP="0001019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VIII 20</w:t>
            </w:r>
            <w:r w:rsidR="005C288A">
              <w:rPr>
                <w:rFonts w:cs="Calibri"/>
                <w:sz w:val="16"/>
                <w:szCs w:val="16"/>
              </w:rPr>
              <w:t>2</w:t>
            </w:r>
            <w:r w:rsidR="00010196">
              <w:rPr>
                <w:rFonts w:cs="Calibri"/>
                <w:sz w:val="16"/>
                <w:szCs w:val="16"/>
              </w:rPr>
              <w:t>1</w:t>
            </w:r>
          </w:p>
        </w:tc>
      </w:tr>
      <w:tr w:rsidR="004B6279" w:rsidRPr="006B1531" w14:paraId="6576E6E3" w14:textId="77777777" w:rsidTr="00D63783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EA942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630157A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B4D49F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D4D8F6E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3846D97" w14:textId="6F331D0D" w:rsidR="004B6279" w:rsidRPr="006B1531" w:rsidRDefault="004B6279" w:rsidP="0001019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VIII 20</w:t>
            </w:r>
            <w:r w:rsidR="00010196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A6D12CC" w14:textId="552F0F31" w:rsidR="004B6279" w:rsidRPr="006B1531" w:rsidRDefault="004B6279" w:rsidP="0001019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VII 20</w:t>
            </w:r>
            <w:r w:rsidR="005C288A">
              <w:rPr>
                <w:color w:val="000000"/>
                <w:sz w:val="16"/>
                <w:szCs w:val="16"/>
              </w:rPr>
              <w:t>2</w:t>
            </w:r>
            <w:r w:rsidR="00010196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8B7A9D" w:rsidRPr="006B1531" w14:paraId="5B15E1FF" w14:textId="77777777" w:rsidTr="00D63783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476F2" w14:textId="77777777" w:rsidR="008B7A9D" w:rsidRPr="006B1531" w:rsidRDefault="008B7A9D" w:rsidP="008B7A9D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3EBA4" w14:textId="5381FE88" w:rsidR="008B7A9D" w:rsidRPr="006B1531" w:rsidRDefault="008B7A9D" w:rsidP="008B7A9D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380,2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03E897" w14:textId="3D0E800C" w:rsidR="008B7A9D" w:rsidRPr="006B1531" w:rsidRDefault="008B7A9D" w:rsidP="008B7A9D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EC5FE" w14:textId="705321A0" w:rsidR="008B7A9D" w:rsidRPr="006B1531" w:rsidRDefault="008B7A9D" w:rsidP="008B7A9D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228,9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FE72A6" w14:textId="403DEC17" w:rsidR="008B7A9D" w:rsidRPr="006B1531" w:rsidRDefault="008B7A9D" w:rsidP="008B7A9D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75,1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8107D1" w14:textId="2296F6AA" w:rsidR="008B7A9D" w:rsidRPr="006B1531" w:rsidRDefault="008B7A9D" w:rsidP="008B7A9D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151,2</w:t>
            </w:r>
          </w:p>
        </w:tc>
      </w:tr>
      <w:tr w:rsidR="008B7A9D" w:rsidRPr="006B1531" w14:paraId="07B516DB" w14:textId="77777777" w:rsidTr="00D63783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BE440" w14:textId="77777777" w:rsidR="008B7A9D" w:rsidRPr="009326C8" w:rsidRDefault="008B7A9D" w:rsidP="008B7A9D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C06BAE" w14:textId="77777777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FB293" w14:textId="77777777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A28C5E" w14:textId="77777777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EFB942" w14:textId="77777777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A2DAEA" w14:textId="77777777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8B7A9D" w:rsidRPr="006B1531" w14:paraId="184C785C" w14:textId="77777777" w:rsidTr="004753DA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3A8CDA" w14:textId="77777777" w:rsidR="008B7A9D" w:rsidRPr="009326C8" w:rsidRDefault="008B7A9D" w:rsidP="008B7A9D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3A50FF" w14:textId="1481961A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42439D" w14:textId="4A681BB7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28DD57" w14:textId="16FC2522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C01D63" w14:textId="6229412C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341D16" w14:textId="63B61B2F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</w:t>
            </w:r>
          </w:p>
        </w:tc>
      </w:tr>
      <w:tr w:rsidR="008B7A9D" w:rsidRPr="006B1531" w14:paraId="51BCE6E0" w14:textId="77777777" w:rsidTr="004753DA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8B23112" w14:textId="77777777" w:rsidR="008B7A9D" w:rsidRPr="009326C8" w:rsidRDefault="008B7A9D" w:rsidP="008B7A9D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15C99" w14:textId="5C3DD0FC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01A4A59" w14:textId="4A873780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BA32068" w14:textId="40690F2E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C1F1B28" w14:textId="19781DD9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061C484" w14:textId="301DC1E9" w:rsidR="008B7A9D" w:rsidRPr="006B1531" w:rsidRDefault="008B7A9D" w:rsidP="008B7A9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258,9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2ADC80D3" w14:textId="09A2250F" w:rsidR="00E52C28" w:rsidRPr="00D22AD8" w:rsidRDefault="008B7A9D" w:rsidP="005C6041">
      <w:pPr>
        <w:pStyle w:val="Akapitzwyky"/>
        <w:spacing w:before="120" w:line="232" w:lineRule="exact"/>
      </w:pPr>
      <w:r w:rsidRPr="00AF0DD5">
        <w:rPr>
          <w:spacing w:val="-2"/>
        </w:rPr>
        <w:t xml:space="preserve">W sierpniu br. łącznie </w:t>
      </w:r>
      <w:r w:rsidRPr="00AF0DD5">
        <w:rPr>
          <w:b/>
          <w:spacing w:val="-2"/>
        </w:rPr>
        <w:t>skupiono</w:t>
      </w:r>
      <w:r>
        <w:rPr>
          <w:spacing w:val="-2"/>
        </w:rPr>
        <w:t xml:space="preserve"> 228,9</w:t>
      </w:r>
      <w:r w:rsidRPr="00AF0DD5">
        <w:rPr>
          <w:spacing w:val="-2"/>
        </w:rPr>
        <w:t xml:space="preserve"> tys. ton </w:t>
      </w:r>
      <w:r w:rsidRPr="00AF0DD5">
        <w:rPr>
          <w:b/>
          <w:spacing w:val="-2"/>
        </w:rPr>
        <w:t>zbóż podstawowych</w:t>
      </w:r>
      <w:r w:rsidRPr="00AF0DD5">
        <w:rPr>
          <w:spacing w:val="-2"/>
        </w:rPr>
        <w:t xml:space="preserve">, tj. </w:t>
      </w:r>
      <w:r>
        <w:rPr>
          <w:spacing w:val="-2"/>
        </w:rPr>
        <w:t>mniej niż przed rokiem (o 24,9%)</w:t>
      </w:r>
      <w:r w:rsidR="00DC0BD2">
        <w:rPr>
          <w:spacing w:val="-2"/>
        </w:rPr>
        <w:t>, natomiast</w:t>
      </w:r>
      <w:r>
        <w:rPr>
          <w:spacing w:val="-2"/>
        </w:rPr>
        <w:t xml:space="preserve"> więcej niż</w:t>
      </w:r>
      <w:r w:rsidRPr="00AF0DD5">
        <w:rPr>
          <w:spacing w:val="-2"/>
        </w:rPr>
        <w:t xml:space="preserve"> przed miesiącem</w:t>
      </w:r>
      <w:r>
        <w:rPr>
          <w:spacing w:val="-2"/>
        </w:rPr>
        <w:t xml:space="preserve"> (o 51,2%)</w:t>
      </w:r>
      <w:r w:rsidRPr="00AF0DD5">
        <w:rPr>
          <w:spacing w:val="-2"/>
        </w:rPr>
        <w:t xml:space="preserve">. </w:t>
      </w:r>
      <w:r>
        <w:rPr>
          <w:spacing w:val="-2"/>
        </w:rPr>
        <w:t xml:space="preserve">W skali miesiąca zwiększył się skup pszenicy i żyta (odpowiednio o 114,8% i 158,9%) ale w skali roku </w:t>
      </w:r>
      <w:r w:rsidR="00DC0BD2">
        <w:rPr>
          <w:spacing w:val="-2"/>
        </w:rPr>
        <w:t xml:space="preserve">byk mniejszy </w:t>
      </w:r>
      <w:r>
        <w:rPr>
          <w:spacing w:val="-2"/>
        </w:rPr>
        <w:t>(odpowiednio o 27,8% i 52,6%).</w:t>
      </w:r>
    </w:p>
    <w:p w14:paraId="6846D98B" w14:textId="686974BC" w:rsidR="00E52C28" w:rsidRDefault="00EB29F4" w:rsidP="00C41DD0">
      <w:pPr>
        <w:pStyle w:val="tytutabelki"/>
      </w:pPr>
      <w:r w:rsidRPr="00E45D42">
        <w:t xml:space="preserve">Tablica </w:t>
      </w:r>
      <w:r w:rsidR="00810583">
        <w:t>7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535031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7D67420F" w:rsidR="001E0B2E" w:rsidRPr="006B1531" w:rsidRDefault="007C5907" w:rsidP="0001019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E66FA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VIII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2482DA12" w:rsidR="001E0B2E" w:rsidRPr="006B1531" w:rsidRDefault="00277ED3" w:rsidP="0001019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D1C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2A2161F2" w:rsidR="001E0B2E" w:rsidRDefault="007C5907" w:rsidP="0001019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E66FA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VIII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5D4139DF" w:rsidR="001E0B2E" w:rsidRDefault="00277ED3" w:rsidP="0001019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4D1C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417B598E" w:rsidR="001E0B2E" w:rsidRDefault="00DD62BD" w:rsidP="0001019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4D1C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8B7A9D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8B7A9D" w:rsidRPr="006B1531" w:rsidRDefault="008B7A9D" w:rsidP="008B7A9D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507D2A8B" w:rsidR="008B7A9D" w:rsidRPr="006B1531" w:rsidRDefault="008B7A9D" w:rsidP="008B7A9D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6CD608C2" w:rsidR="008B7A9D" w:rsidRPr="006B1531" w:rsidRDefault="008B7A9D" w:rsidP="008B7A9D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6A1AFAC0" w:rsidR="008B7A9D" w:rsidRPr="006B1531" w:rsidRDefault="008B7A9D" w:rsidP="008B7A9D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281296C1" w:rsidR="008B7A9D" w:rsidRPr="006B1531" w:rsidRDefault="008B7A9D" w:rsidP="008B7A9D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6C2E3F61" w:rsidR="008B7A9D" w:rsidRPr="006B1531" w:rsidRDefault="008B7A9D" w:rsidP="008B7A9D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93,1</w:t>
            </w:r>
          </w:p>
        </w:tc>
      </w:tr>
      <w:tr w:rsidR="008B7A9D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8B7A9D" w:rsidRPr="006B1531" w:rsidRDefault="008B7A9D" w:rsidP="008B7A9D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8B7A9D" w:rsidRPr="006B1531" w:rsidRDefault="008B7A9D" w:rsidP="008B7A9D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8B7A9D" w:rsidRPr="006B1531" w:rsidRDefault="008B7A9D" w:rsidP="008B7A9D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8B7A9D" w:rsidRPr="006B1531" w:rsidRDefault="008B7A9D" w:rsidP="008B7A9D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8B7A9D" w:rsidRPr="006B1531" w:rsidRDefault="008B7A9D" w:rsidP="008B7A9D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8B7A9D" w:rsidRPr="006B1531" w:rsidRDefault="008B7A9D" w:rsidP="008B7A9D">
            <w:pPr>
              <w:spacing w:before="0" w:after="0" w:line="180" w:lineRule="exact"/>
              <w:jc w:val="right"/>
            </w:pPr>
          </w:p>
        </w:tc>
      </w:tr>
      <w:tr w:rsidR="008B7A9D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8B7A9D" w:rsidRPr="006B1531" w:rsidRDefault="008B7A9D" w:rsidP="008B7A9D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45426134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1E97D033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411AF2DE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41E40D48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64DE6CCE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</w:tr>
      <w:tr w:rsidR="008B7A9D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8B7A9D" w:rsidRPr="006B1531" w:rsidRDefault="008B7A9D" w:rsidP="008B7A9D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4400F905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745E1B04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593F5F5D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6F3A56D0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2C215636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112,7</w:t>
            </w:r>
          </w:p>
        </w:tc>
      </w:tr>
      <w:tr w:rsidR="008B7A9D" w:rsidRPr="0082152D" w14:paraId="41FF577B" w14:textId="77777777" w:rsidTr="004753DA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8B7A9D" w:rsidRPr="006B1531" w:rsidRDefault="008B7A9D" w:rsidP="008B7A9D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15F517C8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769E160A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29C07B4A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584690E3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2631277D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90,3</w:t>
            </w:r>
          </w:p>
        </w:tc>
      </w:tr>
      <w:tr w:rsidR="008B7A9D" w:rsidRPr="0082152D" w14:paraId="544CCBE4" w14:textId="77777777" w:rsidTr="004753DA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8B7A9D" w:rsidRPr="006B1531" w:rsidRDefault="008B7A9D" w:rsidP="008B7A9D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46C4A3C7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00CBDA12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277990AC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7DAFEFCC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618F5E3B" w:rsidR="008B7A9D" w:rsidRPr="006B1531" w:rsidRDefault="008B7A9D" w:rsidP="008B7A9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</w:t>
            </w:r>
          </w:p>
        </w:tc>
      </w:tr>
    </w:tbl>
    <w:p w14:paraId="2136C40B" w14:textId="53993303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</w:t>
      </w:r>
      <w:r w:rsidR="00E66FAF">
        <w:t>–</w:t>
      </w:r>
      <w:r w:rsidR="00A574A9" w:rsidRPr="00A574A9">
        <w:t xml:space="preserve">sierpień bez skupu </w:t>
      </w:r>
      <w:r w:rsidRPr="00EB29F4">
        <w:t>realizowanego przez osoby fizyczne. b Obejmuje bydło, cielęta, trzodę chlewną, owce, konie i drób; w wadze żywej. c W milionach litrów.</w:t>
      </w:r>
    </w:p>
    <w:p w14:paraId="152562D3" w14:textId="2753759D" w:rsidR="008B7A9D" w:rsidRPr="002F4409" w:rsidRDefault="008B7A9D" w:rsidP="008B7A9D">
      <w:pPr>
        <w:pStyle w:val="Akapitzwyky"/>
        <w:spacing w:before="120" w:line="232" w:lineRule="exact"/>
        <w:rPr>
          <w:spacing w:val="2"/>
        </w:rPr>
      </w:pPr>
      <w:r w:rsidRPr="002F4409">
        <w:t xml:space="preserve">W sierpniu br. </w:t>
      </w:r>
      <w:r w:rsidRPr="002F4409">
        <w:rPr>
          <w:b/>
        </w:rPr>
        <w:t>skup żywca rzeźnego</w:t>
      </w:r>
      <w:r w:rsidRPr="002F4409">
        <w:t xml:space="preserve"> ogółem wyniósł 6,0 tys. ton, tj. więcej o 5,9% niż rok wcześniej, natomiast mniej o 6,9%</w:t>
      </w:r>
      <w:r w:rsidRPr="002F4409">
        <w:rPr>
          <w:spacing w:val="2"/>
        </w:rPr>
        <w:t xml:space="preserve"> niż przed miesiącem. W skali miesiąca zmniejszył się skup bydła i drobiu (odpowiednio o 1,1% i 9,7%), a wzrósł </w:t>
      </w:r>
      <w:r w:rsidR="002F4409" w:rsidRPr="002F4409">
        <w:rPr>
          <w:spacing w:val="2"/>
        </w:rPr>
        <w:t xml:space="preserve">skup </w:t>
      </w:r>
      <w:r w:rsidRPr="002F4409">
        <w:rPr>
          <w:spacing w:val="2"/>
        </w:rPr>
        <w:t>trzody chlewnej (o 12,7%). Z kolei w skali roku zwiększył się skup wszystkich gatunków żywca rzeźnego (naj</w:t>
      </w:r>
      <w:r w:rsidR="002F4409" w:rsidRPr="002F4409">
        <w:rPr>
          <w:spacing w:val="2"/>
        </w:rPr>
        <w:t>bardzi</w:t>
      </w:r>
      <w:r w:rsidRPr="002F4409">
        <w:rPr>
          <w:spacing w:val="2"/>
        </w:rPr>
        <w:t>ej wołowego – o 42,7%).</w:t>
      </w:r>
    </w:p>
    <w:p w14:paraId="564CF81E" w14:textId="77777777" w:rsidR="008B7A9D" w:rsidRPr="00AF0DD5" w:rsidRDefault="008B7A9D" w:rsidP="008B7A9D">
      <w:pPr>
        <w:pStyle w:val="Akapitzwyky"/>
        <w:spacing w:before="40" w:line="232" w:lineRule="exact"/>
      </w:pPr>
      <w:r w:rsidRPr="00AF0DD5">
        <w:t xml:space="preserve">W sierpniu br. skupiono 14,2 mln l </w:t>
      </w:r>
      <w:r w:rsidRPr="00AF0DD5">
        <w:rPr>
          <w:b/>
        </w:rPr>
        <w:t>mleka</w:t>
      </w:r>
      <w:r>
        <w:t>, tj. więcej o 0,4% niż przed rokiem i mniej o 1,0</w:t>
      </w:r>
      <w:r w:rsidRPr="00AF0DD5">
        <w:t>% niż w poprzednim miesiącu.</w:t>
      </w:r>
    </w:p>
    <w:p w14:paraId="1F8B36F5" w14:textId="5B04B5D1" w:rsidR="00E52C28" w:rsidRPr="00DD4C7F" w:rsidRDefault="00DD4C7F" w:rsidP="00C41DD0">
      <w:pPr>
        <w:pStyle w:val="tytutabelki"/>
      </w:pPr>
      <w:r w:rsidRPr="00E45D42">
        <w:t xml:space="preserve">Tablica </w:t>
      </w:r>
      <w:r w:rsidR="00810583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1558"/>
        <w:gridCol w:w="1557"/>
        <w:gridCol w:w="1557"/>
        <w:gridCol w:w="1557"/>
        <w:gridCol w:w="1553"/>
      </w:tblGrid>
      <w:tr w:rsidR="001E0B2E" w:rsidRPr="0082152D" w14:paraId="3BD797F5" w14:textId="77777777" w:rsidTr="008B7A9D">
        <w:trPr>
          <w:trHeight w:val="246"/>
        </w:trPr>
        <w:tc>
          <w:tcPr>
            <w:tcW w:w="1287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204DBE62" w:rsidR="001E0B2E" w:rsidRPr="00BD4E42" w:rsidRDefault="007C5907" w:rsidP="0001019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E66FA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VIII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2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0D4944CC" w:rsidR="001E0B2E" w:rsidRPr="00BD4E42" w:rsidRDefault="00277ED3" w:rsidP="0001019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D1C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1E0B2E" w:rsidRPr="0082152D" w14:paraId="6F7B4D3F" w14:textId="77777777" w:rsidTr="008B7A9D">
        <w:trPr>
          <w:trHeight w:val="245"/>
        </w:trPr>
        <w:tc>
          <w:tcPr>
            <w:tcW w:w="1287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28CAF60B" w:rsidR="001E0B2E" w:rsidRPr="00BD4E42" w:rsidRDefault="007C5907" w:rsidP="0001019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E66FAF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VIII </w:t>
            </w:r>
            <w:r w:rsidR="001E0B2E" w:rsidRPr="006B1531">
              <w:rPr>
                <w:color w:val="000000"/>
                <w:sz w:val="16"/>
                <w:szCs w:val="16"/>
              </w:rPr>
              <w:t>20</w:t>
            </w:r>
            <w:r w:rsidR="00010196">
              <w:rPr>
                <w:color w:val="000000"/>
                <w:sz w:val="16"/>
                <w:szCs w:val="16"/>
              </w:rPr>
              <w:t>20</w:t>
            </w:r>
            <w:r w:rsidR="001E0B2E"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7DD43CF7" w:rsidR="001E0B2E" w:rsidRPr="00BD4E42" w:rsidRDefault="00277ED3" w:rsidP="0001019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 w:rsidR="004D1C8A">
              <w:rPr>
                <w:color w:val="000000"/>
                <w:sz w:val="16"/>
                <w:szCs w:val="16"/>
              </w:rPr>
              <w:t>I</w:t>
            </w:r>
            <w:r w:rsidR="00D934E7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010196">
              <w:rPr>
                <w:color w:val="000000"/>
                <w:sz w:val="16"/>
                <w:szCs w:val="16"/>
              </w:rPr>
              <w:t>20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273BA6E7" w:rsidR="001E0B2E" w:rsidRPr="00BD4E42" w:rsidRDefault="00DD62BD" w:rsidP="0001019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4D1C8A">
              <w:rPr>
                <w:color w:val="000000"/>
                <w:sz w:val="16"/>
                <w:szCs w:val="16"/>
              </w:rPr>
              <w:t>I</w:t>
            </w:r>
            <w:r w:rsidR="00D934E7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5C288A">
              <w:rPr>
                <w:color w:val="000000"/>
                <w:sz w:val="16"/>
                <w:szCs w:val="16"/>
              </w:rPr>
              <w:t>2</w:t>
            </w:r>
            <w:r w:rsidR="00010196">
              <w:rPr>
                <w:color w:val="000000"/>
                <w:sz w:val="16"/>
                <w:szCs w:val="16"/>
              </w:rPr>
              <w:t>1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8B7A9D">
        <w:trPr>
          <w:trHeight w:val="227"/>
        </w:trPr>
        <w:tc>
          <w:tcPr>
            <w:tcW w:w="1287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D75344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BD4E42" w:rsidRDefault="001E0B2E" w:rsidP="0048238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B7A9D" w:rsidRPr="0082152D" w14:paraId="4D6AD05C" w14:textId="77777777" w:rsidTr="008B7A9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8B7A9D" w:rsidRPr="00BD4E42" w:rsidRDefault="008B7A9D" w:rsidP="008B7A9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1F7B4E9D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5883A56A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4D6DBF2E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89,61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064C223A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132,8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31C9CEBB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</w:tr>
      <w:tr w:rsidR="008B7A9D" w:rsidRPr="0082152D" w14:paraId="38D60179" w14:textId="77777777" w:rsidTr="008B7A9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8B7A9D" w:rsidRPr="00BD4E42" w:rsidRDefault="008B7A9D" w:rsidP="008B7A9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260CB699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67,60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50C5DD2E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51C30022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40E8EAB3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142,5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4280A068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102,9</w:t>
            </w:r>
          </w:p>
        </w:tc>
      </w:tr>
      <w:tr w:rsidR="008B7A9D" w:rsidRPr="0082152D" w14:paraId="61A43F7D" w14:textId="77777777" w:rsidTr="008B7A9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8B7A9D" w:rsidRPr="00BD4E42" w:rsidRDefault="008B7A9D" w:rsidP="008B7A9D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8B7A9D" w:rsidRPr="00BD4E42" w:rsidRDefault="008B7A9D" w:rsidP="008B7A9D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8B7A9D" w:rsidRPr="00BD4E42" w:rsidRDefault="008B7A9D" w:rsidP="008B7A9D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8B7A9D" w:rsidRPr="00BD4E42" w:rsidRDefault="008B7A9D" w:rsidP="008B7A9D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8B7A9D" w:rsidRPr="00BD4E42" w:rsidRDefault="008B7A9D" w:rsidP="008B7A9D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8B7A9D" w:rsidRPr="00BD4E42" w:rsidRDefault="008B7A9D" w:rsidP="008B7A9D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B7A9D" w:rsidRPr="0082152D" w14:paraId="5C2A75AA" w14:textId="77777777" w:rsidTr="008B7A9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8B7A9D" w:rsidRPr="00BD4E42" w:rsidRDefault="008B7A9D" w:rsidP="008B7A9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5B968547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3883EA48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37BF9ECE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4D3C05B9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132,5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12B46F97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114,1</w:t>
            </w:r>
          </w:p>
        </w:tc>
      </w:tr>
      <w:tr w:rsidR="008B7A9D" w:rsidRPr="0082152D" w14:paraId="688D2950" w14:textId="77777777" w:rsidTr="008B7A9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8B7A9D" w:rsidRPr="00BD4E42" w:rsidRDefault="008B7A9D" w:rsidP="008B7A9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2F299E1E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6AA3A975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23A8CF10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1E1C5F53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4181A3B5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106,7</w:t>
            </w:r>
          </w:p>
        </w:tc>
      </w:tr>
      <w:tr w:rsidR="008B7A9D" w:rsidRPr="0082152D" w14:paraId="6B0B0D3C" w14:textId="77777777" w:rsidTr="008B7A9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8B7A9D" w:rsidRPr="00BD4E42" w:rsidRDefault="008B7A9D" w:rsidP="008B7A9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25722535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270A1C8D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49F60CD6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7F574FBF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140,1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539B42B4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104,4</w:t>
            </w:r>
          </w:p>
        </w:tc>
      </w:tr>
      <w:tr w:rsidR="008B7A9D" w:rsidRPr="0082152D" w14:paraId="226C589D" w14:textId="77777777" w:rsidTr="008B7A9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8B7A9D" w:rsidRPr="00BD4E42" w:rsidRDefault="008B7A9D" w:rsidP="008B7A9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065AD806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150,93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661E0F7B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2A44CF75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152,26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2CD772F4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114,1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6061BE00" w:rsidR="008B7A9D" w:rsidRPr="00BD4E42" w:rsidRDefault="008B7A9D" w:rsidP="008B7A9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</w:t>
            </w:r>
          </w:p>
        </w:tc>
      </w:tr>
    </w:tbl>
    <w:p w14:paraId="0DD606FD" w14:textId="77777777" w:rsidR="002F4409" w:rsidRDefault="007C49E8" w:rsidP="005C6041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591488D6" w14:textId="77777777" w:rsidR="002F4409" w:rsidRPr="00AF0DD5" w:rsidRDefault="002F4409" w:rsidP="002F4409">
      <w:pPr>
        <w:pStyle w:val="Akapitzwyky"/>
        <w:spacing w:line="232" w:lineRule="exact"/>
      </w:pPr>
      <w:r w:rsidRPr="00AF0DD5">
        <w:t xml:space="preserve">W sierpniu br. </w:t>
      </w:r>
      <w:r w:rsidRPr="00AF0DD5">
        <w:rPr>
          <w:b/>
        </w:rPr>
        <w:t>przeciętne ceny skupu</w:t>
      </w:r>
      <w:r>
        <w:t xml:space="preserve"> pszenicy i żyta były wy</w:t>
      </w:r>
      <w:r w:rsidRPr="00AF0DD5">
        <w:t xml:space="preserve">ższe </w:t>
      </w:r>
      <w:r>
        <w:t>zarówno w ujęciu rocznym (odpowiednio o 32,8% i 42,5%) jak i miesięcznym (odpowiednio o 9,1% i 2,9%).</w:t>
      </w:r>
    </w:p>
    <w:p w14:paraId="03D24C78" w14:textId="77777777" w:rsidR="002F4409" w:rsidRPr="00B11970" w:rsidRDefault="002F4409" w:rsidP="002F4409">
      <w:pPr>
        <w:pStyle w:val="Akapitzwyky"/>
        <w:spacing w:before="40" w:line="232" w:lineRule="exact"/>
      </w:pPr>
      <w:r w:rsidRPr="00AF0DD5">
        <w:t xml:space="preserve">Zarówno w relacji do sierpnia ub. roku, jak i lipca br. </w:t>
      </w:r>
      <w:r>
        <w:t>wzros</w:t>
      </w:r>
      <w:r w:rsidRPr="00AF0DD5">
        <w:t xml:space="preserve">ły w skupie przeciętne ceny </w:t>
      </w:r>
      <w:r>
        <w:t>wszystkich gatunków żywca rzeźnego</w:t>
      </w:r>
      <w:r w:rsidRPr="00AF0DD5">
        <w:t xml:space="preserve">. </w:t>
      </w:r>
      <w:r>
        <w:br/>
      </w:r>
      <w:r w:rsidRPr="00AF0DD5">
        <w:t xml:space="preserve">W skali roku </w:t>
      </w:r>
      <w:r>
        <w:t>najmniej wzrosła cena skupu trzody chlewnej (o 7,3%), a najwięcej drobiu (o 40,1%). Z kolei w skali miesiąca najmniejszy wzrost odnotowano w przypadku żywca drobiowego (o 4,4%), a największy w skupie żywca wołowego (o 14,1%).</w:t>
      </w:r>
      <w:r w:rsidRPr="00B11970">
        <w:t xml:space="preserve"> </w:t>
      </w:r>
    </w:p>
    <w:p w14:paraId="107BFF11" w14:textId="66D6CA1C" w:rsidR="00F0298E" w:rsidRDefault="00F0298E" w:rsidP="005C6041">
      <w:pPr>
        <w:pStyle w:val="Tekstpodstawowy"/>
        <w:spacing w:before="100" w:after="20" w:line="300" w:lineRule="auto"/>
        <w:ind w:firstLine="113"/>
        <w:rPr>
          <w:b/>
        </w:rPr>
      </w:pPr>
      <w:r>
        <w:br w:type="page"/>
      </w:r>
    </w:p>
    <w:p w14:paraId="14E5863F" w14:textId="2266AD4B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434922">
        <w:t>6</w:t>
      </w:r>
      <w:r w:rsidRPr="00AD76A2">
        <w:t>.</w:t>
      </w:r>
      <w:r>
        <w:t xml:space="preserve"> Przeciętne ceny skupu zbóż</w:t>
      </w:r>
      <w:r w:rsidR="00E17874">
        <w:t xml:space="preserve"> </w:t>
      </w:r>
      <w:r w:rsidR="00E17874" w:rsidRPr="00E17874">
        <w:t>i targowiskowe ceny ziemniaków</w:t>
      </w:r>
    </w:p>
    <w:p w14:paraId="445BD788" w14:textId="5812DF9A" w:rsidR="00E52C28" w:rsidRDefault="00CD327C" w:rsidP="00591DA8">
      <w:r>
        <w:rPr>
          <w:noProof/>
          <w:lang w:eastAsia="pl-PL"/>
        </w:rPr>
        <w:drawing>
          <wp:anchor distT="0" distB="0" distL="114300" distR="114300" simplePos="0" relativeHeight="252146688" behindDoc="1" locked="0" layoutInCell="1" allowOverlap="1" wp14:anchorId="57183DD6" wp14:editId="20A492E4">
            <wp:simplePos x="0" y="0"/>
            <wp:positionH relativeFrom="column">
              <wp:posOffset>571500</wp:posOffset>
            </wp:positionH>
            <wp:positionV relativeFrom="paragraph">
              <wp:posOffset>76200</wp:posOffset>
            </wp:positionV>
            <wp:extent cx="5648047" cy="2551219"/>
            <wp:effectExtent l="0" t="0" r="0" b="1905"/>
            <wp:wrapNone/>
            <wp:docPr id="22" name="Obraz 22" descr="Wykres liniowy prezentuje ceny w złotych za 1 decytonę dla pszenicy, żyta (ceny skupu) i ziemniaków jadalnych (ceny na targowiskach) w poszczególnych miesiącach w latach 2017-2021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olnictwo pszenica_żyto_ziemniaki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047" cy="2551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390E45A5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55381710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2C3B344B" w14:textId="2E097D2D" w:rsidR="001E0B2E" w:rsidRPr="00DD4C7F" w:rsidRDefault="008B7A9D" w:rsidP="001110C6">
      <w:pPr>
        <w:pStyle w:val="Akapitzwyky"/>
        <w:spacing w:before="120"/>
      </w:pPr>
      <w:r w:rsidRPr="009D13E9">
        <w:t>Cena 1 kg żywca wieprzowego (w wadze żywej) w sie</w:t>
      </w:r>
      <w:r>
        <w:t>rpniu br. równoważyła wartość 9</w:t>
      </w:r>
      <w:r w:rsidRPr="009D13E9">
        <w:t>,2 kg żyta (</w:t>
      </w:r>
      <w:r>
        <w:t>według cen w skupie), wobec 8,9 przed miesiącem i 12,2</w:t>
      </w:r>
      <w:r w:rsidRPr="009D13E9">
        <w:t xml:space="preserve"> w sierpniu 20</w:t>
      </w:r>
      <w:r>
        <w:t>20</w:t>
      </w:r>
      <w:r w:rsidRPr="009D13E9">
        <w:t xml:space="preserve"> r.</w:t>
      </w:r>
    </w:p>
    <w:p w14:paraId="4C646CCA" w14:textId="5EE9E6CA" w:rsidR="008F2343" w:rsidRDefault="005E527C" w:rsidP="008F2343">
      <w:pPr>
        <w:pStyle w:val="Tytuwykresu"/>
      </w:pPr>
      <w:r>
        <w:rPr>
          <w:noProof/>
        </w:rPr>
        <w:object w:dxaOrig="1440" w:dyaOrig="1440" w14:anchorId="50C30CBD">
          <v:shape id="_x0000_s1160" type="#_x0000_t75" alt="Wykres liniowy prezentuje relację cen skupu 1 kg żywca wieprzowego do cen 1 kg żyta w skupie w poszczególnych miesiącach w latach 2017-2021 w województwie dolnośląskim i w Polsce." style="position:absolute;left:0;text-align:left;margin-left:37.5pt;margin-top:15.8pt;width:453.75pt;height:213pt;z-index:-251180032;mso-position-horizontal-relative:text;mso-position-vertical-relative:text;mso-width-relative:page;mso-height-relative:page">
            <v:imagedata r:id="rId27" o:title=""/>
          </v:shape>
          <o:OLEObject Type="Embed" ProgID="STATISTICA.Graph" ShapeID="_x0000_s1160" DrawAspect="Content" ObjectID="_1694320707" r:id="rId28">
            <o:FieldCodes>\s</o:FieldCodes>
          </o:OLEObject>
        </w:object>
      </w:r>
      <w:r w:rsidR="008F2343" w:rsidRPr="00AD76A2">
        <w:t xml:space="preserve">Wykres </w:t>
      </w:r>
      <w:r w:rsidR="00434922">
        <w:t>7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3E2AD82C" w:rsidR="008F2343" w:rsidRDefault="008F2343" w:rsidP="008F2343"/>
    <w:p w14:paraId="13B4C275" w14:textId="4C13CC11" w:rsidR="008F2343" w:rsidRDefault="008F2343" w:rsidP="008F2343"/>
    <w:p w14:paraId="1894CC16" w14:textId="0E024D28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4A852B66" w14:textId="77777777" w:rsidR="008F2343" w:rsidRDefault="008F2343" w:rsidP="008F2343"/>
    <w:p w14:paraId="71DEB42E" w14:textId="53AEA566" w:rsidR="008F2343" w:rsidRDefault="008F2343" w:rsidP="008F2343"/>
    <w:p w14:paraId="07B33789" w14:textId="77777777" w:rsidR="008F2343" w:rsidRDefault="008F2343" w:rsidP="008F2343"/>
    <w:p w14:paraId="3B1E8371" w14:textId="77777777" w:rsidR="009E04B1" w:rsidRDefault="009E04B1" w:rsidP="00C10E03">
      <w:pPr>
        <w:pStyle w:val="Akapitzwyky"/>
      </w:pPr>
    </w:p>
    <w:p w14:paraId="1A429184" w14:textId="6CA9EB90" w:rsidR="00C82486" w:rsidRDefault="008B7A9D" w:rsidP="00C10E03">
      <w:pPr>
        <w:pStyle w:val="Akapitzwyky"/>
      </w:pPr>
      <w:r w:rsidRPr="009D13E9">
        <w:t>Średnia cena skupu mleka w sierpniu br. uksz</w:t>
      </w:r>
      <w:r>
        <w:t xml:space="preserve">tałtowała się na poziomie 152,26 zł za 1 </w:t>
      </w:r>
      <w:proofErr w:type="spellStart"/>
      <w:r>
        <w:t>hl</w:t>
      </w:r>
      <w:proofErr w:type="spellEnd"/>
      <w:r>
        <w:t xml:space="preserve">, tj. wyższym o 14,1% niż w sierpniu ub. roku oraz </w:t>
      </w:r>
      <w:r w:rsidRPr="009D13E9">
        <w:t xml:space="preserve">wyższym o </w:t>
      </w:r>
      <w:r>
        <w:t>1,1</w:t>
      </w:r>
      <w:r w:rsidRPr="009D13E9">
        <w:t>% niż w lipcu br.</w:t>
      </w:r>
    </w:p>
    <w:p w14:paraId="208BC15A" w14:textId="7CFCD3DA" w:rsidR="00DD4C7F" w:rsidRDefault="005E527C" w:rsidP="00646E95">
      <w:pPr>
        <w:pStyle w:val="Tytuwykresu"/>
      </w:pPr>
      <w:r>
        <w:rPr>
          <w:noProof/>
        </w:rPr>
        <w:object w:dxaOrig="1440" w:dyaOrig="1440" w14:anchorId="35B21FF7">
          <v:shape id="_x0000_s1159" type="#_x0000_t75" alt="Wykres liniowy prezentuje przeciętne ceny skupu żywca wołowego, wieprzowego i drobiowego (w złotych za 1 kg) oraz mleka (w złotych za 1 litr) w poszczególnych miesiącach w latach 2017-2021 w województwie dolnośląskim." style="position:absolute;left:0;text-align:left;margin-left:39.95pt;margin-top:11.9pt;width:453.75pt;height:213pt;z-index:-251182080;mso-position-horizontal:absolute;mso-position-horizontal-relative:text;mso-position-vertical:absolute;mso-position-vertical-relative:text;mso-width-relative:page;mso-height-relative:page">
            <v:imagedata r:id="rId29" o:title=""/>
          </v:shape>
          <o:OLEObject Type="Embed" ProgID="STATISTICA.Graph" ShapeID="_x0000_s1159" DrawAspect="Content" ObjectID="_1694320708" r:id="rId30">
            <o:FieldCodes>\s</o:FieldCodes>
          </o:OLEObject>
        </w:object>
      </w:r>
      <w:r w:rsidR="00DD4C7F" w:rsidRPr="00AD76A2">
        <w:t xml:space="preserve">Wykres </w:t>
      </w:r>
      <w:r w:rsidR="00434922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06B88E46" w14:textId="4D34C881" w:rsidR="008B0D27" w:rsidRDefault="008B0D27" w:rsidP="0016745E">
      <w:pPr>
        <w:pStyle w:val="Nagwek1"/>
      </w:pPr>
    </w:p>
    <w:p w14:paraId="63693DF7" w14:textId="6204B64E" w:rsidR="005C288A" w:rsidRDefault="005C288A" w:rsidP="005C288A">
      <w:pPr>
        <w:rPr>
          <w:lang w:eastAsia="pl-PL"/>
        </w:rPr>
      </w:pPr>
    </w:p>
    <w:p w14:paraId="577B1913" w14:textId="77777777" w:rsidR="005C288A" w:rsidRPr="005C288A" w:rsidRDefault="005C288A" w:rsidP="005C288A">
      <w:pPr>
        <w:rPr>
          <w:lang w:eastAsia="pl-PL"/>
        </w:rPr>
      </w:pPr>
    </w:p>
    <w:p w14:paraId="5FCEDBC0" w14:textId="561A2B7F" w:rsidR="00DD4C7F" w:rsidRDefault="00DD4C7F" w:rsidP="00CF0D18">
      <w:pPr>
        <w:pStyle w:val="Nagwek1"/>
        <w:spacing w:before="60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14A32F36" w:rsidR="009205BD" w:rsidRPr="009A45B1" w:rsidRDefault="0016745E" w:rsidP="000C4D2C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8809A2" w:rsidRPr="009A45B1">
              <w:rPr>
                <w:rFonts w:ascii="Fira Sans SemiBold" w:hAnsi="Fira Sans SemiBold"/>
                <w:color w:val="auto"/>
              </w:rPr>
              <w:t xml:space="preserve">w </w:t>
            </w:r>
            <w:r w:rsidR="00D96225">
              <w:rPr>
                <w:rFonts w:ascii="Fira Sans SemiBold" w:hAnsi="Fira Sans SemiBold"/>
                <w:color w:val="auto"/>
              </w:rPr>
              <w:t>sierpniu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20</w:t>
            </w:r>
            <w:r w:rsidR="004753DA">
              <w:rPr>
                <w:rFonts w:ascii="Fira Sans SemiBold" w:hAnsi="Fira Sans SemiBold"/>
                <w:color w:val="auto"/>
              </w:rPr>
              <w:t>2</w:t>
            </w:r>
            <w:r w:rsidR="00E20F10">
              <w:rPr>
                <w:rFonts w:ascii="Fira Sans SemiBold" w:hAnsi="Fira Sans SemiBold"/>
                <w:color w:val="auto"/>
              </w:rPr>
              <w:t>1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610EC7">
              <w:rPr>
                <w:rFonts w:ascii="Fira Sans SemiBold" w:hAnsi="Fira Sans SemiBold"/>
                <w:color w:val="auto"/>
              </w:rPr>
              <w:t>13175,6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</w:t>
            </w:r>
            <w:r w:rsidRPr="0091141F">
              <w:rPr>
                <w:rFonts w:ascii="Fira Sans SemiBold" w:hAnsi="Fira Sans SemiBold"/>
                <w:color w:val="auto"/>
              </w:rPr>
              <w:t xml:space="preserve">o </w:t>
            </w:r>
            <w:r w:rsidR="00610EC7">
              <w:rPr>
                <w:rFonts w:ascii="Fira Sans SemiBold" w:hAnsi="Fira Sans SemiBold"/>
                <w:color w:val="auto"/>
              </w:rPr>
              <w:t>11,4</w:t>
            </w:r>
            <w:r w:rsidRPr="0091141F">
              <w:rPr>
                <w:rFonts w:ascii="Fira Sans SemiBold" w:hAnsi="Fira Sans SemiBold"/>
                <w:color w:val="auto"/>
              </w:rPr>
              <w:t xml:space="preserve">% </w:t>
            </w:r>
            <w:r w:rsidRPr="009A45B1">
              <w:rPr>
                <w:rFonts w:ascii="Fira Sans SemiBold" w:hAnsi="Fira Sans SemiBold"/>
                <w:color w:val="auto"/>
              </w:rPr>
              <w:t xml:space="preserve">wyższa niż przed rokiem (wówczas notowano </w:t>
            </w:r>
            <w:r w:rsidR="00482712">
              <w:rPr>
                <w:rFonts w:ascii="Fira Sans SemiBold" w:hAnsi="Fira Sans SemiBold"/>
                <w:color w:val="auto"/>
              </w:rPr>
              <w:t>wzrost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C16362">
              <w:rPr>
                <w:rFonts w:ascii="Fira Sans SemiBold" w:hAnsi="Fira Sans SemiBold"/>
                <w:color w:val="auto"/>
              </w:rPr>
              <w:t>3,</w:t>
            </w:r>
            <w:r w:rsidR="00610EC7">
              <w:rPr>
                <w:rFonts w:ascii="Fira Sans SemiBold" w:hAnsi="Fira Sans SemiBold"/>
                <w:color w:val="auto"/>
              </w:rPr>
              <w:t>3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610EC7">
              <w:rPr>
                <w:rFonts w:ascii="Fira Sans SemiBold" w:hAnsi="Fira Sans SemiBold"/>
                <w:color w:val="auto"/>
              </w:rPr>
              <w:t>wzrost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 w:rsidR="00610EC7">
              <w:rPr>
                <w:rFonts w:ascii="Fira Sans SemiBold" w:hAnsi="Fira Sans SemiBold"/>
                <w:color w:val="auto"/>
              </w:rPr>
              <w:t>7,7</w:t>
            </w:r>
            <w:r w:rsidR="00685968" w:rsidRPr="009A45B1">
              <w:rPr>
                <w:rFonts w:ascii="Fira Sans SemiBold" w:hAnsi="Fira Sans SemiBold"/>
                <w:color w:val="auto"/>
              </w:rPr>
              <w:t xml:space="preserve">% (przed rokiem wystąpił </w:t>
            </w:r>
            <w:r w:rsidR="00610EC7">
              <w:rPr>
                <w:rFonts w:ascii="Fira Sans SemiBold" w:hAnsi="Fira Sans SemiBold"/>
                <w:color w:val="auto"/>
              </w:rPr>
              <w:t>spadek</w:t>
            </w:r>
            <w:r w:rsidR="00685968" w:rsidRPr="009A45B1">
              <w:rPr>
                <w:rFonts w:ascii="Fira Sans SemiBold" w:hAnsi="Fira Sans SemiBold"/>
                <w:color w:val="auto"/>
              </w:rPr>
              <w:t xml:space="preserve"> o</w:t>
            </w:r>
            <w:r w:rsidR="004F7FED" w:rsidRPr="009A45B1">
              <w:rPr>
                <w:rFonts w:ascii="Fira Sans SemiBold" w:hAnsi="Fira Sans SemiBold"/>
                <w:color w:val="auto"/>
              </w:rPr>
              <w:t> </w:t>
            </w:r>
            <w:r w:rsidR="000C4D2C">
              <w:rPr>
                <w:rFonts w:ascii="Fira Sans SemiBold" w:hAnsi="Fira Sans SemiBold"/>
                <w:color w:val="auto"/>
              </w:rPr>
              <w:t>5,2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6310E79A" w:rsidR="00DD4C7F" w:rsidRPr="00C41DD0" w:rsidRDefault="00DD4C7F" w:rsidP="00DD4C7F">
      <w:pPr>
        <w:pStyle w:val="Akapitzwyky"/>
        <w:rPr>
          <w:spacing w:val="-2"/>
        </w:rPr>
      </w:pPr>
      <w:r w:rsidRPr="009819BB">
        <w:t xml:space="preserve">Produkcja sprzedana w przetwórstwie przemysłowym, stanowiąca </w:t>
      </w:r>
      <w:r w:rsidR="00610EC7">
        <w:t>80,5</w:t>
      </w:r>
      <w:r w:rsidRPr="009819BB">
        <w:t>% produkcji przemysłowej ogółem, w porównaniu</w:t>
      </w:r>
      <w:r w:rsidR="00950D33" w:rsidRPr="009819BB">
        <w:br/>
      </w:r>
      <w:r w:rsidRPr="00C41DD0">
        <w:rPr>
          <w:spacing w:val="-4"/>
        </w:rPr>
        <w:t xml:space="preserve">z </w:t>
      </w:r>
      <w:r w:rsidR="0091141F" w:rsidRPr="00C41DD0">
        <w:rPr>
          <w:spacing w:val="-4"/>
        </w:rPr>
        <w:t>sierpniem</w:t>
      </w:r>
      <w:r w:rsidRPr="00C41DD0">
        <w:rPr>
          <w:spacing w:val="-4"/>
        </w:rPr>
        <w:t xml:space="preserve"> ub. roku zwiększyła się (w cenach stałych) o </w:t>
      </w:r>
      <w:r w:rsidR="00610EC7">
        <w:rPr>
          <w:spacing w:val="-4"/>
        </w:rPr>
        <w:t>12,4</w:t>
      </w:r>
      <w:r w:rsidRPr="00C41DD0">
        <w:rPr>
          <w:spacing w:val="-4"/>
        </w:rPr>
        <w:t xml:space="preserve">% (wobec </w:t>
      </w:r>
      <w:r w:rsidR="007939E4" w:rsidRPr="00C41DD0">
        <w:rPr>
          <w:spacing w:val="-4"/>
        </w:rPr>
        <w:t>wzrostu</w:t>
      </w:r>
      <w:r w:rsidR="002E1A30" w:rsidRPr="00C41DD0">
        <w:rPr>
          <w:spacing w:val="-4"/>
        </w:rPr>
        <w:t xml:space="preserve"> o </w:t>
      </w:r>
      <w:r w:rsidR="00610EC7">
        <w:rPr>
          <w:spacing w:val="-4"/>
        </w:rPr>
        <w:t>4</w:t>
      </w:r>
      <w:r w:rsidR="00B215C2">
        <w:rPr>
          <w:spacing w:val="-4"/>
        </w:rPr>
        <w:t>,5</w:t>
      </w:r>
      <w:r w:rsidRPr="00C41DD0">
        <w:rPr>
          <w:spacing w:val="-4"/>
        </w:rPr>
        <w:t xml:space="preserve">% </w:t>
      </w:r>
      <w:r w:rsidR="008809A2" w:rsidRPr="00C41DD0">
        <w:rPr>
          <w:spacing w:val="-4"/>
        </w:rPr>
        <w:t xml:space="preserve">w </w:t>
      </w:r>
      <w:r w:rsidR="00D96225" w:rsidRPr="00C41DD0">
        <w:rPr>
          <w:spacing w:val="-4"/>
        </w:rPr>
        <w:t>sierpniu</w:t>
      </w:r>
      <w:r w:rsidR="002C3C9E">
        <w:rPr>
          <w:spacing w:val="-4"/>
        </w:rPr>
        <w:t xml:space="preserve"> 20</w:t>
      </w:r>
      <w:r w:rsidR="00E20F10">
        <w:rPr>
          <w:spacing w:val="-4"/>
        </w:rPr>
        <w:t>20</w:t>
      </w:r>
      <w:r w:rsidR="00D2252C" w:rsidRPr="00C41DD0">
        <w:rPr>
          <w:spacing w:val="-4"/>
        </w:rPr>
        <w:t xml:space="preserve"> r.</w:t>
      </w:r>
      <w:r w:rsidRPr="00C41DD0">
        <w:rPr>
          <w:spacing w:val="-4"/>
        </w:rPr>
        <w:t xml:space="preserve">). W sekcji dostawa wody; </w:t>
      </w:r>
      <w:r w:rsidRPr="00C41DD0">
        <w:rPr>
          <w:spacing w:val="-2"/>
        </w:rPr>
        <w:t xml:space="preserve">gospodarowanie ściekami i odpadami; rekultywacja odnotowano wzrost o </w:t>
      </w:r>
      <w:r w:rsidR="00610EC7">
        <w:rPr>
          <w:spacing w:val="-2"/>
        </w:rPr>
        <w:t>18,2</w:t>
      </w:r>
      <w:r w:rsidRPr="00C41DD0">
        <w:rPr>
          <w:spacing w:val="-2"/>
        </w:rPr>
        <w:t xml:space="preserve">% (wobec </w:t>
      </w:r>
      <w:r w:rsidR="007D2EE3" w:rsidRPr="00C41DD0">
        <w:rPr>
          <w:spacing w:val="-2"/>
        </w:rPr>
        <w:t>wzrostu</w:t>
      </w:r>
      <w:r w:rsidRPr="00C41DD0">
        <w:rPr>
          <w:spacing w:val="-2"/>
        </w:rPr>
        <w:t xml:space="preserve"> o </w:t>
      </w:r>
      <w:r w:rsidR="00610EC7">
        <w:rPr>
          <w:spacing w:val="-2"/>
        </w:rPr>
        <w:t>14,2</w:t>
      </w:r>
      <w:r w:rsidR="002E1A30" w:rsidRPr="00C41DD0">
        <w:rPr>
          <w:spacing w:val="-2"/>
        </w:rPr>
        <w:t xml:space="preserve">% </w:t>
      </w:r>
      <w:r w:rsidR="008809A2" w:rsidRPr="00C41DD0">
        <w:rPr>
          <w:spacing w:val="-2"/>
        </w:rPr>
        <w:t xml:space="preserve">w </w:t>
      </w:r>
      <w:r w:rsidR="00D96225" w:rsidRPr="00C41DD0">
        <w:rPr>
          <w:spacing w:val="-2"/>
        </w:rPr>
        <w:t>sierpniu</w:t>
      </w:r>
      <w:r w:rsidR="00D2252C" w:rsidRPr="00C41DD0">
        <w:rPr>
          <w:spacing w:val="-2"/>
        </w:rPr>
        <w:t xml:space="preserve"> 20</w:t>
      </w:r>
      <w:r w:rsidR="00E20F10">
        <w:rPr>
          <w:spacing w:val="-2"/>
        </w:rPr>
        <w:t>20</w:t>
      </w:r>
      <w:r w:rsidR="00D2252C" w:rsidRPr="00C41DD0">
        <w:rPr>
          <w:spacing w:val="-2"/>
        </w:rPr>
        <w:t xml:space="preserve"> r.</w:t>
      </w:r>
      <w:r w:rsidRPr="00C41DD0">
        <w:rPr>
          <w:spacing w:val="-2"/>
        </w:rPr>
        <w:t>).</w:t>
      </w:r>
    </w:p>
    <w:p w14:paraId="5826FC0A" w14:textId="3E86CC84" w:rsidR="003A6BF2" w:rsidRPr="009819BB" w:rsidRDefault="003A6BF2" w:rsidP="003A6BF2">
      <w:pPr>
        <w:pStyle w:val="tytutabelki"/>
      </w:pPr>
      <w:r w:rsidRPr="009819BB">
        <w:t xml:space="preserve">Tablica </w:t>
      </w:r>
      <w:r w:rsidR="00810583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535031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5684F492" w:rsidR="00A30862" w:rsidRPr="002911CC" w:rsidRDefault="007D2EE3" w:rsidP="00E20F1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V</w:t>
            </w:r>
            <w:r w:rsidR="0091141F">
              <w:rPr>
                <w:rFonts w:cs="Calibri"/>
                <w:sz w:val="16"/>
                <w:szCs w:val="16"/>
              </w:rPr>
              <w:t>I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482712">
              <w:rPr>
                <w:rFonts w:cs="Calibri"/>
                <w:sz w:val="16"/>
                <w:szCs w:val="16"/>
              </w:rPr>
              <w:t>I</w:t>
            </w:r>
            <w:r w:rsidR="00A30862" w:rsidRPr="002911CC">
              <w:rPr>
                <w:rFonts w:cs="Calibri"/>
                <w:sz w:val="16"/>
                <w:szCs w:val="16"/>
              </w:rPr>
              <w:t xml:space="preserve"> 20</w:t>
            </w:r>
            <w:r w:rsidR="004753DA">
              <w:rPr>
                <w:rFonts w:cs="Calibri"/>
                <w:sz w:val="16"/>
                <w:szCs w:val="16"/>
              </w:rPr>
              <w:t>2</w:t>
            </w:r>
            <w:r w:rsidR="00E20F1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4020B8B9" w:rsidR="00A30862" w:rsidRPr="002911CC" w:rsidRDefault="00A30862" w:rsidP="00E20F1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I</w:t>
            </w:r>
            <w:r w:rsidR="00E66FAF">
              <w:rPr>
                <w:rFonts w:cs="Calibri"/>
                <w:sz w:val="16"/>
                <w:szCs w:val="16"/>
              </w:rPr>
              <w:t>–</w:t>
            </w:r>
            <w:r w:rsidR="007D2EE3" w:rsidRPr="002911CC">
              <w:rPr>
                <w:rFonts w:cs="Calibri"/>
                <w:sz w:val="16"/>
                <w:szCs w:val="16"/>
              </w:rPr>
              <w:t>V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91141F">
              <w:rPr>
                <w:rFonts w:cs="Calibri"/>
                <w:sz w:val="16"/>
                <w:szCs w:val="16"/>
              </w:rPr>
              <w:t>I</w:t>
            </w:r>
            <w:r w:rsidR="00482712">
              <w:rPr>
                <w:rFonts w:cs="Calibri"/>
                <w:sz w:val="16"/>
                <w:szCs w:val="16"/>
              </w:rPr>
              <w:t>I</w:t>
            </w:r>
            <w:r w:rsidRPr="002911CC">
              <w:rPr>
                <w:rFonts w:cs="Calibri"/>
                <w:sz w:val="16"/>
                <w:szCs w:val="16"/>
              </w:rPr>
              <w:t xml:space="preserve"> 20</w:t>
            </w:r>
            <w:r w:rsidR="004753DA">
              <w:rPr>
                <w:rFonts w:cs="Calibri"/>
                <w:sz w:val="16"/>
                <w:szCs w:val="16"/>
              </w:rPr>
              <w:t>2</w:t>
            </w:r>
            <w:r w:rsidR="00E20F10">
              <w:rPr>
                <w:rFonts w:cs="Calibri"/>
                <w:sz w:val="16"/>
                <w:szCs w:val="16"/>
              </w:rPr>
              <w:t>1</w:t>
            </w:r>
          </w:p>
        </w:tc>
      </w:tr>
      <w:tr w:rsidR="009819BB" w:rsidRPr="009819BB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1A91F15D" w:rsidR="00A30862" w:rsidRPr="009819BB" w:rsidRDefault="00610EC7" w:rsidP="00B854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111,4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017688D8" w:rsidR="00A30862" w:rsidRPr="009819BB" w:rsidRDefault="00610EC7" w:rsidP="00C164F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128,4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7839B289" w:rsidR="00A30862" w:rsidRPr="009819BB" w:rsidRDefault="00610EC7" w:rsidP="00B8545A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6BE53E45" w:rsidR="00A6225E" w:rsidRPr="009819BB" w:rsidRDefault="00610EC7" w:rsidP="00A6225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3B6C705B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135,2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58832E86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82,2</w:t>
            </w:r>
          </w:p>
        </w:tc>
      </w:tr>
      <w:tr w:rsidR="009819BB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54D71BD1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A30862" w:rsidRPr="009819BB" w:rsidRDefault="00A30862" w:rsidP="00B8545A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5492D3D4" w:rsidR="00A30862" w:rsidRPr="009819BB" w:rsidRDefault="00610EC7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4A1F1B24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3B9CB527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9819BB" w:rsidRPr="009819BB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1FD5421C" w:rsidR="00A30862" w:rsidRPr="009819BB" w:rsidRDefault="00610EC7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133,0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26610F58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05DE7748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9819BB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5355FAB2" w:rsidR="00A30862" w:rsidRPr="009819BB" w:rsidRDefault="00610EC7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74965F95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4292BE07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4,1</w:t>
            </w:r>
          </w:p>
        </w:tc>
      </w:tr>
      <w:tr w:rsidR="009819BB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247F664B" w:rsidR="00A30862" w:rsidRPr="009819BB" w:rsidRDefault="00610EC7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47DDD54F" w:rsidR="00A30862" w:rsidRPr="00E23D47" w:rsidRDefault="00610EC7" w:rsidP="00651D9A">
            <w:pPr>
              <w:tabs>
                <w:tab w:val="left" w:pos="1202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10EC7">
              <w:rPr>
                <w:rFonts w:cs="Calibri"/>
                <w:sz w:val="16"/>
                <w:szCs w:val="16"/>
              </w:rPr>
              <w:t>138,8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1290E737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8,0</w:t>
            </w:r>
          </w:p>
        </w:tc>
      </w:tr>
      <w:tr w:rsidR="009819BB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468406BD" w:rsidR="00A30862" w:rsidRPr="009819BB" w:rsidRDefault="00610EC7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134,9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244D0D0B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134,9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5C02E632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6,8</w:t>
            </w:r>
          </w:p>
        </w:tc>
      </w:tr>
      <w:tr w:rsidR="009819BB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5203630A" w:rsidR="00A30862" w:rsidRPr="009819BB" w:rsidRDefault="00610EC7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3AFA3491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132,1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7645F55C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9819BB" w:rsidRPr="009819BB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66FB636D" w:rsidR="00A30862" w:rsidRPr="009819BB" w:rsidRDefault="00610EC7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136,7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2BBF62CA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211,0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74E2CB85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18,8</w:t>
            </w:r>
          </w:p>
        </w:tc>
      </w:tr>
      <w:tr w:rsidR="009819BB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552242E9" w:rsidR="00A30862" w:rsidRPr="009819BB" w:rsidRDefault="00610EC7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140,2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683D9721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3BA6AC52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3,1</w:t>
            </w:r>
          </w:p>
        </w:tc>
      </w:tr>
      <w:tr w:rsidR="009819BB" w:rsidRPr="009819BB" w14:paraId="06E9AAD7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1E6DB738" w:rsidR="00A30862" w:rsidRPr="009819BB" w:rsidRDefault="00610EC7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1DDBAC39" w:rsidR="00A30862" w:rsidRPr="009819BB" w:rsidRDefault="00610EC7" w:rsidP="00003F89">
            <w:pPr>
              <w:tabs>
                <w:tab w:val="left" w:pos="1313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042D9B23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19,0</w:t>
            </w:r>
          </w:p>
        </w:tc>
      </w:tr>
      <w:tr w:rsidR="009819BB" w:rsidRPr="009819BB" w14:paraId="4949BB75" w14:textId="77777777" w:rsidTr="00A30862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721A9943" w:rsidR="00A30862" w:rsidRPr="009819BB" w:rsidRDefault="00610EC7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0F6ADB61" w:rsidR="00A30862" w:rsidRPr="009819BB" w:rsidRDefault="00610EC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64A53CEB" w:rsidR="00A30862" w:rsidRPr="009819BB" w:rsidRDefault="00610EC7" w:rsidP="00824F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</w:tbl>
    <w:p w14:paraId="13FD8BB9" w14:textId="375D7004" w:rsidR="00C41DD0" w:rsidRDefault="00C41DD0" w:rsidP="00C41DD0">
      <w:pPr>
        <w:pStyle w:val="Akapitzwyky"/>
        <w:spacing w:before="240" w:line="250" w:lineRule="exact"/>
      </w:pPr>
      <w:r w:rsidRPr="009819BB">
        <w:t xml:space="preserve">Wyższy </w:t>
      </w:r>
      <w:r>
        <w:t>niż w sierpniu ub. roku</w:t>
      </w:r>
      <w:r w:rsidRPr="009819BB">
        <w:t xml:space="preserve"> poziom produkcji sprzedanej wystąpił w </w:t>
      </w:r>
      <w:r w:rsidR="00610EC7">
        <w:t>23</w:t>
      </w:r>
      <w:r w:rsidRPr="009819BB">
        <w:t xml:space="preserve"> (spośród 31 występujących w województwie) </w:t>
      </w:r>
      <w:r w:rsidRPr="00870FF7">
        <w:rPr>
          <w:spacing w:val="4"/>
        </w:rPr>
        <w:t xml:space="preserve">działach przemysłu, w tym m.in. w produkcji: </w:t>
      </w:r>
      <w:r w:rsidR="00610EC7" w:rsidRPr="00870FF7">
        <w:rPr>
          <w:spacing w:val="4"/>
        </w:rPr>
        <w:t xml:space="preserve">maszyn i urządzeń </w:t>
      </w:r>
      <w:r w:rsidRPr="00870FF7">
        <w:rPr>
          <w:spacing w:val="4"/>
        </w:rPr>
        <w:t>(o </w:t>
      </w:r>
      <w:r w:rsidR="00610EC7" w:rsidRPr="00870FF7">
        <w:rPr>
          <w:spacing w:val="4"/>
        </w:rPr>
        <w:t>40,2</w:t>
      </w:r>
      <w:r w:rsidRPr="00870FF7">
        <w:rPr>
          <w:spacing w:val="4"/>
        </w:rPr>
        <w:t xml:space="preserve">%), </w:t>
      </w:r>
      <w:r w:rsidR="00610EC7" w:rsidRPr="00870FF7">
        <w:rPr>
          <w:spacing w:val="4"/>
        </w:rPr>
        <w:t>urządzeń elektrycznych</w:t>
      </w:r>
      <w:r w:rsidR="00B215C2" w:rsidRPr="00870FF7">
        <w:rPr>
          <w:spacing w:val="4"/>
        </w:rPr>
        <w:t xml:space="preserve"> </w:t>
      </w:r>
      <w:r w:rsidRPr="00870FF7">
        <w:rPr>
          <w:spacing w:val="4"/>
        </w:rPr>
        <w:t xml:space="preserve">(o </w:t>
      </w:r>
      <w:r w:rsidR="00610EC7" w:rsidRPr="00870FF7">
        <w:rPr>
          <w:spacing w:val="4"/>
        </w:rPr>
        <w:t>36,7</w:t>
      </w:r>
      <w:r w:rsidRPr="00870FF7">
        <w:rPr>
          <w:spacing w:val="4"/>
        </w:rPr>
        <w:t>%)</w:t>
      </w:r>
      <w:r w:rsidR="00610EC7" w:rsidRPr="00870FF7">
        <w:rPr>
          <w:spacing w:val="4"/>
        </w:rPr>
        <w:t>,</w:t>
      </w:r>
      <w:r w:rsidRPr="00870FF7">
        <w:rPr>
          <w:spacing w:val="4"/>
        </w:rPr>
        <w:t xml:space="preserve"> </w:t>
      </w:r>
      <w:r w:rsidR="00610EC7" w:rsidRPr="00870FF7">
        <w:rPr>
          <w:spacing w:val="4"/>
        </w:rPr>
        <w:t>wyrobów z</w:t>
      </w:r>
      <w:r w:rsidR="00610EC7" w:rsidRPr="00610EC7">
        <w:t xml:space="preserve"> metali</w:t>
      </w:r>
      <w:r w:rsidR="00610EC7">
        <w:t xml:space="preserve"> oraz</w:t>
      </w:r>
      <w:r w:rsidR="00610EC7" w:rsidRPr="00610EC7">
        <w:rPr>
          <w:rFonts w:cs="Calibri"/>
          <w:sz w:val="16"/>
          <w:szCs w:val="16"/>
          <w:lang w:eastAsia="en-US"/>
        </w:rPr>
        <w:t xml:space="preserve"> </w:t>
      </w:r>
      <w:r w:rsidR="00610EC7" w:rsidRPr="00610EC7">
        <w:t>papieru i wyrobów z papieru</w:t>
      </w:r>
      <w:r w:rsidR="00610EC7">
        <w:t xml:space="preserve"> </w:t>
      </w:r>
      <w:r w:rsidR="00B215C2" w:rsidRPr="00B215C2">
        <w:t xml:space="preserve"> </w:t>
      </w:r>
      <w:r>
        <w:t>(</w:t>
      </w:r>
      <w:r w:rsidR="00610EC7">
        <w:t xml:space="preserve">odpowiednio o 34,9% i </w:t>
      </w:r>
      <w:r>
        <w:t xml:space="preserve">o </w:t>
      </w:r>
      <w:r w:rsidR="00610EC7">
        <w:t>33,0</w:t>
      </w:r>
      <w:r>
        <w:t xml:space="preserve">%). Niższy poziom </w:t>
      </w:r>
      <w:r w:rsidRPr="006E1403">
        <w:t>produkcji sprzedanej wystąpił</w:t>
      </w:r>
      <w:r>
        <w:t xml:space="preserve"> </w:t>
      </w:r>
      <w:r w:rsidR="00C93A11">
        <w:t xml:space="preserve">m.in. </w:t>
      </w:r>
      <w:r>
        <w:t xml:space="preserve">w produkcji: </w:t>
      </w:r>
      <w:r w:rsidR="00610EC7" w:rsidRPr="00610EC7">
        <w:t xml:space="preserve">pojazdów samochodowych, przyczep i naczep </w:t>
      </w:r>
      <w:r>
        <w:t xml:space="preserve">(o </w:t>
      </w:r>
      <w:r w:rsidR="00610EC7">
        <w:t>19,1%).</w:t>
      </w:r>
      <w:r>
        <w:t xml:space="preserve"> </w:t>
      </w:r>
    </w:p>
    <w:p w14:paraId="00E5EDC9" w14:textId="082CCCDE" w:rsidR="00C41DD0" w:rsidRPr="005F4BEE" w:rsidRDefault="00C41DD0" w:rsidP="00C41DD0">
      <w:pPr>
        <w:pStyle w:val="Akapitzwyky"/>
        <w:spacing w:before="120"/>
      </w:pPr>
      <w:r w:rsidRPr="005F4BEE">
        <w:t xml:space="preserve">W porównaniu z </w:t>
      </w:r>
      <w:r w:rsidR="00C74347">
        <w:t>lip</w:t>
      </w:r>
      <w:r>
        <w:t>cem</w:t>
      </w:r>
      <w:r w:rsidRPr="005F4BEE">
        <w:t xml:space="preserve"> br. produkcja sprzedana przemysłu </w:t>
      </w:r>
      <w:r>
        <w:t>zmniejszyła</w:t>
      </w:r>
      <w:r w:rsidRPr="005F4BEE">
        <w:t xml:space="preserve"> się (w cenach stałych) o </w:t>
      </w:r>
      <w:r w:rsidR="007E594E">
        <w:t>11,0</w:t>
      </w:r>
      <w:r w:rsidRPr="005F4BEE">
        <w:t xml:space="preserve">%, a w przetwórstwie przemysłowym o </w:t>
      </w:r>
      <w:r w:rsidR="007E594E">
        <w:t>13,0</w:t>
      </w:r>
      <w:r w:rsidRPr="005F4BEE">
        <w:t>%.</w:t>
      </w:r>
    </w:p>
    <w:p w14:paraId="75971AAA" w14:textId="7CE3D819" w:rsidR="003A6BF2" w:rsidRDefault="009326C8" w:rsidP="00B8545A">
      <w:pPr>
        <w:pStyle w:val="Akapitzwyky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9819BB">
        <w:t xml:space="preserve">wyniosła (w cenach bieżących) </w:t>
      </w:r>
      <w:r w:rsidR="000A476B">
        <w:t>57,7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0A476B">
        <w:t>9,5</w:t>
      </w:r>
      <w:r w:rsidR="00E54594" w:rsidRPr="009819BB">
        <w:t xml:space="preserve">% </w:t>
      </w:r>
      <w:r w:rsidR="000A476B">
        <w:t>wyższa</w:t>
      </w:r>
      <w:r w:rsidRPr="009819BB">
        <w:t xml:space="preserve"> niż </w:t>
      </w:r>
      <w:r w:rsidRPr="00814C3B">
        <w:t xml:space="preserve">przed rokiem, przy </w:t>
      </w:r>
      <w:r w:rsidR="007E594E">
        <w:t>wyższym</w:t>
      </w:r>
      <w:r w:rsidRPr="00814C3B">
        <w:t xml:space="preserve"> o </w:t>
      </w:r>
      <w:r w:rsidR="007E594E">
        <w:t>1,7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0A476B">
        <w:t>1</w:t>
      </w:r>
      <w:r w:rsidR="00870FF7">
        <w:t>4</w:t>
      </w:r>
      <w:r w:rsidR="007E594E">
        <w:t>,7</w:t>
      </w:r>
      <w:r w:rsidRPr="00814C3B">
        <w:t>%.</w:t>
      </w:r>
    </w:p>
    <w:p w14:paraId="6F6D4681" w14:textId="016B4360" w:rsidR="00C41DD0" w:rsidRDefault="00C41DD0" w:rsidP="00C41DD0">
      <w:pPr>
        <w:pStyle w:val="Akapitzwyky"/>
        <w:spacing w:line="230" w:lineRule="exact"/>
      </w:pPr>
      <w:r w:rsidRPr="005D2A20">
        <w:t>W okresie styczeń</w:t>
      </w:r>
      <w:r w:rsidR="00E66FAF" w:rsidRPr="005D2A20">
        <w:t>–</w:t>
      </w:r>
      <w:r w:rsidRPr="005D2A20">
        <w:t xml:space="preserve">sierpień br. produkcja sprzedana przemysłu wyniosła (w cenach bieżących) </w:t>
      </w:r>
      <w:r w:rsidR="003115DF">
        <w:t>121817,1</w:t>
      </w:r>
      <w:r w:rsidRPr="009819BB">
        <w:t xml:space="preserve"> mln zł i była</w:t>
      </w:r>
      <w:r>
        <w:br/>
      </w:r>
      <w:r w:rsidRPr="009819BB">
        <w:t xml:space="preserve">(w cenach stałych) </w:t>
      </w:r>
      <w:r w:rsidR="00F074B7">
        <w:t>wyższa</w:t>
      </w:r>
      <w:r w:rsidRPr="009819BB">
        <w:t xml:space="preserve"> w porównaniu z analogicznym okresem ub. roku o </w:t>
      </w:r>
      <w:r w:rsidR="00F074B7">
        <w:t>28,4</w:t>
      </w:r>
      <w:r w:rsidRPr="009819BB">
        <w:t xml:space="preserve">%. W przetwórstwie przemysłowym </w:t>
      </w:r>
      <w:r w:rsidRPr="001F75E3">
        <w:t xml:space="preserve">produkcja </w:t>
      </w:r>
      <w:r w:rsidR="00F074B7">
        <w:t>zwiększyła</w:t>
      </w:r>
      <w:r w:rsidRPr="001F75E3">
        <w:t xml:space="preserve"> się o </w:t>
      </w:r>
      <w:r w:rsidR="00F074B7">
        <w:t>35,2</w:t>
      </w:r>
      <w:r w:rsidRPr="001F75E3">
        <w:t>%, a w sekcji dostawa wody; gospodarowanie ściekami i odpadami; rekultywacja –</w:t>
      </w:r>
      <w:r w:rsidR="00F074B7">
        <w:t xml:space="preserve"> </w:t>
      </w:r>
      <w:r w:rsidRPr="001F75E3">
        <w:t xml:space="preserve">o </w:t>
      </w:r>
      <w:r w:rsidR="00F074B7">
        <w:t>18,9</w:t>
      </w:r>
      <w:r w:rsidRPr="001F75E3">
        <w:t>%.</w:t>
      </w:r>
    </w:p>
    <w:p w14:paraId="0E005FD7" w14:textId="218EBA70" w:rsidR="00C41DD0" w:rsidRPr="009819BB" w:rsidRDefault="005E527C" w:rsidP="00C41DD0">
      <w:pPr>
        <w:pStyle w:val="Tytuwykresu"/>
        <w:rPr>
          <w:b w:val="0"/>
        </w:rPr>
      </w:pPr>
      <w:r>
        <w:rPr>
          <w:noProof/>
        </w:rPr>
        <w:object w:dxaOrig="1440" w:dyaOrig="1440" w14:anchorId="1C04D8FB">
          <v:shape id="_x0000_s1161" type="#_x0000_t75" alt="Wykres liniowy prezentuje dynamikę w cenach stałych w poszczególnych miesiącach w latach 2017-2021 dla województwa dolnośląskiego i Polski." style="position:absolute;left:0;text-align:left;margin-left:39pt;margin-top:13.9pt;width:453.75pt;height:213pt;z-index:-251177984;mso-position-horizontal-relative:text;mso-position-vertical-relative:text;mso-width-relative:page;mso-height-relative:page">
            <v:imagedata r:id="rId31" o:title=""/>
          </v:shape>
          <o:OLEObject Type="Embed" ProgID="STATISTICA.Graph" ShapeID="_x0000_s1161" DrawAspect="Content" ObjectID="_1694320709" r:id="rId32">
            <o:FieldCodes>\s</o:FieldCodes>
          </o:OLEObject>
        </w:object>
      </w:r>
      <w:r w:rsidR="00C41DD0" w:rsidRPr="009819BB">
        <w:t xml:space="preserve">Wykres </w:t>
      </w:r>
      <w:r w:rsidR="00434922">
        <w:t>9</w:t>
      </w:r>
      <w:r w:rsidR="00C41DD0" w:rsidRPr="009819BB">
        <w:t xml:space="preserve">. Produkcja sprzedana przemysłu </w:t>
      </w:r>
      <w:r w:rsidR="00C41DD0" w:rsidRPr="009819BB">
        <w:rPr>
          <w:b w:val="0"/>
        </w:rPr>
        <w:t>(przeciętna miesięczna 2015 = 100; ceny stałe)</w:t>
      </w:r>
    </w:p>
    <w:p w14:paraId="3F69739A" w14:textId="7A635BF6" w:rsidR="00C41DD0" w:rsidRDefault="00C41DD0" w:rsidP="00C41DD0">
      <w:pPr>
        <w:pStyle w:val="Tytuwykresu"/>
      </w:pPr>
    </w:p>
    <w:p w14:paraId="57EE2DCE" w14:textId="7B680D99" w:rsidR="009261C9" w:rsidRPr="009819BB" w:rsidRDefault="009261C9" w:rsidP="00C41DD0">
      <w:pPr>
        <w:pStyle w:val="Tytuwykresu"/>
      </w:pPr>
    </w:p>
    <w:p w14:paraId="4B84B323" w14:textId="77777777" w:rsidR="00C41DD0" w:rsidRPr="009819BB" w:rsidRDefault="00C41DD0" w:rsidP="00C41DD0"/>
    <w:p w14:paraId="3CD91789" w14:textId="77777777" w:rsidR="00C41DD0" w:rsidRPr="009819BB" w:rsidRDefault="00C41DD0" w:rsidP="00C41DD0"/>
    <w:p w14:paraId="6F68CA18" w14:textId="77777777" w:rsidR="00C41DD0" w:rsidRPr="009819BB" w:rsidRDefault="00C41DD0" w:rsidP="00C41DD0"/>
    <w:p w14:paraId="221DE711" w14:textId="77777777" w:rsidR="00C41DD0" w:rsidRPr="009819BB" w:rsidRDefault="00C41DD0" w:rsidP="00C41DD0"/>
    <w:p w14:paraId="703643D3" w14:textId="77777777" w:rsidR="00C41DD0" w:rsidRPr="009819BB" w:rsidRDefault="00C41DD0" w:rsidP="00C41DD0"/>
    <w:p w14:paraId="6CD4EEE2" w14:textId="77777777" w:rsidR="00C41DD0" w:rsidRPr="009819BB" w:rsidRDefault="00C41DD0" w:rsidP="00C41DD0"/>
    <w:p w14:paraId="3FDD5068" w14:textId="77777777" w:rsidR="00C41DD0" w:rsidRPr="009819BB" w:rsidRDefault="00C41DD0" w:rsidP="00C41DD0"/>
    <w:p w14:paraId="28628CCF" w14:textId="77777777" w:rsidR="00C41DD0" w:rsidRPr="009819BB" w:rsidRDefault="00C41DD0" w:rsidP="00C41DD0"/>
    <w:p w14:paraId="67C0B1AC" w14:textId="77777777" w:rsidR="00C41DD0" w:rsidRPr="009819BB" w:rsidRDefault="00C41DD0" w:rsidP="00C41DD0"/>
    <w:p w14:paraId="666CF078" w14:textId="77777777" w:rsidR="00C41DD0" w:rsidRPr="009819BB" w:rsidRDefault="00C41DD0" w:rsidP="00C41DD0"/>
    <w:p w14:paraId="01BE44C2" w14:textId="2E61E9FD" w:rsidR="00727459" w:rsidRPr="00D208F4" w:rsidRDefault="00727459" w:rsidP="00F659E4">
      <w:pPr>
        <w:pStyle w:val="Akapitzwyky"/>
        <w:spacing w:line="250" w:lineRule="exac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D208F4">
        <w:t xml:space="preserve">wyniosła </w:t>
      </w:r>
      <w:r w:rsidR="000E43B2">
        <w:t>1289,8</w:t>
      </w:r>
      <w:r w:rsidRPr="00D208F4">
        <w:t xml:space="preserve"> mln zł i była o </w:t>
      </w:r>
      <w:r w:rsidR="000E43B2">
        <w:t>2,4</w:t>
      </w:r>
      <w:r w:rsidRPr="00D208F4">
        <w:t xml:space="preserve">% </w:t>
      </w:r>
      <w:r w:rsidR="008C4705">
        <w:t>niższa</w:t>
      </w:r>
      <w:r w:rsidRPr="00D208F4">
        <w:t xml:space="preserve"> niż </w:t>
      </w:r>
      <w:r w:rsidRPr="00D208F4">
        <w:br/>
      </w:r>
      <w:r w:rsidR="008809A2" w:rsidRPr="00D208F4">
        <w:t xml:space="preserve">w </w:t>
      </w:r>
      <w:r w:rsidR="00D96225">
        <w:t>sierpniu</w:t>
      </w:r>
      <w:r w:rsidRPr="00D208F4">
        <w:t xml:space="preserve"> ub. roku (kiedy odnotowano </w:t>
      </w:r>
      <w:r w:rsidR="000E43B2">
        <w:t>spadek</w:t>
      </w:r>
      <w:r w:rsidRPr="007B705C">
        <w:t xml:space="preserve"> o </w:t>
      </w:r>
      <w:r w:rsidR="000E43B2">
        <w:t>3,7</w:t>
      </w:r>
      <w:r w:rsidRPr="007B705C">
        <w:t>%).</w:t>
      </w:r>
      <w:r w:rsidRPr="00D208F4">
        <w:t xml:space="preserve"> </w:t>
      </w:r>
    </w:p>
    <w:p w14:paraId="1F7D4C49" w14:textId="63AC5962" w:rsidR="001B15CD" w:rsidRPr="00D208F4" w:rsidRDefault="001B15CD" w:rsidP="00F659E4">
      <w:pPr>
        <w:pStyle w:val="Akapitzwyky"/>
        <w:spacing w:line="250" w:lineRule="exact"/>
      </w:pPr>
      <w:r w:rsidRPr="00D208F4">
        <w:t xml:space="preserve">W porównaniu z </w:t>
      </w:r>
      <w:r w:rsidR="00C74CC3">
        <w:t>lipcem</w:t>
      </w:r>
      <w:r w:rsidRPr="00D208F4">
        <w:t xml:space="preserve"> br. produkcja sprzedana budownictwa </w:t>
      </w:r>
      <w:r w:rsidR="00646FE0">
        <w:t>zmniejszyła się</w:t>
      </w:r>
      <w:r w:rsidRPr="00D208F4">
        <w:t xml:space="preserve"> o </w:t>
      </w:r>
      <w:r w:rsidR="00C3231C">
        <w:t>19,4</w:t>
      </w:r>
      <w:r w:rsidRPr="00D208F4">
        <w:t>%.</w:t>
      </w:r>
    </w:p>
    <w:p w14:paraId="3D5BEC86" w14:textId="1B04C69D" w:rsidR="00727459" w:rsidRPr="00D208F4" w:rsidRDefault="00727459" w:rsidP="00F659E4">
      <w:pPr>
        <w:pStyle w:val="Akapitzwyky"/>
        <w:spacing w:line="250" w:lineRule="exact"/>
      </w:pPr>
      <w:r w:rsidRPr="00D208F4">
        <w:t xml:space="preserve">Wydajność pracy w budownictwie, mierzona wartością produkcji sprzedanej budownictwa w przeliczeniu na 1 zatrudnionego,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D208F4">
        <w:t xml:space="preserve">ukształtowała się na poziomie </w:t>
      </w:r>
      <w:r w:rsidR="00C3231C">
        <w:t>46,0</w:t>
      </w:r>
      <w:r w:rsidRPr="00D208F4">
        <w:t xml:space="preserve"> tys. zł (w cenach bieżących) i była o </w:t>
      </w:r>
      <w:r w:rsidR="00E231C0">
        <w:t>2,4</w:t>
      </w:r>
      <w:r w:rsidRPr="00D208F4">
        <w:t xml:space="preserve">% </w:t>
      </w:r>
      <w:r w:rsidR="008C4705">
        <w:t>niższa</w:t>
      </w:r>
      <w:r w:rsidRPr="00D208F4">
        <w:t xml:space="preserve"> niż przed rokiem, przy przeciętnym zatrudnieniu</w:t>
      </w:r>
      <w:r w:rsidR="00966FCF">
        <w:t>, które utrzymało się</w:t>
      </w:r>
      <w:r w:rsidRPr="00D208F4">
        <w:t xml:space="preserve"> </w:t>
      </w:r>
      <w:r w:rsidR="00C3231C">
        <w:t xml:space="preserve">na poziomie z poprzedniego roku </w:t>
      </w:r>
      <w:r w:rsidRPr="00D208F4">
        <w:t xml:space="preserve">i wyższym o </w:t>
      </w:r>
      <w:r w:rsidR="00C3231C">
        <w:t>5,0</w:t>
      </w:r>
      <w:r w:rsidRPr="00D208F4">
        <w:t xml:space="preserve">% przeciętnym miesięcznym wynagrodzeniu brutto. </w:t>
      </w:r>
    </w:p>
    <w:p w14:paraId="0A8DB277" w14:textId="7130FF59" w:rsidR="00727459" w:rsidRPr="00D208F4" w:rsidRDefault="00727459" w:rsidP="00F659E4">
      <w:pPr>
        <w:pStyle w:val="Akapitzwyky"/>
        <w:spacing w:line="250" w:lineRule="exact"/>
      </w:pPr>
      <w:r w:rsidRPr="00D208F4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D208F4">
        <w:t xml:space="preserve">br. produkcja sprzedana budownictwa osiągnęła wartość </w:t>
      </w:r>
      <w:r w:rsidR="00C3231C">
        <w:t>9878,0</w:t>
      </w:r>
      <w:r w:rsidRPr="00D208F4">
        <w:t xml:space="preserve"> mln zł, tj. o </w:t>
      </w:r>
      <w:r w:rsidR="00C3231C">
        <w:t>3,8</w:t>
      </w:r>
      <w:r w:rsidRPr="00D208F4">
        <w:t xml:space="preserve">% </w:t>
      </w:r>
      <w:r w:rsidR="00C3231C">
        <w:t>niższa</w:t>
      </w:r>
      <w:r w:rsidR="008809A2" w:rsidRPr="00D208F4">
        <w:br/>
      </w:r>
      <w:r w:rsidRPr="00D208F4">
        <w:t>w porównaniu z analogicznym okresem ub. roku (w analogicznym okresie 20</w:t>
      </w:r>
      <w:r w:rsidR="00E20F10">
        <w:t>20</w:t>
      </w:r>
      <w:r w:rsidRPr="00D208F4">
        <w:t xml:space="preserve"> r. notowano </w:t>
      </w:r>
      <w:r w:rsidR="00646FE0">
        <w:t>wzrost</w:t>
      </w:r>
      <w:r w:rsidRPr="00D208F4">
        <w:t xml:space="preserve"> o </w:t>
      </w:r>
      <w:r w:rsidR="00C3231C">
        <w:t>5,4</w:t>
      </w:r>
      <w:r w:rsidRPr="00D208F4">
        <w:t xml:space="preserve">%). </w:t>
      </w:r>
    </w:p>
    <w:p w14:paraId="79043447" w14:textId="22192F35" w:rsidR="00727459" w:rsidRPr="009819BB" w:rsidRDefault="00727459" w:rsidP="00F659E4">
      <w:pPr>
        <w:pStyle w:val="Akapitzwyky"/>
        <w:spacing w:line="250" w:lineRule="exact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9819BB">
        <w:t xml:space="preserve">ukształtowała się na poziomie </w:t>
      </w:r>
      <w:r w:rsidR="00C3231C">
        <w:t>678,9</w:t>
      </w:r>
      <w:r w:rsidR="00DF4F0A">
        <w:t xml:space="preserve"> </w:t>
      </w:r>
      <w:r w:rsidRPr="009819BB">
        <w:t xml:space="preserve">mln zł i stanowiła </w:t>
      </w:r>
      <w:r w:rsidR="00C3231C">
        <w:t>52,6</w:t>
      </w:r>
      <w:r w:rsidRPr="009819BB">
        <w:t xml:space="preserve">% ogółu produkcji sprzedanej budownictwa. W porównaniu do </w:t>
      </w:r>
      <w:r w:rsidR="00D96225">
        <w:t>sierpnia</w:t>
      </w:r>
      <w:r w:rsidRPr="009819BB">
        <w:t xml:space="preserve"> ub. roku produkcja budowlano-montażowa </w:t>
      </w:r>
      <w:r w:rsidR="000A38A0">
        <w:t>zwiększyła</w:t>
      </w:r>
      <w:r w:rsidRPr="009819BB">
        <w:t xml:space="preserve"> się o </w:t>
      </w:r>
      <w:r w:rsidR="000A38A0">
        <w:t>7,7</w:t>
      </w:r>
      <w:r w:rsidRPr="009819BB">
        <w:t xml:space="preserve">%, a w odniesieniu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 w:rsidRPr="009819BB">
        <w:t xml:space="preserve">br. </w:t>
      </w:r>
      <w:r w:rsidR="00646FE0">
        <w:t xml:space="preserve">– </w:t>
      </w:r>
      <w:r w:rsidR="000A38A0">
        <w:t>zmniejszyła o 1,2</w:t>
      </w:r>
      <w:r w:rsidRPr="009819BB">
        <w:t>%.</w:t>
      </w:r>
    </w:p>
    <w:p w14:paraId="31F43ACB" w14:textId="3C64D7FF" w:rsidR="00396B7E" w:rsidRPr="00D0560B" w:rsidRDefault="00727459" w:rsidP="00F659E4">
      <w:pPr>
        <w:pStyle w:val="Akapitzwyky"/>
        <w:spacing w:line="250" w:lineRule="exact"/>
      </w:pPr>
      <w:r w:rsidRPr="00D0560B">
        <w:t>W strukturze produkcji budowlano-montażowej największy udział (</w:t>
      </w:r>
      <w:r w:rsidR="000A38A0">
        <w:t>49,0</w:t>
      </w:r>
      <w:r w:rsidRPr="00D0560B">
        <w:t>%) miały podmioty, których podstawowym rodzajem dzia</w:t>
      </w:r>
      <w:r w:rsidR="00FA2A21" w:rsidRPr="00D0560B">
        <w:t>łalności jest</w:t>
      </w:r>
      <w:r w:rsidRPr="00D0560B">
        <w:t xml:space="preserve"> </w:t>
      </w:r>
      <w:r w:rsidR="00FA2A21" w:rsidRPr="00D0560B">
        <w:t>budowa obiektów inżynierii lądowej i wodnej</w:t>
      </w:r>
      <w:r w:rsidRPr="00D0560B">
        <w:t xml:space="preserve">. W skali roku wartość produkcji zrealizowanej w tym dziale </w:t>
      </w:r>
      <w:r w:rsidR="000A38A0">
        <w:t>zwiększyła</w:t>
      </w:r>
      <w:r w:rsidR="00D0560B" w:rsidRPr="00D0560B">
        <w:t xml:space="preserve"> się</w:t>
      </w:r>
      <w:r w:rsidR="00FA2A21" w:rsidRPr="00D0560B">
        <w:t xml:space="preserve"> </w:t>
      </w:r>
      <w:r w:rsidRPr="00D0560B">
        <w:t xml:space="preserve">o </w:t>
      </w:r>
      <w:r w:rsidR="000A38A0">
        <w:t>1,8</w:t>
      </w:r>
      <w:r w:rsidRPr="00D0560B">
        <w:t xml:space="preserve">%. Podmioty, których podstawowym rodzajem </w:t>
      </w:r>
      <w:r w:rsidR="000A38A0">
        <w:t>są r</w:t>
      </w:r>
      <w:r w:rsidR="000A38A0" w:rsidRPr="000A38A0">
        <w:t>oboty budowlane specjalistyczne</w:t>
      </w:r>
      <w:r w:rsidR="000A38A0">
        <w:t xml:space="preserve"> zanotowały wzrost</w:t>
      </w:r>
      <w:r w:rsidR="00940B6F" w:rsidRPr="00940B6F">
        <w:rPr>
          <w:lang w:eastAsia="en-US"/>
        </w:rPr>
        <w:t xml:space="preserve"> </w:t>
      </w:r>
      <w:r w:rsidR="00940B6F" w:rsidRPr="00940B6F">
        <w:t>produkcji budowlano-montażowej</w:t>
      </w:r>
      <w:r w:rsidR="000A38A0">
        <w:t xml:space="preserve"> o 39,5%</w:t>
      </w:r>
      <w:r w:rsidR="00396B7E" w:rsidRPr="00D0560B">
        <w:t>.</w:t>
      </w:r>
    </w:p>
    <w:p w14:paraId="5D61ADC4" w14:textId="1EAB82EE" w:rsidR="00727459" w:rsidRPr="009819BB" w:rsidRDefault="00727459" w:rsidP="00152E5A">
      <w:pPr>
        <w:pStyle w:val="tytutabelki"/>
        <w:spacing w:before="0"/>
      </w:pPr>
      <w:r w:rsidRPr="009819BB">
        <w:t xml:space="preserve">Tablica </w:t>
      </w:r>
      <w:r w:rsidR="00810583">
        <w:t>10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535031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61372558" w:rsidR="00727459" w:rsidRPr="009819BB" w:rsidRDefault="00FA2A21" w:rsidP="00E20F10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V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="00AC5C64">
              <w:rPr>
                <w:rFonts w:cs="Calibri"/>
                <w:sz w:val="16"/>
                <w:szCs w:val="16"/>
              </w:rPr>
              <w:t>I</w:t>
            </w:r>
            <w:r w:rsidR="00B960CF">
              <w:rPr>
                <w:rFonts w:cs="Calibri"/>
                <w:sz w:val="16"/>
                <w:szCs w:val="16"/>
              </w:rPr>
              <w:t>I</w:t>
            </w:r>
            <w:r w:rsidRPr="009819BB">
              <w:rPr>
                <w:rFonts w:cs="Calibri"/>
                <w:sz w:val="16"/>
                <w:szCs w:val="16"/>
              </w:rPr>
              <w:t xml:space="preserve"> </w:t>
            </w:r>
            <w:r w:rsidR="00727459" w:rsidRPr="009819BB">
              <w:rPr>
                <w:rFonts w:cs="Calibri"/>
                <w:sz w:val="16"/>
                <w:szCs w:val="16"/>
              </w:rPr>
              <w:t>20</w:t>
            </w:r>
            <w:r w:rsidR="004753DA">
              <w:rPr>
                <w:rFonts w:cs="Calibri"/>
                <w:sz w:val="16"/>
                <w:szCs w:val="16"/>
              </w:rPr>
              <w:t>2</w:t>
            </w:r>
            <w:r w:rsidR="00E20F1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7809D80E" w:rsidR="00727459" w:rsidRPr="009819BB" w:rsidRDefault="00727459" w:rsidP="00E20F10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I</w:t>
            </w:r>
            <w:r w:rsidR="00E66FAF">
              <w:rPr>
                <w:rFonts w:cs="Calibri"/>
                <w:sz w:val="16"/>
                <w:szCs w:val="16"/>
              </w:rPr>
              <w:t>–</w:t>
            </w:r>
            <w:r w:rsidR="00FA2A21" w:rsidRPr="009819BB">
              <w:rPr>
                <w:rFonts w:cs="Calibri"/>
                <w:sz w:val="16"/>
                <w:szCs w:val="16"/>
              </w:rPr>
              <w:t>V</w:t>
            </w:r>
            <w:r w:rsidR="00AC5C64">
              <w:rPr>
                <w:rFonts w:cs="Calibri"/>
                <w:sz w:val="16"/>
                <w:szCs w:val="16"/>
              </w:rPr>
              <w:t>I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="00B960CF">
              <w:rPr>
                <w:rFonts w:cs="Calibri"/>
                <w:sz w:val="16"/>
                <w:szCs w:val="16"/>
              </w:rPr>
              <w:t>I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4753DA">
              <w:rPr>
                <w:rFonts w:cs="Calibri"/>
                <w:sz w:val="16"/>
                <w:szCs w:val="16"/>
              </w:rPr>
              <w:t>2</w:t>
            </w:r>
            <w:r w:rsidR="00E20F10">
              <w:rPr>
                <w:rFonts w:cs="Calibri"/>
                <w:sz w:val="16"/>
                <w:szCs w:val="16"/>
              </w:rPr>
              <w:t>1</w:t>
            </w:r>
          </w:p>
        </w:tc>
      </w:tr>
      <w:tr w:rsidR="009819BB" w:rsidRPr="009819B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2C487D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08010BAE" w:rsidR="00727459" w:rsidRPr="009819BB" w:rsidRDefault="003D6F49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107,7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35449B5C" w:rsidR="00727459" w:rsidRPr="009819BB" w:rsidRDefault="003D6F49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07FA5AFD" w:rsidR="00727459" w:rsidRPr="009819BB" w:rsidRDefault="003D6F49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2B29C6E3" w:rsidR="00727459" w:rsidRPr="009819BB" w:rsidRDefault="003D6F49" w:rsidP="00C44F1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2408D929" w:rsidR="00727459" w:rsidRPr="009819BB" w:rsidRDefault="003D6F49" w:rsidP="0060153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2A814ECA" w:rsidR="00727459" w:rsidRPr="009819BB" w:rsidRDefault="003D6F49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</w:tr>
      <w:tr w:rsidR="009819BB" w:rsidRPr="009819B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7CBFC089" w:rsidR="00727459" w:rsidRPr="009819BB" w:rsidRDefault="003D6F49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027FD157" w:rsidR="00727459" w:rsidRPr="009819BB" w:rsidRDefault="003D6F49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3DB85BAC" w:rsidR="00727459" w:rsidRPr="009819BB" w:rsidRDefault="003D6F49" w:rsidP="008D02D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43,4</w:t>
            </w:r>
          </w:p>
        </w:tc>
      </w:tr>
      <w:tr w:rsidR="009819BB" w:rsidRPr="009819BB" w14:paraId="701401B0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634A524F" w:rsidR="00727459" w:rsidRPr="009819BB" w:rsidRDefault="003D6F49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7C8EA91B" w:rsidR="00727459" w:rsidRPr="009819BB" w:rsidRDefault="003D6F49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64A1A97A" w:rsidR="00727459" w:rsidRPr="009819BB" w:rsidRDefault="003D6F49" w:rsidP="00DF4F0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34,2</w:t>
            </w:r>
          </w:p>
        </w:tc>
      </w:tr>
    </w:tbl>
    <w:p w14:paraId="4A91C143" w14:textId="7E01A77B" w:rsidR="00727459" w:rsidRPr="009819BB" w:rsidRDefault="00727459" w:rsidP="00F659E4">
      <w:pPr>
        <w:pStyle w:val="Akapitzwyky"/>
        <w:spacing w:before="120" w:line="250" w:lineRule="exact"/>
      </w:pPr>
      <w:r w:rsidRPr="009819BB">
        <w:t xml:space="preserve">W porównaniu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 w:rsidRPr="009819BB">
        <w:t xml:space="preserve">br. </w:t>
      </w:r>
      <w:r w:rsidR="00822646" w:rsidRPr="009819BB">
        <w:t xml:space="preserve">największy </w:t>
      </w:r>
      <w:r w:rsidR="003D6F49">
        <w:t>wzrost</w:t>
      </w:r>
      <w:r w:rsidR="00822646" w:rsidRPr="009819BB">
        <w:t xml:space="preserve"> </w:t>
      </w:r>
      <w:r w:rsidRPr="009819BB">
        <w:t>produkcji budowlano-montażowej odnotowano w podmiotach, których podstawowym rodzajem działalności</w:t>
      </w:r>
      <w:r w:rsidR="00D919BE">
        <w:t xml:space="preserve"> </w:t>
      </w:r>
      <w:r w:rsidR="003D6F49">
        <w:t>jest</w:t>
      </w:r>
      <w:r w:rsidR="00D0560B" w:rsidRPr="00D0560B">
        <w:t xml:space="preserve"> </w:t>
      </w:r>
      <w:r w:rsidR="003D6F49">
        <w:t>budowa budynków</w:t>
      </w:r>
      <w:r w:rsidR="005E3E70" w:rsidRPr="005E3E70">
        <w:t xml:space="preserve"> </w:t>
      </w:r>
      <w:r w:rsidR="00D0560B" w:rsidRPr="009819BB">
        <w:t xml:space="preserve">(o </w:t>
      </w:r>
      <w:r w:rsidR="003D6F49">
        <w:t>23,7</w:t>
      </w:r>
      <w:r w:rsidR="00D0560B" w:rsidRPr="009819BB">
        <w:t>%).</w:t>
      </w:r>
      <w:r w:rsidR="00D0560B">
        <w:t xml:space="preserve"> Spadek</w:t>
      </w:r>
      <w:r w:rsidR="00D0560B" w:rsidRPr="00D0560B">
        <w:t xml:space="preserve"> </w:t>
      </w:r>
      <w:r w:rsidR="00D0560B">
        <w:t xml:space="preserve">odnotowano </w:t>
      </w:r>
      <w:r w:rsidR="00D0560B" w:rsidRPr="009819BB">
        <w:t xml:space="preserve">w podmiotach, których podstawowym rodzajem działalności </w:t>
      </w:r>
      <w:r w:rsidR="00D0560B">
        <w:t xml:space="preserve">jest </w:t>
      </w:r>
      <w:r w:rsidR="00D0560B" w:rsidRPr="00E52A58">
        <w:t xml:space="preserve">budowa obiektów inżynierii lądowej i wodnej </w:t>
      </w:r>
      <w:r w:rsidR="00D0560B" w:rsidRPr="009819BB">
        <w:t xml:space="preserve">(o </w:t>
      </w:r>
      <w:r w:rsidR="003D6F49">
        <w:t>13,9</w:t>
      </w:r>
      <w:r w:rsidR="00D0560B" w:rsidRPr="009819BB">
        <w:t>%)</w:t>
      </w:r>
      <w:r w:rsidR="005E3E70">
        <w:t>.</w:t>
      </w:r>
      <w:r w:rsidR="00D0560B">
        <w:t xml:space="preserve"> </w:t>
      </w:r>
    </w:p>
    <w:p w14:paraId="54AFF8C9" w14:textId="60C617B9" w:rsidR="00727459" w:rsidRPr="009819BB" w:rsidRDefault="00727459" w:rsidP="00F659E4">
      <w:pPr>
        <w:pStyle w:val="Akapitzwyky"/>
        <w:spacing w:line="250" w:lineRule="exact"/>
      </w:pPr>
      <w:r w:rsidRPr="009819BB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9819BB">
        <w:t xml:space="preserve">br. produkcja budowlano-montażowa ukształtowała się na poziomie </w:t>
      </w:r>
      <w:r w:rsidR="003D6F49">
        <w:t>1404,2</w:t>
      </w:r>
      <w:r w:rsidRPr="009819BB">
        <w:t xml:space="preserve"> mln zł i stanowiła </w:t>
      </w:r>
      <w:r w:rsidR="003D6F49">
        <w:t>47,6</w:t>
      </w:r>
      <w:r w:rsidRPr="009819BB">
        <w:t xml:space="preserve">% wartości ogółu produkcji sprzedanej budownictwa. W ciągu roku jej wartość zwiększyła się o </w:t>
      </w:r>
      <w:r w:rsidR="003D6F49">
        <w:t>1</w:t>
      </w:r>
      <w:r w:rsidR="005E3E70">
        <w:t>,4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3D6F49">
        <w:t>43,4</w:t>
      </w:r>
      <w:r w:rsidRPr="009819BB">
        <w:t>%).</w:t>
      </w:r>
    </w:p>
    <w:p w14:paraId="69A206B4" w14:textId="77777777" w:rsidR="00341E67" w:rsidRPr="003A4DF9" w:rsidRDefault="00341E67" w:rsidP="00F53A0A">
      <w:pPr>
        <w:pStyle w:val="Nagwek1"/>
        <w:spacing w:after="240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6D4218D6" w:rsidR="00E10D0C" w:rsidRPr="003D0BA5" w:rsidRDefault="008B7A9D" w:rsidP="00661867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D13E9">
              <w:rPr>
                <w:rFonts w:ascii="Fira Sans SemiBold" w:hAnsi="Fira Sans SemiBold"/>
                <w:color w:val="auto"/>
              </w:rPr>
              <w:t>W sierpniu 202</w:t>
            </w:r>
            <w:r>
              <w:rPr>
                <w:rFonts w:ascii="Fira Sans SemiBold" w:hAnsi="Fira Sans SemiBold"/>
                <w:color w:val="auto"/>
              </w:rPr>
              <w:t>1</w:t>
            </w:r>
            <w:r w:rsidRPr="009D13E9">
              <w:rPr>
                <w:rFonts w:ascii="Fira Sans SemiBold" w:hAnsi="Fira Sans SemiBold"/>
                <w:color w:val="auto"/>
              </w:rPr>
              <w:t xml:space="preserve"> r. w porównaniu z sierpniem 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9D13E9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>zwiększyła się</w:t>
            </w:r>
            <w:r w:rsidRPr="009D13E9">
              <w:rPr>
                <w:rFonts w:ascii="Fira Sans SemiBold" w:hAnsi="Fira Sans SemiBold"/>
                <w:color w:val="auto"/>
              </w:rPr>
              <w:t xml:space="preserve"> liczba m</w:t>
            </w:r>
            <w:r>
              <w:rPr>
                <w:rFonts w:ascii="Fira Sans SemiBold" w:hAnsi="Fira Sans SemiBold"/>
                <w:color w:val="auto"/>
              </w:rPr>
              <w:t>ieszkań oddanych do użytkowania oraz</w:t>
            </w:r>
            <w:r w:rsidRPr="009D13E9">
              <w:rPr>
                <w:rFonts w:ascii="Fira Sans SemiBold" w:hAnsi="Fira Sans SemiBold"/>
                <w:color w:val="auto"/>
              </w:rPr>
              <w:t xml:space="preserve"> liczba mieszkań,</w:t>
            </w:r>
            <w:r>
              <w:rPr>
                <w:rFonts w:ascii="Fira Sans SemiBold" w:hAnsi="Fira Sans SemiBold"/>
                <w:color w:val="auto"/>
              </w:rPr>
              <w:t xml:space="preserve"> których budowę rozpoczęto. Zmniejszyła się natomiast </w:t>
            </w:r>
            <w:r w:rsidRPr="009D13E9">
              <w:rPr>
                <w:rFonts w:ascii="Fira Sans SemiBold" w:hAnsi="Fira Sans SemiBold"/>
                <w:color w:val="auto"/>
              </w:rPr>
              <w:t>liczba mieszkań, na których budowę wydano pozwolenia lub dokonano zgłoszenia z projektem budowlanym.</w:t>
            </w:r>
          </w:p>
        </w:tc>
      </w:tr>
    </w:tbl>
    <w:p w14:paraId="7CAD1D89" w14:textId="77777777" w:rsidR="008B7A9D" w:rsidRPr="009D13E9" w:rsidRDefault="008B7A9D" w:rsidP="008B7A9D">
      <w:pPr>
        <w:pStyle w:val="Akapitzwyky"/>
        <w:spacing w:line="260" w:lineRule="exact"/>
      </w:pPr>
      <w:r w:rsidRPr="009D13E9">
        <w:t>Według wstępnych danych</w:t>
      </w:r>
      <w:r w:rsidRPr="009D13E9">
        <w:rPr>
          <w:vertAlign w:val="superscript"/>
        </w:rPr>
        <w:footnoteReference w:id="4"/>
      </w:r>
      <w:r w:rsidRPr="009D13E9">
        <w:t xml:space="preserve"> w sierpniu br. w województwie </w:t>
      </w:r>
      <w:r w:rsidRPr="009D13E9">
        <w:rPr>
          <w:b/>
        </w:rPr>
        <w:t>przekazano do użytkowania</w:t>
      </w:r>
      <w:r w:rsidRPr="009D13E9">
        <w:t xml:space="preserve"> </w:t>
      </w:r>
      <w:r>
        <w:t>2790 mieszkań, tj. o 100,1% więc</w:t>
      </w:r>
      <w:r w:rsidRPr="009D13E9">
        <w:t>ej niż przed rokiem. W k</w:t>
      </w:r>
      <w:r>
        <w:t>raju oddano do użytkowania o 16,5% więc</w:t>
      </w:r>
      <w:r w:rsidRPr="009D13E9">
        <w:t>ej mieszkań niż rok wcześniej.</w:t>
      </w:r>
    </w:p>
    <w:p w14:paraId="18531997" w14:textId="77777777" w:rsidR="008B7A9D" w:rsidRPr="009D13E9" w:rsidRDefault="008B7A9D" w:rsidP="008B7A9D">
      <w:pPr>
        <w:pStyle w:val="Akapitzwyky"/>
        <w:spacing w:line="260" w:lineRule="exact"/>
      </w:pPr>
      <w:r w:rsidRPr="009D13E9">
        <w:t>W sierpniu br. inwest</w:t>
      </w:r>
      <w:r>
        <w:t>orzy indywidualni przekazali 499</w:t>
      </w:r>
      <w:r w:rsidRPr="009D13E9">
        <w:t xml:space="preserve"> mieszkań, a inwestorzy budujący na sprzedaż lub wynajem – </w:t>
      </w:r>
      <w:r>
        <w:t>2291</w:t>
      </w:r>
      <w:r w:rsidRPr="009D13E9">
        <w:t xml:space="preserve"> mieszkań (przed rokiem w tych formach bu</w:t>
      </w:r>
      <w:r>
        <w:t>downictwa oddano odpowiednio 401</w:t>
      </w:r>
      <w:r w:rsidRPr="009D13E9">
        <w:t xml:space="preserve"> i </w:t>
      </w:r>
      <w:r>
        <w:t>993 mieszkania</w:t>
      </w:r>
      <w:r w:rsidRPr="009D13E9">
        <w:t>).</w:t>
      </w:r>
    </w:p>
    <w:p w14:paraId="2B9E1999" w14:textId="47098368" w:rsidR="00E10D0C" w:rsidRPr="00E253D9" w:rsidRDefault="008B7A9D" w:rsidP="008B7A9D">
      <w:pPr>
        <w:pStyle w:val="Akapitzwyky"/>
        <w:spacing w:line="260" w:lineRule="exact"/>
      </w:pPr>
      <w:r w:rsidRPr="009D13E9">
        <w:t>Mieszkania oddane do użytkowania w województwie dolnośląs</w:t>
      </w:r>
      <w:r>
        <w:t>kim w sierpniu br. stanowiły 14,8</w:t>
      </w:r>
      <w:r w:rsidRPr="009D13E9">
        <w:t>% mieszkań oddanych do użytkowania w kraju.</w:t>
      </w:r>
    </w:p>
    <w:p w14:paraId="6B48C664" w14:textId="7B32B97A" w:rsidR="00E10D0C" w:rsidRPr="00B36AFC" w:rsidRDefault="00E10D0C" w:rsidP="00E10D0C">
      <w:pPr>
        <w:pStyle w:val="tytutabelki"/>
      </w:pPr>
      <w:r w:rsidRPr="00B36AFC">
        <w:t>Tablica 1</w:t>
      </w:r>
      <w:r w:rsidR="00810583">
        <w:t>1</w:t>
      </w:r>
      <w:r w:rsidRPr="00B36AFC">
        <w:t xml:space="preserve">. Liczba mieszkań oddanych do użytkowania w okresie </w:t>
      </w:r>
      <w:r w:rsidR="00C15786">
        <w:t>styczeń</w:t>
      </w:r>
      <w:r w:rsidR="00E66FAF">
        <w:t>–</w:t>
      </w:r>
      <w:r w:rsidR="00C15786">
        <w:t>sierpień</w:t>
      </w:r>
      <w:r w:rsidR="00CB4534">
        <w:t xml:space="preserve">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535031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14693F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481F7991" w:rsidR="00E10D0C" w:rsidRPr="00C410B2" w:rsidRDefault="00601A36" w:rsidP="00661867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2911CC">
              <w:rPr>
                <w:rFonts w:cs="Arial"/>
                <w:sz w:val="16"/>
                <w:szCs w:val="16"/>
              </w:rPr>
              <w:t>I</w:t>
            </w:r>
            <w:r w:rsidR="00E66FAF">
              <w:rPr>
                <w:rFonts w:cs="Arial"/>
                <w:sz w:val="16"/>
                <w:szCs w:val="16"/>
              </w:rPr>
              <w:t>–</w:t>
            </w:r>
            <w:r w:rsidR="00E10D0C" w:rsidRPr="002911CC">
              <w:rPr>
                <w:rFonts w:cs="Arial"/>
                <w:sz w:val="16"/>
                <w:szCs w:val="16"/>
              </w:rPr>
              <w:t>V</w:t>
            </w:r>
            <w:r w:rsidR="002911CC" w:rsidRPr="002911CC">
              <w:rPr>
                <w:rFonts w:cs="Arial"/>
                <w:sz w:val="16"/>
                <w:szCs w:val="16"/>
              </w:rPr>
              <w:t>I</w:t>
            </w:r>
            <w:r w:rsidR="00B10B13">
              <w:rPr>
                <w:rFonts w:cs="Arial"/>
                <w:sz w:val="16"/>
                <w:szCs w:val="16"/>
              </w:rPr>
              <w:t>I</w:t>
            </w:r>
            <w:r w:rsidR="00837820">
              <w:rPr>
                <w:rFonts w:cs="Arial"/>
                <w:sz w:val="16"/>
                <w:szCs w:val="16"/>
              </w:rPr>
              <w:t>I</w:t>
            </w:r>
            <w:r w:rsidR="002911CC" w:rsidRPr="002911CC">
              <w:rPr>
                <w:rFonts w:cs="Arial"/>
                <w:sz w:val="16"/>
                <w:szCs w:val="16"/>
              </w:rPr>
              <w:t xml:space="preserve"> </w:t>
            </w:r>
            <w:r w:rsidR="00E10D0C" w:rsidRPr="002911CC">
              <w:rPr>
                <w:rFonts w:cs="Arial"/>
                <w:sz w:val="16"/>
                <w:szCs w:val="16"/>
              </w:rPr>
              <w:t>20</w:t>
            </w:r>
            <w:r w:rsidR="00661867">
              <w:rPr>
                <w:rFonts w:cs="Arial"/>
                <w:sz w:val="16"/>
                <w:szCs w:val="16"/>
              </w:rPr>
              <w:t>20</w:t>
            </w:r>
            <w:r w:rsidR="00E10D0C" w:rsidRPr="002911C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8B7A9D" w:rsidRPr="00B36AFC" w14:paraId="1D799D0F" w14:textId="77777777" w:rsidTr="005D4862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77777777" w:rsidR="008B7A9D" w:rsidRPr="00B36AFC" w:rsidRDefault="008B7A9D" w:rsidP="008B7A9D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320BA82F" w:rsidR="008B7A9D" w:rsidRPr="00B36AFC" w:rsidRDefault="008B7A9D" w:rsidP="008B7A9D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16927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043FEA85" w:rsidR="008B7A9D" w:rsidRPr="00B36AFC" w:rsidRDefault="008B7A9D" w:rsidP="008B7A9D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2314A2D2" w:rsidR="008B7A9D" w:rsidRPr="00B36AFC" w:rsidRDefault="008B7A9D" w:rsidP="008B7A9D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117,5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69B71619" w:rsidR="008B7A9D" w:rsidRPr="00B36AFC" w:rsidRDefault="008B7A9D" w:rsidP="008B7A9D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81,9</w:t>
            </w:r>
          </w:p>
        </w:tc>
      </w:tr>
      <w:tr w:rsidR="008B7A9D" w:rsidRPr="00B36AFC" w14:paraId="0A2415B1" w14:textId="77777777" w:rsidTr="005D486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77777777" w:rsidR="008B7A9D" w:rsidRPr="00B36AFC" w:rsidRDefault="008B7A9D" w:rsidP="008B7A9D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2FD7A5AF" w:rsidR="008B7A9D" w:rsidRPr="00B36AFC" w:rsidRDefault="008B7A9D" w:rsidP="008B7A9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4D8C8" w14:textId="7EFBF3ED" w:rsidR="008B7A9D" w:rsidRPr="00B36AFC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22C9C4A2" w:rsidR="008B7A9D" w:rsidRPr="00B36AFC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3189464E" w:rsidR="008B7A9D" w:rsidRPr="00B36AFC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142,9</w:t>
            </w:r>
          </w:p>
        </w:tc>
      </w:tr>
      <w:tr w:rsidR="008B7A9D" w:rsidRPr="00B36AFC" w14:paraId="0C070560" w14:textId="77777777" w:rsidTr="005D486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77777777" w:rsidR="008B7A9D" w:rsidRPr="00B36AFC" w:rsidRDefault="008B7A9D" w:rsidP="008B7A9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 w:rsidRPr="00B36AFC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7A5AF4CD" w:rsidR="008B7A9D" w:rsidRPr="00B36AFC" w:rsidRDefault="008B7A9D" w:rsidP="008B7A9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12215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4C18C" w14:textId="0E6E4DD8" w:rsidR="008B7A9D" w:rsidRPr="00B36AFC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38AD0434" w:rsidR="008B7A9D" w:rsidRPr="00B36AFC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60870339" w:rsidR="008B7A9D" w:rsidRPr="00B36AFC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62,5</w:t>
            </w:r>
          </w:p>
        </w:tc>
      </w:tr>
      <w:tr w:rsidR="008B7A9D" w:rsidRPr="002D4630" w14:paraId="62CF23DF" w14:textId="77777777" w:rsidTr="005D486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E51B" w14:textId="77777777" w:rsidR="008B7A9D" w:rsidRPr="002D4630" w:rsidRDefault="008B7A9D" w:rsidP="008B7A9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2FD3F" w14:textId="369394B9" w:rsidR="008B7A9D" w:rsidRPr="002D4630" w:rsidRDefault="008B7A9D" w:rsidP="008B7A9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A3BD1" w14:textId="56BD5014" w:rsidR="008B7A9D" w:rsidRPr="002D4630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5AA47" w14:textId="37B5E50F" w:rsidR="008B7A9D" w:rsidRPr="002D4630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9022840" w14:textId="58214976" w:rsidR="008B7A9D" w:rsidRPr="002D4630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51,4</w:t>
            </w:r>
          </w:p>
        </w:tc>
      </w:tr>
      <w:tr w:rsidR="008B7A9D" w:rsidRPr="002D4630" w14:paraId="77D29459" w14:textId="77777777" w:rsidTr="004753D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38E5" w14:textId="77777777" w:rsidR="008B7A9D" w:rsidRPr="002D4630" w:rsidRDefault="008B7A9D" w:rsidP="008B7A9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5493AB" w14:textId="100C2BFB" w:rsidR="008B7A9D" w:rsidRPr="002D4630" w:rsidRDefault="008B7A9D" w:rsidP="008B7A9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1BEF1" w14:textId="3DFFF62E" w:rsidR="008B7A9D" w:rsidRPr="002D4630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709C0" w14:textId="1F940CD1" w:rsidR="008B7A9D" w:rsidRPr="002D4630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 razy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3E01A9" w14:textId="0DBC7A0E" w:rsidR="008B7A9D" w:rsidRPr="002D4630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48,1</w:t>
            </w:r>
          </w:p>
        </w:tc>
      </w:tr>
      <w:tr w:rsidR="008B7A9D" w:rsidRPr="002D4630" w14:paraId="3D5B2A35" w14:textId="77777777" w:rsidTr="004753D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205B0" w14:textId="461BAF06" w:rsidR="008B7A9D" w:rsidRPr="002D4630" w:rsidRDefault="008B7A9D" w:rsidP="008B7A9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90DBA5" w14:textId="12A3338B" w:rsidR="008B7A9D" w:rsidRDefault="008B7A9D" w:rsidP="008B7A9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7374F" w14:textId="19FD27C7" w:rsidR="008B7A9D" w:rsidRPr="002D4630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21CC5B" w14:textId="1FEBAD53" w:rsidR="008B7A9D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EA9A63C" w14:textId="2F650D30" w:rsidR="008B7A9D" w:rsidRDefault="008B7A9D" w:rsidP="008B7A9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</w:tr>
    </w:tbl>
    <w:p w14:paraId="44ED3563" w14:textId="7DAB529D" w:rsidR="00911505" w:rsidRDefault="008B7A9D" w:rsidP="00152E5A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  <w:r w:rsidRPr="009D13E9">
        <w:rPr>
          <w:b w:val="0"/>
          <w:lang w:eastAsia="pl-PL"/>
        </w:rPr>
        <w:t>W okresie styczeń</w:t>
      </w:r>
      <w:r w:rsidR="00152E5A">
        <w:rPr>
          <w:b w:val="0"/>
          <w:lang w:eastAsia="pl-PL"/>
        </w:rPr>
        <w:t>–</w:t>
      </w:r>
      <w:r w:rsidRPr="009D13E9">
        <w:rPr>
          <w:b w:val="0"/>
          <w:lang w:eastAsia="pl-PL"/>
        </w:rPr>
        <w:t>sierpień</w:t>
      </w:r>
      <w:r>
        <w:rPr>
          <w:b w:val="0"/>
          <w:lang w:eastAsia="pl-PL"/>
        </w:rPr>
        <w:t xml:space="preserve"> br. oddano do użytkowania 16927 mieszkań, tj. o 2515</w:t>
      </w:r>
      <w:r w:rsidRPr="009D13E9">
        <w:rPr>
          <w:b w:val="0"/>
          <w:lang w:eastAsia="pl-PL"/>
        </w:rPr>
        <w:t xml:space="preserve"> więcej niż w analo</w:t>
      </w:r>
      <w:r>
        <w:rPr>
          <w:b w:val="0"/>
          <w:lang w:eastAsia="pl-PL"/>
        </w:rPr>
        <w:t xml:space="preserve">gicznym okresie ubiegłego roku. </w:t>
      </w:r>
      <w:r w:rsidRPr="00E954F5">
        <w:rPr>
          <w:b w:val="0"/>
          <w:lang w:eastAsia="pl-PL"/>
        </w:rPr>
        <w:t>Wzrost odnotowano w każdej formie budownictwa, w której oddano do użytk</w:t>
      </w:r>
      <w:r>
        <w:rPr>
          <w:b w:val="0"/>
          <w:lang w:eastAsia="pl-PL"/>
        </w:rPr>
        <w:t xml:space="preserve">u przynajmniej jedno mieszkanie </w:t>
      </w:r>
      <w:r w:rsidR="00F53A0A">
        <w:rPr>
          <w:b w:val="0"/>
          <w:lang w:eastAsia="pl-PL"/>
        </w:rPr>
        <w:t>–</w:t>
      </w:r>
      <w:r>
        <w:rPr>
          <w:b w:val="0"/>
          <w:lang w:eastAsia="pl-PL"/>
        </w:rPr>
        <w:t xml:space="preserve"> największy w budownictwie komunalnym (24-rokrotny).</w:t>
      </w:r>
    </w:p>
    <w:p w14:paraId="5017394C" w14:textId="4D7E25B0" w:rsidR="00E10D0C" w:rsidRPr="007643BD" w:rsidRDefault="00152E5A" w:rsidP="00F77FF4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47712" behindDoc="1" locked="0" layoutInCell="1" allowOverlap="1" wp14:anchorId="3FF7AA8E" wp14:editId="7E1F3BDB">
            <wp:simplePos x="0" y="0"/>
            <wp:positionH relativeFrom="column">
              <wp:posOffset>638175</wp:posOffset>
            </wp:positionH>
            <wp:positionV relativeFrom="paragraph">
              <wp:posOffset>200025</wp:posOffset>
            </wp:positionV>
            <wp:extent cx="5566454" cy="2478844"/>
            <wp:effectExtent l="0" t="0" r="0" b="0"/>
            <wp:wrapNone/>
            <wp:docPr id="26" name="Obraz 26" descr="Wykres liniowy prezentuje dynamikę liczby mieszkań oddanych do użytkowania w poszczególnych miesiącach w latach 2017-2021 dla województwa dolnośląskiego i Pols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ieszkania oddane.emf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454" cy="2478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D0C" w:rsidRPr="007643BD">
        <w:t>Wykres 1</w:t>
      </w:r>
      <w:r w:rsidR="00434922">
        <w:t>0</w:t>
      </w:r>
      <w:r w:rsidR="00E10D0C" w:rsidRPr="007643BD">
        <w:t xml:space="preserve">. Mieszkania oddane do użytkowania </w:t>
      </w:r>
      <w:r w:rsidR="00E10D0C" w:rsidRPr="007643BD">
        <w:rPr>
          <w:b w:val="0"/>
        </w:rPr>
        <w:t>(analogiczny okres 2015 = 100)</w:t>
      </w:r>
    </w:p>
    <w:p w14:paraId="25FDFA05" w14:textId="6C6C08AD" w:rsidR="00E10D0C" w:rsidRPr="007643BD" w:rsidRDefault="00E10D0C" w:rsidP="00E10D0C">
      <w:pPr>
        <w:pStyle w:val="Tytuwykresu"/>
      </w:pPr>
    </w:p>
    <w:p w14:paraId="4ACB9720" w14:textId="4B9D5B5E" w:rsidR="00E10D0C" w:rsidRPr="007643BD" w:rsidRDefault="00E10D0C" w:rsidP="00E10D0C">
      <w:pPr>
        <w:pStyle w:val="Tytuwykresu"/>
      </w:pPr>
    </w:p>
    <w:p w14:paraId="7F717452" w14:textId="77777777" w:rsidR="00E10D0C" w:rsidRPr="007643BD" w:rsidRDefault="00E10D0C" w:rsidP="00E10D0C">
      <w:pPr>
        <w:pStyle w:val="Tytuwykresu"/>
      </w:pPr>
    </w:p>
    <w:p w14:paraId="3E887BDA" w14:textId="77777777" w:rsidR="00E10D0C" w:rsidRPr="007643BD" w:rsidRDefault="00E10D0C" w:rsidP="00F53A0A">
      <w:pPr>
        <w:pStyle w:val="Tytuwykresu"/>
        <w:spacing w:after="160"/>
      </w:pPr>
    </w:p>
    <w:p w14:paraId="15044306" w14:textId="77777777" w:rsidR="00E10D0C" w:rsidRPr="007643BD" w:rsidRDefault="00E10D0C" w:rsidP="00E10D0C">
      <w:pPr>
        <w:pStyle w:val="Tytuwykresu"/>
      </w:pPr>
    </w:p>
    <w:p w14:paraId="5F8BF513" w14:textId="77777777" w:rsidR="00E10D0C" w:rsidRPr="007643BD" w:rsidRDefault="00E10D0C" w:rsidP="00E10D0C">
      <w:pPr>
        <w:pStyle w:val="Tytuwykresu"/>
      </w:pPr>
    </w:p>
    <w:p w14:paraId="1745C713" w14:textId="77777777" w:rsidR="00E10D0C" w:rsidRPr="007643BD" w:rsidRDefault="00E10D0C" w:rsidP="00E10D0C">
      <w:pPr>
        <w:pStyle w:val="Tytuwykresu"/>
        <w:tabs>
          <w:tab w:val="left" w:pos="7275"/>
        </w:tabs>
      </w:pPr>
    </w:p>
    <w:p w14:paraId="6AF2F054" w14:textId="77777777" w:rsidR="00E10D0C" w:rsidRPr="007643BD" w:rsidRDefault="00E10D0C" w:rsidP="00E10D0C">
      <w:pPr>
        <w:pStyle w:val="Tytuwykresu"/>
      </w:pPr>
    </w:p>
    <w:p w14:paraId="04FAAAD9" w14:textId="777F229C" w:rsidR="00E10D0C" w:rsidRPr="007643BD" w:rsidRDefault="006B2807" w:rsidP="00F77FF4">
      <w:pPr>
        <w:pStyle w:val="Tytuwykresu"/>
        <w:tabs>
          <w:tab w:val="left" w:pos="8726"/>
        </w:tabs>
        <w:spacing w:before="0" w:after="0"/>
      </w:pPr>
      <w:r>
        <w:tab/>
      </w:r>
      <w:r>
        <w:tab/>
      </w:r>
    </w:p>
    <w:p w14:paraId="1F7902B4" w14:textId="77777777" w:rsidR="00E10D0C" w:rsidRPr="007643BD" w:rsidRDefault="00E10D0C" w:rsidP="00F77FF4">
      <w:pPr>
        <w:pStyle w:val="Tytuwykresu"/>
        <w:spacing w:before="0" w:after="0"/>
      </w:pPr>
    </w:p>
    <w:p w14:paraId="00696BE4" w14:textId="5D4F981D" w:rsidR="00E10D0C" w:rsidRPr="007643BD" w:rsidRDefault="00152E5A" w:rsidP="00152E5A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148736" behindDoc="1" locked="0" layoutInCell="1" allowOverlap="1" wp14:anchorId="2FADC049" wp14:editId="5F2ED663">
            <wp:simplePos x="0" y="0"/>
            <wp:positionH relativeFrom="column">
              <wp:posOffset>266700</wp:posOffset>
            </wp:positionH>
            <wp:positionV relativeFrom="paragraph">
              <wp:posOffset>742950</wp:posOffset>
            </wp:positionV>
            <wp:extent cx="2982677" cy="2867860"/>
            <wp:effectExtent l="0" t="0" r="8255" b="8890"/>
            <wp:wrapNone/>
            <wp:docPr id="29" name="Obraz 29" descr="Na mapie zaprezentowano liczbę mieszkań oddanych do użytkowania w przeliczeniu na 10 tys. ludności w poszczególnych powiatach województwa dolnośląskiego (5 przedziałów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apa mieszkania.emf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677" cy="286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505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154"/>
        <w:gridCol w:w="5428"/>
      </w:tblGrid>
      <w:tr w:rsidR="00E10D0C" w:rsidRPr="00B2370B" w14:paraId="50F94F18" w14:textId="77777777" w:rsidTr="000E2039">
        <w:trPr>
          <w:trHeight w:hRule="exact" w:val="4762"/>
        </w:trPr>
        <w:tc>
          <w:tcPr>
            <w:tcW w:w="5154" w:type="dxa"/>
            <w:tcBorders>
              <w:top w:val="nil"/>
              <w:bottom w:val="nil"/>
            </w:tcBorders>
            <w:shd w:val="clear" w:color="auto" w:fill="auto"/>
          </w:tcPr>
          <w:p w14:paraId="675CBBA7" w14:textId="58D01F0A" w:rsidR="00E10D0C" w:rsidRPr="00B2370B" w:rsidRDefault="00E10D0C" w:rsidP="005319FF">
            <w:pPr>
              <w:pStyle w:val="Tytuwykresu"/>
              <w:spacing w:before="0"/>
              <w:ind w:left="703" w:hanging="703"/>
              <w:rPr>
                <w:noProof/>
                <w:lang w:eastAsia="pl-PL"/>
              </w:rPr>
            </w:pPr>
            <w:r w:rsidRPr="00B2370B">
              <w:rPr>
                <w:noProof/>
                <w:lang w:eastAsia="pl-PL"/>
              </w:rPr>
              <w:t xml:space="preserve">Mapa 2. </w:t>
            </w:r>
            <w:r w:rsidR="004753DA" w:rsidRPr="00656BDD">
              <w:rPr>
                <w:noProof/>
                <w:spacing w:val="-6"/>
                <w:lang w:eastAsia="pl-PL"/>
              </w:rPr>
              <w:t>Mieszkania oddane do użytkowania na 10 tys. ludności</w:t>
            </w:r>
            <w:r w:rsidR="004753DA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4753DA" w:rsidRPr="0028397B">
              <w:rPr>
                <w:noProof/>
                <w:spacing w:val="-10"/>
                <w:lang w:eastAsia="pl-PL"/>
              </w:rPr>
              <w:t xml:space="preserve"> </w:t>
            </w:r>
            <w:r w:rsidRPr="00B2370B">
              <w:t xml:space="preserve">w okresie </w:t>
            </w:r>
            <w:r w:rsidR="00CB4534">
              <w:t>styczeń</w:t>
            </w:r>
            <w:r w:rsidR="00E66FAF">
              <w:t>–</w:t>
            </w:r>
            <w:r w:rsidR="00CB4534">
              <w:t xml:space="preserve">sierpień </w:t>
            </w:r>
            <w:r w:rsidRPr="00B2370B">
              <w:rPr>
                <w:noProof/>
                <w:lang w:eastAsia="pl-PL"/>
              </w:rPr>
              <w:t>20</w:t>
            </w:r>
            <w:r w:rsidR="004753DA">
              <w:rPr>
                <w:noProof/>
                <w:lang w:eastAsia="pl-PL"/>
              </w:rPr>
              <w:t>2</w:t>
            </w:r>
            <w:r w:rsidR="00661867">
              <w:rPr>
                <w:noProof/>
                <w:lang w:eastAsia="pl-PL"/>
              </w:rPr>
              <w:t>1</w:t>
            </w:r>
            <w:r w:rsidRPr="00B2370B">
              <w:rPr>
                <w:noProof/>
                <w:lang w:eastAsia="pl-PL"/>
              </w:rPr>
              <w:t xml:space="preserve"> r.</w:t>
            </w:r>
          </w:p>
          <w:p w14:paraId="6B97EDDA" w14:textId="7F0E2933" w:rsidR="00E10D0C" w:rsidRPr="00B2370B" w:rsidRDefault="00E10D0C" w:rsidP="00E67F29">
            <w:pPr>
              <w:pStyle w:val="Tytuwykresu"/>
            </w:pPr>
          </w:p>
        </w:tc>
        <w:tc>
          <w:tcPr>
            <w:tcW w:w="5428" w:type="dxa"/>
            <w:tcBorders>
              <w:top w:val="nil"/>
              <w:bottom w:val="nil"/>
            </w:tcBorders>
            <w:shd w:val="clear" w:color="auto" w:fill="auto"/>
          </w:tcPr>
          <w:p w14:paraId="20847927" w14:textId="77777777" w:rsidR="008B7A9D" w:rsidRPr="009D13E9" w:rsidRDefault="008B7A9D" w:rsidP="008B7A9D">
            <w:pPr>
              <w:pStyle w:val="Akapitzwyky"/>
            </w:pPr>
            <w:r w:rsidRPr="009D13E9">
              <w:t xml:space="preserve">Przeciętna powierzchnia mieszkania oddanego do użytkowania w okresie </w:t>
            </w:r>
            <w:r>
              <w:t>ośmiu miesięcy br. wyniosła 81,9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>
              <w:t xml:space="preserve"> i była o 2,8</w:t>
            </w:r>
            <w:r w:rsidRPr="009D13E9">
              <w:t> m</w:t>
            </w:r>
            <w:r w:rsidRPr="009D13E9">
              <w:rPr>
                <w:vertAlign w:val="superscript"/>
              </w:rPr>
              <w:t>2</w:t>
            </w:r>
            <w:r>
              <w:t xml:space="preserve"> więk</w:t>
            </w:r>
            <w:r w:rsidRPr="009D13E9">
              <w:t>sza niż w okresie styczeń</w:t>
            </w:r>
            <w:r>
              <w:t>–</w:t>
            </w:r>
            <w:r w:rsidRPr="009D13E9">
              <w:t>sierpień 20</w:t>
            </w:r>
            <w:r>
              <w:t>20</w:t>
            </w:r>
            <w:r w:rsidRPr="009D13E9">
              <w:t xml:space="preserve"> r. Największe mieszkania wybudowali inwestorzy indywidualni. Spadek przeciętnej powierzchni oddanego mieszkania odnotowano </w:t>
            </w:r>
            <w:r>
              <w:t xml:space="preserve">jedynie </w:t>
            </w:r>
            <w:r w:rsidRPr="009D13E9">
              <w:t>w budownictwie sp</w:t>
            </w:r>
            <w:r>
              <w:t>ółdzielczym.</w:t>
            </w:r>
          </w:p>
          <w:p w14:paraId="1528A297" w14:textId="77777777" w:rsidR="008B7A9D" w:rsidRPr="009D13E9" w:rsidRDefault="008B7A9D" w:rsidP="008B7A9D">
            <w:pPr>
              <w:pStyle w:val="Akapitzwyky"/>
              <w:spacing w:before="0"/>
            </w:pPr>
            <w:r w:rsidRPr="009D13E9">
              <w:t>Od początku roku najwięcej mieszkań przekazano do użytk</w:t>
            </w:r>
            <w:r>
              <w:t>owania na terenie Wrocławia 49,4% (8365</w:t>
            </w:r>
            <w:r w:rsidRPr="009D13E9">
              <w:t xml:space="preserve"> mieszkań) ogółu oddanych w województwie, a następn</w:t>
            </w:r>
            <w:r>
              <w:t>ie w powiecie wrocławskim – 12,3% (2080 mieszkań</w:t>
            </w:r>
            <w:r w:rsidRPr="009D13E9">
              <w:t xml:space="preserve">). </w:t>
            </w:r>
            <w:r>
              <w:t xml:space="preserve">Najmniej mieszkań przekazano w powiecie górowskim i lwóweckim – po </w:t>
            </w:r>
            <w:r w:rsidRPr="009D13E9">
              <w:t>0,</w:t>
            </w:r>
            <w:r>
              <w:t>2% (odpowiednio 32 i 41 mieszkań</w:t>
            </w:r>
            <w:r w:rsidRPr="009D13E9">
              <w:t xml:space="preserve">) oraz </w:t>
            </w:r>
            <w:r>
              <w:t xml:space="preserve">w </w:t>
            </w:r>
            <w:r>
              <w:rPr>
                <w:spacing w:val="-4"/>
              </w:rPr>
              <w:t>powiatach kamiennogórskim i wałbrzyskim</w:t>
            </w:r>
            <w:r w:rsidRPr="009E5DBE">
              <w:rPr>
                <w:spacing w:val="-4"/>
              </w:rPr>
              <w:t xml:space="preserve"> – </w:t>
            </w:r>
            <w:r>
              <w:rPr>
                <w:spacing w:val="-4"/>
              </w:rPr>
              <w:t>po 0,3</w:t>
            </w:r>
            <w:r w:rsidRPr="009E5DBE">
              <w:rPr>
                <w:spacing w:val="-4"/>
              </w:rPr>
              <w:t xml:space="preserve">% </w:t>
            </w:r>
            <w:r>
              <w:rPr>
                <w:spacing w:val="-4"/>
              </w:rPr>
              <w:t>(odpowiednio 49 i 55</w:t>
            </w:r>
            <w:r w:rsidRPr="009E5DBE">
              <w:rPr>
                <w:spacing w:val="-4"/>
              </w:rPr>
              <w:t xml:space="preserve"> mi</w:t>
            </w:r>
            <w:r>
              <w:rPr>
                <w:spacing w:val="-4"/>
              </w:rPr>
              <w:t>eszkań).</w:t>
            </w:r>
          </w:p>
          <w:p w14:paraId="16F50624" w14:textId="4EDAF1B7" w:rsidR="00E10D0C" w:rsidRPr="005061F2" w:rsidRDefault="008B7A9D" w:rsidP="008B7A9D">
            <w:pPr>
              <w:pStyle w:val="Akapitzwyky"/>
              <w:spacing w:line="244" w:lineRule="exact"/>
              <w:rPr>
                <w:spacing w:val="-6"/>
              </w:rPr>
            </w:pPr>
            <w:r w:rsidRPr="009D13E9">
              <w:t>Mieszkania o największej przeciętnej powierzchni użytkowej</w:t>
            </w:r>
            <w:r>
              <w:t xml:space="preserve"> powstały na terenie powiatów: kamiennogórskiego (135,2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 w:rsidRPr="009D13E9">
              <w:t xml:space="preserve">), </w:t>
            </w:r>
            <w:r>
              <w:t>górowskiego (133,3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 w:rsidRPr="009D13E9">
              <w:t xml:space="preserve">) i </w:t>
            </w:r>
            <w:r>
              <w:t>strzelińskiego (132,5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 w:rsidRPr="009D13E9">
              <w:t>). Najmniejsze mieszkan</w:t>
            </w:r>
            <w:r>
              <w:t xml:space="preserve">ia wybudowano </w:t>
            </w:r>
            <w:r w:rsidR="00894E83">
              <w:t xml:space="preserve">natomiast </w:t>
            </w:r>
            <w:r>
              <w:t>we Wrocławiu (58,6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>
              <w:t>), Jeleniej Górze (65,7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 w:rsidRPr="009D13E9">
              <w:t xml:space="preserve">) i </w:t>
            </w:r>
            <w:r>
              <w:t>Legnicy (67,1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 w:rsidRPr="009D13E9">
              <w:t>).</w:t>
            </w:r>
          </w:p>
        </w:tc>
      </w:tr>
    </w:tbl>
    <w:p w14:paraId="439D42F5" w14:textId="77777777" w:rsidR="008B1320" w:rsidRPr="000E2039" w:rsidRDefault="008B1320" w:rsidP="00152E5A">
      <w:pPr>
        <w:spacing w:before="480" w:line="220" w:lineRule="exact"/>
        <w:rPr>
          <w:rFonts w:cs="Arial"/>
          <w:szCs w:val="19"/>
        </w:rPr>
      </w:pPr>
      <w:r w:rsidRPr="000E2039">
        <w:rPr>
          <w:rFonts w:cs="Arial"/>
          <w:szCs w:val="19"/>
        </w:rPr>
        <w:t xml:space="preserve">W sierpniu br. starostwa powiatowe wydały </w:t>
      </w:r>
      <w:r w:rsidRPr="000E2039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>1610 nowych mieszkań. Było to o 12,2</w:t>
      </w:r>
      <w:r w:rsidRPr="000E2039">
        <w:rPr>
          <w:rFonts w:cs="Arial"/>
          <w:szCs w:val="19"/>
        </w:rPr>
        <w:t>% mniej niż w analogicznym miesiącu ub</w:t>
      </w:r>
      <w:r>
        <w:rPr>
          <w:rFonts w:cs="Arial"/>
          <w:szCs w:val="19"/>
        </w:rPr>
        <w:t>. roku. Najwięcej pozwoleń (55,7</w:t>
      </w:r>
      <w:r w:rsidRPr="000E2039">
        <w:rPr>
          <w:rFonts w:cs="Arial"/>
          <w:szCs w:val="19"/>
        </w:rPr>
        <w:t>% ogólnej liczby) dotyczyło mieszkań przeznaczonych na sprzedaż lub wynajem.</w:t>
      </w:r>
    </w:p>
    <w:p w14:paraId="031E93FD" w14:textId="77777777" w:rsidR="008B1320" w:rsidRPr="00B2370B" w:rsidRDefault="008B1320" w:rsidP="008B1320">
      <w:pPr>
        <w:spacing w:line="220" w:lineRule="exact"/>
        <w:rPr>
          <w:rFonts w:cs="Arial"/>
          <w:szCs w:val="19"/>
        </w:rPr>
      </w:pPr>
      <w:r w:rsidRPr="000E2039">
        <w:rPr>
          <w:rFonts w:cs="Arial"/>
          <w:szCs w:val="19"/>
        </w:rPr>
        <w:t xml:space="preserve">W omawianym miesiącu </w:t>
      </w:r>
      <w:r w:rsidRPr="000E2039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1810</w:t>
      </w:r>
      <w:r w:rsidRPr="000E2039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więcej o 86</w:t>
      </w:r>
      <w:r w:rsidRPr="000E2039">
        <w:rPr>
          <w:rFonts w:cs="Arial"/>
          <w:szCs w:val="19"/>
        </w:rPr>
        <w:t>,</w:t>
      </w:r>
      <w:r>
        <w:rPr>
          <w:rFonts w:cs="Arial"/>
          <w:szCs w:val="19"/>
        </w:rPr>
        <w:t>2%. Najwięcej mieszkań (tj. 60,8%) mają wybudować inwestorzy budujący na sprzedaż lub wynajem.</w:t>
      </w:r>
    </w:p>
    <w:p w14:paraId="7130437C" w14:textId="67472538" w:rsidR="00E10D0C" w:rsidRPr="00B2370B" w:rsidRDefault="00E10D0C" w:rsidP="00E10D0C">
      <w:pPr>
        <w:pStyle w:val="tytutabelki"/>
      </w:pPr>
      <w:r w:rsidRPr="00B2370B">
        <w:t>Tablica 1</w:t>
      </w:r>
      <w:r w:rsidR="00810583">
        <w:t>2</w:t>
      </w:r>
      <w:r w:rsidRPr="00B2370B">
        <w:t xml:space="preserve">. Liczba mieszkań, na których budowę wydano pozwolenia lub dokonano zgłoszenia z projektem budowlanym oraz których budowę rozpoczęto 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0930EC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Pr="00B2370B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D317A9" w:rsidRPr="00B2370B" w14:paraId="0A5EE567" w14:textId="77777777" w:rsidTr="000930EC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D317A9" w:rsidRPr="00B2370B" w:rsidRDefault="00D317A9" w:rsidP="00D317A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15FC744F" w:rsidR="00D317A9" w:rsidRPr="00D317A9" w:rsidRDefault="00D317A9" w:rsidP="00661867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E66FAF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</w:t>
            </w:r>
            <w:r w:rsidR="007C5907">
              <w:rPr>
                <w:rFonts w:cs="Arial"/>
                <w:sz w:val="16"/>
                <w:szCs w:val="16"/>
              </w:rPr>
              <w:t>I</w:t>
            </w:r>
            <w:r w:rsidR="00EE71C5">
              <w:rPr>
                <w:rFonts w:cs="Arial"/>
                <w:sz w:val="16"/>
                <w:szCs w:val="16"/>
              </w:rPr>
              <w:t>I</w:t>
            </w:r>
            <w:r w:rsidRPr="00D317A9">
              <w:rPr>
                <w:rFonts w:cs="Arial"/>
                <w:sz w:val="16"/>
                <w:szCs w:val="16"/>
              </w:rPr>
              <w:t>I 20</w:t>
            </w:r>
            <w:r w:rsidR="00661867">
              <w:rPr>
                <w:rFonts w:cs="Arial"/>
                <w:sz w:val="16"/>
                <w:szCs w:val="16"/>
              </w:rPr>
              <w:t>20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4BC45E72" w:rsidR="00D317A9" w:rsidRPr="00C410B2" w:rsidRDefault="00D317A9" w:rsidP="00661867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E66FAF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</w:t>
            </w:r>
            <w:r w:rsidR="00EE71C5">
              <w:rPr>
                <w:rFonts w:cs="Arial"/>
                <w:sz w:val="16"/>
                <w:szCs w:val="16"/>
              </w:rPr>
              <w:t>I</w:t>
            </w:r>
            <w:r w:rsidRPr="00D317A9">
              <w:rPr>
                <w:rFonts w:cs="Arial"/>
                <w:sz w:val="16"/>
                <w:szCs w:val="16"/>
              </w:rPr>
              <w:t>I</w:t>
            </w:r>
            <w:r w:rsidR="007C5907">
              <w:rPr>
                <w:rFonts w:cs="Arial"/>
                <w:sz w:val="16"/>
                <w:szCs w:val="16"/>
              </w:rPr>
              <w:t>I</w:t>
            </w:r>
            <w:r w:rsidRPr="00D317A9">
              <w:rPr>
                <w:rFonts w:cs="Arial"/>
                <w:sz w:val="16"/>
                <w:szCs w:val="16"/>
              </w:rPr>
              <w:t xml:space="preserve"> 20</w:t>
            </w:r>
            <w:r w:rsidR="00661867">
              <w:rPr>
                <w:rFonts w:cs="Arial"/>
                <w:sz w:val="16"/>
                <w:szCs w:val="16"/>
              </w:rPr>
              <w:t>20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8B1320" w:rsidRPr="007C5907" w14:paraId="37AE114E" w14:textId="77777777" w:rsidTr="000930EC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77777777" w:rsidR="008B1320" w:rsidRPr="00B2370B" w:rsidRDefault="008B1320" w:rsidP="008B1320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272E932C" w:rsidR="008B1320" w:rsidRPr="007C5907" w:rsidRDefault="008B1320" w:rsidP="008B1320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18762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40D0C50B" w:rsidR="008B1320" w:rsidRPr="007C5907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24240A78" w:rsidR="008B1320" w:rsidRPr="007C5907" w:rsidRDefault="008B1320" w:rsidP="008B132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15B25E69" w:rsidR="008B1320" w:rsidRPr="007C5907" w:rsidRDefault="008B1320" w:rsidP="008B132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16737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76DC9A30" w:rsidR="008B1320" w:rsidRPr="007C5907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08141E8C" w:rsidR="008B1320" w:rsidRPr="007C5907" w:rsidRDefault="008B1320" w:rsidP="008B132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142,2</w:t>
            </w:r>
          </w:p>
        </w:tc>
      </w:tr>
      <w:tr w:rsidR="008B1320" w:rsidRPr="00B2370B" w14:paraId="512611D0" w14:textId="77777777" w:rsidTr="000930E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0C912F64" w:rsidR="008B1320" w:rsidRPr="00B2370B" w:rsidRDefault="008B1320" w:rsidP="008B132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06E4A51F" w:rsidR="008B1320" w:rsidRPr="007C5907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0C9F5BF3" w:rsidR="008B1320" w:rsidRPr="007C5907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589729E8" w:rsidR="008B1320" w:rsidRPr="007C5907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3A2F7EB3" w:rsidR="008B1320" w:rsidRPr="007C5907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5606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4B1C7590" w:rsidR="008B1320" w:rsidRPr="007C5907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1DD6FBAB" w:rsidR="008B1320" w:rsidRPr="007C5907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</w:tr>
      <w:tr w:rsidR="008B1320" w:rsidRPr="00B2370B" w14:paraId="0C831667" w14:textId="77777777" w:rsidTr="000930E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38D3BF35" w:rsidR="008B1320" w:rsidRPr="00B2370B" w:rsidRDefault="008B1320" w:rsidP="008B132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5B81873E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12796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132E313D" w:rsidR="008B1320" w:rsidRPr="00D317A9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6E23B139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6A52BD28" w:rsidR="008B1320" w:rsidRPr="007C5907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10937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032FA5A4" w:rsidR="008B1320" w:rsidRPr="007C5907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55F22C97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8B1320" w:rsidRPr="00B2370B" w14:paraId="2CC33EE3" w14:textId="77777777" w:rsidTr="000930E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77777777" w:rsidR="008B1320" w:rsidRPr="00B2370B" w:rsidRDefault="008B1320" w:rsidP="008B132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46A5768C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54C1B399" w:rsidR="008B1320" w:rsidRPr="00D317A9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2613CD26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60B1F91A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26AE5388" w:rsidR="008B1320" w:rsidRPr="00D317A9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08C75044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8B1320" w:rsidRPr="00B2370B" w14:paraId="35F9E181" w14:textId="77777777" w:rsidTr="003E355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EDF5E" w14:textId="4E4CEFF9" w:rsidR="008B1320" w:rsidRPr="00B2370B" w:rsidRDefault="008B1320" w:rsidP="008B132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BE5BA" w14:textId="615EFB98" w:rsidR="008B1320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8DC79" w14:textId="13E6ED95" w:rsidR="008B1320" w:rsidRPr="00D317A9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DEE7DE" w14:textId="1D352E2B" w:rsidR="008B1320" w:rsidRPr="00A943CE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22EA8" w14:textId="1C38F493" w:rsidR="008B1320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49203" w14:textId="500B73C8" w:rsidR="008B1320" w:rsidRPr="00D317A9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1252A9" w14:textId="6265AB54" w:rsidR="008B1320" w:rsidRPr="00A943CE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8B1320" w:rsidRPr="00B2370B" w14:paraId="516ACEB3" w14:textId="77777777" w:rsidTr="008B132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77777777" w:rsidR="008B1320" w:rsidRPr="00B2370B" w:rsidRDefault="008B1320" w:rsidP="008B132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716A9007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20244692" w:rsidR="008B1320" w:rsidRPr="00D317A9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6FA3CB0C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56F3D212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62CEF133" w:rsidR="008B1320" w:rsidRPr="00D317A9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A740B8" w14:textId="38082A9D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371,9</w:t>
            </w:r>
          </w:p>
        </w:tc>
      </w:tr>
      <w:tr w:rsidR="008B1320" w:rsidRPr="00B2370B" w14:paraId="19D60A75" w14:textId="77777777" w:rsidTr="003E355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56631" w14:textId="435BE207" w:rsidR="008B1320" w:rsidRPr="00B2370B" w:rsidRDefault="008B1320" w:rsidP="008B132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Zakłądowe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E62B6" w14:textId="2C5790E5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D8BCD" w14:textId="365E5C16" w:rsidR="008B1320" w:rsidRPr="00D317A9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790D58" w14:textId="5CFF88FD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1A296" w14:textId="5237394F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C7487B" w14:textId="2B9E7F04" w:rsidR="008B1320" w:rsidRPr="00D317A9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34776B" w14:textId="7A7B84D5" w:rsidR="008B1320" w:rsidRPr="00B2370B" w:rsidRDefault="008B1320" w:rsidP="008B132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14:paraId="705342DC" w14:textId="77777777" w:rsidR="00341E67" w:rsidRPr="00F34D0D" w:rsidRDefault="00341E67" w:rsidP="00C56270">
      <w:pPr>
        <w:pStyle w:val="Nagwek1"/>
        <w:spacing w:after="240" w:line="240" w:lineRule="exact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7FB0A886" w:rsidR="00F2599A" w:rsidRPr="0016745E" w:rsidRDefault="008809A2" w:rsidP="00C56270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D96225">
              <w:rPr>
                <w:rFonts w:ascii="Fira Sans SemiBold" w:hAnsi="Fira Sans SemiBold"/>
                <w:color w:val="auto"/>
              </w:rPr>
              <w:t>sierpniu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20</w:t>
            </w:r>
            <w:r w:rsidR="00710505">
              <w:rPr>
                <w:rFonts w:ascii="Fira Sans SemiBold" w:hAnsi="Fira Sans SemiBold"/>
                <w:color w:val="auto"/>
              </w:rPr>
              <w:t>2</w:t>
            </w:r>
            <w:r w:rsidR="00661867">
              <w:rPr>
                <w:rFonts w:ascii="Fira Sans SemiBold" w:hAnsi="Fira Sans SemiBold"/>
                <w:color w:val="auto"/>
              </w:rPr>
              <w:t>1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r. sprzedaż detaliczna i hurtowa zrealizowana przez przedsiębiorstwa handlowe i niehandlowe była wyższa niż przed rokiem.</w:t>
            </w:r>
          </w:p>
        </w:tc>
      </w:tr>
    </w:tbl>
    <w:p w14:paraId="6E69034A" w14:textId="1916ABEF" w:rsidR="0099127C" w:rsidRPr="00AE51BE" w:rsidRDefault="0099127C" w:rsidP="00C56270">
      <w:pPr>
        <w:pStyle w:val="Akapitzwyky"/>
        <w:spacing w:before="120"/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B61AE6">
        <w:t xml:space="preserve">była o </w:t>
      </w:r>
      <w:r w:rsidR="000346EE">
        <w:t>7,2</w:t>
      </w:r>
      <w:r w:rsidRPr="00B61AE6">
        <w:t xml:space="preserve">% wyższa niż </w:t>
      </w:r>
      <w:r w:rsidR="008809A2">
        <w:t>w</w:t>
      </w:r>
      <w:r w:rsidR="00F569A1">
        <w:t> </w:t>
      </w:r>
      <w:r w:rsidR="00D96225">
        <w:t>sierpniu</w:t>
      </w:r>
      <w:r w:rsidRPr="00B61AE6">
        <w:t xml:space="preserve"> 20</w:t>
      </w:r>
      <w:r w:rsidR="00661867">
        <w:t>20</w:t>
      </w:r>
      <w:r w:rsidRPr="00B61AE6">
        <w:t xml:space="preserve"> r. (kiedy notowano </w:t>
      </w:r>
      <w:r w:rsidR="00AF1E8B">
        <w:t>wzrost</w:t>
      </w:r>
      <w:r w:rsidRPr="00B61AE6">
        <w:t xml:space="preserve"> o </w:t>
      </w:r>
      <w:r w:rsidR="000346EE">
        <w:t>1,0</w:t>
      </w:r>
      <w:r w:rsidRPr="00956299">
        <w:t xml:space="preserve">%). W grupie żywność, napoje i wyroby tytoniowe (o udziale wynoszącym </w:t>
      </w:r>
      <w:r w:rsidR="000346EE">
        <w:t>39,2</w:t>
      </w:r>
      <w:r w:rsidRPr="00956299">
        <w:t xml:space="preserve">% sprzedaży detalicznej ogółem) sprzedaż była </w:t>
      </w:r>
      <w:r w:rsidR="00E43A05">
        <w:t>niższa</w:t>
      </w:r>
      <w:r w:rsidRPr="00956299">
        <w:t xml:space="preserve"> o </w:t>
      </w:r>
      <w:r w:rsidR="000346EE">
        <w:t>1,3</w:t>
      </w:r>
      <w:r w:rsidRPr="00956299">
        <w:t xml:space="preserve">%. Największy wzrost sprzedaży detalicznej odnotowano </w:t>
      </w:r>
      <w:r w:rsidR="00273B82">
        <w:br/>
      </w:r>
      <w:r w:rsidRPr="00956299">
        <w:t xml:space="preserve">w grupie </w:t>
      </w:r>
      <w:r w:rsidR="00AF1E8B">
        <w:t>pojazdy samochodowe, motocykle, części</w:t>
      </w:r>
      <w:r w:rsidR="00AF1E8B" w:rsidRPr="00AF7795">
        <w:t xml:space="preserve"> </w:t>
      </w:r>
      <w:r w:rsidR="00AF1E8B" w:rsidRPr="00AE51BE">
        <w:t>(o</w:t>
      </w:r>
      <w:r w:rsidR="00AF1E8B">
        <w:t> </w:t>
      </w:r>
      <w:r w:rsidR="000346EE">
        <w:t>33,3</w:t>
      </w:r>
      <w:r w:rsidR="00AF1E8B" w:rsidRPr="00AE51BE">
        <w:t>%)</w:t>
      </w:r>
      <w:r w:rsidR="000346EE">
        <w:t>,</w:t>
      </w:r>
      <w:r w:rsidR="00AF1E8B">
        <w:t xml:space="preserve"> </w:t>
      </w:r>
      <w:r w:rsidR="000346EE">
        <w:t>w</w:t>
      </w:r>
      <w:r w:rsidR="000346EE" w:rsidRPr="000346EE">
        <w:t xml:space="preserve">łókno, odzież, obuwie </w:t>
      </w:r>
      <w:r w:rsidR="000346EE">
        <w:t>(o 21,7%), f</w:t>
      </w:r>
      <w:r w:rsidR="000346EE" w:rsidRPr="000346EE">
        <w:t xml:space="preserve">armaceutyki, kosmetyki, sprzęt ortopedyczny </w:t>
      </w:r>
      <w:r w:rsidR="000346EE">
        <w:t>(o 18,3%) i p</w:t>
      </w:r>
      <w:r w:rsidR="000346EE" w:rsidRPr="000346EE">
        <w:t xml:space="preserve">aliwa stałe, ciekłe i gazowe </w:t>
      </w:r>
      <w:r w:rsidR="000346EE">
        <w:t>(o 17,5%)</w:t>
      </w:r>
      <w:r w:rsidRPr="00AE51BE">
        <w:t xml:space="preserve">. </w:t>
      </w:r>
    </w:p>
    <w:p w14:paraId="4DB01835" w14:textId="76F75455" w:rsidR="0099127C" w:rsidRPr="00003E9E" w:rsidRDefault="0099127C" w:rsidP="00C56270">
      <w:pPr>
        <w:pStyle w:val="Akapitzwyky"/>
      </w:pPr>
      <w:r w:rsidRPr="00003E9E">
        <w:t xml:space="preserve">W porównaniu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Pr="00003E9E">
        <w:t xml:space="preserve">br. sprzedaż detaliczna </w:t>
      </w:r>
      <w:r w:rsidR="00ED57FF">
        <w:t>zwiększyła</w:t>
      </w:r>
      <w:r w:rsidRPr="00003E9E">
        <w:t xml:space="preserve"> się o </w:t>
      </w:r>
      <w:r w:rsidR="00ED57FF">
        <w:t>0,2</w:t>
      </w:r>
      <w:r w:rsidRPr="00003E9E">
        <w:t xml:space="preserve">%. Największy </w:t>
      </w:r>
      <w:r w:rsidR="00ED57FF">
        <w:t>wzrost</w:t>
      </w:r>
      <w:r w:rsidR="00513CAF" w:rsidRPr="00003E9E">
        <w:t xml:space="preserve"> </w:t>
      </w:r>
      <w:r w:rsidR="00BA6CD0" w:rsidRPr="00003E9E">
        <w:t>w skali miesiąca odnotowano</w:t>
      </w:r>
      <w:r w:rsidR="00BA6CD0">
        <w:br/>
      </w:r>
      <w:r w:rsidR="00BA6CD0" w:rsidRPr="00003E9E">
        <w:t xml:space="preserve">w grupie </w:t>
      </w:r>
      <w:r w:rsidR="00ED57FF">
        <w:t>m</w:t>
      </w:r>
      <w:r w:rsidR="00ED57FF" w:rsidRPr="00ED57FF">
        <w:t xml:space="preserve">eble, RTV, AGD </w:t>
      </w:r>
      <w:r w:rsidR="00C74347">
        <w:t xml:space="preserve">(o </w:t>
      </w:r>
      <w:r w:rsidR="00ED57FF">
        <w:t>17,2</w:t>
      </w:r>
      <w:r w:rsidR="00C74347">
        <w:t>%).</w:t>
      </w:r>
      <w:r w:rsidR="00927BFA">
        <w:t xml:space="preserve"> </w:t>
      </w:r>
    </w:p>
    <w:p w14:paraId="779D7980" w14:textId="71FBD7B6" w:rsidR="0099127C" w:rsidRDefault="0099127C" w:rsidP="00C56270">
      <w:pPr>
        <w:pStyle w:val="Akapitzwyky"/>
      </w:pPr>
      <w:r w:rsidRPr="00003E9E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003E9E">
        <w:t xml:space="preserve">br. sprzedaż detaliczna była </w:t>
      </w:r>
      <w:r w:rsidR="00ED57FF">
        <w:t>wyższa</w:t>
      </w:r>
      <w:r w:rsidRPr="00003E9E">
        <w:t xml:space="preserve"> o </w:t>
      </w:r>
      <w:r w:rsidR="00ED57FF">
        <w:t>10,8</w:t>
      </w:r>
      <w:r w:rsidRPr="00003E9E">
        <w:t xml:space="preserve">% niż w analogicznym okresie poprzedniego roku (wobec </w:t>
      </w:r>
      <w:r w:rsidR="00ED57FF">
        <w:t>spadk</w:t>
      </w:r>
      <w:r w:rsidR="00270ABC">
        <w:t>u</w:t>
      </w:r>
      <w:r w:rsidRPr="00003E9E">
        <w:t xml:space="preserve"> </w:t>
      </w:r>
      <w:r w:rsidR="007C13C8">
        <w:t>o </w:t>
      </w:r>
      <w:r w:rsidR="00E43A05">
        <w:t>6,</w:t>
      </w:r>
      <w:r w:rsidR="00ED57FF">
        <w:t>4</w:t>
      </w:r>
      <w:r w:rsidRPr="00003E9E">
        <w:t xml:space="preserve">% 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003E9E">
        <w:t>20</w:t>
      </w:r>
      <w:r w:rsidR="00661867">
        <w:t>20</w:t>
      </w:r>
      <w:r w:rsidRPr="00003E9E">
        <w:t xml:space="preserve"> r.). </w:t>
      </w:r>
    </w:p>
    <w:p w14:paraId="6F4B11F1" w14:textId="54C0CA0A" w:rsidR="0099127C" w:rsidRPr="00003E9E" w:rsidRDefault="0099127C" w:rsidP="00C56270">
      <w:pPr>
        <w:pStyle w:val="tytutabelki"/>
        <w:spacing w:before="80"/>
      </w:pPr>
      <w:r w:rsidRPr="00003E9E">
        <w:t>Tablica 1</w:t>
      </w:r>
      <w:r w:rsidR="00810583">
        <w:t>3</w:t>
      </w:r>
      <w:r w:rsidRPr="00003E9E">
        <w:t>. Dynamika i struktura (w cenach bieżących) sprzedaży detalicznej</w:t>
      </w:r>
    </w:p>
    <w:tbl>
      <w:tblPr>
        <w:tblW w:w="5007" w:type="pct"/>
        <w:tblLayout w:type="fixed"/>
        <w:tblLook w:val="01E0" w:firstRow="1" w:lastRow="1" w:firstColumn="1" w:lastColumn="1" w:noHBand="0" w:noVBand="0"/>
      </w:tblPr>
      <w:tblGrid>
        <w:gridCol w:w="4536"/>
        <w:gridCol w:w="1996"/>
        <w:gridCol w:w="1981"/>
        <w:gridCol w:w="1979"/>
      </w:tblGrid>
      <w:tr w:rsidR="0099127C" w:rsidRPr="00003E9E" w14:paraId="3A81887F" w14:textId="77777777" w:rsidTr="000449C4">
        <w:trPr>
          <w:trHeight w:val="88"/>
        </w:trPr>
        <w:tc>
          <w:tcPr>
            <w:tcW w:w="2162" w:type="pct"/>
            <w:vMerge w:val="restart"/>
            <w:tcBorders>
              <w:right w:val="single" w:sz="4" w:space="0" w:color="522398"/>
            </w:tcBorders>
            <w:vAlign w:val="center"/>
          </w:tcPr>
          <w:p w14:paraId="2DFC40D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51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3F7F8FFA" w:rsidR="0099127C" w:rsidRPr="00561D31" w:rsidRDefault="0099127C" w:rsidP="0066186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V</w:t>
            </w:r>
            <w:r w:rsidR="006C2B4C">
              <w:rPr>
                <w:rFonts w:cs="Calibri"/>
                <w:sz w:val="16"/>
                <w:szCs w:val="16"/>
              </w:rPr>
              <w:t>I</w:t>
            </w:r>
            <w:r w:rsidR="003E0329">
              <w:rPr>
                <w:rFonts w:cs="Calibri"/>
                <w:sz w:val="16"/>
                <w:szCs w:val="16"/>
              </w:rPr>
              <w:t>I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710505">
              <w:rPr>
                <w:rFonts w:cs="Calibri"/>
                <w:sz w:val="16"/>
                <w:szCs w:val="16"/>
              </w:rPr>
              <w:t>2</w:t>
            </w:r>
            <w:r w:rsidR="00661867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887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2D359100" w:rsidR="0099127C" w:rsidRPr="00561D31" w:rsidRDefault="0099127C" w:rsidP="0066186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I</w:t>
            </w:r>
            <w:r w:rsidR="00E66FAF">
              <w:rPr>
                <w:rFonts w:cs="Calibri"/>
                <w:sz w:val="16"/>
                <w:szCs w:val="16"/>
              </w:rPr>
              <w:t>–</w:t>
            </w:r>
            <w:r w:rsidRPr="00561D31">
              <w:rPr>
                <w:rFonts w:cs="Calibri"/>
                <w:sz w:val="16"/>
                <w:szCs w:val="16"/>
              </w:rPr>
              <w:t>V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="003E0329">
              <w:rPr>
                <w:rFonts w:cs="Calibri"/>
                <w:sz w:val="16"/>
                <w:szCs w:val="16"/>
              </w:rPr>
              <w:t>I</w:t>
            </w:r>
            <w:r w:rsidR="006C2B4C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710505">
              <w:rPr>
                <w:rFonts w:cs="Calibri"/>
                <w:sz w:val="16"/>
                <w:szCs w:val="16"/>
              </w:rPr>
              <w:t>2</w:t>
            </w:r>
            <w:r w:rsidR="00661867">
              <w:rPr>
                <w:rFonts w:cs="Calibri"/>
                <w:sz w:val="16"/>
                <w:szCs w:val="16"/>
              </w:rPr>
              <w:t>1</w:t>
            </w:r>
          </w:p>
        </w:tc>
      </w:tr>
      <w:tr w:rsidR="0099127C" w:rsidRPr="00003E9E" w14:paraId="0B33748C" w14:textId="77777777" w:rsidTr="000449C4">
        <w:trPr>
          <w:trHeight w:val="87"/>
        </w:trPr>
        <w:tc>
          <w:tcPr>
            <w:tcW w:w="216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4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F569A1" w:rsidRPr="00003E9E" w14:paraId="5709D197" w14:textId="77777777" w:rsidTr="000449C4">
        <w:trPr>
          <w:trHeight w:val="198"/>
        </w:trPr>
        <w:tc>
          <w:tcPr>
            <w:tcW w:w="216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F569A1" w:rsidRPr="00003E9E" w:rsidRDefault="00F569A1" w:rsidP="003E355C">
            <w:pPr>
              <w:tabs>
                <w:tab w:val="left" w:leader="dot" w:pos="3836"/>
              </w:tabs>
              <w:spacing w:before="60" w:after="0" w:line="16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271BA5D1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b/>
                <w:sz w:val="16"/>
                <w:szCs w:val="16"/>
              </w:rPr>
            </w:pPr>
            <w:r w:rsidRPr="000449C4">
              <w:rPr>
                <w:rFonts w:cs="Arial"/>
                <w:b/>
                <w:sz w:val="16"/>
                <w:szCs w:val="16"/>
              </w:rPr>
              <w:t>107,2</w:t>
            </w:r>
          </w:p>
        </w:tc>
        <w:tc>
          <w:tcPr>
            <w:tcW w:w="9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43C27061" w:rsidR="00F569A1" w:rsidRPr="00F569A1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110,8</w:t>
            </w:r>
          </w:p>
        </w:tc>
        <w:tc>
          <w:tcPr>
            <w:tcW w:w="9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588D9F7B" w:rsidR="00F569A1" w:rsidRPr="00003E9E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569A1" w:rsidRPr="00003E9E" w14:paraId="72663508" w14:textId="77777777" w:rsidTr="000449C4">
        <w:trPr>
          <w:trHeight w:val="198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5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F1804D9" w:rsidR="00F569A1" w:rsidRPr="00003E9E" w:rsidRDefault="00F569A1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617FCE3E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6D293915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569A1" w:rsidRPr="00003E9E" w14:paraId="1893DDA2" w14:textId="77777777" w:rsidTr="000449C4">
        <w:trPr>
          <w:trHeight w:val="198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5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15996BC8" w:rsidR="00F569A1" w:rsidRPr="00003E9E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155E0D16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 w:rsidRPr="000449C4">
              <w:rPr>
                <w:rFonts w:cs="Arial"/>
                <w:sz w:val="16"/>
                <w:szCs w:val="16"/>
              </w:rPr>
              <w:t>144,0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4C2C296B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</w:tr>
      <w:tr w:rsidR="00F569A1" w:rsidRPr="00003E9E" w14:paraId="02FC438A" w14:textId="77777777" w:rsidTr="000449C4">
        <w:trPr>
          <w:trHeight w:val="198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5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39C8928D" w:rsidR="00F569A1" w:rsidRPr="00003E9E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5428C248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553DD1C0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F569A1" w:rsidRPr="00003E9E" w14:paraId="23D97CBF" w14:textId="77777777" w:rsidTr="000449C4">
        <w:trPr>
          <w:trHeight w:val="198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B7A5CE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5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08ACE" w14:textId="5EAAFC38" w:rsidR="00F569A1" w:rsidRPr="00003E9E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9EFCE" w14:textId="3AB23453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318C20" w14:textId="3FA49176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42,0</w:t>
            </w:r>
          </w:p>
        </w:tc>
      </w:tr>
      <w:tr w:rsidR="00F569A1" w:rsidRPr="00003E9E" w14:paraId="2D83BD11" w14:textId="77777777" w:rsidTr="000449C4">
        <w:trPr>
          <w:trHeight w:val="198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5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609AD7BE" w:rsidR="00F569A1" w:rsidRPr="00003E9E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618E2AC5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276D261F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F569A1" w:rsidRPr="00003E9E" w14:paraId="50C27255" w14:textId="77777777" w:rsidTr="000449C4">
        <w:trPr>
          <w:trHeight w:val="198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5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2F538757" w:rsidR="00F569A1" w:rsidRPr="00003E9E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260BA082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215C4D54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F569A1" w:rsidRPr="00003E9E" w14:paraId="3E703AAF" w14:textId="77777777" w:rsidTr="000449C4">
        <w:trPr>
          <w:trHeight w:val="198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51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327BDCFD" w:rsidR="00F569A1" w:rsidRPr="00003E9E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27196602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6D0F4FBA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F569A1" w:rsidRPr="00003E9E" w14:paraId="6A9188E4" w14:textId="77777777" w:rsidTr="000449C4">
        <w:trPr>
          <w:trHeight w:val="198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51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54D99B38" w:rsidR="00F569A1" w:rsidRPr="00003E9E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146B18D8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7F7285F5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F569A1" w:rsidRPr="00003E9E" w14:paraId="02F28B81" w14:textId="77777777" w:rsidTr="000449C4">
        <w:trPr>
          <w:trHeight w:val="198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51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3B248DDC" w:rsidR="00F569A1" w:rsidRPr="00003E9E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6BA4E032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6789FDB7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F569A1" w:rsidRPr="00003E9E" w14:paraId="6BEFEA90" w14:textId="77777777" w:rsidTr="000449C4">
        <w:trPr>
          <w:trHeight w:val="198"/>
        </w:trPr>
        <w:tc>
          <w:tcPr>
            <w:tcW w:w="2162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F569A1" w:rsidRPr="00003E9E" w:rsidRDefault="00F569A1" w:rsidP="003E355C">
            <w:pPr>
              <w:tabs>
                <w:tab w:val="left" w:leader="dot" w:pos="3836"/>
              </w:tabs>
              <w:spacing w:before="0" w:after="0" w:line="16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51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29A4" w14:textId="0462F496" w:rsidR="00F569A1" w:rsidRPr="00003E9E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5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1D3A6108" w14:textId="2F39D42D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4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3A92B53" w14:textId="33D73D1B" w:rsidR="00F569A1" w:rsidRPr="000449C4" w:rsidRDefault="000449C4" w:rsidP="000449C4">
            <w:pPr>
              <w:tabs>
                <w:tab w:val="left" w:leader="dot" w:pos="3836"/>
              </w:tabs>
              <w:spacing w:before="0" w:after="0" w:line="160" w:lineRule="exact"/>
              <w:ind w:right="4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</w:tbl>
    <w:p w14:paraId="6E06873A" w14:textId="77777777" w:rsidR="0099127C" w:rsidRPr="00003E9E" w:rsidRDefault="0099127C" w:rsidP="003E355C">
      <w:pPr>
        <w:pStyle w:val="Notkapodtablic"/>
        <w:spacing w:before="60"/>
        <w:ind w:left="141" w:hanging="28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1A1252EF" w:rsidR="0099127C" w:rsidRPr="009B141F" w:rsidRDefault="0099127C" w:rsidP="00C83D1D">
      <w:pPr>
        <w:pStyle w:val="Akapitzwyky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9B141F">
        <w:t xml:space="preserve">była wyższa o </w:t>
      </w:r>
      <w:r w:rsidR="007D04CA">
        <w:t>27,9</w:t>
      </w:r>
      <w:r w:rsidRPr="009B141F">
        <w:t xml:space="preserve">% w relacji do </w:t>
      </w:r>
      <w:r w:rsidR="00D96225">
        <w:t>sierpnia</w:t>
      </w:r>
      <w:r w:rsidRPr="009B141F">
        <w:t xml:space="preserve"> 20</w:t>
      </w:r>
      <w:r w:rsidR="00661867">
        <w:t>20</w:t>
      </w:r>
      <w:r w:rsidRPr="009B141F">
        <w:t xml:space="preserve"> r., a w porównaniu do poprzedniego miesiąca o </w:t>
      </w:r>
      <w:r w:rsidR="007D04CA">
        <w:t>3,2</w:t>
      </w:r>
      <w:r w:rsidRPr="009B141F">
        <w:t xml:space="preserve">%. W przedsiębiorstwach hurtowych odnotowano wzrost sprzedaży hurtowej w skali roku – o </w:t>
      </w:r>
      <w:r w:rsidR="007D04CA">
        <w:t>25,6</w:t>
      </w:r>
      <w:r w:rsidRPr="009B141F">
        <w:t>%, natomiast w skali miesiąca –</w:t>
      </w:r>
      <w:r w:rsidR="007D04CA">
        <w:t xml:space="preserve"> </w:t>
      </w:r>
      <w:r w:rsidRPr="009B141F">
        <w:t xml:space="preserve">o </w:t>
      </w:r>
      <w:r w:rsidR="007D04CA">
        <w:t>2,3</w:t>
      </w:r>
      <w:r w:rsidRPr="009B141F">
        <w:t xml:space="preserve">%. </w:t>
      </w:r>
    </w:p>
    <w:p w14:paraId="5C1C0A60" w14:textId="6B30ABF3" w:rsidR="00F42A8E" w:rsidRPr="008B72FC" w:rsidRDefault="0099127C" w:rsidP="00C83D1D">
      <w:pPr>
        <w:pStyle w:val="Akapitzwyky"/>
      </w:pPr>
      <w:r w:rsidRPr="009B141F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9B141F">
        <w:t xml:space="preserve">br., w porównaniu do analogicznego okresu ub. roku, sprzedaż hurtowa w przedsiębiorstwach handlowych zwiększyła się o </w:t>
      </w:r>
      <w:r w:rsidR="007D04CA">
        <w:t>30,3</w:t>
      </w:r>
      <w:r w:rsidRPr="009B141F">
        <w:t xml:space="preserve">%, a w przedsiębiorstwach hurtowych – o </w:t>
      </w:r>
      <w:r w:rsidR="007D04CA">
        <w:t>30,7</w:t>
      </w:r>
      <w:r w:rsidRPr="009B141F">
        <w:t>%.</w:t>
      </w:r>
    </w:p>
    <w:p w14:paraId="518CA36B" w14:textId="55F9091E" w:rsidR="00D44A0D" w:rsidRPr="00D44A0D" w:rsidRDefault="00D44A0D" w:rsidP="00C56270">
      <w:pPr>
        <w:pStyle w:val="Nagwek1"/>
        <w:spacing w:before="320" w:after="220" w:line="240" w:lineRule="exact"/>
      </w:pPr>
      <w:r w:rsidRPr="00D44A0D">
        <w:t>Wpływ epidemii COVID-19 na wybrane elementy rynku pracy w Polsce w II kwartale 202</w:t>
      </w:r>
      <w:r w:rsidR="00661867">
        <w:t>1</w:t>
      </w:r>
      <w:r w:rsidRPr="00D44A0D">
        <w:t xml:space="preserve"> r.</w:t>
      </w:r>
    </w:p>
    <w:p w14:paraId="3C7EDF4A" w14:textId="3C40BAFF" w:rsidR="00E65E05" w:rsidRDefault="00E65E05" w:rsidP="00C56270">
      <w:pPr>
        <w:tabs>
          <w:tab w:val="left" w:pos="7655"/>
        </w:tabs>
        <w:spacing w:before="240"/>
        <w:rPr>
          <w:rFonts w:ascii="Fira Sans SemiBold" w:hAnsi="Fira Sans SemiBold"/>
          <w:color w:val="522398"/>
          <w:szCs w:val="19"/>
        </w:rPr>
      </w:pPr>
      <w:r w:rsidRPr="001F51A6">
        <w:rPr>
          <w:rFonts w:ascii="Fira Sans SemiBold" w:hAnsi="Fira Sans SemiBold"/>
        </w:rPr>
        <w:t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 czy też korzystanie z zasiłku opiekuńczego na czas opieki nad dzieckiem do lat 8 z powodu zamknięcia żłobka, przedszkola, klubu dziecięcego czy szkoły</w:t>
      </w:r>
      <w:r>
        <w:rPr>
          <w:rFonts w:ascii="Fira Sans SemiBold" w:hAnsi="Fira Sans SemiBold"/>
        </w:rPr>
        <w:t>, a także korzystanie z wynagrodzenia za czas choroby lub zasiłku chorobowego z powodu poddania się kwarantannie lub izolacji</w:t>
      </w:r>
      <w:r w:rsidR="004A0281">
        <w:rPr>
          <w:rFonts w:ascii="Fira Sans SemiBold" w:hAnsi="Fira Sans SemiBold"/>
        </w:rPr>
        <w:t>.</w:t>
      </w:r>
    </w:p>
    <w:p w14:paraId="3D514983" w14:textId="77777777" w:rsidR="00D44A0D" w:rsidRPr="001F51A6" w:rsidRDefault="00D44A0D" w:rsidP="00C56270">
      <w:pPr>
        <w:tabs>
          <w:tab w:val="left" w:pos="7655"/>
        </w:tabs>
        <w:spacing w:before="240"/>
        <w:rPr>
          <w:rFonts w:ascii="Fira Sans SemiBold" w:hAnsi="Fira Sans SemiBold"/>
          <w:color w:val="522398"/>
          <w:szCs w:val="19"/>
        </w:rPr>
      </w:pPr>
      <w:r w:rsidRPr="001F51A6">
        <w:rPr>
          <w:rFonts w:ascii="Fira Sans SemiBold" w:hAnsi="Fira Sans SemiBold"/>
          <w:color w:val="522398"/>
          <w:szCs w:val="19"/>
        </w:rPr>
        <w:t>Praca zdalna w okresie zagrożenia epidemicznego</w:t>
      </w:r>
    </w:p>
    <w:p w14:paraId="727DF543" w14:textId="1A52A7BA" w:rsidR="00D44A0D" w:rsidRPr="00C559B7" w:rsidRDefault="00D44A0D" w:rsidP="00C83D1D">
      <w:pPr>
        <w:spacing w:before="60" w:after="60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Zaistniała w marcu 2020 r. sytuacja epidemiczna </w:t>
      </w:r>
      <w:r>
        <w:rPr>
          <w:color w:val="000000" w:themeColor="text1"/>
          <w:szCs w:val="19"/>
        </w:rPr>
        <w:t xml:space="preserve">wpłynęła na </w:t>
      </w:r>
      <w:r w:rsidRPr="00C559B7">
        <w:rPr>
          <w:color w:val="000000" w:themeColor="text1"/>
          <w:szCs w:val="19"/>
        </w:rPr>
        <w:t xml:space="preserve">ograniczenie działalności </w:t>
      </w:r>
      <w:r>
        <w:rPr>
          <w:color w:val="000000" w:themeColor="text1"/>
          <w:szCs w:val="19"/>
        </w:rPr>
        <w:t xml:space="preserve">podmiotów gospodarki narodowej </w:t>
      </w:r>
      <w:r w:rsidRPr="00C559B7">
        <w:rPr>
          <w:color w:val="000000" w:themeColor="text1"/>
          <w:szCs w:val="19"/>
        </w:rPr>
        <w:t xml:space="preserve">w dotychczasowej postaci. Przejawiało się to </w:t>
      </w:r>
      <w:r>
        <w:rPr>
          <w:color w:val="000000" w:themeColor="text1"/>
          <w:szCs w:val="19"/>
        </w:rPr>
        <w:t xml:space="preserve">między innymi </w:t>
      </w:r>
      <w:r w:rsidRPr="00C559B7">
        <w:rPr>
          <w:color w:val="000000" w:themeColor="text1"/>
          <w:szCs w:val="19"/>
        </w:rPr>
        <w:t xml:space="preserve">otwarciem się pracodawców na formy zatrudnienia pozwalające na zachowanie dystansu społecznego. Jedną z takich form jest </w:t>
      </w:r>
      <w:r w:rsidR="004A0281">
        <w:rPr>
          <w:color w:val="000000" w:themeColor="text1"/>
          <w:szCs w:val="19"/>
        </w:rPr>
        <w:t xml:space="preserve">wspomniana </w:t>
      </w:r>
      <w:r w:rsidRPr="00C559B7">
        <w:rPr>
          <w:color w:val="000000" w:themeColor="text1"/>
          <w:szCs w:val="19"/>
        </w:rPr>
        <w:t xml:space="preserve">praca zdalna. </w:t>
      </w:r>
    </w:p>
    <w:p w14:paraId="653700E7" w14:textId="7C00C1DB" w:rsidR="00D44A0D" w:rsidRDefault="00D44A0D" w:rsidP="00C83D1D">
      <w:pPr>
        <w:spacing w:before="60" w:after="60"/>
        <w:rPr>
          <w:color w:val="000000" w:themeColor="text1"/>
          <w:szCs w:val="19"/>
        </w:rPr>
      </w:pPr>
      <w:bookmarkStart w:id="0" w:name="_Hlk50548899"/>
      <w:r w:rsidRPr="00C559B7">
        <w:rPr>
          <w:color w:val="000000" w:themeColor="text1"/>
          <w:szCs w:val="19"/>
        </w:rPr>
        <w:t>W końcu czerwca 202</w:t>
      </w:r>
      <w:r w:rsidR="00661867">
        <w:rPr>
          <w:color w:val="000000" w:themeColor="text1"/>
          <w:szCs w:val="19"/>
        </w:rPr>
        <w:t>1</w:t>
      </w:r>
      <w:r w:rsidRPr="00C559B7">
        <w:rPr>
          <w:color w:val="000000" w:themeColor="text1"/>
          <w:szCs w:val="19"/>
        </w:rPr>
        <w:t xml:space="preserve"> r. udział osób, które pracowały zdalnie w związku z sytuacją epidemiczną w ogólnej liczbie </w:t>
      </w:r>
      <w:r w:rsidRPr="001F51A6">
        <w:rPr>
          <w:color w:val="000000" w:themeColor="text1"/>
          <w:spacing w:val="-4"/>
          <w:szCs w:val="19"/>
        </w:rPr>
        <w:t xml:space="preserve">pracujących objętych badaniem „Popyt na pracę” w województwie dolnośląskim wyniósł </w:t>
      </w:r>
      <w:r w:rsidR="004A0281">
        <w:rPr>
          <w:color w:val="000000" w:themeColor="text1"/>
          <w:spacing w:val="-4"/>
          <w:szCs w:val="19"/>
        </w:rPr>
        <w:t>7</w:t>
      </w:r>
      <w:r w:rsidRPr="001F51A6">
        <w:rPr>
          <w:color w:val="000000" w:themeColor="text1"/>
          <w:spacing w:val="-4"/>
          <w:szCs w:val="19"/>
        </w:rPr>
        <w:t xml:space="preserve">,4% i </w:t>
      </w:r>
      <w:r w:rsidR="004A0281">
        <w:rPr>
          <w:color w:val="000000" w:themeColor="text1"/>
          <w:spacing w:val="-4"/>
          <w:szCs w:val="19"/>
        </w:rPr>
        <w:t>był wyższy niż</w:t>
      </w:r>
      <w:r w:rsidRPr="001F51A6">
        <w:rPr>
          <w:color w:val="000000" w:themeColor="text1"/>
          <w:spacing w:val="-4"/>
          <w:szCs w:val="19"/>
        </w:rPr>
        <w:t xml:space="preserve"> w kraju </w:t>
      </w:r>
      <w:r w:rsidR="004A0281">
        <w:rPr>
          <w:color w:val="000000" w:themeColor="text1"/>
          <w:spacing w:val="-4"/>
          <w:szCs w:val="19"/>
        </w:rPr>
        <w:t>(6</w:t>
      </w:r>
      <w:r>
        <w:rPr>
          <w:color w:val="000000" w:themeColor="text1"/>
          <w:szCs w:val="19"/>
        </w:rPr>
        <w:t>,</w:t>
      </w:r>
      <w:r w:rsidR="004A0281">
        <w:rPr>
          <w:color w:val="000000" w:themeColor="text1"/>
          <w:szCs w:val="19"/>
        </w:rPr>
        <w:t>8</w:t>
      </w:r>
      <w:r>
        <w:rPr>
          <w:color w:val="000000" w:themeColor="text1"/>
          <w:szCs w:val="19"/>
        </w:rPr>
        <w:t>%</w:t>
      </w:r>
      <w:r w:rsidR="004A0281">
        <w:rPr>
          <w:color w:val="000000" w:themeColor="text1"/>
          <w:szCs w:val="19"/>
        </w:rPr>
        <w:t>)</w:t>
      </w:r>
      <w:r>
        <w:rPr>
          <w:color w:val="000000" w:themeColor="text1"/>
          <w:szCs w:val="19"/>
        </w:rPr>
        <w:t>.</w:t>
      </w:r>
      <w:r w:rsidRPr="00C559B7">
        <w:rPr>
          <w:color w:val="000000" w:themeColor="text1"/>
          <w:szCs w:val="19"/>
        </w:rPr>
        <w:t xml:space="preserve"> </w:t>
      </w:r>
      <w:r w:rsidR="00270ABC">
        <w:rPr>
          <w:color w:val="000000" w:themeColor="text1"/>
          <w:szCs w:val="19"/>
        </w:rPr>
        <w:t xml:space="preserve">W porównaniu z czerwcem ub. r. zmniejszył się o 4,0 </w:t>
      </w:r>
      <w:proofErr w:type="spellStart"/>
      <w:r w:rsidR="00270ABC">
        <w:rPr>
          <w:color w:val="000000" w:themeColor="text1"/>
          <w:szCs w:val="19"/>
        </w:rPr>
        <w:t>p.proc</w:t>
      </w:r>
      <w:proofErr w:type="spellEnd"/>
      <w:r w:rsidR="00270ABC">
        <w:rPr>
          <w:color w:val="000000" w:themeColor="text1"/>
          <w:szCs w:val="19"/>
        </w:rPr>
        <w:t xml:space="preserve">., a w porównaniu z marcem br. </w:t>
      </w:r>
      <w:r w:rsidR="00270ABC">
        <w:rPr>
          <w:color w:val="000000" w:themeColor="text1"/>
          <w:szCs w:val="19"/>
        </w:rPr>
        <w:sym w:font="Symbol" w:char="F02D"/>
      </w:r>
      <w:r w:rsidR="00270ABC">
        <w:rPr>
          <w:color w:val="000000" w:themeColor="text1"/>
          <w:szCs w:val="19"/>
        </w:rPr>
        <w:t xml:space="preserve"> o 7,2 </w:t>
      </w:r>
      <w:proofErr w:type="spellStart"/>
      <w:r w:rsidR="00270ABC">
        <w:rPr>
          <w:color w:val="000000" w:themeColor="text1"/>
          <w:szCs w:val="19"/>
        </w:rPr>
        <w:t>p.proc</w:t>
      </w:r>
      <w:proofErr w:type="spellEnd"/>
      <w:r w:rsidR="00270ABC">
        <w:rPr>
          <w:color w:val="000000" w:themeColor="text1"/>
          <w:szCs w:val="19"/>
        </w:rPr>
        <w:t>.</w:t>
      </w:r>
    </w:p>
    <w:p w14:paraId="0A2A779C" w14:textId="02E5FC92" w:rsidR="00D44A0D" w:rsidRDefault="00D44A0D" w:rsidP="00C83D1D">
      <w:pPr>
        <w:spacing w:before="60" w:after="60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S</w:t>
      </w:r>
      <w:r w:rsidRPr="00C559B7">
        <w:rPr>
          <w:color w:val="000000" w:themeColor="text1"/>
          <w:szCs w:val="19"/>
        </w:rPr>
        <w:t xml:space="preserve">kala wykorzystania pracy zdalnej w sektorze </w:t>
      </w:r>
      <w:r>
        <w:rPr>
          <w:color w:val="000000" w:themeColor="text1"/>
          <w:szCs w:val="19"/>
        </w:rPr>
        <w:t xml:space="preserve">prywatnym była wyższa niż w </w:t>
      </w:r>
      <w:r w:rsidRPr="00C559B7">
        <w:rPr>
          <w:color w:val="000000" w:themeColor="text1"/>
          <w:szCs w:val="19"/>
        </w:rPr>
        <w:t xml:space="preserve">publicznym </w:t>
      </w:r>
      <w:r>
        <w:rPr>
          <w:color w:val="000000" w:themeColor="text1"/>
          <w:szCs w:val="19"/>
        </w:rPr>
        <w:t>(</w:t>
      </w:r>
      <w:r w:rsidR="00F715C5">
        <w:rPr>
          <w:color w:val="000000" w:themeColor="text1"/>
          <w:szCs w:val="19"/>
        </w:rPr>
        <w:t>8</w:t>
      </w:r>
      <w:r>
        <w:rPr>
          <w:color w:val="000000" w:themeColor="text1"/>
          <w:szCs w:val="19"/>
        </w:rPr>
        <w:t>,</w:t>
      </w:r>
      <w:r w:rsidR="00F715C5">
        <w:rPr>
          <w:color w:val="000000" w:themeColor="text1"/>
          <w:szCs w:val="19"/>
        </w:rPr>
        <w:t>4</w:t>
      </w:r>
      <w:r>
        <w:rPr>
          <w:color w:val="000000" w:themeColor="text1"/>
          <w:szCs w:val="19"/>
        </w:rPr>
        <w:t xml:space="preserve">% wobec </w:t>
      </w:r>
      <w:r w:rsidR="00F715C5">
        <w:rPr>
          <w:color w:val="000000" w:themeColor="text1"/>
          <w:szCs w:val="19"/>
        </w:rPr>
        <w:t>3</w:t>
      </w:r>
      <w:r>
        <w:rPr>
          <w:color w:val="000000" w:themeColor="text1"/>
          <w:szCs w:val="19"/>
        </w:rPr>
        <w:t>,</w:t>
      </w:r>
      <w:r w:rsidR="00F715C5">
        <w:rPr>
          <w:color w:val="000000" w:themeColor="text1"/>
          <w:szCs w:val="19"/>
        </w:rPr>
        <w:t>7</w:t>
      </w:r>
      <w:r>
        <w:rPr>
          <w:color w:val="000000" w:themeColor="text1"/>
          <w:szCs w:val="19"/>
        </w:rPr>
        <w:t xml:space="preserve">%); w kraju odnotowano </w:t>
      </w:r>
      <w:r w:rsidR="00F715C5">
        <w:rPr>
          <w:color w:val="000000" w:themeColor="text1"/>
          <w:szCs w:val="19"/>
        </w:rPr>
        <w:t>podobną</w:t>
      </w:r>
      <w:r>
        <w:rPr>
          <w:color w:val="000000" w:themeColor="text1"/>
          <w:szCs w:val="19"/>
        </w:rPr>
        <w:t xml:space="preserve"> tendencję – </w:t>
      </w:r>
      <w:r w:rsidR="00F715C5">
        <w:rPr>
          <w:color w:val="000000" w:themeColor="text1"/>
          <w:szCs w:val="19"/>
        </w:rPr>
        <w:t>odpowiednio</w:t>
      </w:r>
      <w:r>
        <w:rPr>
          <w:color w:val="000000" w:themeColor="text1"/>
          <w:szCs w:val="19"/>
        </w:rPr>
        <w:t xml:space="preserve"> </w:t>
      </w:r>
      <w:r w:rsidR="00F715C5">
        <w:rPr>
          <w:color w:val="000000" w:themeColor="text1"/>
          <w:szCs w:val="19"/>
        </w:rPr>
        <w:t>7</w:t>
      </w:r>
      <w:r>
        <w:rPr>
          <w:color w:val="000000" w:themeColor="text1"/>
          <w:szCs w:val="19"/>
        </w:rPr>
        <w:t>,</w:t>
      </w:r>
      <w:r w:rsidR="00F715C5">
        <w:rPr>
          <w:color w:val="000000" w:themeColor="text1"/>
          <w:szCs w:val="19"/>
        </w:rPr>
        <w:t>4</w:t>
      </w:r>
      <w:r>
        <w:rPr>
          <w:color w:val="000000" w:themeColor="text1"/>
          <w:szCs w:val="19"/>
        </w:rPr>
        <w:t xml:space="preserve">% i </w:t>
      </w:r>
      <w:r w:rsidR="00F715C5">
        <w:rPr>
          <w:color w:val="000000" w:themeColor="text1"/>
          <w:szCs w:val="19"/>
        </w:rPr>
        <w:t>5</w:t>
      </w:r>
      <w:r>
        <w:rPr>
          <w:color w:val="000000" w:themeColor="text1"/>
          <w:szCs w:val="19"/>
        </w:rPr>
        <w:t>,</w:t>
      </w:r>
      <w:r w:rsidR="00F715C5">
        <w:rPr>
          <w:color w:val="000000" w:themeColor="text1"/>
          <w:szCs w:val="19"/>
        </w:rPr>
        <w:t>2</w:t>
      </w:r>
      <w:r>
        <w:rPr>
          <w:color w:val="000000" w:themeColor="text1"/>
          <w:szCs w:val="19"/>
        </w:rPr>
        <w:t xml:space="preserve">%. </w:t>
      </w:r>
    </w:p>
    <w:p w14:paraId="1A3B5F69" w14:textId="0096C82D" w:rsidR="00D44A0D" w:rsidRDefault="00D44A0D" w:rsidP="00D44A0D">
      <w:pPr>
        <w:pStyle w:val="Tytuwykresu"/>
        <w:spacing w:before="240"/>
      </w:pPr>
      <w:r w:rsidRPr="00C559B7">
        <w:t xml:space="preserve">Wykres </w:t>
      </w:r>
      <w:r>
        <w:t>1</w:t>
      </w:r>
      <w:r w:rsidR="00434922">
        <w:t>1</w:t>
      </w:r>
      <w:r w:rsidRPr="00C559B7">
        <w:t>. Udział pracujących, którzy w związku z sytuacją epidemiczną pracowali zdalnie według sektorów własności</w:t>
      </w:r>
      <w:r>
        <w:br/>
      </w:r>
      <w:r w:rsidRPr="00C559B7">
        <w:t xml:space="preserve">na koniec </w:t>
      </w:r>
      <w:r>
        <w:t>I</w:t>
      </w:r>
      <w:r w:rsidRPr="00C559B7">
        <w:t>I kwartału 202</w:t>
      </w:r>
      <w:r w:rsidR="00327595">
        <w:t>1</w:t>
      </w:r>
      <w:r w:rsidRPr="00C559B7">
        <w:t xml:space="preserve"> r.</w:t>
      </w:r>
    </w:p>
    <w:p w14:paraId="72C7FA69" w14:textId="338A0944" w:rsidR="00D44A0D" w:rsidRDefault="00025499" w:rsidP="00D44A0D">
      <w:pPr>
        <w:spacing w:before="240"/>
        <w:ind w:left="833" w:hanging="833"/>
        <w:rPr>
          <w:b/>
          <w:color w:val="000000" w:themeColor="text1"/>
          <w:sz w:val="18"/>
          <w:szCs w:val="18"/>
        </w:rPr>
      </w:pPr>
      <w:r>
        <w:rPr>
          <w:b/>
          <w:noProof/>
          <w:color w:val="000000" w:themeColor="text1"/>
          <w:sz w:val="18"/>
          <w:szCs w:val="18"/>
          <w:lang w:eastAsia="pl-PL"/>
        </w:rPr>
        <w:drawing>
          <wp:anchor distT="0" distB="0" distL="114300" distR="114300" simplePos="0" relativeHeight="252149760" behindDoc="1" locked="0" layoutInCell="1" allowOverlap="1" wp14:anchorId="759FF386" wp14:editId="75899B68">
            <wp:simplePos x="0" y="0"/>
            <wp:positionH relativeFrom="column">
              <wp:posOffset>876820</wp:posOffset>
            </wp:positionH>
            <wp:positionV relativeFrom="paragraph">
              <wp:posOffset>0</wp:posOffset>
            </wp:positionV>
            <wp:extent cx="4451350" cy="1293703"/>
            <wp:effectExtent l="0" t="0" r="6350" b="1905"/>
            <wp:wrapNone/>
            <wp:docPr id="30" name="Obraz 30" descr="Wykres słupkowy poziomy prezentuje udział pracujących, którzy w związku z sytuacją epidemiczną pracowali zdalnie w sektorze publicznym i prywatnym w końcu II kwartału 2021 r. w województwie dolnośląskim i w Pols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pyt_01.em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350" cy="1293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DE81FB" w14:textId="77777777" w:rsidR="00D44A0D" w:rsidRDefault="00D44A0D" w:rsidP="00C20D49">
      <w:pPr>
        <w:spacing w:before="0"/>
        <w:rPr>
          <w:color w:val="000000" w:themeColor="text1"/>
          <w:szCs w:val="19"/>
        </w:rPr>
      </w:pPr>
    </w:p>
    <w:p w14:paraId="7F2D737D" w14:textId="77777777" w:rsidR="00D44A0D" w:rsidRDefault="00D44A0D" w:rsidP="00D44A0D">
      <w:pPr>
        <w:rPr>
          <w:color w:val="000000" w:themeColor="text1"/>
          <w:szCs w:val="19"/>
        </w:rPr>
      </w:pPr>
    </w:p>
    <w:p w14:paraId="0DB4859D" w14:textId="77777777" w:rsidR="00D44A0D" w:rsidRDefault="00D44A0D" w:rsidP="00D44A0D">
      <w:pPr>
        <w:rPr>
          <w:color w:val="000000" w:themeColor="text1"/>
          <w:szCs w:val="19"/>
        </w:rPr>
      </w:pPr>
    </w:p>
    <w:p w14:paraId="61768D9B" w14:textId="77777777" w:rsidR="00D44A0D" w:rsidRDefault="00D44A0D" w:rsidP="00D44A0D">
      <w:pPr>
        <w:rPr>
          <w:color w:val="000000" w:themeColor="text1"/>
          <w:szCs w:val="19"/>
        </w:rPr>
      </w:pPr>
    </w:p>
    <w:p w14:paraId="57CE12D6" w14:textId="58FF8242" w:rsidR="00D44A0D" w:rsidRDefault="00D44A0D" w:rsidP="00C20D49">
      <w:pPr>
        <w:spacing w:before="360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>W skali całej gospodarki wykorzystanie pracy zdalnej w celu ograniczenia zagrożenia epidemicznego rosło wraz ze wzrostem wielkości podmiotów. W jednostkach zatrudniających powyżej 49 osób</w:t>
      </w:r>
      <w:r w:rsidR="00C56270">
        <w:rPr>
          <w:color w:val="000000" w:themeColor="text1"/>
          <w:szCs w:val="19"/>
        </w:rPr>
        <w:t xml:space="preserve"> 9</w:t>
      </w:r>
      <w:r>
        <w:rPr>
          <w:color w:val="000000" w:themeColor="text1"/>
          <w:szCs w:val="19"/>
        </w:rPr>
        <w:t>,</w:t>
      </w:r>
      <w:r w:rsidR="00C56270">
        <w:rPr>
          <w:color w:val="000000" w:themeColor="text1"/>
          <w:szCs w:val="19"/>
        </w:rPr>
        <w:t>1</w:t>
      </w:r>
      <w:r w:rsidRPr="00C559B7">
        <w:rPr>
          <w:color w:val="000000" w:themeColor="text1"/>
          <w:szCs w:val="19"/>
        </w:rPr>
        <w:t>% pracujących świadczyło pracę zdalnie</w:t>
      </w:r>
      <w:r>
        <w:rPr>
          <w:color w:val="000000" w:themeColor="text1"/>
          <w:szCs w:val="19"/>
        </w:rPr>
        <w:br/>
      </w:r>
      <w:r w:rsidRPr="00C559B7">
        <w:rPr>
          <w:color w:val="000000" w:themeColor="text1"/>
          <w:szCs w:val="19"/>
        </w:rPr>
        <w:t xml:space="preserve">w związku z sytuacją epidemiczną, podczas gdy w jednostkach zatrudniających do 9 osób było to </w:t>
      </w:r>
      <w:r w:rsidR="00C56270">
        <w:rPr>
          <w:color w:val="000000" w:themeColor="text1"/>
          <w:szCs w:val="19"/>
        </w:rPr>
        <w:t>zaledwie 4</w:t>
      </w:r>
      <w:r>
        <w:rPr>
          <w:color w:val="000000" w:themeColor="text1"/>
          <w:szCs w:val="19"/>
        </w:rPr>
        <w:t>,</w:t>
      </w:r>
      <w:r w:rsidR="00C56270">
        <w:rPr>
          <w:color w:val="000000" w:themeColor="text1"/>
          <w:szCs w:val="19"/>
        </w:rPr>
        <w:t>0</w:t>
      </w:r>
      <w:r w:rsidRPr="00C559B7">
        <w:rPr>
          <w:color w:val="000000" w:themeColor="text1"/>
          <w:szCs w:val="19"/>
        </w:rPr>
        <w:t xml:space="preserve">% pracujących. </w:t>
      </w:r>
      <w:r>
        <w:rPr>
          <w:color w:val="000000" w:themeColor="text1"/>
          <w:szCs w:val="19"/>
        </w:rPr>
        <w:t xml:space="preserve">Podobną tendencję odnotowano w kraju – od </w:t>
      </w:r>
      <w:r w:rsidR="00C56270">
        <w:rPr>
          <w:color w:val="000000" w:themeColor="text1"/>
          <w:szCs w:val="19"/>
        </w:rPr>
        <w:t>3</w:t>
      </w:r>
      <w:r>
        <w:rPr>
          <w:color w:val="000000" w:themeColor="text1"/>
          <w:szCs w:val="19"/>
        </w:rPr>
        <w:t>,</w:t>
      </w:r>
      <w:r w:rsidR="00C56270">
        <w:rPr>
          <w:color w:val="000000" w:themeColor="text1"/>
          <w:szCs w:val="19"/>
        </w:rPr>
        <w:t>8</w:t>
      </w:r>
      <w:r>
        <w:rPr>
          <w:color w:val="000000" w:themeColor="text1"/>
          <w:szCs w:val="19"/>
        </w:rPr>
        <w:t xml:space="preserve">% w podmiotach małych do </w:t>
      </w:r>
      <w:r w:rsidR="00C56270">
        <w:rPr>
          <w:color w:val="000000" w:themeColor="text1"/>
          <w:szCs w:val="19"/>
        </w:rPr>
        <w:t>8</w:t>
      </w:r>
      <w:r>
        <w:rPr>
          <w:color w:val="000000" w:themeColor="text1"/>
          <w:szCs w:val="19"/>
        </w:rPr>
        <w:t>,</w:t>
      </w:r>
      <w:r w:rsidR="00C56270">
        <w:rPr>
          <w:color w:val="000000" w:themeColor="text1"/>
          <w:szCs w:val="19"/>
        </w:rPr>
        <w:t>5</w:t>
      </w:r>
      <w:r>
        <w:rPr>
          <w:color w:val="000000" w:themeColor="text1"/>
          <w:szCs w:val="19"/>
        </w:rPr>
        <w:t>% w dużych.</w:t>
      </w:r>
    </w:p>
    <w:p w14:paraId="17B577FB" w14:textId="5D71D0FC" w:rsidR="00D44A0D" w:rsidRDefault="00D44A0D" w:rsidP="00025499">
      <w:pPr>
        <w:pStyle w:val="Tytuwykresu"/>
        <w:spacing w:line="260" w:lineRule="exact"/>
      </w:pPr>
      <w:r w:rsidRPr="00C559B7">
        <w:t xml:space="preserve">Wykres </w:t>
      </w:r>
      <w:r w:rsidR="00434922">
        <w:t>12</w:t>
      </w:r>
      <w:r>
        <w:t xml:space="preserve">. Struktura pracujących </w:t>
      </w:r>
      <w:r w:rsidRPr="00C559B7">
        <w:t>według wielkości jednostek</w:t>
      </w:r>
      <w:r>
        <w:t xml:space="preserve"> na koniec II kwartału 202</w:t>
      </w:r>
      <w:r w:rsidR="00327595">
        <w:t>1</w:t>
      </w:r>
      <w:r>
        <w:t xml:space="preserve"> r.</w:t>
      </w:r>
    </w:p>
    <w:p w14:paraId="27C8A2AA" w14:textId="726B4669" w:rsidR="00D44A0D" w:rsidRPr="00C559B7" w:rsidRDefault="00C20D49" w:rsidP="00E1163B">
      <w:pPr>
        <w:spacing w:line="260" w:lineRule="exact"/>
        <w:rPr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160000" behindDoc="1" locked="0" layoutInCell="1" allowOverlap="1" wp14:anchorId="274CFA0A" wp14:editId="1CD0E868">
            <wp:simplePos x="0" y="0"/>
            <wp:positionH relativeFrom="column">
              <wp:posOffset>628650</wp:posOffset>
            </wp:positionH>
            <wp:positionV relativeFrom="paragraph">
              <wp:posOffset>15875</wp:posOffset>
            </wp:positionV>
            <wp:extent cx="4786788" cy="1221328"/>
            <wp:effectExtent l="0" t="0" r="0" b="0"/>
            <wp:wrapNone/>
            <wp:docPr id="40" name="Obraz 40" descr="Wykres słupkowy poziomy skumulowany prezentuje strukturę pracujących według wielkości jednostek dla ogółu pracujących oraz pracujących zdalnie na koniec II kwartał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pyt_02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6788" cy="1221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51C5D" w14:textId="77777777" w:rsidR="00D44A0D" w:rsidRDefault="00D44A0D" w:rsidP="00E1163B">
      <w:pPr>
        <w:spacing w:line="260" w:lineRule="exact"/>
        <w:rPr>
          <w:color w:val="000000" w:themeColor="text1"/>
          <w:szCs w:val="19"/>
        </w:rPr>
      </w:pPr>
      <w:bookmarkStart w:id="1" w:name="_Hlk50548951"/>
      <w:bookmarkEnd w:id="0"/>
    </w:p>
    <w:p w14:paraId="5FEDF5FF" w14:textId="77777777" w:rsidR="00D44A0D" w:rsidRDefault="00D44A0D" w:rsidP="00E1163B">
      <w:pPr>
        <w:spacing w:line="260" w:lineRule="exact"/>
        <w:rPr>
          <w:color w:val="000000" w:themeColor="text1"/>
          <w:szCs w:val="19"/>
        </w:rPr>
      </w:pPr>
    </w:p>
    <w:p w14:paraId="47032C26" w14:textId="77777777" w:rsidR="00D44A0D" w:rsidRDefault="00D44A0D" w:rsidP="00E1163B">
      <w:pPr>
        <w:spacing w:line="260" w:lineRule="exact"/>
        <w:rPr>
          <w:color w:val="000000" w:themeColor="text1"/>
          <w:szCs w:val="19"/>
        </w:rPr>
      </w:pPr>
    </w:p>
    <w:p w14:paraId="5FC198F3" w14:textId="77777777" w:rsidR="00D44A0D" w:rsidRDefault="00D44A0D" w:rsidP="00E1163B">
      <w:pPr>
        <w:spacing w:line="260" w:lineRule="exact"/>
        <w:rPr>
          <w:color w:val="000000" w:themeColor="text1"/>
          <w:szCs w:val="19"/>
        </w:rPr>
      </w:pPr>
    </w:p>
    <w:p w14:paraId="6529C5A4" w14:textId="31835A3A" w:rsidR="00D44A0D" w:rsidRPr="00A82821" w:rsidRDefault="00C56270" w:rsidP="00C20D49">
      <w:pPr>
        <w:spacing w:before="360"/>
        <w:rPr>
          <w:color w:val="000000" w:themeColor="text1"/>
          <w:szCs w:val="19"/>
        </w:rPr>
      </w:pPr>
      <w:r w:rsidRPr="00C56270">
        <w:rPr>
          <w:color w:val="000000" w:themeColor="text1"/>
          <w:spacing w:val="2"/>
          <w:szCs w:val="19"/>
        </w:rPr>
        <w:t xml:space="preserve">Praca zdalna spowodowana sytuacją epidemiczną była wdrożona przez pracodawców w poszczególnych województwach </w:t>
      </w:r>
      <w:r w:rsidRPr="00A82821">
        <w:rPr>
          <w:color w:val="000000" w:themeColor="text1"/>
          <w:spacing w:val="-2"/>
          <w:szCs w:val="19"/>
        </w:rPr>
        <w:t xml:space="preserve">w różnej skali. Najwyższy jej udział w końcu II kwartału 2021 r. odnotowano w województwie mazowieckim (15,0%),  </w:t>
      </w:r>
      <w:r w:rsidR="00A82821">
        <w:rPr>
          <w:color w:val="000000" w:themeColor="text1"/>
          <w:spacing w:val="-2"/>
          <w:szCs w:val="19"/>
        </w:rPr>
        <w:t xml:space="preserve">a </w:t>
      </w:r>
      <w:r w:rsidRPr="00A82821">
        <w:rPr>
          <w:color w:val="000000" w:themeColor="text1"/>
          <w:spacing w:val="-2"/>
          <w:szCs w:val="19"/>
        </w:rPr>
        <w:t>w dal</w:t>
      </w:r>
      <w:r w:rsidRPr="00A82821">
        <w:rPr>
          <w:color w:val="000000" w:themeColor="text1"/>
          <w:spacing w:val="2"/>
          <w:szCs w:val="19"/>
        </w:rPr>
        <w:t xml:space="preserve">szej </w:t>
      </w:r>
      <w:r w:rsidRPr="00A82821">
        <w:rPr>
          <w:color w:val="000000" w:themeColor="text1"/>
          <w:szCs w:val="19"/>
        </w:rPr>
        <w:t xml:space="preserve">kolejności w małopolskim (8,7%), natomiast najniższy </w:t>
      </w:r>
      <w:r w:rsidR="00A82821" w:rsidRPr="00A82821">
        <w:rPr>
          <w:color w:val="000000" w:themeColor="text1"/>
          <w:szCs w:val="19"/>
        </w:rPr>
        <w:sym w:font="Symbol" w:char="F02D"/>
      </w:r>
      <w:r w:rsidR="00A82821" w:rsidRPr="00A82821">
        <w:rPr>
          <w:color w:val="000000" w:themeColor="text1"/>
          <w:szCs w:val="19"/>
        </w:rPr>
        <w:t xml:space="preserve"> </w:t>
      </w:r>
      <w:r w:rsidRPr="00A82821">
        <w:rPr>
          <w:color w:val="000000" w:themeColor="text1"/>
          <w:szCs w:val="19"/>
        </w:rPr>
        <w:t xml:space="preserve">w województwach warmińsko-mazurskim (1,3%) i świętokrzyskim (1,4%). </w:t>
      </w:r>
      <w:r w:rsidR="00D44A0D" w:rsidRPr="00A82821">
        <w:rPr>
          <w:color w:val="000000" w:themeColor="text1"/>
          <w:szCs w:val="19"/>
        </w:rPr>
        <w:t xml:space="preserve">Dolnośląskie zajmowało </w:t>
      </w:r>
      <w:r w:rsidRPr="00A82821">
        <w:rPr>
          <w:color w:val="000000" w:themeColor="text1"/>
          <w:szCs w:val="19"/>
        </w:rPr>
        <w:t>3. miejsce</w:t>
      </w:r>
      <w:r w:rsidR="00D44A0D" w:rsidRPr="00A82821">
        <w:rPr>
          <w:color w:val="000000" w:themeColor="text1"/>
          <w:szCs w:val="19"/>
        </w:rPr>
        <w:t>.</w:t>
      </w:r>
    </w:p>
    <w:p w14:paraId="0E901426" w14:textId="0691DDE1" w:rsidR="00D44A0D" w:rsidRPr="001F51A6" w:rsidRDefault="00D44A0D" w:rsidP="00C20D49">
      <w:pPr>
        <w:tabs>
          <w:tab w:val="left" w:pos="7655"/>
        </w:tabs>
        <w:spacing w:before="180" w:line="260" w:lineRule="exact"/>
        <w:rPr>
          <w:rFonts w:ascii="Fira Sans SemiBold" w:hAnsi="Fira Sans SemiBold"/>
          <w:color w:val="522398"/>
          <w:spacing w:val="-2"/>
          <w:szCs w:val="19"/>
        </w:rPr>
      </w:pPr>
      <w:r w:rsidRPr="001F51A6">
        <w:rPr>
          <w:rFonts w:ascii="Fira Sans SemiBold" w:hAnsi="Fira Sans SemiBold"/>
          <w:color w:val="522398"/>
          <w:spacing w:val="-2"/>
          <w:szCs w:val="19"/>
        </w:rPr>
        <w:t>Pracujący, którzy w związku z sytuacją epidemiczną korzystali z zasiłku opiekuńczego  na czas opieki nad dzieckiem do lat 8</w:t>
      </w:r>
    </w:p>
    <w:p w14:paraId="4861BB0A" w14:textId="71AACDB2" w:rsidR="00D44A0D" w:rsidRPr="006B415B" w:rsidRDefault="00D44A0D" w:rsidP="00025499">
      <w:r w:rsidRPr="00CC5F7E">
        <w:t>Ustawą z dnia 2 marca 2020 r. o szczególnych rozwiązaniach związanych z zapobieganiem, przeciwdziałaniem i zwalczaniem COVID-19, innych chorób zakaźnych oraz wywołanych nimi sytuacji kryzysowych pracującym rodzicom oraz opiekunom prawnym została stworzona możliwość skorzystania z zasiłku opiekuńczego na czas opieki nad dzieckiem do lat 8 z powodu zamknięcia żłobka, przedszkola, klubu dziecięcego, szkoły. Według stanu na koniec II kwartału 202</w:t>
      </w:r>
      <w:r w:rsidR="00327595">
        <w:t>1</w:t>
      </w:r>
      <w:r w:rsidRPr="00CC5F7E">
        <w:t xml:space="preserve"> r. z tego prawa skorzystało w </w:t>
      </w:r>
      <w:r>
        <w:t xml:space="preserve">województwie dolnośląskim </w:t>
      </w:r>
      <w:r w:rsidR="006F10E6">
        <w:t>1</w:t>
      </w:r>
      <w:r>
        <w:t>,</w:t>
      </w:r>
      <w:r w:rsidR="006F10E6">
        <w:t>4</w:t>
      </w:r>
      <w:r w:rsidRPr="00CC5F7E">
        <w:t xml:space="preserve">% pracujących. Udział pracujących, którzy na mocy wspomnianej ustawy pozostali w domu był </w:t>
      </w:r>
      <w:r w:rsidR="006F10E6">
        <w:t xml:space="preserve">nieco </w:t>
      </w:r>
      <w:r w:rsidRPr="00CC5F7E">
        <w:t xml:space="preserve">większy w sektorze prywatnym niż publicznym. Było to odpowiednio </w:t>
      </w:r>
      <w:r w:rsidR="006F10E6">
        <w:t>1</w:t>
      </w:r>
      <w:r w:rsidRPr="00CC5F7E">
        <w:t>,</w:t>
      </w:r>
      <w:r w:rsidR="006F10E6">
        <w:t>5</w:t>
      </w:r>
      <w:r w:rsidRPr="00CC5F7E">
        <w:t>% i 1,</w:t>
      </w:r>
      <w:r w:rsidR="006F10E6">
        <w:t>2</w:t>
      </w:r>
      <w:r>
        <w:t xml:space="preserve">%. </w:t>
      </w:r>
    </w:p>
    <w:bookmarkEnd w:id="1"/>
    <w:p w14:paraId="6851422D" w14:textId="231EAC30" w:rsidR="00D44A0D" w:rsidRDefault="00F53A0A" w:rsidP="00025499">
      <w:pPr>
        <w:pStyle w:val="Tytuwykresu"/>
        <w:spacing w:line="260" w:lineRule="exact"/>
      </w:pPr>
      <w:r>
        <w:rPr>
          <w:noProof/>
          <w:lang w:eastAsia="pl-PL"/>
        </w:rPr>
        <w:drawing>
          <wp:anchor distT="0" distB="0" distL="114300" distR="114300" simplePos="0" relativeHeight="252172288" behindDoc="1" locked="0" layoutInCell="1" allowOverlap="1" wp14:anchorId="51D21EE4" wp14:editId="0A49B450">
            <wp:simplePos x="0" y="0"/>
            <wp:positionH relativeFrom="column">
              <wp:posOffset>1009535</wp:posOffset>
            </wp:positionH>
            <wp:positionV relativeFrom="paragraph">
              <wp:posOffset>244475</wp:posOffset>
            </wp:positionV>
            <wp:extent cx="4305935" cy="1393190"/>
            <wp:effectExtent l="0" t="0" r="0" b="0"/>
            <wp:wrapNone/>
            <wp:docPr id="3" name="Obraz 3" descr="Wykres słupkowy poziomy skumulowany prezentuje strukturę pracujących według wielkości jednostek dla ogółu pracujących oraz pracujących, którzy według stanu na 30 czerwca 2021 r. korzystali z zasiłku opiekuńczego na czas opieki nad dzieckiem do lat 8 z powodu zamknięcia żłobka, przedszkola, klubu dziecięcego, szkoł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pyt_03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5" cy="139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4A0D" w:rsidRPr="00C559B7">
        <w:t xml:space="preserve">Wykres </w:t>
      </w:r>
      <w:r w:rsidR="00434922">
        <w:t>13</w:t>
      </w:r>
      <w:r w:rsidR="00D44A0D" w:rsidRPr="00C559B7">
        <w:t>. Struktura pracujących według sektorów własności na koniec I</w:t>
      </w:r>
      <w:r w:rsidR="00D44A0D">
        <w:t>I</w:t>
      </w:r>
      <w:r w:rsidR="00D44A0D" w:rsidRPr="00C559B7">
        <w:t xml:space="preserve"> kwartału 202</w:t>
      </w:r>
      <w:r w:rsidR="00327595">
        <w:t>1</w:t>
      </w:r>
      <w:r w:rsidR="00D44A0D" w:rsidRPr="00C559B7">
        <w:t xml:space="preserve"> r.</w:t>
      </w:r>
    </w:p>
    <w:p w14:paraId="1064A67F" w14:textId="10B8F86A" w:rsidR="00D44A0D" w:rsidRDefault="00D44A0D" w:rsidP="00E1163B">
      <w:pPr>
        <w:spacing w:line="260" w:lineRule="exact"/>
        <w:rPr>
          <w:rFonts w:cs="Segoe UI"/>
          <w:color w:val="000000" w:themeColor="text1"/>
          <w:szCs w:val="19"/>
        </w:rPr>
      </w:pPr>
    </w:p>
    <w:p w14:paraId="00540A11" w14:textId="77777777" w:rsidR="00D44A0D" w:rsidRDefault="00D44A0D" w:rsidP="00E1163B">
      <w:pPr>
        <w:spacing w:line="260" w:lineRule="exact"/>
        <w:rPr>
          <w:rFonts w:cs="Segoe UI"/>
          <w:color w:val="000000" w:themeColor="text1"/>
          <w:szCs w:val="19"/>
        </w:rPr>
      </w:pPr>
    </w:p>
    <w:p w14:paraId="3312DCEF" w14:textId="77777777" w:rsidR="00D44A0D" w:rsidRDefault="00D44A0D" w:rsidP="00E1163B">
      <w:pPr>
        <w:spacing w:line="260" w:lineRule="exact"/>
        <w:rPr>
          <w:rFonts w:cs="Segoe UI"/>
          <w:color w:val="000000" w:themeColor="text1"/>
          <w:szCs w:val="19"/>
        </w:rPr>
      </w:pPr>
    </w:p>
    <w:p w14:paraId="75B27D7C" w14:textId="77777777" w:rsidR="00D44A0D" w:rsidRDefault="00D44A0D" w:rsidP="00E1163B">
      <w:pPr>
        <w:spacing w:line="260" w:lineRule="exact"/>
        <w:rPr>
          <w:rFonts w:cs="Segoe UI"/>
          <w:color w:val="000000" w:themeColor="text1"/>
          <w:szCs w:val="19"/>
        </w:rPr>
      </w:pPr>
    </w:p>
    <w:p w14:paraId="5B850345" w14:textId="77777777" w:rsidR="00D44A0D" w:rsidRDefault="00D44A0D" w:rsidP="00C20D49">
      <w:pPr>
        <w:spacing w:before="240" w:line="260" w:lineRule="exact"/>
        <w:rPr>
          <w:rFonts w:cs="Segoe UI"/>
          <w:color w:val="000000" w:themeColor="text1"/>
          <w:szCs w:val="19"/>
        </w:rPr>
      </w:pPr>
    </w:p>
    <w:p w14:paraId="18DB4669" w14:textId="77777777" w:rsidR="00D44A0D" w:rsidRDefault="00D44A0D" w:rsidP="00E1163B">
      <w:pPr>
        <w:spacing w:line="260" w:lineRule="exact"/>
        <w:rPr>
          <w:rFonts w:cs="Segoe UI"/>
          <w:color w:val="000000" w:themeColor="text1"/>
          <w:szCs w:val="19"/>
        </w:rPr>
      </w:pPr>
    </w:p>
    <w:p w14:paraId="51B787B9" w14:textId="0222EAA5" w:rsidR="00D44A0D" w:rsidRPr="00C559B7" w:rsidRDefault="004953B7" w:rsidP="00C20D49">
      <w:pPr>
        <w:spacing w:before="0" w:after="60"/>
        <w:rPr>
          <w:rFonts w:cs="Segoe UI"/>
          <w:color w:val="000000" w:themeColor="text1"/>
          <w:szCs w:val="19"/>
        </w:rPr>
      </w:pPr>
      <w:r w:rsidRPr="004953B7">
        <w:rPr>
          <w:rFonts w:cs="Segoe UI"/>
          <w:color w:val="000000" w:themeColor="text1"/>
          <w:szCs w:val="19"/>
        </w:rPr>
        <w:t xml:space="preserve">Spośród pracujących, którzy w związku z sytuacją epidemiczną korzystali z zasiłku opiekuńczego na czas opieki nad </w:t>
      </w:r>
      <w:r w:rsidRPr="004953B7">
        <w:rPr>
          <w:rFonts w:cs="Segoe UI"/>
          <w:color w:val="000000" w:themeColor="text1"/>
          <w:spacing w:val="-2"/>
          <w:szCs w:val="19"/>
        </w:rPr>
        <w:t>dzieckiem do lat 8 z powodu zamknięcia żłobka, przedszkola, klubu dziecięcego, szkoły najwięcej pracowało w jednostkach o licz</w:t>
      </w:r>
      <w:r>
        <w:rPr>
          <w:rFonts w:cs="Segoe UI"/>
          <w:color w:val="000000" w:themeColor="text1"/>
          <w:szCs w:val="19"/>
        </w:rPr>
        <w:t>-</w:t>
      </w:r>
      <w:proofErr w:type="spellStart"/>
      <w:r w:rsidRPr="004953B7">
        <w:rPr>
          <w:rFonts w:cs="Segoe UI"/>
          <w:color w:val="000000" w:themeColor="text1"/>
          <w:szCs w:val="19"/>
        </w:rPr>
        <w:t>bie</w:t>
      </w:r>
      <w:proofErr w:type="spellEnd"/>
      <w:r w:rsidRPr="004953B7">
        <w:rPr>
          <w:rFonts w:cs="Segoe UI"/>
          <w:color w:val="000000" w:themeColor="text1"/>
          <w:szCs w:val="19"/>
        </w:rPr>
        <w:t xml:space="preserve"> pracujących powyżej 49 osób – </w:t>
      </w:r>
      <w:r>
        <w:rPr>
          <w:rFonts w:cs="Segoe UI"/>
          <w:color w:val="000000" w:themeColor="text1"/>
          <w:szCs w:val="19"/>
        </w:rPr>
        <w:t>4</w:t>
      </w:r>
      <w:r w:rsidRPr="004953B7">
        <w:rPr>
          <w:rFonts w:cs="Segoe UI"/>
          <w:color w:val="000000" w:themeColor="text1"/>
          <w:szCs w:val="19"/>
        </w:rPr>
        <w:t>4,1%.</w:t>
      </w:r>
    </w:p>
    <w:p w14:paraId="0273A489" w14:textId="77777777" w:rsidR="00106254" w:rsidRDefault="00D44A0D" w:rsidP="00C83D1D">
      <w:pPr>
        <w:spacing w:before="60" w:after="60"/>
        <w:rPr>
          <w:rFonts w:cs="Segoe UI"/>
          <w:color w:val="000000" w:themeColor="text1"/>
          <w:szCs w:val="19"/>
        </w:rPr>
      </w:pPr>
      <w:r w:rsidRPr="00C559B7">
        <w:rPr>
          <w:rFonts w:cs="Segoe UI"/>
          <w:color w:val="000000" w:themeColor="text1"/>
          <w:szCs w:val="19"/>
        </w:rPr>
        <w:t xml:space="preserve">Skala wykorzystania możliwości opieki nad dzieckiem z omawianego powodu była w </w:t>
      </w:r>
      <w:r>
        <w:rPr>
          <w:rFonts w:cs="Segoe UI"/>
          <w:color w:val="000000" w:themeColor="text1"/>
          <w:szCs w:val="19"/>
        </w:rPr>
        <w:t>województwach</w:t>
      </w:r>
      <w:r w:rsidRPr="00C559B7">
        <w:rPr>
          <w:rFonts w:cs="Segoe UI"/>
          <w:color w:val="000000" w:themeColor="text1"/>
          <w:szCs w:val="19"/>
        </w:rPr>
        <w:t xml:space="preserve"> </w:t>
      </w:r>
      <w:r>
        <w:rPr>
          <w:rFonts w:cs="Segoe UI"/>
          <w:color w:val="000000" w:themeColor="text1"/>
          <w:szCs w:val="19"/>
        </w:rPr>
        <w:t>zbliżona</w:t>
      </w:r>
      <w:r w:rsidRPr="00C559B7">
        <w:rPr>
          <w:rFonts w:cs="Segoe UI"/>
          <w:color w:val="000000" w:themeColor="text1"/>
          <w:szCs w:val="19"/>
        </w:rPr>
        <w:t xml:space="preserve">. Udział liczby pracujących rodziców oraz opiekunów prawnych korzystających z prawa opieki nad dzieckiem z powodu sytuacji epidemicznej </w:t>
      </w:r>
      <w:r w:rsidR="004953B7" w:rsidRPr="004953B7">
        <w:rPr>
          <w:rFonts w:cs="Segoe UI"/>
          <w:color w:val="000000" w:themeColor="text1"/>
          <w:szCs w:val="19"/>
        </w:rPr>
        <w:t>wahał się od 1,</w:t>
      </w:r>
      <w:r w:rsidR="004953B7">
        <w:rPr>
          <w:rFonts w:cs="Segoe UI"/>
          <w:color w:val="000000" w:themeColor="text1"/>
          <w:szCs w:val="19"/>
        </w:rPr>
        <w:t>0</w:t>
      </w:r>
      <w:r w:rsidR="004953B7" w:rsidRPr="004953B7">
        <w:rPr>
          <w:rFonts w:cs="Segoe UI"/>
          <w:color w:val="000000" w:themeColor="text1"/>
          <w:szCs w:val="19"/>
        </w:rPr>
        <w:t>% w województwie lub</w:t>
      </w:r>
      <w:r w:rsidR="004953B7">
        <w:rPr>
          <w:rFonts w:cs="Segoe UI"/>
          <w:color w:val="000000" w:themeColor="text1"/>
          <w:szCs w:val="19"/>
        </w:rPr>
        <w:t>u</w:t>
      </w:r>
      <w:r w:rsidR="004953B7" w:rsidRPr="004953B7">
        <w:rPr>
          <w:rFonts w:cs="Segoe UI"/>
          <w:color w:val="000000" w:themeColor="text1"/>
          <w:szCs w:val="19"/>
        </w:rPr>
        <w:t xml:space="preserve">skim do </w:t>
      </w:r>
      <w:r w:rsidR="004953B7">
        <w:rPr>
          <w:rFonts w:cs="Segoe UI"/>
          <w:color w:val="000000" w:themeColor="text1"/>
          <w:szCs w:val="19"/>
        </w:rPr>
        <w:t>1</w:t>
      </w:r>
      <w:r w:rsidR="004953B7" w:rsidRPr="004953B7">
        <w:rPr>
          <w:rFonts w:cs="Segoe UI"/>
          <w:color w:val="000000" w:themeColor="text1"/>
          <w:szCs w:val="19"/>
        </w:rPr>
        <w:t>,</w:t>
      </w:r>
      <w:r w:rsidR="004953B7">
        <w:rPr>
          <w:rFonts w:cs="Segoe UI"/>
          <w:color w:val="000000" w:themeColor="text1"/>
          <w:szCs w:val="19"/>
        </w:rPr>
        <w:t>6</w:t>
      </w:r>
      <w:r w:rsidR="004953B7" w:rsidRPr="004953B7">
        <w:rPr>
          <w:rFonts w:cs="Segoe UI"/>
          <w:color w:val="000000" w:themeColor="text1"/>
          <w:szCs w:val="19"/>
        </w:rPr>
        <w:t>% w zachodniopomorskim.</w:t>
      </w:r>
    </w:p>
    <w:p w14:paraId="7A5E6E89" w14:textId="36A88BA6" w:rsidR="00BD015A" w:rsidRPr="001F51A6" w:rsidRDefault="00BD015A" w:rsidP="00C83D1D">
      <w:pPr>
        <w:tabs>
          <w:tab w:val="left" w:pos="7655"/>
        </w:tabs>
        <w:spacing w:before="240"/>
        <w:rPr>
          <w:rFonts w:ascii="Fira Sans SemiBold" w:hAnsi="Fira Sans SemiBold"/>
          <w:color w:val="522398"/>
          <w:spacing w:val="-2"/>
          <w:szCs w:val="19"/>
        </w:rPr>
      </w:pPr>
      <w:r w:rsidRPr="001F51A6">
        <w:rPr>
          <w:rFonts w:ascii="Fira Sans SemiBold" w:hAnsi="Fira Sans SemiBold"/>
          <w:color w:val="522398"/>
          <w:spacing w:val="-2"/>
          <w:szCs w:val="19"/>
        </w:rPr>
        <w:t xml:space="preserve">Pracujący, którzy w związku z sytuacją epidemiczną korzystali z </w:t>
      </w:r>
      <w:r w:rsidRPr="00BD015A">
        <w:rPr>
          <w:rFonts w:ascii="Fira Sans SemiBold" w:hAnsi="Fira Sans SemiBold"/>
          <w:color w:val="522398"/>
          <w:spacing w:val="-2"/>
          <w:szCs w:val="19"/>
        </w:rPr>
        <w:t>wynagrodzenia na czas choroby/zasiłku chorobowego</w:t>
      </w:r>
      <w:r>
        <w:rPr>
          <w:rFonts w:ascii="Fira Sans SemiBold" w:hAnsi="Fira Sans SemiBold"/>
          <w:color w:val="522398"/>
          <w:spacing w:val="-2"/>
          <w:szCs w:val="19"/>
        </w:rPr>
        <w:t xml:space="preserve"> </w:t>
      </w:r>
      <w:r w:rsidRPr="00BD015A">
        <w:rPr>
          <w:rFonts w:ascii="Fira Sans SemiBold" w:hAnsi="Fira Sans SemiBold"/>
          <w:color w:val="522398"/>
          <w:spacing w:val="-2"/>
          <w:szCs w:val="19"/>
        </w:rPr>
        <w:t>z powodu poddania się kwarantannie lub izolacji</w:t>
      </w:r>
    </w:p>
    <w:p w14:paraId="17344DF5" w14:textId="421CEB99" w:rsidR="00D44A0D" w:rsidRDefault="00E1163B" w:rsidP="00C83D1D">
      <w:pPr>
        <w:rPr>
          <w:rFonts w:cs="Segoe UI"/>
          <w:color w:val="000000" w:themeColor="text1"/>
          <w:szCs w:val="19"/>
        </w:rPr>
      </w:pPr>
      <w:r w:rsidRPr="00E1163B">
        <w:rPr>
          <w:rFonts w:cs="Segoe UI"/>
          <w:color w:val="000000" w:themeColor="text1"/>
          <w:szCs w:val="19"/>
        </w:rPr>
        <w:t>W I</w:t>
      </w:r>
      <w:r>
        <w:rPr>
          <w:rFonts w:cs="Segoe UI"/>
          <w:color w:val="000000" w:themeColor="text1"/>
          <w:szCs w:val="19"/>
        </w:rPr>
        <w:t>I</w:t>
      </w:r>
      <w:r w:rsidRPr="00E1163B">
        <w:rPr>
          <w:rFonts w:cs="Segoe UI"/>
          <w:color w:val="000000" w:themeColor="text1"/>
          <w:szCs w:val="19"/>
        </w:rPr>
        <w:t xml:space="preserve"> kwartale 2021 r. w celu ograniczenia rozprzestrzeniania się choroby zakaźnej kontynuowano formy czasowego odosobnienia ze względu na podejrzenie zakażenia między innymi w postaci kwarantanny oraz izolacji. Pracujący, którzy według stanu na 3</w:t>
      </w:r>
      <w:r w:rsidR="002705AD">
        <w:rPr>
          <w:rFonts w:cs="Segoe UI"/>
          <w:color w:val="000000" w:themeColor="text1"/>
          <w:szCs w:val="19"/>
        </w:rPr>
        <w:t>0</w:t>
      </w:r>
      <w:r w:rsidRPr="00E1163B">
        <w:rPr>
          <w:rFonts w:cs="Segoe UI"/>
          <w:color w:val="000000" w:themeColor="text1"/>
          <w:szCs w:val="19"/>
        </w:rPr>
        <w:t xml:space="preserve"> </w:t>
      </w:r>
      <w:r>
        <w:rPr>
          <w:rFonts w:cs="Segoe UI"/>
          <w:color w:val="000000" w:themeColor="text1"/>
          <w:szCs w:val="19"/>
        </w:rPr>
        <w:t>czerwca</w:t>
      </w:r>
      <w:r w:rsidRPr="00E1163B">
        <w:rPr>
          <w:rFonts w:cs="Segoe UI"/>
          <w:color w:val="000000" w:themeColor="text1"/>
          <w:szCs w:val="19"/>
        </w:rPr>
        <w:t xml:space="preserve"> br. korzystali z wynagrodzenia za czas choroby lub zasiłku chorobowego z powodu objęcia kwarantanną lub izolacją w województwie </w:t>
      </w:r>
      <w:r>
        <w:rPr>
          <w:rFonts w:cs="Segoe UI"/>
          <w:color w:val="000000" w:themeColor="text1"/>
          <w:szCs w:val="19"/>
        </w:rPr>
        <w:t>dolnośląskim</w:t>
      </w:r>
      <w:r w:rsidRPr="00E1163B">
        <w:rPr>
          <w:rFonts w:cs="Segoe UI"/>
          <w:color w:val="000000" w:themeColor="text1"/>
          <w:szCs w:val="19"/>
        </w:rPr>
        <w:t xml:space="preserve"> stanowili </w:t>
      </w:r>
      <w:r>
        <w:rPr>
          <w:rFonts w:cs="Segoe UI"/>
          <w:color w:val="000000" w:themeColor="text1"/>
          <w:szCs w:val="19"/>
        </w:rPr>
        <w:t>1</w:t>
      </w:r>
      <w:r w:rsidRPr="00E1163B">
        <w:rPr>
          <w:rFonts w:cs="Segoe UI"/>
          <w:color w:val="000000" w:themeColor="text1"/>
          <w:szCs w:val="19"/>
        </w:rPr>
        <w:t>,</w:t>
      </w:r>
      <w:r>
        <w:rPr>
          <w:rFonts w:cs="Segoe UI"/>
          <w:color w:val="000000" w:themeColor="text1"/>
          <w:szCs w:val="19"/>
        </w:rPr>
        <w:t>6</w:t>
      </w:r>
      <w:r w:rsidRPr="00E1163B">
        <w:rPr>
          <w:rFonts w:cs="Segoe UI"/>
          <w:color w:val="000000" w:themeColor="text1"/>
          <w:szCs w:val="19"/>
        </w:rPr>
        <w:t>% ogółu pracujących (w I kwartale 202</w:t>
      </w:r>
      <w:r>
        <w:rPr>
          <w:rFonts w:cs="Segoe UI"/>
          <w:color w:val="000000" w:themeColor="text1"/>
          <w:szCs w:val="19"/>
        </w:rPr>
        <w:t>1</w:t>
      </w:r>
      <w:r w:rsidRPr="00E1163B">
        <w:rPr>
          <w:rFonts w:cs="Segoe UI"/>
          <w:color w:val="000000" w:themeColor="text1"/>
          <w:szCs w:val="19"/>
        </w:rPr>
        <w:t xml:space="preserve"> r. – </w:t>
      </w:r>
      <w:r>
        <w:rPr>
          <w:rFonts w:cs="Segoe UI"/>
          <w:color w:val="000000" w:themeColor="text1"/>
          <w:szCs w:val="19"/>
        </w:rPr>
        <w:t>3</w:t>
      </w:r>
      <w:r w:rsidRPr="00E1163B">
        <w:rPr>
          <w:rFonts w:cs="Segoe UI"/>
          <w:color w:val="000000" w:themeColor="text1"/>
          <w:szCs w:val="19"/>
        </w:rPr>
        <w:t>,</w:t>
      </w:r>
      <w:r>
        <w:rPr>
          <w:rFonts w:cs="Segoe UI"/>
          <w:color w:val="000000" w:themeColor="text1"/>
          <w:szCs w:val="19"/>
        </w:rPr>
        <w:t>8</w:t>
      </w:r>
      <w:r w:rsidRPr="00E1163B">
        <w:rPr>
          <w:rFonts w:cs="Segoe UI"/>
          <w:color w:val="000000" w:themeColor="text1"/>
          <w:szCs w:val="19"/>
        </w:rPr>
        <w:t xml:space="preserve">%). Odsetek ten był </w:t>
      </w:r>
      <w:r>
        <w:rPr>
          <w:rFonts w:cs="Segoe UI"/>
          <w:color w:val="000000" w:themeColor="text1"/>
          <w:szCs w:val="19"/>
        </w:rPr>
        <w:t xml:space="preserve">dwukrotnie </w:t>
      </w:r>
      <w:r w:rsidRPr="00E1163B">
        <w:rPr>
          <w:rFonts w:cs="Segoe UI"/>
          <w:color w:val="000000" w:themeColor="text1"/>
          <w:szCs w:val="19"/>
        </w:rPr>
        <w:t>wyższy w sektorze prywatnym niż public</w:t>
      </w:r>
      <w:r>
        <w:rPr>
          <w:rFonts w:cs="Segoe UI"/>
          <w:color w:val="000000" w:themeColor="text1"/>
          <w:szCs w:val="19"/>
        </w:rPr>
        <w:t xml:space="preserve">znym </w:t>
      </w:r>
      <w:r>
        <w:rPr>
          <w:rFonts w:cs="Segoe UI"/>
          <w:color w:val="000000" w:themeColor="text1"/>
          <w:szCs w:val="19"/>
        </w:rPr>
        <w:sym w:font="Symbol" w:char="F02D"/>
      </w:r>
      <w:r w:rsidRPr="00E1163B">
        <w:rPr>
          <w:rFonts w:cs="Segoe UI"/>
          <w:color w:val="000000" w:themeColor="text1"/>
          <w:szCs w:val="19"/>
        </w:rPr>
        <w:t xml:space="preserve"> wyniósł odpowiednio </w:t>
      </w:r>
      <w:r w:rsidR="00BD62FD">
        <w:rPr>
          <w:rFonts w:cs="Segoe UI"/>
          <w:color w:val="000000" w:themeColor="text1"/>
          <w:szCs w:val="19"/>
        </w:rPr>
        <w:t>1</w:t>
      </w:r>
      <w:r w:rsidRPr="00E1163B">
        <w:rPr>
          <w:rFonts w:cs="Segoe UI"/>
          <w:color w:val="000000" w:themeColor="text1"/>
          <w:szCs w:val="19"/>
        </w:rPr>
        <w:t>,</w:t>
      </w:r>
      <w:r w:rsidR="00BD62FD">
        <w:rPr>
          <w:rFonts w:cs="Segoe UI"/>
          <w:color w:val="000000" w:themeColor="text1"/>
          <w:szCs w:val="19"/>
        </w:rPr>
        <w:t>8</w:t>
      </w:r>
      <w:r w:rsidRPr="00E1163B">
        <w:rPr>
          <w:rFonts w:cs="Segoe UI"/>
          <w:color w:val="000000" w:themeColor="text1"/>
          <w:szCs w:val="19"/>
        </w:rPr>
        <w:t xml:space="preserve">% i </w:t>
      </w:r>
      <w:r w:rsidR="00BD62FD">
        <w:rPr>
          <w:rFonts w:cs="Segoe UI"/>
          <w:color w:val="000000" w:themeColor="text1"/>
          <w:szCs w:val="19"/>
        </w:rPr>
        <w:t>0</w:t>
      </w:r>
      <w:r w:rsidRPr="00E1163B">
        <w:rPr>
          <w:rFonts w:cs="Segoe UI"/>
          <w:color w:val="000000" w:themeColor="text1"/>
          <w:szCs w:val="19"/>
        </w:rPr>
        <w:t>,</w:t>
      </w:r>
      <w:r w:rsidR="00BD62FD">
        <w:rPr>
          <w:rFonts w:cs="Segoe UI"/>
          <w:color w:val="000000" w:themeColor="text1"/>
          <w:szCs w:val="19"/>
        </w:rPr>
        <w:t>9</w:t>
      </w:r>
      <w:r w:rsidRPr="00E1163B">
        <w:rPr>
          <w:rFonts w:cs="Segoe UI"/>
          <w:color w:val="000000" w:themeColor="text1"/>
          <w:szCs w:val="19"/>
        </w:rPr>
        <w:t>%.</w:t>
      </w:r>
    </w:p>
    <w:p w14:paraId="32876ED4" w14:textId="346C36EF" w:rsidR="00BD015A" w:rsidRDefault="00BD015A" w:rsidP="00C83D1D">
      <w:pPr>
        <w:pStyle w:val="Tytuwykresu"/>
      </w:pPr>
      <w:r w:rsidRPr="00C559B7">
        <w:t xml:space="preserve">Wykres </w:t>
      </w:r>
      <w:r w:rsidR="00434922">
        <w:t>14</w:t>
      </w:r>
      <w:r w:rsidRPr="00C559B7">
        <w:t xml:space="preserve">. </w:t>
      </w:r>
      <w:r w:rsidRPr="00106254">
        <w:t xml:space="preserve">Udział pracujących, którzy korzystali z wynagrodzenia za czas choroby lub zasiłku chorobowego z powodu objęcia kwarantanną lub izolacją według wielkości jednostek na koniec </w:t>
      </w:r>
      <w:r>
        <w:t>I</w:t>
      </w:r>
      <w:r w:rsidRPr="00C559B7">
        <w:t>I kwartału 202</w:t>
      </w:r>
      <w:r>
        <w:t>1</w:t>
      </w:r>
      <w:r w:rsidRPr="00C559B7">
        <w:t xml:space="preserve"> r.</w:t>
      </w:r>
    </w:p>
    <w:p w14:paraId="10B38D1A" w14:textId="418F527C" w:rsidR="00BD015A" w:rsidRDefault="00025499" w:rsidP="00BD015A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152832" behindDoc="1" locked="0" layoutInCell="1" allowOverlap="1" wp14:anchorId="7560E5FF" wp14:editId="687205D3">
            <wp:simplePos x="0" y="0"/>
            <wp:positionH relativeFrom="column">
              <wp:posOffset>548755</wp:posOffset>
            </wp:positionH>
            <wp:positionV relativeFrom="paragraph">
              <wp:posOffset>22225</wp:posOffset>
            </wp:positionV>
            <wp:extent cx="5149424" cy="1212281"/>
            <wp:effectExtent l="0" t="0" r="0" b="6985"/>
            <wp:wrapNone/>
            <wp:docPr id="33" name="Obraz 33" descr="Wykres słupkowy poziomy prezentuje udział pracujących, którzy korzystali z wynagrodzenia za czas choroby lub zasiłku chorobowego z powodu objęcia kwarantanną lub izolacją według wielkości jednostek na koniec II kwartału 2021 r. - jednostki do 9 osób, od 10 do 49 osób i powyżej 49 osó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opyt_04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424" cy="1212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8E49D" w14:textId="5D708AF2" w:rsidR="00BD015A" w:rsidRDefault="00BD015A" w:rsidP="00BD015A">
      <w:pPr>
        <w:rPr>
          <w:noProof/>
        </w:rPr>
      </w:pPr>
    </w:p>
    <w:p w14:paraId="48A74C24" w14:textId="7BCD0797" w:rsidR="00BD015A" w:rsidRDefault="00BD015A" w:rsidP="00BD015A">
      <w:pPr>
        <w:rPr>
          <w:noProof/>
        </w:rPr>
      </w:pPr>
    </w:p>
    <w:p w14:paraId="5520CEDA" w14:textId="61944535" w:rsidR="00BD015A" w:rsidRDefault="00BD015A" w:rsidP="00BD015A">
      <w:pPr>
        <w:rPr>
          <w:noProof/>
        </w:rPr>
      </w:pPr>
    </w:p>
    <w:p w14:paraId="66AC6FDD" w14:textId="77777777" w:rsidR="00BD015A" w:rsidRDefault="00BD015A" w:rsidP="00BD015A">
      <w:pPr>
        <w:rPr>
          <w:noProof/>
        </w:rPr>
      </w:pPr>
    </w:p>
    <w:p w14:paraId="3BBCBFB9" w14:textId="510F8F5F" w:rsidR="00FF34AD" w:rsidRDefault="00FF34AD" w:rsidP="00C83D1D">
      <w:pPr>
        <w:spacing w:before="240"/>
        <w:rPr>
          <w:noProof/>
        </w:rPr>
      </w:pPr>
      <w:r>
        <w:rPr>
          <w:noProof/>
        </w:rPr>
        <w:t xml:space="preserve">W województwie dolnośląskim w jednostkach zatrudniających powyżej 49 osób udział pracujących objętych kwarantanną bądź izolacją wyniósł 1,0%, w jednostkach zatrudniających od 10 do 49 osób – </w:t>
      </w:r>
      <w:r w:rsidR="002705AD">
        <w:rPr>
          <w:noProof/>
        </w:rPr>
        <w:t>2</w:t>
      </w:r>
      <w:r>
        <w:rPr>
          <w:noProof/>
        </w:rPr>
        <w:t>,</w:t>
      </w:r>
      <w:r w:rsidR="002705AD">
        <w:rPr>
          <w:noProof/>
        </w:rPr>
        <w:t>8</w:t>
      </w:r>
      <w:r>
        <w:rPr>
          <w:noProof/>
        </w:rPr>
        <w:t>%, natomiast w jednostkach zatrudniających do 9 osób – 2,</w:t>
      </w:r>
      <w:r w:rsidR="002705AD">
        <w:rPr>
          <w:noProof/>
        </w:rPr>
        <w:t>6</w:t>
      </w:r>
      <w:r>
        <w:rPr>
          <w:noProof/>
        </w:rPr>
        <w:t xml:space="preserve">%. </w:t>
      </w:r>
    </w:p>
    <w:p w14:paraId="191EA9CE" w14:textId="1EA0EDE1" w:rsidR="00FA06E1" w:rsidRDefault="00FA06E1" w:rsidP="00C83D1D">
      <w:pPr>
        <w:pStyle w:val="Tekstkomunikattytwykrestabl"/>
        <w:spacing w:before="120"/>
        <w:rPr>
          <w:color w:val="000000" w:themeColor="text1"/>
          <w:sz w:val="18"/>
          <w:szCs w:val="18"/>
        </w:rPr>
      </w:pPr>
      <w:r w:rsidRPr="00171B2C">
        <w:t>Wykres 1</w:t>
      </w:r>
      <w:r w:rsidR="00434922">
        <w:t>5</w:t>
      </w:r>
      <w:r w:rsidRPr="00171B2C">
        <w:t>.</w:t>
      </w:r>
      <w:r w:rsidRPr="00171B2C">
        <w:tab/>
      </w:r>
      <w:r w:rsidRPr="0034522A">
        <w:rPr>
          <w:rFonts w:cs="Segoe UI"/>
          <w:color w:val="000000" w:themeColor="text1"/>
          <w:szCs w:val="19"/>
        </w:rPr>
        <w:t xml:space="preserve">Struktura pracujących według wielkości jednostki </w:t>
      </w:r>
      <w:r w:rsidRPr="0034522A">
        <w:rPr>
          <w:color w:val="000000" w:themeColor="text1"/>
          <w:szCs w:val="19"/>
        </w:rPr>
        <w:t>na koniec I</w:t>
      </w:r>
      <w:r>
        <w:rPr>
          <w:color w:val="000000" w:themeColor="text1"/>
          <w:szCs w:val="19"/>
        </w:rPr>
        <w:t>I</w:t>
      </w:r>
      <w:r w:rsidRPr="0034522A">
        <w:rPr>
          <w:color w:val="000000" w:themeColor="text1"/>
          <w:szCs w:val="19"/>
        </w:rPr>
        <w:t xml:space="preserve"> kwartału 202</w:t>
      </w:r>
      <w:r>
        <w:rPr>
          <w:color w:val="000000" w:themeColor="text1"/>
          <w:szCs w:val="19"/>
        </w:rPr>
        <w:t>1</w:t>
      </w:r>
      <w:r w:rsidRPr="0034522A">
        <w:rPr>
          <w:color w:val="000000" w:themeColor="text1"/>
          <w:szCs w:val="19"/>
        </w:rPr>
        <w:t xml:space="preserve"> r.</w:t>
      </w:r>
    </w:p>
    <w:p w14:paraId="698605BD" w14:textId="1ED2A14A" w:rsidR="00FA06E1" w:rsidRDefault="00C20D49" w:rsidP="00FA06E1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2162048" behindDoc="1" locked="0" layoutInCell="1" allowOverlap="1" wp14:anchorId="36914CB1" wp14:editId="41AA36C5">
            <wp:simplePos x="0" y="0"/>
            <wp:positionH relativeFrom="column">
              <wp:posOffset>1163955</wp:posOffset>
            </wp:positionH>
            <wp:positionV relativeFrom="paragraph">
              <wp:posOffset>19050</wp:posOffset>
            </wp:positionV>
            <wp:extent cx="4279099" cy="1402266"/>
            <wp:effectExtent l="0" t="0" r="7620" b="7620"/>
            <wp:wrapNone/>
            <wp:docPr id="50" name="Obraz 50" descr="Wykres słupkowy poziomy skumulowany prezentuje strukturę pracujących według wielkości jednostek dla ogółu pracujących oraz pracujących, którzy według stanu na 30 czerwca 2021 r. korzystali z wynagrodzenia za czas choroby lub zasiłku chorobowego z powodu objęcia kwarantanną lub izolacj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opyt_05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099" cy="140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970DAF" w14:textId="6586A354" w:rsidR="00FA06E1" w:rsidRDefault="00FA06E1" w:rsidP="00FA06E1">
      <w:pPr>
        <w:jc w:val="center"/>
      </w:pPr>
    </w:p>
    <w:p w14:paraId="1EF4DBA0" w14:textId="4C7306DD" w:rsidR="00FA06E1" w:rsidRDefault="00FA06E1" w:rsidP="00FA06E1">
      <w:pPr>
        <w:jc w:val="center"/>
      </w:pPr>
    </w:p>
    <w:p w14:paraId="329A55ED" w14:textId="149ECA82" w:rsidR="00FA06E1" w:rsidRDefault="00FA06E1" w:rsidP="00FA06E1">
      <w:pPr>
        <w:jc w:val="center"/>
      </w:pPr>
    </w:p>
    <w:p w14:paraId="48650CF7" w14:textId="2C7B90A8" w:rsidR="00FA06E1" w:rsidRPr="00E23E09" w:rsidRDefault="00FA06E1" w:rsidP="00FA06E1">
      <w:pPr>
        <w:jc w:val="center"/>
      </w:pPr>
    </w:p>
    <w:p w14:paraId="67AF445B" w14:textId="5C5ABC26" w:rsidR="00FA06E1" w:rsidRDefault="00FA06E1" w:rsidP="00FA06E1">
      <w:pPr>
        <w:pStyle w:val="Tekstkomunikat"/>
        <w:rPr>
          <w:color w:val="000000" w:themeColor="text1"/>
          <w:szCs w:val="19"/>
        </w:rPr>
      </w:pPr>
    </w:p>
    <w:p w14:paraId="20B6C78A" w14:textId="598D8C5F" w:rsidR="00FF34AD" w:rsidRDefault="00FF34AD" w:rsidP="00C20D49">
      <w:pPr>
        <w:spacing w:before="360"/>
        <w:rPr>
          <w:noProof/>
        </w:rPr>
      </w:pPr>
      <w:r>
        <w:rPr>
          <w:noProof/>
        </w:rPr>
        <w:t>Sytuacje kwarantanny lub izolacji pracujących miały miejsce we wszystkich województwach. Na koniec czerwca 2021 r. najczęściej wystąpiły w pomorskim oraz śląskim, gdzie udział pracujących, którzy korzystali z wynagrodzenia za czas choroby lub zasiłku chorobowego z powodu objęcia kwarantanną lub izolacją wyniósł po 1,7% ogółu pracujących w tych województwach; w kraju było to średnio 1,4%.</w:t>
      </w:r>
    </w:p>
    <w:p w14:paraId="68B55CEB" w14:textId="26CDB696" w:rsidR="00710505" w:rsidRDefault="00710505" w:rsidP="00C20D49">
      <w:pPr>
        <w:pStyle w:val="Nagwek1"/>
        <w:spacing w:before="400" w:after="300" w:line="220" w:lineRule="exact"/>
      </w:pPr>
      <w:r w:rsidRPr="007B5CFE">
        <w:t>Wpływ pandemii COVID-19 na działalność sektora przedsiębiorstw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A405FD" w:rsidRPr="003439F1" w14:paraId="0E86B1FE" w14:textId="77777777" w:rsidTr="00A405F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845F2F6" w14:textId="608FD0D2" w:rsidR="00A405FD" w:rsidRPr="0016745E" w:rsidRDefault="00A405FD" w:rsidP="00AB1129">
            <w:pPr>
              <w:pStyle w:val="tekstnapierwszejstronie"/>
              <w:numPr>
                <w:ilvl w:val="0"/>
                <w:numId w:val="0"/>
              </w:numPr>
              <w:spacing w:before="80" w:line="216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 sierpniu</w:t>
            </w:r>
            <w:r w:rsidRPr="009B141F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="00327595">
              <w:rPr>
                <w:rFonts w:ascii="Fira Sans SemiBold" w:hAnsi="Fira Sans SemiBold"/>
                <w:color w:val="auto"/>
              </w:rPr>
              <w:t>1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="003E355C" w:rsidRPr="00A405FD">
              <w:rPr>
                <w:rFonts w:ascii="Fira Sans SemiBold" w:hAnsi="Fira Sans SemiBold"/>
                <w:color w:val="auto"/>
              </w:rPr>
              <w:t>zmiany związane z pandemią COVID-19 najczęściej sygnaliz</w:t>
            </w:r>
            <w:r w:rsidR="003E355C">
              <w:rPr>
                <w:rFonts w:ascii="Fira Sans SemiBold" w:hAnsi="Fira Sans SemiBold"/>
                <w:color w:val="auto"/>
              </w:rPr>
              <w:t>owały przedsiębiorstwa</w:t>
            </w:r>
            <w:r w:rsidR="003E355C" w:rsidRPr="00A405FD">
              <w:rPr>
                <w:rFonts w:ascii="Fira Sans SemiBold" w:hAnsi="Fira Sans SemiBold"/>
                <w:color w:val="auto"/>
              </w:rPr>
              <w:t xml:space="preserve"> prowadz</w:t>
            </w:r>
            <w:r w:rsidR="003E355C">
              <w:rPr>
                <w:rFonts w:ascii="Fira Sans SemiBold" w:hAnsi="Fira Sans SemiBold"/>
                <w:color w:val="auto"/>
              </w:rPr>
              <w:t>ące</w:t>
            </w:r>
            <w:r w:rsidR="003E355C" w:rsidRPr="00A405FD">
              <w:rPr>
                <w:rFonts w:ascii="Fira Sans SemiBold" w:hAnsi="Fira Sans SemiBold"/>
                <w:color w:val="auto"/>
              </w:rPr>
              <w:t xml:space="preserve"> działalność w zakresie </w:t>
            </w:r>
            <w:r w:rsidR="00AB1129">
              <w:rPr>
                <w:rFonts w:ascii="Fira Sans SemiBold" w:hAnsi="Fira Sans SemiBold"/>
                <w:color w:val="auto"/>
              </w:rPr>
              <w:t>zakwaterowania i gastronomii</w:t>
            </w:r>
            <w:r w:rsidR="003E355C" w:rsidRPr="00A405FD">
              <w:rPr>
                <w:rFonts w:ascii="Fira Sans SemiBold" w:hAnsi="Fira Sans SemiBold"/>
                <w:color w:val="auto"/>
              </w:rPr>
              <w:t xml:space="preserve">. </w:t>
            </w:r>
            <w:r w:rsidR="003E355C" w:rsidRPr="003E355C">
              <w:rPr>
                <w:rFonts w:ascii="Fira Sans SemiBold" w:hAnsi="Fira Sans SemiBold"/>
                <w:color w:val="auto"/>
              </w:rPr>
              <w:t xml:space="preserve">Sytuacja wynikająca z pandemii najczęściej miała </w:t>
            </w:r>
            <w:r w:rsidR="00AB1129">
              <w:rPr>
                <w:rFonts w:ascii="Fira Sans SemiBold" w:hAnsi="Fira Sans SemiBold"/>
                <w:color w:val="auto"/>
              </w:rPr>
              <w:t>wpływ na zmianę liczby zamówień</w:t>
            </w:r>
            <w:r w:rsidR="003E355C" w:rsidRPr="003E355C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10BA926B" w14:textId="280685F9" w:rsidR="00710505" w:rsidRPr="00D55F35" w:rsidRDefault="00710505" w:rsidP="00C83D1D">
      <w:pPr>
        <w:spacing w:after="80"/>
        <w:rPr>
          <w:spacing w:val="-2"/>
          <w:lang w:eastAsia="pl-PL"/>
        </w:rPr>
      </w:pPr>
      <w:r w:rsidRPr="001449BC">
        <w:rPr>
          <w:spacing w:val="-2"/>
          <w:lang w:eastAsia="pl-PL"/>
        </w:rPr>
        <w:t xml:space="preserve">W </w:t>
      </w:r>
      <w:r w:rsidR="003F4877">
        <w:rPr>
          <w:spacing w:val="-2"/>
          <w:lang w:eastAsia="pl-PL"/>
        </w:rPr>
        <w:t>sierpniu</w:t>
      </w:r>
      <w:r w:rsidRPr="001449BC">
        <w:rPr>
          <w:spacing w:val="-2"/>
          <w:lang w:eastAsia="pl-PL"/>
        </w:rPr>
        <w:t xml:space="preserve"> br. w województwie dolnośląskim </w:t>
      </w:r>
      <w:r w:rsidR="00AB1129">
        <w:rPr>
          <w:spacing w:val="-2"/>
          <w:lang w:eastAsia="pl-PL"/>
        </w:rPr>
        <w:t>0</w:t>
      </w:r>
      <w:r w:rsidRPr="001449BC">
        <w:rPr>
          <w:spacing w:val="-2"/>
          <w:lang w:eastAsia="pl-PL"/>
        </w:rPr>
        <w:t>,</w:t>
      </w:r>
      <w:r w:rsidR="00D55F35">
        <w:rPr>
          <w:spacing w:val="-2"/>
          <w:lang w:eastAsia="pl-PL"/>
        </w:rPr>
        <w:t>7</w:t>
      </w:r>
      <w:r w:rsidRPr="001449BC">
        <w:rPr>
          <w:spacing w:val="-2"/>
          <w:lang w:eastAsia="pl-PL"/>
        </w:rPr>
        <w:t>% podmiotów gospodarczych, które złożyły meldunek DG1</w:t>
      </w:r>
      <w:r w:rsidRPr="001449BC">
        <w:rPr>
          <w:rStyle w:val="Odwoanieprzypisudolnego"/>
          <w:spacing w:val="-2"/>
          <w:lang w:eastAsia="pl-PL"/>
        </w:rPr>
        <w:footnoteReference w:id="5"/>
      </w:r>
      <w:r w:rsidRPr="001449BC">
        <w:rPr>
          <w:spacing w:val="-2"/>
          <w:lang w:eastAsia="pl-PL"/>
        </w:rPr>
        <w:t xml:space="preserve"> , wskazało </w:t>
      </w:r>
      <w:r w:rsidRPr="00D55F35">
        <w:rPr>
          <w:spacing w:val="-2"/>
          <w:lang w:eastAsia="pl-PL"/>
        </w:rPr>
        <w:t>pandemię COVID-19 jako czynnik wywołujący istotne zmiany w prowadzeniu działalności gospodarczej</w:t>
      </w:r>
      <w:r w:rsidR="00327595">
        <w:rPr>
          <w:spacing w:val="-2"/>
          <w:lang w:eastAsia="pl-PL"/>
        </w:rPr>
        <w:t>.</w:t>
      </w:r>
      <w:r w:rsidRPr="00D55F35">
        <w:rPr>
          <w:spacing w:val="-2"/>
          <w:lang w:eastAsia="pl-PL"/>
        </w:rPr>
        <w:t xml:space="preserve"> </w:t>
      </w:r>
      <w:r w:rsidR="00327595">
        <w:rPr>
          <w:lang w:eastAsia="pl-PL"/>
        </w:rPr>
        <w:t xml:space="preserve">Było to </w:t>
      </w:r>
      <w:r w:rsidR="00AB1129">
        <w:rPr>
          <w:lang w:eastAsia="pl-PL"/>
        </w:rPr>
        <w:t>tyle samo, co</w:t>
      </w:r>
      <w:r w:rsidR="00327595">
        <w:rPr>
          <w:lang w:eastAsia="pl-PL"/>
        </w:rPr>
        <w:t xml:space="preserve"> miesiąc wcześniej, jednak o </w:t>
      </w:r>
      <w:r w:rsidR="00AB1129">
        <w:rPr>
          <w:lang w:eastAsia="pl-PL"/>
        </w:rPr>
        <w:t>2</w:t>
      </w:r>
      <w:r w:rsidR="00327595">
        <w:rPr>
          <w:lang w:eastAsia="pl-PL"/>
        </w:rPr>
        <w:t>,</w:t>
      </w:r>
      <w:r w:rsidR="00AB1129">
        <w:rPr>
          <w:lang w:eastAsia="pl-PL"/>
        </w:rPr>
        <w:t>0</w:t>
      </w:r>
      <w:r w:rsidR="00327595">
        <w:rPr>
          <w:lang w:eastAsia="pl-PL"/>
        </w:rPr>
        <w:t xml:space="preserve"> </w:t>
      </w:r>
      <w:proofErr w:type="spellStart"/>
      <w:r w:rsidR="00327595">
        <w:rPr>
          <w:lang w:eastAsia="pl-PL"/>
        </w:rPr>
        <w:t>p.proc</w:t>
      </w:r>
      <w:proofErr w:type="spellEnd"/>
      <w:r w:rsidR="00327595">
        <w:rPr>
          <w:lang w:eastAsia="pl-PL"/>
        </w:rPr>
        <w:t xml:space="preserve">. mniej niż w sierpniu ub. roku. W kraju odsetek jednostek odczuwających zmiany spowodowane pandemią </w:t>
      </w:r>
      <w:proofErr w:type="spellStart"/>
      <w:r w:rsidR="00327595">
        <w:rPr>
          <w:lang w:eastAsia="pl-PL"/>
        </w:rPr>
        <w:t>koronawirusa</w:t>
      </w:r>
      <w:proofErr w:type="spellEnd"/>
      <w:r w:rsidR="00327595">
        <w:rPr>
          <w:lang w:eastAsia="pl-PL"/>
        </w:rPr>
        <w:t xml:space="preserve"> ukształtował się na </w:t>
      </w:r>
      <w:r w:rsidR="00AB1129">
        <w:rPr>
          <w:lang w:eastAsia="pl-PL"/>
        </w:rPr>
        <w:t>nieco niższym</w:t>
      </w:r>
      <w:r w:rsidR="00327595">
        <w:rPr>
          <w:lang w:eastAsia="pl-PL"/>
        </w:rPr>
        <w:t xml:space="preserve"> poziomie</w:t>
      </w:r>
      <w:r w:rsidR="00AB1129">
        <w:rPr>
          <w:lang w:eastAsia="pl-PL"/>
        </w:rPr>
        <w:t xml:space="preserve"> niż</w:t>
      </w:r>
      <w:r w:rsidR="00327595">
        <w:rPr>
          <w:lang w:eastAsia="pl-PL"/>
        </w:rPr>
        <w:t xml:space="preserve"> w województwie dolnośląskim, jednak był mn</w:t>
      </w:r>
      <w:r w:rsidR="00AB1129">
        <w:rPr>
          <w:lang w:eastAsia="pl-PL"/>
        </w:rPr>
        <w:t>iejszy niż przed miesiącem o 0,1</w:t>
      </w:r>
      <w:r w:rsidR="00327595">
        <w:rPr>
          <w:lang w:eastAsia="pl-PL"/>
        </w:rPr>
        <w:t xml:space="preserve"> </w:t>
      </w:r>
      <w:proofErr w:type="spellStart"/>
      <w:r w:rsidR="00327595">
        <w:rPr>
          <w:lang w:eastAsia="pl-PL"/>
        </w:rPr>
        <w:t>p.proc</w:t>
      </w:r>
      <w:proofErr w:type="spellEnd"/>
      <w:r w:rsidR="00327595">
        <w:rPr>
          <w:lang w:eastAsia="pl-PL"/>
        </w:rPr>
        <w:t xml:space="preserve">. i o </w:t>
      </w:r>
      <w:r w:rsidR="00AB1129">
        <w:rPr>
          <w:lang w:eastAsia="pl-PL"/>
        </w:rPr>
        <w:t>2</w:t>
      </w:r>
      <w:r w:rsidR="00327595">
        <w:rPr>
          <w:lang w:eastAsia="pl-PL"/>
        </w:rPr>
        <w:t xml:space="preserve">,3 </w:t>
      </w:r>
      <w:proofErr w:type="spellStart"/>
      <w:r w:rsidR="00327595">
        <w:rPr>
          <w:lang w:eastAsia="pl-PL"/>
        </w:rPr>
        <w:t>p.proc</w:t>
      </w:r>
      <w:proofErr w:type="spellEnd"/>
      <w:r w:rsidR="00327595">
        <w:rPr>
          <w:lang w:eastAsia="pl-PL"/>
        </w:rPr>
        <w:t>. niż przed rokiem.</w:t>
      </w:r>
    </w:p>
    <w:p w14:paraId="608FCDB0" w14:textId="36D00AB6" w:rsidR="00710505" w:rsidRDefault="00710505" w:rsidP="00152B4C">
      <w:pPr>
        <w:pStyle w:val="Tytuwykresu"/>
        <w:spacing w:before="0" w:after="0"/>
      </w:pPr>
      <w:r w:rsidRPr="00AD76A2">
        <w:t xml:space="preserve">Wykres </w:t>
      </w:r>
      <w:r w:rsidR="00434922">
        <w:t>16</w:t>
      </w:r>
      <w:r w:rsidRPr="00AD76A2">
        <w:t>.</w:t>
      </w:r>
      <w:r>
        <w:t xml:space="preserve"> </w:t>
      </w:r>
      <w:r w:rsidRPr="00F56511">
        <w:t>Odsetek jednostek zgłaszających zmiany spowodowane COVID-19</w:t>
      </w:r>
    </w:p>
    <w:p w14:paraId="07D2C955" w14:textId="6637A99A" w:rsidR="00710505" w:rsidRDefault="00025499" w:rsidP="00710505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54880" behindDoc="1" locked="0" layoutInCell="1" allowOverlap="1" wp14:anchorId="38DFC14B" wp14:editId="36200BE6">
            <wp:simplePos x="0" y="0"/>
            <wp:positionH relativeFrom="column">
              <wp:posOffset>628650</wp:posOffset>
            </wp:positionH>
            <wp:positionV relativeFrom="paragraph">
              <wp:posOffset>71120</wp:posOffset>
            </wp:positionV>
            <wp:extent cx="4333494" cy="1619391"/>
            <wp:effectExtent l="0" t="0" r="0" b="0"/>
            <wp:wrapNone/>
            <wp:docPr id="35" name="Obraz 35" descr="Wykres słupkowy pionowy prezentuje odsetek jednostek zgłaszających zmiany spowodowane COVID-19 w województwie dolnośląskim i w kraju w okresie od kwietnia do sierp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OVID13_odsetek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494" cy="161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2870A" w14:textId="77777777" w:rsidR="00710505" w:rsidRDefault="00710505" w:rsidP="00710505">
      <w:pPr>
        <w:rPr>
          <w:lang w:eastAsia="pl-PL"/>
        </w:rPr>
      </w:pPr>
    </w:p>
    <w:p w14:paraId="76835735" w14:textId="52DCCAEE" w:rsidR="00710505" w:rsidRDefault="00710505" w:rsidP="00710505">
      <w:pPr>
        <w:rPr>
          <w:lang w:eastAsia="pl-PL"/>
        </w:rPr>
      </w:pPr>
    </w:p>
    <w:p w14:paraId="27B57E85" w14:textId="305D64D3" w:rsidR="00710505" w:rsidRDefault="00710505" w:rsidP="00710505">
      <w:pPr>
        <w:rPr>
          <w:lang w:eastAsia="pl-PL"/>
        </w:rPr>
      </w:pPr>
    </w:p>
    <w:p w14:paraId="02B26114" w14:textId="77777777" w:rsidR="00327595" w:rsidRDefault="00327595" w:rsidP="004642B7">
      <w:pPr>
        <w:spacing w:line="250" w:lineRule="exact"/>
        <w:rPr>
          <w:lang w:eastAsia="pl-PL"/>
        </w:rPr>
      </w:pPr>
    </w:p>
    <w:p w14:paraId="1042F151" w14:textId="77777777" w:rsidR="00327595" w:rsidRDefault="00327595" w:rsidP="004642B7">
      <w:pPr>
        <w:spacing w:line="250" w:lineRule="exact"/>
        <w:rPr>
          <w:lang w:eastAsia="pl-PL"/>
        </w:rPr>
      </w:pPr>
    </w:p>
    <w:p w14:paraId="73307AFB" w14:textId="77777777" w:rsidR="00327595" w:rsidRDefault="00327595" w:rsidP="004642B7">
      <w:pPr>
        <w:spacing w:line="250" w:lineRule="exact"/>
        <w:rPr>
          <w:lang w:eastAsia="pl-PL"/>
        </w:rPr>
      </w:pPr>
    </w:p>
    <w:p w14:paraId="013725F3" w14:textId="082AFAD1" w:rsidR="00710505" w:rsidRDefault="003E355C" w:rsidP="00C20D49">
      <w:pPr>
        <w:spacing w:before="60" w:after="60"/>
        <w:rPr>
          <w:lang w:eastAsia="pl-PL"/>
        </w:rPr>
      </w:pPr>
      <w:r w:rsidRPr="00F56511">
        <w:rPr>
          <w:lang w:eastAsia="pl-PL"/>
        </w:rPr>
        <w:t xml:space="preserve">Dolnośląskie należało do województw, w których odsetek jednostek, które raportowały zmiany spowodowane pandemią należał do </w:t>
      </w:r>
      <w:r w:rsidR="00AB1129">
        <w:rPr>
          <w:lang w:eastAsia="pl-PL"/>
        </w:rPr>
        <w:t>stosunkowo wysokich</w:t>
      </w:r>
      <w:r w:rsidRPr="00F56511">
        <w:rPr>
          <w:lang w:eastAsia="pl-PL"/>
        </w:rPr>
        <w:t xml:space="preserve"> – </w:t>
      </w:r>
      <w:r w:rsidR="00AB1129">
        <w:rPr>
          <w:lang w:eastAsia="pl-PL"/>
        </w:rPr>
        <w:t>5</w:t>
      </w:r>
      <w:r w:rsidRPr="00F56511">
        <w:rPr>
          <w:lang w:eastAsia="pl-PL"/>
        </w:rPr>
        <w:t>. miejsce</w:t>
      </w:r>
      <w:r>
        <w:rPr>
          <w:lang w:eastAsia="pl-PL"/>
        </w:rPr>
        <w:t xml:space="preserve">. Najwyższy odsetek omawianych podmiotów </w:t>
      </w:r>
      <w:r w:rsidRPr="00D55F35">
        <w:rPr>
          <w:spacing w:val="-2"/>
          <w:lang w:eastAsia="pl-PL"/>
        </w:rPr>
        <w:t>odnotowano w województwach po</w:t>
      </w:r>
      <w:r w:rsidR="00AB1129">
        <w:rPr>
          <w:spacing w:val="-2"/>
          <w:lang w:eastAsia="pl-PL"/>
        </w:rPr>
        <w:t>mors</w:t>
      </w:r>
      <w:r w:rsidRPr="00D55F35">
        <w:rPr>
          <w:spacing w:val="-2"/>
          <w:lang w:eastAsia="pl-PL"/>
        </w:rPr>
        <w:t>kim (</w:t>
      </w:r>
      <w:r w:rsidR="00AB1129">
        <w:rPr>
          <w:spacing w:val="-2"/>
          <w:lang w:eastAsia="pl-PL"/>
        </w:rPr>
        <w:t>0</w:t>
      </w:r>
      <w:r w:rsidRPr="00D55F35">
        <w:rPr>
          <w:spacing w:val="-2"/>
          <w:lang w:eastAsia="pl-PL"/>
        </w:rPr>
        <w:t>,</w:t>
      </w:r>
      <w:r w:rsidR="00AB1129">
        <w:rPr>
          <w:spacing w:val="-2"/>
          <w:lang w:eastAsia="pl-PL"/>
        </w:rPr>
        <w:t>9</w:t>
      </w:r>
      <w:r w:rsidRPr="00D55F35">
        <w:rPr>
          <w:spacing w:val="-2"/>
          <w:lang w:eastAsia="pl-PL"/>
        </w:rPr>
        <w:t xml:space="preserve">%) i </w:t>
      </w:r>
      <w:r w:rsidR="00AB1129">
        <w:rPr>
          <w:spacing w:val="-2"/>
          <w:lang w:eastAsia="pl-PL"/>
        </w:rPr>
        <w:t>lubelskim</w:t>
      </w:r>
      <w:r w:rsidRPr="00D55F35">
        <w:rPr>
          <w:spacing w:val="-2"/>
          <w:lang w:eastAsia="pl-PL"/>
        </w:rPr>
        <w:t xml:space="preserve"> (</w:t>
      </w:r>
      <w:r w:rsidR="00AB1129">
        <w:rPr>
          <w:spacing w:val="-2"/>
          <w:lang w:eastAsia="pl-PL"/>
        </w:rPr>
        <w:t>0</w:t>
      </w:r>
      <w:r w:rsidRPr="00D55F35">
        <w:rPr>
          <w:spacing w:val="-2"/>
          <w:lang w:eastAsia="pl-PL"/>
        </w:rPr>
        <w:t>,</w:t>
      </w:r>
      <w:r w:rsidR="00AB1129">
        <w:rPr>
          <w:spacing w:val="-2"/>
          <w:lang w:eastAsia="pl-PL"/>
        </w:rPr>
        <w:t>8</w:t>
      </w:r>
      <w:r w:rsidRPr="00D55F35">
        <w:rPr>
          <w:spacing w:val="-2"/>
          <w:lang w:eastAsia="pl-PL"/>
        </w:rPr>
        <w:t xml:space="preserve">%), natomiast najniższy </w:t>
      </w:r>
      <w:r w:rsidR="00F53A0A">
        <w:rPr>
          <w:spacing w:val="-2"/>
          <w:lang w:eastAsia="pl-PL"/>
        </w:rPr>
        <w:t>–</w:t>
      </w:r>
      <w:r w:rsidRPr="00D55F35">
        <w:rPr>
          <w:spacing w:val="-2"/>
          <w:lang w:eastAsia="pl-PL"/>
        </w:rPr>
        <w:t xml:space="preserve"> w województwie </w:t>
      </w:r>
      <w:r w:rsidR="00AB1129">
        <w:rPr>
          <w:spacing w:val="-2"/>
          <w:lang w:eastAsia="pl-PL"/>
        </w:rPr>
        <w:t>lubu</w:t>
      </w:r>
      <w:r w:rsidRPr="00D55F35">
        <w:rPr>
          <w:spacing w:val="-2"/>
          <w:lang w:eastAsia="pl-PL"/>
        </w:rPr>
        <w:t>skim (</w:t>
      </w:r>
      <w:r w:rsidR="00AB1129">
        <w:rPr>
          <w:spacing w:val="-2"/>
          <w:lang w:eastAsia="pl-PL"/>
        </w:rPr>
        <w:t>0</w:t>
      </w:r>
      <w:r w:rsidRPr="00D55F35">
        <w:rPr>
          <w:spacing w:val="-2"/>
          <w:lang w:eastAsia="pl-PL"/>
        </w:rPr>
        <w:t>,</w:t>
      </w:r>
      <w:r w:rsidR="00AB1129">
        <w:rPr>
          <w:spacing w:val="-2"/>
          <w:lang w:eastAsia="pl-PL"/>
        </w:rPr>
        <w:t>0</w:t>
      </w:r>
      <w:r w:rsidRPr="00D55F35">
        <w:rPr>
          <w:spacing w:val="-2"/>
          <w:lang w:eastAsia="pl-PL"/>
        </w:rPr>
        <w:t>%).</w:t>
      </w:r>
    </w:p>
    <w:p w14:paraId="0A9EE2CB" w14:textId="7CE731B4" w:rsidR="00710505" w:rsidRDefault="00710505" w:rsidP="00C20D49">
      <w:pPr>
        <w:spacing w:before="60" w:after="60"/>
        <w:rPr>
          <w:lang w:eastAsia="pl-PL"/>
        </w:rPr>
      </w:pPr>
      <w:r w:rsidRPr="007D54C2">
        <w:rPr>
          <w:spacing w:val="-3"/>
          <w:lang w:eastAsia="pl-PL"/>
        </w:rPr>
        <w:t xml:space="preserve">W </w:t>
      </w:r>
      <w:r w:rsidR="003F4877" w:rsidRPr="007D54C2">
        <w:rPr>
          <w:spacing w:val="-3"/>
          <w:lang w:eastAsia="pl-PL"/>
        </w:rPr>
        <w:t xml:space="preserve">sierpniu </w:t>
      </w:r>
      <w:r w:rsidR="00327595" w:rsidRPr="007D54C2">
        <w:rPr>
          <w:spacing w:val="-3"/>
          <w:lang w:eastAsia="pl-PL"/>
        </w:rPr>
        <w:t>w województwie dolnośląskim i w kraju najwyższy odsetek przedsiębiorstw sygnalizujących zmiany związane z pan</w:t>
      </w:r>
      <w:r w:rsidR="007D54C2">
        <w:rPr>
          <w:spacing w:val="-2"/>
          <w:lang w:eastAsia="pl-PL"/>
        </w:rPr>
        <w:t>-</w:t>
      </w:r>
      <w:proofErr w:type="spellStart"/>
      <w:r w:rsidR="00327595" w:rsidRPr="00B80BCB">
        <w:rPr>
          <w:spacing w:val="-2"/>
          <w:lang w:eastAsia="pl-PL"/>
        </w:rPr>
        <w:t>demią</w:t>
      </w:r>
      <w:proofErr w:type="spellEnd"/>
      <w:r w:rsidR="00327595" w:rsidRPr="00B80BCB">
        <w:rPr>
          <w:spacing w:val="-2"/>
          <w:lang w:eastAsia="pl-PL"/>
        </w:rPr>
        <w:t xml:space="preserve"> COVID-19 odnotowano w sekcji zakwaterowanie i gastronomia (odpowiednio </w:t>
      </w:r>
      <w:r w:rsidR="007D54C2">
        <w:rPr>
          <w:spacing w:val="-2"/>
          <w:lang w:eastAsia="pl-PL"/>
        </w:rPr>
        <w:t>4</w:t>
      </w:r>
      <w:r w:rsidR="00327595" w:rsidRPr="00B80BCB">
        <w:rPr>
          <w:spacing w:val="-2"/>
          <w:lang w:eastAsia="pl-PL"/>
        </w:rPr>
        <w:t>,</w:t>
      </w:r>
      <w:r w:rsidR="007D54C2">
        <w:rPr>
          <w:spacing w:val="-2"/>
          <w:lang w:eastAsia="pl-PL"/>
        </w:rPr>
        <w:t>7</w:t>
      </w:r>
      <w:r w:rsidR="00327595" w:rsidRPr="00B80BCB">
        <w:rPr>
          <w:spacing w:val="-2"/>
          <w:lang w:eastAsia="pl-PL"/>
        </w:rPr>
        <w:t xml:space="preserve">% i </w:t>
      </w:r>
      <w:r w:rsidR="007D54C2">
        <w:rPr>
          <w:spacing w:val="-2"/>
          <w:lang w:eastAsia="pl-PL"/>
        </w:rPr>
        <w:t>3</w:t>
      </w:r>
      <w:r w:rsidR="00327595" w:rsidRPr="00B80BCB">
        <w:rPr>
          <w:spacing w:val="-2"/>
          <w:lang w:eastAsia="pl-PL"/>
        </w:rPr>
        <w:t>,</w:t>
      </w:r>
      <w:r w:rsidR="007D54C2">
        <w:rPr>
          <w:spacing w:val="-2"/>
          <w:lang w:eastAsia="pl-PL"/>
        </w:rPr>
        <w:t>6</w:t>
      </w:r>
      <w:r w:rsidR="00327595" w:rsidRPr="00B80BCB">
        <w:rPr>
          <w:spacing w:val="-2"/>
          <w:lang w:eastAsia="pl-PL"/>
        </w:rPr>
        <w:t xml:space="preserve">%).  Ponadto w </w:t>
      </w:r>
      <w:r w:rsidR="00327595">
        <w:rPr>
          <w:spacing w:val="-2"/>
          <w:lang w:eastAsia="pl-PL"/>
        </w:rPr>
        <w:t>sierpniu</w:t>
      </w:r>
      <w:r w:rsidR="00327595" w:rsidRPr="001449BC">
        <w:rPr>
          <w:spacing w:val="-2"/>
          <w:lang w:eastAsia="pl-PL"/>
        </w:rPr>
        <w:t xml:space="preserve"> </w:t>
      </w:r>
      <w:r w:rsidR="00327595" w:rsidRPr="00B80BCB">
        <w:rPr>
          <w:spacing w:val="-2"/>
          <w:lang w:eastAsia="pl-PL"/>
        </w:rPr>
        <w:t>br. zmiany takie odczuwały podmioty zajmujące się:</w:t>
      </w:r>
      <w:r w:rsidR="007D54C2">
        <w:rPr>
          <w:spacing w:val="-2"/>
          <w:lang w:eastAsia="pl-PL"/>
        </w:rPr>
        <w:t xml:space="preserve"> przetwórstwem przemysłowym (1,1</w:t>
      </w:r>
      <w:r w:rsidR="00327595" w:rsidRPr="00B80BCB">
        <w:rPr>
          <w:spacing w:val="-2"/>
          <w:lang w:eastAsia="pl-PL"/>
        </w:rPr>
        <w:t xml:space="preserve">%), </w:t>
      </w:r>
      <w:r w:rsidR="007D54C2">
        <w:rPr>
          <w:spacing w:val="-2"/>
          <w:lang w:eastAsia="pl-PL"/>
        </w:rPr>
        <w:t>działalnością profesjonalną, naukową i techniczną</w:t>
      </w:r>
      <w:r w:rsidR="00327595" w:rsidRPr="00B80BCB">
        <w:rPr>
          <w:spacing w:val="-2"/>
          <w:lang w:eastAsia="pl-PL"/>
        </w:rPr>
        <w:t xml:space="preserve"> (0,</w:t>
      </w:r>
      <w:r w:rsidR="007D54C2">
        <w:rPr>
          <w:spacing w:val="-2"/>
          <w:lang w:eastAsia="pl-PL"/>
        </w:rPr>
        <w:t>9</w:t>
      </w:r>
      <w:r w:rsidR="00327595" w:rsidRPr="00B80BCB">
        <w:rPr>
          <w:spacing w:val="-2"/>
          <w:lang w:eastAsia="pl-PL"/>
        </w:rPr>
        <w:t>%)</w:t>
      </w:r>
      <w:r w:rsidR="007D54C2">
        <w:rPr>
          <w:spacing w:val="-2"/>
          <w:lang w:eastAsia="pl-PL"/>
        </w:rPr>
        <w:t>, transportem i gospodarką magazynową (0,8%)</w:t>
      </w:r>
      <w:r w:rsidR="00327595" w:rsidRPr="00B80BCB">
        <w:rPr>
          <w:spacing w:val="-2"/>
          <w:lang w:eastAsia="pl-PL"/>
        </w:rPr>
        <w:t xml:space="preserve"> oraz handlem; naprawą </w:t>
      </w:r>
      <w:r w:rsidR="007D54C2">
        <w:rPr>
          <w:lang w:eastAsia="pl-PL"/>
        </w:rPr>
        <w:t>pojazdów samochodowych (0,8</w:t>
      </w:r>
      <w:r w:rsidR="00327595" w:rsidRPr="00B80BCB">
        <w:rPr>
          <w:lang w:eastAsia="pl-PL"/>
        </w:rPr>
        <w:t>%). W pozostałych 1</w:t>
      </w:r>
      <w:r w:rsidR="007D54C2">
        <w:rPr>
          <w:lang w:eastAsia="pl-PL"/>
        </w:rPr>
        <w:t>0</w:t>
      </w:r>
      <w:r w:rsidR="00327595" w:rsidRPr="00B80BCB">
        <w:rPr>
          <w:lang w:eastAsia="pl-PL"/>
        </w:rPr>
        <w:t xml:space="preserve"> sekcjach nie sygnalizowano żadnych zmian związanych z pandemią.</w:t>
      </w:r>
    </w:p>
    <w:p w14:paraId="0C6F2F8F" w14:textId="736CA814" w:rsidR="00710505" w:rsidRDefault="00710505" w:rsidP="00710505">
      <w:pPr>
        <w:pStyle w:val="Tytuwykresu"/>
        <w:spacing w:after="0"/>
      </w:pPr>
      <w:r>
        <w:t>W</w:t>
      </w:r>
      <w:r w:rsidRPr="00AD76A2">
        <w:t xml:space="preserve">ykres </w:t>
      </w:r>
      <w:r>
        <w:t>1</w:t>
      </w:r>
      <w:r w:rsidR="00434922">
        <w:t>7</w:t>
      </w:r>
      <w:r w:rsidRPr="00AD76A2">
        <w:t>.</w:t>
      </w:r>
      <w:r>
        <w:t xml:space="preserve"> </w:t>
      </w:r>
      <w:r w:rsidRPr="00F56511">
        <w:t>Jednostki zgłaszające zmiany spowodowane COVID-19 według wybranych sekcji</w:t>
      </w:r>
    </w:p>
    <w:p w14:paraId="20804210" w14:textId="2A790B24" w:rsidR="00710505" w:rsidRDefault="000D241C" w:rsidP="00710505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71264" behindDoc="1" locked="0" layoutInCell="1" allowOverlap="1" wp14:anchorId="561EC83F" wp14:editId="4E7C8C00">
            <wp:simplePos x="0" y="0"/>
            <wp:positionH relativeFrom="column">
              <wp:posOffset>631825</wp:posOffset>
            </wp:positionH>
            <wp:positionV relativeFrom="paragraph">
              <wp:posOffset>76200</wp:posOffset>
            </wp:positionV>
            <wp:extent cx="5031567" cy="2560266"/>
            <wp:effectExtent l="0" t="0" r="0" b="0"/>
            <wp:wrapNone/>
            <wp:docPr id="2" name="Obraz 2" descr="Wykres słupkowy pionowy prezentuje odsetek jednostek zgłaszających zmiany spowodowane COVID-19 według wybranych sekcji PKD w województwie dolnośląskim w okresie od kwietnia do sierp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ID14_jednostki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567" cy="2560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7333BB" w14:textId="3AD9B9B7" w:rsidR="00710505" w:rsidRDefault="00710505" w:rsidP="00710505">
      <w:pPr>
        <w:rPr>
          <w:lang w:eastAsia="pl-PL"/>
        </w:rPr>
      </w:pPr>
    </w:p>
    <w:p w14:paraId="2594778F" w14:textId="10D6255A" w:rsidR="00710505" w:rsidRDefault="00710505" w:rsidP="00710505">
      <w:pPr>
        <w:rPr>
          <w:lang w:eastAsia="pl-PL"/>
        </w:rPr>
      </w:pPr>
    </w:p>
    <w:p w14:paraId="4BBB6EB5" w14:textId="34B73BB3" w:rsidR="00710505" w:rsidRDefault="00710505" w:rsidP="00710505">
      <w:pPr>
        <w:rPr>
          <w:lang w:eastAsia="pl-PL"/>
        </w:rPr>
      </w:pPr>
    </w:p>
    <w:p w14:paraId="7092F3B6" w14:textId="76B199FA" w:rsidR="00710505" w:rsidRDefault="00710505" w:rsidP="00710505">
      <w:pPr>
        <w:rPr>
          <w:lang w:eastAsia="pl-PL"/>
        </w:rPr>
      </w:pPr>
    </w:p>
    <w:p w14:paraId="509C84C7" w14:textId="77777777" w:rsidR="00710505" w:rsidRDefault="00710505" w:rsidP="00710505">
      <w:pPr>
        <w:rPr>
          <w:lang w:eastAsia="pl-PL"/>
        </w:rPr>
      </w:pPr>
    </w:p>
    <w:p w14:paraId="1F9EA348" w14:textId="77777777" w:rsidR="00710505" w:rsidRDefault="00710505" w:rsidP="00710505">
      <w:pPr>
        <w:rPr>
          <w:lang w:eastAsia="pl-PL"/>
        </w:rPr>
      </w:pPr>
    </w:p>
    <w:p w14:paraId="336E930D" w14:textId="77777777" w:rsidR="003F4877" w:rsidRDefault="003F4877" w:rsidP="00710505">
      <w:pPr>
        <w:pStyle w:val="Akapitzwyky"/>
        <w:spacing w:line="260" w:lineRule="exact"/>
      </w:pPr>
    </w:p>
    <w:p w14:paraId="340C324A" w14:textId="77777777" w:rsidR="003F4877" w:rsidRDefault="003F4877" w:rsidP="00710505">
      <w:pPr>
        <w:pStyle w:val="Akapitzwyky"/>
        <w:spacing w:line="260" w:lineRule="exact"/>
      </w:pPr>
    </w:p>
    <w:p w14:paraId="0A44DC29" w14:textId="77777777" w:rsidR="00025499" w:rsidRDefault="00025499" w:rsidP="004642B7">
      <w:pPr>
        <w:pStyle w:val="Akapitzwyky"/>
        <w:spacing w:before="120" w:after="120" w:line="250" w:lineRule="exact"/>
      </w:pPr>
    </w:p>
    <w:p w14:paraId="0EBECDF7" w14:textId="77777777" w:rsidR="00025499" w:rsidRDefault="00025499" w:rsidP="004642B7">
      <w:pPr>
        <w:pStyle w:val="Akapitzwyky"/>
        <w:spacing w:before="120" w:after="120" w:line="250" w:lineRule="exact"/>
      </w:pPr>
    </w:p>
    <w:p w14:paraId="48F031A1" w14:textId="77777777" w:rsidR="00025499" w:rsidRDefault="00025499" w:rsidP="004642B7">
      <w:pPr>
        <w:pStyle w:val="Akapitzwyky"/>
        <w:spacing w:before="120" w:after="120" w:line="250" w:lineRule="exact"/>
      </w:pPr>
    </w:p>
    <w:p w14:paraId="23EAC498" w14:textId="1947632B" w:rsidR="00710505" w:rsidRDefault="00710505" w:rsidP="00C20D49">
      <w:pPr>
        <w:pStyle w:val="Akapitzwyky"/>
      </w:pPr>
      <w:r>
        <w:t xml:space="preserve">Najczęściej jako przyczynę zmian w działalności gospodarczej związaną z COVID-19 wskazywano zmianę liczby zamówień. W </w:t>
      </w:r>
      <w:r w:rsidR="003F4877">
        <w:rPr>
          <w:spacing w:val="-2"/>
        </w:rPr>
        <w:t>sierpniu</w:t>
      </w:r>
      <w:r w:rsidR="003F4877" w:rsidRPr="001449BC">
        <w:rPr>
          <w:spacing w:val="-2"/>
        </w:rPr>
        <w:t xml:space="preserve"> </w:t>
      </w:r>
      <w:r>
        <w:t xml:space="preserve">w województwie </w:t>
      </w:r>
      <w:r w:rsidR="00206F2D">
        <w:t>i w kraju spadek</w:t>
      </w:r>
      <w:r>
        <w:t xml:space="preserve"> w tym zakresie wskazało 1,</w:t>
      </w:r>
      <w:r w:rsidR="00206F2D">
        <w:t>4</w:t>
      </w:r>
      <w:r>
        <w:t xml:space="preserve">% podmiotów (wobec </w:t>
      </w:r>
      <w:r w:rsidR="00206F2D">
        <w:t>odpowiednio 7</w:t>
      </w:r>
      <w:r>
        <w:t>,</w:t>
      </w:r>
      <w:r w:rsidR="00206F2D">
        <w:t>2</w:t>
      </w:r>
      <w:r>
        <w:t xml:space="preserve">% </w:t>
      </w:r>
      <w:r w:rsidR="00206F2D">
        <w:t>i 6,8%</w:t>
      </w:r>
      <w:r w:rsidR="00206F2D">
        <w:br/>
      </w:r>
      <w:r>
        <w:t xml:space="preserve">w kwietniu), natomiast </w:t>
      </w:r>
      <w:r w:rsidR="00206F2D">
        <w:t>wzrost</w:t>
      </w:r>
      <w:r>
        <w:t xml:space="preserve"> – 0,</w:t>
      </w:r>
      <w:r w:rsidR="00206F2D">
        <w:t>3</w:t>
      </w:r>
      <w:r>
        <w:t xml:space="preserve">% (wobec </w:t>
      </w:r>
      <w:r w:rsidR="00206F2D">
        <w:t>0</w:t>
      </w:r>
      <w:r>
        <w:t>,</w:t>
      </w:r>
      <w:r w:rsidR="00206F2D">
        <w:t>4</w:t>
      </w:r>
      <w:r>
        <w:t xml:space="preserve">%), w kraju </w:t>
      </w:r>
      <w:r w:rsidR="00206F2D">
        <w:t>0</w:t>
      </w:r>
      <w:r>
        <w:t>,</w:t>
      </w:r>
      <w:r w:rsidR="00206F2D">
        <w:t>5</w:t>
      </w:r>
      <w:r>
        <w:t xml:space="preserve">% (wobec </w:t>
      </w:r>
      <w:r w:rsidR="00206F2D">
        <w:t>0</w:t>
      </w:r>
      <w:r>
        <w:t>,</w:t>
      </w:r>
      <w:r w:rsidR="00206F2D">
        <w:t>3</w:t>
      </w:r>
      <w:r>
        <w:t xml:space="preserve">%). </w:t>
      </w:r>
      <w:r w:rsidR="00206F2D">
        <w:t>W</w:t>
      </w:r>
      <w:r>
        <w:t xml:space="preserve"> województwie sekcją</w:t>
      </w:r>
      <w:r w:rsidR="003F4877">
        <w:t xml:space="preserve"> </w:t>
      </w:r>
      <w:r>
        <w:t>z największym udziałem wzrostu zamówień był</w:t>
      </w:r>
      <w:r w:rsidR="00206F2D">
        <w:t xml:space="preserve">a sekcja transport i gospodarka magazynowa </w:t>
      </w:r>
      <w:r>
        <w:t xml:space="preserve">(o </w:t>
      </w:r>
      <w:r w:rsidR="00206F2D">
        <w:t>1</w:t>
      </w:r>
      <w:r>
        <w:t>,6%</w:t>
      </w:r>
      <w:r w:rsidR="00206F2D">
        <w:t>)</w:t>
      </w:r>
      <w:r>
        <w:t xml:space="preserve">, </w:t>
      </w:r>
      <w:r w:rsidR="00206F2D">
        <w:t xml:space="preserve">a </w:t>
      </w:r>
      <w:r>
        <w:t xml:space="preserve">w kraju </w:t>
      </w:r>
      <w:r w:rsidR="00206F2D">
        <w:t>— sekcja zakwaterowanie i gastronomia (</w:t>
      </w:r>
      <w:r>
        <w:t xml:space="preserve">o </w:t>
      </w:r>
      <w:r w:rsidR="00206F2D">
        <w:t>2</w:t>
      </w:r>
      <w:r>
        <w:t>,</w:t>
      </w:r>
      <w:r w:rsidR="00206F2D">
        <w:t>6</w:t>
      </w:r>
      <w:r>
        <w:t xml:space="preserve">%), zaś spadku – w naszym województwie </w:t>
      </w:r>
      <w:r w:rsidR="004039C2">
        <w:t>budownictwo</w:t>
      </w:r>
      <w:r>
        <w:t xml:space="preserve"> (o 2,</w:t>
      </w:r>
      <w:r w:rsidR="004039C2">
        <w:t>5</w:t>
      </w:r>
      <w:r>
        <w:t xml:space="preserve">%), a w kraju przetwórstwo przemysłowe (o </w:t>
      </w:r>
      <w:r w:rsidR="004039C2">
        <w:t>2</w:t>
      </w:r>
      <w:r>
        <w:t>,</w:t>
      </w:r>
      <w:r w:rsidR="004039C2">
        <w:t>2</w:t>
      </w:r>
      <w:r>
        <w:t>%).</w:t>
      </w:r>
      <w:r w:rsidR="00206F2D">
        <w:t xml:space="preserve"> </w:t>
      </w:r>
    </w:p>
    <w:p w14:paraId="1DBA2011" w14:textId="45E761CB" w:rsidR="004C006D" w:rsidRPr="00EA6274" w:rsidRDefault="004C006D" w:rsidP="00C20D49">
      <w:pPr>
        <w:pStyle w:val="Akapitzwyky"/>
      </w:pPr>
      <w:r w:rsidRPr="00EA6274">
        <w:t xml:space="preserve">W </w:t>
      </w:r>
      <w:r>
        <w:rPr>
          <w:spacing w:val="-2"/>
        </w:rPr>
        <w:t>sierpniu</w:t>
      </w:r>
      <w:r w:rsidRPr="001449BC">
        <w:rPr>
          <w:spacing w:val="-2"/>
        </w:rPr>
        <w:t xml:space="preserve"> </w:t>
      </w:r>
      <w:r w:rsidRPr="00EA6274">
        <w:t xml:space="preserve">br. w województwie nie wskazano pandemii COVID-19 jako przyczyny wstrzymania produkcji lub świadczenia usług, </w:t>
      </w:r>
      <w:r w:rsidRPr="00EA6274">
        <w:rPr>
          <w:spacing w:val="2"/>
        </w:rPr>
        <w:t>zatorów płatniczych, konieczności uwzględnienia faktur korygujących oraz anulowania wcześniej wystawionych faktur, a</w:t>
      </w:r>
      <w:r w:rsidRPr="00EA6274">
        <w:t xml:space="preserve"> także zmiany wymiaru etatu pracowników. Wykazano natomiast pojedyncze przypadki problemów związanych </w:t>
      </w:r>
      <w:r w:rsidR="00F735F4">
        <w:br/>
      </w:r>
      <w:r w:rsidRPr="00EA6274">
        <w:t xml:space="preserve">z </w:t>
      </w:r>
      <w:r w:rsidRPr="00EA6274">
        <w:rPr>
          <w:spacing w:val="-2"/>
        </w:rPr>
        <w:t>zaopatrzeniem od dostawców i zwolnień pracowników. Nie wystąpiły przypadki przejęcia czy wydzielenia przedsiębiorstwa (lub jego</w:t>
      </w:r>
      <w:r w:rsidRPr="00EA6274">
        <w:t xml:space="preserve"> części). Stosunkowo wiele podmiotów w skazało jednak ogólnie na pandemię jako przyczynę wywołującą zmiany w prowadzeniu działalności gospodarczej, bez zaznaczania szczegółowego powodu (</w:t>
      </w:r>
      <w:r w:rsidR="00AF6C4F">
        <w:t>8</w:t>
      </w:r>
      <w:r w:rsidRPr="00EA6274">
        <w:t>,</w:t>
      </w:r>
      <w:r w:rsidR="00AF6C4F">
        <w:t>6</w:t>
      </w:r>
      <w:r w:rsidRPr="00EA6274">
        <w:t>%).</w:t>
      </w:r>
    </w:p>
    <w:p w14:paraId="7FEC14C7" w14:textId="251504FB" w:rsidR="00710505" w:rsidRDefault="00710505" w:rsidP="00631C6C">
      <w:pPr>
        <w:pStyle w:val="Tytuwykresu"/>
        <w:spacing w:after="0" w:line="260" w:lineRule="exact"/>
      </w:pPr>
      <w:r w:rsidRPr="00AD76A2">
        <w:t xml:space="preserve">Wykres </w:t>
      </w:r>
      <w:r w:rsidR="00434922">
        <w:t>18</w:t>
      </w:r>
      <w:r w:rsidRPr="00AD76A2">
        <w:t>.</w:t>
      </w:r>
      <w:r>
        <w:t xml:space="preserve"> </w:t>
      </w:r>
      <w:proofErr w:type="spellStart"/>
      <w:r w:rsidRPr="00F56511">
        <w:t>Przyczyny</w:t>
      </w:r>
      <w:r w:rsidRPr="00F56511">
        <w:rPr>
          <w:sz w:val="22"/>
          <w:vertAlign w:val="superscript"/>
        </w:rPr>
        <w:t>a</w:t>
      </w:r>
      <w:proofErr w:type="spellEnd"/>
      <w:r w:rsidRPr="00F56511">
        <w:t xml:space="preserve"> zmian w działalności gospodarczej spowodowanych COVID-19</w:t>
      </w:r>
    </w:p>
    <w:p w14:paraId="1EE60DF5" w14:textId="326CD2BF" w:rsidR="00710505" w:rsidRDefault="00025499" w:rsidP="00631C6C">
      <w:pPr>
        <w:pStyle w:val="Nagwek1"/>
        <w:spacing w:after="300" w:line="260" w:lineRule="exact"/>
      </w:pPr>
      <w:r>
        <w:rPr>
          <w:noProof/>
        </w:rPr>
        <w:drawing>
          <wp:anchor distT="0" distB="0" distL="114300" distR="114300" simplePos="0" relativeHeight="252157952" behindDoc="1" locked="0" layoutInCell="1" allowOverlap="1" wp14:anchorId="18DF1EF8" wp14:editId="505B3A57">
            <wp:simplePos x="0" y="0"/>
            <wp:positionH relativeFrom="column">
              <wp:posOffset>609600</wp:posOffset>
            </wp:positionH>
            <wp:positionV relativeFrom="paragraph">
              <wp:posOffset>73025</wp:posOffset>
            </wp:positionV>
            <wp:extent cx="5176621" cy="2433609"/>
            <wp:effectExtent l="0" t="0" r="5080" b="5080"/>
            <wp:wrapNone/>
            <wp:docPr id="37" name="Obraz 37" descr="Wykres słupkowy pionowy prezentuje odsetek przyczyn zmian w działalności gospodarczej spowodowanych COVID-19 w województwie dolnośląskim w okresie od kwietnia 2020 r. do sierpnia 2021 r. (zmiana liczby zamówień, zmiana wymiaru etatu pracowników, przebywanie pracowników na tzw. &quot;postoju&quot;, wstrzymanie produkcji i/lub świadczenia usług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OVID15_przyczyny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621" cy="243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2322A" w14:textId="77777777" w:rsidR="00710505" w:rsidRDefault="00710505" w:rsidP="00631C6C">
      <w:pPr>
        <w:pStyle w:val="Nagwek1"/>
        <w:spacing w:after="300" w:line="260" w:lineRule="exact"/>
      </w:pPr>
    </w:p>
    <w:p w14:paraId="213B5E03" w14:textId="77777777" w:rsidR="00710505" w:rsidRDefault="00710505" w:rsidP="00631C6C">
      <w:pPr>
        <w:pStyle w:val="Nagwek1"/>
        <w:spacing w:after="300" w:line="260" w:lineRule="exact"/>
      </w:pPr>
    </w:p>
    <w:p w14:paraId="7D924A2A" w14:textId="77777777" w:rsidR="00710505" w:rsidRDefault="00710505" w:rsidP="00631C6C">
      <w:pPr>
        <w:pStyle w:val="Nagwek1"/>
        <w:spacing w:after="300" w:line="260" w:lineRule="exact"/>
      </w:pPr>
    </w:p>
    <w:p w14:paraId="70342C7C" w14:textId="77777777" w:rsidR="00710505" w:rsidRDefault="00710505" w:rsidP="00631C6C">
      <w:pPr>
        <w:pStyle w:val="Nagwek1"/>
        <w:spacing w:after="300" w:line="260" w:lineRule="exact"/>
      </w:pPr>
    </w:p>
    <w:p w14:paraId="1C9B7B5F" w14:textId="77777777" w:rsidR="00710505" w:rsidRDefault="00710505" w:rsidP="00631C6C">
      <w:pPr>
        <w:pStyle w:val="Akapitzwyky"/>
        <w:spacing w:before="0" w:after="0" w:line="260" w:lineRule="exact"/>
      </w:pPr>
    </w:p>
    <w:p w14:paraId="13D8BBC3" w14:textId="77777777" w:rsidR="00710505" w:rsidRDefault="00710505" w:rsidP="00631C6C">
      <w:pPr>
        <w:pStyle w:val="Akapitzwyky"/>
        <w:spacing w:before="0" w:after="0" w:line="260" w:lineRule="exact"/>
      </w:pPr>
    </w:p>
    <w:p w14:paraId="51AC0088" w14:textId="1A187320" w:rsidR="00710505" w:rsidRDefault="00710505" w:rsidP="00F53A0A">
      <w:pPr>
        <w:pStyle w:val="Nagwek1"/>
        <w:spacing w:before="480" w:after="240" w:line="26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C6652" w:rsidRPr="003439F1" w14:paraId="660DA9DF" w14:textId="77777777" w:rsidTr="00E8276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BC0947F" w14:textId="1AED5E0E" w:rsidR="009C6652" w:rsidRPr="0016745E" w:rsidRDefault="009C6652" w:rsidP="00631C6C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rFonts w:ascii="Fira Sans SemiBold" w:hAnsi="Fira Sans SemiBold"/>
              </w:rPr>
            </w:pPr>
            <w:r w:rsidRPr="007B4B77">
              <w:rPr>
                <w:rFonts w:ascii="Fira Sans SemiBold" w:hAnsi="Fira Sans SemiBold"/>
                <w:color w:val="auto"/>
                <w:spacing w:val="2"/>
              </w:rPr>
              <w:t>W sierpniu 202</w:t>
            </w:r>
            <w:r w:rsidR="004C006D" w:rsidRPr="007B4B77">
              <w:rPr>
                <w:rFonts w:ascii="Fira Sans SemiBold" w:hAnsi="Fira Sans SemiBold"/>
                <w:color w:val="auto"/>
                <w:spacing w:val="2"/>
              </w:rPr>
              <w:t>1</w:t>
            </w:r>
            <w:r w:rsidRPr="007B4B77">
              <w:rPr>
                <w:rFonts w:ascii="Fira Sans SemiBold" w:hAnsi="Fira Sans SemiBold"/>
                <w:color w:val="auto"/>
                <w:spacing w:val="2"/>
              </w:rPr>
              <w:t xml:space="preserve"> r. </w:t>
            </w:r>
            <w:r w:rsidR="00B852DE" w:rsidRPr="007B4B77">
              <w:rPr>
                <w:rFonts w:ascii="Fira Sans SemiBold" w:hAnsi="Fira Sans SemiBold"/>
                <w:color w:val="auto"/>
                <w:spacing w:val="2"/>
              </w:rPr>
              <w:t xml:space="preserve">liczba podmiotów gospodarki narodowej wzrosła </w:t>
            </w:r>
            <w:r w:rsidR="00602EB0" w:rsidRPr="007B4B77">
              <w:rPr>
                <w:rFonts w:ascii="Fira Sans SemiBold" w:hAnsi="Fira Sans SemiBold"/>
                <w:color w:val="auto"/>
                <w:spacing w:val="2"/>
              </w:rPr>
              <w:t>o 0,3</w:t>
            </w:r>
            <w:r w:rsidR="00B852DE" w:rsidRPr="007B4B77">
              <w:rPr>
                <w:rFonts w:ascii="Fira Sans SemiBold" w:hAnsi="Fira Sans SemiBold"/>
                <w:color w:val="auto"/>
                <w:spacing w:val="2"/>
              </w:rPr>
              <w:t>% w stosunku do poprzedniego miesiąca.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 </w:t>
            </w:r>
            <w:r w:rsidR="00602EB0">
              <w:rPr>
                <w:rFonts w:ascii="Fira Sans SemiBold" w:hAnsi="Fira Sans SemiBold"/>
                <w:color w:val="auto"/>
              </w:rPr>
              <w:t xml:space="preserve">W końcu sierpnia br. więcej jednostek </w:t>
            </w:r>
            <w:r w:rsidR="007B4B77">
              <w:rPr>
                <w:rFonts w:ascii="Fira Sans SemiBold" w:hAnsi="Fira Sans SemiBold"/>
                <w:color w:val="auto"/>
              </w:rPr>
              <w:t xml:space="preserve">niż miesiąc wcześniej </w:t>
            </w:r>
            <w:r w:rsidR="00602EB0">
              <w:rPr>
                <w:rFonts w:ascii="Fira Sans SemiBold" w:hAnsi="Fira Sans SemiBold"/>
                <w:color w:val="auto"/>
              </w:rPr>
              <w:t xml:space="preserve">miało </w:t>
            </w:r>
            <w:r w:rsidR="00602EB0" w:rsidRPr="00B852DE">
              <w:rPr>
                <w:rFonts w:ascii="Fira Sans SemiBold" w:hAnsi="Fira Sans SemiBold"/>
                <w:color w:val="auto"/>
              </w:rPr>
              <w:t>zawies</w:t>
            </w:r>
            <w:r w:rsidR="00602EB0">
              <w:rPr>
                <w:rFonts w:ascii="Fira Sans SemiBold" w:hAnsi="Fira Sans SemiBold"/>
                <w:color w:val="auto"/>
              </w:rPr>
              <w:t>zoną</w:t>
            </w:r>
            <w:r w:rsidR="00602EB0" w:rsidRPr="00B852DE">
              <w:rPr>
                <w:rFonts w:ascii="Fira Sans SemiBold" w:hAnsi="Fira Sans SemiBold"/>
                <w:color w:val="auto"/>
              </w:rPr>
              <w:t xml:space="preserve"> działalność </w:t>
            </w:r>
            <w:r w:rsidR="00602EB0">
              <w:rPr>
                <w:rFonts w:ascii="Fira Sans SemiBold" w:hAnsi="Fira Sans SemiBold"/>
                <w:color w:val="auto"/>
              </w:rPr>
              <w:t>(o 1,0%), n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atomiast mniej niż przed miesiącem jednostek zostało </w:t>
            </w:r>
            <w:r w:rsidR="00B852DE">
              <w:rPr>
                <w:rFonts w:ascii="Fira Sans SemiBold" w:hAnsi="Fira Sans SemiBold"/>
                <w:color w:val="auto"/>
              </w:rPr>
              <w:t xml:space="preserve">wpisanych i </w:t>
            </w:r>
            <w:r w:rsidR="00B852DE" w:rsidRPr="00B852DE">
              <w:rPr>
                <w:rFonts w:ascii="Fira Sans SemiBold" w:hAnsi="Fira Sans SemiBold"/>
                <w:color w:val="auto"/>
              </w:rPr>
              <w:t>wykreślonych z rejestru REGON</w:t>
            </w:r>
            <w:r w:rsidR="00B852DE">
              <w:rPr>
                <w:rFonts w:ascii="Fira Sans SemiBold" w:hAnsi="Fira Sans SemiBold"/>
                <w:color w:val="auto"/>
              </w:rPr>
              <w:t xml:space="preserve"> 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(odpowiednio o </w:t>
            </w:r>
            <w:r w:rsidR="00602EB0">
              <w:rPr>
                <w:rFonts w:ascii="Fira Sans SemiBold" w:hAnsi="Fira Sans SemiBold"/>
                <w:color w:val="auto"/>
              </w:rPr>
              <w:t>9</w:t>
            </w:r>
            <w:r w:rsidR="00B852DE" w:rsidRPr="00B852DE">
              <w:rPr>
                <w:rFonts w:ascii="Fira Sans SemiBold" w:hAnsi="Fira Sans SemiBold"/>
                <w:color w:val="auto"/>
              </w:rPr>
              <w:t>,</w:t>
            </w:r>
            <w:r w:rsidR="00602EB0">
              <w:rPr>
                <w:rFonts w:ascii="Fira Sans SemiBold" w:hAnsi="Fira Sans SemiBold"/>
                <w:color w:val="auto"/>
              </w:rPr>
              <w:t>4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% </w:t>
            </w:r>
            <w:r w:rsidR="00602EB0">
              <w:rPr>
                <w:rFonts w:ascii="Fira Sans SemiBold" w:hAnsi="Fira Sans SemiBold"/>
                <w:color w:val="auto"/>
              </w:rPr>
              <w:t>i 10</w:t>
            </w:r>
            <w:r w:rsidR="00B852DE" w:rsidRPr="00B852DE">
              <w:rPr>
                <w:rFonts w:ascii="Fira Sans SemiBold" w:hAnsi="Fira Sans SemiBold"/>
                <w:color w:val="auto"/>
              </w:rPr>
              <w:t>,</w:t>
            </w:r>
            <w:r w:rsidR="00602EB0">
              <w:rPr>
                <w:rFonts w:ascii="Fira Sans SemiBold" w:hAnsi="Fira Sans SemiBold"/>
                <w:color w:val="auto"/>
              </w:rPr>
              <w:t>5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4E9D4C7A" w14:textId="5652BA9B" w:rsidR="00710505" w:rsidRDefault="00710505" w:rsidP="00C83D1D">
      <w:pPr>
        <w:pStyle w:val="Akapitzwyky"/>
        <w:spacing w:line="240" w:lineRule="atLeast"/>
      </w:pPr>
      <w:r w:rsidRPr="007F1AFA">
        <w:t xml:space="preserve">Według stanu na koniec </w:t>
      </w:r>
      <w:r w:rsidR="003F4877">
        <w:rPr>
          <w:spacing w:val="-2"/>
        </w:rPr>
        <w:t>sierpni</w:t>
      </w:r>
      <w:r>
        <w:t>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7B4B77">
        <w:t>405,</w:t>
      </w:r>
      <w:r>
        <w:t>,</w:t>
      </w:r>
      <w:r w:rsidR="00141F5A">
        <w:t>5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DC0DDE">
        <w:t>,</w:t>
      </w:r>
      <w:r>
        <w:br/>
      </w:r>
      <w:r w:rsidRPr="007F1AFA">
        <w:t xml:space="preserve">tj. o </w:t>
      </w:r>
      <w:r w:rsidR="007B4B77">
        <w:t>3</w:t>
      </w:r>
      <w:r>
        <w:t>,</w:t>
      </w:r>
      <w:r w:rsidR="007B4B77">
        <w:t>6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7B4B77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3F4877">
        <w:t>lipca</w:t>
      </w:r>
      <w:r w:rsidRPr="007F1AFA">
        <w:t xml:space="preserve"> br.</w:t>
      </w:r>
    </w:p>
    <w:p w14:paraId="038BD3D1" w14:textId="77ABBEBF" w:rsidR="00710505" w:rsidRPr="007F1AFA" w:rsidRDefault="00710505" w:rsidP="00C83D1D">
      <w:pPr>
        <w:pStyle w:val="Akapitzwyky"/>
        <w:spacing w:line="240" w:lineRule="atLeas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</w:t>
      </w:r>
      <w:r w:rsidR="00A011DB">
        <w:t>6</w:t>
      </w:r>
      <w:r w:rsidR="00141F5A">
        <w:t>7</w:t>
      </w:r>
      <w:r>
        <w:t>,</w:t>
      </w:r>
      <w:r w:rsidR="00A011DB">
        <w:t>7</w:t>
      </w:r>
      <w:r>
        <w:t xml:space="preserve"> tys. </w:t>
      </w:r>
      <w:r w:rsidRPr="000B40E7">
        <w:t>i w porównaniu</w:t>
      </w:r>
      <w:r>
        <w:br/>
      </w:r>
      <w:r w:rsidRPr="000B40E7">
        <w:t xml:space="preserve">z analogicznym okresem ub. roku wzrosła o </w:t>
      </w:r>
      <w:r w:rsidR="00A011DB">
        <w:t>4</w:t>
      </w:r>
      <w:r>
        <w:t>,</w:t>
      </w:r>
      <w:r w:rsidR="00A011DB">
        <w:t>1</w:t>
      </w:r>
      <w:r w:rsidRPr="000B40E7">
        <w:t>%. Do rejestru REGON wpisa</w:t>
      </w:r>
      <w:r w:rsidR="00A011DB">
        <w:t>n</w:t>
      </w:r>
      <w:r w:rsidRPr="000B40E7">
        <w:t xml:space="preserve">ych było </w:t>
      </w:r>
      <w:r>
        <w:t>7</w:t>
      </w:r>
      <w:r w:rsidR="00A011DB">
        <w:t>6</w:t>
      </w:r>
      <w:r>
        <w:t>,</w:t>
      </w:r>
      <w:r w:rsidR="00A011DB">
        <w:t>3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4</w:t>
      </w:r>
      <w:r w:rsidR="00A011DB">
        <w:t>9</w:t>
      </w:r>
      <w:r>
        <w:t>,</w:t>
      </w:r>
      <w:r w:rsidR="00A011DB">
        <w:t>2</w:t>
      </w:r>
      <w:r>
        <w:t xml:space="preserve"> tys.</w:t>
      </w:r>
      <w:r w:rsidRPr="000B40E7">
        <w:t xml:space="preserve"> spółek handlowych</w:t>
      </w:r>
      <w:r>
        <w:t>, 2</w:t>
      </w:r>
      <w:r w:rsidR="00A011DB">
        <w:t>7</w:t>
      </w:r>
      <w:r>
        <w:t>,</w:t>
      </w:r>
      <w:r w:rsidR="00A011DB">
        <w:t>0</w:t>
      </w:r>
      <w:r>
        <w:t xml:space="preserve"> tys. spółek cywilnych.</w:t>
      </w:r>
      <w:r w:rsidRPr="000B40E7">
        <w:t xml:space="preserve"> Liczba tych podmiotów wzrosła w skali roku odpowiednio o </w:t>
      </w:r>
      <w:r w:rsidR="00A011DB">
        <w:t>3</w:t>
      </w:r>
      <w:r>
        <w:t>,</w:t>
      </w:r>
      <w:r w:rsidR="00A011DB">
        <w:t>5</w:t>
      </w:r>
      <w:r w:rsidRPr="000B40E7">
        <w:t>%</w:t>
      </w:r>
      <w:r w:rsidR="00A011DB">
        <w:t>, 5</w:t>
      </w:r>
      <w:r>
        <w:t>,</w:t>
      </w:r>
      <w:r w:rsidR="00141F5A">
        <w:t>3</w:t>
      </w:r>
      <w:r>
        <w:t>%</w:t>
      </w:r>
      <w:r w:rsidRPr="000B40E7">
        <w:t xml:space="preserve"> i </w:t>
      </w:r>
      <w:r>
        <w:t>0,</w:t>
      </w:r>
      <w:r w:rsidR="00A011DB">
        <w:t>4</w:t>
      </w:r>
      <w:r>
        <w:t>%.</w:t>
      </w:r>
    </w:p>
    <w:p w14:paraId="2649B731" w14:textId="2BDAEB18" w:rsidR="00710505" w:rsidRPr="00F8127B" w:rsidRDefault="00710505" w:rsidP="00C83D1D">
      <w:pPr>
        <w:pStyle w:val="Akapitzwyky"/>
        <w:spacing w:line="240" w:lineRule="atLeas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A011DB">
        <w:t>7</w:t>
      </w:r>
      <w:r>
        <w:t>,</w:t>
      </w:r>
      <w:r w:rsidR="00A011DB">
        <w:t>0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A011DB">
        <w:t>4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</w:t>
      </w:r>
      <w:r w:rsidR="00141F5A">
        <w:t xml:space="preserve">najmniejszych </w:t>
      </w:r>
      <w:r w:rsidR="00F53A0A">
        <w:t>–</w:t>
      </w:r>
      <w:r w:rsidR="00141F5A">
        <w:t xml:space="preserve"> </w:t>
      </w:r>
      <w:r>
        <w:t>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 w:rsidR="00A011DB">
        <w:t xml:space="preserve"> 3</w:t>
      </w:r>
      <w:r>
        <w:t>,</w:t>
      </w:r>
      <w:r w:rsidR="00A011DB">
        <w:t>7</w:t>
      </w:r>
      <w:r w:rsidRPr="002F1564">
        <w:t>%</w:t>
      </w:r>
      <w:r>
        <w:t>)</w:t>
      </w:r>
      <w:r w:rsidRPr="002F1564">
        <w:t>.</w:t>
      </w:r>
      <w:r>
        <w:t xml:space="preserve"> Liczba podmiotów o liczbie pracujących 10–49 osób zmniejszyła się w tym okresie o </w:t>
      </w:r>
      <w:r w:rsidR="00A011DB">
        <w:t>0</w:t>
      </w:r>
      <w:r>
        <w:t>,</w:t>
      </w:r>
      <w:r w:rsidR="00141F5A">
        <w:t>9</w:t>
      </w:r>
      <w:r>
        <w:t>%, a o liczbie pracujących powyżej 49 osób – o 1,</w:t>
      </w:r>
      <w:r w:rsidR="00A011DB">
        <w:t>1</w:t>
      </w:r>
      <w:r>
        <w:t>%.</w:t>
      </w:r>
    </w:p>
    <w:p w14:paraId="7505AA77" w14:textId="1286258B" w:rsidR="00710505" w:rsidRDefault="00710505" w:rsidP="00C83D1D">
      <w:pPr>
        <w:pStyle w:val="Akapitzwyky"/>
        <w:spacing w:line="240" w:lineRule="atLeast"/>
      </w:pPr>
      <w:r w:rsidRPr="007F1AFA">
        <w:t>W analizowanym okresie największy wzrost liczby podmiotów odnotowano w sekcjach</w:t>
      </w:r>
      <w:r w:rsidR="00141F5A" w:rsidRPr="00141F5A">
        <w:rPr>
          <w:spacing w:val="-2"/>
        </w:rPr>
        <w:t xml:space="preserve"> </w:t>
      </w:r>
      <w:r w:rsidRPr="00141F5A">
        <w:rPr>
          <w:spacing w:val="-2"/>
        </w:rPr>
        <w:t xml:space="preserve">informacja i komunikacja (o </w:t>
      </w:r>
      <w:r w:rsidR="00C42F50">
        <w:rPr>
          <w:spacing w:val="-2"/>
        </w:rPr>
        <w:t>13</w:t>
      </w:r>
      <w:r w:rsidRPr="00141F5A">
        <w:rPr>
          <w:spacing w:val="-2"/>
        </w:rPr>
        <w:t>,</w:t>
      </w:r>
      <w:r w:rsidR="00C42F50">
        <w:rPr>
          <w:spacing w:val="-2"/>
        </w:rPr>
        <w:t>0</w:t>
      </w:r>
      <w:r w:rsidRPr="00141F5A">
        <w:rPr>
          <w:spacing w:val="-2"/>
        </w:rPr>
        <w:t xml:space="preserve">%) oraz </w:t>
      </w:r>
      <w:r w:rsidR="00C42F50">
        <w:rPr>
          <w:spacing w:val="-2"/>
        </w:rPr>
        <w:t>zakwaterowanie i gastronomia</w:t>
      </w:r>
      <w:r w:rsidRPr="00141F5A">
        <w:rPr>
          <w:spacing w:val="-2"/>
        </w:rPr>
        <w:t xml:space="preserve"> (o </w:t>
      </w:r>
      <w:r w:rsidR="00C42F50">
        <w:rPr>
          <w:spacing w:val="-2"/>
        </w:rPr>
        <w:t>8</w:t>
      </w:r>
      <w:r w:rsidRPr="00141F5A">
        <w:rPr>
          <w:spacing w:val="-2"/>
        </w:rPr>
        <w:t>,</w:t>
      </w:r>
      <w:r w:rsidR="00C42F50">
        <w:rPr>
          <w:spacing w:val="-2"/>
        </w:rPr>
        <w:t>2</w:t>
      </w:r>
      <w:r w:rsidRPr="00141F5A">
        <w:rPr>
          <w:spacing w:val="-2"/>
        </w:rPr>
        <w:t>%).</w:t>
      </w:r>
      <w:r>
        <w:t xml:space="preserve"> </w:t>
      </w:r>
    </w:p>
    <w:p w14:paraId="42EB26A9" w14:textId="77777777" w:rsidR="00631C6C" w:rsidRDefault="00631C6C" w:rsidP="00C83D1D">
      <w:pPr>
        <w:autoSpaceDE w:val="0"/>
        <w:autoSpaceDN w:val="0"/>
        <w:adjustRightInd w:val="0"/>
        <w:spacing w:before="60" w:after="60" w:line="240" w:lineRule="atLeas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  <w:lang w:eastAsia="pl-PL"/>
        </w:rPr>
        <w:t>sierpni</w:t>
      </w:r>
      <w:r>
        <w:t>a</w:t>
      </w:r>
      <w:r w:rsidRPr="007F1AFA"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br. w rejestrze REGON </w:t>
      </w:r>
      <w:r>
        <w:rPr>
          <w:rFonts w:cs="FiraSans-Regular"/>
          <w:color w:val="000000" w:themeColor="text1"/>
          <w:szCs w:val="19"/>
        </w:rPr>
        <w:t>45,2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1,0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>
        <w:rPr>
          <w:rFonts w:cs="FiraSans-Regular"/>
          <w:color w:val="000000" w:themeColor="text1"/>
          <w:szCs w:val="19"/>
        </w:rPr>
        <w:t>92,0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wobec 91,9% w lipcu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W ciągu miesiąca wśród podmiotów z zawieszoną działalnością liczba osób fizycznych prowadzących działalność gospodarczą zwiększyła się o 1,1%, a liczba spółek handlowych wzrosła o 0,2%.</w:t>
      </w:r>
    </w:p>
    <w:p w14:paraId="22D40965" w14:textId="3F7D9FF4" w:rsidR="00864447" w:rsidRDefault="00864447" w:rsidP="00C83D1D">
      <w:pPr>
        <w:pStyle w:val="Akapitzwyky"/>
        <w:spacing w:line="240" w:lineRule="atLeast"/>
      </w:pPr>
      <w:r w:rsidRPr="007F1AFA">
        <w:t xml:space="preserve">W </w:t>
      </w:r>
      <w:r>
        <w:rPr>
          <w:spacing w:val="-2"/>
        </w:rPr>
        <w:t>sierpniu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2325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>
        <w:t>9,4</w:t>
      </w:r>
      <w:r w:rsidRPr="007F1AFA">
        <w:t xml:space="preserve">% </w:t>
      </w:r>
      <w:r>
        <w:t>mni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>zarejestrowanych jednostek przeważały osoby fizyczne prowadzące działalność gospodarczą, których wpisano 1</w:t>
      </w:r>
      <w:r>
        <w:rPr>
          <w:spacing w:val="-2"/>
        </w:rPr>
        <w:t>841</w:t>
      </w:r>
      <w:r>
        <w:rPr>
          <w:spacing w:val="-2"/>
        </w:rPr>
        <w:br/>
      </w:r>
      <w:r w:rsidRPr="0049141B">
        <w:rPr>
          <w:spacing w:val="-2"/>
        </w:rPr>
        <w:t xml:space="preserve">(o </w:t>
      </w:r>
      <w:r>
        <w:rPr>
          <w:spacing w:val="-2"/>
        </w:rPr>
        <w:t>11</w:t>
      </w:r>
      <w:r w:rsidRPr="0049141B">
        <w:rPr>
          <w:spacing w:val="-2"/>
        </w:rPr>
        <w:t>,</w:t>
      </w:r>
      <w:r>
        <w:rPr>
          <w:spacing w:val="-2"/>
        </w:rPr>
        <w:t>0</w:t>
      </w:r>
      <w:r w:rsidRPr="0049141B">
        <w:rPr>
          <w:spacing w:val="-2"/>
        </w:rPr>
        <w:t>%</w:t>
      </w:r>
      <w:r w:rsidRPr="007F1AFA">
        <w:t xml:space="preserve"> </w:t>
      </w:r>
      <w:r>
        <w:t>mni</w:t>
      </w:r>
      <w:r w:rsidRPr="007F1AFA">
        <w:t>ej</w:t>
      </w:r>
      <w:r>
        <w:t xml:space="preserve"> niż w lipcu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(336) była mniejsza o</w:t>
      </w:r>
      <w:r w:rsidRPr="008D0044">
        <w:t xml:space="preserve"> </w:t>
      </w:r>
      <w:r>
        <w:t>4,0%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(323)</w:t>
      </w:r>
      <w:r w:rsidRPr="008D0044">
        <w:t xml:space="preserve"> </w:t>
      </w:r>
      <w:r>
        <w:t>–</w:t>
      </w:r>
      <w:r w:rsidRPr="008D0044">
        <w:t xml:space="preserve"> </w:t>
      </w:r>
      <w:r>
        <w:t>o 4,4</w:t>
      </w:r>
      <w:r w:rsidRPr="008D0044">
        <w:t>%.</w:t>
      </w:r>
    </w:p>
    <w:p w14:paraId="3B792762" w14:textId="09AFDFB7" w:rsidR="00864447" w:rsidRDefault="00864447" w:rsidP="00C83D1D">
      <w:pPr>
        <w:pStyle w:val="Akapitzwyky"/>
        <w:spacing w:after="0" w:line="240" w:lineRule="atLeast"/>
      </w:pPr>
      <w:r w:rsidRPr="007F1AFA">
        <w:t xml:space="preserve">W </w:t>
      </w:r>
      <w:r>
        <w:rPr>
          <w:spacing w:val="-2"/>
        </w:rPr>
        <w:t>sierpniu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 xml:space="preserve">1050 </w:t>
      </w:r>
      <w:r w:rsidRPr="007F1AFA">
        <w:t>podmiot</w:t>
      </w:r>
      <w:r>
        <w:t>ów</w:t>
      </w:r>
      <w:r w:rsidRPr="007F1AFA">
        <w:t xml:space="preserve"> (o </w:t>
      </w:r>
      <w:r>
        <w:t>10,5</w:t>
      </w:r>
      <w:r w:rsidRPr="007F1AFA">
        <w:t xml:space="preserve">% </w:t>
      </w:r>
      <w:r>
        <w:t>mniej niż przed miesiącem</w:t>
      </w:r>
      <w:r w:rsidRPr="007F1AFA">
        <w:t xml:space="preserve">), w tym </w:t>
      </w:r>
      <w:r>
        <w:t>935</w:t>
      </w:r>
      <w:r w:rsidRPr="007F1AFA">
        <w:t xml:space="preserve"> osób fizycznych prowadzących działalność gospodarczą</w:t>
      </w:r>
      <w:r>
        <w:t xml:space="preserve"> (odpowiednio o 11,3% mniej) i 80 spółek handlowych (więcej o 6,7%), w tym 57 spółek z ograniczoną odpowiedzialnością (tyle samo, co w lipcu br.).</w:t>
      </w:r>
    </w:p>
    <w:p w14:paraId="5236FFCE" w14:textId="5BE5DBE8" w:rsidR="00631C6C" w:rsidRDefault="00631C6C" w:rsidP="00631C6C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23005695" w14:textId="503D54CB" w:rsidR="00631C6C" w:rsidRPr="002D6B62" w:rsidRDefault="00631C6C" w:rsidP="00631C6C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>
        <w:rPr>
          <w:b w:val="0"/>
        </w:rPr>
        <w:t>sierpnia 2021 r.</w:t>
      </w:r>
    </w:p>
    <w:p w14:paraId="5F065650" w14:textId="5BEACB75" w:rsidR="00631C6C" w:rsidRPr="00C34E0C" w:rsidRDefault="00025499" w:rsidP="00631C6C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158976" behindDoc="1" locked="0" layoutInCell="1" allowOverlap="1" wp14:anchorId="70C0F961" wp14:editId="46F9B3FD">
            <wp:simplePos x="0" y="0"/>
            <wp:positionH relativeFrom="column">
              <wp:posOffset>495300</wp:posOffset>
            </wp:positionH>
            <wp:positionV relativeFrom="paragraph">
              <wp:posOffset>19050</wp:posOffset>
            </wp:positionV>
            <wp:extent cx="4315362" cy="3817781"/>
            <wp:effectExtent l="0" t="0" r="9525" b="0"/>
            <wp:wrapNone/>
            <wp:docPr id="38" name="Obraz 38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apa 3. Podmioty gospodarki narodowej z zawieszoną działalnością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362" cy="3817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2A2025" w14:textId="0ED34554" w:rsidR="00631C6C" w:rsidRPr="00C34E0C" w:rsidRDefault="00631C6C" w:rsidP="00631C6C">
      <w:pPr>
        <w:pStyle w:val="Legendawykresupolski"/>
        <w:ind w:left="708"/>
        <w:rPr>
          <w:rFonts w:ascii="Fira Sans" w:hAnsi="Fira Sans"/>
          <w:szCs w:val="16"/>
        </w:rPr>
      </w:pPr>
    </w:p>
    <w:p w14:paraId="181FE032" w14:textId="77777777" w:rsidR="00631C6C" w:rsidRPr="00C34E0C" w:rsidRDefault="00631C6C" w:rsidP="00631C6C">
      <w:pPr>
        <w:pStyle w:val="Legendawykresupolski"/>
        <w:ind w:left="708"/>
        <w:rPr>
          <w:rFonts w:ascii="Fira Sans" w:hAnsi="Fira Sans"/>
          <w:szCs w:val="16"/>
        </w:rPr>
      </w:pPr>
    </w:p>
    <w:p w14:paraId="19E88CD9" w14:textId="77777777" w:rsidR="00631C6C" w:rsidRPr="00C34E0C" w:rsidRDefault="00631C6C" w:rsidP="00631C6C">
      <w:pPr>
        <w:pStyle w:val="Legendawykresupolski"/>
        <w:ind w:left="708"/>
        <w:rPr>
          <w:rFonts w:ascii="Fira Sans" w:hAnsi="Fira Sans"/>
          <w:szCs w:val="16"/>
        </w:rPr>
      </w:pPr>
    </w:p>
    <w:p w14:paraId="09701A88" w14:textId="77777777" w:rsidR="00631C6C" w:rsidRDefault="00631C6C" w:rsidP="00631C6C">
      <w:pPr>
        <w:rPr>
          <w:lang w:eastAsia="pl-PL"/>
        </w:rPr>
      </w:pPr>
    </w:p>
    <w:p w14:paraId="2CB681A3" w14:textId="77777777" w:rsidR="00631C6C" w:rsidRPr="00431CD1" w:rsidRDefault="00631C6C" w:rsidP="00631C6C">
      <w:pPr>
        <w:rPr>
          <w:lang w:eastAsia="pl-PL"/>
        </w:rPr>
      </w:pPr>
    </w:p>
    <w:p w14:paraId="709826D3" w14:textId="77777777" w:rsidR="00631C6C" w:rsidRDefault="00631C6C" w:rsidP="00631C6C">
      <w:pPr>
        <w:pStyle w:val="Nagwek1"/>
        <w:spacing w:before="480" w:after="240"/>
      </w:pPr>
    </w:p>
    <w:p w14:paraId="181659FA" w14:textId="77777777" w:rsidR="00631C6C" w:rsidRDefault="00631C6C" w:rsidP="00631C6C">
      <w:pPr>
        <w:rPr>
          <w:lang w:eastAsia="pl-PL"/>
        </w:rPr>
      </w:pPr>
    </w:p>
    <w:p w14:paraId="2C867FE6" w14:textId="77777777" w:rsidR="00631C6C" w:rsidRDefault="00631C6C" w:rsidP="00631C6C">
      <w:pPr>
        <w:rPr>
          <w:lang w:eastAsia="pl-PL"/>
        </w:rPr>
      </w:pPr>
    </w:p>
    <w:p w14:paraId="3EE5573F" w14:textId="77777777" w:rsidR="00631C6C" w:rsidRDefault="00631C6C" w:rsidP="00631C6C">
      <w:pPr>
        <w:rPr>
          <w:lang w:eastAsia="pl-PL"/>
        </w:rPr>
      </w:pPr>
    </w:p>
    <w:p w14:paraId="7F50EAAB" w14:textId="77777777" w:rsidR="00631C6C" w:rsidRDefault="00631C6C" w:rsidP="00631C6C">
      <w:pPr>
        <w:rPr>
          <w:lang w:eastAsia="pl-PL"/>
        </w:rPr>
      </w:pPr>
    </w:p>
    <w:p w14:paraId="5E4799B5" w14:textId="77777777" w:rsidR="00631C6C" w:rsidRPr="001E2B4D" w:rsidRDefault="00631C6C" w:rsidP="00631C6C">
      <w:pPr>
        <w:rPr>
          <w:lang w:eastAsia="pl-PL"/>
        </w:rPr>
      </w:pPr>
    </w:p>
    <w:p w14:paraId="7BE08AB1" w14:textId="77777777" w:rsidR="00631C6C" w:rsidRDefault="00631C6C" w:rsidP="00631C6C">
      <w:pPr>
        <w:pStyle w:val="Nagwek1"/>
        <w:spacing w:before="480" w:after="240"/>
      </w:pPr>
    </w:p>
    <w:p w14:paraId="733105A9" w14:textId="047CCDAD" w:rsidR="00710505" w:rsidRDefault="00710505" w:rsidP="00B852DE">
      <w:pPr>
        <w:pStyle w:val="Akapitzwyky"/>
        <w:spacing w:after="0" w:line="236" w:lineRule="exact"/>
      </w:pPr>
      <w:r>
        <w:br w:type="page"/>
      </w:r>
    </w:p>
    <w:p w14:paraId="3AB31B4E" w14:textId="6ECDEB92" w:rsidR="00710505" w:rsidRPr="00724771" w:rsidRDefault="00710505" w:rsidP="00710505">
      <w:pPr>
        <w:pStyle w:val="Tytuwykresu"/>
      </w:pPr>
      <w:r>
        <w:t>Wykres</w:t>
      </w:r>
      <w:r w:rsidRPr="00724771">
        <w:t xml:space="preserve"> </w:t>
      </w:r>
      <w:r w:rsidR="00434922">
        <w:t>19</w:t>
      </w:r>
      <w:r>
        <w:t>. Podmioty gospodarki narodowej nowo zarejestrowane i wyrejestrowane w sierpniu 202</w:t>
      </w:r>
      <w:r w:rsidR="004C006D">
        <w:t>1</w:t>
      </w:r>
      <w:r>
        <w:t xml:space="preserve"> r. </w:t>
      </w:r>
      <w:r w:rsidRPr="00724771">
        <w:t xml:space="preserve"> </w:t>
      </w:r>
    </w:p>
    <w:p w14:paraId="042B635F" w14:textId="6CD33A18" w:rsidR="00710505" w:rsidRDefault="00097BB9" w:rsidP="00710505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163072" behindDoc="1" locked="0" layoutInCell="1" allowOverlap="1" wp14:anchorId="0BF2A18E" wp14:editId="7F45E4E4">
            <wp:simplePos x="0" y="0"/>
            <wp:positionH relativeFrom="column">
              <wp:posOffset>638175</wp:posOffset>
            </wp:positionH>
            <wp:positionV relativeFrom="paragraph">
              <wp:posOffset>9525</wp:posOffset>
            </wp:positionV>
            <wp:extent cx="4324350" cy="6631305"/>
            <wp:effectExtent l="0" t="0" r="0" b="0"/>
            <wp:wrapNone/>
            <wp:docPr id="52" name="Obraz 52" descr="Wykres słupkowy poziomy przedstawia liczbę podmiotów gospodarki narodowej nowo zarejestrowanych i wyrejestrowanych w poszczególnych powiatach województwa dolnośląskiego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Wykres 12. Podmioty gosp narodowej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63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8FD36F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BAF0B57" w14:textId="45C03C32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552BD0F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22BA19E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0EE41AF2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5FEA62CB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3DDCFE62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6217BA02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4347D8B6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36518CDE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195F6D0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12A856C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74D3D73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693B4DF9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32B4A90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4ED82884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55971E41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1707656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2788918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5306558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CAC8BC0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027A3A18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6134937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4CEC9A0D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BDEB1C0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955E21A" w14:textId="77777777" w:rsidR="00710505" w:rsidRDefault="00710505" w:rsidP="00710505">
      <w:pPr>
        <w:pStyle w:val="Nagwek1"/>
        <w:spacing w:before="480" w:after="240"/>
      </w:pPr>
    </w:p>
    <w:p w14:paraId="0ECFC0A3" w14:textId="77777777" w:rsidR="00710505" w:rsidRDefault="00710505" w:rsidP="00710505">
      <w:pPr>
        <w:pStyle w:val="Akapitzwyky"/>
        <w:spacing w:line="260" w:lineRule="exact"/>
      </w:pPr>
    </w:p>
    <w:p w14:paraId="531DE1BD" w14:textId="77777777" w:rsidR="00710505" w:rsidRDefault="00710505" w:rsidP="00710505">
      <w:pPr>
        <w:pStyle w:val="Akapitzwyky"/>
        <w:spacing w:before="160" w:line="260" w:lineRule="exact"/>
      </w:pPr>
    </w:p>
    <w:p w14:paraId="3C69F62A" w14:textId="77777777" w:rsidR="00710505" w:rsidRDefault="00710505" w:rsidP="00710505">
      <w:pPr>
        <w:pStyle w:val="Akapitzwyky"/>
        <w:spacing w:before="160" w:line="260" w:lineRule="exact"/>
      </w:pPr>
    </w:p>
    <w:p w14:paraId="48156F51" w14:textId="77777777" w:rsidR="00710505" w:rsidRDefault="00710505" w:rsidP="00710505">
      <w:pPr>
        <w:pStyle w:val="Akapitzwyky"/>
        <w:spacing w:before="160" w:line="260" w:lineRule="exact"/>
      </w:pPr>
    </w:p>
    <w:p w14:paraId="795C49E5" w14:textId="77777777" w:rsidR="00710505" w:rsidRDefault="00710505" w:rsidP="00710505">
      <w:pPr>
        <w:pStyle w:val="Akapitzwyky"/>
        <w:spacing w:before="160" w:line="260" w:lineRule="exact"/>
      </w:pPr>
    </w:p>
    <w:p w14:paraId="648BBD5E" w14:textId="77777777" w:rsidR="00710505" w:rsidRDefault="00710505" w:rsidP="00710505">
      <w:pPr>
        <w:pStyle w:val="Akapitzwyky"/>
        <w:spacing w:before="160" w:line="260" w:lineRule="exact"/>
      </w:pPr>
    </w:p>
    <w:p w14:paraId="5FEC9DA2" w14:textId="77777777" w:rsidR="00710505" w:rsidRDefault="00710505" w:rsidP="00710505">
      <w:pPr>
        <w:pStyle w:val="Akapitzwyky"/>
        <w:spacing w:before="160" w:line="260" w:lineRule="exact"/>
      </w:pPr>
    </w:p>
    <w:p w14:paraId="13682B91" w14:textId="77777777" w:rsidR="00710505" w:rsidRDefault="00710505" w:rsidP="00710505">
      <w:pPr>
        <w:pStyle w:val="Akapitzwyky"/>
        <w:spacing w:before="160" w:line="260" w:lineRule="exact"/>
      </w:pPr>
    </w:p>
    <w:p w14:paraId="1E5C19BE" w14:textId="77777777" w:rsidR="00710505" w:rsidRDefault="00710505" w:rsidP="00710505">
      <w:pPr>
        <w:pStyle w:val="Akapitzwyky"/>
        <w:spacing w:before="160" w:line="260" w:lineRule="exact"/>
      </w:pPr>
    </w:p>
    <w:p w14:paraId="4E544D1D" w14:textId="77777777" w:rsidR="00710505" w:rsidRDefault="00710505" w:rsidP="00710505">
      <w:pPr>
        <w:pStyle w:val="Akapitzwyky"/>
        <w:spacing w:before="160" w:line="260" w:lineRule="exact"/>
      </w:pPr>
    </w:p>
    <w:p w14:paraId="131F2921" w14:textId="77777777" w:rsidR="00710505" w:rsidRDefault="00710505" w:rsidP="00710505">
      <w:pPr>
        <w:pStyle w:val="Akapitzwyky"/>
        <w:spacing w:before="160" w:line="260" w:lineRule="exact"/>
      </w:pPr>
    </w:p>
    <w:p w14:paraId="2D79976E" w14:textId="77777777" w:rsidR="00710505" w:rsidRDefault="00710505" w:rsidP="00710505">
      <w:pPr>
        <w:pStyle w:val="Akapitzwyky"/>
        <w:spacing w:before="160" w:line="260" w:lineRule="exact"/>
      </w:pPr>
    </w:p>
    <w:p w14:paraId="2CB31288" w14:textId="77777777" w:rsidR="00710505" w:rsidRPr="00656BDD" w:rsidRDefault="00710505" w:rsidP="00F53A0A">
      <w:pPr>
        <w:pStyle w:val="Nagwek1"/>
        <w:spacing w:after="24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10505" w:rsidRPr="003439F1" w14:paraId="1C611B01" w14:textId="77777777" w:rsidTr="00710505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CDAAE64" w14:textId="4B858104" w:rsidR="00710505" w:rsidRPr="00034686" w:rsidRDefault="00055214" w:rsidP="00055214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055214">
              <w:rPr>
                <w:rFonts w:ascii="Fira Sans SemiBold" w:hAnsi="Fira Sans SemiBold"/>
                <w:szCs w:val="19"/>
              </w:rPr>
              <w:t>W większości badanych obszarów przedsiębiorcy we wrześniu br. oceniają koniunkturę negatywnie. Najbardziej pesymistyczne oceny formułowane są przez prowadzących działalność w zakresie zakwaterowania i gastronomii. Wyjątkami są handel hurtowy oraz przetwórstwo przemysłowe, gdzie oceny są pozytywne.</w:t>
            </w:r>
          </w:p>
        </w:tc>
      </w:tr>
    </w:tbl>
    <w:p w14:paraId="4F4A3A37" w14:textId="1C4083A2" w:rsidR="00B852DE" w:rsidRDefault="00B852DE" w:rsidP="00710505">
      <w:pPr>
        <w:autoSpaceDE w:val="0"/>
        <w:autoSpaceDN w:val="0"/>
        <w:adjustRightInd w:val="0"/>
        <w:spacing w:after="0" w:line="260" w:lineRule="exac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79909FDB" w14:textId="77777777" w:rsidR="00710505" w:rsidRPr="00C90A18" w:rsidRDefault="00710505" w:rsidP="00710505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</w:p>
    <w:p w14:paraId="3C51827B" w14:textId="77777777" w:rsidR="00710505" w:rsidRDefault="00710505" w:rsidP="00710505">
      <w:pPr>
        <w:spacing w:before="0" w:after="160" w:line="259" w:lineRule="auto"/>
        <w:jc w:val="left"/>
        <w:rPr>
          <w:b/>
        </w:rPr>
      </w:pPr>
      <w:r>
        <w:br w:type="page"/>
      </w:r>
    </w:p>
    <w:p w14:paraId="1E076E25" w14:textId="06AAC0C5" w:rsidR="00710505" w:rsidRPr="007F1AFA" w:rsidRDefault="00710505" w:rsidP="00710505">
      <w:pPr>
        <w:pStyle w:val="Tytuwykresu"/>
      </w:pPr>
      <w:bookmarkStart w:id="2" w:name="_GoBack"/>
      <w:r w:rsidRPr="00656BDD">
        <w:t>Wykres</w:t>
      </w:r>
      <w:bookmarkEnd w:id="2"/>
      <w:r w:rsidRPr="00656BDD">
        <w:t xml:space="preserve"> </w:t>
      </w:r>
      <w:r w:rsidR="00434922">
        <w:t>20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1E194388" w14:textId="67CB8E5F" w:rsidR="00710505" w:rsidRDefault="00C20D49" w:rsidP="00710505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164096" behindDoc="1" locked="0" layoutInCell="1" allowOverlap="1" wp14:anchorId="1DBE0C06" wp14:editId="2FE12B31">
            <wp:simplePos x="0" y="0"/>
            <wp:positionH relativeFrom="column">
              <wp:posOffset>600075</wp:posOffset>
            </wp:positionH>
            <wp:positionV relativeFrom="paragraph">
              <wp:posOffset>47625</wp:posOffset>
            </wp:positionV>
            <wp:extent cx="5566454" cy="4025860"/>
            <wp:effectExtent l="0" t="0" r="0" b="0"/>
            <wp:wrapNone/>
            <wp:docPr id="53" name="Obraz 53" descr="Wykres słupkowy poziomy przedstawia wskaźniki ogólnego klimatu koniunktury według rodzaju działalności – wybranych sekcji PKD w województwie dolnośląskim (pogorszenie, poprawa, saldo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Wykres 13. Wskaźniki ogólnego klimatu koniunktury według rodzaju działalności (sekcje i działy PKD 2007).emf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454" cy="402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4073D3" w14:textId="54A20CA2" w:rsidR="00710505" w:rsidRDefault="00710505" w:rsidP="00710505">
      <w:pPr>
        <w:pStyle w:val="Akapitzwyky"/>
        <w:rPr>
          <w:spacing w:val="-3"/>
        </w:rPr>
      </w:pPr>
    </w:p>
    <w:p w14:paraId="25A84111" w14:textId="77777777" w:rsidR="00710505" w:rsidRDefault="00710505" w:rsidP="00710505">
      <w:pPr>
        <w:pStyle w:val="Akapitzwyky"/>
        <w:rPr>
          <w:spacing w:val="-3"/>
        </w:rPr>
      </w:pPr>
    </w:p>
    <w:p w14:paraId="42D4F3BB" w14:textId="77777777" w:rsidR="00710505" w:rsidRDefault="00710505" w:rsidP="00710505">
      <w:pPr>
        <w:pStyle w:val="Akapitzwyky"/>
        <w:rPr>
          <w:spacing w:val="-3"/>
        </w:rPr>
      </w:pPr>
    </w:p>
    <w:p w14:paraId="7E971C81" w14:textId="77777777" w:rsidR="00710505" w:rsidRDefault="00710505" w:rsidP="00710505">
      <w:pPr>
        <w:pStyle w:val="Akapitzwyky"/>
        <w:rPr>
          <w:spacing w:val="-3"/>
        </w:rPr>
      </w:pPr>
    </w:p>
    <w:p w14:paraId="062D7D53" w14:textId="77777777" w:rsidR="00710505" w:rsidRDefault="00710505" w:rsidP="00710505">
      <w:pPr>
        <w:pStyle w:val="Akapitzwyky"/>
        <w:rPr>
          <w:spacing w:val="-3"/>
        </w:rPr>
      </w:pPr>
    </w:p>
    <w:p w14:paraId="1A2D8164" w14:textId="77777777" w:rsidR="00710505" w:rsidRDefault="00710505" w:rsidP="00710505">
      <w:pPr>
        <w:pStyle w:val="Akapitzwyky"/>
        <w:rPr>
          <w:spacing w:val="-3"/>
        </w:rPr>
      </w:pPr>
    </w:p>
    <w:p w14:paraId="5EC9A18F" w14:textId="77777777" w:rsidR="00710505" w:rsidRDefault="00710505" w:rsidP="00710505">
      <w:pPr>
        <w:pStyle w:val="Akapitzwyky"/>
        <w:rPr>
          <w:spacing w:val="-3"/>
        </w:rPr>
      </w:pPr>
    </w:p>
    <w:p w14:paraId="7847C8AE" w14:textId="77777777" w:rsidR="00710505" w:rsidRDefault="00710505" w:rsidP="00710505">
      <w:pPr>
        <w:pStyle w:val="Akapitzwyky"/>
        <w:rPr>
          <w:spacing w:val="-3"/>
        </w:rPr>
      </w:pPr>
    </w:p>
    <w:p w14:paraId="74EAC454" w14:textId="77777777" w:rsidR="00710505" w:rsidRDefault="00710505" w:rsidP="00710505">
      <w:pPr>
        <w:pStyle w:val="Akapitzwyky"/>
        <w:rPr>
          <w:spacing w:val="-3"/>
        </w:rPr>
      </w:pPr>
    </w:p>
    <w:p w14:paraId="6D7AB3F0" w14:textId="77777777" w:rsidR="00710505" w:rsidRDefault="00710505" w:rsidP="00710505">
      <w:pPr>
        <w:pStyle w:val="Akapitzwyky"/>
        <w:rPr>
          <w:spacing w:val="-3"/>
        </w:rPr>
      </w:pPr>
    </w:p>
    <w:p w14:paraId="1755EDE9" w14:textId="77777777" w:rsidR="00710505" w:rsidRDefault="00710505" w:rsidP="00710505">
      <w:pPr>
        <w:pStyle w:val="Akapitzwyky"/>
        <w:rPr>
          <w:spacing w:val="-3"/>
        </w:rPr>
      </w:pPr>
    </w:p>
    <w:p w14:paraId="5694B087" w14:textId="77777777" w:rsidR="00710505" w:rsidRDefault="00710505" w:rsidP="00710505">
      <w:pPr>
        <w:pStyle w:val="Akapitzwyky"/>
        <w:rPr>
          <w:spacing w:val="-3"/>
        </w:rPr>
      </w:pPr>
    </w:p>
    <w:p w14:paraId="2144FD51" w14:textId="77777777" w:rsidR="00710505" w:rsidRDefault="00710505" w:rsidP="00710505">
      <w:pPr>
        <w:pStyle w:val="Akapitzwyky"/>
        <w:rPr>
          <w:spacing w:val="-3"/>
        </w:rPr>
      </w:pPr>
    </w:p>
    <w:p w14:paraId="6EB6D0D5" w14:textId="77777777" w:rsidR="00710505" w:rsidRDefault="00710505" w:rsidP="00710505">
      <w:pPr>
        <w:pStyle w:val="Akapitzwyky"/>
        <w:rPr>
          <w:spacing w:val="-3"/>
        </w:rPr>
      </w:pPr>
    </w:p>
    <w:p w14:paraId="7676755C" w14:textId="77777777" w:rsidR="00710505" w:rsidRDefault="00710505" w:rsidP="00710505">
      <w:pPr>
        <w:pStyle w:val="Akapitzwyky"/>
        <w:rPr>
          <w:spacing w:val="-3"/>
        </w:rPr>
      </w:pPr>
    </w:p>
    <w:p w14:paraId="39813F89" w14:textId="77777777" w:rsidR="00710505" w:rsidRDefault="00710505" w:rsidP="00710505">
      <w:pPr>
        <w:pStyle w:val="Akapitzwyky"/>
        <w:rPr>
          <w:spacing w:val="-3"/>
        </w:rPr>
      </w:pPr>
    </w:p>
    <w:p w14:paraId="2E6F4103" w14:textId="77777777" w:rsidR="00710505" w:rsidRDefault="00710505" w:rsidP="00097BB9">
      <w:pPr>
        <w:pStyle w:val="Akapitzwyky"/>
        <w:spacing w:before="0"/>
        <w:rPr>
          <w:spacing w:val="-3"/>
        </w:rPr>
      </w:pPr>
    </w:p>
    <w:p w14:paraId="7D1DEC8C" w14:textId="77777777" w:rsidR="00710505" w:rsidRDefault="00710505" w:rsidP="00097BB9">
      <w:pPr>
        <w:pStyle w:val="Akapitzwyky"/>
        <w:spacing w:before="0"/>
        <w:rPr>
          <w:spacing w:val="-3"/>
        </w:rPr>
      </w:pPr>
    </w:p>
    <w:p w14:paraId="0008BC9C" w14:textId="77777777" w:rsidR="00710505" w:rsidRDefault="00710505" w:rsidP="00710505">
      <w:pPr>
        <w:pStyle w:val="Akapitzwyky"/>
        <w:rPr>
          <w:spacing w:val="-3"/>
        </w:rPr>
      </w:pPr>
    </w:p>
    <w:p w14:paraId="11209438" w14:textId="77777777" w:rsidR="00710505" w:rsidRPr="009B141F" w:rsidRDefault="00710505" w:rsidP="00097BB9">
      <w:pPr>
        <w:pStyle w:val="Akapitzwyky"/>
        <w:spacing w:before="360" w:after="0"/>
      </w:pPr>
    </w:p>
    <w:p w14:paraId="02EEECBC" w14:textId="77777777" w:rsidR="00710505" w:rsidRDefault="00710505" w:rsidP="00F77FF4">
      <w:pPr>
        <w:spacing w:before="240"/>
        <w:rPr>
          <w:color w:val="000000"/>
          <w:szCs w:val="19"/>
        </w:rPr>
      </w:pPr>
      <w:r w:rsidRPr="000C7F39">
        <w:rPr>
          <w:rFonts w:cs="FiraSans-Bold"/>
          <w:b/>
          <w:bCs/>
          <w:szCs w:val="19"/>
        </w:rPr>
        <w:t xml:space="preserve">Wyniki badania dot. wpływu pandemii </w:t>
      </w:r>
      <w:proofErr w:type="spellStart"/>
      <w:r w:rsidRPr="000C7F39">
        <w:rPr>
          <w:rFonts w:cs="FiraSans-Bold"/>
          <w:b/>
          <w:bCs/>
          <w:szCs w:val="19"/>
        </w:rPr>
        <w:t>koronawirusa</w:t>
      </w:r>
      <w:proofErr w:type="spellEnd"/>
      <w:r w:rsidRPr="000C7F39">
        <w:rPr>
          <w:rFonts w:cs="FiraSans-Bold"/>
          <w:b/>
          <w:bCs/>
          <w:szCs w:val="19"/>
        </w:rPr>
        <w:t xml:space="preserve"> SARS-CoV-2 na koniunkturę gospodarczą</w:t>
      </w:r>
      <w:r w:rsidRPr="00264F57">
        <w:rPr>
          <w:rStyle w:val="Odwoanieprzypisudolnego"/>
          <w:szCs w:val="19"/>
        </w:rPr>
        <w:footnoteReference w:id="7"/>
      </w:r>
      <w:r w:rsidRPr="00264F57">
        <w:rPr>
          <w:color w:val="000000"/>
          <w:szCs w:val="19"/>
        </w:rPr>
        <w:t xml:space="preserve">  </w:t>
      </w:r>
    </w:p>
    <w:p w14:paraId="22FCA55E" w14:textId="4316BB4F" w:rsidR="00710505" w:rsidRPr="005F6A11" w:rsidRDefault="00710505" w:rsidP="00710505">
      <w:pPr>
        <w:pStyle w:val="Default"/>
        <w:spacing w:line="230" w:lineRule="exact"/>
        <w:jc w:val="both"/>
        <w:rPr>
          <w:sz w:val="19"/>
          <w:szCs w:val="19"/>
        </w:rPr>
      </w:pPr>
      <w:r w:rsidRPr="005F6A11">
        <w:rPr>
          <w:spacing w:val="-2"/>
          <w:sz w:val="19"/>
          <w:szCs w:val="19"/>
        </w:rPr>
        <w:t>W</w:t>
      </w:r>
      <w:r w:rsidR="006915D6">
        <w:rPr>
          <w:spacing w:val="-2"/>
          <w:sz w:val="19"/>
          <w:szCs w:val="19"/>
        </w:rPr>
        <w:t xml:space="preserve">e wrześniu </w:t>
      </w:r>
      <w:r w:rsidRPr="005F6A11">
        <w:rPr>
          <w:spacing w:val="-2"/>
          <w:sz w:val="19"/>
          <w:szCs w:val="19"/>
        </w:rPr>
        <w:t xml:space="preserve">br. </w:t>
      </w:r>
      <w:r w:rsidR="006915D6">
        <w:rPr>
          <w:spacing w:val="-2"/>
          <w:sz w:val="19"/>
          <w:szCs w:val="19"/>
        </w:rPr>
        <w:t xml:space="preserve">zdecydowana </w:t>
      </w:r>
      <w:r w:rsidRPr="005F6A11">
        <w:rPr>
          <w:spacing w:val="-2"/>
          <w:sz w:val="19"/>
          <w:szCs w:val="19"/>
        </w:rPr>
        <w:t>większość przedsiębiorców uważała, że pandemia stwarza nieznaczne zagrożenie. Brak negatywnych skutków pandemii „</w:t>
      </w:r>
      <w:proofErr w:type="spellStart"/>
      <w:r w:rsidRPr="005F6A11">
        <w:rPr>
          <w:spacing w:val="-2"/>
          <w:sz w:val="19"/>
          <w:szCs w:val="19"/>
        </w:rPr>
        <w:t>koronawirusa</w:t>
      </w:r>
      <w:proofErr w:type="spellEnd"/>
      <w:r w:rsidRPr="005F6A11">
        <w:rPr>
          <w:spacing w:val="-2"/>
          <w:sz w:val="19"/>
          <w:szCs w:val="19"/>
        </w:rPr>
        <w:t xml:space="preserve">” i jej konsekwencji dla działalności gospodarczej zauważało od </w:t>
      </w:r>
      <w:r w:rsidR="006E739D">
        <w:rPr>
          <w:spacing w:val="-2"/>
          <w:sz w:val="19"/>
          <w:szCs w:val="19"/>
        </w:rPr>
        <w:t>5</w:t>
      </w:r>
      <w:r w:rsidRPr="005F6A11">
        <w:rPr>
          <w:spacing w:val="-2"/>
          <w:sz w:val="19"/>
          <w:szCs w:val="19"/>
        </w:rPr>
        <w:t>,</w:t>
      </w:r>
      <w:r w:rsidR="006E739D">
        <w:rPr>
          <w:spacing w:val="-2"/>
          <w:sz w:val="19"/>
          <w:szCs w:val="19"/>
        </w:rPr>
        <w:t>7</w:t>
      </w:r>
      <w:r w:rsidRPr="005F6A11">
        <w:rPr>
          <w:spacing w:val="-2"/>
          <w:sz w:val="19"/>
          <w:szCs w:val="19"/>
        </w:rPr>
        <w:t xml:space="preserve">% firm </w:t>
      </w:r>
      <w:r w:rsidR="006915D6">
        <w:rPr>
          <w:spacing w:val="-2"/>
          <w:sz w:val="19"/>
          <w:szCs w:val="19"/>
        </w:rPr>
        <w:t xml:space="preserve">zajmujących się </w:t>
      </w:r>
      <w:r w:rsidR="006E739D">
        <w:rPr>
          <w:spacing w:val="-2"/>
          <w:sz w:val="19"/>
          <w:szCs w:val="19"/>
        </w:rPr>
        <w:t>przetwórstwem przemysłowym</w:t>
      </w:r>
      <w:r w:rsidRPr="005F6A11">
        <w:rPr>
          <w:spacing w:val="-2"/>
          <w:sz w:val="19"/>
          <w:szCs w:val="19"/>
        </w:rPr>
        <w:t xml:space="preserve"> do </w:t>
      </w:r>
      <w:r w:rsidR="006E739D">
        <w:rPr>
          <w:spacing w:val="-2"/>
          <w:sz w:val="19"/>
          <w:szCs w:val="19"/>
        </w:rPr>
        <w:t>15</w:t>
      </w:r>
      <w:r w:rsidRPr="005F6A11">
        <w:rPr>
          <w:spacing w:val="-2"/>
          <w:sz w:val="19"/>
          <w:szCs w:val="19"/>
        </w:rPr>
        <w:t>,</w:t>
      </w:r>
      <w:r w:rsidR="006E739D">
        <w:rPr>
          <w:spacing w:val="-2"/>
          <w:sz w:val="19"/>
          <w:szCs w:val="19"/>
        </w:rPr>
        <w:t>8</w:t>
      </w:r>
      <w:r w:rsidRPr="005F6A11">
        <w:rPr>
          <w:spacing w:val="-2"/>
          <w:sz w:val="19"/>
          <w:szCs w:val="19"/>
        </w:rPr>
        <w:t xml:space="preserve">% firm </w:t>
      </w:r>
      <w:r w:rsidR="006E739D">
        <w:rPr>
          <w:sz w:val="19"/>
          <w:szCs w:val="19"/>
        </w:rPr>
        <w:t>handlu hurtowego</w:t>
      </w:r>
      <w:r w:rsidRPr="005F6A11">
        <w:rPr>
          <w:sz w:val="19"/>
          <w:szCs w:val="19"/>
        </w:rPr>
        <w:t>. Naj</w:t>
      </w:r>
      <w:r w:rsidR="006E739D">
        <w:rPr>
          <w:sz w:val="19"/>
          <w:szCs w:val="19"/>
        </w:rPr>
        <w:t>mniej</w:t>
      </w:r>
      <w:r w:rsidRPr="005F6A11">
        <w:rPr>
          <w:sz w:val="19"/>
          <w:szCs w:val="19"/>
        </w:rPr>
        <w:t xml:space="preserve">szy odsetek firm uważających zagrożenie za poważne odnotowano w </w:t>
      </w:r>
      <w:r w:rsidR="006E739D">
        <w:rPr>
          <w:sz w:val="19"/>
          <w:szCs w:val="19"/>
        </w:rPr>
        <w:t>budownictwie</w:t>
      </w:r>
      <w:r w:rsidRPr="005F6A11">
        <w:rPr>
          <w:sz w:val="19"/>
          <w:szCs w:val="19"/>
        </w:rPr>
        <w:t xml:space="preserve"> (</w:t>
      </w:r>
      <w:r w:rsidR="006E739D">
        <w:rPr>
          <w:sz w:val="19"/>
          <w:szCs w:val="19"/>
        </w:rPr>
        <w:t>6</w:t>
      </w:r>
      <w:r w:rsidRPr="005F6A11">
        <w:rPr>
          <w:sz w:val="19"/>
          <w:szCs w:val="19"/>
        </w:rPr>
        <w:t>,</w:t>
      </w:r>
      <w:r w:rsidR="006E739D">
        <w:rPr>
          <w:sz w:val="19"/>
          <w:szCs w:val="19"/>
        </w:rPr>
        <w:t>8</w:t>
      </w:r>
      <w:r w:rsidRPr="005F6A11">
        <w:rPr>
          <w:sz w:val="19"/>
          <w:szCs w:val="19"/>
        </w:rPr>
        <w:t>%).</w:t>
      </w:r>
    </w:p>
    <w:p w14:paraId="5160BC0D" w14:textId="0417B6DD" w:rsidR="00710505" w:rsidRPr="00015300" w:rsidRDefault="004C006D" w:rsidP="00710505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>Pyt. 1.</w:t>
      </w:r>
      <w:r w:rsidRPr="00562B1A">
        <w:t xml:space="preserve"> </w:t>
      </w:r>
      <w:r w:rsidRPr="00EE7A60">
        <w:rPr>
          <w:i/>
          <w:color w:val="auto"/>
          <w:sz w:val="19"/>
          <w:szCs w:val="19"/>
        </w:rPr>
        <w:t xml:space="preserve">Negatywne skutki pandemii </w:t>
      </w:r>
      <w:proofErr w:type="spellStart"/>
      <w:r w:rsidRPr="00EE7A60">
        <w:rPr>
          <w:i/>
          <w:color w:val="auto"/>
          <w:sz w:val="19"/>
          <w:szCs w:val="19"/>
        </w:rPr>
        <w:t>koronawirusa</w:t>
      </w:r>
      <w:proofErr w:type="spellEnd"/>
      <w:r w:rsidRPr="00EE7A60">
        <w:rPr>
          <w:i/>
          <w:color w:val="auto"/>
          <w:sz w:val="19"/>
          <w:szCs w:val="19"/>
        </w:rPr>
        <w:t xml:space="preserve"> i jej konsekwencje dla prowadzonej przez Państwa firmę działalności gospodarczej będą w bieżącym miesiącu</w:t>
      </w:r>
      <w:r w:rsidRPr="00562B1A">
        <w:rPr>
          <w:i/>
          <w:color w:val="auto"/>
          <w:sz w:val="19"/>
          <w:szCs w:val="19"/>
        </w:rPr>
        <w:t>:</w:t>
      </w:r>
    </w:p>
    <w:p w14:paraId="071B1259" w14:textId="0C1AAF5C" w:rsidR="00710505" w:rsidRPr="00961F86" w:rsidRDefault="00C20D49" w:rsidP="00710505">
      <w:pPr>
        <w:pStyle w:val="Default"/>
        <w:jc w:val="both"/>
        <w:rPr>
          <w:b/>
          <w:color w:val="FF000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65120" behindDoc="1" locked="0" layoutInCell="1" allowOverlap="1" wp14:anchorId="69222CFC" wp14:editId="70B15116">
            <wp:simplePos x="0" y="0"/>
            <wp:positionH relativeFrom="column">
              <wp:posOffset>854595</wp:posOffset>
            </wp:positionH>
            <wp:positionV relativeFrom="paragraph">
              <wp:posOffset>73025</wp:posOffset>
            </wp:positionV>
            <wp:extent cx="4777722" cy="1827469"/>
            <wp:effectExtent l="0" t="0" r="4445" b="1905"/>
            <wp:wrapNone/>
            <wp:docPr id="54" name="Obraz 54" descr="Na wykresie słupkowym skumulowanym pionowym zaprezentowano procent odpowiedzi przedsiębiorców  działających w wybranych sekcjach PKD na dany wariant - pyt.1 Negatywne skutki pandemii koronawirusa i jej konsekwencje dla prowadzonej przez Państwa firmę działalności gospodarczej będą w bieżącym miesiącu: nieznaczne, poważne, zagrażające stabilności firmy,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yt1.emf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722" cy="1827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505" w:rsidRPr="000240D9">
        <w:rPr>
          <w:noProof/>
          <w:lang w:eastAsia="pl-PL"/>
        </w:rPr>
        <w:t xml:space="preserve"> </w:t>
      </w:r>
    </w:p>
    <w:p w14:paraId="349B88B8" w14:textId="7DA3B319" w:rsidR="00710505" w:rsidRDefault="00710505" w:rsidP="00710505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4DD8D103" w14:textId="5497AF03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11D73596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082F78A3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2033C116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7C83217C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4DA8909A" w14:textId="77777777" w:rsidR="00710505" w:rsidRPr="00D83B3C" w:rsidRDefault="00710505" w:rsidP="00710505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56C035D7" w14:textId="77777777" w:rsidR="00710505" w:rsidRPr="00D83B3C" w:rsidRDefault="00710505" w:rsidP="00097BB9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szCs w:val="19"/>
        </w:rPr>
      </w:pPr>
    </w:p>
    <w:p w14:paraId="5E38E6CE" w14:textId="38005282" w:rsidR="00710505" w:rsidRPr="00E86F52" w:rsidRDefault="00710505" w:rsidP="00710505">
      <w:pPr>
        <w:autoSpaceDE w:val="0"/>
        <w:autoSpaceDN w:val="0"/>
        <w:adjustRightInd w:val="0"/>
        <w:spacing w:before="360" w:after="0"/>
        <w:rPr>
          <w:rFonts w:cs="Fira Sans"/>
          <w:color w:val="000000"/>
          <w:spacing w:val="-4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</w:t>
      </w:r>
      <w:r w:rsidR="004C006D">
        <w:rPr>
          <w:rFonts w:cs="Fira Sans"/>
          <w:color w:val="000000"/>
          <w:spacing w:val="-4"/>
          <w:szCs w:val="19"/>
        </w:rPr>
        <w:t>e</w:t>
      </w:r>
      <w:r w:rsidRPr="003B579F">
        <w:rPr>
          <w:rFonts w:cs="Fira Sans"/>
          <w:color w:val="000000"/>
          <w:spacing w:val="-4"/>
          <w:szCs w:val="19"/>
        </w:rPr>
        <w:t xml:space="preserve"> </w:t>
      </w:r>
      <w:r w:rsidR="004C006D">
        <w:rPr>
          <w:spacing w:val="-2"/>
          <w:szCs w:val="19"/>
        </w:rPr>
        <w:t xml:space="preserve">wrześniu </w:t>
      </w:r>
      <w:r w:rsidRPr="003B579F">
        <w:rPr>
          <w:rFonts w:cs="Fira Sans"/>
          <w:color w:val="000000"/>
          <w:spacing w:val="-4"/>
          <w:szCs w:val="19"/>
        </w:rPr>
        <w:t>objęc</w:t>
      </w:r>
      <w:r w:rsidR="006E739D">
        <w:rPr>
          <w:rFonts w:cs="Fira Sans"/>
          <w:color w:val="000000"/>
          <w:spacing w:val="-4"/>
          <w:szCs w:val="19"/>
        </w:rPr>
        <w:t>i byli zatrudnieni w usługach (2</w:t>
      </w:r>
      <w:r>
        <w:rPr>
          <w:rFonts w:cs="Fira Sans"/>
          <w:color w:val="000000"/>
          <w:spacing w:val="-4"/>
          <w:szCs w:val="19"/>
        </w:rPr>
        <w:t>8</w:t>
      </w:r>
      <w:r w:rsidRPr="003B579F">
        <w:rPr>
          <w:rFonts w:cs="Fira Sans"/>
          <w:color w:val="000000"/>
          <w:spacing w:val="-4"/>
          <w:szCs w:val="19"/>
        </w:rPr>
        <w:t>,</w:t>
      </w:r>
      <w:r w:rsidR="006E739D">
        <w:rPr>
          <w:rFonts w:cs="Fira Sans"/>
          <w:color w:val="000000"/>
          <w:spacing w:val="-4"/>
          <w:szCs w:val="19"/>
        </w:rPr>
        <w:t>5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Przedstawiciele </w:t>
      </w:r>
      <w:r w:rsidR="006E739D">
        <w:rPr>
          <w:rFonts w:cs="Fira Sans"/>
          <w:color w:val="000000"/>
          <w:spacing w:val="-4"/>
          <w:szCs w:val="19"/>
        </w:rPr>
        <w:t>budownictwa</w:t>
      </w:r>
      <w:r w:rsidRPr="003B579F">
        <w:rPr>
          <w:rFonts w:cs="Fira Sans"/>
          <w:color w:val="000000"/>
          <w:spacing w:val="-4"/>
          <w:szCs w:val="19"/>
        </w:rPr>
        <w:t xml:space="preserve"> najczęściej wskazywali na </w:t>
      </w:r>
      <w:r w:rsidRPr="00854E73">
        <w:rPr>
          <w:rFonts w:cs="Fira Sans"/>
          <w:b/>
          <w:color w:val="000000"/>
          <w:spacing w:val="-4"/>
          <w:szCs w:val="19"/>
        </w:rPr>
        <w:t xml:space="preserve">brak pracowników z uwagi na </w:t>
      </w:r>
      <w:r w:rsidRPr="006E739D">
        <w:rPr>
          <w:rFonts w:cs="Fira Sans"/>
          <w:b/>
          <w:color w:val="000000"/>
          <w:spacing w:val="-4"/>
          <w:szCs w:val="19"/>
        </w:rPr>
        <w:t>kwarantannę lub inne ograniczenia</w:t>
      </w:r>
      <w:r w:rsidRPr="006E739D">
        <w:rPr>
          <w:rFonts w:cs="Fira Sans"/>
          <w:color w:val="000000"/>
          <w:spacing w:val="-4"/>
          <w:szCs w:val="19"/>
        </w:rPr>
        <w:t xml:space="preserve"> (</w:t>
      </w:r>
      <w:r w:rsidR="006915D6" w:rsidRPr="006E739D">
        <w:rPr>
          <w:rFonts w:cs="Fira Sans"/>
          <w:color w:val="000000"/>
          <w:spacing w:val="-4"/>
          <w:szCs w:val="19"/>
        </w:rPr>
        <w:t>1</w:t>
      </w:r>
      <w:r w:rsidRPr="006E739D">
        <w:rPr>
          <w:rFonts w:cs="Fira Sans"/>
          <w:color w:val="000000"/>
          <w:spacing w:val="-4"/>
          <w:szCs w:val="19"/>
        </w:rPr>
        <w:t>,</w:t>
      </w:r>
      <w:r w:rsidR="006E739D" w:rsidRPr="006E739D">
        <w:rPr>
          <w:rFonts w:cs="Fira Sans"/>
          <w:color w:val="000000"/>
          <w:spacing w:val="-4"/>
          <w:szCs w:val="19"/>
        </w:rPr>
        <w:t>7</w:t>
      </w:r>
      <w:r w:rsidRPr="006E739D">
        <w:rPr>
          <w:rFonts w:cs="Fira Sans"/>
          <w:color w:val="000000"/>
          <w:spacing w:val="-4"/>
          <w:szCs w:val="19"/>
        </w:rPr>
        <w:t xml:space="preserve">%), natomiast na </w:t>
      </w:r>
      <w:r w:rsidRPr="006E739D">
        <w:rPr>
          <w:rFonts w:cs="Fira Sans"/>
          <w:b/>
          <w:color w:val="000000"/>
          <w:spacing w:val="-4"/>
          <w:szCs w:val="19"/>
        </w:rPr>
        <w:t>nieobecność pracowników</w:t>
      </w:r>
      <w:r w:rsidRPr="006E739D">
        <w:rPr>
          <w:rFonts w:cs="Fira Sans"/>
          <w:color w:val="000000"/>
          <w:spacing w:val="-4"/>
          <w:szCs w:val="19"/>
        </w:rPr>
        <w:t xml:space="preserve"> wynikającą z nieplanowanych nieobecności z ty</w:t>
      </w:r>
      <w:r w:rsidR="006E739D" w:rsidRPr="006E739D">
        <w:rPr>
          <w:rFonts w:cs="Fira Sans"/>
          <w:color w:val="000000"/>
          <w:spacing w:val="-4"/>
          <w:szCs w:val="19"/>
        </w:rPr>
        <w:t>-</w:t>
      </w:r>
      <w:proofErr w:type="spellStart"/>
      <w:r w:rsidRPr="003B579F">
        <w:rPr>
          <w:rFonts w:cs="Fira Sans"/>
          <w:color w:val="000000"/>
          <w:spacing w:val="-2"/>
          <w:szCs w:val="19"/>
        </w:rPr>
        <w:t>tułu</w:t>
      </w:r>
      <w:proofErr w:type="spellEnd"/>
      <w:r w:rsidRPr="003B579F">
        <w:rPr>
          <w:rFonts w:cs="Fira Sans"/>
          <w:color w:val="000000"/>
          <w:spacing w:val="-2"/>
          <w:szCs w:val="19"/>
        </w:rPr>
        <w:t xml:space="preserve"> urlopów, opieki nad dziećmi, członkami rodzin itp.</w:t>
      </w:r>
      <w:r>
        <w:rPr>
          <w:rFonts w:cs="Fira Sans"/>
          <w:color w:val="000000"/>
          <w:spacing w:val="-2"/>
          <w:szCs w:val="19"/>
        </w:rPr>
        <w:t xml:space="preserve"> – firmy zajmujące się handlem </w:t>
      </w:r>
      <w:r w:rsidR="006E739D">
        <w:rPr>
          <w:rFonts w:cs="Fira Sans"/>
          <w:color w:val="000000"/>
          <w:spacing w:val="-2"/>
          <w:szCs w:val="19"/>
        </w:rPr>
        <w:t>hurtowym</w:t>
      </w:r>
      <w:r w:rsidRPr="003B579F">
        <w:rPr>
          <w:rFonts w:cs="Fira Sans"/>
          <w:color w:val="000000"/>
          <w:spacing w:val="-2"/>
          <w:szCs w:val="19"/>
        </w:rPr>
        <w:t xml:space="preserve"> (</w:t>
      </w:r>
      <w:r w:rsidR="006E739D">
        <w:rPr>
          <w:rFonts w:cs="Fira Sans"/>
          <w:color w:val="000000"/>
          <w:spacing w:val="-2"/>
          <w:szCs w:val="19"/>
        </w:rPr>
        <w:t>5</w:t>
      </w:r>
      <w:r w:rsidRPr="003B579F">
        <w:rPr>
          <w:rFonts w:cs="Fira Sans"/>
          <w:color w:val="000000"/>
          <w:spacing w:val="-2"/>
          <w:szCs w:val="19"/>
        </w:rPr>
        <w:t>,</w:t>
      </w:r>
      <w:r w:rsidR="006E739D">
        <w:rPr>
          <w:rFonts w:cs="Fira Sans"/>
          <w:color w:val="000000"/>
          <w:spacing w:val="-2"/>
          <w:szCs w:val="19"/>
        </w:rPr>
        <w:t>8</w:t>
      </w:r>
      <w:r w:rsidRPr="003B579F">
        <w:rPr>
          <w:rFonts w:cs="Fira Sans"/>
          <w:color w:val="000000"/>
          <w:spacing w:val="-2"/>
          <w:szCs w:val="19"/>
        </w:rPr>
        <w:t>%).</w:t>
      </w:r>
      <w:r>
        <w:rPr>
          <w:rFonts w:cs="Fira Sans"/>
          <w:color w:val="000000"/>
          <w:spacing w:val="-2"/>
          <w:szCs w:val="19"/>
        </w:rPr>
        <w:t xml:space="preserve"> </w:t>
      </w:r>
    </w:p>
    <w:p w14:paraId="5A3F5186" w14:textId="79F35D73" w:rsidR="004C006D" w:rsidRPr="002C0ABA" w:rsidRDefault="00C20D49" w:rsidP="004C006D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>
        <w:rPr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2166144" behindDoc="1" locked="0" layoutInCell="1" allowOverlap="1" wp14:anchorId="54E38766" wp14:editId="016051D0">
            <wp:simplePos x="0" y="0"/>
            <wp:positionH relativeFrom="column">
              <wp:posOffset>932065</wp:posOffset>
            </wp:positionH>
            <wp:positionV relativeFrom="paragraph">
              <wp:posOffset>495935</wp:posOffset>
            </wp:positionV>
            <wp:extent cx="4913711" cy="2080781"/>
            <wp:effectExtent l="0" t="0" r="1270" b="0"/>
            <wp:wrapNone/>
            <wp:docPr id="55" name="Obraz 55" descr="Na wykresie słupkowym pionowym zaprezentowano średnią z wartości udzielonych odpowiedzi przez przedsiębiorców  działających w wybranych sekcjach PKD - pyt. 2.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yt2.emf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711" cy="2080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06D" w:rsidRPr="002C0ABA">
        <w:rPr>
          <w:i/>
          <w:color w:val="auto"/>
          <w:sz w:val="19"/>
          <w:szCs w:val="19"/>
        </w:rPr>
        <w:t xml:space="preserve">Pyt. 2. </w:t>
      </w:r>
      <w:r w:rsidR="004C006D" w:rsidRPr="00EE7A60">
        <w:rPr>
          <w:i/>
          <w:color w:val="auto"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4A276A5B" w14:textId="270806A3" w:rsidR="004C006D" w:rsidRPr="00FD69F4" w:rsidRDefault="004C006D" w:rsidP="004C006D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i/>
          <w:szCs w:val="19"/>
        </w:rPr>
      </w:pPr>
    </w:p>
    <w:p w14:paraId="6527F561" w14:textId="50194774" w:rsidR="004C006D" w:rsidRDefault="004C006D" w:rsidP="004C006D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48FD7FA7" w14:textId="24ED5EED" w:rsidR="004C006D" w:rsidRDefault="004C006D" w:rsidP="004C006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016F559" w14:textId="614027DD" w:rsidR="004C006D" w:rsidRDefault="004C006D" w:rsidP="004C006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BCF1C57" w14:textId="77777777" w:rsidR="004C006D" w:rsidRDefault="004C006D" w:rsidP="004C006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37F1A9B" w14:textId="77777777" w:rsidR="004C006D" w:rsidRDefault="004C006D" w:rsidP="004C006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E2CA6D2" w14:textId="77777777" w:rsidR="004C006D" w:rsidRDefault="004C006D" w:rsidP="004C006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2087917" w14:textId="77777777" w:rsidR="004C006D" w:rsidRDefault="004C006D" w:rsidP="004C006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A1A470B" w14:textId="77777777" w:rsidR="004C006D" w:rsidRDefault="004C006D" w:rsidP="004C006D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0EF20DA" w14:textId="51385AC1" w:rsidR="00710505" w:rsidRDefault="00710505" w:rsidP="00C20D49">
      <w:pPr>
        <w:autoSpaceDE w:val="0"/>
        <w:autoSpaceDN w:val="0"/>
        <w:adjustRightInd w:val="0"/>
        <w:spacing w:before="48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>W</w:t>
      </w:r>
      <w:r w:rsidR="00590D2E">
        <w:rPr>
          <w:rFonts w:cs="Fira Sans"/>
          <w:color w:val="000000"/>
          <w:szCs w:val="19"/>
        </w:rPr>
        <w:t>e wrześniu</w:t>
      </w:r>
      <w:r w:rsidRPr="006D47BD">
        <w:rPr>
          <w:rFonts w:cs="Fira Sans"/>
          <w:color w:val="000000"/>
          <w:szCs w:val="19"/>
        </w:rPr>
        <w:t xml:space="preserve"> przedsiębiorcy z</w:t>
      </w:r>
      <w:r>
        <w:rPr>
          <w:rFonts w:cs="Fira Sans"/>
          <w:color w:val="000000"/>
          <w:szCs w:val="19"/>
        </w:rPr>
        <w:t>e wszystkich</w:t>
      </w:r>
      <w:r w:rsidRPr="006D47BD">
        <w:rPr>
          <w:rFonts w:cs="Fira Sans"/>
          <w:color w:val="000000"/>
          <w:szCs w:val="19"/>
        </w:rPr>
        <w:t xml:space="preserve"> prezentowanych obszarów działalności gospodarczej przewidywali spadek </w:t>
      </w:r>
      <w:r w:rsidRPr="006D47BD">
        <w:rPr>
          <w:rFonts w:cs="Fira Sans"/>
          <w:b/>
          <w:color w:val="000000"/>
          <w:szCs w:val="19"/>
        </w:rPr>
        <w:t>zamówień</w:t>
      </w:r>
      <w:r>
        <w:rPr>
          <w:rFonts w:cs="Fira Sans"/>
          <w:color w:val="000000"/>
          <w:szCs w:val="19"/>
        </w:rPr>
        <w:t xml:space="preserve">. </w:t>
      </w:r>
      <w:r w:rsidR="00D12B6D">
        <w:rPr>
          <w:rFonts w:cs="Fira Sans"/>
          <w:color w:val="000000"/>
          <w:szCs w:val="19"/>
        </w:rPr>
        <w:t>Najw</w:t>
      </w:r>
      <w:r>
        <w:rPr>
          <w:rFonts w:cs="Fira Sans"/>
          <w:color w:val="000000"/>
          <w:szCs w:val="19"/>
        </w:rPr>
        <w:t>iększego spadku spodziewano się w firmach zajmujących się</w:t>
      </w:r>
      <w:r w:rsidRPr="006D47BD">
        <w:rPr>
          <w:rFonts w:cs="Fira Sans"/>
          <w:color w:val="000000"/>
          <w:szCs w:val="19"/>
        </w:rPr>
        <w:t xml:space="preserve"> </w:t>
      </w:r>
      <w:r w:rsidR="00D12B6D">
        <w:rPr>
          <w:rFonts w:cs="Fira Sans"/>
          <w:color w:val="000000"/>
          <w:szCs w:val="19"/>
        </w:rPr>
        <w:t>u</w:t>
      </w:r>
      <w:r>
        <w:rPr>
          <w:rFonts w:cs="Fira Sans"/>
          <w:color w:val="000000"/>
          <w:szCs w:val="19"/>
        </w:rPr>
        <w:t xml:space="preserve">sługami </w:t>
      </w:r>
      <w:r w:rsidR="00615BAD">
        <w:rPr>
          <w:rFonts w:cs="Fira Sans"/>
          <w:color w:val="000000"/>
          <w:szCs w:val="19"/>
        </w:rPr>
        <w:t>(o 9,0%).</w:t>
      </w:r>
      <w:r w:rsidRPr="006D47BD">
        <w:rPr>
          <w:rFonts w:cs="Fira Sans"/>
          <w:color w:val="000000"/>
          <w:szCs w:val="19"/>
        </w:rPr>
        <w:t xml:space="preserve"> </w:t>
      </w:r>
      <w:r w:rsidR="00F71721">
        <w:rPr>
          <w:rFonts w:cs="Fira Sans"/>
          <w:color w:val="000000"/>
          <w:szCs w:val="19"/>
        </w:rPr>
        <w:t>Najmniejszego spadku oczekują przedsiębiorcy działający w przetwórstwie przemysłowym</w:t>
      </w:r>
      <w:r w:rsidR="00615BAD">
        <w:rPr>
          <w:rFonts w:cs="Fira Sans"/>
          <w:color w:val="000000"/>
          <w:szCs w:val="19"/>
        </w:rPr>
        <w:t xml:space="preserve"> (o 1,1%)</w:t>
      </w:r>
      <w:r w:rsidR="00F71721">
        <w:rPr>
          <w:rFonts w:cs="Fira Sans"/>
          <w:color w:val="000000"/>
          <w:szCs w:val="19"/>
        </w:rPr>
        <w:t>.</w:t>
      </w:r>
    </w:p>
    <w:p w14:paraId="2FDB9C41" w14:textId="77777777" w:rsidR="004C006D" w:rsidRPr="00EC6B30" w:rsidRDefault="004C006D" w:rsidP="004C006D">
      <w:pPr>
        <w:autoSpaceDE w:val="0"/>
        <w:autoSpaceDN w:val="0"/>
        <w:adjustRightInd w:val="0"/>
        <w:spacing w:after="0"/>
        <w:rPr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Pr="00EC6B30">
        <w:rPr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17063EF6" w14:textId="77777777" w:rsidR="004C006D" w:rsidRPr="003D641D" w:rsidRDefault="004C006D" w:rsidP="004C006D">
      <w:pPr>
        <w:autoSpaceDE w:val="0"/>
        <w:autoSpaceDN w:val="0"/>
        <w:adjustRightInd w:val="0"/>
        <w:spacing w:before="0"/>
        <w:rPr>
          <w:rFonts w:cs="FiraSans-Bold"/>
          <w:bCs/>
          <w:szCs w:val="19"/>
        </w:rPr>
      </w:pPr>
      <w:r w:rsidRPr="003D641D">
        <w:rPr>
          <w:i/>
          <w:szCs w:val="19"/>
        </w:rPr>
        <w:t>Niezależnie od przyczyny zmiany i w porównaniu do sytuacji gdyby nie było pandemii:</w:t>
      </w:r>
    </w:p>
    <w:p w14:paraId="65AA1292" w14:textId="03898196" w:rsidR="004C006D" w:rsidRDefault="00C20D49" w:rsidP="004C006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167168" behindDoc="1" locked="0" layoutInCell="1" allowOverlap="1" wp14:anchorId="32614BE9" wp14:editId="2D9487D8">
            <wp:simplePos x="0" y="0"/>
            <wp:positionH relativeFrom="column">
              <wp:posOffset>900545</wp:posOffset>
            </wp:positionH>
            <wp:positionV relativeFrom="paragraph">
              <wp:posOffset>53975</wp:posOffset>
            </wp:positionV>
            <wp:extent cx="4668932" cy="1474641"/>
            <wp:effectExtent l="0" t="0" r="0" b="0"/>
            <wp:wrapNone/>
            <wp:docPr id="56" name="Obraz 56" descr="Na wykresie słupkowym pionowym zaprezentowano średnią z wartości udzielonych odpowiedzi przez przedsiębiorców  działających w wybranych sekcjach PKD - pyt. 3. Jaka będzie w bieżącym miesiącu szacunkowa (w procentach) zmiana zamówień na półprodukty, surowce, towary lub usługi itp. składanych w Państwa firmie przez klientów? Niezależnie od przyczyny zmiany i w porównaniu do sytuacji gdyby nie było pandem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yt3.emf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932" cy="1474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75583" w14:textId="324B0848" w:rsidR="004C006D" w:rsidRDefault="004C006D" w:rsidP="004C006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70B860B2" w14:textId="5A9C25B9" w:rsidR="004C006D" w:rsidRDefault="004C006D" w:rsidP="00C20D49">
      <w:pPr>
        <w:autoSpaceDE w:val="0"/>
        <w:autoSpaceDN w:val="0"/>
        <w:adjustRightInd w:val="0"/>
        <w:spacing w:before="0" w:after="0" w:line="240" w:lineRule="auto"/>
        <w:ind w:left="708"/>
        <w:rPr>
          <w:rFonts w:cs="FiraSans-Bold"/>
          <w:bCs/>
          <w:szCs w:val="19"/>
        </w:rPr>
      </w:pPr>
    </w:p>
    <w:p w14:paraId="6C629242" w14:textId="77777777" w:rsidR="004C006D" w:rsidRDefault="004C006D" w:rsidP="004C006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1C91E916" w14:textId="77777777" w:rsidR="004C006D" w:rsidRPr="00215006" w:rsidRDefault="004C006D" w:rsidP="004C006D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24A7B541" w14:textId="77777777" w:rsidR="004C006D" w:rsidRDefault="004C006D" w:rsidP="004C006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50E1444C" w14:textId="77777777" w:rsidR="004C006D" w:rsidRDefault="004C006D" w:rsidP="004C006D">
      <w:pPr>
        <w:pStyle w:val="Default"/>
        <w:rPr>
          <w:sz w:val="19"/>
          <w:szCs w:val="19"/>
        </w:rPr>
      </w:pPr>
    </w:p>
    <w:p w14:paraId="6D05EE99" w14:textId="77777777" w:rsidR="004C006D" w:rsidRDefault="004C006D" w:rsidP="004C006D">
      <w:pPr>
        <w:pStyle w:val="Default"/>
        <w:rPr>
          <w:sz w:val="19"/>
          <w:szCs w:val="19"/>
        </w:rPr>
      </w:pPr>
    </w:p>
    <w:p w14:paraId="179F5F5E" w14:textId="77777777" w:rsidR="004C006D" w:rsidRDefault="004C006D" w:rsidP="004C006D">
      <w:pPr>
        <w:pStyle w:val="Default"/>
        <w:rPr>
          <w:sz w:val="19"/>
          <w:szCs w:val="19"/>
        </w:rPr>
      </w:pPr>
    </w:p>
    <w:p w14:paraId="0287289F" w14:textId="5C3B0BCD" w:rsidR="004C006D" w:rsidRDefault="004C006D" w:rsidP="00097BB9">
      <w:pPr>
        <w:spacing w:before="240" w:after="0"/>
        <w:rPr>
          <w:rFonts w:cs="Fira Sans"/>
          <w:color w:val="000000"/>
          <w:szCs w:val="19"/>
        </w:rPr>
      </w:pPr>
      <w:r w:rsidRPr="00035FEE">
        <w:rPr>
          <w:rFonts w:cs="Fira Sans"/>
          <w:color w:val="000000"/>
          <w:szCs w:val="19"/>
        </w:rPr>
        <w:t xml:space="preserve">Oceniając możliwości </w:t>
      </w:r>
      <w:r w:rsidRPr="00DC5D92">
        <w:rPr>
          <w:rFonts w:cs="Fira Sans"/>
          <w:b/>
          <w:color w:val="000000"/>
          <w:szCs w:val="19"/>
        </w:rPr>
        <w:t>przetrwania firmy</w:t>
      </w:r>
      <w:r w:rsidRPr="00035FEE">
        <w:rPr>
          <w:rFonts w:cs="Fira Sans"/>
          <w:color w:val="000000"/>
          <w:szCs w:val="19"/>
        </w:rPr>
        <w:t xml:space="preserve"> przy utrzymaniu przez dłuższy czas </w:t>
      </w:r>
      <w:r>
        <w:rPr>
          <w:rFonts w:cs="Fira Sans"/>
          <w:color w:val="000000"/>
          <w:szCs w:val="19"/>
        </w:rPr>
        <w:t>bieżących</w:t>
      </w:r>
      <w:r w:rsidRPr="00035FEE">
        <w:rPr>
          <w:rFonts w:cs="Fira Sans"/>
          <w:color w:val="000000"/>
          <w:szCs w:val="19"/>
        </w:rPr>
        <w:t xml:space="preserve"> działań i ograniczeń powziętych </w:t>
      </w:r>
      <w:r w:rsidRPr="00035FEE">
        <w:rPr>
          <w:rFonts w:cs="Fira Sans"/>
          <w:color w:val="000000"/>
          <w:szCs w:val="19"/>
        </w:rPr>
        <w:br/>
        <w:t xml:space="preserve">w celu zwalczania </w:t>
      </w:r>
      <w:proofErr w:type="spellStart"/>
      <w:r w:rsidRPr="00035FEE">
        <w:rPr>
          <w:rFonts w:cs="Fira Sans"/>
          <w:color w:val="000000"/>
          <w:szCs w:val="19"/>
        </w:rPr>
        <w:t>koronawirusa</w:t>
      </w:r>
      <w:proofErr w:type="spellEnd"/>
      <w:r w:rsidRPr="00035FEE">
        <w:rPr>
          <w:rFonts w:cs="Fira Sans"/>
          <w:color w:val="000000"/>
          <w:szCs w:val="19"/>
        </w:rPr>
        <w:t xml:space="preserve"> przez władze państwowe w Polsce (ale także wynikające z działań innych krajów, np. </w:t>
      </w:r>
      <w:r w:rsidRPr="00035FEE">
        <w:rPr>
          <w:rFonts w:cs="Fira Sans"/>
          <w:color w:val="000000"/>
          <w:szCs w:val="19"/>
        </w:rPr>
        <w:br/>
        <w:t xml:space="preserve">w zakresie ruchu granicznego) </w:t>
      </w:r>
      <w:r>
        <w:rPr>
          <w:rFonts w:cs="Fira Sans"/>
          <w:color w:val="000000"/>
          <w:szCs w:val="19"/>
        </w:rPr>
        <w:t>w</w:t>
      </w:r>
      <w:r w:rsidRPr="004173AA">
        <w:rPr>
          <w:rFonts w:cs="Fira Sans"/>
          <w:color w:val="000000"/>
          <w:szCs w:val="19"/>
        </w:rPr>
        <w:t xml:space="preserve">iększość przedsiębiorców </w:t>
      </w:r>
      <w:r w:rsidRPr="00035FEE">
        <w:rPr>
          <w:rFonts w:cs="Fira Sans"/>
          <w:color w:val="000000"/>
          <w:szCs w:val="19"/>
        </w:rPr>
        <w:t>uzna</w:t>
      </w:r>
      <w:r>
        <w:rPr>
          <w:rFonts w:cs="Fira Sans"/>
          <w:color w:val="000000"/>
          <w:szCs w:val="19"/>
        </w:rPr>
        <w:t>ła</w:t>
      </w:r>
      <w:r w:rsidRPr="00035FEE">
        <w:rPr>
          <w:rFonts w:cs="Fira Sans"/>
          <w:color w:val="000000"/>
          <w:szCs w:val="19"/>
        </w:rPr>
        <w:t>, że firma przetrwałaby powyżej 6 miesięcy</w:t>
      </w:r>
      <w:r w:rsidR="007D7EF7">
        <w:rPr>
          <w:rFonts w:cs="Fira Sans"/>
          <w:color w:val="000000"/>
          <w:szCs w:val="19"/>
        </w:rPr>
        <w:t>.</w:t>
      </w:r>
    </w:p>
    <w:p w14:paraId="162DFFA8" w14:textId="77777777" w:rsidR="004C006D" w:rsidRDefault="004C006D" w:rsidP="004C006D">
      <w:pPr>
        <w:autoSpaceDE w:val="0"/>
        <w:autoSpaceDN w:val="0"/>
        <w:adjustRightInd w:val="0"/>
        <w:spacing w:line="220" w:lineRule="exact"/>
        <w:rPr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EE7A60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EE7A60">
        <w:rPr>
          <w:rFonts w:cs="FiraSans-Bold"/>
          <w:bCs/>
          <w:i/>
          <w:szCs w:val="19"/>
        </w:rPr>
        <w:t>koronawirusa</w:t>
      </w:r>
      <w:proofErr w:type="spellEnd"/>
      <w:r w:rsidRPr="00EE7A60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7DB583BB" w14:textId="1C31411F" w:rsidR="004C006D" w:rsidRDefault="00C20D49" w:rsidP="004C006D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2168192" behindDoc="1" locked="0" layoutInCell="1" allowOverlap="1" wp14:anchorId="45BB00C8" wp14:editId="35B9F587">
            <wp:simplePos x="0" y="0"/>
            <wp:positionH relativeFrom="column">
              <wp:posOffset>536055</wp:posOffset>
            </wp:positionH>
            <wp:positionV relativeFrom="paragraph">
              <wp:posOffset>23495</wp:posOffset>
            </wp:positionV>
            <wp:extent cx="5167555" cy="1836516"/>
            <wp:effectExtent l="0" t="0" r="0" b="0"/>
            <wp:wrapNone/>
            <wp:docPr id="57" name="Obraz 57" descr="Na wykresie słupkowym skumulowanym poziomym zaprezentowano procent odpowiedzi przedsiębiorców  działających w wybranych sekcjach PKD na dany wariant - 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 Możliwe odpowiedzi: mniej niż 1 miesiąc, około 1 miesiąca, 2-3 miesiące, 4-6 miesięcy, powyżej 6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yt4.emf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555" cy="18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8B9A84" w14:textId="5D518A3D" w:rsidR="004C006D" w:rsidRDefault="004C006D" w:rsidP="004C006D">
      <w:pPr>
        <w:pStyle w:val="Default"/>
        <w:jc w:val="both"/>
        <w:rPr>
          <w:sz w:val="19"/>
          <w:szCs w:val="19"/>
        </w:rPr>
      </w:pPr>
    </w:p>
    <w:p w14:paraId="01B37DEB" w14:textId="0F7754A0" w:rsidR="004C006D" w:rsidRDefault="004C006D" w:rsidP="004C006D">
      <w:pPr>
        <w:pStyle w:val="Default"/>
        <w:jc w:val="both"/>
        <w:rPr>
          <w:sz w:val="19"/>
          <w:szCs w:val="19"/>
        </w:rPr>
      </w:pPr>
    </w:p>
    <w:p w14:paraId="5DF24A2E" w14:textId="77777777" w:rsidR="004C006D" w:rsidRDefault="004C006D" w:rsidP="004C006D">
      <w:pPr>
        <w:pStyle w:val="Default"/>
        <w:jc w:val="both"/>
        <w:rPr>
          <w:sz w:val="19"/>
          <w:szCs w:val="19"/>
        </w:rPr>
      </w:pPr>
    </w:p>
    <w:p w14:paraId="3314AE31" w14:textId="77777777" w:rsidR="004C006D" w:rsidRDefault="004C006D" w:rsidP="004C006D">
      <w:pPr>
        <w:pStyle w:val="Default"/>
        <w:jc w:val="both"/>
        <w:rPr>
          <w:sz w:val="19"/>
          <w:szCs w:val="19"/>
        </w:rPr>
      </w:pPr>
    </w:p>
    <w:p w14:paraId="3B6B525C" w14:textId="77777777" w:rsidR="004C006D" w:rsidRDefault="004C006D" w:rsidP="004C006D">
      <w:pPr>
        <w:pStyle w:val="Default"/>
        <w:jc w:val="both"/>
        <w:rPr>
          <w:sz w:val="19"/>
          <w:szCs w:val="19"/>
        </w:rPr>
      </w:pPr>
    </w:p>
    <w:p w14:paraId="1F4374FB" w14:textId="77777777" w:rsidR="004C006D" w:rsidRDefault="004C006D" w:rsidP="004C006D">
      <w:pPr>
        <w:pStyle w:val="Default"/>
        <w:jc w:val="both"/>
        <w:rPr>
          <w:sz w:val="19"/>
          <w:szCs w:val="19"/>
        </w:rPr>
      </w:pPr>
    </w:p>
    <w:p w14:paraId="79EB87B0" w14:textId="77777777" w:rsidR="004C006D" w:rsidRDefault="004C006D" w:rsidP="004C006D">
      <w:pPr>
        <w:spacing w:after="0"/>
        <w:rPr>
          <w:rFonts w:cs="Fira Sans"/>
          <w:color w:val="000000"/>
          <w:szCs w:val="19"/>
        </w:rPr>
      </w:pPr>
    </w:p>
    <w:p w14:paraId="5BC16837" w14:textId="77777777" w:rsidR="004C006D" w:rsidRDefault="004C006D" w:rsidP="004C006D">
      <w:pPr>
        <w:spacing w:after="0"/>
        <w:rPr>
          <w:rFonts w:cs="Fira Sans"/>
          <w:color w:val="000000"/>
          <w:szCs w:val="19"/>
        </w:rPr>
      </w:pPr>
    </w:p>
    <w:p w14:paraId="25C7FACC" w14:textId="77777777" w:rsidR="004C006D" w:rsidRDefault="004C006D" w:rsidP="004C006D">
      <w:pPr>
        <w:spacing w:after="0"/>
        <w:rPr>
          <w:rFonts w:cs="Fira Sans"/>
          <w:color w:val="000000"/>
          <w:szCs w:val="19"/>
        </w:rPr>
      </w:pPr>
    </w:p>
    <w:p w14:paraId="03ED1E68" w14:textId="77777777" w:rsidR="004C006D" w:rsidRDefault="004C006D" w:rsidP="004C006D">
      <w:pPr>
        <w:autoSpaceDE w:val="0"/>
        <w:autoSpaceDN w:val="0"/>
        <w:adjustRightInd w:val="0"/>
        <w:spacing w:line="220" w:lineRule="exact"/>
        <w:rPr>
          <w:rFonts w:cs="Fira Sans"/>
          <w:color w:val="000000"/>
          <w:szCs w:val="19"/>
        </w:rPr>
      </w:pPr>
    </w:p>
    <w:p w14:paraId="3AB5C972" w14:textId="589F844F" w:rsidR="004C006D" w:rsidRDefault="00BB5397" w:rsidP="004C006D">
      <w:pPr>
        <w:autoSpaceDE w:val="0"/>
        <w:autoSpaceDN w:val="0"/>
        <w:adjustRightInd w:val="0"/>
        <w:spacing w:before="240"/>
        <w:rPr>
          <w:rFonts w:cs="Fira Sans"/>
          <w:color w:val="000000"/>
          <w:szCs w:val="19"/>
        </w:rPr>
      </w:pPr>
      <w:r>
        <w:t>Z zaobserwowanych przez</w:t>
      </w:r>
      <w:r w:rsidRPr="005776F1">
        <w:t xml:space="preserve"> przedsiębiorc</w:t>
      </w:r>
      <w:r>
        <w:t xml:space="preserve">ów w okresie od czerwca do sierpnia br. </w:t>
      </w:r>
      <w:r w:rsidRPr="00BB5397">
        <w:rPr>
          <w:b/>
        </w:rPr>
        <w:t>negatywnych skutków pandemii</w:t>
      </w:r>
      <w:r>
        <w:t xml:space="preserve"> </w:t>
      </w:r>
      <w:proofErr w:type="spellStart"/>
      <w:r>
        <w:t>koronawirusa</w:t>
      </w:r>
      <w:proofErr w:type="spellEnd"/>
      <w:r>
        <w:t xml:space="preserve"> do przedstawicieli </w:t>
      </w:r>
      <w:r w:rsidR="006527F6">
        <w:t xml:space="preserve">wszystkich badanych rodzajów działalności </w:t>
      </w:r>
      <w:r>
        <w:t>najczęś</w:t>
      </w:r>
      <w:r w:rsidR="006527F6">
        <w:t xml:space="preserve">ciej odnosił się wzrost kosztów. Największy spadek </w:t>
      </w:r>
      <w:r>
        <w:t>sprzedaży, a co za tym idzie – spadek przychodów</w:t>
      </w:r>
      <w:r w:rsidR="006527F6">
        <w:t xml:space="preserve"> dotyczył firm zajmujących się handlem detalicznym</w:t>
      </w:r>
      <w:r w:rsidRPr="005776F1">
        <w:t xml:space="preserve">. </w:t>
      </w:r>
      <w:r>
        <w:t>Duże znaczenie miały także: zakłócenia w łańcuchu dostaw (</w:t>
      </w:r>
      <w:r w:rsidR="006527F6">
        <w:t>52</w:t>
      </w:r>
      <w:r>
        <w:t xml:space="preserve">,3% firm zajmujących się </w:t>
      </w:r>
      <w:r w:rsidR="006527F6">
        <w:t>handlem hurtowym</w:t>
      </w:r>
      <w:r>
        <w:t xml:space="preserve">), brak pracowników </w:t>
      </w:r>
      <w:r w:rsidR="00F735F4">
        <w:br/>
      </w:r>
      <w:r>
        <w:t>z uwagi na kwarantannę, choroby, urlopy opiekuńcze (</w:t>
      </w:r>
      <w:r w:rsidR="006527F6">
        <w:t>22</w:t>
      </w:r>
      <w:r>
        <w:t>,</w:t>
      </w:r>
      <w:r w:rsidR="006527F6">
        <w:t>5</w:t>
      </w:r>
      <w:r>
        <w:t xml:space="preserve">% firm </w:t>
      </w:r>
      <w:r w:rsidR="006527F6">
        <w:t>zajmujących się przetwórstwem przemysłowym</w:t>
      </w:r>
      <w:r>
        <w:t>).</w:t>
      </w:r>
    </w:p>
    <w:p w14:paraId="2B3FB6E8" w14:textId="320ACA84" w:rsidR="004C006D" w:rsidRDefault="004C006D" w:rsidP="00C6312C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5</w:t>
      </w:r>
      <w:r w:rsidRPr="007E75E8">
        <w:rPr>
          <w:rFonts w:cs="FiraSans-Bold"/>
          <w:bCs/>
          <w:i/>
          <w:szCs w:val="19"/>
        </w:rPr>
        <w:t>.</w:t>
      </w:r>
      <w:r w:rsidRPr="00EC6B30">
        <w:t xml:space="preserve"> </w:t>
      </w:r>
      <w:r w:rsidR="00C6312C" w:rsidRPr="00C6312C">
        <w:rPr>
          <w:rFonts w:cs="FiraSans-Bold"/>
          <w:bCs/>
          <w:i/>
          <w:szCs w:val="19"/>
        </w:rPr>
        <w:t xml:space="preserve">Z zaobserwowanych w ostatnich trzech miesiącach (czerwiec, lipiec, sierpień) negatywnych skutków pandemii </w:t>
      </w:r>
      <w:proofErr w:type="spellStart"/>
      <w:r w:rsidR="00C6312C" w:rsidRPr="00C6312C">
        <w:rPr>
          <w:rFonts w:cs="FiraSans-Bold"/>
          <w:bCs/>
          <w:i/>
          <w:szCs w:val="19"/>
        </w:rPr>
        <w:t>koronawirusa</w:t>
      </w:r>
      <w:proofErr w:type="spellEnd"/>
      <w:r w:rsidR="00C6312C" w:rsidRPr="00C6312C">
        <w:rPr>
          <w:rFonts w:cs="FiraSans-Bold"/>
          <w:bCs/>
          <w:i/>
          <w:szCs w:val="19"/>
        </w:rPr>
        <w:t xml:space="preserve"> najbardziej do Państwa firmy odnoszą się:</w:t>
      </w:r>
    </w:p>
    <w:p w14:paraId="4658BC1F" w14:textId="6307EB70" w:rsidR="004C006D" w:rsidRDefault="00C20D49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169216" behindDoc="1" locked="0" layoutInCell="1" allowOverlap="1" wp14:anchorId="35DFF961" wp14:editId="77AFDDAA">
            <wp:simplePos x="0" y="0"/>
            <wp:positionH relativeFrom="column">
              <wp:posOffset>855865</wp:posOffset>
            </wp:positionH>
            <wp:positionV relativeFrom="paragraph">
              <wp:posOffset>109220</wp:posOffset>
            </wp:positionV>
            <wp:extent cx="4949974" cy="2895000"/>
            <wp:effectExtent l="0" t="0" r="3175" b="635"/>
            <wp:wrapNone/>
            <wp:docPr id="58" name="Obraz 58" descr="Na wykresie słupkowym skumulowanym pionowym zaprezentowano procent odpowiedzi przedsiębiorców  działających w wybranych sekcjach PKD na dany wariant - pyt. 5. Z zaobserwowanych w ostatnich trzech miesiącach (czerwiec, lipiec, sierpień) negatywnych skutków pandemii koronawirusa najbardziej do Państwa firmy odnoszą się: spadek sprzedaży – spadek przychodów, wzrost kosztów, wzrost kosztów, duże zaburzenia organizacyjne w funkcjonowaniu przedsiębiorstwa, ograniczenie w prowadzeniu działalności gospodarczej (&quot;zamknięcia&quot; działalności), brak pracowników (kwarantanna, choroba, urlopy opiekuńcze), problemy z bieżącym finansowaniem, nadmierne zapas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yt5.emf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974" cy="28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98A4DE" w14:textId="77777777" w:rsidR="00BB5397" w:rsidRDefault="00BB5397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6EA261B2" w14:textId="77777777" w:rsidR="00BB5397" w:rsidRDefault="00BB5397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668ACF44" w14:textId="77777777" w:rsidR="00BB5397" w:rsidRDefault="00BB5397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763E493A" w14:textId="77777777" w:rsidR="00BB5397" w:rsidRDefault="00BB5397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5535C2EF" w14:textId="77777777" w:rsidR="004C006D" w:rsidRDefault="004C006D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0A842438" w14:textId="77777777" w:rsidR="004C006D" w:rsidRDefault="004C006D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0A6E2036" w14:textId="77777777" w:rsidR="004C006D" w:rsidRDefault="004C006D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3DD65D02" w14:textId="77777777" w:rsidR="004C006D" w:rsidRDefault="004C006D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63BAE1B4" w14:textId="77777777" w:rsidR="004C006D" w:rsidRDefault="004C006D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13719747" w14:textId="77777777" w:rsidR="004C006D" w:rsidRDefault="004C006D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07C52CF4" w14:textId="77777777" w:rsidR="004C006D" w:rsidRDefault="004C006D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325A3BEC" w14:textId="77777777" w:rsidR="004C006D" w:rsidRDefault="004C006D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4AB997D0" w14:textId="77777777" w:rsidR="004C006D" w:rsidRDefault="004C006D" w:rsidP="004C006D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4D01E08D" w14:textId="16052926" w:rsidR="004C006D" w:rsidRDefault="004C006D" w:rsidP="00097BB9">
      <w:pPr>
        <w:pStyle w:val="Akapitzwyky"/>
        <w:spacing w:line="240" w:lineRule="atLeast"/>
      </w:pPr>
      <w:r w:rsidRPr="006D47BD">
        <w:rPr>
          <w:rFonts w:cs="Fira Sans"/>
          <w:color w:val="000000"/>
          <w:szCs w:val="19"/>
        </w:rPr>
        <w:t>W</w:t>
      </w:r>
      <w:r>
        <w:rPr>
          <w:rFonts w:cs="Fira Sans"/>
          <w:color w:val="000000"/>
          <w:szCs w:val="19"/>
        </w:rPr>
        <w:t>e</w:t>
      </w:r>
      <w:r w:rsidRPr="006D47BD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>wrześniu</w:t>
      </w:r>
      <w:r w:rsidRPr="006D47BD">
        <w:rPr>
          <w:rFonts w:cs="Fira Sans"/>
          <w:color w:val="000000"/>
          <w:szCs w:val="19"/>
        </w:rPr>
        <w:t xml:space="preserve"> </w:t>
      </w:r>
      <w:r>
        <w:t>br. firmy działające w budownictwie</w:t>
      </w:r>
      <w:r w:rsidR="002C7718">
        <w:t xml:space="preserve">, handlu detalicznym, przetwórstwie przemysłowym </w:t>
      </w:r>
      <w:r>
        <w:t xml:space="preserve">oraz handlu hurtowym spodziewają się, że </w:t>
      </w:r>
      <w:r w:rsidRPr="00DC5D92">
        <w:rPr>
          <w:b/>
        </w:rPr>
        <w:t>poziom zatrudnienia</w:t>
      </w:r>
      <w:r>
        <w:t xml:space="preserve"> w ich przedsiębiorstwie </w:t>
      </w:r>
      <w:r w:rsidR="002C7718">
        <w:t>zmniejszy się</w:t>
      </w:r>
      <w:r>
        <w:t xml:space="preserve"> w porównaniu z sierpniem br.</w:t>
      </w:r>
      <w:r w:rsidR="002C7718">
        <w:t xml:space="preserve"> Jedynie </w:t>
      </w:r>
      <w:r>
        <w:t>firmy</w:t>
      </w:r>
      <w:r w:rsidRPr="00211059">
        <w:t xml:space="preserve"> </w:t>
      </w:r>
      <w:r w:rsidR="002C7718">
        <w:t>usługowe oczekują wzrostu w tym zakresie</w:t>
      </w:r>
      <w:r>
        <w:t xml:space="preserve">. </w:t>
      </w:r>
    </w:p>
    <w:p w14:paraId="5C1060D4" w14:textId="77777777" w:rsidR="004C006D" w:rsidRPr="001D2C74" w:rsidRDefault="004C006D" w:rsidP="00097BB9">
      <w:pPr>
        <w:autoSpaceDE w:val="0"/>
        <w:autoSpaceDN w:val="0"/>
        <w:adjustRightInd w:val="0"/>
        <w:spacing w:before="60" w:after="60" w:line="240" w:lineRule="atLeast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>6</w:t>
      </w:r>
      <w:r w:rsidRPr="001D2C74">
        <w:rPr>
          <w:rFonts w:cs="FiraSans-Bold"/>
          <w:bCs/>
          <w:i/>
          <w:spacing w:val="-2"/>
          <w:szCs w:val="19"/>
        </w:rPr>
        <w:t xml:space="preserve">. </w:t>
      </w:r>
      <w:r w:rsidRPr="00EE7A60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14:paraId="7B5F9C86" w14:textId="42694C96" w:rsidR="004C006D" w:rsidRDefault="00097BB9" w:rsidP="004C006D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170240" behindDoc="1" locked="0" layoutInCell="1" allowOverlap="1" wp14:anchorId="5CAC7A05" wp14:editId="049C819F">
            <wp:simplePos x="0" y="0"/>
            <wp:positionH relativeFrom="column">
              <wp:posOffset>848475</wp:posOffset>
            </wp:positionH>
            <wp:positionV relativeFrom="paragraph">
              <wp:posOffset>106680</wp:posOffset>
            </wp:positionV>
            <wp:extent cx="4705195" cy="1737000"/>
            <wp:effectExtent l="0" t="0" r="635" b="0"/>
            <wp:wrapNone/>
            <wp:docPr id="59" name="Obraz 59" descr="Na wykresie słupkowym pionowym zaprezentowano średnią z wartości udzielonych odpowiedzi przez przedsiębiorców  działających w wybranych sekcjach PKD - pyt. 6. Jaka będzie w bieżącym miesiącu, w relacji do poprzedniego miesiąca, szacunkowa (w procentach) zmiana poziomu zatrudnienia w Państwa firmi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yt6.emf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195" cy="17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04B605" w14:textId="77777777" w:rsidR="004C006D" w:rsidRDefault="004C006D" w:rsidP="004C006D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35C7A2AD" w14:textId="77777777" w:rsidR="004C006D" w:rsidRDefault="004C006D" w:rsidP="004C006D">
      <w:pPr>
        <w:pStyle w:val="Akapitzwyky"/>
      </w:pPr>
    </w:p>
    <w:p w14:paraId="46B89DEA" w14:textId="77777777" w:rsidR="004C006D" w:rsidRDefault="004C006D" w:rsidP="004C006D">
      <w:pPr>
        <w:pStyle w:val="Akapitzwyky"/>
      </w:pPr>
    </w:p>
    <w:p w14:paraId="338EF665" w14:textId="77777777" w:rsidR="004C006D" w:rsidRDefault="004C006D" w:rsidP="004C006D">
      <w:pPr>
        <w:pStyle w:val="Akapitzwyky"/>
      </w:pPr>
    </w:p>
    <w:p w14:paraId="0E8F591C" w14:textId="77777777" w:rsidR="004C006D" w:rsidRPr="002357C9" w:rsidRDefault="004C006D" w:rsidP="004C006D">
      <w:pPr>
        <w:pStyle w:val="Akapitzwyky"/>
      </w:pPr>
    </w:p>
    <w:p w14:paraId="2C5A4789" w14:textId="77777777" w:rsidR="004C006D" w:rsidRDefault="004C006D" w:rsidP="004C006D">
      <w:pPr>
        <w:pStyle w:val="Akapitzwyky"/>
      </w:pPr>
    </w:p>
    <w:p w14:paraId="1E772DBC" w14:textId="77777777" w:rsidR="004C006D" w:rsidRDefault="004C006D" w:rsidP="004C006D">
      <w:pPr>
        <w:pStyle w:val="Akapitzwyky"/>
      </w:pPr>
    </w:p>
    <w:p w14:paraId="5D224C67" w14:textId="77777777" w:rsidR="004C006D" w:rsidRDefault="004C006D" w:rsidP="004C006D">
      <w:pPr>
        <w:pStyle w:val="Akapitzwyky"/>
      </w:pPr>
    </w:p>
    <w:p w14:paraId="558F8867" w14:textId="77777777" w:rsidR="00710505" w:rsidRDefault="00710505" w:rsidP="00710505">
      <w:pPr>
        <w:pStyle w:val="Akapitzwyky"/>
      </w:pPr>
    </w:p>
    <w:p w14:paraId="35310D55" w14:textId="77777777" w:rsidR="00097BB9" w:rsidRDefault="00097BB9" w:rsidP="00710505">
      <w:pPr>
        <w:pStyle w:val="Akapitzwyky"/>
      </w:pPr>
    </w:p>
    <w:p w14:paraId="44F38079" w14:textId="77777777" w:rsidR="00097BB9" w:rsidRDefault="00097BB9" w:rsidP="00710505">
      <w:pPr>
        <w:pStyle w:val="Akapitzwyky"/>
      </w:pPr>
    </w:p>
    <w:p w14:paraId="7E70B30D" w14:textId="77777777" w:rsidR="00710505" w:rsidRPr="00BB041A" w:rsidRDefault="00710505" w:rsidP="00035FEE">
      <w:pPr>
        <w:spacing w:before="60" w:after="60" w:line="20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4491FF8B" w14:textId="77777777" w:rsidR="00710505" w:rsidRDefault="00710505" w:rsidP="00035FEE">
      <w:pPr>
        <w:pStyle w:val="Akapitzwyky"/>
        <w:spacing w:before="120" w:after="120" w:line="20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52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30056139" w14:textId="77777777" w:rsidR="00710505" w:rsidRPr="00B85035" w:rsidRDefault="00710505" w:rsidP="00097BB9">
      <w:pPr>
        <w:spacing w:before="240" w:line="20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96F867F" w14:textId="77777777" w:rsidR="00710505" w:rsidRPr="009B141F" w:rsidRDefault="00710505" w:rsidP="00035FEE">
      <w:pPr>
        <w:spacing w:after="0" w:line="200" w:lineRule="exact"/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26879838" w14:textId="77777777" w:rsidR="00710505" w:rsidRDefault="00710505" w:rsidP="00035FEE">
      <w:pPr>
        <w:spacing w:before="0" w:after="160" w:line="200" w:lineRule="exact"/>
        <w:jc w:val="left"/>
        <w:sectPr w:rsidR="00710505" w:rsidSect="00571D55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66146FDB" w14:textId="77777777" w:rsidR="00710505" w:rsidRDefault="00710505">
      <w:pPr>
        <w:spacing w:before="0" w:after="160" w:line="259" w:lineRule="auto"/>
        <w:jc w:val="left"/>
        <w:sectPr w:rsidR="00710505" w:rsidSect="00571D55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710505" w:rsidRPr="00026E31" w14:paraId="517A30D0" w14:textId="77777777" w:rsidTr="00710505">
        <w:trPr>
          <w:trHeight w:val="1531"/>
        </w:trPr>
        <w:tc>
          <w:tcPr>
            <w:tcW w:w="2664" w:type="pct"/>
          </w:tcPr>
          <w:p w14:paraId="4A0DFB94" w14:textId="77777777" w:rsidR="00710505" w:rsidRPr="00026E31" w:rsidRDefault="00710505" w:rsidP="0071050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Opracowanie merytoryczne:</w:t>
            </w:r>
          </w:p>
          <w:p w14:paraId="157936E8" w14:textId="77777777" w:rsidR="00710505" w:rsidRPr="00026E31" w:rsidRDefault="00710505" w:rsidP="0071050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026E31">
              <w:rPr>
                <w:rFonts w:cs="Arial"/>
                <w:b/>
                <w:color w:val="000000" w:themeColor="text1"/>
                <w:szCs w:val="19"/>
              </w:rPr>
              <w:t>Urząd Statystyczny we Wrocławiu</w:t>
            </w:r>
          </w:p>
          <w:p w14:paraId="663C2976" w14:textId="77777777" w:rsidR="00710505" w:rsidRPr="00026E31" w:rsidRDefault="00710505" w:rsidP="0071050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026E31">
              <w:rPr>
                <w:rFonts w:cs="Arial"/>
                <w:b/>
                <w:color w:val="000000" w:themeColor="text1"/>
                <w:szCs w:val="19"/>
              </w:rPr>
              <w:t>p.o. Dyrektora Halina Woźniak</w:t>
            </w:r>
          </w:p>
          <w:p w14:paraId="2D0F8323" w14:textId="77777777" w:rsidR="00710505" w:rsidRPr="00026E31" w:rsidRDefault="00710505" w:rsidP="00710505">
            <w:pPr>
              <w:pStyle w:val="Nagwek3"/>
              <w:spacing w:before="120"/>
              <w:rPr>
                <w:sz w:val="19"/>
                <w:szCs w:val="19"/>
              </w:rPr>
            </w:pPr>
            <w:r w:rsidRPr="00026E31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71 37 16 400</w:t>
            </w:r>
          </w:p>
        </w:tc>
        <w:tc>
          <w:tcPr>
            <w:tcW w:w="2336" w:type="pct"/>
          </w:tcPr>
          <w:p w14:paraId="4726A570" w14:textId="77777777" w:rsidR="00710505" w:rsidRPr="00026E31" w:rsidRDefault="00710505" w:rsidP="0071050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30A59DB8" w14:textId="77777777" w:rsidR="00710505" w:rsidRPr="00026E31" w:rsidRDefault="00710505" w:rsidP="0071050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026E31">
              <w:rPr>
                <w:b/>
                <w:szCs w:val="19"/>
              </w:rPr>
              <w:t>Informatorium</w:t>
            </w:r>
            <w:proofErr w:type="spellEnd"/>
            <w:r w:rsidRPr="00026E31">
              <w:rPr>
                <w:b/>
                <w:szCs w:val="19"/>
              </w:rPr>
              <w:t xml:space="preserve"> </w:t>
            </w:r>
          </w:p>
          <w:p w14:paraId="5CA06220" w14:textId="77777777" w:rsidR="00710505" w:rsidRPr="00026E31" w:rsidRDefault="00710505" w:rsidP="0071050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026E31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71 37 16 362, 71 37 16 455</w:t>
            </w:r>
          </w:p>
          <w:p w14:paraId="0FE14E01" w14:textId="77777777" w:rsidR="00710505" w:rsidRPr="00026E31" w:rsidRDefault="00710505" w:rsidP="00710505">
            <w:pPr>
              <w:pStyle w:val="Nagwek3"/>
              <w:spacing w:before="120"/>
              <w:rPr>
                <w:color w:val="auto"/>
                <w:sz w:val="19"/>
                <w:szCs w:val="19"/>
                <w:highlight w:val="yellow"/>
              </w:rPr>
            </w:pPr>
          </w:p>
        </w:tc>
      </w:tr>
    </w:tbl>
    <w:p w14:paraId="032AABA4" w14:textId="794D9BF2" w:rsidR="00E149BA" w:rsidRDefault="00E149BA">
      <w:pPr>
        <w:spacing w:before="0" w:after="160" w:line="259" w:lineRule="auto"/>
        <w:jc w:val="left"/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4D0EB4" w14:paraId="1BC8F5C9" w14:textId="77777777" w:rsidTr="00CA3EC2">
        <w:trPr>
          <w:trHeight w:val="610"/>
        </w:trPr>
        <w:tc>
          <w:tcPr>
            <w:tcW w:w="2721" w:type="pct"/>
            <w:vMerge w:val="restart"/>
          </w:tcPr>
          <w:p w14:paraId="675475B2" w14:textId="77777777" w:rsidR="004D0EB4" w:rsidRPr="006E2DD3" w:rsidRDefault="004D0EB4" w:rsidP="00CA3EC2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2E34203B" w14:textId="77777777" w:rsidR="004D0EB4" w:rsidRDefault="004D0EB4" w:rsidP="00CA3EC2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20C546DC" w14:textId="77777777" w:rsidR="004D0EB4" w:rsidRPr="001E06EE" w:rsidRDefault="004D0EB4" w:rsidP="00CA3EC2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hyperlink r:id="rId53" w:history="1">
              <w:r w:rsidRPr="000F3BA1">
                <w:rPr>
                  <w:rStyle w:val="Hipercze"/>
                  <w:rFonts w:cstheme="minorBidi"/>
                  <w:sz w:val="20"/>
                  <w:lang w:val="en-US"/>
                </w:rPr>
                <w:t>A.Ilczuk@stat.gov.pl</w:t>
              </w:r>
            </w:hyperlink>
          </w:p>
        </w:tc>
        <w:tc>
          <w:tcPr>
            <w:tcW w:w="369" w:type="pct"/>
            <w:vAlign w:val="center"/>
          </w:tcPr>
          <w:p w14:paraId="4B3C2E14" w14:textId="77777777" w:rsidR="004D0EB4" w:rsidRPr="001E06EE" w:rsidRDefault="004D0EB4" w:rsidP="00CA3EC2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6336" behindDoc="0" locked="0" layoutInCell="1" allowOverlap="1" wp14:anchorId="7F435CA8" wp14:editId="56468D3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C08C08" w14:textId="77777777" w:rsidR="004D0EB4" w:rsidRDefault="005E527C" w:rsidP="00CA3EC2">
            <w:pPr>
              <w:rPr>
                <w:sz w:val="18"/>
              </w:rPr>
            </w:pPr>
            <w:hyperlink r:id="rId55" w:history="1">
              <w:r w:rsidR="004D0EB4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4D0EB4" w14:paraId="05B18DD7" w14:textId="77777777" w:rsidTr="00CA3EC2">
        <w:trPr>
          <w:trHeight w:val="436"/>
        </w:trPr>
        <w:tc>
          <w:tcPr>
            <w:tcW w:w="2721" w:type="pct"/>
            <w:vMerge/>
            <w:vAlign w:val="center"/>
          </w:tcPr>
          <w:p w14:paraId="0789E28F" w14:textId="77777777" w:rsidR="004D0EB4" w:rsidRDefault="004D0EB4" w:rsidP="00CA3EC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FC546D0" w14:textId="77777777" w:rsidR="004D0EB4" w:rsidRDefault="004D0EB4" w:rsidP="00CA3EC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8384" behindDoc="0" locked="0" layoutInCell="1" allowOverlap="1" wp14:anchorId="6BA5793C" wp14:editId="4628DA5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E3A829C" w14:textId="77777777" w:rsidR="004D0EB4" w:rsidRDefault="005E527C" w:rsidP="00CA3EC2">
            <w:pPr>
              <w:rPr>
                <w:sz w:val="18"/>
              </w:rPr>
            </w:pPr>
            <w:hyperlink r:id="rId57" w:history="1">
              <w:r w:rsidR="004D0EB4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4D0EB4" w14:paraId="06517D5F" w14:textId="77777777" w:rsidTr="00CA3EC2">
        <w:trPr>
          <w:trHeight w:val="436"/>
        </w:trPr>
        <w:tc>
          <w:tcPr>
            <w:tcW w:w="2721" w:type="pct"/>
            <w:vMerge/>
            <w:vAlign w:val="center"/>
          </w:tcPr>
          <w:p w14:paraId="079B2B8E" w14:textId="77777777" w:rsidR="004D0EB4" w:rsidRDefault="004D0EB4" w:rsidP="00CA3EC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6E28DC5" w14:textId="77777777" w:rsidR="004D0EB4" w:rsidRDefault="004D0EB4" w:rsidP="00CA3EC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7360" behindDoc="0" locked="0" layoutInCell="1" allowOverlap="1" wp14:anchorId="284D635F" wp14:editId="3BEA01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C65BEB2" w14:textId="77777777" w:rsidR="004D0EB4" w:rsidRDefault="005E527C" w:rsidP="00CA3EC2">
            <w:pPr>
              <w:rPr>
                <w:sz w:val="20"/>
              </w:rPr>
            </w:pPr>
            <w:hyperlink r:id="rId59" w:history="1">
              <w:r w:rsidR="004D0EB4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4D0EB4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14:paraId="00ED6620" w14:textId="579DEC8E" w:rsidR="002B5B4C" w:rsidRPr="00160408" w:rsidRDefault="000B45A4" w:rsidP="00160408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2116992" behindDoc="1" locked="0" layoutInCell="1" allowOverlap="1" wp14:anchorId="2288ECFE" wp14:editId="0B9F9C08">
                <wp:simplePos x="0" y="0"/>
                <wp:positionH relativeFrom="margin">
                  <wp:posOffset>11486</wp:posOffset>
                </wp:positionH>
                <wp:positionV relativeFrom="margin">
                  <wp:posOffset>2722742</wp:posOffset>
                </wp:positionV>
                <wp:extent cx="6559550" cy="6711351"/>
                <wp:effectExtent l="0" t="0" r="12700" b="13335"/>
                <wp:wrapTight wrapText="bothSides">
                  <wp:wrapPolygon edited="0">
                    <wp:start x="0" y="0"/>
                    <wp:lineTo x="0" y="21582"/>
                    <wp:lineTo x="21579" y="21582"/>
                    <wp:lineTo x="21579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7113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A9446" w14:textId="77777777" w:rsidR="000F7D69" w:rsidRPr="00B238EA" w:rsidRDefault="000F7D69" w:rsidP="000B45A4">
                            <w:pPr>
                              <w:spacing w:line="200" w:lineRule="exact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448736D8" w14:textId="0B7868EE" w:rsidR="000F7D69" w:rsidRPr="00B238EA" w:rsidRDefault="000F7D69" w:rsidP="000B45A4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"https://stat.gov.pl/obszary-tematyczne/inne-opracowania/informacje-o-sytuacji-spoleczno-gospodarczej/sytuacja-spoleczno-gospodarcza-kraju-w-sierpniu-2021-r-,1,112.html"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cja społeczno-gospodarcza kraju</w:t>
                            </w:r>
                          </w:p>
                          <w:p w14:paraId="124FC826" w14:textId="31FEB441" w:rsidR="000F7D69" w:rsidRPr="00B238EA" w:rsidRDefault="000F7D69" w:rsidP="000B45A4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"https://stat.gov.pl/obszary-tematyczne/inne-opracowania/informacje-o-sytuacji-spoleczno-gospodarczej/biuletyn-statystyczny-nr-82021,4,115.html"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GUS</w:t>
                            </w:r>
                          </w:p>
                          <w:p w14:paraId="19BE1ED1" w14:textId="0FD930D2" w:rsidR="000F7D69" w:rsidRPr="009B7FB9" w:rsidRDefault="000F7D69" w:rsidP="000B45A4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"https://stat.gov.pl/obszary-tematyczne/koniunktura/koniunktura/koniunktura-w-przetworstwie-przemyslowym-budownictwie-handlu-i-uslugach-wrzesien-2021-roku,3,106.html"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w przetwórstwie przemysłowym, budownictwie, handlu i usługach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(wrzesień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1)</w:t>
                            </w:r>
                          </w:p>
                          <w:p w14:paraId="2DB0F691" w14:textId="77777777" w:rsidR="000F7D69" w:rsidRPr="00CC578C" w:rsidRDefault="000F7D69" w:rsidP="000B45A4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"https://stat.gov.pl/obszary-tematyczne/podmioty-gospodarcze-wyniki-finansowe/zmiany-strukturalne-grup-podmiotow/miesieczna-informacja-o-podmiotach-gospodarki-narodowej-w-rejestrze-regon-lipiec-2021,4,49.html"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78EFECD1" w14:textId="4992FD3E" w:rsidR="000F7D69" w:rsidRPr="00026E31" w:rsidRDefault="000F7D69" w:rsidP="000B45A4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"https://stat.gov.pl/obszary-tematyczne/podmioty-gospodarcze-wyniki-finansowe/zmiany-strukturalne-grup-podmiotow/miesieczna-informacja-o-podmiotach-gospodarki-narodowej-w-rejestrze-regon-sierpien-2021,4,50.html"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Informacja o podmiotach gospodarki narodowej wpisanych do rejestru REGON –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sierpień 2021</w:t>
                            </w:r>
                          </w:p>
                          <w:p w14:paraId="275D0D75" w14:textId="77777777" w:rsidR="000F7D69" w:rsidRDefault="000F7D69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hyperlink r:id="rId60" w:history="1">
                              <w:r w:rsidRPr="004E3EF3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Kwartalna informacja o podmiotach gospodarki narodowej w rejestrze REGON rok 2021</w:t>
                              </w:r>
                            </w:hyperlink>
                          </w:p>
                          <w:p w14:paraId="37D9FAFA" w14:textId="3D0E4CD3" w:rsidR="000F7D69" w:rsidRPr="009B0BED" w:rsidRDefault="000F7D69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"https://stat.gov.pl/obszary-tematyczne/inne-opracowania/informacje-o-sytuacji-spoleczno-gospodarczej/sytuacja-spoleczno-gospodarcza-wojewodztw-nr-22021,3,42.html"</w:instrText>
                            </w: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407E0882" w14:textId="75D467EE" w:rsidR="000F7D69" w:rsidRPr="00CC578C" w:rsidRDefault="000F7D69" w:rsidP="000B45A4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"https://wroclaw.stat.gov.pl/opracowania-biezace/opracowania-sygnalne/inne-opracowania/koniunktura-gospodarcza-w-sierpniu-2021-r-,3,108.html"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3E194C34" w14:textId="0487F351" w:rsidR="000F7D69" w:rsidRPr="00B238EA" w:rsidRDefault="000F7D69" w:rsidP="000B45A4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"https://wroclaw.stat.gov.pl/opracowania-biezace/komunikaty-i-biuletyny/inne-opracowania/biuletyn-statystyczny-wojewodztwa-dolnoslaskiego-i-ii-kwartal-2021-r-,2,42.html"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</w: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dztwa dolnośląskiego</w:t>
                            </w:r>
                          </w:p>
                          <w:p w14:paraId="6B8D2CB9" w14:textId="22158E89" w:rsidR="000F7D69" w:rsidRPr="00B238EA" w:rsidRDefault="000F7D69" w:rsidP="000B45A4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"https://wroclaw.stat.gov.pl/opracowania-biezace/komunikaty-i-biuletyny/inne-opracowania/sytuacja-spoleczno-gospodarcza-wroclawia-za-i-ii-kwartal-2021-r-,3,44.html"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21F99A23" w14:textId="77777777" w:rsidR="000F7D69" w:rsidRPr="00B238EA" w:rsidRDefault="000F7D69" w:rsidP="000B45A4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</w:p>
                          <w:p w14:paraId="7F9AFDF6" w14:textId="77777777" w:rsidR="000F7D69" w:rsidRPr="00B238EA" w:rsidRDefault="000F7D69" w:rsidP="000B45A4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80DD0FB" w14:textId="77777777" w:rsidR="000F7D69" w:rsidRPr="00B238EA" w:rsidRDefault="005E527C" w:rsidP="000B45A4">
                            <w:pPr>
                              <w:spacing w:before="60" w:after="60" w:line="200" w:lineRule="exact"/>
                              <w:rPr>
                                <w:szCs w:val="19"/>
                              </w:rPr>
                            </w:pPr>
                            <w:hyperlink r:id="rId61" w:history="1">
                              <w:r w:rsidR="000F7D69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45172EE2" w14:textId="77777777" w:rsidR="000F7D69" w:rsidRPr="00B238EA" w:rsidRDefault="005E527C" w:rsidP="000B45A4">
                            <w:pPr>
                              <w:spacing w:before="60" w:after="60" w:line="200" w:lineRule="exact"/>
                              <w:rPr>
                                <w:szCs w:val="19"/>
                              </w:rPr>
                            </w:pPr>
                            <w:hyperlink r:id="rId62" w:history="1">
                              <w:r w:rsidR="000F7D69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56E7E21" w14:textId="77777777" w:rsidR="000F7D69" w:rsidRDefault="005E527C" w:rsidP="000B45A4">
                            <w:pPr>
                              <w:spacing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3" w:history="1">
                              <w:r w:rsidR="000F7D69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1AE96C4A" w14:textId="77777777" w:rsidR="000F7D69" w:rsidRPr="00B238EA" w:rsidRDefault="000F7D69" w:rsidP="000B45A4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07EC247C" w14:textId="77777777" w:rsidR="000F7D69" w:rsidRPr="00B238EA" w:rsidRDefault="000F7D69" w:rsidP="000B45A4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940551C" w14:textId="77777777" w:rsidR="000F7D69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4" w:history="1">
                              <w:r w:rsidR="000F7D69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040DBF29" w14:textId="77777777" w:rsidR="000F7D69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5" w:history="1">
                              <w:r w:rsidR="000F7D6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1E6B2CE9" w14:textId="77777777" w:rsidR="000F7D69" w:rsidRPr="00B238EA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6" w:history="1">
                              <w:r w:rsidR="000F7D6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10A6B626" w14:textId="77777777" w:rsidR="000F7D69" w:rsidRPr="00B238EA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7" w:history="1">
                              <w:r w:rsidR="000F7D69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8" w:history="1"/>
                          </w:p>
                          <w:p w14:paraId="66A67890" w14:textId="77777777" w:rsidR="000F7D69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="000F7D69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1B6C2553" w14:textId="77777777" w:rsidR="000F7D69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70" w:history="1">
                              <w:r w:rsidR="000F7D69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1EE0A20B" w14:textId="77777777" w:rsidR="000F7D69" w:rsidRPr="00B238EA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1" w:history="1">
                              <w:r w:rsidR="000F7D6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2AB53F03" w14:textId="77777777" w:rsidR="000F7D69" w:rsidRPr="00B238EA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2" w:history="1">
                              <w:r w:rsidR="000F7D6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63F26B7" w14:textId="77777777" w:rsidR="000F7D69" w:rsidRPr="00B238EA" w:rsidRDefault="000F7D69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FBCFF0A" w14:textId="77777777" w:rsidR="000F7D69" w:rsidRPr="00B238EA" w:rsidRDefault="000F7D69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73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50910430" w14:textId="77777777" w:rsidR="000F7D69" w:rsidRPr="00B238EA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4" w:history="1">
                              <w:r w:rsidR="000F7D6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665A924E" w14:textId="77777777" w:rsidR="000F7D69" w:rsidRDefault="005E527C" w:rsidP="000B45A4">
                            <w:pPr>
                              <w:spacing w:before="60" w:after="60" w:line="20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5" w:history="1">
                              <w:r w:rsidR="000F7D6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BABB79E" w14:textId="77777777" w:rsidR="000F7D69" w:rsidRPr="00B238EA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6" w:history="1">
                              <w:r w:rsidR="000F7D6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0F7D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45AFF6D9" w14:textId="77777777" w:rsidR="000F7D69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7" w:history="1">
                              <w:r w:rsidR="000F7D6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0A9DC37E" w14:textId="77777777" w:rsidR="000F7D69" w:rsidRPr="000C1749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8" w:history="1">
                              <w:r w:rsidR="000F7D6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1617863" w14:textId="77777777" w:rsidR="000F7D69" w:rsidRDefault="005E527C" w:rsidP="000B45A4">
                            <w:pPr>
                              <w:spacing w:before="60" w:after="60" w:line="20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9" w:history="1">
                              <w:r w:rsidR="000F7D6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73544FF8" w14:textId="77777777" w:rsidR="000F7D69" w:rsidRPr="00B238EA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80" w:history="1">
                              <w:r w:rsidR="000F7D6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0F7D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048CCD6A" w14:textId="77777777" w:rsidR="000F7D69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81" w:history="1">
                              <w:r w:rsidR="000F7D6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28B119C6" w14:textId="77777777" w:rsidR="000F7D69" w:rsidRPr="000C1749" w:rsidRDefault="005E527C" w:rsidP="000B45A4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82" w:history="1">
                              <w:r w:rsidR="000F7D6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8ECFE" id="_x0000_s1028" type="#_x0000_t202" style="position:absolute;left:0;text-align:left;margin-left:.9pt;margin-top:214.4pt;width:516.5pt;height:528.45pt;z-index:-251199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" fillcolor="#f2f2f2 [3052]" strokecolor="white [3212]">
                <v:textbox>
                  <w:txbxContent>
                    <w:p w14:paraId="682A9446" w14:textId="77777777" w:rsidR="000F7D69" w:rsidRPr="00B238EA" w:rsidRDefault="000F7D69" w:rsidP="000B45A4">
                      <w:pPr>
                        <w:spacing w:line="200" w:lineRule="exact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448736D8" w14:textId="0B7868EE" w:rsidR="000F7D69" w:rsidRPr="00B238EA" w:rsidRDefault="000F7D69" w:rsidP="000B45A4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"https://stat.gov.pl/obszary-tematyczne/inne-opracowania/informacje-o-sytuacji-spoleczno-gospodarczej/sytuacja-spoleczno-gospodarcza-kraju-w-sierpniu-2021-r-,1,112.html"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cja społeczno-gospodarcza kraju</w:t>
                      </w:r>
                    </w:p>
                    <w:p w14:paraId="124FC826" w14:textId="31FEB441" w:rsidR="000F7D69" w:rsidRPr="00B238EA" w:rsidRDefault="000F7D69" w:rsidP="000B45A4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"https://stat.gov.pl/obszary-tematyczne/inne-opracowania/informacje-o-sytuacji-spoleczno-gospodarczej/biuletyn-statystyczny-nr-82021,4,115.html"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GUS</w:t>
                      </w:r>
                    </w:p>
                    <w:p w14:paraId="19BE1ED1" w14:textId="0FD930D2" w:rsidR="000F7D69" w:rsidRPr="009B7FB9" w:rsidRDefault="000F7D69" w:rsidP="000B45A4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"https://stat.gov.pl/obszary-tematyczne/koniunktura/koniunktura/koniunktura-w-przetworstwie-przemyslowym-budownictwie-handlu-i-uslugach-wrzesien-2021-roku,3,106.html"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w przetwórstwie przemysłowym, budownictwie, handlu i usługach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(wrzesień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1)</w:t>
                      </w:r>
                    </w:p>
                    <w:p w14:paraId="2DB0F691" w14:textId="77777777" w:rsidR="000F7D69" w:rsidRPr="00CC578C" w:rsidRDefault="000F7D69" w:rsidP="000B45A4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"https://stat.gov.pl/obszary-tematyczne/podmioty-gospodarcze-wyniki-finansowe/zmiany-strukturalne-grup-podmiotow/miesieczna-informacja-o-podmiotach-gospodarki-narodowej-w-rejestrze-regon-lipiec-2021,4,49.html"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78EFECD1" w14:textId="4992FD3E" w:rsidR="000F7D69" w:rsidRPr="00026E31" w:rsidRDefault="000F7D69" w:rsidP="000B45A4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"https://stat.gov.pl/obszary-tematyczne/podmioty-gospodarcze-wyniki-finansowe/zmiany-strukturalne-grup-podmiotow/miesieczna-informacja-o-podmiotach-gospodarki-narodowej-w-rejestrze-regon-sierpien-2021,4,50.html"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Informacja o podmiotach gospodarki narodowej wpisanych do rejestru REGON –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sierpień 2021</w:t>
                      </w:r>
                    </w:p>
                    <w:p w14:paraId="275D0D75" w14:textId="77777777" w:rsidR="000F7D69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hyperlink r:id="rId83" w:history="1">
                        <w:r w:rsidRPr="004E3EF3">
                          <w:rPr>
                            <w:rStyle w:val="Hipercze"/>
                            <w:rFonts w:cstheme="minorBidi"/>
                            <w:szCs w:val="19"/>
                          </w:rPr>
                          <w:t>Kwartalna informacja o podmiotach gospodarki narodowej w rejestrze REGON rok 2021</w:t>
                        </w:r>
                      </w:hyperlink>
                    </w:p>
                    <w:p w14:paraId="37D9FAFA" w14:textId="3D0E4CD3" w:rsidR="000F7D69" w:rsidRPr="009B0BED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"https://stat.gov.pl/obszary-tematyczne/inne-opracowania/informacje-o-sytuacji-spoleczno-gospodarczej/sytuacja-spoleczno-gospodarcza-wojewodztw-nr-22021,3,42.html"</w:instrText>
                      </w: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407E0882" w14:textId="75D467EE" w:rsidR="000F7D69" w:rsidRPr="00CC578C" w:rsidRDefault="000F7D69" w:rsidP="000B45A4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"https://wroclaw.stat.gov.pl/opracowania-biezace/opracowania-sygnalne/inne-opracowania/koniunktura-gospodarcza-w-sierpniu-2021-r-,3,108.html"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Koniunktura gospodarcza w województwie dolnośląskim</w:t>
                      </w:r>
                    </w:p>
                    <w:p w14:paraId="3E194C34" w14:textId="0487F351" w:rsidR="000F7D69" w:rsidRPr="00B238EA" w:rsidRDefault="000F7D69" w:rsidP="000B45A4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"https://wroclaw.stat.gov.pl/opracowania-biezace/komunikaty-i-biuletyny/inne-opracowania/biuletyn-statystyczny-wojewodztwa-dolnoslaskiego-i-ii-kwartal-2021-r-,2,42.html"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dztwa dolnośląskiego</w:t>
                      </w:r>
                    </w:p>
                    <w:p w14:paraId="6B8D2CB9" w14:textId="22158E89" w:rsidR="000F7D69" w:rsidRPr="00B238EA" w:rsidRDefault="000F7D69" w:rsidP="000B45A4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"https://wroclaw.stat.gov.pl/opracowania-biezace/komunikaty-i-biuletyny/inne-opracowania/sytuacja-spoleczno-gospodarcza-wroclawia-za-i-ii-kwartal-2021-r-,3,44.html"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21F99A23" w14:textId="77777777" w:rsidR="000F7D69" w:rsidRPr="00B238EA" w:rsidRDefault="000F7D69" w:rsidP="000B45A4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</w:p>
                    <w:p w14:paraId="7F9AFDF6" w14:textId="77777777" w:rsidR="000F7D69" w:rsidRPr="00B238EA" w:rsidRDefault="000F7D69" w:rsidP="000B45A4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780DD0FB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szCs w:val="19"/>
                        </w:rPr>
                      </w:pPr>
                      <w:hyperlink r:id="rId84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45172EE2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szCs w:val="19"/>
                        </w:rPr>
                      </w:pPr>
                      <w:hyperlink r:id="rId85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56E7E21" w14:textId="77777777" w:rsidR="000F7D69" w:rsidRDefault="000F7D69" w:rsidP="000B45A4">
                      <w:pPr>
                        <w:spacing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6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1AE96C4A" w14:textId="77777777" w:rsidR="000F7D69" w:rsidRPr="00B238EA" w:rsidRDefault="000F7D69" w:rsidP="000B45A4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07EC247C" w14:textId="77777777" w:rsidR="000F7D69" w:rsidRPr="00B238EA" w:rsidRDefault="000F7D69" w:rsidP="000B45A4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0940551C" w14:textId="77777777" w:rsidR="000F7D69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7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040DBF29" w14:textId="77777777" w:rsidR="000F7D69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8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1E6B2CE9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9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10A6B626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0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91" w:history="1"/>
                    </w:p>
                    <w:p w14:paraId="66A67890" w14:textId="77777777" w:rsidR="000F7D69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2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1B6C2553" w14:textId="77777777" w:rsidR="000F7D69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93" w:history="1">
                        <w:r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1EE0A20B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4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2AB53F03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5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63F26B7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3FBCFF0A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9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50910430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665A924E" w14:textId="77777777" w:rsidR="000F7D69" w:rsidRDefault="000F7D69" w:rsidP="000B45A4">
                      <w:pPr>
                        <w:spacing w:before="60" w:after="60" w:line="20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BABB79E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45AFF6D9" w14:textId="77777777" w:rsidR="000F7D69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0A9DC37E" w14:textId="77777777" w:rsidR="000F7D69" w:rsidRPr="000C1749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1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1617863" w14:textId="77777777" w:rsidR="000F7D69" w:rsidRDefault="000F7D69" w:rsidP="000B45A4">
                      <w:pPr>
                        <w:spacing w:before="60" w:after="60" w:line="20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73544FF8" w14:textId="77777777" w:rsidR="000F7D69" w:rsidRPr="00B238EA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3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048CCD6A" w14:textId="77777777" w:rsidR="000F7D69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4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28B119C6" w14:textId="77777777" w:rsidR="000F7D69" w:rsidRPr="000C1749" w:rsidRDefault="000F7D69" w:rsidP="000B45A4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5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2B5B4C" w:rsidRPr="00160408" w:rsidSect="00571D55">
      <w:pgSz w:w="11906" w:h="16838" w:code="9"/>
      <w:pgMar w:top="720" w:right="709" w:bottom="720" w:left="720" w:header="170" w:footer="284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B7218" w14:textId="77777777" w:rsidR="000F7D69" w:rsidRDefault="000F7D69" w:rsidP="000662E2">
      <w:pPr>
        <w:spacing w:after="0" w:line="240" w:lineRule="auto"/>
      </w:pPr>
      <w:r>
        <w:separator/>
      </w:r>
    </w:p>
  </w:endnote>
  <w:endnote w:type="continuationSeparator" w:id="0">
    <w:p w14:paraId="332F64B2" w14:textId="77777777" w:rsidR="000F7D69" w:rsidRDefault="000F7D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3822BF8-43AF-4AEB-9EC7-9091CCD48FD0}"/>
    <w:embedBold r:id="rId2" w:fontKey="{E154133F-7851-4D5A-9E43-E696E606B569}"/>
    <w:embedItalic r:id="rId3" w:fontKey="{C76BE279-2994-451D-ABF4-4F82C5787041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CFDFAB0-C7A2-4659-A2CA-CEDA36490F3B}"/>
    <w:embedBold r:id="rId5" w:fontKey="{393D5345-5067-4A52-970A-2E113A741EC8}"/>
    <w:embedItalic r:id="rId6" w:fontKey="{47210AE8-03C9-4CB1-A817-C6E76919E79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441AD8B-7C45-4C7D-811D-C619EE3BC9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22CF2FA-6883-470C-9A6D-CBCE6970C1B8}"/>
    <w:embedItalic r:id="rId9" w:fontKey="{E97CBEEC-753B-4637-BE0E-4393FEB7651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606B358-19AE-40A2-9F24-5A16A317C4AF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CE5F5A9E-88E3-4E36-A7A9-C0932F9D03A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970D60D2-9586-4A4D-8445-F051EB35DE7F}"/>
    <w:embedBold r:id="rId13" w:fontKey="{9C8E317B-6764-47D0-933F-9963278F21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A97B28A2-4E0D-4628-85A7-36C0983F17C2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546D6BA9" w:rsidR="000F7D69" w:rsidRDefault="000F7D6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27C">
          <w:rPr>
            <w:noProof/>
          </w:rPr>
          <w:t>20</w:t>
        </w:r>
        <w:r>
          <w:fldChar w:fldCharType="end"/>
        </w:r>
      </w:p>
    </w:sdtContent>
  </w:sdt>
  <w:p w14:paraId="3F3FC24E" w14:textId="77777777" w:rsidR="000F7D69" w:rsidRDefault="000F7D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0F7D69" w:rsidRDefault="000F7D69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27C">
          <w:rPr>
            <w:noProof/>
          </w:rPr>
          <w:t>19</w:t>
        </w:r>
        <w:r>
          <w:fldChar w:fldCharType="end"/>
        </w:r>
      </w:p>
      <w:p w14:paraId="764530DB" w14:textId="49453F30" w:rsidR="000F7D69" w:rsidRDefault="005E527C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7C085" w14:textId="77777777" w:rsidR="000F7D69" w:rsidRDefault="000F7D69" w:rsidP="000662E2">
      <w:pPr>
        <w:spacing w:after="0" w:line="240" w:lineRule="auto"/>
      </w:pPr>
      <w:r>
        <w:separator/>
      </w:r>
    </w:p>
  </w:footnote>
  <w:footnote w:type="continuationSeparator" w:id="0">
    <w:p w14:paraId="6FBC0124" w14:textId="77777777" w:rsidR="000F7D69" w:rsidRDefault="000F7D69" w:rsidP="000662E2">
      <w:pPr>
        <w:spacing w:after="0" w:line="240" w:lineRule="auto"/>
      </w:pPr>
      <w:r>
        <w:continuationSeparator/>
      </w:r>
    </w:p>
  </w:footnote>
  <w:footnote w:id="1">
    <w:p w14:paraId="59AD3D09" w14:textId="4EA9ACBD" w:rsidR="000F7D69" w:rsidRPr="00DE5153" w:rsidRDefault="000F7D69" w:rsidP="004F1178">
      <w:pPr>
        <w:pStyle w:val="Przypisdolny"/>
        <w:jc w:val="left"/>
        <w:rPr>
          <w:sz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DE5153">
        <w:rPr>
          <w:sz w:val="16"/>
        </w:rPr>
        <w:t>Do długotrwale bezrobotnych zalicza się osoby pozostające w rejestrze powiatowego urzędu pracy łącznie przez okres ponad 12 miesięcy</w:t>
      </w:r>
      <w:r>
        <w:rPr>
          <w:sz w:val="16"/>
        </w:rPr>
        <w:br/>
      </w:r>
      <w:r w:rsidRPr="00DE5153">
        <w:rPr>
          <w:sz w:val="16"/>
        </w:rPr>
        <w:t>w okresie ostatnich dwóch lat, z wyłączeniem okresów odbywania stażu i przygotowania zawodowego w miejscu pracy.</w:t>
      </w:r>
    </w:p>
  </w:footnote>
  <w:footnote w:id="2">
    <w:p w14:paraId="660B5703" w14:textId="77777777" w:rsidR="000F7D69" w:rsidRPr="009374B3" w:rsidRDefault="000F7D69" w:rsidP="00E52C28">
      <w:pPr>
        <w:pStyle w:val="Przypisdolny"/>
        <w:rPr>
          <w:sz w:val="18"/>
          <w:szCs w:val="18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Dotyczy wolnych miejsc pracy i miejsc aktywizacji zawodowej.</w:t>
      </w:r>
    </w:p>
  </w:footnote>
  <w:footnote w:id="3">
    <w:p w14:paraId="1C3FC460" w14:textId="77777777" w:rsidR="000F7D69" w:rsidRPr="009374B3" w:rsidRDefault="000F7D69" w:rsidP="008B7A9D">
      <w:pPr>
        <w:pStyle w:val="Przypisdolny"/>
        <w:rPr>
          <w:sz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9374B3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5303068B" w14:textId="77777777" w:rsidR="000F7D69" w:rsidRPr="00CE55B4" w:rsidRDefault="000F7D69" w:rsidP="008B7A9D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67BDED3A" w14:textId="77777777" w:rsidR="000F7D69" w:rsidRPr="007047B0" w:rsidRDefault="000F7D69" w:rsidP="00710505">
      <w:pPr>
        <w:pStyle w:val="Tekstprzypisudolnego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E82768">
        <w:rPr>
          <w:sz w:val="16"/>
          <w:szCs w:val="16"/>
        </w:rPr>
        <w:t>W badaniu DG1 biorą udział podmioty, w których liczba pracujących przekracza 9 osób. Wszystkie udziały procentowe odnoszą się do liczby</w:t>
      </w:r>
      <w:r w:rsidRPr="007047B0">
        <w:rPr>
          <w:sz w:val="16"/>
          <w:szCs w:val="16"/>
        </w:rPr>
        <w:t xml:space="preserve"> jednostek, które złożyły w danym miesiącu sprawozdanie.</w:t>
      </w:r>
    </w:p>
  </w:footnote>
  <w:footnote w:id="6">
    <w:p w14:paraId="7C42AAF3" w14:textId="77777777" w:rsidR="000F7D69" w:rsidRPr="00F8127B" w:rsidRDefault="000F7D69" w:rsidP="00710505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F8127B">
        <w:rPr>
          <w:sz w:val="16"/>
          <w:szCs w:val="16"/>
        </w:rPr>
        <w:t xml:space="preserve">Dotyczy osób prawnych, jednostek organizacyjnych niemających osobowości prawnej oraz osób fizycznych prowadzących działalność </w:t>
      </w:r>
      <w:proofErr w:type="spellStart"/>
      <w:r w:rsidRPr="00F8127B">
        <w:rPr>
          <w:sz w:val="16"/>
          <w:szCs w:val="16"/>
        </w:rPr>
        <w:t>gospodar</w:t>
      </w:r>
      <w:proofErr w:type="spellEnd"/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proofErr w:type="spellStart"/>
      <w:r w:rsidRPr="00F8127B">
        <w:rPr>
          <w:sz w:val="16"/>
          <w:szCs w:val="16"/>
        </w:rPr>
        <w:t>czą</w:t>
      </w:r>
      <w:proofErr w:type="spellEnd"/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7">
    <w:p w14:paraId="24A52729" w14:textId="4C8C61BE" w:rsidR="000F7D69" w:rsidRPr="00264F57" w:rsidRDefault="000F7D69" w:rsidP="00710505">
      <w:pPr>
        <w:spacing w:after="0" w:line="180" w:lineRule="exact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>
        <w:t xml:space="preserve"> </w:t>
      </w:r>
      <w:r w:rsidRPr="004B120B">
        <w:rPr>
          <w:rFonts w:cs="FiraSans-Regular"/>
          <w:sz w:val="16"/>
          <w:szCs w:val="16"/>
        </w:rPr>
        <w:t>Badanie zostało przeprowadzone w dniach od 1 do 10 września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DF17B9"/>
    <w:multiLevelType w:val="hybridMultilevel"/>
    <w:tmpl w:val="36188D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DFF09ABC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3437"/>
    <w:rsid w:val="00003F89"/>
    <w:rsid w:val="000040C3"/>
    <w:rsid w:val="00005040"/>
    <w:rsid w:val="0000539D"/>
    <w:rsid w:val="0000709F"/>
    <w:rsid w:val="00010196"/>
    <w:rsid w:val="00010393"/>
    <w:rsid w:val="000108B8"/>
    <w:rsid w:val="00010BC4"/>
    <w:rsid w:val="000136BB"/>
    <w:rsid w:val="000152F5"/>
    <w:rsid w:val="00017B94"/>
    <w:rsid w:val="00021A6A"/>
    <w:rsid w:val="00021AF2"/>
    <w:rsid w:val="00022215"/>
    <w:rsid w:val="00025499"/>
    <w:rsid w:val="00025FF0"/>
    <w:rsid w:val="000269DD"/>
    <w:rsid w:val="00026A46"/>
    <w:rsid w:val="00026E31"/>
    <w:rsid w:val="000301B5"/>
    <w:rsid w:val="000316B0"/>
    <w:rsid w:val="00033D46"/>
    <w:rsid w:val="000346EE"/>
    <w:rsid w:val="0003583B"/>
    <w:rsid w:val="00035BCD"/>
    <w:rsid w:val="00035FEE"/>
    <w:rsid w:val="000365CB"/>
    <w:rsid w:val="00036C26"/>
    <w:rsid w:val="00036D09"/>
    <w:rsid w:val="000372E4"/>
    <w:rsid w:val="00040005"/>
    <w:rsid w:val="0004017B"/>
    <w:rsid w:val="000413C6"/>
    <w:rsid w:val="000449C4"/>
    <w:rsid w:val="0004582E"/>
    <w:rsid w:val="0004650F"/>
    <w:rsid w:val="0004654D"/>
    <w:rsid w:val="0004660C"/>
    <w:rsid w:val="000469E5"/>
    <w:rsid w:val="00046A60"/>
    <w:rsid w:val="00046D8A"/>
    <w:rsid w:val="000470AA"/>
    <w:rsid w:val="0005059B"/>
    <w:rsid w:val="00054967"/>
    <w:rsid w:val="00055214"/>
    <w:rsid w:val="0005656F"/>
    <w:rsid w:val="00056CAD"/>
    <w:rsid w:val="00057CA1"/>
    <w:rsid w:val="00060183"/>
    <w:rsid w:val="000617A3"/>
    <w:rsid w:val="000662E2"/>
    <w:rsid w:val="00066883"/>
    <w:rsid w:val="00070AB8"/>
    <w:rsid w:val="00072A0A"/>
    <w:rsid w:val="00074DD8"/>
    <w:rsid w:val="000806F7"/>
    <w:rsid w:val="000809BE"/>
    <w:rsid w:val="0008108E"/>
    <w:rsid w:val="000824A5"/>
    <w:rsid w:val="00082C71"/>
    <w:rsid w:val="00083307"/>
    <w:rsid w:val="00083DFD"/>
    <w:rsid w:val="00086885"/>
    <w:rsid w:val="000912CA"/>
    <w:rsid w:val="00092573"/>
    <w:rsid w:val="000930EC"/>
    <w:rsid w:val="00093186"/>
    <w:rsid w:val="000939CA"/>
    <w:rsid w:val="000942A2"/>
    <w:rsid w:val="000942CE"/>
    <w:rsid w:val="00097840"/>
    <w:rsid w:val="00097A22"/>
    <w:rsid w:val="00097BB9"/>
    <w:rsid w:val="000A1855"/>
    <w:rsid w:val="000A2C6F"/>
    <w:rsid w:val="000A38A0"/>
    <w:rsid w:val="000A4630"/>
    <w:rsid w:val="000A476B"/>
    <w:rsid w:val="000A5E23"/>
    <w:rsid w:val="000B0727"/>
    <w:rsid w:val="000B45A4"/>
    <w:rsid w:val="000B4978"/>
    <w:rsid w:val="000B5621"/>
    <w:rsid w:val="000B7CFC"/>
    <w:rsid w:val="000C0190"/>
    <w:rsid w:val="000C05CF"/>
    <w:rsid w:val="000C125C"/>
    <w:rsid w:val="000C135D"/>
    <w:rsid w:val="000C1749"/>
    <w:rsid w:val="000C4D2C"/>
    <w:rsid w:val="000C733F"/>
    <w:rsid w:val="000D1D43"/>
    <w:rsid w:val="000D225C"/>
    <w:rsid w:val="000D241C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C6A"/>
    <w:rsid w:val="000D6D15"/>
    <w:rsid w:val="000E01EA"/>
    <w:rsid w:val="000E0918"/>
    <w:rsid w:val="000E1555"/>
    <w:rsid w:val="000E1AB3"/>
    <w:rsid w:val="000E1DB4"/>
    <w:rsid w:val="000E2039"/>
    <w:rsid w:val="000E27A4"/>
    <w:rsid w:val="000E2869"/>
    <w:rsid w:val="000E4139"/>
    <w:rsid w:val="000E43B2"/>
    <w:rsid w:val="000E4760"/>
    <w:rsid w:val="000E50D5"/>
    <w:rsid w:val="000E5EBF"/>
    <w:rsid w:val="000F03A1"/>
    <w:rsid w:val="000F0B2F"/>
    <w:rsid w:val="000F309A"/>
    <w:rsid w:val="000F7098"/>
    <w:rsid w:val="000F7D69"/>
    <w:rsid w:val="00100C3D"/>
    <w:rsid w:val="001011C3"/>
    <w:rsid w:val="00103C78"/>
    <w:rsid w:val="001042C4"/>
    <w:rsid w:val="00104481"/>
    <w:rsid w:val="00104C89"/>
    <w:rsid w:val="00105361"/>
    <w:rsid w:val="00106254"/>
    <w:rsid w:val="001071CD"/>
    <w:rsid w:val="0011020B"/>
    <w:rsid w:val="00110490"/>
    <w:rsid w:val="00110D87"/>
    <w:rsid w:val="00110DFF"/>
    <w:rsid w:val="001110C6"/>
    <w:rsid w:val="00111CC6"/>
    <w:rsid w:val="00112444"/>
    <w:rsid w:val="00112461"/>
    <w:rsid w:val="001131AF"/>
    <w:rsid w:val="00114979"/>
    <w:rsid w:val="00114DB9"/>
    <w:rsid w:val="00116087"/>
    <w:rsid w:val="00117E53"/>
    <w:rsid w:val="001209B0"/>
    <w:rsid w:val="00125576"/>
    <w:rsid w:val="001259CB"/>
    <w:rsid w:val="001271D9"/>
    <w:rsid w:val="00127968"/>
    <w:rsid w:val="00130296"/>
    <w:rsid w:val="00132198"/>
    <w:rsid w:val="00134D98"/>
    <w:rsid w:val="00134F1B"/>
    <w:rsid w:val="00135B87"/>
    <w:rsid w:val="001365E4"/>
    <w:rsid w:val="0013660B"/>
    <w:rsid w:val="00140076"/>
    <w:rsid w:val="00141F5A"/>
    <w:rsid w:val="001420F5"/>
    <w:rsid w:val="001423B6"/>
    <w:rsid w:val="00143A47"/>
    <w:rsid w:val="001448A7"/>
    <w:rsid w:val="00145C53"/>
    <w:rsid w:val="001465C8"/>
    <w:rsid w:val="00146621"/>
    <w:rsid w:val="001467FD"/>
    <w:rsid w:val="0014693F"/>
    <w:rsid w:val="001502A6"/>
    <w:rsid w:val="00150BBE"/>
    <w:rsid w:val="00152B4C"/>
    <w:rsid w:val="00152E5A"/>
    <w:rsid w:val="00153985"/>
    <w:rsid w:val="00155248"/>
    <w:rsid w:val="00160408"/>
    <w:rsid w:val="00160871"/>
    <w:rsid w:val="00160C61"/>
    <w:rsid w:val="00162325"/>
    <w:rsid w:val="00162440"/>
    <w:rsid w:val="00163282"/>
    <w:rsid w:val="001634F2"/>
    <w:rsid w:val="00163611"/>
    <w:rsid w:val="001636D3"/>
    <w:rsid w:val="00163932"/>
    <w:rsid w:val="001639AB"/>
    <w:rsid w:val="0016745E"/>
    <w:rsid w:val="00173456"/>
    <w:rsid w:val="0017527E"/>
    <w:rsid w:val="001770AB"/>
    <w:rsid w:val="00183470"/>
    <w:rsid w:val="00184ED0"/>
    <w:rsid w:val="00185794"/>
    <w:rsid w:val="001859BB"/>
    <w:rsid w:val="001868EC"/>
    <w:rsid w:val="00192473"/>
    <w:rsid w:val="0019385F"/>
    <w:rsid w:val="00193AAE"/>
    <w:rsid w:val="00193D1B"/>
    <w:rsid w:val="001948E1"/>
    <w:rsid w:val="001951DA"/>
    <w:rsid w:val="00195B3A"/>
    <w:rsid w:val="001965C2"/>
    <w:rsid w:val="00196F67"/>
    <w:rsid w:val="001A109E"/>
    <w:rsid w:val="001A2068"/>
    <w:rsid w:val="001A2475"/>
    <w:rsid w:val="001A3341"/>
    <w:rsid w:val="001A4D9D"/>
    <w:rsid w:val="001A6A6D"/>
    <w:rsid w:val="001A7E65"/>
    <w:rsid w:val="001B15CD"/>
    <w:rsid w:val="001B1FCC"/>
    <w:rsid w:val="001B232F"/>
    <w:rsid w:val="001B3560"/>
    <w:rsid w:val="001B3742"/>
    <w:rsid w:val="001B4991"/>
    <w:rsid w:val="001B4F08"/>
    <w:rsid w:val="001B6846"/>
    <w:rsid w:val="001B766D"/>
    <w:rsid w:val="001C13EB"/>
    <w:rsid w:val="001C1664"/>
    <w:rsid w:val="001C1A94"/>
    <w:rsid w:val="001C1E6E"/>
    <w:rsid w:val="001C295F"/>
    <w:rsid w:val="001C3222"/>
    <w:rsid w:val="001C3269"/>
    <w:rsid w:val="001C360A"/>
    <w:rsid w:val="001C3671"/>
    <w:rsid w:val="001C470C"/>
    <w:rsid w:val="001C48C9"/>
    <w:rsid w:val="001C690B"/>
    <w:rsid w:val="001D16FB"/>
    <w:rsid w:val="001D1900"/>
    <w:rsid w:val="001D1DB4"/>
    <w:rsid w:val="001D3139"/>
    <w:rsid w:val="001D6CD3"/>
    <w:rsid w:val="001E0B2E"/>
    <w:rsid w:val="001E1E13"/>
    <w:rsid w:val="001E3D56"/>
    <w:rsid w:val="001E632F"/>
    <w:rsid w:val="001E705A"/>
    <w:rsid w:val="001E7E4A"/>
    <w:rsid w:val="001F2B72"/>
    <w:rsid w:val="001F439B"/>
    <w:rsid w:val="001F5101"/>
    <w:rsid w:val="001F51A6"/>
    <w:rsid w:val="001F56A2"/>
    <w:rsid w:val="001F590B"/>
    <w:rsid w:val="001F60E3"/>
    <w:rsid w:val="001F68F6"/>
    <w:rsid w:val="001F7241"/>
    <w:rsid w:val="001F75E3"/>
    <w:rsid w:val="001F78C6"/>
    <w:rsid w:val="00201A70"/>
    <w:rsid w:val="0020207D"/>
    <w:rsid w:val="00202E9A"/>
    <w:rsid w:val="00204CA9"/>
    <w:rsid w:val="00206F2D"/>
    <w:rsid w:val="00211408"/>
    <w:rsid w:val="00212A0B"/>
    <w:rsid w:val="00214BDB"/>
    <w:rsid w:val="002155E8"/>
    <w:rsid w:val="00216685"/>
    <w:rsid w:val="00216C88"/>
    <w:rsid w:val="00217112"/>
    <w:rsid w:val="00217AD7"/>
    <w:rsid w:val="00222E8B"/>
    <w:rsid w:val="00225E6A"/>
    <w:rsid w:val="00227530"/>
    <w:rsid w:val="00227B77"/>
    <w:rsid w:val="00230E07"/>
    <w:rsid w:val="00231640"/>
    <w:rsid w:val="002319B7"/>
    <w:rsid w:val="00232E9D"/>
    <w:rsid w:val="002330B5"/>
    <w:rsid w:val="00233B14"/>
    <w:rsid w:val="002346A6"/>
    <w:rsid w:val="00240A37"/>
    <w:rsid w:val="00245D54"/>
    <w:rsid w:val="00246CE3"/>
    <w:rsid w:val="00246FFA"/>
    <w:rsid w:val="00247351"/>
    <w:rsid w:val="00247D81"/>
    <w:rsid w:val="00247DAB"/>
    <w:rsid w:val="00253DC5"/>
    <w:rsid w:val="0025483F"/>
    <w:rsid w:val="00254B7B"/>
    <w:rsid w:val="002557F5"/>
    <w:rsid w:val="002574F9"/>
    <w:rsid w:val="00261547"/>
    <w:rsid w:val="00261A98"/>
    <w:rsid w:val="00262B61"/>
    <w:rsid w:val="00262E5D"/>
    <w:rsid w:val="00263FB1"/>
    <w:rsid w:val="0026412B"/>
    <w:rsid w:val="002655A2"/>
    <w:rsid w:val="00266BAF"/>
    <w:rsid w:val="00267895"/>
    <w:rsid w:val="002705AD"/>
    <w:rsid w:val="00270ABC"/>
    <w:rsid w:val="0027143B"/>
    <w:rsid w:val="00271C09"/>
    <w:rsid w:val="00271FF8"/>
    <w:rsid w:val="002736DF"/>
    <w:rsid w:val="00273B82"/>
    <w:rsid w:val="00273F88"/>
    <w:rsid w:val="002743B1"/>
    <w:rsid w:val="00275F9F"/>
    <w:rsid w:val="00276811"/>
    <w:rsid w:val="00277B53"/>
    <w:rsid w:val="00277ED3"/>
    <w:rsid w:val="002821BB"/>
    <w:rsid w:val="00282699"/>
    <w:rsid w:val="002827D5"/>
    <w:rsid w:val="00283C13"/>
    <w:rsid w:val="00284B90"/>
    <w:rsid w:val="00286C86"/>
    <w:rsid w:val="002911CC"/>
    <w:rsid w:val="00291A4F"/>
    <w:rsid w:val="0029200B"/>
    <w:rsid w:val="002926DF"/>
    <w:rsid w:val="00292A8D"/>
    <w:rsid w:val="00292C19"/>
    <w:rsid w:val="00293805"/>
    <w:rsid w:val="0029380D"/>
    <w:rsid w:val="002944F8"/>
    <w:rsid w:val="00295712"/>
    <w:rsid w:val="00296697"/>
    <w:rsid w:val="00296D32"/>
    <w:rsid w:val="00297CE5"/>
    <w:rsid w:val="002A1A6F"/>
    <w:rsid w:val="002A37A1"/>
    <w:rsid w:val="002A4889"/>
    <w:rsid w:val="002A5611"/>
    <w:rsid w:val="002A57AC"/>
    <w:rsid w:val="002A762B"/>
    <w:rsid w:val="002B011B"/>
    <w:rsid w:val="002B0472"/>
    <w:rsid w:val="002B11A5"/>
    <w:rsid w:val="002B258A"/>
    <w:rsid w:val="002B3767"/>
    <w:rsid w:val="002B5B4C"/>
    <w:rsid w:val="002B6892"/>
    <w:rsid w:val="002B6B12"/>
    <w:rsid w:val="002B7F10"/>
    <w:rsid w:val="002C0AD3"/>
    <w:rsid w:val="002C3C9E"/>
    <w:rsid w:val="002C3D3E"/>
    <w:rsid w:val="002C487D"/>
    <w:rsid w:val="002C5E53"/>
    <w:rsid w:val="002C6201"/>
    <w:rsid w:val="002C7718"/>
    <w:rsid w:val="002D5814"/>
    <w:rsid w:val="002D5FC6"/>
    <w:rsid w:val="002E16C7"/>
    <w:rsid w:val="002E1A30"/>
    <w:rsid w:val="002E1C4F"/>
    <w:rsid w:val="002E3512"/>
    <w:rsid w:val="002E3FE1"/>
    <w:rsid w:val="002E4FCF"/>
    <w:rsid w:val="002E517E"/>
    <w:rsid w:val="002E5EB5"/>
    <w:rsid w:val="002E6140"/>
    <w:rsid w:val="002E6985"/>
    <w:rsid w:val="002E71B6"/>
    <w:rsid w:val="002E7A4D"/>
    <w:rsid w:val="002F00CD"/>
    <w:rsid w:val="002F25E8"/>
    <w:rsid w:val="002F323C"/>
    <w:rsid w:val="002F4409"/>
    <w:rsid w:val="002F6E5C"/>
    <w:rsid w:val="002F77C8"/>
    <w:rsid w:val="0030001B"/>
    <w:rsid w:val="00301899"/>
    <w:rsid w:val="00302BF7"/>
    <w:rsid w:val="00302CDA"/>
    <w:rsid w:val="00302E92"/>
    <w:rsid w:val="0030480F"/>
    <w:rsid w:val="00304F22"/>
    <w:rsid w:val="00304F4F"/>
    <w:rsid w:val="00305018"/>
    <w:rsid w:val="0030551B"/>
    <w:rsid w:val="00305DA1"/>
    <w:rsid w:val="00306360"/>
    <w:rsid w:val="00306C7C"/>
    <w:rsid w:val="00310029"/>
    <w:rsid w:val="003115DF"/>
    <w:rsid w:val="003117A3"/>
    <w:rsid w:val="00315212"/>
    <w:rsid w:val="0031585D"/>
    <w:rsid w:val="00317B9D"/>
    <w:rsid w:val="003219DD"/>
    <w:rsid w:val="00322EDD"/>
    <w:rsid w:val="003240BD"/>
    <w:rsid w:val="003240FA"/>
    <w:rsid w:val="00325B6E"/>
    <w:rsid w:val="00325D9D"/>
    <w:rsid w:val="003264FB"/>
    <w:rsid w:val="00327595"/>
    <w:rsid w:val="00332320"/>
    <w:rsid w:val="003324FC"/>
    <w:rsid w:val="00332DC3"/>
    <w:rsid w:val="0033347C"/>
    <w:rsid w:val="0033414E"/>
    <w:rsid w:val="00336A21"/>
    <w:rsid w:val="00337251"/>
    <w:rsid w:val="00341E67"/>
    <w:rsid w:val="00342B6D"/>
    <w:rsid w:val="00342D98"/>
    <w:rsid w:val="003431FA"/>
    <w:rsid w:val="00343231"/>
    <w:rsid w:val="003433BE"/>
    <w:rsid w:val="003439F1"/>
    <w:rsid w:val="00343B96"/>
    <w:rsid w:val="00344B2D"/>
    <w:rsid w:val="00344F38"/>
    <w:rsid w:val="0034579F"/>
    <w:rsid w:val="003470D6"/>
    <w:rsid w:val="00347D72"/>
    <w:rsid w:val="00350C44"/>
    <w:rsid w:val="00351C5D"/>
    <w:rsid w:val="00353608"/>
    <w:rsid w:val="00353BB9"/>
    <w:rsid w:val="00354551"/>
    <w:rsid w:val="00354E84"/>
    <w:rsid w:val="00355D8E"/>
    <w:rsid w:val="00356B61"/>
    <w:rsid w:val="00357611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7716"/>
    <w:rsid w:val="00377E05"/>
    <w:rsid w:val="00381E32"/>
    <w:rsid w:val="00383FCB"/>
    <w:rsid w:val="003843DB"/>
    <w:rsid w:val="003843F5"/>
    <w:rsid w:val="0038503B"/>
    <w:rsid w:val="0038541D"/>
    <w:rsid w:val="00387181"/>
    <w:rsid w:val="003871BF"/>
    <w:rsid w:val="00390BAA"/>
    <w:rsid w:val="003911DB"/>
    <w:rsid w:val="00393761"/>
    <w:rsid w:val="00396B7E"/>
    <w:rsid w:val="00396BDB"/>
    <w:rsid w:val="00397D18"/>
    <w:rsid w:val="003A154E"/>
    <w:rsid w:val="003A1B36"/>
    <w:rsid w:val="003A206D"/>
    <w:rsid w:val="003A3B39"/>
    <w:rsid w:val="003A3BA4"/>
    <w:rsid w:val="003A4DF9"/>
    <w:rsid w:val="003A5EC0"/>
    <w:rsid w:val="003A6BF2"/>
    <w:rsid w:val="003A70F8"/>
    <w:rsid w:val="003B0789"/>
    <w:rsid w:val="003B0A93"/>
    <w:rsid w:val="003B1454"/>
    <w:rsid w:val="003B18B6"/>
    <w:rsid w:val="003B1CCA"/>
    <w:rsid w:val="003B2052"/>
    <w:rsid w:val="003B6554"/>
    <w:rsid w:val="003C0F89"/>
    <w:rsid w:val="003C59E0"/>
    <w:rsid w:val="003C6360"/>
    <w:rsid w:val="003C6C8D"/>
    <w:rsid w:val="003D0625"/>
    <w:rsid w:val="003D068F"/>
    <w:rsid w:val="003D1F0D"/>
    <w:rsid w:val="003D2491"/>
    <w:rsid w:val="003D2B05"/>
    <w:rsid w:val="003D30E1"/>
    <w:rsid w:val="003D3FE2"/>
    <w:rsid w:val="003D4F95"/>
    <w:rsid w:val="003D5F42"/>
    <w:rsid w:val="003D60A9"/>
    <w:rsid w:val="003D6F49"/>
    <w:rsid w:val="003D76C1"/>
    <w:rsid w:val="003D7F79"/>
    <w:rsid w:val="003E0329"/>
    <w:rsid w:val="003E095B"/>
    <w:rsid w:val="003E0D9C"/>
    <w:rsid w:val="003E29D4"/>
    <w:rsid w:val="003E2EE1"/>
    <w:rsid w:val="003E355C"/>
    <w:rsid w:val="003E35DA"/>
    <w:rsid w:val="003E4163"/>
    <w:rsid w:val="003E4B17"/>
    <w:rsid w:val="003E5B60"/>
    <w:rsid w:val="003E5C88"/>
    <w:rsid w:val="003E5E97"/>
    <w:rsid w:val="003E71D5"/>
    <w:rsid w:val="003E7B9A"/>
    <w:rsid w:val="003F08B9"/>
    <w:rsid w:val="003F0A80"/>
    <w:rsid w:val="003F0C4D"/>
    <w:rsid w:val="003F2261"/>
    <w:rsid w:val="003F2411"/>
    <w:rsid w:val="003F26AA"/>
    <w:rsid w:val="003F4859"/>
    <w:rsid w:val="003F4877"/>
    <w:rsid w:val="003F4994"/>
    <w:rsid w:val="003F4BAB"/>
    <w:rsid w:val="003F4C97"/>
    <w:rsid w:val="003F7FE6"/>
    <w:rsid w:val="00400193"/>
    <w:rsid w:val="004002F6"/>
    <w:rsid w:val="004004A2"/>
    <w:rsid w:val="0040097C"/>
    <w:rsid w:val="00403146"/>
    <w:rsid w:val="004039C2"/>
    <w:rsid w:val="00403B69"/>
    <w:rsid w:val="00405359"/>
    <w:rsid w:val="00407152"/>
    <w:rsid w:val="00410115"/>
    <w:rsid w:val="00410539"/>
    <w:rsid w:val="00413339"/>
    <w:rsid w:val="00414303"/>
    <w:rsid w:val="004159A0"/>
    <w:rsid w:val="00416AD2"/>
    <w:rsid w:val="004207FA"/>
    <w:rsid w:val="004212E7"/>
    <w:rsid w:val="00421353"/>
    <w:rsid w:val="00422E4C"/>
    <w:rsid w:val="004243E5"/>
    <w:rsid w:val="0042446D"/>
    <w:rsid w:val="0042535F"/>
    <w:rsid w:val="00427BF8"/>
    <w:rsid w:val="00430F45"/>
    <w:rsid w:val="00431C02"/>
    <w:rsid w:val="00432237"/>
    <w:rsid w:val="00432E0E"/>
    <w:rsid w:val="004344D7"/>
    <w:rsid w:val="00434922"/>
    <w:rsid w:val="00436DB7"/>
    <w:rsid w:val="00436E01"/>
    <w:rsid w:val="00437395"/>
    <w:rsid w:val="00437676"/>
    <w:rsid w:val="004377D8"/>
    <w:rsid w:val="00437ADB"/>
    <w:rsid w:val="004406A6"/>
    <w:rsid w:val="00442122"/>
    <w:rsid w:val="00442EE7"/>
    <w:rsid w:val="00445047"/>
    <w:rsid w:val="00445D0E"/>
    <w:rsid w:val="00446BF6"/>
    <w:rsid w:val="00455360"/>
    <w:rsid w:val="0046023B"/>
    <w:rsid w:val="00460883"/>
    <w:rsid w:val="00460E94"/>
    <w:rsid w:val="00461042"/>
    <w:rsid w:val="00461830"/>
    <w:rsid w:val="004627B4"/>
    <w:rsid w:val="00463A45"/>
    <w:rsid w:val="00463E39"/>
    <w:rsid w:val="004642B7"/>
    <w:rsid w:val="004657FC"/>
    <w:rsid w:val="00466A8A"/>
    <w:rsid w:val="0046791B"/>
    <w:rsid w:val="004703CB"/>
    <w:rsid w:val="00472CB7"/>
    <w:rsid w:val="004733F6"/>
    <w:rsid w:val="00473BA6"/>
    <w:rsid w:val="00473C53"/>
    <w:rsid w:val="00474038"/>
    <w:rsid w:val="00474E69"/>
    <w:rsid w:val="004753DA"/>
    <w:rsid w:val="00476817"/>
    <w:rsid w:val="00476F8F"/>
    <w:rsid w:val="004776DB"/>
    <w:rsid w:val="00482382"/>
    <w:rsid w:val="00482712"/>
    <w:rsid w:val="00483C00"/>
    <w:rsid w:val="00483D1D"/>
    <w:rsid w:val="00487294"/>
    <w:rsid w:val="004901A6"/>
    <w:rsid w:val="00490DD9"/>
    <w:rsid w:val="00492B4C"/>
    <w:rsid w:val="0049417F"/>
    <w:rsid w:val="00494529"/>
    <w:rsid w:val="004953B7"/>
    <w:rsid w:val="00496181"/>
    <w:rsid w:val="0049621B"/>
    <w:rsid w:val="00496824"/>
    <w:rsid w:val="00497550"/>
    <w:rsid w:val="004A0281"/>
    <w:rsid w:val="004A05BC"/>
    <w:rsid w:val="004A2DF8"/>
    <w:rsid w:val="004A3CF2"/>
    <w:rsid w:val="004A64F2"/>
    <w:rsid w:val="004B0CC5"/>
    <w:rsid w:val="004B120B"/>
    <w:rsid w:val="004B231C"/>
    <w:rsid w:val="004B31B0"/>
    <w:rsid w:val="004B3CD5"/>
    <w:rsid w:val="004B4F1D"/>
    <w:rsid w:val="004B6279"/>
    <w:rsid w:val="004B7DC2"/>
    <w:rsid w:val="004C006D"/>
    <w:rsid w:val="004C1776"/>
    <w:rsid w:val="004C1895"/>
    <w:rsid w:val="004C280E"/>
    <w:rsid w:val="004C2B75"/>
    <w:rsid w:val="004C6C0D"/>
    <w:rsid w:val="004C6D40"/>
    <w:rsid w:val="004C71D9"/>
    <w:rsid w:val="004D0E64"/>
    <w:rsid w:val="004D0EB4"/>
    <w:rsid w:val="004D160B"/>
    <w:rsid w:val="004D1C8A"/>
    <w:rsid w:val="004D2D42"/>
    <w:rsid w:val="004D44F5"/>
    <w:rsid w:val="004D4566"/>
    <w:rsid w:val="004D543F"/>
    <w:rsid w:val="004D5665"/>
    <w:rsid w:val="004D6287"/>
    <w:rsid w:val="004D6443"/>
    <w:rsid w:val="004D6995"/>
    <w:rsid w:val="004D6CFB"/>
    <w:rsid w:val="004E113C"/>
    <w:rsid w:val="004E5922"/>
    <w:rsid w:val="004E648F"/>
    <w:rsid w:val="004E6895"/>
    <w:rsid w:val="004F0C3C"/>
    <w:rsid w:val="004F0F7D"/>
    <w:rsid w:val="004F1178"/>
    <w:rsid w:val="004F1E5F"/>
    <w:rsid w:val="004F63FC"/>
    <w:rsid w:val="004F7FED"/>
    <w:rsid w:val="0050016D"/>
    <w:rsid w:val="005005C9"/>
    <w:rsid w:val="00503167"/>
    <w:rsid w:val="00505A92"/>
    <w:rsid w:val="005061F2"/>
    <w:rsid w:val="0050664B"/>
    <w:rsid w:val="00507A80"/>
    <w:rsid w:val="0051025A"/>
    <w:rsid w:val="00510E7E"/>
    <w:rsid w:val="00512DDA"/>
    <w:rsid w:val="00513CAF"/>
    <w:rsid w:val="005146DD"/>
    <w:rsid w:val="00520037"/>
    <w:rsid w:val="005203F1"/>
    <w:rsid w:val="00521BC3"/>
    <w:rsid w:val="005224CD"/>
    <w:rsid w:val="00524E00"/>
    <w:rsid w:val="00526BDB"/>
    <w:rsid w:val="00531429"/>
    <w:rsid w:val="005319FF"/>
    <w:rsid w:val="00531A43"/>
    <w:rsid w:val="00533632"/>
    <w:rsid w:val="00533953"/>
    <w:rsid w:val="00533E67"/>
    <w:rsid w:val="0053408D"/>
    <w:rsid w:val="00535031"/>
    <w:rsid w:val="00535546"/>
    <w:rsid w:val="00535A37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5001B"/>
    <w:rsid w:val="00551D1D"/>
    <w:rsid w:val="005520D8"/>
    <w:rsid w:val="00552D10"/>
    <w:rsid w:val="005559A1"/>
    <w:rsid w:val="00555BFB"/>
    <w:rsid w:val="00555EEF"/>
    <w:rsid w:val="00556319"/>
    <w:rsid w:val="00556CF1"/>
    <w:rsid w:val="0055712A"/>
    <w:rsid w:val="00561D31"/>
    <w:rsid w:val="00563166"/>
    <w:rsid w:val="00564224"/>
    <w:rsid w:val="00564F9C"/>
    <w:rsid w:val="0056522C"/>
    <w:rsid w:val="0057166B"/>
    <w:rsid w:val="00571D55"/>
    <w:rsid w:val="005745FD"/>
    <w:rsid w:val="00574AFA"/>
    <w:rsid w:val="00575D71"/>
    <w:rsid w:val="005762A7"/>
    <w:rsid w:val="00583DEE"/>
    <w:rsid w:val="00585D80"/>
    <w:rsid w:val="00586929"/>
    <w:rsid w:val="005870CA"/>
    <w:rsid w:val="00590D2E"/>
    <w:rsid w:val="005916D7"/>
    <w:rsid w:val="00591DA8"/>
    <w:rsid w:val="00592443"/>
    <w:rsid w:val="00593EDC"/>
    <w:rsid w:val="00596917"/>
    <w:rsid w:val="00597237"/>
    <w:rsid w:val="005A1CBF"/>
    <w:rsid w:val="005A2F8A"/>
    <w:rsid w:val="005A38F8"/>
    <w:rsid w:val="005A47D8"/>
    <w:rsid w:val="005A59B0"/>
    <w:rsid w:val="005A698C"/>
    <w:rsid w:val="005B24A6"/>
    <w:rsid w:val="005B2692"/>
    <w:rsid w:val="005B31E7"/>
    <w:rsid w:val="005B4293"/>
    <w:rsid w:val="005B6B5A"/>
    <w:rsid w:val="005B6F42"/>
    <w:rsid w:val="005B7E97"/>
    <w:rsid w:val="005C288A"/>
    <w:rsid w:val="005C2A87"/>
    <w:rsid w:val="005C3ADC"/>
    <w:rsid w:val="005C57F5"/>
    <w:rsid w:val="005C6041"/>
    <w:rsid w:val="005C7FA1"/>
    <w:rsid w:val="005D08A1"/>
    <w:rsid w:val="005D1789"/>
    <w:rsid w:val="005D21D0"/>
    <w:rsid w:val="005D271F"/>
    <w:rsid w:val="005D27BA"/>
    <w:rsid w:val="005D2A20"/>
    <w:rsid w:val="005D3CE9"/>
    <w:rsid w:val="005D4862"/>
    <w:rsid w:val="005D5528"/>
    <w:rsid w:val="005D73D5"/>
    <w:rsid w:val="005E04E6"/>
    <w:rsid w:val="005E0799"/>
    <w:rsid w:val="005E1016"/>
    <w:rsid w:val="005E2C95"/>
    <w:rsid w:val="005E34B8"/>
    <w:rsid w:val="005E3BA8"/>
    <w:rsid w:val="005E3E70"/>
    <w:rsid w:val="005E4220"/>
    <w:rsid w:val="005E527C"/>
    <w:rsid w:val="005E605F"/>
    <w:rsid w:val="005E6477"/>
    <w:rsid w:val="005E69AA"/>
    <w:rsid w:val="005F1682"/>
    <w:rsid w:val="005F2AF9"/>
    <w:rsid w:val="005F3BA8"/>
    <w:rsid w:val="005F4BEE"/>
    <w:rsid w:val="005F5A80"/>
    <w:rsid w:val="00601530"/>
    <w:rsid w:val="00601A36"/>
    <w:rsid w:val="00601C66"/>
    <w:rsid w:val="00601D33"/>
    <w:rsid w:val="00601E92"/>
    <w:rsid w:val="00602EB0"/>
    <w:rsid w:val="006044FF"/>
    <w:rsid w:val="00607480"/>
    <w:rsid w:val="00607CC5"/>
    <w:rsid w:val="00607E85"/>
    <w:rsid w:val="00610EC7"/>
    <w:rsid w:val="00610F53"/>
    <w:rsid w:val="00611D57"/>
    <w:rsid w:val="00615077"/>
    <w:rsid w:val="00615BAD"/>
    <w:rsid w:val="0062027E"/>
    <w:rsid w:val="00624444"/>
    <w:rsid w:val="006304BA"/>
    <w:rsid w:val="00631C6C"/>
    <w:rsid w:val="00631FC3"/>
    <w:rsid w:val="00633014"/>
    <w:rsid w:val="0063437B"/>
    <w:rsid w:val="00635FEC"/>
    <w:rsid w:val="006364D9"/>
    <w:rsid w:val="006378D2"/>
    <w:rsid w:val="00640A9C"/>
    <w:rsid w:val="0064227E"/>
    <w:rsid w:val="00642D57"/>
    <w:rsid w:val="00644D68"/>
    <w:rsid w:val="00646E95"/>
    <w:rsid w:val="00646FE0"/>
    <w:rsid w:val="0065068C"/>
    <w:rsid w:val="00651D9A"/>
    <w:rsid w:val="00651DDA"/>
    <w:rsid w:val="006520D6"/>
    <w:rsid w:val="006527F6"/>
    <w:rsid w:val="0065289C"/>
    <w:rsid w:val="00652BE6"/>
    <w:rsid w:val="00653126"/>
    <w:rsid w:val="00655651"/>
    <w:rsid w:val="00655CCF"/>
    <w:rsid w:val="006569BA"/>
    <w:rsid w:val="00657D9F"/>
    <w:rsid w:val="00661867"/>
    <w:rsid w:val="006630CB"/>
    <w:rsid w:val="0066502B"/>
    <w:rsid w:val="00666BCD"/>
    <w:rsid w:val="00666C11"/>
    <w:rsid w:val="00666EC7"/>
    <w:rsid w:val="006673CA"/>
    <w:rsid w:val="00670456"/>
    <w:rsid w:val="00670458"/>
    <w:rsid w:val="0067059E"/>
    <w:rsid w:val="006731BB"/>
    <w:rsid w:val="00673C26"/>
    <w:rsid w:val="00674485"/>
    <w:rsid w:val="00677AE9"/>
    <w:rsid w:val="00677CAE"/>
    <w:rsid w:val="006812A5"/>
    <w:rsid w:val="006812AF"/>
    <w:rsid w:val="00682015"/>
    <w:rsid w:val="0068327D"/>
    <w:rsid w:val="00684C35"/>
    <w:rsid w:val="00685968"/>
    <w:rsid w:val="006915D6"/>
    <w:rsid w:val="00694AF0"/>
    <w:rsid w:val="006A050F"/>
    <w:rsid w:val="006A1F96"/>
    <w:rsid w:val="006A3065"/>
    <w:rsid w:val="006A4686"/>
    <w:rsid w:val="006A584D"/>
    <w:rsid w:val="006A600C"/>
    <w:rsid w:val="006B0E9E"/>
    <w:rsid w:val="006B2807"/>
    <w:rsid w:val="006B2A42"/>
    <w:rsid w:val="006B4832"/>
    <w:rsid w:val="006B5AE4"/>
    <w:rsid w:val="006B77DF"/>
    <w:rsid w:val="006C2117"/>
    <w:rsid w:val="006C2B4C"/>
    <w:rsid w:val="006C41EC"/>
    <w:rsid w:val="006C4431"/>
    <w:rsid w:val="006C4CB2"/>
    <w:rsid w:val="006C51E2"/>
    <w:rsid w:val="006C67EC"/>
    <w:rsid w:val="006C6F18"/>
    <w:rsid w:val="006C7005"/>
    <w:rsid w:val="006C77EB"/>
    <w:rsid w:val="006D0B86"/>
    <w:rsid w:val="006D1507"/>
    <w:rsid w:val="006D195F"/>
    <w:rsid w:val="006D3599"/>
    <w:rsid w:val="006D4054"/>
    <w:rsid w:val="006D5950"/>
    <w:rsid w:val="006D676F"/>
    <w:rsid w:val="006D6CA2"/>
    <w:rsid w:val="006E02EC"/>
    <w:rsid w:val="006E0604"/>
    <w:rsid w:val="006E1403"/>
    <w:rsid w:val="006E3381"/>
    <w:rsid w:val="006E3D57"/>
    <w:rsid w:val="006E3E9D"/>
    <w:rsid w:val="006E6E8A"/>
    <w:rsid w:val="006E739D"/>
    <w:rsid w:val="006F10E6"/>
    <w:rsid w:val="006F12E2"/>
    <w:rsid w:val="006F1871"/>
    <w:rsid w:val="006F3817"/>
    <w:rsid w:val="006F4D52"/>
    <w:rsid w:val="006F5A2A"/>
    <w:rsid w:val="006F5EF5"/>
    <w:rsid w:val="007001A0"/>
    <w:rsid w:val="00704A60"/>
    <w:rsid w:val="00704AF2"/>
    <w:rsid w:val="00710505"/>
    <w:rsid w:val="00710CDA"/>
    <w:rsid w:val="0071122C"/>
    <w:rsid w:val="00712491"/>
    <w:rsid w:val="00715F95"/>
    <w:rsid w:val="007211B1"/>
    <w:rsid w:val="0072241A"/>
    <w:rsid w:val="00722779"/>
    <w:rsid w:val="00723786"/>
    <w:rsid w:val="00724F86"/>
    <w:rsid w:val="00727459"/>
    <w:rsid w:val="0073009D"/>
    <w:rsid w:val="007313A8"/>
    <w:rsid w:val="00731B2C"/>
    <w:rsid w:val="00731CD1"/>
    <w:rsid w:val="007321E0"/>
    <w:rsid w:val="007350ED"/>
    <w:rsid w:val="00741A1A"/>
    <w:rsid w:val="00742393"/>
    <w:rsid w:val="00744B81"/>
    <w:rsid w:val="00744F25"/>
    <w:rsid w:val="0074523D"/>
    <w:rsid w:val="00746187"/>
    <w:rsid w:val="007501DE"/>
    <w:rsid w:val="00750FD8"/>
    <w:rsid w:val="00753ABA"/>
    <w:rsid w:val="007552E8"/>
    <w:rsid w:val="007557B4"/>
    <w:rsid w:val="00756682"/>
    <w:rsid w:val="00757496"/>
    <w:rsid w:val="00757881"/>
    <w:rsid w:val="007620F4"/>
    <w:rsid w:val="0076254F"/>
    <w:rsid w:val="0076436F"/>
    <w:rsid w:val="007643BD"/>
    <w:rsid w:val="0076639A"/>
    <w:rsid w:val="00767D53"/>
    <w:rsid w:val="00770270"/>
    <w:rsid w:val="00770B00"/>
    <w:rsid w:val="00770B40"/>
    <w:rsid w:val="00771DB1"/>
    <w:rsid w:val="007801F5"/>
    <w:rsid w:val="0078125F"/>
    <w:rsid w:val="00782524"/>
    <w:rsid w:val="00783190"/>
    <w:rsid w:val="00783CA4"/>
    <w:rsid w:val="007840E9"/>
    <w:rsid w:val="007842FB"/>
    <w:rsid w:val="00786124"/>
    <w:rsid w:val="007871B3"/>
    <w:rsid w:val="00787DB3"/>
    <w:rsid w:val="007914EA"/>
    <w:rsid w:val="00791C7C"/>
    <w:rsid w:val="00791F81"/>
    <w:rsid w:val="00793010"/>
    <w:rsid w:val="0079338D"/>
    <w:rsid w:val="007939E4"/>
    <w:rsid w:val="0079514B"/>
    <w:rsid w:val="00796F8C"/>
    <w:rsid w:val="0079785D"/>
    <w:rsid w:val="007A17B4"/>
    <w:rsid w:val="007A1C67"/>
    <w:rsid w:val="007A2122"/>
    <w:rsid w:val="007A2B82"/>
    <w:rsid w:val="007A2DC1"/>
    <w:rsid w:val="007A4F60"/>
    <w:rsid w:val="007A653C"/>
    <w:rsid w:val="007B1196"/>
    <w:rsid w:val="007B2437"/>
    <w:rsid w:val="007B4087"/>
    <w:rsid w:val="007B4B77"/>
    <w:rsid w:val="007B6023"/>
    <w:rsid w:val="007B607B"/>
    <w:rsid w:val="007B6EA8"/>
    <w:rsid w:val="007B705C"/>
    <w:rsid w:val="007B7318"/>
    <w:rsid w:val="007C13C8"/>
    <w:rsid w:val="007C2DB9"/>
    <w:rsid w:val="007C321E"/>
    <w:rsid w:val="007C49E8"/>
    <w:rsid w:val="007C4C54"/>
    <w:rsid w:val="007C4F01"/>
    <w:rsid w:val="007C55DD"/>
    <w:rsid w:val="007C5907"/>
    <w:rsid w:val="007C6431"/>
    <w:rsid w:val="007C64B7"/>
    <w:rsid w:val="007C685A"/>
    <w:rsid w:val="007C6BDC"/>
    <w:rsid w:val="007C71B6"/>
    <w:rsid w:val="007C73A8"/>
    <w:rsid w:val="007C7C55"/>
    <w:rsid w:val="007D04CA"/>
    <w:rsid w:val="007D2EE3"/>
    <w:rsid w:val="007D2F97"/>
    <w:rsid w:val="007D3319"/>
    <w:rsid w:val="007D334B"/>
    <w:rsid w:val="007D335D"/>
    <w:rsid w:val="007D50B7"/>
    <w:rsid w:val="007D54C2"/>
    <w:rsid w:val="007D7EF7"/>
    <w:rsid w:val="007D7FD5"/>
    <w:rsid w:val="007E3314"/>
    <w:rsid w:val="007E4B03"/>
    <w:rsid w:val="007E594E"/>
    <w:rsid w:val="007F0958"/>
    <w:rsid w:val="007F17F2"/>
    <w:rsid w:val="007F3018"/>
    <w:rsid w:val="007F324B"/>
    <w:rsid w:val="007F44C3"/>
    <w:rsid w:val="007F4BA0"/>
    <w:rsid w:val="007F625A"/>
    <w:rsid w:val="007F65C7"/>
    <w:rsid w:val="008010B1"/>
    <w:rsid w:val="00801758"/>
    <w:rsid w:val="00801BA5"/>
    <w:rsid w:val="00803341"/>
    <w:rsid w:val="00803995"/>
    <w:rsid w:val="0080466F"/>
    <w:rsid w:val="00804B81"/>
    <w:rsid w:val="0080553C"/>
    <w:rsid w:val="00805B46"/>
    <w:rsid w:val="00807A8D"/>
    <w:rsid w:val="0081044E"/>
    <w:rsid w:val="00810583"/>
    <w:rsid w:val="0081139A"/>
    <w:rsid w:val="00811F45"/>
    <w:rsid w:val="008138EB"/>
    <w:rsid w:val="00814C3B"/>
    <w:rsid w:val="00814E03"/>
    <w:rsid w:val="00815C73"/>
    <w:rsid w:val="00815DE5"/>
    <w:rsid w:val="008162A0"/>
    <w:rsid w:val="008173A1"/>
    <w:rsid w:val="00822646"/>
    <w:rsid w:val="00824F34"/>
    <w:rsid w:val="00825DC2"/>
    <w:rsid w:val="00827C1D"/>
    <w:rsid w:val="00831536"/>
    <w:rsid w:val="00831DDF"/>
    <w:rsid w:val="00834AD3"/>
    <w:rsid w:val="00837820"/>
    <w:rsid w:val="00837A74"/>
    <w:rsid w:val="008412E9"/>
    <w:rsid w:val="008419D7"/>
    <w:rsid w:val="008435F5"/>
    <w:rsid w:val="00843795"/>
    <w:rsid w:val="008440C3"/>
    <w:rsid w:val="008443C7"/>
    <w:rsid w:val="00845FBD"/>
    <w:rsid w:val="00847543"/>
    <w:rsid w:val="00847F0F"/>
    <w:rsid w:val="00852448"/>
    <w:rsid w:val="008551E9"/>
    <w:rsid w:val="00855A40"/>
    <w:rsid w:val="00855D74"/>
    <w:rsid w:val="00856669"/>
    <w:rsid w:val="00856D17"/>
    <w:rsid w:val="00856F2D"/>
    <w:rsid w:val="00857EBE"/>
    <w:rsid w:val="00863643"/>
    <w:rsid w:val="008641D2"/>
    <w:rsid w:val="00864447"/>
    <w:rsid w:val="008679FB"/>
    <w:rsid w:val="0087009C"/>
    <w:rsid w:val="0087028F"/>
    <w:rsid w:val="00870FF7"/>
    <w:rsid w:val="008736CA"/>
    <w:rsid w:val="0087524C"/>
    <w:rsid w:val="008754F7"/>
    <w:rsid w:val="008761F6"/>
    <w:rsid w:val="00877B1A"/>
    <w:rsid w:val="008809A2"/>
    <w:rsid w:val="0088258A"/>
    <w:rsid w:val="00885539"/>
    <w:rsid w:val="00886332"/>
    <w:rsid w:val="00886E8A"/>
    <w:rsid w:val="00890B36"/>
    <w:rsid w:val="0089119E"/>
    <w:rsid w:val="008918CB"/>
    <w:rsid w:val="00894114"/>
    <w:rsid w:val="00894E83"/>
    <w:rsid w:val="00895550"/>
    <w:rsid w:val="00895C4F"/>
    <w:rsid w:val="00896F05"/>
    <w:rsid w:val="00896FC2"/>
    <w:rsid w:val="008A26D9"/>
    <w:rsid w:val="008B0B52"/>
    <w:rsid w:val="008B0C8E"/>
    <w:rsid w:val="008B0D27"/>
    <w:rsid w:val="008B1320"/>
    <w:rsid w:val="008B26ED"/>
    <w:rsid w:val="008B2E19"/>
    <w:rsid w:val="008B3589"/>
    <w:rsid w:val="008B5D3D"/>
    <w:rsid w:val="008B72FC"/>
    <w:rsid w:val="008B7A9D"/>
    <w:rsid w:val="008C0060"/>
    <w:rsid w:val="008C0C29"/>
    <w:rsid w:val="008C1915"/>
    <w:rsid w:val="008C39F3"/>
    <w:rsid w:val="008C3CE0"/>
    <w:rsid w:val="008C3D19"/>
    <w:rsid w:val="008C4705"/>
    <w:rsid w:val="008C582D"/>
    <w:rsid w:val="008C6EED"/>
    <w:rsid w:val="008D02D2"/>
    <w:rsid w:val="008D0F14"/>
    <w:rsid w:val="008D144A"/>
    <w:rsid w:val="008D35D0"/>
    <w:rsid w:val="008D49FD"/>
    <w:rsid w:val="008D4B04"/>
    <w:rsid w:val="008E1A3C"/>
    <w:rsid w:val="008E3A75"/>
    <w:rsid w:val="008E5818"/>
    <w:rsid w:val="008E6E02"/>
    <w:rsid w:val="008E70CC"/>
    <w:rsid w:val="008E79F7"/>
    <w:rsid w:val="008F0A2D"/>
    <w:rsid w:val="008F0A8F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48DA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3A51"/>
    <w:rsid w:val="00914B24"/>
    <w:rsid w:val="00915035"/>
    <w:rsid w:val="009151F2"/>
    <w:rsid w:val="00917D9C"/>
    <w:rsid w:val="009205BD"/>
    <w:rsid w:val="00922243"/>
    <w:rsid w:val="009227A6"/>
    <w:rsid w:val="0092388A"/>
    <w:rsid w:val="009246E5"/>
    <w:rsid w:val="009261C9"/>
    <w:rsid w:val="00927BFA"/>
    <w:rsid w:val="00930BDD"/>
    <w:rsid w:val="009326C8"/>
    <w:rsid w:val="00932722"/>
    <w:rsid w:val="00933EC1"/>
    <w:rsid w:val="00933F24"/>
    <w:rsid w:val="00935CF3"/>
    <w:rsid w:val="00936E60"/>
    <w:rsid w:val="009374B3"/>
    <w:rsid w:val="009400F1"/>
    <w:rsid w:val="00940B6F"/>
    <w:rsid w:val="00943B1C"/>
    <w:rsid w:val="00944BB0"/>
    <w:rsid w:val="00947481"/>
    <w:rsid w:val="009501D9"/>
    <w:rsid w:val="00950D33"/>
    <w:rsid w:val="009522A6"/>
    <w:rsid w:val="00952475"/>
    <w:rsid w:val="009529AB"/>
    <w:rsid w:val="00952B91"/>
    <w:rsid w:val="00952FCD"/>
    <w:rsid w:val="009530DB"/>
    <w:rsid w:val="00953676"/>
    <w:rsid w:val="009544B0"/>
    <w:rsid w:val="00955E26"/>
    <w:rsid w:val="009617B8"/>
    <w:rsid w:val="00962C21"/>
    <w:rsid w:val="0096682F"/>
    <w:rsid w:val="00966DAE"/>
    <w:rsid w:val="00966FCF"/>
    <w:rsid w:val="009705EE"/>
    <w:rsid w:val="0097461F"/>
    <w:rsid w:val="00974D44"/>
    <w:rsid w:val="009758D8"/>
    <w:rsid w:val="0097673B"/>
    <w:rsid w:val="00977163"/>
    <w:rsid w:val="009771A1"/>
    <w:rsid w:val="00977865"/>
    <w:rsid w:val="00977927"/>
    <w:rsid w:val="00977936"/>
    <w:rsid w:val="0098135C"/>
    <w:rsid w:val="0098156A"/>
    <w:rsid w:val="009819BB"/>
    <w:rsid w:val="009820BA"/>
    <w:rsid w:val="009822D3"/>
    <w:rsid w:val="00984E22"/>
    <w:rsid w:val="00985097"/>
    <w:rsid w:val="00986A2A"/>
    <w:rsid w:val="00986AA2"/>
    <w:rsid w:val="0099127C"/>
    <w:rsid w:val="00991BAC"/>
    <w:rsid w:val="00993D9E"/>
    <w:rsid w:val="009940A6"/>
    <w:rsid w:val="00995688"/>
    <w:rsid w:val="00996B59"/>
    <w:rsid w:val="009970DD"/>
    <w:rsid w:val="00997473"/>
    <w:rsid w:val="009A0CB7"/>
    <w:rsid w:val="009A1764"/>
    <w:rsid w:val="009A19D5"/>
    <w:rsid w:val="009A2A98"/>
    <w:rsid w:val="009A30A4"/>
    <w:rsid w:val="009A4266"/>
    <w:rsid w:val="009A45B1"/>
    <w:rsid w:val="009A6C86"/>
    <w:rsid w:val="009A6EA0"/>
    <w:rsid w:val="009B0272"/>
    <w:rsid w:val="009B207D"/>
    <w:rsid w:val="009B2122"/>
    <w:rsid w:val="009B22AE"/>
    <w:rsid w:val="009B75F4"/>
    <w:rsid w:val="009B7CDB"/>
    <w:rsid w:val="009C1335"/>
    <w:rsid w:val="009C1AB2"/>
    <w:rsid w:val="009C410D"/>
    <w:rsid w:val="009C50C6"/>
    <w:rsid w:val="009C6652"/>
    <w:rsid w:val="009C6EFE"/>
    <w:rsid w:val="009C7085"/>
    <w:rsid w:val="009C7251"/>
    <w:rsid w:val="009C74E0"/>
    <w:rsid w:val="009D0063"/>
    <w:rsid w:val="009D0494"/>
    <w:rsid w:val="009D13E9"/>
    <w:rsid w:val="009D3C0B"/>
    <w:rsid w:val="009E04B1"/>
    <w:rsid w:val="009E0DC8"/>
    <w:rsid w:val="009E2C9D"/>
    <w:rsid w:val="009E2E91"/>
    <w:rsid w:val="009E3B8D"/>
    <w:rsid w:val="009E5DBE"/>
    <w:rsid w:val="009E6F0F"/>
    <w:rsid w:val="009E7912"/>
    <w:rsid w:val="009F0645"/>
    <w:rsid w:val="009F09C6"/>
    <w:rsid w:val="009F166E"/>
    <w:rsid w:val="009F4216"/>
    <w:rsid w:val="009F42FA"/>
    <w:rsid w:val="009F4704"/>
    <w:rsid w:val="009F4A32"/>
    <w:rsid w:val="009F5143"/>
    <w:rsid w:val="009F5404"/>
    <w:rsid w:val="009F6649"/>
    <w:rsid w:val="009F765C"/>
    <w:rsid w:val="00A011DB"/>
    <w:rsid w:val="00A017EA"/>
    <w:rsid w:val="00A040CE"/>
    <w:rsid w:val="00A10A07"/>
    <w:rsid w:val="00A12C8B"/>
    <w:rsid w:val="00A12F1C"/>
    <w:rsid w:val="00A139F5"/>
    <w:rsid w:val="00A15733"/>
    <w:rsid w:val="00A214AA"/>
    <w:rsid w:val="00A2476A"/>
    <w:rsid w:val="00A27814"/>
    <w:rsid w:val="00A30862"/>
    <w:rsid w:val="00A31542"/>
    <w:rsid w:val="00A320DF"/>
    <w:rsid w:val="00A332AD"/>
    <w:rsid w:val="00A352D8"/>
    <w:rsid w:val="00A3605E"/>
    <w:rsid w:val="00A360D5"/>
    <w:rsid w:val="00A365F4"/>
    <w:rsid w:val="00A37EC6"/>
    <w:rsid w:val="00A40272"/>
    <w:rsid w:val="00A405FD"/>
    <w:rsid w:val="00A40A01"/>
    <w:rsid w:val="00A40A73"/>
    <w:rsid w:val="00A41809"/>
    <w:rsid w:val="00A44D22"/>
    <w:rsid w:val="00A454F7"/>
    <w:rsid w:val="00A45CF8"/>
    <w:rsid w:val="00A46147"/>
    <w:rsid w:val="00A46B79"/>
    <w:rsid w:val="00A47D80"/>
    <w:rsid w:val="00A50021"/>
    <w:rsid w:val="00A52817"/>
    <w:rsid w:val="00A53132"/>
    <w:rsid w:val="00A53ADC"/>
    <w:rsid w:val="00A54AF8"/>
    <w:rsid w:val="00A54D9B"/>
    <w:rsid w:val="00A56065"/>
    <w:rsid w:val="00A563F2"/>
    <w:rsid w:val="00A566E8"/>
    <w:rsid w:val="00A574A9"/>
    <w:rsid w:val="00A614FB"/>
    <w:rsid w:val="00A6225E"/>
    <w:rsid w:val="00A6246F"/>
    <w:rsid w:val="00A7069C"/>
    <w:rsid w:val="00A7196D"/>
    <w:rsid w:val="00A75C25"/>
    <w:rsid w:val="00A75CC8"/>
    <w:rsid w:val="00A760FF"/>
    <w:rsid w:val="00A7610D"/>
    <w:rsid w:val="00A76DDA"/>
    <w:rsid w:val="00A810F9"/>
    <w:rsid w:val="00A8136C"/>
    <w:rsid w:val="00A82821"/>
    <w:rsid w:val="00A8302A"/>
    <w:rsid w:val="00A85266"/>
    <w:rsid w:val="00A856BB"/>
    <w:rsid w:val="00A85B36"/>
    <w:rsid w:val="00A8610E"/>
    <w:rsid w:val="00A8618C"/>
    <w:rsid w:val="00A86ECC"/>
    <w:rsid w:val="00A86FCC"/>
    <w:rsid w:val="00A90060"/>
    <w:rsid w:val="00A943CE"/>
    <w:rsid w:val="00A96FE9"/>
    <w:rsid w:val="00A97865"/>
    <w:rsid w:val="00AA1161"/>
    <w:rsid w:val="00AA389E"/>
    <w:rsid w:val="00AA3D55"/>
    <w:rsid w:val="00AA6BC9"/>
    <w:rsid w:val="00AA710D"/>
    <w:rsid w:val="00AA7685"/>
    <w:rsid w:val="00AB1129"/>
    <w:rsid w:val="00AB18DA"/>
    <w:rsid w:val="00AB20DD"/>
    <w:rsid w:val="00AB290F"/>
    <w:rsid w:val="00AB2CD5"/>
    <w:rsid w:val="00AB429F"/>
    <w:rsid w:val="00AB42D2"/>
    <w:rsid w:val="00AB4654"/>
    <w:rsid w:val="00AB4771"/>
    <w:rsid w:val="00AB5256"/>
    <w:rsid w:val="00AB53D8"/>
    <w:rsid w:val="00AB5895"/>
    <w:rsid w:val="00AB5F72"/>
    <w:rsid w:val="00AB6242"/>
    <w:rsid w:val="00AB6D25"/>
    <w:rsid w:val="00AB76A6"/>
    <w:rsid w:val="00AC10C1"/>
    <w:rsid w:val="00AC12D6"/>
    <w:rsid w:val="00AC1805"/>
    <w:rsid w:val="00AC2045"/>
    <w:rsid w:val="00AC2C77"/>
    <w:rsid w:val="00AC2E6D"/>
    <w:rsid w:val="00AC52A1"/>
    <w:rsid w:val="00AC5C64"/>
    <w:rsid w:val="00AC67A9"/>
    <w:rsid w:val="00AC6815"/>
    <w:rsid w:val="00AC6DE3"/>
    <w:rsid w:val="00AC7106"/>
    <w:rsid w:val="00AC768C"/>
    <w:rsid w:val="00AD14C3"/>
    <w:rsid w:val="00AD766F"/>
    <w:rsid w:val="00AD76A2"/>
    <w:rsid w:val="00AE1ADF"/>
    <w:rsid w:val="00AE2692"/>
    <w:rsid w:val="00AE2D4B"/>
    <w:rsid w:val="00AE4F99"/>
    <w:rsid w:val="00AE500F"/>
    <w:rsid w:val="00AE50B1"/>
    <w:rsid w:val="00AE51BE"/>
    <w:rsid w:val="00AE5583"/>
    <w:rsid w:val="00AE6E6C"/>
    <w:rsid w:val="00AE75AF"/>
    <w:rsid w:val="00AE7E81"/>
    <w:rsid w:val="00AF0DD5"/>
    <w:rsid w:val="00AF11BF"/>
    <w:rsid w:val="00AF12A6"/>
    <w:rsid w:val="00AF1AEE"/>
    <w:rsid w:val="00AF1E8B"/>
    <w:rsid w:val="00AF214A"/>
    <w:rsid w:val="00AF3267"/>
    <w:rsid w:val="00AF50C7"/>
    <w:rsid w:val="00AF5416"/>
    <w:rsid w:val="00AF5B29"/>
    <w:rsid w:val="00AF6C4F"/>
    <w:rsid w:val="00AF74A4"/>
    <w:rsid w:val="00AF7795"/>
    <w:rsid w:val="00AF7AC6"/>
    <w:rsid w:val="00B01249"/>
    <w:rsid w:val="00B028CB"/>
    <w:rsid w:val="00B02BA0"/>
    <w:rsid w:val="00B03C1A"/>
    <w:rsid w:val="00B0402E"/>
    <w:rsid w:val="00B05D02"/>
    <w:rsid w:val="00B07BDA"/>
    <w:rsid w:val="00B10B13"/>
    <w:rsid w:val="00B11970"/>
    <w:rsid w:val="00B11B69"/>
    <w:rsid w:val="00B1408B"/>
    <w:rsid w:val="00B1416B"/>
    <w:rsid w:val="00B14952"/>
    <w:rsid w:val="00B202AA"/>
    <w:rsid w:val="00B20695"/>
    <w:rsid w:val="00B20747"/>
    <w:rsid w:val="00B21502"/>
    <w:rsid w:val="00B215C2"/>
    <w:rsid w:val="00B23379"/>
    <w:rsid w:val="00B23E24"/>
    <w:rsid w:val="00B240CC"/>
    <w:rsid w:val="00B25666"/>
    <w:rsid w:val="00B26314"/>
    <w:rsid w:val="00B2671C"/>
    <w:rsid w:val="00B26E77"/>
    <w:rsid w:val="00B27D4F"/>
    <w:rsid w:val="00B30D54"/>
    <w:rsid w:val="00B311E5"/>
    <w:rsid w:val="00B31E5A"/>
    <w:rsid w:val="00B34D95"/>
    <w:rsid w:val="00B34E80"/>
    <w:rsid w:val="00B3551F"/>
    <w:rsid w:val="00B3624A"/>
    <w:rsid w:val="00B3664C"/>
    <w:rsid w:val="00B400A4"/>
    <w:rsid w:val="00B4190E"/>
    <w:rsid w:val="00B41EDF"/>
    <w:rsid w:val="00B42337"/>
    <w:rsid w:val="00B42F17"/>
    <w:rsid w:val="00B43241"/>
    <w:rsid w:val="00B43E10"/>
    <w:rsid w:val="00B4404E"/>
    <w:rsid w:val="00B4715F"/>
    <w:rsid w:val="00B47962"/>
    <w:rsid w:val="00B51874"/>
    <w:rsid w:val="00B51CC5"/>
    <w:rsid w:val="00B5217A"/>
    <w:rsid w:val="00B54B4A"/>
    <w:rsid w:val="00B5574B"/>
    <w:rsid w:val="00B56980"/>
    <w:rsid w:val="00B62C39"/>
    <w:rsid w:val="00B64C9D"/>
    <w:rsid w:val="00B653AB"/>
    <w:rsid w:val="00B65F9E"/>
    <w:rsid w:val="00B66B19"/>
    <w:rsid w:val="00B67E4B"/>
    <w:rsid w:val="00B71C69"/>
    <w:rsid w:val="00B7349F"/>
    <w:rsid w:val="00B73E1C"/>
    <w:rsid w:val="00B75811"/>
    <w:rsid w:val="00B77A6F"/>
    <w:rsid w:val="00B8060C"/>
    <w:rsid w:val="00B812E8"/>
    <w:rsid w:val="00B840A7"/>
    <w:rsid w:val="00B846B1"/>
    <w:rsid w:val="00B852DE"/>
    <w:rsid w:val="00B8545A"/>
    <w:rsid w:val="00B85A60"/>
    <w:rsid w:val="00B87DBB"/>
    <w:rsid w:val="00B91089"/>
    <w:rsid w:val="00B91236"/>
    <w:rsid w:val="00B914E9"/>
    <w:rsid w:val="00B92B97"/>
    <w:rsid w:val="00B956EE"/>
    <w:rsid w:val="00B960CF"/>
    <w:rsid w:val="00BA101E"/>
    <w:rsid w:val="00BA1B86"/>
    <w:rsid w:val="00BA2BA1"/>
    <w:rsid w:val="00BA3562"/>
    <w:rsid w:val="00BA550B"/>
    <w:rsid w:val="00BA6CD0"/>
    <w:rsid w:val="00BA79D3"/>
    <w:rsid w:val="00BB046A"/>
    <w:rsid w:val="00BB059A"/>
    <w:rsid w:val="00BB2505"/>
    <w:rsid w:val="00BB2DDE"/>
    <w:rsid w:val="00BB4E5A"/>
    <w:rsid w:val="00BB4F09"/>
    <w:rsid w:val="00BB5397"/>
    <w:rsid w:val="00BB5683"/>
    <w:rsid w:val="00BB5FB4"/>
    <w:rsid w:val="00BB6834"/>
    <w:rsid w:val="00BB7CBE"/>
    <w:rsid w:val="00BB7E45"/>
    <w:rsid w:val="00BC2360"/>
    <w:rsid w:val="00BC3220"/>
    <w:rsid w:val="00BC6E36"/>
    <w:rsid w:val="00BC7849"/>
    <w:rsid w:val="00BD015A"/>
    <w:rsid w:val="00BD4E33"/>
    <w:rsid w:val="00BD62FD"/>
    <w:rsid w:val="00BD648F"/>
    <w:rsid w:val="00BD7C24"/>
    <w:rsid w:val="00BE0B2E"/>
    <w:rsid w:val="00BE3CCF"/>
    <w:rsid w:val="00BE3D0D"/>
    <w:rsid w:val="00BE4547"/>
    <w:rsid w:val="00BE59D8"/>
    <w:rsid w:val="00BE74EC"/>
    <w:rsid w:val="00BF0DED"/>
    <w:rsid w:val="00BF1451"/>
    <w:rsid w:val="00BF156A"/>
    <w:rsid w:val="00BF1AD1"/>
    <w:rsid w:val="00BF51BF"/>
    <w:rsid w:val="00BF5E4A"/>
    <w:rsid w:val="00C02C31"/>
    <w:rsid w:val="00C030DE"/>
    <w:rsid w:val="00C05AD8"/>
    <w:rsid w:val="00C07902"/>
    <w:rsid w:val="00C10E03"/>
    <w:rsid w:val="00C11391"/>
    <w:rsid w:val="00C12541"/>
    <w:rsid w:val="00C14A07"/>
    <w:rsid w:val="00C14BCC"/>
    <w:rsid w:val="00C15786"/>
    <w:rsid w:val="00C15B95"/>
    <w:rsid w:val="00C16362"/>
    <w:rsid w:val="00C164FF"/>
    <w:rsid w:val="00C20D49"/>
    <w:rsid w:val="00C21B32"/>
    <w:rsid w:val="00C22105"/>
    <w:rsid w:val="00C221BE"/>
    <w:rsid w:val="00C22424"/>
    <w:rsid w:val="00C22A59"/>
    <w:rsid w:val="00C244B6"/>
    <w:rsid w:val="00C245B8"/>
    <w:rsid w:val="00C30087"/>
    <w:rsid w:val="00C31D81"/>
    <w:rsid w:val="00C31FF1"/>
    <w:rsid w:val="00C3231C"/>
    <w:rsid w:val="00C32B43"/>
    <w:rsid w:val="00C33F8B"/>
    <w:rsid w:val="00C36D06"/>
    <w:rsid w:val="00C3702F"/>
    <w:rsid w:val="00C410B2"/>
    <w:rsid w:val="00C41DD0"/>
    <w:rsid w:val="00C42F50"/>
    <w:rsid w:val="00C4342B"/>
    <w:rsid w:val="00C44E56"/>
    <w:rsid w:val="00C44F19"/>
    <w:rsid w:val="00C4500A"/>
    <w:rsid w:val="00C46074"/>
    <w:rsid w:val="00C4668F"/>
    <w:rsid w:val="00C46E85"/>
    <w:rsid w:val="00C4782B"/>
    <w:rsid w:val="00C5146E"/>
    <w:rsid w:val="00C51BFD"/>
    <w:rsid w:val="00C5327F"/>
    <w:rsid w:val="00C56270"/>
    <w:rsid w:val="00C567D9"/>
    <w:rsid w:val="00C61AB2"/>
    <w:rsid w:val="00C62B10"/>
    <w:rsid w:val="00C630E6"/>
    <w:rsid w:val="00C6312C"/>
    <w:rsid w:val="00C6336B"/>
    <w:rsid w:val="00C63B3E"/>
    <w:rsid w:val="00C64A37"/>
    <w:rsid w:val="00C65591"/>
    <w:rsid w:val="00C65AE7"/>
    <w:rsid w:val="00C67461"/>
    <w:rsid w:val="00C7158E"/>
    <w:rsid w:val="00C7250B"/>
    <w:rsid w:val="00C7346B"/>
    <w:rsid w:val="00C74347"/>
    <w:rsid w:val="00C74CC3"/>
    <w:rsid w:val="00C75A64"/>
    <w:rsid w:val="00C77ACF"/>
    <w:rsid w:val="00C77C0E"/>
    <w:rsid w:val="00C816C3"/>
    <w:rsid w:val="00C81862"/>
    <w:rsid w:val="00C81A59"/>
    <w:rsid w:val="00C82486"/>
    <w:rsid w:val="00C826FA"/>
    <w:rsid w:val="00C8331C"/>
    <w:rsid w:val="00C83D1D"/>
    <w:rsid w:val="00C84A29"/>
    <w:rsid w:val="00C868BA"/>
    <w:rsid w:val="00C86CC4"/>
    <w:rsid w:val="00C90C9E"/>
    <w:rsid w:val="00C91687"/>
    <w:rsid w:val="00C92252"/>
    <w:rsid w:val="00C92346"/>
    <w:rsid w:val="00C924A8"/>
    <w:rsid w:val="00C92AD1"/>
    <w:rsid w:val="00C93A11"/>
    <w:rsid w:val="00C945FE"/>
    <w:rsid w:val="00C952FE"/>
    <w:rsid w:val="00C954B9"/>
    <w:rsid w:val="00C96FAA"/>
    <w:rsid w:val="00C970BF"/>
    <w:rsid w:val="00C97471"/>
    <w:rsid w:val="00C97A04"/>
    <w:rsid w:val="00CA107B"/>
    <w:rsid w:val="00CA3EC2"/>
    <w:rsid w:val="00CA46D5"/>
    <w:rsid w:val="00CA484D"/>
    <w:rsid w:val="00CA4E92"/>
    <w:rsid w:val="00CA4FB6"/>
    <w:rsid w:val="00CA5AB1"/>
    <w:rsid w:val="00CB0834"/>
    <w:rsid w:val="00CB109A"/>
    <w:rsid w:val="00CB3112"/>
    <w:rsid w:val="00CB3499"/>
    <w:rsid w:val="00CB3557"/>
    <w:rsid w:val="00CB4534"/>
    <w:rsid w:val="00CB46B0"/>
    <w:rsid w:val="00CB5DE0"/>
    <w:rsid w:val="00CB7529"/>
    <w:rsid w:val="00CB7C8C"/>
    <w:rsid w:val="00CC04E0"/>
    <w:rsid w:val="00CC0705"/>
    <w:rsid w:val="00CC0801"/>
    <w:rsid w:val="00CC1435"/>
    <w:rsid w:val="00CC362B"/>
    <w:rsid w:val="00CC3CE4"/>
    <w:rsid w:val="00CC4A4D"/>
    <w:rsid w:val="00CC4C26"/>
    <w:rsid w:val="00CC64CD"/>
    <w:rsid w:val="00CC7182"/>
    <w:rsid w:val="00CC739E"/>
    <w:rsid w:val="00CD04FB"/>
    <w:rsid w:val="00CD0B45"/>
    <w:rsid w:val="00CD1082"/>
    <w:rsid w:val="00CD1889"/>
    <w:rsid w:val="00CD195C"/>
    <w:rsid w:val="00CD327C"/>
    <w:rsid w:val="00CD3904"/>
    <w:rsid w:val="00CD46CB"/>
    <w:rsid w:val="00CD58B7"/>
    <w:rsid w:val="00CD5C88"/>
    <w:rsid w:val="00CD5DC4"/>
    <w:rsid w:val="00CD664F"/>
    <w:rsid w:val="00CD6793"/>
    <w:rsid w:val="00CD77D9"/>
    <w:rsid w:val="00CD7EF1"/>
    <w:rsid w:val="00CE087C"/>
    <w:rsid w:val="00CE202A"/>
    <w:rsid w:val="00CE3293"/>
    <w:rsid w:val="00CE58E2"/>
    <w:rsid w:val="00CE5B55"/>
    <w:rsid w:val="00CE5F6C"/>
    <w:rsid w:val="00CF0D18"/>
    <w:rsid w:val="00CF15B7"/>
    <w:rsid w:val="00CF2D38"/>
    <w:rsid w:val="00CF4099"/>
    <w:rsid w:val="00D00729"/>
    <w:rsid w:val="00D00796"/>
    <w:rsid w:val="00D00F09"/>
    <w:rsid w:val="00D0260A"/>
    <w:rsid w:val="00D02B8C"/>
    <w:rsid w:val="00D0560B"/>
    <w:rsid w:val="00D103F2"/>
    <w:rsid w:val="00D11B8E"/>
    <w:rsid w:val="00D11BD8"/>
    <w:rsid w:val="00D11C0C"/>
    <w:rsid w:val="00D12A1D"/>
    <w:rsid w:val="00D12B6D"/>
    <w:rsid w:val="00D12B88"/>
    <w:rsid w:val="00D12F84"/>
    <w:rsid w:val="00D13B2E"/>
    <w:rsid w:val="00D201C0"/>
    <w:rsid w:val="00D208F4"/>
    <w:rsid w:val="00D21513"/>
    <w:rsid w:val="00D2252C"/>
    <w:rsid w:val="00D227EE"/>
    <w:rsid w:val="00D22AD8"/>
    <w:rsid w:val="00D22E20"/>
    <w:rsid w:val="00D2383F"/>
    <w:rsid w:val="00D24C47"/>
    <w:rsid w:val="00D24E99"/>
    <w:rsid w:val="00D25232"/>
    <w:rsid w:val="00D257ED"/>
    <w:rsid w:val="00D261A2"/>
    <w:rsid w:val="00D307E2"/>
    <w:rsid w:val="00D31165"/>
    <w:rsid w:val="00D312B3"/>
    <w:rsid w:val="00D317A9"/>
    <w:rsid w:val="00D327B2"/>
    <w:rsid w:val="00D328C1"/>
    <w:rsid w:val="00D34A19"/>
    <w:rsid w:val="00D351F6"/>
    <w:rsid w:val="00D35402"/>
    <w:rsid w:val="00D42EC4"/>
    <w:rsid w:val="00D432F8"/>
    <w:rsid w:val="00D43EDC"/>
    <w:rsid w:val="00D44A0D"/>
    <w:rsid w:val="00D44BF5"/>
    <w:rsid w:val="00D4534E"/>
    <w:rsid w:val="00D45AAF"/>
    <w:rsid w:val="00D47CCF"/>
    <w:rsid w:val="00D519A3"/>
    <w:rsid w:val="00D533DC"/>
    <w:rsid w:val="00D55F35"/>
    <w:rsid w:val="00D570DE"/>
    <w:rsid w:val="00D61602"/>
    <w:rsid w:val="00D616D2"/>
    <w:rsid w:val="00D63019"/>
    <w:rsid w:val="00D63783"/>
    <w:rsid w:val="00D63B5F"/>
    <w:rsid w:val="00D643F4"/>
    <w:rsid w:val="00D66138"/>
    <w:rsid w:val="00D67314"/>
    <w:rsid w:val="00D675C5"/>
    <w:rsid w:val="00D70EF7"/>
    <w:rsid w:val="00D71831"/>
    <w:rsid w:val="00D73E80"/>
    <w:rsid w:val="00D74E65"/>
    <w:rsid w:val="00D75344"/>
    <w:rsid w:val="00D76741"/>
    <w:rsid w:val="00D76819"/>
    <w:rsid w:val="00D772A5"/>
    <w:rsid w:val="00D80E1D"/>
    <w:rsid w:val="00D82C25"/>
    <w:rsid w:val="00D8397C"/>
    <w:rsid w:val="00D84FA0"/>
    <w:rsid w:val="00D8525F"/>
    <w:rsid w:val="00D856EB"/>
    <w:rsid w:val="00D86AE3"/>
    <w:rsid w:val="00D919BE"/>
    <w:rsid w:val="00D934E7"/>
    <w:rsid w:val="00D9495B"/>
    <w:rsid w:val="00D949D6"/>
    <w:rsid w:val="00D94EED"/>
    <w:rsid w:val="00D958F6"/>
    <w:rsid w:val="00D96026"/>
    <w:rsid w:val="00D96225"/>
    <w:rsid w:val="00D97A64"/>
    <w:rsid w:val="00DA055A"/>
    <w:rsid w:val="00DA177E"/>
    <w:rsid w:val="00DA46CD"/>
    <w:rsid w:val="00DA699F"/>
    <w:rsid w:val="00DA746B"/>
    <w:rsid w:val="00DA7C1C"/>
    <w:rsid w:val="00DB147A"/>
    <w:rsid w:val="00DB1B7A"/>
    <w:rsid w:val="00DB5694"/>
    <w:rsid w:val="00DB5F81"/>
    <w:rsid w:val="00DB78B1"/>
    <w:rsid w:val="00DB7D19"/>
    <w:rsid w:val="00DC013F"/>
    <w:rsid w:val="00DC03DC"/>
    <w:rsid w:val="00DC0BD2"/>
    <w:rsid w:val="00DC6708"/>
    <w:rsid w:val="00DC7743"/>
    <w:rsid w:val="00DD1D56"/>
    <w:rsid w:val="00DD46EE"/>
    <w:rsid w:val="00DD4C7F"/>
    <w:rsid w:val="00DD62BD"/>
    <w:rsid w:val="00DE124B"/>
    <w:rsid w:val="00DE194B"/>
    <w:rsid w:val="00DE4432"/>
    <w:rsid w:val="00DE5153"/>
    <w:rsid w:val="00DE629F"/>
    <w:rsid w:val="00DE63F5"/>
    <w:rsid w:val="00DE7238"/>
    <w:rsid w:val="00DF0104"/>
    <w:rsid w:val="00DF4336"/>
    <w:rsid w:val="00DF4F0A"/>
    <w:rsid w:val="00E0139B"/>
    <w:rsid w:val="00E01436"/>
    <w:rsid w:val="00E045BD"/>
    <w:rsid w:val="00E04ED0"/>
    <w:rsid w:val="00E05448"/>
    <w:rsid w:val="00E05E52"/>
    <w:rsid w:val="00E075A3"/>
    <w:rsid w:val="00E07606"/>
    <w:rsid w:val="00E10D0C"/>
    <w:rsid w:val="00E1163B"/>
    <w:rsid w:val="00E11F40"/>
    <w:rsid w:val="00E13705"/>
    <w:rsid w:val="00E149BA"/>
    <w:rsid w:val="00E14D45"/>
    <w:rsid w:val="00E16E65"/>
    <w:rsid w:val="00E17874"/>
    <w:rsid w:val="00E17B77"/>
    <w:rsid w:val="00E2094E"/>
    <w:rsid w:val="00E20F10"/>
    <w:rsid w:val="00E2126B"/>
    <w:rsid w:val="00E22A10"/>
    <w:rsid w:val="00E231C0"/>
    <w:rsid w:val="00E23337"/>
    <w:rsid w:val="00E23B70"/>
    <w:rsid w:val="00E23D47"/>
    <w:rsid w:val="00E259EA"/>
    <w:rsid w:val="00E25C0C"/>
    <w:rsid w:val="00E2687E"/>
    <w:rsid w:val="00E27081"/>
    <w:rsid w:val="00E30F08"/>
    <w:rsid w:val="00E3156E"/>
    <w:rsid w:val="00E32061"/>
    <w:rsid w:val="00E32B13"/>
    <w:rsid w:val="00E33471"/>
    <w:rsid w:val="00E343D4"/>
    <w:rsid w:val="00E34735"/>
    <w:rsid w:val="00E361C6"/>
    <w:rsid w:val="00E37574"/>
    <w:rsid w:val="00E37DDE"/>
    <w:rsid w:val="00E400AC"/>
    <w:rsid w:val="00E40BE5"/>
    <w:rsid w:val="00E40EC7"/>
    <w:rsid w:val="00E41D64"/>
    <w:rsid w:val="00E42FF9"/>
    <w:rsid w:val="00E43A05"/>
    <w:rsid w:val="00E43F8E"/>
    <w:rsid w:val="00E4459B"/>
    <w:rsid w:val="00E445B8"/>
    <w:rsid w:val="00E45D42"/>
    <w:rsid w:val="00E467CB"/>
    <w:rsid w:val="00E4714C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5568"/>
    <w:rsid w:val="00E618C2"/>
    <w:rsid w:val="00E61D75"/>
    <w:rsid w:val="00E637ED"/>
    <w:rsid w:val="00E63950"/>
    <w:rsid w:val="00E65262"/>
    <w:rsid w:val="00E65E05"/>
    <w:rsid w:val="00E664C5"/>
    <w:rsid w:val="00E667B4"/>
    <w:rsid w:val="00E66FAF"/>
    <w:rsid w:val="00E671A2"/>
    <w:rsid w:val="00E67F29"/>
    <w:rsid w:val="00E718C3"/>
    <w:rsid w:val="00E7280F"/>
    <w:rsid w:val="00E75AF6"/>
    <w:rsid w:val="00E76D26"/>
    <w:rsid w:val="00E77C16"/>
    <w:rsid w:val="00E77C8D"/>
    <w:rsid w:val="00E80F8E"/>
    <w:rsid w:val="00E824B3"/>
    <w:rsid w:val="00E82768"/>
    <w:rsid w:val="00E827CD"/>
    <w:rsid w:val="00E82A3E"/>
    <w:rsid w:val="00E830DD"/>
    <w:rsid w:val="00E838E9"/>
    <w:rsid w:val="00E90148"/>
    <w:rsid w:val="00E91A0D"/>
    <w:rsid w:val="00E93155"/>
    <w:rsid w:val="00E96637"/>
    <w:rsid w:val="00E96FF2"/>
    <w:rsid w:val="00E970F7"/>
    <w:rsid w:val="00EA3381"/>
    <w:rsid w:val="00EA4E00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376C"/>
    <w:rsid w:val="00EB3DAC"/>
    <w:rsid w:val="00EB4340"/>
    <w:rsid w:val="00EB4E99"/>
    <w:rsid w:val="00EB556D"/>
    <w:rsid w:val="00EB5A7D"/>
    <w:rsid w:val="00EB6A4D"/>
    <w:rsid w:val="00EB6D4D"/>
    <w:rsid w:val="00EB765C"/>
    <w:rsid w:val="00EC0930"/>
    <w:rsid w:val="00EC1D5C"/>
    <w:rsid w:val="00EC3603"/>
    <w:rsid w:val="00EC5131"/>
    <w:rsid w:val="00EC63DD"/>
    <w:rsid w:val="00ED16F2"/>
    <w:rsid w:val="00ED1DA5"/>
    <w:rsid w:val="00ED203A"/>
    <w:rsid w:val="00ED2308"/>
    <w:rsid w:val="00ED375F"/>
    <w:rsid w:val="00ED4CD8"/>
    <w:rsid w:val="00ED55C0"/>
    <w:rsid w:val="00ED57FF"/>
    <w:rsid w:val="00ED6804"/>
    <w:rsid w:val="00ED682B"/>
    <w:rsid w:val="00ED7129"/>
    <w:rsid w:val="00EE1C86"/>
    <w:rsid w:val="00EE2F23"/>
    <w:rsid w:val="00EE2F37"/>
    <w:rsid w:val="00EE3212"/>
    <w:rsid w:val="00EE41D5"/>
    <w:rsid w:val="00EE41FB"/>
    <w:rsid w:val="00EE473C"/>
    <w:rsid w:val="00EE4FFE"/>
    <w:rsid w:val="00EE66F7"/>
    <w:rsid w:val="00EE71C5"/>
    <w:rsid w:val="00EE78B6"/>
    <w:rsid w:val="00EF0638"/>
    <w:rsid w:val="00EF305A"/>
    <w:rsid w:val="00EF315E"/>
    <w:rsid w:val="00F00748"/>
    <w:rsid w:val="00F0298E"/>
    <w:rsid w:val="00F037A4"/>
    <w:rsid w:val="00F038B3"/>
    <w:rsid w:val="00F047F8"/>
    <w:rsid w:val="00F06E68"/>
    <w:rsid w:val="00F06F24"/>
    <w:rsid w:val="00F074B7"/>
    <w:rsid w:val="00F11732"/>
    <w:rsid w:val="00F12186"/>
    <w:rsid w:val="00F13DD9"/>
    <w:rsid w:val="00F14950"/>
    <w:rsid w:val="00F15374"/>
    <w:rsid w:val="00F16054"/>
    <w:rsid w:val="00F20877"/>
    <w:rsid w:val="00F22B4D"/>
    <w:rsid w:val="00F2599A"/>
    <w:rsid w:val="00F259BE"/>
    <w:rsid w:val="00F264C8"/>
    <w:rsid w:val="00F2727C"/>
    <w:rsid w:val="00F27C8F"/>
    <w:rsid w:val="00F314E1"/>
    <w:rsid w:val="00F3171E"/>
    <w:rsid w:val="00F32749"/>
    <w:rsid w:val="00F32FCE"/>
    <w:rsid w:val="00F349B6"/>
    <w:rsid w:val="00F358A8"/>
    <w:rsid w:val="00F35C18"/>
    <w:rsid w:val="00F35D60"/>
    <w:rsid w:val="00F3683E"/>
    <w:rsid w:val="00F36FD5"/>
    <w:rsid w:val="00F37172"/>
    <w:rsid w:val="00F371D5"/>
    <w:rsid w:val="00F373BA"/>
    <w:rsid w:val="00F41B56"/>
    <w:rsid w:val="00F42A8E"/>
    <w:rsid w:val="00F43088"/>
    <w:rsid w:val="00F43B4D"/>
    <w:rsid w:val="00F4477E"/>
    <w:rsid w:val="00F45647"/>
    <w:rsid w:val="00F469A3"/>
    <w:rsid w:val="00F46D46"/>
    <w:rsid w:val="00F505ED"/>
    <w:rsid w:val="00F53A0A"/>
    <w:rsid w:val="00F53D20"/>
    <w:rsid w:val="00F5538A"/>
    <w:rsid w:val="00F55691"/>
    <w:rsid w:val="00F5578C"/>
    <w:rsid w:val="00F569A1"/>
    <w:rsid w:val="00F57528"/>
    <w:rsid w:val="00F62671"/>
    <w:rsid w:val="00F62FEF"/>
    <w:rsid w:val="00F633E8"/>
    <w:rsid w:val="00F64825"/>
    <w:rsid w:val="00F65415"/>
    <w:rsid w:val="00F659E4"/>
    <w:rsid w:val="00F67D30"/>
    <w:rsid w:val="00F67D8F"/>
    <w:rsid w:val="00F70451"/>
    <w:rsid w:val="00F7048A"/>
    <w:rsid w:val="00F70D4A"/>
    <w:rsid w:val="00F715C5"/>
    <w:rsid w:val="00F71721"/>
    <w:rsid w:val="00F735F4"/>
    <w:rsid w:val="00F7658E"/>
    <w:rsid w:val="00F774EC"/>
    <w:rsid w:val="00F77FF4"/>
    <w:rsid w:val="00F802BE"/>
    <w:rsid w:val="00F805A5"/>
    <w:rsid w:val="00F80E93"/>
    <w:rsid w:val="00F82154"/>
    <w:rsid w:val="00F8312A"/>
    <w:rsid w:val="00F83BEF"/>
    <w:rsid w:val="00F84280"/>
    <w:rsid w:val="00F86024"/>
    <w:rsid w:val="00F8611A"/>
    <w:rsid w:val="00F86764"/>
    <w:rsid w:val="00F879A0"/>
    <w:rsid w:val="00F9011C"/>
    <w:rsid w:val="00F91039"/>
    <w:rsid w:val="00F92C29"/>
    <w:rsid w:val="00F94701"/>
    <w:rsid w:val="00F94881"/>
    <w:rsid w:val="00F94A0E"/>
    <w:rsid w:val="00F95CF8"/>
    <w:rsid w:val="00F95D1E"/>
    <w:rsid w:val="00F96781"/>
    <w:rsid w:val="00F96FCE"/>
    <w:rsid w:val="00FA06E1"/>
    <w:rsid w:val="00FA2A21"/>
    <w:rsid w:val="00FA2EBD"/>
    <w:rsid w:val="00FA5128"/>
    <w:rsid w:val="00FA5DB6"/>
    <w:rsid w:val="00FA6752"/>
    <w:rsid w:val="00FA6958"/>
    <w:rsid w:val="00FA70DD"/>
    <w:rsid w:val="00FA7E01"/>
    <w:rsid w:val="00FB0F41"/>
    <w:rsid w:val="00FB42D4"/>
    <w:rsid w:val="00FB5059"/>
    <w:rsid w:val="00FB5906"/>
    <w:rsid w:val="00FB5C7F"/>
    <w:rsid w:val="00FB762F"/>
    <w:rsid w:val="00FC015D"/>
    <w:rsid w:val="00FC1FD4"/>
    <w:rsid w:val="00FC2394"/>
    <w:rsid w:val="00FC2AED"/>
    <w:rsid w:val="00FC3283"/>
    <w:rsid w:val="00FC32E5"/>
    <w:rsid w:val="00FC3A00"/>
    <w:rsid w:val="00FC3C80"/>
    <w:rsid w:val="00FC4ED9"/>
    <w:rsid w:val="00FC54E5"/>
    <w:rsid w:val="00FC714F"/>
    <w:rsid w:val="00FC76C2"/>
    <w:rsid w:val="00FC7894"/>
    <w:rsid w:val="00FC7BCE"/>
    <w:rsid w:val="00FD068E"/>
    <w:rsid w:val="00FD1459"/>
    <w:rsid w:val="00FD270B"/>
    <w:rsid w:val="00FD3171"/>
    <w:rsid w:val="00FD3506"/>
    <w:rsid w:val="00FD3E91"/>
    <w:rsid w:val="00FD435E"/>
    <w:rsid w:val="00FD5A5B"/>
    <w:rsid w:val="00FD5EA7"/>
    <w:rsid w:val="00FD620E"/>
    <w:rsid w:val="00FD6A33"/>
    <w:rsid w:val="00FE08AE"/>
    <w:rsid w:val="00FE14CC"/>
    <w:rsid w:val="00FE252C"/>
    <w:rsid w:val="00FE28DF"/>
    <w:rsid w:val="00FE2B90"/>
    <w:rsid w:val="00FE5351"/>
    <w:rsid w:val="00FE7B31"/>
    <w:rsid w:val="00FF00C4"/>
    <w:rsid w:val="00FF32D8"/>
    <w:rsid w:val="00FF34AD"/>
    <w:rsid w:val="00FF3C9C"/>
    <w:rsid w:val="00FF682C"/>
    <w:rsid w:val="00FF726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71050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710505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">
    <w:name w:val="Tekst_komunikat"/>
    <w:basedOn w:val="Normalny"/>
    <w:qFormat/>
    <w:rsid w:val="00FA06E1"/>
    <w:pPr>
      <w:jc w:val="left"/>
    </w:pPr>
    <w:rPr>
      <w:rFonts w:eastAsia="Times New Roman" w:cs="Times New Roman"/>
      <w:szCs w:val="20"/>
      <w:lang w:eastAsia="pl-PL"/>
    </w:rPr>
  </w:style>
  <w:style w:type="paragraph" w:customStyle="1" w:styleId="Tekstkomunikattytwykrestabl">
    <w:name w:val="Tekst_komunikat_tyt_wykres_tabl"/>
    <w:basedOn w:val="Normalny"/>
    <w:qFormat/>
    <w:rsid w:val="00FA06E1"/>
    <w:pPr>
      <w:tabs>
        <w:tab w:val="left" w:pos="1021"/>
      </w:tabs>
      <w:spacing w:before="480"/>
      <w:ind w:left="1021" w:hanging="1021"/>
      <w:jc w:val="left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footer" Target="footer2.xml"/><Relationship Id="rId42" Type="http://schemas.openxmlformats.org/officeDocument/2006/relationships/image" Target="media/image23.emf"/><Relationship Id="rId47" Type="http://schemas.openxmlformats.org/officeDocument/2006/relationships/image" Target="media/image28.emf"/><Relationship Id="rId63" Type="http://schemas.openxmlformats.org/officeDocument/2006/relationships/hyperlink" Target="http://bip.stat.gov.pl/dzialalnosc-statystyki-publicznej/rejestr-regon/liczba-podmiotow-w-rejestrze-regon-tablice/" TargetMode="External"/><Relationship Id="rId68" Type="http://schemas.openxmlformats.org/officeDocument/2006/relationships/hyperlink" Target="http://stat.gov.pl/metainformacje/slownik-pojec/pojecia-stosowane-w-statystyce-publicznej/1_47,dziedzina.html" TargetMode="External"/><Relationship Id="rId84" Type="http://schemas.openxmlformats.org/officeDocument/2006/relationships/hyperlink" Target="http://swaid.stat.gov.pl/SitePages/StronaGlownaDBW.aspx" TargetMode="External"/><Relationship Id="rId89" Type="http://schemas.openxmlformats.org/officeDocument/2006/relationships/hyperlink" Target="https://stat.gov.pl/metainformacje/slownik-pojec/pojecia-stosowane-w-statystyce-publicznej/1718,pojecie.html" TargetMode="External"/><Relationship Id="rId16" Type="http://schemas.openxmlformats.org/officeDocument/2006/relationships/oleObject" Target="embeddings/oleObject1.bin"/><Relationship Id="rId107" Type="http://schemas.openxmlformats.org/officeDocument/2006/relationships/theme" Target="theme/theme1.xml"/><Relationship Id="rId11" Type="http://schemas.openxmlformats.org/officeDocument/2006/relationships/image" Target="media/image3.emf"/><Relationship Id="rId32" Type="http://schemas.openxmlformats.org/officeDocument/2006/relationships/oleObject" Target="embeddings/oleObject6.bin"/><Relationship Id="rId37" Type="http://schemas.openxmlformats.org/officeDocument/2006/relationships/image" Target="media/image18.emf"/><Relationship Id="rId53" Type="http://schemas.openxmlformats.org/officeDocument/2006/relationships/hyperlink" Target="mailto:A.Ilczuk@stat.gov.pl" TargetMode="External"/><Relationship Id="rId58" Type="http://schemas.openxmlformats.org/officeDocument/2006/relationships/image" Target="media/image35.png"/><Relationship Id="rId74" Type="http://schemas.openxmlformats.org/officeDocument/2006/relationships/hyperlink" Target="http://stat.gov.pl/metainformacje/slownik-pojec/pojecia-stosowane-w-statystyce-publicznej/439,pojecie.html" TargetMode="External"/><Relationship Id="rId79" Type="http://schemas.openxmlformats.org/officeDocument/2006/relationships/hyperlink" Target="http://stat.gov.pl/metainformacje/slownik-pojec/pojecia-stosowane-w-statystyce-publicznej/2331,pojecie.html" TargetMode="External"/><Relationship Id="rId102" Type="http://schemas.openxmlformats.org/officeDocument/2006/relationships/hyperlink" Target="http://stat.gov.pl/metainformacje/slownik-pojec/pojecia-stosowane-w-statystyce-publicznej/2331,pojecie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1_47,dziedzina.html" TargetMode="External"/><Relationship Id="rId95" Type="http://schemas.openxmlformats.org/officeDocument/2006/relationships/hyperlink" Target="https://stat.gov.pl/metainformacje/slownik-pojec/pojecia-stosowane-w-statystyce-publicznej/693,pojecie.html" TargetMode="External"/><Relationship Id="rId22" Type="http://schemas.openxmlformats.org/officeDocument/2006/relationships/image" Target="media/image7.emf"/><Relationship Id="rId27" Type="http://schemas.openxmlformats.org/officeDocument/2006/relationships/image" Target="media/image11.emf"/><Relationship Id="rId43" Type="http://schemas.openxmlformats.org/officeDocument/2006/relationships/image" Target="media/image24.emf"/><Relationship Id="rId48" Type="http://schemas.openxmlformats.org/officeDocument/2006/relationships/image" Target="media/image29.emf"/><Relationship Id="rId64" Type="http://schemas.openxmlformats.org/officeDocument/2006/relationships/hyperlink" Target="http://stat.gov.pl/metainformacje/slownik-pojec/pojecia-stosowane-w-statystyce-publicznej/1010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0" Type="http://schemas.openxmlformats.org/officeDocument/2006/relationships/hyperlink" Target="http://stat.gov.pl/metainformacje/slownik-pojec/pojecia-stosowane-w-statystyce-publicznej/473,pojecie.html" TargetMode="External"/><Relationship Id="rId85" Type="http://schemas.openxmlformats.org/officeDocument/2006/relationships/hyperlink" Target="https://bdl.stat.gov.pl/BDL/start" TargetMode="Externa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4.emf"/><Relationship Id="rId38" Type="http://schemas.openxmlformats.org/officeDocument/2006/relationships/image" Target="media/image19.emf"/><Relationship Id="rId59" Type="http://schemas.openxmlformats.org/officeDocument/2006/relationships/hyperlink" Target="https://www.facebook.com/USWroclaw/?modal=admin_todo_tour" TargetMode="External"/><Relationship Id="rId103" Type="http://schemas.openxmlformats.org/officeDocument/2006/relationships/hyperlink" Target="http://stat.gov.pl/metainformacje/slownik-pojec/pojecia-stosowane-w-statystyce-publicznej/473,pojecie.html" TargetMode="External"/><Relationship Id="rId20" Type="http://schemas.openxmlformats.org/officeDocument/2006/relationships/footer" Target="footer1.xml"/><Relationship Id="rId41" Type="http://schemas.openxmlformats.org/officeDocument/2006/relationships/image" Target="media/image22.emf"/><Relationship Id="rId54" Type="http://schemas.openxmlformats.org/officeDocument/2006/relationships/image" Target="media/image33.png"/><Relationship Id="rId62" Type="http://schemas.openxmlformats.org/officeDocument/2006/relationships/hyperlink" Target="https://bdl.stat.gov.pl/BDL/start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hyperlink" Target="http://stat.gov.pl/metainformacje/slownik-pojec/pojecia-stosowane-w-statystyce-publicznej/2331,pojecie.html" TargetMode="External"/><Relationship Id="rId8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88" Type="http://schemas.openxmlformats.org/officeDocument/2006/relationships/hyperlink" Target="https://stat.gov.pl/metainformacje/slownik-pojec/pojecia-stosowane-w-statystyce-publicznej/3234,pojecie.html" TargetMode="External"/><Relationship Id="rId91" Type="http://schemas.openxmlformats.org/officeDocument/2006/relationships/hyperlink" Target="http://stat.gov.pl/metainformacje/slownik-pojec/pojecia-stosowane-w-statystyce-publicznej/1_47,dziedzina.html" TargetMode="External"/><Relationship Id="rId96" Type="http://schemas.openxmlformats.org/officeDocument/2006/relationships/hyperlink" Target="http://stat.gov.pl/metainformacje/slownik-pojec/pojecia-stosowane-w-statystyce-publicznej/195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4.bin"/><Relationship Id="rId36" Type="http://schemas.openxmlformats.org/officeDocument/2006/relationships/image" Target="media/image17.emf"/><Relationship Id="rId49" Type="http://schemas.openxmlformats.org/officeDocument/2006/relationships/image" Target="media/image30.emf"/><Relationship Id="rId57" Type="http://schemas.openxmlformats.org/officeDocument/2006/relationships/hyperlink" Target="https://twitter.com/Wroclaw_STAT" TargetMode="External"/><Relationship Id="rId106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13.emf"/><Relationship Id="rId44" Type="http://schemas.openxmlformats.org/officeDocument/2006/relationships/image" Target="media/image25.emf"/><Relationship Id="rId52" Type="http://schemas.openxmlformats.org/officeDocument/2006/relationships/hyperlink" Target="https://zielonagora.stat.gov.pl/osrodki/osrodek-badan-koniunktury/obk-dane" TargetMode="External"/><Relationship Id="rId6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65" Type="http://schemas.openxmlformats.org/officeDocument/2006/relationships/hyperlink" Target="https://stat.gov.pl/metainformacje/slownik-pojec/pojecia-stosowane-w-statystyce-publicznej/3234,pojecie.html" TargetMode="External"/><Relationship Id="rId73" Type="http://schemas.openxmlformats.org/officeDocument/2006/relationships/hyperlink" Target="http://stat.gov.pl/metainformacje/slownik-pojec/pojecia-stosowane-w-statystyce-publicznej/1959,pojecie.html" TargetMode="External"/><Relationship Id="rId78" Type="http://schemas.openxmlformats.org/officeDocument/2006/relationships/hyperlink" Target="http://stat.gov.pl/metainformacje/slownik-pojec/pojecia-stosowane-w-statystyce-publicznej/2390,pojecie.html" TargetMode="External"/><Relationship Id="rId81" Type="http://schemas.openxmlformats.org/officeDocument/2006/relationships/hyperlink" Target="http://stat.gov.pl/metainformacje/slownik-pojec/pojecia-stosowane-w-statystyce-publicznej/886,pojecie.html" TargetMode="External"/><Relationship Id="rId86" Type="http://schemas.openxmlformats.org/officeDocument/2006/relationships/hyperlink" Target="http://bip.stat.gov.pl/dzialalnosc-statystyki-publicznej/rejestr-regon/liczba-podmiotow-w-rejestrze-regon-tablice/" TargetMode="External"/><Relationship Id="rId94" Type="http://schemas.openxmlformats.org/officeDocument/2006/relationships/hyperlink" Target="http://stat.gov.pl/metainformacje/slownik-pojec/pojecia-stosowane-w-statystyce-publicznej/362,pojecie.html" TargetMode="External"/><Relationship Id="rId99" Type="http://schemas.openxmlformats.org/officeDocument/2006/relationships/hyperlink" Target="http://stat.gov.pl/metainformacje/slownik-pojec/pojecia-stosowane-w-statystyce-publicznej/473,pojecie.html" TargetMode="External"/><Relationship Id="rId101" Type="http://schemas.openxmlformats.org/officeDocument/2006/relationships/hyperlink" Target="http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20.emf"/><Relationship Id="rId34" Type="http://schemas.openxmlformats.org/officeDocument/2006/relationships/image" Target="media/image15.emf"/><Relationship Id="rId50" Type="http://schemas.openxmlformats.org/officeDocument/2006/relationships/image" Target="media/image31.emf"/><Relationship Id="rId55" Type="http://schemas.openxmlformats.org/officeDocument/2006/relationships/hyperlink" Target="http://wroclaw.stat.gov.pl" TargetMode="External"/><Relationship Id="rId76" Type="http://schemas.openxmlformats.org/officeDocument/2006/relationships/hyperlink" Target="http://stat.gov.pl/metainformacje/slownik-pojec/pojecia-stosowane-w-statystyce-publicznej/473,pojecie.html" TargetMode="External"/><Relationship Id="rId97" Type="http://schemas.openxmlformats.org/officeDocument/2006/relationships/hyperlink" Target="http://stat.gov.pl/metainformacje/slownik-pojec/pojecia-stosowane-w-statystyce-publicznej/439,pojecie.html" TargetMode="External"/><Relationship Id="rId104" Type="http://schemas.openxmlformats.org/officeDocument/2006/relationships/hyperlink" Target="http://stat.gov.pl/metainformacje/slownik-pojec/pojecia-stosowane-w-statystyce-publicznej/886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362,pojecie.html" TargetMode="External"/><Relationship Id="rId92" Type="http://schemas.openxmlformats.org/officeDocument/2006/relationships/hyperlink" Target="https://stat.gov.pl/metainformacje/slownik-pojec/pojecia-stosowane-w-statystyce-publicznej/2076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2.emf"/><Relationship Id="rId24" Type="http://schemas.openxmlformats.org/officeDocument/2006/relationships/image" Target="media/image9.emf"/><Relationship Id="rId40" Type="http://schemas.openxmlformats.org/officeDocument/2006/relationships/image" Target="media/image21.emf"/><Relationship Id="rId45" Type="http://schemas.openxmlformats.org/officeDocument/2006/relationships/image" Target="media/image26.emf"/><Relationship Id="rId66" Type="http://schemas.openxmlformats.org/officeDocument/2006/relationships/hyperlink" Target="https://stat.gov.pl/metainformacje/slownik-pojec/pojecia-stosowane-w-statystyce-publicznej/1718,pojecie.html" TargetMode="External"/><Relationship Id="rId87" Type="http://schemas.openxmlformats.org/officeDocument/2006/relationships/hyperlink" Target="http://stat.gov.pl/metainformacje/slownik-pojec/pojecia-stosowane-w-statystyce-publicznej/1010,pojecie.html" TargetMode="External"/><Relationship Id="rId61" Type="http://schemas.openxmlformats.org/officeDocument/2006/relationships/hyperlink" Target="http://swaid.stat.gov.pl/SitePages/StronaGlownaDBW.aspx" TargetMode="External"/><Relationship Id="rId82" Type="http://schemas.openxmlformats.org/officeDocument/2006/relationships/hyperlink" Target="http://stat.gov.pl/metainformacje/slownik-pojec/pojecia-stosowane-w-statystyce-publicznej/2390,pojecie.html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oleObject" Target="embeddings/oleObject5.bin"/><Relationship Id="rId35" Type="http://schemas.openxmlformats.org/officeDocument/2006/relationships/image" Target="media/image16.emf"/><Relationship Id="rId56" Type="http://schemas.openxmlformats.org/officeDocument/2006/relationships/image" Target="media/image34.png"/><Relationship Id="rId77" Type="http://schemas.openxmlformats.org/officeDocument/2006/relationships/hyperlink" Target="http://stat.gov.pl/metainformacje/slownik-pojec/pojecia-stosowane-w-statystyce-publicznej/886,pojecie.html" TargetMode="External"/><Relationship Id="rId100" Type="http://schemas.openxmlformats.org/officeDocument/2006/relationships/hyperlink" Target="http://stat.gov.pl/metainformacje/slownik-pojec/pojecia-stosowane-w-statystyce-publicznej/886,pojecie.html" TargetMode="External"/><Relationship Id="rId105" Type="http://schemas.openxmlformats.org/officeDocument/2006/relationships/hyperlink" Target="http://stat.gov.pl/metainformacje/slownik-pojec/pojecia-stosowane-w-statystyce-publicznej/2390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32.emf"/><Relationship Id="rId72" Type="http://schemas.openxmlformats.org/officeDocument/2006/relationships/hyperlink" Target="https://stat.gov.pl/metainformacje/slownik-pojec/pojecia-stosowane-w-statystyce-publicznej/693,pojecie.html" TargetMode="External"/><Relationship Id="rId93" Type="http://schemas.openxmlformats.org/officeDocument/2006/relationships/hyperlink" Target="https://stat.gov.pl/metainformacje/slownik-pojec/pojecia-stosowane-w-statystyce-publicznej/201,pojecie.html" TargetMode="External"/><Relationship Id="rId98" Type="http://schemas.openxmlformats.org/officeDocument/2006/relationships/hyperlink" Target="http://stat.gov.pl/metainformacje/slownik-pojec/pojecia-stosowane-w-statystyce-publicznej/2331,pojecie.html" TargetMode="External"/><Relationship Id="rId3" Type="http://schemas.openxmlformats.org/officeDocument/2006/relationships/customXml" Target="../customXml/item3.xml"/><Relationship Id="rId25" Type="http://schemas.openxmlformats.org/officeDocument/2006/relationships/oleObject" Target="embeddings/oleObject3.bin"/><Relationship Id="rId46" Type="http://schemas.openxmlformats.org/officeDocument/2006/relationships/image" Target="media/image27.emf"/><Relationship Id="rId67" Type="http://schemas.openxmlformats.org/officeDocument/2006/relationships/hyperlink" Target="http://stat.gov.pl/metainformacje/slownik-pojec/pojecia-stosowane-w-statystyce-publicznej/1_47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068FD1-DF18-4A64-8F28-3CEA2371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23</Pages>
  <Words>8247</Words>
  <Characters>49482</Characters>
  <Application>Microsoft Office Word</Application>
  <DocSecurity>0</DocSecurity>
  <Lines>412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Madajczak Aneta</cp:lastModifiedBy>
  <cp:revision>132</cp:revision>
  <cp:lastPrinted>2021-09-27T09:56:00Z</cp:lastPrinted>
  <dcterms:created xsi:type="dcterms:W3CDTF">2021-09-01T12:41:00Z</dcterms:created>
  <dcterms:modified xsi:type="dcterms:W3CDTF">2021-09-28T05:52:00Z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