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1E26E9" w:rsidRDefault="00E46711" w:rsidP="001D28A2">
      <w:pPr>
        <w:pStyle w:val="tytuinformacji"/>
        <w:tabs>
          <w:tab w:val="left" w:pos="0"/>
        </w:tabs>
        <w:spacing w:before="0"/>
        <w:rPr>
          <w:color w:val="auto"/>
          <w:shd w:val="clear" w:color="auto" w:fill="FFFFFF"/>
        </w:rPr>
      </w:pPr>
      <w:r>
        <w:rPr>
          <w:color w:val="auto"/>
          <w:shd w:val="clear" w:color="auto" w:fill="FFFFFF"/>
        </w:rPr>
        <w:t>Warunki pracy</w:t>
      </w:r>
      <w:r w:rsidR="00EB6926">
        <w:rPr>
          <w:color w:val="auto"/>
          <w:shd w:val="clear" w:color="auto" w:fill="FFFFFF"/>
        </w:rPr>
        <w:t xml:space="preserve"> w województwie </w:t>
      </w:r>
      <w:r w:rsidR="000A0A5E">
        <w:rPr>
          <w:color w:val="auto"/>
          <w:shd w:val="clear" w:color="auto" w:fill="FFFFFF"/>
        </w:rPr>
        <w:t>świętokrzyskim</w:t>
      </w:r>
      <w:r>
        <w:rPr>
          <w:color w:val="auto"/>
          <w:shd w:val="clear" w:color="auto" w:fill="FFFFFF"/>
        </w:rPr>
        <w:br/>
      </w:r>
      <w:r w:rsidR="00E77687" w:rsidRPr="001E26E9">
        <w:rPr>
          <w:color w:val="auto"/>
          <w:shd w:val="clear" w:color="auto" w:fill="FFFFFF"/>
        </w:rPr>
        <w:t>w 20</w:t>
      </w:r>
      <w:r w:rsidR="00F2405D">
        <w:rPr>
          <w:color w:val="auto"/>
          <w:shd w:val="clear" w:color="auto" w:fill="FFFFFF"/>
        </w:rPr>
        <w:t>20</w:t>
      </w:r>
      <w:r w:rsidR="00E77687" w:rsidRPr="001E26E9">
        <w:rPr>
          <w:color w:val="auto"/>
          <w:shd w:val="clear" w:color="auto" w:fill="FFFFFF"/>
        </w:rPr>
        <w:t xml:space="preserve"> r.</w:t>
      </w:r>
    </w:p>
    <w:p w:rsidR="00393761" w:rsidRPr="00B94F57" w:rsidRDefault="00393761" w:rsidP="00074DD8">
      <w:pPr>
        <w:pStyle w:val="tytuinformacji"/>
        <w:rPr>
          <w:rFonts w:ascii="Fira Sans" w:hAnsi="Fira Sans"/>
          <w:sz w:val="19"/>
          <w:szCs w:val="19"/>
        </w:rPr>
      </w:pPr>
    </w:p>
    <w:p w:rsidR="008304E3" w:rsidRPr="00E97F6D" w:rsidRDefault="004E70A7" w:rsidP="00E97F6D">
      <w:pPr>
        <w:pStyle w:val="Default"/>
        <w:jc w:val="both"/>
        <w:rPr>
          <w:rFonts w:ascii="Fira Sans" w:hAnsi="Fira Sans"/>
          <w:b/>
          <w:bCs/>
          <w:color w:val="auto"/>
          <w:sz w:val="19"/>
          <w:szCs w:val="19"/>
        </w:rPr>
      </w:pPr>
      <w:r w:rsidRPr="004E70A7">
        <w:rPr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35ADE3B" wp14:editId="300C6A4E">
                <wp:simplePos x="0" y="0"/>
                <wp:positionH relativeFrom="margin">
                  <wp:posOffset>0</wp:posOffset>
                </wp:positionH>
                <wp:positionV relativeFrom="paragraph">
                  <wp:posOffset>29210</wp:posOffset>
                </wp:positionV>
                <wp:extent cx="1828800" cy="1267460"/>
                <wp:effectExtent l="0" t="0" r="0" b="8890"/>
                <wp:wrapSquare wrapText="bothSides"/>
                <wp:docPr id="2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6746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2C80" w:rsidRPr="00B03665" w:rsidRDefault="00B7335E" w:rsidP="00B03665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C1F098C" wp14:editId="1DBE0240">
                                  <wp:extent cx="349245" cy="346273"/>
                                  <wp:effectExtent l="19050" t="38100" r="13335" b="53975"/>
                                  <wp:docPr id="4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Obraz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348615" cy="346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scene3d>
                                            <a:camera prst="orthographicFront">
                                              <a:rot lat="0" lon="600000" rev="10800000"/>
                                            </a:camera>
                                            <a:lightRig rig="threePt" dir="t"/>
                                          </a:scene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92C80">
                              <w:t xml:space="preserve">   </w:t>
                            </w:r>
                            <w:r w:rsidR="004E70A7" w:rsidRPr="004E70A7">
                              <w:rPr>
                                <w:rFonts w:ascii="Fira Sans SemiBold" w:hAnsi="Fira Sans SemiBold"/>
                                <w:color w:val="FFFFFF"/>
                                <w:sz w:val="64"/>
                                <w:szCs w:val="64"/>
                              </w:rPr>
                              <w:t>35,3</w:t>
                            </w:r>
                            <w:r w:rsidR="00460B56" w:rsidRPr="004E70A7">
                              <w:rPr>
                                <w:rFonts w:ascii="Fira Sans SemiBold" w:hAnsi="Fira Sans SemiBold"/>
                                <w:color w:val="FFFFFF"/>
                                <w:sz w:val="64"/>
                                <w:szCs w:val="64"/>
                              </w:rPr>
                              <w:t>%</w:t>
                            </w:r>
                          </w:p>
                          <w:p w:rsidR="00692C80" w:rsidRPr="0038057A" w:rsidRDefault="004E70A7" w:rsidP="00B03665">
                            <w:pPr>
                              <w:pStyle w:val="tekstnaniebieskimtle"/>
                              <w:jc w:val="center"/>
                              <w:rPr>
                                <w:b/>
                                <w:color w:val="FFFFFF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9"/>
                                <w:szCs w:val="19"/>
                              </w:rPr>
                              <w:t>Wzrost</w:t>
                            </w:r>
                            <w:r w:rsidR="00460B56">
                              <w:rPr>
                                <w:b/>
                                <w:color w:val="FFFFFF"/>
                                <w:sz w:val="19"/>
                                <w:szCs w:val="19"/>
                              </w:rPr>
                              <w:t xml:space="preserve"> liczby </w:t>
                            </w:r>
                            <w:r>
                              <w:rPr>
                                <w:b/>
                                <w:color w:val="FFFFFF"/>
                                <w:sz w:val="19"/>
                                <w:szCs w:val="19"/>
                              </w:rPr>
                              <w:t>stanowisk, na których wyeliminowa</w:t>
                            </w:r>
                            <w:r w:rsidR="003B3187">
                              <w:rPr>
                                <w:b/>
                                <w:color w:val="FFFFFF"/>
                                <w:sz w:val="19"/>
                                <w:szCs w:val="19"/>
                              </w:rPr>
                              <w:t>no lub ograniczono ryzyko zawodo</w:t>
                            </w:r>
                            <w:r>
                              <w:rPr>
                                <w:b/>
                                <w:color w:val="FFFFFF"/>
                                <w:sz w:val="19"/>
                                <w:szCs w:val="19"/>
                              </w:rPr>
                              <w:t>we</w:t>
                            </w:r>
                            <w:r w:rsidR="00460B56">
                              <w:rPr>
                                <w:b/>
                                <w:color w:val="FFFFFF"/>
                                <w:sz w:val="19"/>
                                <w:szCs w:val="19"/>
                              </w:rPr>
                              <w:t xml:space="preserve"> w stosunku do 201</w:t>
                            </w:r>
                            <w:r>
                              <w:rPr>
                                <w:b/>
                                <w:color w:val="FFFFFF"/>
                                <w:sz w:val="19"/>
                                <w:szCs w:val="19"/>
                              </w:rPr>
                              <w:t>9</w:t>
                            </w:r>
                            <w:r w:rsidR="00460B56">
                              <w:rPr>
                                <w:b/>
                                <w:color w:val="FFFFFF"/>
                                <w:sz w:val="19"/>
                                <w:szCs w:val="19"/>
                              </w:rPr>
                              <w:t xml:space="preserve">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ADE3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2.3pt;width:2in;height:99.8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" fillcolor="#001d77" stroked="f">
                <v:textbox>
                  <w:txbxContent>
                    <w:p w:rsidR="00692C80" w:rsidRPr="00B03665" w:rsidRDefault="00B7335E" w:rsidP="00B03665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C1F098C" wp14:editId="1DBE0240">
                            <wp:extent cx="349245" cy="346273"/>
                            <wp:effectExtent l="19050" t="38100" r="13335" b="53975"/>
                            <wp:docPr id="4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Obraz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348615" cy="346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scene3d>
                                      <a:camera prst="orthographicFront">
                                        <a:rot lat="0" lon="600000" rev="10800000"/>
                                      </a:camera>
                                      <a:lightRig rig="threePt" dir="t"/>
                                    </a:scene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92C80">
                        <w:t xml:space="preserve">   </w:t>
                      </w:r>
                      <w:r w:rsidR="004E70A7" w:rsidRPr="004E70A7">
                        <w:rPr>
                          <w:rFonts w:ascii="Fira Sans SemiBold" w:hAnsi="Fira Sans SemiBold"/>
                          <w:color w:val="FFFFFF"/>
                          <w:sz w:val="64"/>
                          <w:szCs w:val="64"/>
                        </w:rPr>
                        <w:t>35,3</w:t>
                      </w:r>
                      <w:r w:rsidR="00460B56" w:rsidRPr="004E70A7">
                        <w:rPr>
                          <w:rFonts w:ascii="Fira Sans SemiBold" w:hAnsi="Fira Sans SemiBold"/>
                          <w:color w:val="FFFFFF"/>
                          <w:sz w:val="64"/>
                          <w:szCs w:val="64"/>
                        </w:rPr>
                        <w:t>%</w:t>
                      </w:r>
                    </w:p>
                    <w:p w:rsidR="00692C80" w:rsidRPr="0038057A" w:rsidRDefault="004E70A7" w:rsidP="00B03665">
                      <w:pPr>
                        <w:pStyle w:val="tekstnaniebieskimtle"/>
                        <w:jc w:val="center"/>
                        <w:rPr>
                          <w:b/>
                          <w:color w:val="FFFFFF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color w:val="FFFFFF"/>
                          <w:sz w:val="19"/>
                          <w:szCs w:val="19"/>
                        </w:rPr>
                        <w:t>Wzrost</w:t>
                      </w:r>
                      <w:r w:rsidR="00460B56">
                        <w:rPr>
                          <w:b/>
                          <w:color w:val="FFFFFF"/>
                          <w:sz w:val="19"/>
                          <w:szCs w:val="19"/>
                        </w:rPr>
                        <w:t xml:space="preserve"> liczby </w:t>
                      </w:r>
                      <w:r>
                        <w:rPr>
                          <w:b/>
                          <w:color w:val="FFFFFF"/>
                          <w:sz w:val="19"/>
                          <w:szCs w:val="19"/>
                        </w:rPr>
                        <w:t>stanowisk, na których wyeliminowa</w:t>
                      </w:r>
                      <w:r w:rsidR="003B3187">
                        <w:rPr>
                          <w:b/>
                          <w:color w:val="FFFFFF"/>
                          <w:sz w:val="19"/>
                          <w:szCs w:val="19"/>
                        </w:rPr>
                        <w:t>no lub ograniczono ryzyko zawodo</w:t>
                      </w:r>
                      <w:r>
                        <w:rPr>
                          <w:b/>
                          <w:color w:val="FFFFFF"/>
                          <w:sz w:val="19"/>
                          <w:szCs w:val="19"/>
                        </w:rPr>
                        <w:t>we</w:t>
                      </w:r>
                      <w:r w:rsidR="00460B56">
                        <w:rPr>
                          <w:b/>
                          <w:color w:val="FFFFFF"/>
                          <w:sz w:val="19"/>
                          <w:szCs w:val="19"/>
                        </w:rPr>
                        <w:t xml:space="preserve"> w stosunku do 201</w:t>
                      </w:r>
                      <w:r>
                        <w:rPr>
                          <w:b/>
                          <w:color w:val="FFFFFF"/>
                          <w:sz w:val="19"/>
                          <w:szCs w:val="19"/>
                        </w:rPr>
                        <w:t>9</w:t>
                      </w:r>
                      <w:r w:rsidR="00460B56">
                        <w:rPr>
                          <w:b/>
                          <w:color w:val="FFFFFF"/>
                          <w:sz w:val="19"/>
                          <w:szCs w:val="19"/>
                        </w:rPr>
                        <w:t xml:space="preserve"> r.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E60E2" w:rsidRPr="004E70A7">
        <w:rPr>
          <w:rFonts w:ascii="Fira Sans" w:hAnsi="Fira Sans"/>
          <w:b/>
          <w:bCs/>
          <w:color w:val="auto"/>
          <w:sz w:val="19"/>
          <w:szCs w:val="19"/>
        </w:rPr>
        <w:t>W województwie świętokrzyskim</w:t>
      </w:r>
      <w:r w:rsidR="00A53D4D" w:rsidRPr="004E70A7">
        <w:rPr>
          <w:rFonts w:ascii="Fira Sans" w:hAnsi="Fira Sans"/>
          <w:b/>
          <w:bCs/>
          <w:color w:val="auto"/>
          <w:sz w:val="19"/>
          <w:szCs w:val="19"/>
        </w:rPr>
        <w:t>,</w:t>
      </w:r>
      <w:r w:rsidR="00EE60E2" w:rsidRPr="004E70A7">
        <w:rPr>
          <w:rFonts w:ascii="Fira Sans" w:hAnsi="Fira Sans"/>
          <w:b/>
          <w:bCs/>
          <w:color w:val="auto"/>
          <w:sz w:val="19"/>
          <w:szCs w:val="19"/>
        </w:rPr>
        <w:t xml:space="preserve"> w jednostkach objętych badaniem warunków pracy</w:t>
      </w:r>
      <w:r w:rsidR="00A53D4D" w:rsidRPr="004E70A7">
        <w:rPr>
          <w:rFonts w:ascii="Fira Sans" w:hAnsi="Fira Sans"/>
          <w:b/>
          <w:bCs/>
          <w:color w:val="auto"/>
          <w:sz w:val="19"/>
          <w:szCs w:val="19"/>
        </w:rPr>
        <w:t>,</w:t>
      </w:r>
      <w:r w:rsidR="00376229" w:rsidRPr="004E70A7">
        <w:rPr>
          <w:rFonts w:ascii="Fira Sans" w:hAnsi="Fira Sans"/>
          <w:b/>
          <w:bCs/>
          <w:color w:val="auto"/>
          <w:sz w:val="19"/>
          <w:szCs w:val="19"/>
        </w:rPr>
        <w:t xml:space="preserve"> na koniec 2020</w:t>
      </w:r>
      <w:r w:rsidR="00EE60E2" w:rsidRPr="004E70A7">
        <w:rPr>
          <w:rFonts w:ascii="Fira Sans" w:hAnsi="Fira Sans"/>
          <w:b/>
          <w:bCs/>
          <w:color w:val="auto"/>
          <w:sz w:val="19"/>
          <w:szCs w:val="19"/>
        </w:rPr>
        <w:t xml:space="preserve"> r. zatrudnionych było </w:t>
      </w:r>
      <w:r w:rsidR="00376229" w:rsidRPr="004E70A7">
        <w:rPr>
          <w:rFonts w:ascii="Fira Sans" w:hAnsi="Fira Sans"/>
          <w:b/>
          <w:bCs/>
          <w:color w:val="auto"/>
          <w:sz w:val="19"/>
          <w:szCs w:val="19"/>
        </w:rPr>
        <w:t>125,6</w:t>
      </w:r>
      <w:r w:rsidR="009F4D22" w:rsidRPr="004E70A7">
        <w:rPr>
          <w:rFonts w:ascii="Fira Sans" w:hAnsi="Fira Sans"/>
          <w:b/>
          <w:bCs/>
          <w:color w:val="auto"/>
          <w:sz w:val="19"/>
          <w:szCs w:val="19"/>
        </w:rPr>
        <w:t xml:space="preserve"> tys.</w:t>
      </w:r>
      <w:r w:rsidR="00EE60E2" w:rsidRPr="004E70A7">
        <w:rPr>
          <w:rFonts w:ascii="Fira Sans" w:hAnsi="Fira Sans"/>
          <w:b/>
          <w:bCs/>
          <w:color w:val="auto"/>
          <w:sz w:val="19"/>
          <w:szCs w:val="19"/>
        </w:rPr>
        <w:t xml:space="preserve"> os</w:t>
      </w:r>
      <w:r w:rsidR="00CD6327" w:rsidRPr="004E70A7">
        <w:rPr>
          <w:rFonts w:ascii="Fira Sans" w:hAnsi="Fira Sans"/>
          <w:b/>
          <w:bCs/>
          <w:color w:val="auto"/>
          <w:sz w:val="19"/>
          <w:szCs w:val="19"/>
        </w:rPr>
        <w:t>ób</w:t>
      </w:r>
      <w:r w:rsidR="007B76FC">
        <w:rPr>
          <w:rFonts w:ascii="Fira Sans" w:hAnsi="Fira Sans"/>
          <w:b/>
          <w:bCs/>
          <w:color w:val="auto"/>
          <w:sz w:val="19"/>
          <w:szCs w:val="19"/>
        </w:rPr>
        <w:t>,</w:t>
      </w:r>
      <w:r w:rsidR="00EE60E2" w:rsidRPr="004E70A7">
        <w:rPr>
          <w:rFonts w:ascii="Fira Sans" w:hAnsi="Fira Sans"/>
          <w:b/>
          <w:bCs/>
          <w:color w:val="auto"/>
          <w:sz w:val="19"/>
          <w:szCs w:val="19"/>
        </w:rPr>
        <w:t xml:space="preserve"> wobec </w:t>
      </w:r>
      <w:r w:rsidR="00376229" w:rsidRPr="004E70A7">
        <w:rPr>
          <w:rFonts w:ascii="Fira Sans" w:hAnsi="Fira Sans"/>
          <w:b/>
          <w:bCs/>
          <w:color w:val="auto"/>
          <w:sz w:val="19"/>
          <w:szCs w:val="19"/>
        </w:rPr>
        <w:t>131,3</w:t>
      </w:r>
      <w:r w:rsidR="009F4D22" w:rsidRPr="004E70A7">
        <w:rPr>
          <w:rFonts w:ascii="Fira Sans" w:hAnsi="Fira Sans"/>
          <w:b/>
          <w:bCs/>
          <w:color w:val="auto"/>
          <w:sz w:val="19"/>
          <w:szCs w:val="19"/>
        </w:rPr>
        <w:t xml:space="preserve"> tys.</w:t>
      </w:r>
      <w:r w:rsidR="00EE60E2" w:rsidRPr="004E70A7">
        <w:rPr>
          <w:rFonts w:ascii="Fira Sans" w:hAnsi="Fira Sans"/>
          <w:b/>
          <w:bCs/>
          <w:color w:val="auto"/>
          <w:sz w:val="19"/>
          <w:szCs w:val="19"/>
        </w:rPr>
        <w:t xml:space="preserve"> w roku poprzednim. </w:t>
      </w:r>
      <w:r w:rsidR="00756A7F">
        <w:rPr>
          <w:rFonts w:ascii="Fira Sans" w:hAnsi="Fira Sans"/>
          <w:b/>
          <w:bCs/>
          <w:color w:val="auto"/>
          <w:sz w:val="19"/>
          <w:szCs w:val="19"/>
        </w:rPr>
        <w:t xml:space="preserve">Przeprowadzono ocenę ryzyka zawodowego dla </w:t>
      </w:r>
      <w:r w:rsidR="00A901A5">
        <w:rPr>
          <w:rFonts w:ascii="Fira Sans" w:hAnsi="Fira Sans"/>
          <w:b/>
          <w:bCs/>
          <w:color w:val="auto"/>
          <w:sz w:val="19"/>
          <w:szCs w:val="19"/>
        </w:rPr>
        <w:t>36,2</w:t>
      </w:r>
      <w:r w:rsidR="00756A7F">
        <w:rPr>
          <w:rFonts w:ascii="Fira Sans" w:hAnsi="Fira Sans"/>
          <w:b/>
          <w:bCs/>
          <w:color w:val="auto"/>
          <w:sz w:val="19"/>
          <w:szCs w:val="19"/>
        </w:rPr>
        <w:t xml:space="preserve"> tys. stanowisk pracy (o </w:t>
      </w:r>
      <w:r w:rsidR="00A901A5">
        <w:rPr>
          <w:rFonts w:ascii="Fira Sans" w:hAnsi="Fira Sans"/>
          <w:b/>
          <w:bCs/>
          <w:color w:val="auto"/>
          <w:sz w:val="19"/>
          <w:szCs w:val="19"/>
        </w:rPr>
        <w:t>7,6</w:t>
      </w:r>
      <w:r w:rsidR="00756A7F">
        <w:rPr>
          <w:rFonts w:ascii="Fira Sans" w:hAnsi="Fira Sans"/>
          <w:b/>
          <w:bCs/>
          <w:color w:val="auto"/>
          <w:sz w:val="19"/>
          <w:szCs w:val="19"/>
        </w:rPr>
        <w:t xml:space="preserve"> tys. więcej niż rok wcześniej).</w:t>
      </w:r>
      <w:r w:rsidR="006E3C3F">
        <w:rPr>
          <w:rFonts w:ascii="Fira Sans" w:hAnsi="Fira Sans"/>
          <w:b/>
          <w:bCs/>
          <w:color w:val="auto"/>
          <w:sz w:val="19"/>
          <w:szCs w:val="19"/>
        </w:rPr>
        <w:t xml:space="preserve"> P</w:t>
      </w:r>
      <w:r w:rsidR="006E3C3F" w:rsidRPr="006E3C3F">
        <w:rPr>
          <w:rFonts w:ascii="Fira Sans" w:hAnsi="Fira Sans"/>
          <w:b/>
          <w:bCs/>
          <w:color w:val="auto"/>
          <w:sz w:val="19"/>
          <w:szCs w:val="19"/>
        </w:rPr>
        <w:t>oszkodowanych w wypadkach przy pracy i</w:t>
      </w:r>
      <w:r w:rsidR="000B1AE3">
        <w:rPr>
          <w:rFonts w:ascii="Fira Sans" w:hAnsi="Fira Sans"/>
          <w:b/>
          <w:bCs/>
          <w:color w:val="auto"/>
          <w:sz w:val="19"/>
          <w:szCs w:val="19"/>
        </w:rPr>
        <w:t> </w:t>
      </w:r>
      <w:r w:rsidR="006E3C3F" w:rsidRPr="006E3C3F">
        <w:rPr>
          <w:rFonts w:ascii="Fira Sans" w:hAnsi="Fira Sans"/>
          <w:b/>
          <w:bCs/>
          <w:color w:val="auto"/>
          <w:sz w:val="19"/>
          <w:szCs w:val="19"/>
        </w:rPr>
        <w:t>wypadkach traktowanych na równi z wypadkami prz</w:t>
      </w:r>
      <w:r w:rsidR="006E3C3F">
        <w:rPr>
          <w:rFonts w:ascii="Fira Sans" w:hAnsi="Fira Sans"/>
          <w:b/>
          <w:bCs/>
          <w:color w:val="auto"/>
          <w:sz w:val="19"/>
          <w:szCs w:val="19"/>
        </w:rPr>
        <w:t xml:space="preserve">y pracy zostało </w:t>
      </w:r>
      <w:r w:rsidR="00A901A5">
        <w:rPr>
          <w:rFonts w:ascii="Fira Sans" w:hAnsi="Fira Sans"/>
          <w:b/>
          <w:bCs/>
          <w:color w:val="auto"/>
          <w:sz w:val="19"/>
          <w:szCs w:val="19"/>
        </w:rPr>
        <w:t>1,6</w:t>
      </w:r>
      <w:r w:rsidR="006E3C3F">
        <w:rPr>
          <w:rFonts w:ascii="Fira Sans" w:hAnsi="Fira Sans"/>
          <w:b/>
          <w:bCs/>
          <w:color w:val="auto"/>
          <w:sz w:val="19"/>
          <w:szCs w:val="19"/>
        </w:rPr>
        <w:t xml:space="preserve"> </w:t>
      </w:r>
      <w:r w:rsidR="00A53D4D">
        <w:rPr>
          <w:rFonts w:ascii="Fira Sans" w:hAnsi="Fira Sans"/>
          <w:b/>
          <w:bCs/>
          <w:color w:val="auto"/>
          <w:sz w:val="19"/>
          <w:szCs w:val="19"/>
        </w:rPr>
        <w:t xml:space="preserve">tys. </w:t>
      </w:r>
      <w:r w:rsidR="006E3C3F">
        <w:rPr>
          <w:rFonts w:ascii="Fira Sans" w:hAnsi="Fira Sans"/>
          <w:b/>
          <w:bCs/>
          <w:color w:val="auto"/>
          <w:sz w:val="19"/>
          <w:szCs w:val="19"/>
        </w:rPr>
        <w:t>osób (</w:t>
      </w:r>
      <w:r w:rsidR="006E3C3F" w:rsidRPr="006E3C3F">
        <w:rPr>
          <w:rFonts w:ascii="Fira Sans" w:hAnsi="Fira Sans"/>
          <w:b/>
          <w:bCs/>
          <w:color w:val="auto"/>
          <w:sz w:val="19"/>
          <w:szCs w:val="19"/>
        </w:rPr>
        <w:t xml:space="preserve">o </w:t>
      </w:r>
      <w:r>
        <w:rPr>
          <w:rFonts w:ascii="Fira Sans" w:hAnsi="Fira Sans"/>
          <w:b/>
          <w:bCs/>
          <w:color w:val="auto"/>
          <w:sz w:val="19"/>
          <w:szCs w:val="19"/>
        </w:rPr>
        <w:t>24,9</w:t>
      </w:r>
      <w:r w:rsidR="006E3C3F" w:rsidRPr="006E3C3F">
        <w:rPr>
          <w:rFonts w:ascii="Fira Sans" w:hAnsi="Fira Sans"/>
          <w:b/>
          <w:bCs/>
          <w:color w:val="auto"/>
          <w:sz w:val="19"/>
          <w:szCs w:val="19"/>
        </w:rPr>
        <w:t xml:space="preserve">% </w:t>
      </w:r>
      <w:r>
        <w:rPr>
          <w:rFonts w:ascii="Fira Sans" w:hAnsi="Fira Sans"/>
          <w:b/>
          <w:bCs/>
          <w:color w:val="auto"/>
          <w:sz w:val="19"/>
          <w:szCs w:val="19"/>
        </w:rPr>
        <w:t>mniej</w:t>
      </w:r>
      <w:r w:rsidR="006E3C3F" w:rsidRPr="006E3C3F">
        <w:rPr>
          <w:rFonts w:ascii="Fira Sans" w:hAnsi="Fira Sans"/>
          <w:b/>
          <w:bCs/>
          <w:color w:val="auto"/>
          <w:sz w:val="19"/>
          <w:szCs w:val="19"/>
        </w:rPr>
        <w:t xml:space="preserve"> </w:t>
      </w:r>
      <w:r w:rsidR="003C0E79">
        <w:rPr>
          <w:rFonts w:ascii="Fira Sans" w:hAnsi="Fira Sans"/>
          <w:b/>
          <w:bCs/>
          <w:color w:val="auto"/>
          <w:sz w:val="19"/>
          <w:szCs w:val="19"/>
        </w:rPr>
        <w:t xml:space="preserve">niż </w:t>
      </w:r>
      <w:r w:rsidR="006E3C3F" w:rsidRPr="006E3C3F">
        <w:rPr>
          <w:rFonts w:ascii="Fira Sans" w:hAnsi="Fira Sans"/>
          <w:b/>
          <w:bCs/>
          <w:color w:val="auto"/>
          <w:sz w:val="19"/>
          <w:szCs w:val="19"/>
        </w:rPr>
        <w:t xml:space="preserve">w </w:t>
      </w:r>
      <w:r w:rsidR="000B1AE3">
        <w:rPr>
          <w:rFonts w:ascii="Fira Sans" w:hAnsi="Fira Sans"/>
          <w:b/>
          <w:bCs/>
          <w:color w:val="auto"/>
          <w:sz w:val="19"/>
          <w:szCs w:val="19"/>
        </w:rPr>
        <w:t> </w:t>
      </w:r>
      <w:r w:rsidR="006E3C3F" w:rsidRPr="006E3C3F">
        <w:rPr>
          <w:rFonts w:ascii="Fira Sans" w:hAnsi="Fira Sans"/>
          <w:b/>
          <w:bCs/>
          <w:color w:val="auto"/>
          <w:sz w:val="19"/>
          <w:szCs w:val="19"/>
        </w:rPr>
        <w:t>201</w:t>
      </w:r>
      <w:r>
        <w:rPr>
          <w:rFonts w:ascii="Fira Sans" w:hAnsi="Fira Sans"/>
          <w:b/>
          <w:bCs/>
          <w:color w:val="auto"/>
          <w:sz w:val="19"/>
          <w:szCs w:val="19"/>
        </w:rPr>
        <w:t>9</w:t>
      </w:r>
      <w:r w:rsidR="006E3C3F" w:rsidRPr="006E3C3F">
        <w:rPr>
          <w:rFonts w:ascii="Fira Sans" w:hAnsi="Fira Sans"/>
          <w:b/>
          <w:bCs/>
          <w:color w:val="auto"/>
          <w:sz w:val="19"/>
          <w:szCs w:val="19"/>
        </w:rPr>
        <w:t xml:space="preserve"> r.).</w:t>
      </w:r>
    </w:p>
    <w:p w:rsidR="004E70A7" w:rsidRPr="00D3775C" w:rsidRDefault="004E70A7" w:rsidP="007E6671">
      <w:pPr>
        <w:spacing w:before="240" w:line="240" w:lineRule="auto"/>
        <w:jc w:val="both"/>
        <w:rPr>
          <w:b/>
          <w:color w:val="001D77"/>
          <w:sz w:val="2"/>
          <w:szCs w:val="2"/>
          <w:shd w:val="clear" w:color="auto" w:fill="FFFFFF"/>
        </w:rPr>
      </w:pPr>
    </w:p>
    <w:p w:rsidR="00C22105" w:rsidRPr="007E6671" w:rsidRDefault="00B7335E" w:rsidP="007E6671">
      <w:pPr>
        <w:spacing w:before="240" w:line="240" w:lineRule="auto"/>
        <w:jc w:val="both"/>
        <w:rPr>
          <w:b/>
          <w:color w:val="001D77"/>
          <w:szCs w:val="19"/>
          <w:shd w:val="clear" w:color="auto" w:fill="FFFFFF"/>
        </w:rPr>
      </w:pPr>
      <w:r>
        <w:rPr>
          <w:b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67570940" wp14:editId="110AD111">
                <wp:simplePos x="0" y="0"/>
                <wp:positionH relativeFrom="column">
                  <wp:posOffset>5229225</wp:posOffset>
                </wp:positionH>
                <wp:positionV relativeFrom="paragraph">
                  <wp:posOffset>208915</wp:posOffset>
                </wp:positionV>
                <wp:extent cx="1725295" cy="6176645"/>
                <wp:effectExtent l="0" t="0" r="0" b="0"/>
                <wp:wrapTight wrapText="bothSides">
                  <wp:wrapPolygon edited="0">
                    <wp:start x="715" y="0"/>
                    <wp:lineTo x="715" y="21518"/>
                    <wp:lineTo x="20749" y="21518"/>
                    <wp:lineTo x="20749" y="0"/>
                    <wp:lineTo x="715" y="0"/>
                  </wp:wrapPolygon>
                </wp:wrapTight>
                <wp:docPr id="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176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C80" w:rsidRPr="00736759" w:rsidRDefault="00A34158" w:rsidP="00721101">
                            <w:pPr>
                              <w:pStyle w:val="tekstzboku"/>
                            </w:pPr>
                            <w:r>
                              <w:t>12,8</w:t>
                            </w:r>
                            <w:r w:rsidR="00692C80" w:rsidRPr="00736759">
                              <w:t>% osób zatrudnionych</w:t>
                            </w:r>
                            <w:r w:rsidR="00692C80" w:rsidRPr="00736759">
                              <w:br/>
                              <w:t>w warunkach z</w:t>
                            </w:r>
                            <w:r w:rsidR="007A4E4A">
                              <w:t>agrożenia to </w:t>
                            </w:r>
                            <w:r w:rsidR="00692C80" w:rsidRPr="00736759">
                              <w:t>kobiety</w:t>
                            </w:r>
                          </w:p>
                          <w:p w:rsidR="00692C80" w:rsidRPr="00736759" w:rsidRDefault="00692C80" w:rsidP="00721101">
                            <w:pPr>
                              <w:pStyle w:val="tekstzboku"/>
                            </w:pPr>
                          </w:p>
                          <w:p w:rsidR="00692C80" w:rsidRPr="00736759" w:rsidRDefault="00692C80" w:rsidP="00721101">
                            <w:pPr>
                              <w:pStyle w:val="tekstzboku"/>
                            </w:pPr>
                          </w:p>
                          <w:p w:rsidR="00692C80" w:rsidRPr="00736759" w:rsidRDefault="00692C80" w:rsidP="00721101">
                            <w:pPr>
                              <w:pStyle w:val="tekstzboku"/>
                            </w:pPr>
                          </w:p>
                          <w:p w:rsidR="00692C80" w:rsidRPr="00736759" w:rsidRDefault="00692C80" w:rsidP="00721101">
                            <w:pPr>
                              <w:pStyle w:val="tekstzboku"/>
                            </w:pPr>
                          </w:p>
                          <w:p w:rsidR="00692C80" w:rsidRPr="00736759" w:rsidRDefault="00692C80" w:rsidP="00721101">
                            <w:pPr>
                              <w:pStyle w:val="tekstzboku"/>
                            </w:pPr>
                          </w:p>
                          <w:p w:rsidR="00692C80" w:rsidRPr="00736759" w:rsidRDefault="00692C80" w:rsidP="00721101">
                            <w:pPr>
                              <w:pStyle w:val="tekstzboku"/>
                            </w:pPr>
                          </w:p>
                          <w:p w:rsidR="00692C80" w:rsidRPr="00736759" w:rsidRDefault="00692C80" w:rsidP="00721101">
                            <w:pPr>
                              <w:pStyle w:val="tekstzboku"/>
                            </w:pPr>
                          </w:p>
                          <w:p w:rsidR="00692C80" w:rsidRPr="00736759" w:rsidRDefault="00692C80" w:rsidP="00721101">
                            <w:pPr>
                              <w:pStyle w:val="tekstzboku"/>
                            </w:pPr>
                          </w:p>
                          <w:p w:rsidR="00692C80" w:rsidRPr="00736759" w:rsidRDefault="00692C80" w:rsidP="00721101">
                            <w:pPr>
                              <w:pStyle w:val="tekstzboku"/>
                            </w:pPr>
                          </w:p>
                          <w:p w:rsidR="00692C80" w:rsidRPr="00736759" w:rsidRDefault="00692C80" w:rsidP="00721101">
                            <w:pPr>
                              <w:pStyle w:val="tekstzboku"/>
                            </w:pPr>
                          </w:p>
                          <w:p w:rsidR="00692C80" w:rsidRPr="00736759" w:rsidRDefault="00692C80" w:rsidP="00721101">
                            <w:pPr>
                              <w:pStyle w:val="tekstzboku"/>
                            </w:pPr>
                          </w:p>
                          <w:p w:rsidR="00692C80" w:rsidRPr="00736759" w:rsidRDefault="00692C80" w:rsidP="00721101">
                            <w:pPr>
                              <w:pStyle w:val="tekstzboku"/>
                            </w:pPr>
                          </w:p>
                          <w:p w:rsidR="00692C80" w:rsidRPr="00736759" w:rsidRDefault="00692C80" w:rsidP="00721101">
                            <w:pPr>
                              <w:pStyle w:val="tekstzboku"/>
                            </w:pPr>
                          </w:p>
                          <w:p w:rsidR="00692C80" w:rsidRPr="00781F53" w:rsidRDefault="00692C80" w:rsidP="00721101">
                            <w:pPr>
                              <w:pStyle w:val="tekstzboku"/>
                              <w:rPr>
                                <w:color w:val="009AA6"/>
                              </w:rPr>
                            </w:pPr>
                          </w:p>
                          <w:p w:rsidR="00692C80" w:rsidRPr="00781F53" w:rsidRDefault="00692C80" w:rsidP="00721101">
                            <w:pPr>
                              <w:pStyle w:val="tekstzboku"/>
                              <w:rPr>
                                <w:color w:val="009AA6"/>
                              </w:rPr>
                            </w:pPr>
                          </w:p>
                          <w:p w:rsidR="00692C80" w:rsidRPr="00781F53" w:rsidRDefault="00692C80" w:rsidP="00721101">
                            <w:pPr>
                              <w:pStyle w:val="tekstzboku"/>
                              <w:rPr>
                                <w:color w:val="009AA6"/>
                              </w:rPr>
                            </w:pPr>
                          </w:p>
                          <w:p w:rsidR="00692C80" w:rsidRPr="00781F53" w:rsidRDefault="00692C80" w:rsidP="00721101">
                            <w:pPr>
                              <w:pStyle w:val="tekstzboku"/>
                              <w:rPr>
                                <w:color w:val="009AA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70940" id="_x0000_s1027" type="#_x0000_t202" style="position:absolute;left:0;text-align:left;margin-left:411.75pt;margin-top:16.45pt;width:135.85pt;height:486.3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" filled="f" stroked="f">
                <v:textbox>
                  <w:txbxContent>
                    <w:p w:rsidR="00692C80" w:rsidRPr="00736759" w:rsidRDefault="00A34158" w:rsidP="00721101">
                      <w:pPr>
                        <w:pStyle w:val="tekstzboku"/>
                      </w:pPr>
                      <w:r>
                        <w:t>12,8</w:t>
                      </w:r>
                      <w:r w:rsidR="00692C80" w:rsidRPr="00736759">
                        <w:t>% osób zatrudnionych</w:t>
                      </w:r>
                      <w:r w:rsidR="00692C80" w:rsidRPr="00736759">
                        <w:br/>
                        <w:t>w warunkach z</w:t>
                      </w:r>
                      <w:r w:rsidR="007A4E4A">
                        <w:t>agrożenia to </w:t>
                      </w:r>
                      <w:r w:rsidR="00692C80" w:rsidRPr="00736759">
                        <w:t>kobiety</w:t>
                      </w:r>
                    </w:p>
                    <w:p w:rsidR="00692C80" w:rsidRPr="00736759" w:rsidRDefault="00692C80" w:rsidP="00721101">
                      <w:pPr>
                        <w:pStyle w:val="tekstzboku"/>
                      </w:pPr>
                    </w:p>
                    <w:p w:rsidR="00692C80" w:rsidRPr="00736759" w:rsidRDefault="00692C80" w:rsidP="00721101">
                      <w:pPr>
                        <w:pStyle w:val="tekstzboku"/>
                      </w:pPr>
                    </w:p>
                    <w:p w:rsidR="00692C80" w:rsidRPr="00736759" w:rsidRDefault="00692C80" w:rsidP="00721101">
                      <w:pPr>
                        <w:pStyle w:val="tekstzboku"/>
                      </w:pPr>
                    </w:p>
                    <w:p w:rsidR="00692C80" w:rsidRPr="00736759" w:rsidRDefault="00692C80" w:rsidP="00721101">
                      <w:pPr>
                        <w:pStyle w:val="tekstzboku"/>
                      </w:pPr>
                    </w:p>
                    <w:p w:rsidR="00692C80" w:rsidRPr="00736759" w:rsidRDefault="00692C80" w:rsidP="00721101">
                      <w:pPr>
                        <w:pStyle w:val="tekstzboku"/>
                      </w:pPr>
                    </w:p>
                    <w:p w:rsidR="00692C80" w:rsidRPr="00736759" w:rsidRDefault="00692C80" w:rsidP="00721101">
                      <w:pPr>
                        <w:pStyle w:val="tekstzboku"/>
                      </w:pPr>
                    </w:p>
                    <w:p w:rsidR="00692C80" w:rsidRPr="00736759" w:rsidRDefault="00692C80" w:rsidP="00721101">
                      <w:pPr>
                        <w:pStyle w:val="tekstzboku"/>
                      </w:pPr>
                    </w:p>
                    <w:p w:rsidR="00692C80" w:rsidRPr="00736759" w:rsidRDefault="00692C80" w:rsidP="00721101">
                      <w:pPr>
                        <w:pStyle w:val="tekstzboku"/>
                      </w:pPr>
                    </w:p>
                    <w:p w:rsidR="00692C80" w:rsidRPr="00736759" w:rsidRDefault="00692C80" w:rsidP="00721101">
                      <w:pPr>
                        <w:pStyle w:val="tekstzboku"/>
                      </w:pPr>
                    </w:p>
                    <w:p w:rsidR="00692C80" w:rsidRPr="00736759" w:rsidRDefault="00692C80" w:rsidP="00721101">
                      <w:pPr>
                        <w:pStyle w:val="tekstzboku"/>
                      </w:pPr>
                    </w:p>
                    <w:p w:rsidR="00692C80" w:rsidRPr="00736759" w:rsidRDefault="00692C80" w:rsidP="00721101">
                      <w:pPr>
                        <w:pStyle w:val="tekstzboku"/>
                      </w:pPr>
                    </w:p>
                    <w:p w:rsidR="00692C80" w:rsidRPr="00736759" w:rsidRDefault="00692C80" w:rsidP="00721101">
                      <w:pPr>
                        <w:pStyle w:val="tekstzboku"/>
                      </w:pPr>
                    </w:p>
                    <w:p w:rsidR="00692C80" w:rsidRPr="00736759" w:rsidRDefault="00692C80" w:rsidP="00721101">
                      <w:pPr>
                        <w:pStyle w:val="tekstzboku"/>
                      </w:pPr>
                    </w:p>
                    <w:p w:rsidR="00692C80" w:rsidRPr="00781F53" w:rsidRDefault="00692C80" w:rsidP="00721101">
                      <w:pPr>
                        <w:pStyle w:val="tekstzboku"/>
                        <w:rPr>
                          <w:color w:val="009AA6"/>
                        </w:rPr>
                      </w:pPr>
                    </w:p>
                    <w:p w:rsidR="00692C80" w:rsidRPr="00781F53" w:rsidRDefault="00692C80" w:rsidP="00721101">
                      <w:pPr>
                        <w:pStyle w:val="tekstzboku"/>
                        <w:rPr>
                          <w:color w:val="009AA6"/>
                        </w:rPr>
                      </w:pPr>
                    </w:p>
                    <w:p w:rsidR="00692C80" w:rsidRPr="00781F53" w:rsidRDefault="00692C80" w:rsidP="00721101">
                      <w:pPr>
                        <w:pStyle w:val="tekstzboku"/>
                        <w:rPr>
                          <w:color w:val="009AA6"/>
                        </w:rPr>
                      </w:pPr>
                    </w:p>
                    <w:p w:rsidR="00692C80" w:rsidRPr="00781F53" w:rsidRDefault="00692C80" w:rsidP="00721101">
                      <w:pPr>
                        <w:pStyle w:val="tekstzboku"/>
                        <w:rPr>
                          <w:color w:val="009AA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C0EF8" w:rsidRPr="007E6671">
        <w:rPr>
          <w:b/>
          <w:color w:val="001D77"/>
          <w:szCs w:val="19"/>
          <w:shd w:val="clear" w:color="auto" w:fill="FFFFFF"/>
        </w:rPr>
        <w:t>Zatrudnieni w warunkach zagrożenia</w:t>
      </w:r>
    </w:p>
    <w:p w:rsidR="004D09C2" w:rsidRPr="004E70A7" w:rsidRDefault="004D09C2" w:rsidP="00625A75">
      <w:pPr>
        <w:autoSpaceDE w:val="0"/>
        <w:autoSpaceDN w:val="0"/>
        <w:adjustRightInd w:val="0"/>
        <w:spacing w:after="240"/>
        <w:jc w:val="both"/>
        <w:rPr>
          <w:rFonts w:cs="Arial"/>
          <w:szCs w:val="19"/>
          <w:lang w:eastAsia="pl-PL"/>
        </w:rPr>
      </w:pPr>
      <w:r w:rsidRPr="004E70A7">
        <w:rPr>
          <w:rFonts w:cs="Arial"/>
          <w:szCs w:val="19"/>
          <w:lang w:eastAsia="pl-PL"/>
        </w:rPr>
        <w:t>W</w:t>
      </w:r>
      <w:r w:rsidR="006D5A65" w:rsidRPr="004E70A7">
        <w:rPr>
          <w:rFonts w:cs="Arial"/>
          <w:szCs w:val="19"/>
          <w:lang w:eastAsia="pl-PL"/>
        </w:rPr>
        <w:t xml:space="preserve"> 20</w:t>
      </w:r>
      <w:r w:rsidR="00376229" w:rsidRPr="004E70A7">
        <w:rPr>
          <w:rFonts w:cs="Arial"/>
          <w:szCs w:val="19"/>
          <w:lang w:eastAsia="pl-PL"/>
        </w:rPr>
        <w:t>20</w:t>
      </w:r>
      <w:r w:rsidR="006D5A65" w:rsidRPr="004E70A7">
        <w:rPr>
          <w:rFonts w:cs="Arial"/>
          <w:szCs w:val="19"/>
          <w:lang w:eastAsia="pl-PL"/>
        </w:rPr>
        <w:t xml:space="preserve"> r. w</w:t>
      </w:r>
      <w:r w:rsidRPr="004E70A7">
        <w:rPr>
          <w:rFonts w:cs="Arial"/>
          <w:szCs w:val="19"/>
          <w:lang w:eastAsia="pl-PL"/>
        </w:rPr>
        <w:t xml:space="preserve"> warunkach zagrażających zdrowiu zatrudnionych było </w:t>
      </w:r>
      <w:r w:rsidR="004B1C33" w:rsidRPr="004E70A7">
        <w:rPr>
          <w:rFonts w:cs="Arial"/>
          <w:szCs w:val="19"/>
          <w:lang w:eastAsia="pl-PL"/>
        </w:rPr>
        <w:t>110</w:t>
      </w:r>
      <w:r w:rsidR="00376229" w:rsidRPr="004E70A7">
        <w:rPr>
          <w:rFonts w:cs="Arial"/>
          <w:szCs w:val="19"/>
          <w:lang w:eastAsia="pl-PL"/>
        </w:rPr>
        <w:t>36</w:t>
      </w:r>
      <w:r w:rsidRPr="004E70A7">
        <w:rPr>
          <w:rFonts w:cs="Arial"/>
          <w:szCs w:val="19"/>
          <w:lang w:eastAsia="pl-PL"/>
        </w:rPr>
        <w:t xml:space="preserve"> os</w:t>
      </w:r>
      <w:r w:rsidR="003B3187">
        <w:rPr>
          <w:rFonts w:cs="Arial"/>
          <w:szCs w:val="19"/>
          <w:lang w:eastAsia="pl-PL"/>
        </w:rPr>
        <w:t>ób</w:t>
      </w:r>
      <w:r w:rsidRPr="004E70A7">
        <w:rPr>
          <w:rFonts w:cs="Arial"/>
          <w:szCs w:val="19"/>
          <w:lang w:eastAsia="pl-PL"/>
        </w:rPr>
        <w:t xml:space="preserve">, co stanowiło </w:t>
      </w:r>
      <w:r w:rsidR="007B0391" w:rsidRPr="004E70A7">
        <w:rPr>
          <w:rFonts w:cs="Arial"/>
          <w:szCs w:val="19"/>
          <w:lang w:eastAsia="pl-PL"/>
        </w:rPr>
        <w:t>8</w:t>
      </w:r>
      <w:r w:rsidR="00493981" w:rsidRPr="004E70A7">
        <w:rPr>
          <w:rFonts w:cs="Arial"/>
          <w:szCs w:val="19"/>
          <w:lang w:eastAsia="pl-PL"/>
        </w:rPr>
        <w:t>,</w:t>
      </w:r>
      <w:r w:rsidR="00376229" w:rsidRPr="004E70A7">
        <w:rPr>
          <w:rFonts w:cs="Arial"/>
          <w:szCs w:val="19"/>
          <w:lang w:eastAsia="pl-PL"/>
        </w:rPr>
        <w:t>8</w:t>
      </w:r>
      <w:r w:rsidRPr="004E70A7">
        <w:rPr>
          <w:rFonts w:cs="Arial"/>
          <w:szCs w:val="19"/>
          <w:lang w:eastAsia="pl-PL"/>
        </w:rPr>
        <w:t xml:space="preserve">% zatrudnionych w przebadanych zakładach. Spośród ogółu zatrudnionych w warunkach zagrożenia </w:t>
      </w:r>
      <w:r w:rsidR="00905A3E" w:rsidRPr="004E70A7">
        <w:rPr>
          <w:rFonts w:cs="Arial"/>
          <w:szCs w:val="19"/>
          <w:lang w:eastAsia="pl-PL"/>
        </w:rPr>
        <w:t>12,8</w:t>
      </w:r>
      <w:r w:rsidRPr="004E70A7">
        <w:rPr>
          <w:rFonts w:cs="Arial"/>
          <w:szCs w:val="19"/>
          <w:lang w:eastAsia="pl-PL"/>
        </w:rPr>
        <w:t xml:space="preserve">% stanowiły kobiety i było ich o </w:t>
      </w:r>
      <w:r w:rsidR="00905A3E" w:rsidRPr="004E70A7">
        <w:rPr>
          <w:rFonts w:cs="Arial"/>
          <w:szCs w:val="19"/>
          <w:lang w:eastAsia="pl-PL"/>
        </w:rPr>
        <w:t>5,2</w:t>
      </w:r>
      <w:r w:rsidRPr="004E70A7">
        <w:rPr>
          <w:rFonts w:cs="Arial"/>
          <w:szCs w:val="19"/>
          <w:lang w:eastAsia="pl-PL"/>
        </w:rPr>
        <w:t xml:space="preserve">% </w:t>
      </w:r>
      <w:r w:rsidR="00905A3E" w:rsidRPr="004E70A7">
        <w:rPr>
          <w:rFonts w:cs="Arial"/>
          <w:szCs w:val="19"/>
          <w:lang w:eastAsia="pl-PL"/>
        </w:rPr>
        <w:t>mniej</w:t>
      </w:r>
      <w:r w:rsidRPr="004E70A7">
        <w:rPr>
          <w:rFonts w:cs="Arial"/>
          <w:szCs w:val="19"/>
          <w:lang w:eastAsia="pl-PL"/>
        </w:rPr>
        <w:t xml:space="preserve"> </w:t>
      </w:r>
      <w:r w:rsidR="003C0E79">
        <w:rPr>
          <w:rFonts w:cs="Arial"/>
          <w:szCs w:val="19"/>
          <w:lang w:eastAsia="pl-PL"/>
        </w:rPr>
        <w:t xml:space="preserve">niż </w:t>
      </w:r>
      <w:r w:rsidRPr="004E70A7">
        <w:rPr>
          <w:rFonts w:cs="Arial"/>
          <w:szCs w:val="19"/>
          <w:lang w:eastAsia="pl-PL"/>
        </w:rPr>
        <w:t>w 201</w:t>
      </w:r>
      <w:r w:rsidR="00905A3E" w:rsidRPr="004E70A7">
        <w:rPr>
          <w:rFonts w:cs="Arial"/>
          <w:szCs w:val="19"/>
          <w:lang w:eastAsia="pl-PL"/>
        </w:rPr>
        <w:t>9</w:t>
      </w:r>
      <w:r w:rsidRPr="004E70A7">
        <w:rPr>
          <w:rFonts w:cs="Arial"/>
          <w:szCs w:val="19"/>
          <w:lang w:eastAsia="pl-PL"/>
        </w:rPr>
        <w:t xml:space="preserve"> r.</w:t>
      </w:r>
    </w:p>
    <w:p w:rsidR="000E1A00" w:rsidRPr="00A53D4D" w:rsidRDefault="00B7335E" w:rsidP="001000FF">
      <w:pPr>
        <w:autoSpaceDE w:val="0"/>
        <w:autoSpaceDN w:val="0"/>
        <w:adjustRightInd w:val="0"/>
        <w:spacing w:after="60"/>
        <w:jc w:val="both"/>
        <w:rPr>
          <w:rFonts w:cs="Arial"/>
          <w:b/>
          <w:sz w:val="18"/>
          <w:szCs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7033378" wp14:editId="00DA6893">
                <wp:simplePos x="0" y="0"/>
                <wp:positionH relativeFrom="column">
                  <wp:posOffset>5312410</wp:posOffset>
                </wp:positionH>
                <wp:positionV relativeFrom="paragraph">
                  <wp:posOffset>165100</wp:posOffset>
                </wp:positionV>
                <wp:extent cx="1569720" cy="6068060"/>
                <wp:effectExtent l="0" t="0" r="4445" b="3175"/>
                <wp:wrapNone/>
                <wp:docPr id="2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720" cy="606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2C80" w:rsidRPr="00736759" w:rsidRDefault="00692C80" w:rsidP="00C62304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color w:val="001D7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33378" id="Text Box 30" o:spid="_x0000_s1028" type="#_x0000_t202" style="position:absolute;left:0;text-align:left;margin-left:418.3pt;margin-top:13pt;width:123.6pt;height:477.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5y5uwIAAMM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" filled="f" stroked="f">
                <v:textbox>
                  <w:txbxContent>
                    <w:p w:rsidR="00692C80" w:rsidRPr="00736759" w:rsidRDefault="00692C80" w:rsidP="00C62304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color w:val="001D7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1A00" w:rsidRPr="00AC605D">
        <w:rPr>
          <w:rFonts w:cs="Arial"/>
          <w:b/>
          <w:sz w:val="18"/>
          <w:szCs w:val="18"/>
        </w:rPr>
        <w:t>Tab</w:t>
      </w:r>
      <w:r w:rsidR="000D36C4" w:rsidRPr="00AC605D">
        <w:rPr>
          <w:rFonts w:cs="Arial"/>
          <w:b/>
          <w:sz w:val="18"/>
          <w:szCs w:val="18"/>
        </w:rPr>
        <w:t>lica</w:t>
      </w:r>
      <w:r w:rsidR="000E1A00" w:rsidRPr="00AC605D">
        <w:rPr>
          <w:rFonts w:cs="Arial"/>
          <w:b/>
          <w:sz w:val="18"/>
          <w:szCs w:val="18"/>
        </w:rPr>
        <w:t xml:space="preserve"> 1. </w:t>
      </w:r>
      <w:r w:rsidR="00AC605D" w:rsidRPr="00AC605D">
        <w:rPr>
          <w:rFonts w:cs="Arial"/>
          <w:b/>
          <w:sz w:val="18"/>
          <w:szCs w:val="18"/>
        </w:rPr>
        <w:t xml:space="preserve">Zbiorowość objęta badaniem oraz zatrudnieni w warunkach </w:t>
      </w:r>
      <w:proofErr w:type="spellStart"/>
      <w:r w:rsidR="00AC605D" w:rsidRPr="00AC605D">
        <w:rPr>
          <w:rFonts w:cs="Arial"/>
          <w:b/>
          <w:sz w:val="18"/>
          <w:szCs w:val="18"/>
        </w:rPr>
        <w:t>zagrożenia</w:t>
      </w:r>
      <w:r w:rsidR="00D35FDB" w:rsidRPr="000F390C">
        <w:rPr>
          <w:rFonts w:cs="Arial"/>
          <w:b/>
          <w:i/>
          <w:spacing w:val="-4"/>
          <w:sz w:val="18"/>
          <w:szCs w:val="18"/>
          <w:vertAlign w:val="superscript"/>
        </w:rPr>
        <w:t>a</w:t>
      </w:r>
      <w:proofErr w:type="spellEnd"/>
      <w:r w:rsidR="00D35FDB">
        <w:rPr>
          <w:rFonts w:cs="Arial"/>
          <w:b/>
          <w:sz w:val="18"/>
          <w:szCs w:val="18"/>
        </w:rPr>
        <w:t xml:space="preserve"> </w:t>
      </w:r>
      <w:r w:rsidR="00421163">
        <w:rPr>
          <w:rFonts w:cs="Arial"/>
          <w:b/>
          <w:sz w:val="18"/>
          <w:szCs w:val="18"/>
        </w:rPr>
        <w:t>w 20</w:t>
      </w:r>
      <w:r w:rsidR="004E70A7">
        <w:rPr>
          <w:rFonts w:cs="Arial"/>
          <w:b/>
          <w:sz w:val="18"/>
          <w:szCs w:val="18"/>
        </w:rPr>
        <w:t>20</w:t>
      </w:r>
      <w:r w:rsidR="00421163">
        <w:rPr>
          <w:rFonts w:cs="Arial"/>
          <w:b/>
          <w:sz w:val="18"/>
          <w:szCs w:val="18"/>
        </w:rPr>
        <w:t xml:space="preserve"> r.</w:t>
      </w:r>
      <w:r w:rsidR="00AD0E2E" w:rsidRPr="00AD0E2E">
        <w:rPr>
          <w:rFonts w:cs="Arial"/>
          <w:b/>
          <w:i/>
          <w:spacing w:val="-4"/>
          <w:sz w:val="18"/>
          <w:szCs w:val="18"/>
          <w:vertAlign w:val="superscript"/>
        </w:rPr>
        <w:t xml:space="preserve"> </w:t>
      </w:r>
    </w:p>
    <w:p w:rsidR="009D70D3" w:rsidRDefault="007528A3" w:rsidP="0010733C">
      <w:pPr>
        <w:spacing w:before="0" w:after="60"/>
        <w:ind w:left="851" w:hanging="142"/>
        <w:jc w:val="both"/>
        <w:rPr>
          <w:rFonts w:cs="Arial"/>
          <w:sz w:val="18"/>
          <w:szCs w:val="18"/>
        </w:rPr>
      </w:pPr>
      <w:r w:rsidRPr="00AC605D">
        <w:rPr>
          <w:rFonts w:cs="Arial"/>
          <w:sz w:val="18"/>
          <w:szCs w:val="18"/>
        </w:rPr>
        <w:t xml:space="preserve">  </w:t>
      </w:r>
      <w:r w:rsidR="000E1A00" w:rsidRPr="00AC605D">
        <w:rPr>
          <w:rFonts w:cs="Arial"/>
          <w:sz w:val="18"/>
          <w:szCs w:val="18"/>
        </w:rPr>
        <w:t xml:space="preserve">Stan w dniu </w:t>
      </w:r>
      <w:r w:rsidR="000E1A00" w:rsidRPr="001D3627">
        <w:rPr>
          <w:rFonts w:cs="Arial"/>
          <w:sz w:val="18"/>
          <w:szCs w:val="18"/>
        </w:rPr>
        <w:t xml:space="preserve">31 </w:t>
      </w:r>
      <w:r w:rsidR="001D3627" w:rsidRPr="001D3627">
        <w:rPr>
          <w:rFonts w:cs="Arial"/>
          <w:sz w:val="18"/>
          <w:szCs w:val="18"/>
        </w:rPr>
        <w:t>grudnia</w:t>
      </w:r>
    </w:p>
    <w:tbl>
      <w:tblPr>
        <w:tblpPr w:leftFromText="141" w:rightFromText="141" w:vertAnchor="text" w:horzAnchor="margin" w:tblpY="159"/>
        <w:tblW w:w="8060" w:type="dxa"/>
        <w:tblBorders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</w:tblPr>
      <w:tblGrid>
        <w:gridCol w:w="2267"/>
        <w:gridCol w:w="1158"/>
        <w:gridCol w:w="1159"/>
        <w:gridCol w:w="1158"/>
        <w:gridCol w:w="1159"/>
        <w:gridCol w:w="1159"/>
      </w:tblGrid>
      <w:tr w:rsidR="009D70D3" w:rsidRPr="00CA57B3" w:rsidTr="009D70D3">
        <w:trPr>
          <w:trHeight w:val="425"/>
        </w:trPr>
        <w:tc>
          <w:tcPr>
            <w:tcW w:w="2267" w:type="dxa"/>
            <w:vMerge w:val="restart"/>
            <w:vAlign w:val="center"/>
          </w:tcPr>
          <w:p w:rsidR="009D70D3" w:rsidRPr="00421163" w:rsidRDefault="009D70D3" w:rsidP="009D70D3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br w:type="page"/>
            </w:r>
            <w:r w:rsidRPr="00421163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475" w:type="dxa"/>
            <w:gridSpan w:val="3"/>
            <w:vAlign w:val="center"/>
          </w:tcPr>
          <w:p w:rsidR="009D70D3" w:rsidRPr="00421163" w:rsidRDefault="009D70D3" w:rsidP="009D70D3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21163">
              <w:rPr>
                <w:rFonts w:cs="Arial"/>
                <w:sz w:val="16"/>
                <w:szCs w:val="16"/>
              </w:rPr>
              <w:t>Liczba osób w zakładach</w:t>
            </w:r>
          </w:p>
        </w:tc>
        <w:tc>
          <w:tcPr>
            <w:tcW w:w="2318" w:type="dxa"/>
            <w:gridSpan w:val="2"/>
            <w:vAlign w:val="center"/>
          </w:tcPr>
          <w:p w:rsidR="009D70D3" w:rsidRPr="00421163" w:rsidRDefault="009D70D3" w:rsidP="009D70D3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21163">
              <w:rPr>
                <w:rFonts w:cs="Arial"/>
                <w:sz w:val="16"/>
                <w:szCs w:val="16"/>
              </w:rPr>
              <w:t>Zatrudnieni w warunkach zagrożenia</w:t>
            </w:r>
          </w:p>
        </w:tc>
      </w:tr>
      <w:tr w:rsidR="009D70D3" w:rsidRPr="00CA57B3" w:rsidTr="009D70D3">
        <w:trPr>
          <w:trHeight w:val="412"/>
        </w:trPr>
        <w:tc>
          <w:tcPr>
            <w:tcW w:w="2267" w:type="dxa"/>
            <w:vMerge/>
            <w:vAlign w:val="center"/>
          </w:tcPr>
          <w:p w:rsidR="009D70D3" w:rsidRPr="00421163" w:rsidRDefault="009D70D3" w:rsidP="009D70D3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58" w:type="dxa"/>
            <w:vMerge w:val="restart"/>
            <w:vAlign w:val="center"/>
          </w:tcPr>
          <w:p w:rsidR="009D70D3" w:rsidRPr="00974C79" w:rsidRDefault="009D70D3" w:rsidP="009D70D3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74C79">
              <w:rPr>
                <w:rFonts w:cs="Arial"/>
                <w:sz w:val="16"/>
                <w:szCs w:val="16"/>
              </w:rPr>
              <w:t>objętych badaniem</w:t>
            </w:r>
          </w:p>
        </w:tc>
        <w:tc>
          <w:tcPr>
            <w:tcW w:w="2317" w:type="dxa"/>
            <w:gridSpan w:val="2"/>
            <w:vAlign w:val="center"/>
          </w:tcPr>
          <w:p w:rsidR="009D70D3" w:rsidRPr="00974C79" w:rsidRDefault="009D70D3" w:rsidP="009D70D3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74C79">
              <w:rPr>
                <w:rFonts w:cs="Arial"/>
                <w:sz w:val="16"/>
                <w:szCs w:val="16"/>
              </w:rPr>
              <w:t>w których zagrożenia</w:t>
            </w:r>
          </w:p>
        </w:tc>
        <w:tc>
          <w:tcPr>
            <w:tcW w:w="1159" w:type="dxa"/>
            <w:vMerge w:val="restart"/>
            <w:vAlign w:val="center"/>
          </w:tcPr>
          <w:p w:rsidR="009D70D3" w:rsidRPr="00974C79" w:rsidRDefault="009D70D3" w:rsidP="009D70D3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74C79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1159" w:type="dxa"/>
            <w:vMerge w:val="restart"/>
            <w:vAlign w:val="center"/>
          </w:tcPr>
          <w:p w:rsidR="009D70D3" w:rsidRPr="00974C79" w:rsidRDefault="009D70D3" w:rsidP="009D70D3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74C79">
              <w:rPr>
                <w:rFonts w:cs="Arial"/>
                <w:sz w:val="16"/>
                <w:szCs w:val="16"/>
              </w:rPr>
              <w:t>w tym</w:t>
            </w:r>
            <w:r w:rsidRPr="00974C79">
              <w:rPr>
                <w:rFonts w:cs="Arial"/>
                <w:sz w:val="16"/>
                <w:szCs w:val="16"/>
              </w:rPr>
              <w:br/>
              <w:t>kobiety</w:t>
            </w:r>
          </w:p>
        </w:tc>
      </w:tr>
      <w:tr w:rsidR="009D70D3" w:rsidRPr="00CA57B3" w:rsidTr="009D70D3">
        <w:trPr>
          <w:trHeight w:val="412"/>
        </w:trPr>
        <w:tc>
          <w:tcPr>
            <w:tcW w:w="2267" w:type="dxa"/>
            <w:vMerge/>
            <w:tcBorders>
              <w:bottom w:val="single" w:sz="12" w:space="0" w:color="001D77"/>
            </w:tcBorders>
            <w:vAlign w:val="center"/>
          </w:tcPr>
          <w:p w:rsidR="009D70D3" w:rsidRPr="00CA57B3" w:rsidRDefault="009D70D3" w:rsidP="009D70D3">
            <w:pPr>
              <w:spacing w:before="0" w:after="0" w:line="240" w:lineRule="auto"/>
              <w:jc w:val="center"/>
              <w:rPr>
                <w:rFonts w:cs="Arial"/>
                <w:color w:val="FF0000"/>
                <w:sz w:val="16"/>
                <w:szCs w:val="16"/>
              </w:rPr>
            </w:pPr>
          </w:p>
        </w:tc>
        <w:tc>
          <w:tcPr>
            <w:tcW w:w="1158" w:type="dxa"/>
            <w:vMerge/>
            <w:tcBorders>
              <w:bottom w:val="single" w:sz="12" w:space="0" w:color="001D77"/>
            </w:tcBorders>
            <w:vAlign w:val="center"/>
          </w:tcPr>
          <w:p w:rsidR="009D70D3" w:rsidRPr="00974C79" w:rsidRDefault="009D70D3" w:rsidP="009D70D3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59" w:type="dxa"/>
            <w:tcBorders>
              <w:bottom w:val="single" w:sz="12" w:space="0" w:color="001D77"/>
            </w:tcBorders>
            <w:vAlign w:val="center"/>
          </w:tcPr>
          <w:p w:rsidR="009D70D3" w:rsidRPr="00974C79" w:rsidRDefault="009D70D3" w:rsidP="009D70D3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74C79">
              <w:rPr>
                <w:rFonts w:cs="Arial"/>
                <w:sz w:val="16"/>
                <w:szCs w:val="16"/>
              </w:rPr>
              <w:t xml:space="preserve">nie </w:t>
            </w:r>
            <w:r w:rsidRPr="00974C79">
              <w:rPr>
                <w:rFonts w:cs="Arial"/>
                <w:sz w:val="16"/>
                <w:szCs w:val="16"/>
              </w:rPr>
              <w:br/>
              <w:t>wystąpiły</w:t>
            </w:r>
          </w:p>
        </w:tc>
        <w:tc>
          <w:tcPr>
            <w:tcW w:w="1158" w:type="dxa"/>
            <w:tcBorders>
              <w:bottom w:val="single" w:sz="12" w:space="0" w:color="001D77"/>
            </w:tcBorders>
            <w:vAlign w:val="center"/>
          </w:tcPr>
          <w:p w:rsidR="009D70D3" w:rsidRPr="00974C79" w:rsidRDefault="009D70D3" w:rsidP="009D70D3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974C79">
              <w:rPr>
                <w:rFonts w:cs="Arial"/>
                <w:sz w:val="16"/>
                <w:szCs w:val="16"/>
              </w:rPr>
              <w:t>wystąpiły</w:t>
            </w:r>
          </w:p>
        </w:tc>
        <w:tc>
          <w:tcPr>
            <w:tcW w:w="1159" w:type="dxa"/>
            <w:vMerge/>
            <w:tcBorders>
              <w:bottom w:val="single" w:sz="12" w:space="0" w:color="001D77"/>
            </w:tcBorders>
            <w:vAlign w:val="center"/>
          </w:tcPr>
          <w:p w:rsidR="009D70D3" w:rsidRPr="00974C79" w:rsidRDefault="009D70D3" w:rsidP="009D70D3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159" w:type="dxa"/>
            <w:vMerge/>
            <w:tcBorders>
              <w:bottom w:val="single" w:sz="12" w:space="0" w:color="001D77"/>
            </w:tcBorders>
            <w:vAlign w:val="center"/>
          </w:tcPr>
          <w:p w:rsidR="009D70D3" w:rsidRPr="00974C79" w:rsidRDefault="009D70D3" w:rsidP="009D70D3">
            <w:pPr>
              <w:spacing w:before="0"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D70D3" w:rsidRPr="00CB1DC4" w:rsidTr="009D70D3">
        <w:trPr>
          <w:trHeight w:val="284"/>
        </w:trPr>
        <w:tc>
          <w:tcPr>
            <w:tcW w:w="2267" w:type="dxa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9D70D3" w:rsidRPr="00CA2078" w:rsidRDefault="009D70D3" w:rsidP="009D70D3">
            <w:pPr>
              <w:spacing w:before="0" w:after="0"/>
              <w:rPr>
                <w:rFonts w:cs="Arial"/>
                <w:b/>
                <w:sz w:val="16"/>
                <w:szCs w:val="16"/>
              </w:rPr>
            </w:pPr>
            <w:r w:rsidRPr="00CA2078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158" w:type="dxa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9D70D3" w:rsidRPr="00974C79" w:rsidRDefault="00A34158" w:rsidP="009D70D3">
            <w:pPr>
              <w:spacing w:before="0"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125571</w:t>
            </w:r>
          </w:p>
        </w:tc>
        <w:tc>
          <w:tcPr>
            <w:tcW w:w="1159" w:type="dxa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9D70D3" w:rsidRPr="00BD2E21" w:rsidRDefault="00A34158" w:rsidP="009D70D3">
            <w:pPr>
              <w:spacing w:before="0"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78140</w:t>
            </w:r>
          </w:p>
        </w:tc>
        <w:tc>
          <w:tcPr>
            <w:tcW w:w="1158" w:type="dxa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9D70D3" w:rsidRPr="00BD2E21" w:rsidRDefault="00A34158" w:rsidP="009D70D3">
            <w:pPr>
              <w:spacing w:before="0"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47431</w:t>
            </w:r>
          </w:p>
        </w:tc>
        <w:tc>
          <w:tcPr>
            <w:tcW w:w="1159" w:type="dxa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9D70D3" w:rsidRPr="00BD2E21" w:rsidRDefault="009D70D3" w:rsidP="00A34158">
            <w:pPr>
              <w:spacing w:before="0"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110</w:t>
            </w:r>
            <w:r w:rsidR="00A34158">
              <w:rPr>
                <w:rFonts w:cs="Arial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1159" w:type="dxa"/>
            <w:tcBorders>
              <w:top w:val="single" w:sz="12" w:space="0" w:color="001D77"/>
              <w:bottom w:val="single" w:sz="4" w:space="0" w:color="001D77"/>
            </w:tcBorders>
            <w:vAlign w:val="bottom"/>
          </w:tcPr>
          <w:p w:rsidR="009D70D3" w:rsidRPr="00BD2E21" w:rsidRDefault="009D70D3" w:rsidP="00A34158">
            <w:pPr>
              <w:spacing w:before="0"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14</w:t>
            </w:r>
            <w:r w:rsidR="00A34158">
              <w:rPr>
                <w:rFonts w:cs="Arial"/>
                <w:b/>
                <w:bCs/>
                <w:sz w:val="16"/>
                <w:szCs w:val="16"/>
              </w:rPr>
              <w:t>08</w:t>
            </w:r>
          </w:p>
        </w:tc>
      </w:tr>
      <w:tr w:rsidR="009D70D3" w:rsidRPr="008A6EE4" w:rsidTr="009D70D3">
        <w:trPr>
          <w:trHeight w:val="284"/>
        </w:trPr>
        <w:tc>
          <w:tcPr>
            <w:tcW w:w="2267" w:type="dxa"/>
            <w:tcBorders>
              <w:top w:val="single" w:sz="4" w:space="0" w:color="001D77"/>
            </w:tcBorders>
            <w:vAlign w:val="bottom"/>
          </w:tcPr>
          <w:p w:rsidR="009D70D3" w:rsidRPr="008A6EE4" w:rsidRDefault="009D70D3" w:rsidP="009D70D3">
            <w:pPr>
              <w:spacing w:before="0" w:after="0"/>
              <w:ind w:left="176"/>
              <w:rPr>
                <w:rFonts w:cs="Arial"/>
                <w:sz w:val="16"/>
                <w:szCs w:val="16"/>
              </w:rPr>
            </w:pPr>
            <w:r w:rsidRPr="008A6EE4">
              <w:rPr>
                <w:rFonts w:cs="Arial"/>
                <w:sz w:val="16"/>
                <w:szCs w:val="16"/>
              </w:rPr>
              <w:t>sektor publiczny</w:t>
            </w:r>
          </w:p>
        </w:tc>
        <w:tc>
          <w:tcPr>
            <w:tcW w:w="1158" w:type="dxa"/>
            <w:tcBorders>
              <w:top w:val="single" w:sz="4" w:space="0" w:color="001D77"/>
            </w:tcBorders>
            <w:vAlign w:val="bottom"/>
          </w:tcPr>
          <w:p w:rsidR="009D70D3" w:rsidRPr="00974C79" w:rsidRDefault="00A34158" w:rsidP="009D70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31502</w:t>
            </w:r>
          </w:p>
        </w:tc>
        <w:tc>
          <w:tcPr>
            <w:tcW w:w="1159" w:type="dxa"/>
            <w:tcBorders>
              <w:top w:val="single" w:sz="4" w:space="0" w:color="001D77"/>
            </w:tcBorders>
            <w:vAlign w:val="bottom"/>
          </w:tcPr>
          <w:p w:rsidR="009D70D3" w:rsidRPr="00BD2E21" w:rsidRDefault="00A34158" w:rsidP="009D70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20514</w:t>
            </w:r>
          </w:p>
        </w:tc>
        <w:tc>
          <w:tcPr>
            <w:tcW w:w="1158" w:type="dxa"/>
            <w:tcBorders>
              <w:top w:val="single" w:sz="4" w:space="0" w:color="001D77"/>
            </w:tcBorders>
            <w:vAlign w:val="bottom"/>
          </w:tcPr>
          <w:p w:rsidR="009D70D3" w:rsidRPr="00BD2E21" w:rsidRDefault="00A34158" w:rsidP="009D70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10988</w:t>
            </w:r>
          </w:p>
        </w:tc>
        <w:tc>
          <w:tcPr>
            <w:tcW w:w="1159" w:type="dxa"/>
            <w:tcBorders>
              <w:top w:val="single" w:sz="4" w:space="0" w:color="001D77"/>
            </w:tcBorders>
            <w:vAlign w:val="bottom"/>
          </w:tcPr>
          <w:p w:rsidR="009D70D3" w:rsidRPr="00BD2E21" w:rsidRDefault="00A34158" w:rsidP="009D70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2533</w:t>
            </w:r>
          </w:p>
        </w:tc>
        <w:tc>
          <w:tcPr>
            <w:tcW w:w="1159" w:type="dxa"/>
            <w:tcBorders>
              <w:top w:val="single" w:sz="4" w:space="0" w:color="001D77"/>
            </w:tcBorders>
            <w:vAlign w:val="bottom"/>
          </w:tcPr>
          <w:p w:rsidR="009D70D3" w:rsidRPr="00BD2E21" w:rsidRDefault="00A34158" w:rsidP="009D70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564</w:t>
            </w:r>
          </w:p>
        </w:tc>
      </w:tr>
      <w:tr w:rsidR="009D70D3" w:rsidRPr="008A6EE4" w:rsidTr="009D70D3">
        <w:trPr>
          <w:trHeight w:val="284"/>
        </w:trPr>
        <w:tc>
          <w:tcPr>
            <w:tcW w:w="2267" w:type="dxa"/>
            <w:vAlign w:val="bottom"/>
          </w:tcPr>
          <w:p w:rsidR="009D70D3" w:rsidRPr="008A6EE4" w:rsidRDefault="009D70D3" w:rsidP="009D70D3">
            <w:pPr>
              <w:spacing w:before="0" w:after="0"/>
              <w:ind w:left="176"/>
              <w:rPr>
                <w:rFonts w:cs="Arial"/>
                <w:sz w:val="16"/>
                <w:szCs w:val="16"/>
              </w:rPr>
            </w:pPr>
            <w:r w:rsidRPr="008A6EE4">
              <w:rPr>
                <w:rFonts w:cs="Arial"/>
                <w:sz w:val="16"/>
                <w:szCs w:val="16"/>
              </w:rPr>
              <w:t>sektor prywatny</w:t>
            </w:r>
          </w:p>
        </w:tc>
        <w:tc>
          <w:tcPr>
            <w:tcW w:w="1158" w:type="dxa"/>
            <w:vAlign w:val="bottom"/>
          </w:tcPr>
          <w:p w:rsidR="009D70D3" w:rsidRPr="00BD2E21" w:rsidRDefault="00A34158" w:rsidP="009D70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94069</w:t>
            </w:r>
          </w:p>
        </w:tc>
        <w:tc>
          <w:tcPr>
            <w:tcW w:w="1159" w:type="dxa"/>
            <w:vAlign w:val="bottom"/>
          </w:tcPr>
          <w:p w:rsidR="009D70D3" w:rsidRPr="00BD2E21" w:rsidRDefault="00A34158" w:rsidP="009D70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57626</w:t>
            </w:r>
          </w:p>
        </w:tc>
        <w:tc>
          <w:tcPr>
            <w:tcW w:w="1158" w:type="dxa"/>
            <w:vAlign w:val="bottom"/>
          </w:tcPr>
          <w:p w:rsidR="009D70D3" w:rsidRPr="00BD2E21" w:rsidRDefault="00A34158" w:rsidP="009D70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36443</w:t>
            </w:r>
          </w:p>
        </w:tc>
        <w:tc>
          <w:tcPr>
            <w:tcW w:w="1159" w:type="dxa"/>
            <w:vAlign w:val="bottom"/>
          </w:tcPr>
          <w:p w:rsidR="009D70D3" w:rsidRPr="00BD2E21" w:rsidRDefault="00A34158" w:rsidP="009D70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8503</w:t>
            </w:r>
          </w:p>
        </w:tc>
        <w:tc>
          <w:tcPr>
            <w:tcW w:w="1159" w:type="dxa"/>
            <w:vAlign w:val="bottom"/>
          </w:tcPr>
          <w:p w:rsidR="009D70D3" w:rsidRPr="00BD2E21" w:rsidRDefault="00A34158" w:rsidP="009D70D3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844</w:t>
            </w:r>
          </w:p>
        </w:tc>
      </w:tr>
    </w:tbl>
    <w:p w:rsidR="00AD0E2E" w:rsidRPr="00AD0E2E" w:rsidRDefault="00AD0E2E" w:rsidP="00AD0E2E">
      <w:pPr>
        <w:jc w:val="both"/>
        <w:rPr>
          <w:rFonts w:cs="Arial"/>
          <w:sz w:val="15"/>
          <w:szCs w:val="15"/>
        </w:rPr>
      </w:pPr>
      <w:r w:rsidRPr="004B1927">
        <w:rPr>
          <w:rFonts w:cs="Arial"/>
          <w:sz w:val="15"/>
          <w:szCs w:val="15"/>
        </w:rPr>
        <w:t>a Liczeni tylko jeden raz w grupie czynnika przeważającego</w:t>
      </w:r>
      <w:r>
        <w:rPr>
          <w:rFonts w:cs="Arial"/>
          <w:sz w:val="15"/>
          <w:szCs w:val="15"/>
        </w:rPr>
        <w:t xml:space="preserve">; </w:t>
      </w:r>
      <w:r w:rsidRPr="004B1927">
        <w:rPr>
          <w:rFonts w:cs="Arial"/>
          <w:sz w:val="15"/>
          <w:szCs w:val="15"/>
        </w:rPr>
        <w:t>dane dotyczą podmiotów, w których liczba pracujących przekracza 9</w:t>
      </w:r>
      <w:r>
        <w:rPr>
          <w:rFonts w:cs="Arial"/>
          <w:sz w:val="15"/>
          <w:szCs w:val="15"/>
        </w:rPr>
        <w:t xml:space="preserve"> osób</w:t>
      </w:r>
      <w:r w:rsidRPr="00AD0E2E">
        <w:rPr>
          <w:rFonts w:cs="Arial"/>
          <w:sz w:val="15"/>
          <w:szCs w:val="15"/>
        </w:rPr>
        <w:t>.</w:t>
      </w:r>
    </w:p>
    <w:p w:rsidR="009D70D3" w:rsidRDefault="009D70D3" w:rsidP="009D70D3">
      <w:pPr>
        <w:spacing w:before="0" w:after="60"/>
        <w:jc w:val="both"/>
        <w:rPr>
          <w:rFonts w:cs="Arial"/>
          <w:sz w:val="18"/>
          <w:szCs w:val="18"/>
        </w:rPr>
      </w:pPr>
    </w:p>
    <w:p w:rsidR="00413D0F" w:rsidRPr="0010733C" w:rsidRDefault="00413D0F" w:rsidP="00625A75">
      <w:pPr>
        <w:jc w:val="both"/>
        <w:rPr>
          <w:rFonts w:cs="Arial"/>
          <w:szCs w:val="19"/>
        </w:rPr>
      </w:pPr>
      <w:r w:rsidRPr="0010733C">
        <w:rPr>
          <w:rFonts w:cs="Arial"/>
          <w:szCs w:val="19"/>
        </w:rPr>
        <w:t xml:space="preserve">W sektorze </w:t>
      </w:r>
      <w:r w:rsidR="007B0391" w:rsidRPr="0010733C">
        <w:rPr>
          <w:rFonts w:cs="Arial"/>
          <w:szCs w:val="19"/>
        </w:rPr>
        <w:t>prywatnym</w:t>
      </w:r>
      <w:r w:rsidRPr="0010733C">
        <w:rPr>
          <w:rFonts w:cs="Arial"/>
          <w:szCs w:val="19"/>
        </w:rPr>
        <w:t xml:space="preserve"> na koniec 20</w:t>
      </w:r>
      <w:r w:rsidR="007B0391" w:rsidRPr="0010733C">
        <w:rPr>
          <w:rFonts w:cs="Arial"/>
          <w:szCs w:val="19"/>
        </w:rPr>
        <w:t>20</w:t>
      </w:r>
      <w:r w:rsidRPr="0010733C">
        <w:rPr>
          <w:rFonts w:cs="Arial"/>
          <w:szCs w:val="19"/>
        </w:rPr>
        <w:t xml:space="preserve"> r. zatrudnionych w warunkach zagrożenia było </w:t>
      </w:r>
      <w:r w:rsidR="007B0391" w:rsidRPr="0010733C">
        <w:rPr>
          <w:rFonts w:cs="Arial"/>
          <w:szCs w:val="19"/>
        </w:rPr>
        <w:t>8503</w:t>
      </w:r>
      <w:r w:rsidR="00337F1C" w:rsidRPr="0010733C">
        <w:rPr>
          <w:rFonts w:cs="Arial"/>
          <w:szCs w:val="19"/>
        </w:rPr>
        <w:t xml:space="preserve"> </w:t>
      </w:r>
      <w:r w:rsidRPr="0010733C">
        <w:rPr>
          <w:rFonts w:cs="Arial"/>
          <w:szCs w:val="19"/>
        </w:rPr>
        <w:t>os</w:t>
      </w:r>
      <w:r w:rsidR="003B3187">
        <w:rPr>
          <w:rFonts w:cs="Arial"/>
          <w:szCs w:val="19"/>
        </w:rPr>
        <w:t>oby</w:t>
      </w:r>
      <w:r w:rsidRPr="0010733C">
        <w:rPr>
          <w:rFonts w:cs="Arial"/>
          <w:szCs w:val="19"/>
        </w:rPr>
        <w:t xml:space="preserve">. Ich liczba </w:t>
      </w:r>
      <w:r w:rsidR="007B0391" w:rsidRPr="0010733C">
        <w:rPr>
          <w:rFonts w:cs="Arial"/>
          <w:szCs w:val="19"/>
        </w:rPr>
        <w:t>zwiększyła</w:t>
      </w:r>
      <w:r w:rsidRPr="0010733C">
        <w:rPr>
          <w:rFonts w:cs="Arial"/>
          <w:szCs w:val="19"/>
        </w:rPr>
        <w:t xml:space="preserve"> się o </w:t>
      </w:r>
      <w:r w:rsidR="007B0391" w:rsidRPr="0010733C">
        <w:rPr>
          <w:rFonts w:cs="Arial"/>
          <w:szCs w:val="19"/>
        </w:rPr>
        <w:t>2,7</w:t>
      </w:r>
      <w:r w:rsidR="008A6EE4" w:rsidRPr="0010733C">
        <w:rPr>
          <w:rFonts w:cs="Arial"/>
          <w:szCs w:val="19"/>
        </w:rPr>
        <w:t>% w porównaniu z 201</w:t>
      </w:r>
      <w:r w:rsidR="007B0391" w:rsidRPr="0010733C">
        <w:rPr>
          <w:rFonts w:cs="Arial"/>
          <w:szCs w:val="19"/>
        </w:rPr>
        <w:t>9</w:t>
      </w:r>
      <w:r w:rsidRPr="0010733C">
        <w:rPr>
          <w:rFonts w:cs="Arial"/>
          <w:szCs w:val="19"/>
        </w:rPr>
        <w:t xml:space="preserve"> r. </w:t>
      </w:r>
      <w:r w:rsidR="00A53D4D" w:rsidRPr="0010733C">
        <w:rPr>
          <w:rFonts w:cs="Arial"/>
          <w:szCs w:val="19"/>
        </w:rPr>
        <w:t>W</w:t>
      </w:r>
      <w:r w:rsidRPr="0010733C">
        <w:rPr>
          <w:rFonts w:cs="Arial"/>
          <w:szCs w:val="19"/>
        </w:rPr>
        <w:t xml:space="preserve"> sektorze </w:t>
      </w:r>
      <w:r w:rsidR="00337F1C" w:rsidRPr="0010733C">
        <w:rPr>
          <w:rFonts w:cs="Arial"/>
          <w:szCs w:val="19"/>
        </w:rPr>
        <w:t>publicznym</w:t>
      </w:r>
      <w:r w:rsidRPr="0010733C">
        <w:rPr>
          <w:rFonts w:cs="Arial"/>
          <w:szCs w:val="19"/>
        </w:rPr>
        <w:t xml:space="preserve"> w warunkach zagrożenia pracował</w:t>
      </w:r>
      <w:r w:rsidR="006F1810" w:rsidRPr="0010733C">
        <w:rPr>
          <w:rFonts w:cs="Arial"/>
          <w:szCs w:val="19"/>
        </w:rPr>
        <w:t xml:space="preserve">o </w:t>
      </w:r>
      <w:r w:rsidR="007B0391" w:rsidRPr="0010733C">
        <w:rPr>
          <w:rFonts w:cs="Arial"/>
          <w:szCs w:val="19"/>
        </w:rPr>
        <w:t xml:space="preserve">2533 </w:t>
      </w:r>
      <w:r w:rsidRPr="0010733C">
        <w:rPr>
          <w:rFonts w:cs="Arial"/>
          <w:szCs w:val="19"/>
        </w:rPr>
        <w:t>os</w:t>
      </w:r>
      <w:r w:rsidR="003B3187">
        <w:rPr>
          <w:rFonts w:cs="Arial"/>
          <w:szCs w:val="19"/>
        </w:rPr>
        <w:t>oby</w:t>
      </w:r>
      <w:r w:rsidRPr="0010733C">
        <w:rPr>
          <w:rFonts w:cs="Arial"/>
          <w:szCs w:val="19"/>
        </w:rPr>
        <w:t xml:space="preserve">, tj. o </w:t>
      </w:r>
      <w:r w:rsidR="007B0391" w:rsidRPr="0010733C">
        <w:rPr>
          <w:rFonts w:cs="Arial"/>
          <w:szCs w:val="19"/>
        </w:rPr>
        <w:t>8,8</w:t>
      </w:r>
      <w:r w:rsidRPr="0010733C">
        <w:rPr>
          <w:rFonts w:cs="Arial"/>
          <w:szCs w:val="19"/>
        </w:rPr>
        <w:t xml:space="preserve">% </w:t>
      </w:r>
      <w:r w:rsidR="00A05448" w:rsidRPr="0010733C">
        <w:rPr>
          <w:rFonts w:cs="Arial"/>
          <w:szCs w:val="19"/>
        </w:rPr>
        <w:t>mniej</w:t>
      </w:r>
      <w:r w:rsidRPr="0010733C">
        <w:rPr>
          <w:rFonts w:cs="Arial"/>
          <w:szCs w:val="19"/>
        </w:rPr>
        <w:t xml:space="preserve"> niż w 201</w:t>
      </w:r>
      <w:r w:rsidR="007B0391" w:rsidRPr="0010733C">
        <w:rPr>
          <w:rFonts w:cs="Arial"/>
          <w:szCs w:val="19"/>
        </w:rPr>
        <w:t>9</w:t>
      </w:r>
      <w:r w:rsidRPr="0010733C">
        <w:rPr>
          <w:rFonts w:cs="Arial"/>
          <w:szCs w:val="19"/>
        </w:rPr>
        <w:t xml:space="preserve"> r. Ponadto </w:t>
      </w:r>
      <w:r w:rsidR="003E6D1B">
        <w:rPr>
          <w:rFonts w:cs="Arial"/>
          <w:szCs w:val="19"/>
        </w:rPr>
        <w:t xml:space="preserve">zmniejszył się udział </w:t>
      </w:r>
      <w:r w:rsidR="003E6D1B" w:rsidRPr="0010733C">
        <w:rPr>
          <w:rFonts w:cs="Arial"/>
          <w:szCs w:val="19"/>
        </w:rPr>
        <w:t>zatrudnionych w warunkach zagrażających zdrowiu</w:t>
      </w:r>
      <w:r w:rsidR="003E6D1B">
        <w:rPr>
          <w:rFonts w:cs="Arial"/>
          <w:szCs w:val="19"/>
        </w:rPr>
        <w:t xml:space="preserve"> </w:t>
      </w:r>
      <w:r w:rsidR="00D03A76">
        <w:rPr>
          <w:rFonts w:cs="Arial"/>
          <w:szCs w:val="19"/>
        </w:rPr>
        <w:t xml:space="preserve">w </w:t>
      </w:r>
      <w:r w:rsidRPr="0010733C">
        <w:rPr>
          <w:rFonts w:cs="Arial"/>
          <w:szCs w:val="19"/>
        </w:rPr>
        <w:t>sektor</w:t>
      </w:r>
      <w:r w:rsidR="00D03A76">
        <w:rPr>
          <w:rFonts w:cs="Arial"/>
          <w:szCs w:val="19"/>
        </w:rPr>
        <w:t>ze</w:t>
      </w:r>
      <w:r w:rsidRPr="0010733C">
        <w:rPr>
          <w:rFonts w:cs="Arial"/>
          <w:szCs w:val="19"/>
        </w:rPr>
        <w:t xml:space="preserve"> p</w:t>
      </w:r>
      <w:r w:rsidR="00337F1C" w:rsidRPr="0010733C">
        <w:rPr>
          <w:rFonts w:cs="Arial"/>
          <w:szCs w:val="19"/>
        </w:rPr>
        <w:t>ubliczny</w:t>
      </w:r>
      <w:r w:rsidR="00D03A76">
        <w:rPr>
          <w:rFonts w:cs="Arial"/>
          <w:szCs w:val="19"/>
        </w:rPr>
        <w:t>m</w:t>
      </w:r>
      <w:r w:rsidRPr="0010733C">
        <w:rPr>
          <w:rFonts w:cs="Arial"/>
          <w:szCs w:val="19"/>
        </w:rPr>
        <w:t xml:space="preserve"> </w:t>
      </w:r>
      <w:r w:rsidR="003E6D1B">
        <w:rPr>
          <w:rFonts w:cs="Arial"/>
          <w:szCs w:val="19"/>
        </w:rPr>
        <w:t xml:space="preserve">z 25,1% w 2019 r. do </w:t>
      </w:r>
      <w:r w:rsidR="00337F1C" w:rsidRPr="0010733C">
        <w:rPr>
          <w:rFonts w:cs="Arial"/>
          <w:szCs w:val="19"/>
        </w:rPr>
        <w:t>23,0</w:t>
      </w:r>
      <w:r w:rsidR="00B94D5F" w:rsidRPr="0010733C">
        <w:rPr>
          <w:rFonts w:cs="Arial"/>
          <w:szCs w:val="19"/>
        </w:rPr>
        <w:t>%</w:t>
      </w:r>
      <w:r w:rsidR="003E6D1B">
        <w:rPr>
          <w:rFonts w:cs="Arial"/>
          <w:szCs w:val="19"/>
        </w:rPr>
        <w:t xml:space="preserve"> w 2020 r., podczas kiedy w prywatnym odnotowano wzrost z 74,9% do 77,0%.</w:t>
      </w:r>
      <w:r w:rsidRPr="0010733C">
        <w:rPr>
          <w:rFonts w:cs="Arial"/>
          <w:szCs w:val="19"/>
        </w:rPr>
        <w:t xml:space="preserve"> </w:t>
      </w:r>
    </w:p>
    <w:p w:rsidR="000E1A00" w:rsidRPr="0010733C" w:rsidRDefault="006F1810" w:rsidP="00625A75">
      <w:pPr>
        <w:spacing w:after="0"/>
        <w:jc w:val="both"/>
        <w:rPr>
          <w:rFonts w:cs="Arial"/>
          <w:szCs w:val="19"/>
        </w:rPr>
      </w:pPr>
      <w:r w:rsidRPr="0010733C">
        <w:rPr>
          <w:rFonts w:cs="Arial"/>
          <w:szCs w:val="19"/>
        </w:rPr>
        <w:t>W 20</w:t>
      </w:r>
      <w:r w:rsidR="00337F1C" w:rsidRPr="0010733C">
        <w:rPr>
          <w:rFonts w:cs="Arial"/>
          <w:szCs w:val="19"/>
        </w:rPr>
        <w:t>20</w:t>
      </w:r>
      <w:r w:rsidRPr="0010733C">
        <w:rPr>
          <w:rFonts w:cs="Arial"/>
          <w:szCs w:val="19"/>
        </w:rPr>
        <w:t xml:space="preserve"> r. n</w:t>
      </w:r>
      <w:r w:rsidR="00C44D89" w:rsidRPr="0010733C">
        <w:rPr>
          <w:rFonts w:cs="Arial"/>
          <w:szCs w:val="19"/>
        </w:rPr>
        <w:t>ajwięcej zatrudnionych w warunkach zagrożenia odnotowano w sekcjach związa</w:t>
      </w:r>
      <w:r w:rsidRPr="0010733C">
        <w:rPr>
          <w:rFonts w:cs="Arial"/>
          <w:szCs w:val="19"/>
        </w:rPr>
        <w:t xml:space="preserve">nych </w:t>
      </w:r>
      <w:r w:rsidR="00C44D89" w:rsidRPr="0010733C">
        <w:rPr>
          <w:rFonts w:cs="Arial"/>
          <w:szCs w:val="19"/>
        </w:rPr>
        <w:t xml:space="preserve">z przemysłem. </w:t>
      </w:r>
      <w:r w:rsidR="00904493" w:rsidRPr="0010733C">
        <w:rPr>
          <w:rFonts w:cs="Arial"/>
          <w:szCs w:val="19"/>
        </w:rPr>
        <w:t>Podobnie jak w 2019 r. s</w:t>
      </w:r>
      <w:r w:rsidR="00C44D89" w:rsidRPr="0010733C">
        <w:rPr>
          <w:rFonts w:cs="Arial"/>
          <w:szCs w:val="19"/>
        </w:rPr>
        <w:t xml:space="preserve">tanowili </w:t>
      </w:r>
      <w:r w:rsidR="001D3627" w:rsidRPr="0010733C">
        <w:rPr>
          <w:rFonts w:cs="Arial"/>
          <w:szCs w:val="19"/>
        </w:rPr>
        <w:t>oni</w:t>
      </w:r>
      <w:r w:rsidR="00C44D89" w:rsidRPr="0010733C">
        <w:rPr>
          <w:rFonts w:cs="Arial"/>
          <w:szCs w:val="19"/>
        </w:rPr>
        <w:t xml:space="preserve"> </w:t>
      </w:r>
      <w:r w:rsidR="00B94D5F" w:rsidRPr="0010733C">
        <w:rPr>
          <w:rFonts w:cs="Arial"/>
          <w:szCs w:val="19"/>
        </w:rPr>
        <w:t>74,9</w:t>
      </w:r>
      <w:r w:rsidR="00904493" w:rsidRPr="0010733C">
        <w:rPr>
          <w:rFonts w:cs="Arial"/>
          <w:szCs w:val="19"/>
        </w:rPr>
        <w:t xml:space="preserve">% ogółu. </w:t>
      </w:r>
      <w:r w:rsidR="00C44D89" w:rsidRPr="0010733C">
        <w:rPr>
          <w:rFonts w:cs="Arial"/>
          <w:szCs w:val="19"/>
        </w:rPr>
        <w:t>W dalszej kolejności uplasował się transport i gospodarka magazynowa oraz budownictwo. Na</w:t>
      </w:r>
      <w:r w:rsidR="000B1AE3" w:rsidRPr="0010733C">
        <w:rPr>
          <w:rFonts w:cs="Arial"/>
          <w:szCs w:val="19"/>
        </w:rPr>
        <w:t> </w:t>
      </w:r>
      <w:r w:rsidR="00991C35">
        <w:rPr>
          <w:rFonts w:cs="Arial"/>
          <w:szCs w:val="19"/>
        </w:rPr>
        <w:t xml:space="preserve">wszystkie </w:t>
      </w:r>
      <w:r w:rsidR="00C44D89" w:rsidRPr="0010733C">
        <w:rPr>
          <w:rFonts w:cs="Arial"/>
          <w:szCs w:val="19"/>
        </w:rPr>
        <w:t xml:space="preserve">wymienione sekcje przypadało </w:t>
      </w:r>
      <w:r w:rsidR="00A53D4D" w:rsidRPr="0010733C">
        <w:rPr>
          <w:rFonts w:cs="Arial"/>
          <w:szCs w:val="19"/>
        </w:rPr>
        <w:t xml:space="preserve">łącznie </w:t>
      </w:r>
      <w:r w:rsidR="00904493" w:rsidRPr="0010733C">
        <w:rPr>
          <w:rFonts w:cs="Arial"/>
          <w:szCs w:val="19"/>
        </w:rPr>
        <w:t>93,9</w:t>
      </w:r>
      <w:r w:rsidR="00C44D89" w:rsidRPr="0010733C">
        <w:rPr>
          <w:rFonts w:cs="Arial"/>
          <w:szCs w:val="19"/>
        </w:rPr>
        <w:t>% ogółu zatrudnionych w warunka</w:t>
      </w:r>
      <w:r w:rsidR="00017905" w:rsidRPr="0010733C">
        <w:rPr>
          <w:rFonts w:cs="Arial"/>
          <w:szCs w:val="19"/>
        </w:rPr>
        <w:t>ch zagrażających zdrowiu (w 201</w:t>
      </w:r>
      <w:r w:rsidR="00904493" w:rsidRPr="0010733C">
        <w:rPr>
          <w:rFonts w:cs="Arial"/>
          <w:szCs w:val="19"/>
        </w:rPr>
        <w:t>9</w:t>
      </w:r>
      <w:r w:rsidR="00C44D89" w:rsidRPr="0010733C">
        <w:rPr>
          <w:rFonts w:cs="Arial"/>
          <w:szCs w:val="19"/>
        </w:rPr>
        <w:t xml:space="preserve"> r. – </w:t>
      </w:r>
      <w:r w:rsidR="00904493" w:rsidRPr="0010733C">
        <w:rPr>
          <w:rFonts w:cs="Arial"/>
          <w:szCs w:val="19"/>
        </w:rPr>
        <w:t>93,1</w:t>
      </w:r>
      <w:r w:rsidR="00C44D89" w:rsidRPr="0010733C">
        <w:rPr>
          <w:rFonts w:cs="Arial"/>
          <w:szCs w:val="19"/>
        </w:rPr>
        <w:t>%).</w:t>
      </w:r>
    </w:p>
    <w:p w:rsidR="00E531C1" w:rsidRDefault="00E531C1" w:rsidP="00625A75">
      <w:pPr>
        <w:spacing w:after="0"/>
        <w:jc w:val="both"/>
        <w:rPr>
          <w:rFonts w:cs="Arial"/>
          <w:szCs w:val="19"/>
        </w:rPr>
      </w:pPr>
    </w:p>
    <w:p w:rsidR="00D3775C" w:rsidRDefault="00D3775C">
      <w:pPr>
        <w:spacing w:before="0" w:after="0" w:line="240" w:lineRule="auto"/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br w:type="page"/>
      </w:r>
    </w:p>
    <w:p w:rsidR="00D04D1F" w:rsidRPr="00D3775C" w:rsidRDefault="00E26350" w:rsidP="00D3775C">
      <w:pPr>
        <w:spacing w:before="0" w:after="0" w:line="240" w:lineRule="auto"/>
        <w:rPr>
          <w:rFonts w:cs="Arial"/>
          <w:b/>
          <w:sz w:val="18"/>
          <w:szCs w:val="18"/>
        </w:rPr>
      </w:pPr>
      <w:r>
        <w:rPr>
          <w:rFonts w:cs="Arial"/>
          <w:b/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633ED324" wp14:editId="7C36E517">
            <wp:simplePos x="0" y="0"/>
            <wp:positionH relativeFrom="column">
              <wp:posOffset>-9525</wp:posOffset>
            </wp:positionH>
            <wp:positionV relativeFrom="paragraph">
              <wp:posOffset>183515</wp:posOffset>
            </wp:positionV>
            <wp:extent cx="5114925" cy="1524000"/>
            <wp:effectExtent l="0" t="0" r="9525" b="0"/>
            <wp:wrapTopAndBottom/>
            <wp:docPr id="26" name="Obraz 26" descr="C:\Users\CzajaR\AppData\Local\Microsoft\Windows\INetCache\Content.Word\wykresy_warunki pracy_Obszar roboczy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zajaR\AppData\Local\Microsoft\Windows\INetCache\Content.Word\wykresy_warunki pracy_Obszar roboczy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3" b="2857"/>
                    <a:stretch/>
                  </pic:blipFill>
                  <pic:spPr bwMode="auto">
                    <a:xfrm>
                      <a:off x="0" y="0"/>
                      <a:ext cx="51149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A00" w:rsidRPr="00F90185">
        <w:rPr>
          <w:rFonts w:cs="Arial"/>
          <w:b/>
          <w:sz w:val="18"/>
          <w:szCs w:val="18"/>
        </w:rPr>
        <w:t xml:space="preserve">Wykres </w:t>
      </w:r>
      <w:r w:rsidR="00C23355" w:rsidRPr="00F90185">
        <w:rPr>
          <w:rFonts w:cs="Arial"/>
          <w:b/>
          <w:sz w:val="18"/>
          <w:szCs w:val="18"/>
        </w:rPr>
        <w:t>1</w:t>
      </w:r>
      <w:r w:rsidR="0010733C">
        <w:rPr>
          <w:rFonts w:cs="Arial"/>
          <w:b/>
          <w:sz w:val="18"/>
          <w:szCs w:val="18"/>
        </w:rPr>
        <w:t>.</w:t>
      </w:r>
      <w:r w:rsidR="00787090" w:rsidRPr="00F90185">
        <w:rPr>
          <w:rFonts w:cs="Arial"/>
          <w:b/>
          <w:sz w:val="18"/>
          <w:szCs w:val="18"/>
        </w:rPr>
        <w:t xml:space="preserve"> </w:t>
      </w:r>
      <w:r w:rsidR="00017905" w:rsidRPr="00F90185">
        <w:rPr>
          <w:rFonts w:cs="Arial"/>
          <w:b/>
          <w:sz w:val="18"/>
          <w:szCs w:val="18"/>
        </w:rPr>
        <w:t>Zatrudnieni</w:t>
      </w:r>
      <w:r w:rsidR="00A4632D" w:rsidRPr="00A4632D">
        <w:rPr>
          <w:rFonts w:cs="Arial"/>
          <w:b/>
          <w:sz w:val="18"/>
          <w:szCs w:val="18"/>
          <w:vertAlign w:val="superscript"/>
        </w:rPr>
        <w:t>a</w:t>
      </w:r>
      <w:r w:rsidR="00017905" w:rsidRPr="00F90185">
        <w:rPr>
          <w:rFonts w:cs="Arial"/>
          <w:b/>
          <w:sz w:val="18"/>
          <w:szCs w:val="18"/>
        </w:rPr>
        <w:t xml:space="preserve"> w warunkach zagrożenia według sekcji PKD</w:t>
      </w:r>
      <w:r w:rsidR="000E1A00" w:rsidRPr="00F90185">
        <w:rPr>
          <w:rFonts w:cs="Arial"/>
          <w:sz w:val="18"/>
          <w:szCs w:val="18"/>
        </w:rPr>
        <w:t xml:space="preserve"> </w:t>
      </w:r>
    </w:p>
    <w:p w:rsidR="00D04D1F" w:rsidRPr="00E26350" w:rsidRDefault="00A4632D" w:rsidP="00D04D1F">
      <w:pPr>
        <w:jc w:val="both"/>
        <w:rPr>
          <w:rFonts w:cs="Arial"/>
          <w:sz w:val="15"/>
          <w:szCs w:val="15"/>
        </w:rPr>
      </w:pPr>
      <w:r w:rsidRPr="004B1927">
        <w:rPr>
          <w:rFonts w:cs="Arial"/>
          <w:sz w:val="15"/>
          <w:szCs w:val="15"/>
        </w:rPr>
        <w:t>a Liczeni tylko jeden raz w grupie czynnika przeważającego</w:t>
      </w:r>
      <w:r>
        <w:rPr>
          <w:rFonts w:cs="Arial"/>
          <w:sz w:val="15"/>
          <w:szCs w:val="15"/>
        </w:rPr>
        <w:t xml:space="preserve">; </w:t>
      </w:r>
      <w:r w:rsidRPr="004B1927">
        <w:rPr>
          <w:rFonts w:cs="Arial"/>
          <w:sz w:val="15"/>
          <w:szCs w:val="15"/>
        </w:rPr>
        <w:t>dane dotyczą podmiotów, w których liczba pracujących przekracza 9</w:t>
      </w:r>
      <w:r>
        <w:rPr>
          <w:rFonts w:cs="Arial"/>
          <w:sz w:val="15"/>
          <w:szCs w:val="15"/>
        </w:rPr>
        <w:t xml:space="preserve"> osób</w:t>
      </w:r>
      <w:r w:rsidRPr="00AD0E2E">
        <w:rPr>
          <w:rFonts w:cs="Arial"/>
          <w:sz w:val="15"/>
          <w:szCs w:val="15"/>
        </w:rPr>
        <w:t>.</w:t>
      </w:r>
    </w:p>
    <w:p w:rsidR="00F90185" w:rsidRPr="00B45E37" w:rsidRDefault="00B7335E" w:rsidP="00C76B19">
      <w:pPr>
        <w:jc w:val="both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E0F6E8A" wp14:editId="4110707C">
                <wp:simplePos x="0" y="0"/>
                <wp:positionH relativeFrom="column">
                  <wp:posOffset>5232400</wp:posOffset>
                </wp:positionH>
                <wp:positionV relativeFrom="paragraph">
                  <wp:posOffset>354330</wp:posOffset>
                </wp:positionV>
                <wp:extent cx="1837690" cy="7463790"/>
                <wp:effectExtent l="3175" t="1905" r="0" b="1905"/>
                <wp:wrapNone/>
                <wp:docPr id="2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690" cy="7463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2C80" w:rsidRPr="00F90185" w:rsidRDefault="00692C80" w:rsidP="0050604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F6E8A" id="Text Box 31" o:spid="_x0000_s1029" type="#_x0000_t202" style="position:absolute;left:0;text-align:left;margin-left:412pt;margin-top:27.9pt;width:144.7pt;height:587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" filled="f" stroked="f">
                <v:textbox>
                  <w:txbxContent>
                    <w:p w:rsidR="00692C80" w:rsidRPr="00F90185" w:rsidRDefault="00692C80" w:rsidP="0050604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0733C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EB82269" wp14:editId="690CD60E">
                <wp:simplePos x="0" y="0"/>
                <wp:positionH relativeFrom="column">
                  <wp:posOffset>5233670</wp:posOffset>
                </wp:positionH>
                <wp:positionV relativeFrom="paragraph">
                  <wp:posOffset>1244600</wp:posOffset>
                </wp:positionV>
                <wp:extent cx="1803400" cy="6033135"/>
                <wp:effectExtent l="4445" t="0" r="1905" b="0"/>
                <wp:wrapNone/>
                <wp:docPr id="1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6033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2C80" w:rsidRPr="00315D1D" w:rsidRDefault="007A4E4A" w:rsidP="00C62304">
                            <w:pPr>
                              <w:spacing w:before="0"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15D1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Największy odsetek osób zatrudnionych w warunkach zagrożenia odnotowano w m. Kielce – 31,</w:t>
                            </w:r>
                            <w:r w:rsidR="00410866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</w:t>
                            </w:r>
                            <w:r w:rsidRPr="00315D1D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82269" id="Text Box 41" o:spid="_x0000_s1030" type="#_x0000_t202" style="position:absolute;left:0;text-align:left;margin-left:412.1pt;margin-top:98pt;width:142pt;height:475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i4euQ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" filled="f" stroked="f">
                <v:textbox>
                  <w:txbxContent>
                    <w:p w:rsidR="00692C80" w:rsidRPr="00315D1D" w:rsidRDefault="007A4E4A" w:rsidP="00C62304">
                      <w:pPr>
                        <w:spacing w:before="0"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15D1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Największy odsetek osób zatrudnionych w warunkach zagrożenia odnotowano w m. Kielce – 31,</w:t>
                      </w:r>
                      <w:r w:rsidR="00410866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</w:t>
                      </w:r>
                      <w:r w:rsidRPr="00315D1D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90185" w:rsidRPr="0010733C">
        <w:rPr>
          <w:rFonts w:cs="Arial"/>
          <w:szCs w:val="19"/>
        </w:rPr>
        <w:t>Analizując zagrożenie dla zdrowia</w:t>
      </w:r>
      <w:r w:rsidR="008C3199">
        <w:rPr>
          <w:rFonts w:cs="Arial"/>
          <w:szCs w:val="19"/>
        </w:rPr>
        <w:t>,</w:t>
      </w:r>
      <w:r w:rsidR="00F90185" w:rsidRPr="0010733C">
        <w:rPr>
          <w:rFonts w:cs="Arial"/>
          <w:szCs w:val="19"/>
        </w:rPr>
        <w:t xml:space="preserve"> mierzone </w:t>
      </w:r>
      <w:r w:rsidR="00991C35">
        <w:rPr>
          <w:rFonts w:cs="Arial"/>
          <w:szCs w:val="19"/>
        </w:rPr>
        <w:t>liczbą</w:t>
      </w:r>
      <w:r w:rsidR="00F90185" w:rsidRPr="0010733C">
        <w:rPr>
          <w:rFonts w:cs="Arial"/>
          <w:szCs w:val="19"/>
        </w:rPr>
        <w:t xml:space="preserve"> zatrudnionych w warunkach zagrożenia na 1000 zatrudnionych</w:t>
      </w:r>
      <w:r w:rsidR="00991C35">
        <w:rPr>
          <w:rFonts w:cs="Arial"/>
          <w:szCs w:val="19"/>
        </w:rPr>
        <w:t xml:space="preserve"> w zbiorowości objętej badaniem</w:t>
      </w:r>
      <w:r w:rsidR="008C3199">
        <w:rPr>
          <w:rFonts w:cs="Arial"/>
          <w:szCs w:val="19"/>
        </w:rPr>
        <w:t>,</w:t>
      </w:r>
      <w:r w:rsidR="00F90185" w:rsidRPr="0010733C">
        <w:rPr>
          <w:rFonts w:cs="Arial"/>
          <w:szCs w:val="19"/>
        </w:rPr>
        <w:t xml:space="preserve"> można stwierdzić, że</w:t>
      </w:r>
      <w:r w:rsidR="000B1AE3" w:rsidRPr="0010733C">
        <w:rPr>
          <w:rFonts w:cs="Arial"/>
          <w:szCs w:val="19"/>
        </w:rPr>
        <w:t> </w:t>
      </w:r>
      <w:r w:rsidR="00F90185" w:rsidRPr="0010733C">
        <w:rPr>
          <w:rFonts w:cs="Arial"/>
          <w:szCs w:val="19"/>
        </w:rPr>
        <w:t xml:space="preserve">największe zagrożenie dla zdrowia w pracy na koniec </w:t>
      </w:r>
      <w:r w:rsidR="00F23F30" w:rsidRPr="0010733C">
        <w:rPr>
          <w:rFonts w:cs="Arial"/>
          <w:szCs w:val="19"/>
        </w:rPr>
        <w:t>20</w:t>
      </w:r>
      <w:r w:rsidR="00C015F3" w:rsidRPr="0010733C">
        <w:rPr>
          <w:rFonts w:cs="Arial"/>
          <w:szCs w:val="19"/>
        </w:rPr>
        <w:t>20</w:t>
      </w:r>
      <w:r w:rsidR="00F90185" w:rsidRPr="0010733C">
        <w:rPr>
          <w:rFonts w:cs="Arial"/>
          <w:szCs w:val="19"/>
        </w:rPr>
        <w:t xml:space="preserve"> r. wystąpiło m.in. w transporcie</w:t>
      </w:r>
      <w:r w:rsidR="0010733C" w:rsidRPr="0010733C">
        <w:rPr>
          <w:rFonts w:cs="Arial"/>
          <w:szCs w:val="19"/>
        </w:rPr>
        <w:t xml:space="preserve"> i </w:t>
      </w:r>
      <w:r w:rsidR="00F90185" w:rsidRPr="0010733C">
        <w:rPr>
          <w:rFonts w:cs="Arial"/>
          <w:szCs w:val="19"/>
        </w:rPr>
        <w:t xml:space="preserve">gospodarce magazynowej </w:t>
      </w:r>
      <w:r w:rsidR="000C6399" w:rsidRPr="0010733C">
        <w:rPr>
          <w:rFonts w:cs="Arial"/>
          <w:szCs w:val="19"/>
        </w:rPr>
        <w:t>(</w:t>
      </w:r>
      <w:r w:rsidR="00C015F3" w:rsidRPr="0010733C">
        <w:rPr>
          <w:rFonts w:cs="Arial"/>
          <w:szCs w:val="19"/>
        </w:rPr>
        <w:t>169,9</w:t>
      </w:r>
      <w:r w:rsidR="00AD0E2E">
        <w:rPr>
          <w:rFonts w:cs="Arial"/>
          <w:szCs w:val="19"/>
        </w:rPr>
        <w:t>,</w:t>
      </w:r>
      <w:r w:rsidR="00C015F3" w:rsidRPr="0010733C">
        <w:rPr>
          <w:rFonts w:cs="Arial"/>
          <w:szCs w:val="19"/>
        </w:rPr>
        <w:t xml:space="preserve"> </w:t>
      </w:r>
      <w:r w:rsidR="00F90185" w:rsidRPr="0010733C">
        <w:rPr>
          <w:rFonts w:cs="Arial"/>
          <w:szCs w:val="19"/>
        </w:rPr>
        <w:t>w</w:t>
      </w:r>
      <w:r w:rsidR="000C6399" w:rsidRPr="0010733C">
        <w:rPr>
          <w:rFonts w:cs="Arial"/>
          <w:szCs w:val="19"/>
        </w:rPr>
        <w:t>obec</w:t>
      </w:r>
      <w:r w:rsidR="00F90185" w:rsidRPr="0010733C">
        <w:rPr>
          <w:rFonts w:cs="Arial"/>
          <w:szCs w:val="19"/>
        </w:rPr>
        <w:t xml:space="preserve"> </w:t>
      </w:r>
      <w:r w:rsidR="00C015F3" w:rsidRPr="0010733C">
        <w:rPr>
          <w:rFonts w:cs="Arial"/>
          <w:szCs w:val="19"/>
        </w:rPr>
        <w:t xml:space="preserve">172,7 </w:t>
      </w:r>
      <w:r w:rsidR="000C6399" w:rsidRPr="0010733C">
        <w:rPr>
          <w:rFonts w:cs="Arial"/>
          <w:szCs w:val="19"/>
        </w:rPr>
        <w:t>w 201</w:t>
      </w:r>
      <w:r w:rsidR="00C015F3" w:rsidRPr="0010733C">
        <w:rPr>
          <w:rFonts w:cs="Arial"/>
          <w:szCs w:val="19"/>
        </w:rPr>
        <w:t>9</w:t>
      </w:r>
      <w:r w:rsidR="000C6399" w:rsidRPr="0010733C">
        <w:rPr>
          <w:rFonts w:cs="Arial"/>
          <w:szCs w:val="19"/>
        </w:rPr>
        <w:t xml:space="preserve"> r.</w:t>
      </w:r>
      <w:r w:rsidR="00F90185" w:rsidRPr="0010733C">
        <w:rPr>
          <w:rFonts w:cs="Arial"/>
          <w:szCs w:val="19"/>
        </w:rPr>
        <w:t>),</w:t>
      </w:r>
      <w:r w:rsidR="00FB2E1C" w:rsidRPr="0010733C">
        <w:rPr>
          <w:rFonts w:cs="Arial"/>
          <w:szCs w:val="19"/>
        </w:rPr>
        <w:t xml:space="preserve"> </w:t>
      </w:r>
      <w:r w:rsidR="009C4762" w:rsidRPr="0010733C">
        <w:rPr>
          <w:rFonts w:cs="Arial"/>
          <w:szCs w:val="19"/>
        </w:rPr>
        <w:t xml:space="preserve">w przemyśle </w:t>
      </w:r>
      <w:r w:rsidR="000C6399" w:rsidRPr="0010733C">
        <w:rPr>
          <w:rFonts w:cs="Arial"/>
          <w:szCs w:val="19"/>
        </w:rPr>
        <w:t>(</w:t>
      </w:r>
      <w:r w:rsidR="00C015F3" w:rsidRPr="0010733C">
        <w:rPr>
          <w:rFonts w:cs="Arial"/>
          <w:szCs w:val="19"/>
        </w:rPr>
        <w:t>127,4</w:t>
      </w:r>
      <w:r w:rsidR="00AD0E2E">
        <w:rPr>
          <w:rFonts w:cs="Arial"/>
          <w:szCs w:val="19"/>
        </w:rPr>
        <w:t>,</w:t>
      </w:r>
      <w:r w:rsidR="00C015F3" w:rsidRPr="0010733C">
        <w:rPr>
          <w:rFonts w:cs="Arial"/>
          <w:szCs w:val="19"/>
        </w:rPr>
        <w:t xml:space="preserve"> </w:t>
      </w:r>
      <w:r w:rsidR="009C4762" w:rsidRPr="0010733C">
        <w:rPr>
          <w:rFonts w:cs="Arial"/>
          <w:szCs w:val="19"/>
        </w:rPr>
        <w:t>w</w:t>
      </w:r>
      <w:r w:rsidR="000C6399" w:rsidRPr="0010733C">
        <w:rPr>
          <w:rFonts w:cs="Arial"/>
          <w:szCs w:val="19"/>
        </w:rPr>
        <w:t>obec</w:t>
      </w:r>
      <w:r w:rsidR="009C4762" w:rsidRPr="0010733C">
        <w:rPr>
          <w:rFonts w:cs="Arial"/>
          <w:szCs w:val="19"/>
        </w:rPr>
        <w:t xml:space="preserve"> </w:t>
      </w:r>
      <w:r w:rsidR="00C015F3" w:rsidRPr="0010733C">
        <w:rPr>
          <w:rFonts w:cs="Arial"/>
          <w:szCs w:val="19"/>
        </w:rPr>
        <w:t>120,1</w:t>
      </w:r>
      <w:r w:rsidR="00F90185" w:rsidRPr="0010733C">
        <w:rPr>
          <w:rFonts w:cs="Arial"/>
          <w:szCs w:val="19"/>
        </w:rPr>
        <w:t>),</w:t>
      </w:r>
      <w:r w:rsidR="00FB2E1C" w:rsidRPr="0010733C">
        <w:rPr>
          <w:rFonts w:cs="Arial"/>
          <w:szCs w:val="19"/>
        </w:rPr>
        <w:t xml:space="preserve"> </w:t>
      </w:r>
      <w:r w:rsidR="0010733C" w:rsidRPr="0010733C">
        <w:rPr>
          <w:rFonts w:cs="Arial"/>
          <w:szCs w:val="19"/>
        </w:rPr>
        <w:t>w </w:t>
      </w:r>
      <w:r w:rsidR="00F90185" w:rsidRPr="0010733C">
        <w:rPr>
          <w:rFonts w:cs="Arial"/>
          <w:szCs w:val="19"/>
        </w:rPr>
        <w:t xml:space="preserve">tym w przetwórstwie przemysłowym </w:t>
      </w:r>
      <w:r w:rsidR="000C6399" w:rsidRPr="0010733C">
        <w:rPr>
          <w:rFonts w:cs="Arial"/>
          <w:szCs w:val="19"/>
        </w:rPr>
        <w:t>(</w:t>
      </w:r>
      <w:r w:rsidR="00C015F3" w:rsidRPr="0010733C">
        <w:rPr>
          <w:rFonts w:cs="Arial"/>
          <w:szCs w:val="19"/>
        </w:rPr>
        <w:t>137,5</w:t>
      </w:r>
      <w:r w:rsidR="00AD0E2E">
        <w:rPr>
          <w:rFonts w:cs="Arial"/>
          <w:szCs w:val="19"/>
        </w:rPr>
        <w:t>,</w:t>
      </w:r>
      <w:r w:rsidR="00C015F3" w:rsidRPr="0010733C">
        <w:rPr>
          <w:rFonts w:cs="Arial"/>
          <w:szCs w:val="19"/>
        </w:rPr>
        <w:t xml:space="preserve"> </w:t>
      </w:r>
      <w:r w:rsidR="00F90185" w:rsidRPr="0010733C">
        <w:rPr>
          <w:rFonts w:cs="Arial"/>
          <w:szCs w:val="19"/>
        </w:rPr>
        <w:t>w</w:t>
      </w:r>
      <w:r w:rsidR="000C6399" w:rsidRPr="0010733C">
        <w:rPr>
          <w:rFonts w:cs="Arial"/>
          <w:szCs w:val="19"/>
        </w:rPr>
        <w:t xml:space="preserve">obec </w:t>
      </w:r>
      <w:r w:rsidR="0010733C" w:rsidRPr="0010733C">
        <w:rPr>
          <w:rFonts w:cs="Arial"/>
          <w:szCs w:val="19"/>
        </w:rPr>
        <w:t>125,3</w:t>
      </w:r>
      <w:r w:rsidR="00F90185" w:rsidRPr="0010733C">
        <w:rPr>
          <w:rFonts w:cs="Arial"/>
          <w:szCs w:val="19"/>
        </w:rPr>
        <w:t xml:space="preserve">), a także w budownictwie </w:t>
      </w:r>
      <w:r w:rsidR="000C6399" w:rsidRPr="0010733C">
        <w:rPr>
          <w:rFonts w:cs="Arial"/>
          <w:szCs w:val="19"/>
        </w:rPr>
        <w:t>(</w:t>
      </w:r>
      <w:r w:rsidR="008A18D4" w:rsidRPr="0010733C">
        <w:rPr>
          <w:rFonts w:cs="Arial"/>
          <w:szCs w:val="19"/>
        </w:rPr>
        <w:t>104,7</w:t>
      </w:r>
      <w:r w:rsidR="00AD0E2E">
        <w:rPr>
          <w:rFonts w:cs="Arial"/>
          <w:szCs w:val="19"/>
        </w:rPr>
        <w:t>,</w:t>
      </w:r>
      <w:r w:rsidR="008A18D4" w:rsidRPr="0010733C">
        <w:rPr>
          <w:rFonts w:cs="Arial"/>
          <w:szCs w:val="19"/>
        </w:rPr>
        <w:t xml:space="preserve"> </w:t>
      </w:r>
      <w:r w:rsidR="000C6399" w:rsidRPr="0010733C">
        <w:rPr>
          <w:rFonts w:cs="Arial"/>
          <w:szCs w:val="19"/>
        </w:rPr>
        <w:t xml:space="preserve">wobec </w:t>
      </w:r>
      <w:r w:rsidR="0010733C" w:rsidRPr="0010733C">
        <w:rPr>
          <w:rFonts w:cs="Arial"/>
          <w:szCs w:val="19"/>
        </w:rPr>
        <w:t>76,6</w:t>
      </w:r>
      <w:r w:rsidR="00F90185" w:rsidRPr="0010733C">
        <w:rPr>
          <w:rFonts w:cs="Arial"/>
          <w:szCs w:val="19"/>
        </w:rPr>
        <w:t>)</w:t>
      </w:r>
      <w:r w:rsidR="00C015F3" w:rsidRPr="0010733C">
        <w:rPr>
          <w:rFonts w:cs="Arial"/>
          <w:szCs w:val="19"/>
        </w:rPr>
        <w:t xml:space="preserve"> oraz </w:t>
      </w:r>
      <w:r w:rsidR="008A18D4" w:rsidRPr="0010733C">
        <w:rPr>
          <w:rFonts w:cs="Arial"/>
          <w:szCs w:val="19"/>
        </w:rPr>
        <w:t>w rolnictwie, leśnictwie, łowiectwie i rybactwie (103,8</w:t>
      </w:r>
      <w:r w:rsidR="00AD0E2E">
        <w:rPr>
          <w:rFonts w:cs="Arial"/>
          <w:szCs w:val="19"/>
        </w:rPr>
        <w:t>,</w:t>
      </w:r>
      <w:r w:rsidR="008A18D4" w:rsidRPr="0010733C">
        <w:rPr>
          <w:rFonts w:cs="Arial"/>
          <w:szCs w:val="19"/>
        </w:rPr>
        <w:t xml:space="preserve"> </w:t>
      </w:r>
      <w:r w:rsidR="0010733C" w:rsidRPr="0010733C">
        <w:rPr>
          <w:rFonts w:cs="Arial"/>
          <w:szCs w:val="19"/>
        </w:rPr>
        <w:t>wobec 155,5</w:t>
      </w:r>
      <w:r w:rsidR="008A18D4" w:rsidRPr="0010733C">
        <w:rPr>
          <w:rFonts w:cs="Arial"/>
          <w:szCs w:val="19"/>
        </w:rPr>
        <w:t>)</w:t>
      </w:r>
      <w:r w:rsidR="00F90185" w:rsidRPr="0010733C">
        <w:rPr>
          <w:rFonts w:cs="Arial"/>
          <w:szCs w:val="19"/>
        </w:rPr>
        <w:t>. Z kolei stosunkowo mało zagro</w:t>
      </w:r>
      <w:r w:rsidR="00B45E37" w:rsidRPr="0010733C">
        <w:rPr>
          <w:rFonts w:cs="Arial"/>
          <w:szCs w:val="19"/>
        </w:rPr>
        <w:t xml:space="preserve">żeń niosła praca w </w:t>
      </w:r>
      <w:r w:rsidR="00BB7916" w:rsidRPr="0010733C">
        <w:rPr>
          <w:rFonts w:cs="Arial"/>
          <w:szCs w:val="19"/>
        </w:rPr>
        <w:t>handlu i naprawie pojazdów samochodowych</w:t>
      </w:r>
      <w:r w:rsidR="00B45E37" w:rsidRPr="0010733C">
        <w:rPr>
          <w:rFonts w:cs="Arial"/>
          <w:szCs w:val="19"/>
        </w:rPr>
        <w:t xml:space="preserve"> (</w:t>
      </w:r>
      <w:r w:rsidR="00BB7916" w:rsidRPr="0010733C">
        <w:rPr>
          <w:rFonts w:cs="Arial"/>
          <w:szCs w:val="19"/>
        </w:rPr>
        <w:t>7,3</w:t>
      </w:r>
      <w:r w:rsidR="00F90185" w:rsidRPr="0010733C">
        <w:rPr>
          <w:rFonts w:cs="Arial"/>
          <w:szCs w:val="19"/>
        </w:rPr>
        <w:t>)</w:t>
      </w:r>
      <w:r w:rsidR="00625A75" w:rsidRPr="0010733C">
        <w:rPr>
          <w:rFonts w:cs="Arial"/>
          <w:szCs w:val="19"/>
        </w:rPr>
        <w:t xml:space="preserve"> </w:t>
      </w:r>
      <w:r w:rsidR="001D3627" w:rsidRPr="0010733C">
        <w:rPr>
          <w:rFonts w:cs="Arial"/>
          <w:szCs w:val="19"/>
        </w:rPr>
        <w:t>oraz</w:t>
      </w:r>
      <w:r w:rsidR="008A18D4" w:rsidRPr="0010733C">
        <w:rPr>
          <w:rFonts w:cs="Arial"/>
          <w:szCs w:val="19"/>
        </w:rPr>
        <w:t xml:space="preserve"> </w:t>
      </w:r>
      <w:r w:rsidR="00B45E37" w:rsidRPr="0010733C">
        <w:rPr>
          <w:rFonts w:cs="Arial"/>
          <w:szCs w:val="19"/>
        </w:rPr>
        <w:t>w opiece zdrowotnej i pomocy społecznej</w:t>
      </w:r>
      <w:r w:rsidR="00F90185" w:rsidRPr="0010733C">
        <w:rPr>
          <w:rFonts w:cs="Arial"/>
          <w:szCs w:val="19"/>
        </w:rPr>
        <w:t xml:space="preserve"> (</w:t>
      </w:r>
      <w:r w:rsidR="00BB7916" w:rsidRPr="0010733C">
        <w:rPr>
          <w:rFonts w:cs="Arial"/>
          <w:szCs w:val="19"/>
        </w:rPr>
        <w:t>17</w:t>
      </w:r>
      <w:r w:rsidR="00D53251" w:rsidRPr="0010733C">
        <w:rPr>
          <w:rFonts w:cs="Arial"/>
          <w:szCs w:val="19"/>
        </w:rPr>
        <w:t>,3</w:t>
      </w:r>
      <w:r w:rsidR="00F90185" w:rsidRPr="0010733C">
        <w:rPr>
          <w:rFonts w:cs="Arial"/>
          <w:szCs w:val="19"/>
        </w:rPr>
        <w:t>).</w:t>
      </w:r>
    </w:p>
    <w:p w:rsidR="00BA568F" w:rsidRDefault="007120C8" w:rsidP="00C76B19">
      <w:pPr>
        <w:jc w:val="both"/>
        <w:rPr>
          <w:rFonts w:cs="Arial"/>
          <w:szCs w:val="19"/>
        </w:rPr>
      </w:pPr>
      <w:r w:rsidRPr="007664E8">
        <w:rPr>
          <w:rFonts w:cs="Arial"/>
          <w:szCs w:val="19"/>
        </w:rPr>
        <w:t>Przestrzenne rozmieszczenie zagrożeń stanowisk pracy oraz stopień natężenia zagrożeń czynnikami szkodliwymi dla zdrowia wiąż</w:t>
      </w:r>
      <w:r w:rsidR="000C6399" w:rsidRPr="007664E8">
        <w:rPr>
          <w:rFonts w:cs="Arial"/>
          <w:szCs w:val="19"/>
        </w:rPr>
        <w:t>ą</w:t>
      </w:r>
      <w:r w:rsidRPr="007664E8">
        <w:rPr>
          <w:rFonts w:cs="Arial"/>
          <w:szCs w:val="19"/>
        </w:rPr>
        <w:t xml:space="preserve"> się z infrastrukturą i </w:t>
      </w:r>
      <w:r w:rsidR="00267A1D" w:rsidRPr="007664E8">
        <w:rPr>
          <w:rFonts w:cs="Arial"/>
          <w:szCs w:val="19"/>
        </w:rPr>
        <w:t>k</w:t>
      </w:r>
      <w:r w:rsidRPr="007664E8">
        <w:rPr>
          <w:rFonts w:cs="Arial"/>
          <w:szCs w:val="19"/>
        </w:rPr>
        <w:t>oncentracj</w:t>
      </w:r>
      <w:r w:rsidR="00267A1D" w:rsidRPr="007664E8">
        <w:rPr>
          <w:rFonts w:cs="Arial"/>
          <w:szCs w:val="19"/>
        </w:rPr>
        <w:t>ą</w:t>
      </w:r>
      <w:r w:rsidRPr="007664E8">
        <w:rPr>
          <w:rFonts w:cs="Arial"/>
          <w:szCs w:val="19"/>
        </w:rPr>
        <w:t xml:space="preserve"> zakładów pracy o określonych rodzajach działalności. W podregionie kieleckim na koniec </w:t>
      </w:r>
      <w:r w:rsidR="0069115D" w:rsidRPr="007664E8">
        <w:rPr>
          <w:rFonts w:cs="Arial"/>
          <w:szCs w:val="19"/>
        </w:rPr>
        <w:t>2020</w:t>
      </w:r>
      <w:r w:rsidRPr="007664E8">
        <w:rPr>
          <w:rFonts w:cs="Arial"/>
          <w:szCs w:val="19"/>
        </w:rPr>
        <w:t xml:space="preserve"> r. liczba zatrudnionych w warunkach zagrożenia wyniosła </w:t>
      </w:r>
      <w:r w:rsidR="0069115D" w:rsidRPr="007664E8">
        <w:rPr>
          <w:rFonts w:cs="Arial"/>
          <w:szCs w:val="19"/>
        </w:rPr>
        <w:t>9110</w:t>
      </w:r>
      <w:r w:rsidRPr="007664E8">
        <w:rPr>
          <w:rFonts w:cs="Arial"/>
          <w:szCs w:val="19"/>
        </w:rPr>
        <w:t xml:space="preserve"> os</w:t>
      </w:r>
      <w:r w:rsidR="00716B38" w:rsidRPr="007664E8">
        <w:rPr>
          <w:rFonts w:cs="Arial"/>
          <w:szCs w:val="19"/>
        </w:rPr>
        <w:t>ób</w:t>
      </w:r>
      <w:r w:rsidRPr="007664E8">
        <w:rPr>
          <w:rFonts w:cs="Arial"/>
          <w:szCs w:val="19"/>
        </w:rPr>
        <w:t xml:space="preserve"> i </w:t>
      </w:r>
      <w:r w:rsidR="0069115D" w:rsidRPr="007664E8">
        <w:rPr>
          <w:rFonts w:cs="Arial"/>
          <w:szCs w:val="19"/>
        </w:rPr>
        <w:t>zwiększyła</w:t>
      </w:r>
      <w:r w:rsidR="007664E8" w:rsidRPr="007664E8">
        <w:rPr>
          <w:rFonts w:cs="Arial"/>
          <w:szCs w:val="19"/>
        </w:rPr>
        <w:t xml:space="preserve"> się w porównaniu z </w:t>
      </w:r>
      <w:r w:rsidRPr="007664E8">
        <w:rPr>
          <w:rFonts w:cs="Arial"/>
          <w:szCs w:val="19"/>
        </w:rPr>
        <w:t xml:space="preserve">rokiem poprzednim o </w:t>
      </w:r>
      <w:r w:rsidR="0069115D" w:rsidRPr="007664E8">
        <w:rPr>
          <w:rFonts w:cs="Arial"/>
          <w:szCs w:val="19"/>
        </w:rPr>
        <w:t>0,2</w:t>
      </w:r>
      <w:r w:rsidRPr="007664E8">
        <w:rPr>
          <w:rFonts w:cs="Arial"/>
          <w:szCs w:val="19"/>
        </w:rPr>
        <w:t>%</w:t>
      </w:r>
      <w:r w:rsidR="00267A1D" w:rsidRPr="007664E8">
        <w:rPr>
          <w:rFonts w:cs="Arial"/>
          <w:szCs w:val="19"/>
        </w:rPr>
        <w:t>, n</w:t>
      </w:r>
      <w:r w:rsidRPr="007664E8">
        <w:rPr>
          <w:rFonts w:cs="Arial"/>
          <w:szCs w:val="19"/>
        </w:rPr>
        <w:t xml:space="preserve">atomiast w podregionie sandomiersko-jędrzejowskim </w:t>
      </w:r>
      <w:r w:rsidR="00267A1D" w:rsidRPr="007664E8">
        <w:rPr>
          <w:rFonts w:cs="Arial"/>
          <w:szCs w:val="19"/>
        </w:rPr>
        <w:t xml:space="preserve">liczba ta wyniosła </w:t>
      </w:r>
      <w:r w:rsidR="0069115D" w:rsidRPr="007664E8">
        <w:rPr>
          <w:rFonts w:cs="Arial"/>
          <w:szCs w:val="19"/>
        </w:rPr>
        <w:t>1926</w:t>
      </w:r>
      <w:r w:rsidRPr="007664E8">
        <w:rPr>
          <w:rFonts w:cs="Arial"/>
          <w:szCs w:val="19"/>
        </w:rPr>
        <w:t xml:space="preserve"> osób, tj. o </w:t>
      </w:r>
      <w:r w:rsidR="0069115D" w:rsidRPr="007664E8">
        <w:rPr>
          <w:rFonts w:cs="Arial"/>
          <w:szCs w:val="19"/>
        </w:rPr>
        <w:t>2,0</w:t>
      </w:r>
      <w:r w:rsidR="002375BE" w:rsidRPr="007664E8">
        <w:rPr>
          <w:rFonts w:cs="Arial"/>
          <w:szCs w:val="19"/>
        </w:rPr>
        <w:t xml:space="preserve">% </w:t>
      </w:r>
      <w:r w:rsidR="002B1C49" w:rsidRPr="007664E8">
        <w:rPr>
          <w:rFonts w:cs="Arial"/>
          <w:szCs w:val="19"/>
        </w:rPr>
        <w:t>mniej</w:t>
      </w:r>
      <w:r w:rsidR="00267A1D" w:rsidRPr="007664E8">
        <w:rPr>
          <w:rFonts w:cs="Arial"/>
          <w:szCs w:val="19"/>
        </w:rPr>
        <w:t>.</w:t>
      </w:r>
      <w:r w:rsidRPr="007664E8">
        <w:rPr>
          <w:rFonts w:cs="Arial"/>
          <w:szCs w:val="19"/>
        </w:rPr>
        <w:t xml:space="preserve"> Na koniec </w:t>
      </w:r>
      <w:r w:rsidR="0069115D" w:rsidRPr="007664E8">
        <w:rPr>
          <w:rFonts w:cs="Arial"/>
          <w:szCs w:val="19"/>
        </w:rPr>
        <w:t>2020</w:t>
      </w:r>
      <w:r w:rsidRPr="007664E8">
        <w:rPr>
          <w:rFonts w:cs="Arial"/>
          <w:szCs w:val="19"/>
        </w:rPr>
        <w:t xml:space="preserve"> r. największy odsetek osób zatrudnionych w warunkach zagrożenia odnotowano, podobnie jak przed rokiem, w m. Kielce (</w:t>
      </w:r>
      <w:r w:rsidR="00753486" w:rsidRPr="007664E8">
        <w:rPr>
          <w:rFonts w:cs="Arial"/>
          <w:szCs w:val="19"/>
        </w:rPr>
        <w:t>31,</w:t>
      </w:r>
      <w:r w:rsidR="00410866" w:rsidRPr="007664E8">
        <w:rPr>
          <w:rFonts w:cs="Arial"/>
          <w:szCs w:val="19"/>
        </w:rPr>
        <w:t>6</w:t>
      </w:r>
      <w:r w:rsidRPr="007664E8">
        <w:rPr>
          <w:rFonts w:cs="Arial"/>
          <w:szCs w:val="19"/>
        </w:rPr>
        <w:t xml:space="preserve">%) oraz w powiatach: </w:t>
      </w:r>
      <w:r w:rsidR="00410866" w:rsidRPr="007664E8">
        <w:rPr>
          <w:rFonts w:cs="Arial"/>
          <w:szCs w:val="19"/>
        </w:rPr>
        <w:t>starachowickim (14,1%)</w:t>
      </w:r>
      <w:r w:rsidR="001C14BE" w:rsidRPr="007664E8">
        <w:rPr>
          <w:rFonts w:cs="Arial"/>
          <w:szCs w:val="19"/>
        </w:rPr>
        <w:t>,</w:t>
      </w:r>
      <w:r w:rsidR="0009180A" w:rsidRPr="007664E8">
        <w:rPr>
          <w:rFonts w:cs="Arial"/>
          <w:szCs w:val="19"/>
        </w:rPr>
        <w:t xml:space="preserve"> skarżyskim (</w:t>
      </w:r>
      <w:r w:rsidR="00410866" w:rsidRPr="007664E8">
        <w:rPr>
          <w:rFonts w:cs="Arial"/>
          <w:szCs w:val="19"/>
        </w:rPr>
        <w:t>12,6%)</w:t>
      </w:r>
      <w:r w:rsidR="0009180A" w:rsidRPr="007664E8">
        <w:rPr>
          <w:rFonts w:cs="Arial"/>
          <w:szCs w:val="19"/>
        </w:rPr>
        <w:t xml:space="preserve"> </w:t>
      </w:r>
      <w:r w:rsidRPr="007664E8">
        <w:rPr>
          <w:rFonts w:cs="Arial"/>
          <w:szCs w:val="19"/>
        </w:rPr>
        <w:t>i</w:t>
      </w:r>
      <w:r w:rsidR="00410866" w:rsidRPr="007664E8">
        <w:rPr>
          <w:rFonts w:cs="Arial"/>
          <w:szCs w:val="19"/>
        </w:rPr>
        <w:t xml:space="preserve"> ostrowieckim (12,5%)</w:t>
      </w:r>
      <w:r w:rsidRPr="007664E8">
        <w:rPr>
          <w:rFonts w:cs="Arial"/>
          <w:szCs w:val="19"/>
        </w:rPr>
        <w:t xml:space="preserve">. </w:t>
      </w:r>
      <w:r w:rsidR="008C3199">
        <w:rPr>
          <w:rFonts w:cs="Arial"/>
          <w:szCs w:val="19"/>
        </w:rPr>
        <w:t>N</w:t>
      </w:r>
      <w:r w:rsidRPr="007664E8">
        <w:rPr>
          <w:rFonts w:cs="Arial"/>
          <w:szCs w:val="19"/>
        </w:rPr>
        <w:t>ajwiększe zagrożenie dla zdrowia w pracy</w:t>
      </w:r>
      <w:r w:rsidR="008C3199">
        <w:rPr>
          <w:rFonts w:cs="Arial"/>
          <w:szCs w:val="19"/>
        </w:rPr>
        <w:t>,</w:t>
      </w:r>
      <w:r w:rsidRPr="007664E8">
        <w:rPr>
          <w:rFonts w:cs="Arial"/>
          <w:szCs w:val="19"/>
        </w:rPr>
        <w:t xml:space="preserve"> mierzone liczb</w:t>
      </w:r>
      <w:r w:rsidR="0006248C">
        <w:rPr>
          <w:rFonts w:cs="Arial"/>
          <w:szCs w:val="19"/>
        </w:rPr>
        <w:t>ą</w:t>
      </w:r>
      <w:r w:rsidRPr="007664E8">
        <w:rPr>
          <w:rFonts w:cs="Arial"/>
          <w:szCs w:val="19"/>
        </w:rPr>
        <w:t xml:space="preserve"> zatrudnionych w warunkach zagrożenia na 1000 zatrudnionych</w:t>
      </w:r>
      <w:r w:rsidR="0006248C">
        <w:rPr>
          <w:rFonts w:cs="Arial"/>
          <w:szCs w:val="19"/>
        </w:rPr>
        <w:t xml:space="preserve"> w zbiorowości objętej badaniem</w:t>
      </w:r>
      <w:r w:rsidR="008C3199">
        <w:rPr>
          <w:rFonts w:cs="Arial"/>
          <w:szCs w:val="19"/>
        </w:rPr>
        <w:t>,</w:t>
      </w:r>
      <w:r w:rsidRPr="007664E8">
        <w:rPr>
          <w:rFonts w:cs="Arial"/>
          <w:szCs w:val="19"/>
        </w:rPr>
        <w:t xml:space="preserve"> odnotowano w</w:t>
      </w:r>
      <w:r w:rsidR="000B1AE3" w:rsidRPr="007664E8">
        <w:rPr>
          <w:rFonts w:cs="Arial"/>
          <w:szCs w:val="19"/>
        </w:rPr>
        <w:t> </w:t>
      </w:r>
      <w:r w:rsidRPr="007664E8">
        <w:rPr>
          <w:rFonts w:cs="Arial"/>
          <w:szCs w:val="19"/>
        </w:rPr>
        <w:t xml:space="preserve">powiatach: </w:t>
      </w:r>
      <w:r w:rsidR="00753486" w:rsidRPr="007664E8">
        <w:rPr>
          <w:rFonts w:cs="Arial"/>
          <w:szCs w:val="19"/>
        </w:rPr>
        <w:t>skarżyskim (</w:t>
      </w:r>
      <w:r w:rsidR="00410866" w:rsidRPr="007664E8">
        <w:rPr>
          <w:rFonts w:cs="Arial"/>
          <w:szCs w:val="19"/>
        </w:rPr>
        <w:t>143,9</w:t>
      </w:r>
      <w:r w:rsidR="00753486" w:rsidRPr="007664E8">
        <w:rPr>
          <w:rFonts w:cs="Arial"/>
          <w:szCs w:val="19"/>
        </w:rPr>
        <w:t xml:space="preserve">), </w:t>
      </w:r>
      <w:r w:rsidR="002B1C49" w:rsidRPr="007664E8">
        <w:rPr>
          <w:rFonts w:cs="Arial"/>
          <w:szCs w:val="19"/>
        </w:rPr>
        <w:t>ostrowieckim</w:t>
      </w:r>
      <w:r w:rsidRPr="007664E8">
        <w:rPr>
          <w:rFonts w:cs="Arial"/>
          <w:szCs w:val="19"/>
        </w:rPr>
        <w:t xml:space="preserve"> (</w:t>
      </w:r>
      <w:r w:rsidR="00753486" w:rsidRPr="007664E8">
        <w:rPr>
          <w:rFonts w:cs="Arial"/>
          <w:szCs w:val="19"/>
        </w:rPr>
        <w:t>14</w:t>
      </w:r>
      <w:r w:rsidR="00410866" w:rsidRPr="007664E8">
        <w:rPr>
          <w:rFonts w:cs="Arial"/>
          <w:szCs w:val="19"/>
        </w:rPr>
        <w:t>1,1) i</w:t>
      </w:r>
      <w:r w:rsidRPr="007664E8">
        <w:rPr>
          <w:rFonts w:cs="Arial"/>
          <w:szCs w:val="19"/>
        </w:rPr>
        <w:t xml:space="preserve"> </w:t>
      </w:r>
      <w:r w:rsidR="006122B0" w:rsidRPr="007664E8">
        <w:rPr>
          <w:rFonts w:cs="Arial"/>
          <w:szCs w:val="19"/>
        </w:rPr>
        <w:t xml:space="preserve">staszowskim </w:t>
      </w:r>
      <w:r w:rsidRPr="007664E8">
        <w:rPr>
          <w:rFonts w:cs="Arial"/>
          <w:szCs w:val="19"/>
        </w:rPr>
        <w:t>(</w:t>
      </w:r>
      <w:r w:rsidR="00410866" w:rsidRPr="007664E8">
        <w:rPr>
          <w:rFonts w:cs="Arial"/>
          <w:szCs w:val="19"/>
        </w:rPr>
        <w:t>128,9).</w:t>
      </w:r>
      <w:r w:rsidR="000B1AE3" w:rsidRPr="007664E8">
        <w:rPr>
          <w:rFonts w:cs="Arial"/>
          <w:szCs w:val="19"/>
        </w:rPr>
        <w:t xml:space="preserve"> Z k</w:t>
      </w:r>
      <w:r w:rsidRPr="007664E8">
        <w:rPr>
          <w:rFonts w:cs="Arial"/>
          <w:szCs w:val="19"/>
        </w:rPr>
        <w:t xml:space="preserve">olei </w:t>
      </w:r>
      <w:r w:rsidR="0006248C">
        <w:rPr>
          <w:rFonts w:cs="Arial"/>
          <w:szCs w:val="19"/>
        </w:rPr>
        <w:t xml:space="preserve">najmniejsze </w:t>
      </w:r>
      <w:r w:rsidRPr="007664E8">
        <w:rPr>
          <w:rFonts w:cs="Arial"/>
          <w:szCs w:val="19"/>
        </w:rPr>
        <w:t xml:space="preserve">w powiatach: </w:t>
      </w:r>
      <w:r w:rsidR="006122B0" w:rsidRPr="007664E8">
        <w:rPr>
          <w:rFonts w:cs="Arial"/>
          <w:szCs w:val="19"/>
        </w:rPr>
        <w:t>buskim</w:t>
      </w:r>
      <w:r w:rsidRPr="007664E8">
        <w:rPr>
          <w:rFonts w:cs="Arial"/>
          <w:szCs w:val="19"/>
        </w:rPr>
        <w:t xml:space="preserve"> (</w:t>
      </w:r>
      <w:r w:rsidR="00410866" w:rsidRPr="007664E8">
        <w:rPr>
          <w:rFonts w:cs="Arial"/>
          <w:szCs w:val="19"/>
        </w:rPr>
        <w:t>16,7</w:t>
      </w:r>
      <w:r w:rsidR="00172DB0" w:rsidRPr="007664E8">
        <w:rPr>
          <w:rFonts w:cs="Arial"/>
          <w:szCs w:val="19"/>
        </w:rPr>
        <w:t>)</w:t>
      </w:r>
      <w:r w:rsidR="00410866" w:rsidRPr="007664E8">
        <w:rPr>
          <w:rFonts w:cs="Arial"/>
          <w:szCs w:val="19"/>
        </w:rPr>
        <w:t>, sandomierskim (23,0) i włoszczowskim (25,9</w:t>
      </w:r>
      <w:r w:rsidR="00753486" w:rsidRPr="007664E8">
        <w:rPr>
          <w:rFonts w:cs="Arial"/>
          <w:szCs w:val="19"/>
        </w:rPr>
        <w:t>).</w:t>
      </w:r>
      <w:r w:rsidR="00410866" w:rsidRPr="007664E8">
        <w:rPr>
          <w:rFonts w:cs="Arial"/>
          <w:szCs w:val="19"/>
        </w:rPr>
        <w:t xml:space="preserve"> W powiatach kazimierskim i opatowskim nie wystąpiły osoby zatrudnione w warunkach zagrożenia. </w:t>
      </w:r>
    </w:p>
    <w:p w:rsidR="009D4D95" w:rsidRDefault="00234B21" w:rsidP="00625A75">
      <w:pPr>
        <w:ind w:left="709" w:hanging="709"/>
        <w:rPr>
          <w:rFonts w:cs="Arial"/>
          <w:b/>
          <w:spacing w:val="-4"/>
          <w:sz w:val="18"/>
          <w:szCs w:val="18"/>
        </w:rPr>
      </w:pPr>
      <w:bookmarkStart w:id="0" w:name="_GoBack"/>
      <w:r>
        <w:rPr>
          <w:noProof/>
          <w:lang w:eastAsia="pl-PL"/>
        </w:rPr>
        <w:drawing>
          <wp:anchor distT="0" distB="0" distL="114300" distR="114300" simplePos="0" relativeHeight="251673600" behindDoc="0" locked="0" layoutInCell="1" allowOverlap="1" wp14:anchorId="44D93174">
            <wp:simplePos x="0" y="0"/>
            <wp:positionH relativeFrom="column">
              <wp:posOffset>0</wp:posOffset>
            </wp:positionH>
            <wp:positionV relativeFrom="paragraph">
              <wp:posOffset>419735</wp:posOffset>
            </wp:positionV>
            <wp:extent cx="5114925" cy="3247390"/>
            <wp:effectExtent l="0" t="0" r="9525" b="0"/>
            <wp:wrapTopAndBottom/>
            <wp:docPr id="24" name="Obraz 14" descr="wykresy_warunki pracy_Obszar roboczy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ykresy_warunki pracy_Obszar roboczy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24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A31B5">
        <w:rPr>
          <w:rFonts w:cs="Arial"/>
          <w:b/>
          <w:spacing w:val="-4"/>
          <w:sz w:val="18"/>
          <w:szCs w:val="18"/>
        </w:rPr>
        <w:t>Mapa</w:t>
      </w:r>
      <w:r w:rsidR="00B7681B" w:rsidRPr="006122B0">
        <w:rPr>
          <w:rFonts w:cs="Arial"/>
          <w:b/>
          <w:spacing w:val="-4"/>
          <w:sz w:val="18"/>
          <w:szCs w:val="18"/>
        </w:rPr>
        <w:t xml:space="preserve"> </w:t>
      </w:r>
      <w:r w:rsidR="001A31B5">
        <w:rPr>
          <w:rFonts w:cs="Arial"/>
          <w:b/>
          <w:spacing w:val="-4"/>
          <w:sz w:val="18"/>
          <w:szCs w:val="18"/>
        </w:rPr>
        <w:t>1</w:t>
      </w:r>
      <w:r w:rsidR="009721DB" w:rsidRPr="006122B0">
        <w:rPr>
          <w:rFonts w:cs="Arial"/>
          <w:b/>
          <w:spacing w:val="-4"/>
          <w:sz w:val="18"/>
          <w:szCs w:val="18"/>
        </w:rPr>
        <w:t xml:space="preserve">. </w:t>
      </w:r>
      <w:r w:rsidR="009D4D95" w:rsidRPr="006122B0">
        <w:rPr>
          <w:rFonts w:cs="Arial"/>
          <w:b/>
          <w:spacing w:val="-4"/>
          <w:sz w:val="18"/>
          <w:szCs w:val="18"/>
        </w:rPr>
        <w:t xml:space="preserve">Zatrudnieni w warunkach </w:t>
      </w:r>
      <w:proofErr w:type="spellStart"/>
      <w:r w:rsidR="00E26350" w:rsidRPr="006122B0">
        <w:rPr>
          <w:rFonts w:cs="Arial"/>
          <w:b/>
          <w:spacing w:val="-4"/>
          <w:sz w:val="18"/>
          <w:szCs w:val="18"/>
        </w:rPr>
        <w:t>zagrożenia</w:t>
      </w:r>
      <w:r w:rsidR="00E26350" w:rsidRPr="00E26350">
        <w:rPr>
          <w:rFonts w:cs="Arial"/>
          <w:b/>
          <w:spacing w:val="-4"/>
          <w:sz w:val="18"/>
          <w:szCs w:val="18"/>
          <w:vertAlign w:val="superscript"/>
        </w:rPr>
        <w:t>a</w:t>
      </w:r>
      <w:proofErr w:type="spellEnd"/>
      <w:r w:rsidR="001C14BE" w:rsidRPr="006122B0">
        <w:rPr>
          <w:rFonts w:cs="Arial"/>
          <w:b/>
          <w:spacing w:val="-4"/>
          <w:sz w:val="18"/>
          <w:szCs w:val="18"/>
        </w:rPr>
        <w:t xml:space="preserve"> na 1000 zatrudnionych w zakładach objętych </w:t>
      </w:r>
      <w:r w:rsidR="001C14BE" w:rsidRPr="006122B0">
        <w:rPr>
          <w:rFonts w:cs="Arial"/>
          <w:b/>
          <w:spacing w:val="-4"/>
          <w:sz w:val="18"/>
          <w:szCs w:val="18"/>
        </w:rPr>
        <w:br/>
        <w:t xml:space="preserve">badaniem </w:t>
      </w:r>
      <w:r w:rsidR="009D4D95" w:rsidRPr="006122B0">
        <w:rPr>
          <w:rFonts w:cs="Arial"/>
          <w:b/>
          <w:spacing w:val="-4"/>
          <w:sz w:val="18"/>
          <w:szCs w:val="18"/>
        </w:rPr>
        <w:t xml:space="preserve">według powiatów w </w:t>
      </w:r>
      <w:r w:rsidR="00410866">
        <w:rPr>
          <w:rFonts w:cs="Arial"/>
          <w:b/>
          <w:spacing w:val="-4"/>
          <w:sz w:val="18"/>
          <w:szCs w:val="18"/>
        </w:rPr>
        <w:t>2020</w:t>
      </w:r>
      <w:r w:rsidR="009D4D95" w:rsidRPr="006122B0">
        <w:rPr>
          <w:rFonts w:cs="Arial"/>
          <w:b/>
          <w:spacing w:val="-4"/>
          <w:sz w:val="18"/>
          <w:szCs w:val="18"/>
        </w:rPr>
        <w:t xml:space="preserve"> r.</w:t>
      </w:r>
    </w:p>
    <w:p w:rsidR="00F675D0" w:rsidRPr="00AD0E2E" w:rsidRDefault="00F675D0" w:rsidP="002F22FD">
      <w:pPr>
        <w:jc w:val="both"/>
        <w:rPr>
          <w:rFonts w:cs="Arial"/>
          <w:sz w:val="15"/>
          <w:szCs w:val="15"/>
        </w:rPr>
      </w:pPr>
      <w:r w:rsidRPr="004B1927">
        <w:rPr>
          <w:rFonts w:cs="Arial"/>
          <w:sz w:val="15"/>
          <w:szCs w:val="15"/>
        </w:rPr>
        <w:t>a Liczeni tylko jeden raz w grupie czynnika przeważającego</w:t>
      </w:r>
      <w:r w:rsidR="004B1927">
        <w:rPr>
          <w:rFonts w:cs="Arial"/>
          <w:sz w:val="15"/>
          <w:szCs w:val="15"/>
        </w:rPr>
        <w:t xml:space="preserve">; </w:t>
      </w:r>
      <w:r w:rsidR="004B1927" w:rsidRPr="004B1927">
        <w:rPr>
          <w:rFonts w:cs="Arial"/>
          <w:sz w:val="15"/>
          <w:szCs w:val="15"/>
        </w:rPr>
        <w:t>dane dotyczą podmiotów, w których liczba pracujących przekracza 9</w:t>
      </w:r>
      <w:r w:rsidR="004B1927">
        <w:rPr>
          <w:rFonts w:cs="Arial"/>
          <w:sz w:val="15"/>
          <w:szCs w:val="15"/>
        </w:rPr>
        <w:t xml:space="preserve"> osób</w:t>
      </w:r>
      <w:r w:rsidRPr="00AD0E2E">
        <w:rPr>
          <w:rFonts w:cs="Arial"/>
          <w:sz w:val="15"/>
          <w:szCs w:val="15"/>
        </w:rPr>
        <w:t>.</w:t>
      </w:r>
    </w:p>
    <w:p w:rsidR="00D35FDB" w:rsidRDefault="00B7335E" w:rsidP="002F22FD">
      <w:pPr>
        <w:jc w:val="both"/>
        <w:rPr>
          <w:rFonts w:cs="Arial"/>
          <w:b/>
          <w:spacing w:val="-2"/>
          <w:sz w:val="18"/>
          <w:szCs w:val="18"/>
        </w:rPr>
      </w:pPr>
      <w:r>
        <w:rPr>
          <w:rFonts w:cs="Arial"/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0646145" wp14:editId="75F43BDA">
                <wp:simplePos x="0" y="0"/>
                <wp:positionH relativeFrom="column">
                  <wp:posOffset>5254625</wp:posOffset>
                </wp:positionH>
                <wp:positionV relativeFrom="paragraph">
                  <wp:posOffset>80645</wp:posOffset>
                </wp:positionV>
                <wp:extent cx="1782445" cy="9510395"/>
                <wp:effectExtent l="0" t="0" r="1905" b="0"/>
                <wp:wrapNone/>
                <wp:docPr id="1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2445" cy="951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2C80" w:rsidRPr="00E555BB" w:rsidRDefault="00692C80" w:rsidP="00C62304">
                            <w:pPr>
                              <w:spacing w:before="0" w:after="0"/>
                              <w:rPr>
                                <w:rFonts w:cs="Arial"/>
                                <w:color w:val="009AA6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46145" id="Text Box 32" o:spid="_x0000_s1031" type="#_x0000_t202" style="position:absolute;left:0;text-align:left;margin-left:413.75pt;margin-top:6.35pt;width:140.35pt;height:748.8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wAQ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" filled="f" stroked="f">
                <v:textbox>
                  <w:txbxContent>
                    <w:p w:rsidR="00692C80" w:rsidRPr="00E555BB" w:rsidRDefault="00692C80" w:rsidP="00C62304">
                      <w:pPr>
                        <w:spacing w:before="0" w:after="0"/>
                        <w:rPr>
                          <w:rFonts w:cs="Arial"/>
                          <w:color w:val="009AA6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21DB" w:rsidRPr="0043208C">
        <w:rPr>
          <w:rFonts w:cs="Arial"/>
          <w:b/>
          <w:spacing w:val="-2"/>
          <w:sz w:val="18"/>
          <w:szCs w:val="18"/>
        </w:rPr>
        <w:t>Tab</w:t>
      </w:r>
      <w:r w:rsidR="000D36C4" w:rsidRPr="0043208C">
        <w:rPr>
          <w:rFonts w:cs="Arial"/>
          <w:b/>
          <w:spacing w:val="-2"/>
          <w:sz w:val="18"/>
          <w:szCs w:val="18"/>
        </w:rPr>
        <w:t>lica</w:t>
      </w:r>
      <w:r w:rsidR="007D515F" w:rsidRPr="0043208C">
        <w:rPr>
          <w:rFonts w:cs="Arial"/>
          <w:b/>
          <w:spacing w:val="-2"/>
          <w:sz w:val="18"/>
          <w:szCs w:val="18"/>
        </w:rPr>
        <w:t xml:space="preserve"> 2. </w:t>
      </w:r>
      <w:r w:rsidR="003A3563" w:rsidRPr="0043208C">
        <w:rPr>
          <w:rFonts w:cs="Arial"/>
          <w:b/>
          <w:spacing w:val="-2"/>
          <w:sz w:val="18"/>
          <w:szCs w:val="18"/>
        </w:rPr>
        <w:t>Zat</w:t>
      </w:r>
      <w:r w:rsidR="00757D4A">
        <w:rPr>
          <w:rFonts w:cs="Arial"/>
          <w:b/>
          <w:spacing w:val="-2"/>
          <w:sz w:val="18"/>
          <w:szCs w:val="18"/>
        </w:rPr>
        <w:t xml:space="preserve">rudnieni w warunkach </w:t>
      </w:r>
      <w:proofErr w:type="spellStart"/>
      <w:r w:rsidR="00757D4A">
        <w:rPr>
          <w:rFonts w:cs="Arial"/>
          <w:b/>
          <w:spacing w:val="-2"/>
          <w:sz w:val="18"/>
          <w:szCs w:val="18"/>
        </w:rPr>
        <w:t>zagrożenia</w:t>
      </w:r>
      <w:r w:rsidR="00D35FDB" w:rsidRPr="000F390C">
        <w:rPr>
          <w:rFonts w:cs="Arial"/>
          <w:b/>
          <w:i/>
          <w:spacing w:val="-4"/>
          <w:sz w:val="18"/>
          <w:szCs w:val="18"/>
          <w:vertAlign w:val="superscript"/>
        </w:rPr>
        <w:t>a</w:t>
      </w:r>
      <w:proofErr w:type="spellEnd"/>
      <w:r w:rsidR="003A3563" w:rsidRPr="0043208C">
        <w:rPr>
          <w:rFonts w:cs="Arial"/>
          <w:b/>
          <w:spacing w:val="-2"/>
          <w:sz w:val="18"/>
          <w:szCs w:val="18"/>
        </w:rPr>
        <w:t xml:space="preserve"> w </w:t>
      </w:r>
      <w:r w:rsidR="00F23F30">
        <w:rPr>
          <w:rFonts w:cs="Arial"/>
          <w:b/>
          <w:spacing w:val="-2"/>
          <w:sz w:val="18"/>
          <w:szCs w:val="18"/>
        </w:rPr>
        <w:t>20</w:t>
      </w:r>
      <w:r w:rsidR="00631420">
        <w:rPr>
          <w:rFonts w:cs="Arial"/>
          <w:b/>
          <w:spacing w:val="-2"/>
          <w:sz w:val="18"/>
          <w:szCs w:val="18"/>
        </w:rPr>
        <w:t>20</w:t>
      </w:r>
      <w:r w:rsidR="003A3563" w:rsidRPr="0043208C">
        <w:rPr>
          <w:rFonts w:cs="Arial"/>
          <w:b/>
          <w:spacing w:val="-2"/>
          <w:sz w:val="18"/>
          <w:szCs w:val="18"/>
        </w:rPr>
        <w:t xml:space="preserve"> r.</w:t>
      </w:r>
    </w:p>
    <w:p w:rsidR="009721DB" w:rsidRPr="0043208C" w:rsidRDefault="003A3563" w:rsidP="00D35FDB">
      <w:pPr>
        <w:ind w:firstLine="851"/>
        <w:jc w:val="both"/>
        <w:rPr>
          <w:rFonts w:cs="Arial"/>
          <w:b/>
          <w:spacing w:val="-2"/>
          <w:sz w:val="18"/>
          <w:szCs w:val="18"/>
        </w:rPr>
      </w:pPr>
      <w:r w:rsidRPr="0043208C">
        <w:rPr>
          <w:rFonts w:cs="Arial"/>
          <w:spacing w:val="-2"/>
          <w:sz w:val="18"/>
          <w:szCs w:val="18"/>
        </w:rPr>
        <w:t xml:space="preserve">Stan w dniu 31 </w:t>
      </w:r>
      <w:r w:rsidR="001D3627">
        <w:rPr>
          <w:rFonts w:cs="Arial"/>
          <w:spacing w:val="-2"/>
          <w:sz w:val="18"/>
          <w:szCs w:val="18"/>
        </w:rPr>
        <w:t>grudnia</w:t>
      </w:r>
    </w:p>
    <w:tbl>
      <w:tblPr>
        <w:tblW w:w="8059" w:type="dxa"/>
        <w:tblInd w:w="10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554"/>
        <w:gridCol w:w="1554"/>
        <w:gridCol w:w="1554"/>
        <w:gridCol w:w="1554"/>
      </w:tblGrid>
      <w:tr w:rsidR="00F25A8D" w:rsidRPr="00C025ED" w:rsidTr="004117D2">
        <w:trPr>
          <w:trHeight w:val="340"/>
        </w:trPr>
        <w:tc>
          <w:tcPr>
            <w:tcW w:w="1843" w:type="dxa"/>
            <w:vMerge w:val="restart"/>
            <w:tcBorders>
              <w:top w:val="nil"/>
            </w:tcBorders>
            <w:vAlign w:val="center"/>
          </w:tcPr>
          <w:p w:rsidR="00F25A8D" w:rsidRPr="0043208C" w:rsidRDefault="00F25A8D" w:rsidP="003A3563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43208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554" w:type="dxa"/>
            <w:vMerge w:val="restart"/>
            <w:tcBorders>
              <w:top w:val="nil"/>
            </w:tcBorders>
            <w:vAlign w:val="center"/>
          </w:tcPr>
          <w:p w:rsidR="00F25A8D" w:rsidRPr="0043208C" w:rsidRDefault="00F25A8D" w:rsidP="009721DB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43208C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662" w:type="dxa"/>
            <w:gridSpan w:val="3"/>
            <w:tcBorders>
              <w:top w:val="nil"/>
            </w:tcBorders>
            <w:vAlign w:val="center"/>
          </w:tcPr>
          <w:p w:rsidR="00F25A8D" w:rsidRPr="00C025ED" w:rsidRDefault="00F25A8D" w:rsidP="009721DB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C025ED">
              <w:rPr>
                <w:rFonts w:cs="Arial"/>
                <w:sz w:val="16"/>
                <w:szCs w:val="16"/>
              </w:rPr>
              <w:t>Zagrożenia związane</w:t>
            </w:r>
          </w:p>
        </w:tc>
      </w:tr>
      <w:tr w:rsidR="00F25A8D" w:rsidRPr="00C025ED" w:rsidTr="004117D2">
        <w:trPr>
          <w:trHeight w:val="340"/>
        </w:trPr>
        <w:tc>
          <w:tcPr>
            <w:tcW w:w="1843" w:type="dxa"/>
            <w:vMerge/>
            <w:tcBorders>
              <w:bottom w:val="single" w:sz="12" w:space="0" w:color="001D77"/>
            </w:tcBorders>
            <w:vAlign w:val="center"/>
          </w:tcPr>
          <w:p w:rsidR="00F25A8D" w:rsidRPr="0043208C" w:rsidRDefault="00F25A8D" w:rsidP="009721DB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4" w:type="dxa"/>
            <w:vMerge/>
            <w:tcBorders>
              <w:bottom w:val="single" w:sz="12" w:space="0" w:color="001D77"/>
            </w:tcBorders>
            <w:vAlign w:val="center"/>
          </w:tcPr>
          <w:p w:rsidR="00F25A8D" w:rsidRPr="0043208C" w:rsidRDefault="00F25A8D" w:rsidP="009721DB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4" w:type="dxa"/>
            <w:tcBorders>
              <w:bottom w:val="single" w:sz="12" w:space="0" w:color="001D77"/>
            </w:tcBorders>
            <w:vAlign w:val="center"/>
          </w:tcPr>
          <w:p w:rsidR="00F25A8D" w:rsidRPr="00C025ED" w:rsidRDefault="00F25A8D" w:rsidP="001A0572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C025ED">
              <w:rPr>
                <w:rFonts w:cs="Arial"/>
                <w:sz w:val="16"/>
                <w:szCs w:val="16"/>
              </w:rPr>
              <w:t>ze środowiskiem pracy</w:t>
            </w:r>
          </w:p>
        </w:tc>
        <w:tc>
          <w:tcPr>
            <w:tcW w:w="1554" w:type="dxa"/>
            <w:tcBorders>
              <w:bottom w:val="single" w:sz="12" w:space="0" w:color="001D77"/>
            </w:tcBorders>
            <w:vAlign w:val="center"/>
          </w:tcPr>
          <w:p w:rsidR="00F25A8D" w:rsidRPr="00C025ED" w:rsidRDefault="00F25A8D" w:rsidP="001A0572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C025ED">
              <w:rPr>
                <w:rFonts w:cs="Arial"/>
                <w:sz w:val="16"/>
                <w:szCs w:val="16"/>
              </w:rPr>
              <w:t>z uciążliwością pracy</w:t>
            </w:r>
          </w:p>
        </w:tc>
        <w:tc>
          <w:tcPr>
            <w:tcW w:w="1554" w:type="dxa"/>
            <w:tcBorders>
              <w:bottom w:val="single" w:sz="12" w:space="0" w:color="001D77"/>
            </w:tcBorders>
            <w:vAlign w:val="center"/>
          </w:tcPr>
          <w:p w:rsidR="00F25A8D" w:rsidRPr="00C025ED" w:rsidRDefault="00F25A8D" w:rsidP="00E532E5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C025ED">
              <w:rPr>
                <w:rFonts w:cs="Arial"/>
                <w:sz w:val="16"/>
                <w:szCs w:val="16"/>
              </w:rPr>
              <w:t>z czynnikami mechanicznymi związanymi</w:t>
            </w:r>
            <w:r>
              <w:rPr>
                <w:rFonts w:cs="Arial"/>
                <w:sz w:val="16"/>
                <w:szCs w:val="16"/>
              </w:rPr>
              <w:br/>
            </w:r>
            <w:r w:rsidRPr="00C025ED">
              <w:rPr>
                <w:rFonts w:cs="Arial"/>
                <w:sz w:val="16"/>
                <w:szCs w:val="16"/>
              </w:rPr>
              <w:t>z maszynami szczególnie niebezpiecznymi</w:t>
            </w:r>
          </w:p>
        </w:tc>
      </w:tr>
      <w:tr w:rsidR="00C025ED" w:rsidRPr="00C025ED" w:rsidTr="004117D2">
        <w:trPr>
          <w:trHeight w:val="340"/>
        </w:trPr>
        <w:tc>
          <w:tcPr>
            <w:tcW w:w="1843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:rsidR="003A3563" w:rsidRPr="0043208C" w:rsidRDefault="003A3563" w:rsidP="009721DB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216" w:type="dxa"/>
            <w:gridSpan w:val="4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:rsidR="003A3563" w:rsidRPr="00C025ED" w:rsidRDefault="00F10BC1" w:rsidP="009721DB">
            <w:pPr>
              <w:spacing w:before="0" w:after="0"/>
              <w:ind w:left="-73" w:right="-143"/>
              <w:jc w:val="center"/>
              <w:rPr>
                <w:rFonts w:cs="Arial"/>
                <w:spacing w:val="-6"/>
                <w:sz w:val="16"/>
                <w:szCs w:val="16"/>
              </w:rPr>
            </w:pPr>
            <w:r w:rsidRPr="00C025ED">
              <w:rPr>
                <w:rFonts w:cs="Arial"/>
                <w:spacing w:val="-6"/>
                <w:sz w:val="16"/>
                <w:szCs w:val="16"/>
              </w:rPr>
              <w:t>w</w:t>
            </w:r>
            <w:r w:rsidR="003A3563" w:rsidRPr="00C025ED">
              <w:rPr>
                <w:rFonts w:cs="Arial"/>
                <w:spacing w:val="-6"/>
                <w:sz w:val="16"/>
                <w:szCs w:val="16"/>
              </w:rPr>
              <w:t xml:space="preserve"> osobach</w:t>
            </w:r>
          </w:p>
        </w:tc>
      </w:tr>
      <w:tr w:rsidR="00C025ED" w:rsidRPr="00C025ED" w:rsidTr="004117D2">
        <w:trPr>
          <w:trHeight w:val="253"/>
        </w:trPr>
        <w:tc>
          <w:tcPr>
            <w:tcW w:w="1843" w:type="dxa"/>
            <w:tcBorders>
              <w:top w:val="single" w:sz="4" w:space="0" w:color="001D77"/>
            </w:tcBorders>
            <w:vAlign w:val="bottom"/>
          </w:tcPr>
          <w:p w:rsidR="00F10BC1" w:rsidRPr="0043208C" w:rsidRDefault="00F10BC1" w:rsidP="00AE5C35">
            <w:pPr>
              <w:spacing w:before="0" w:after="0"/>
              <w:ind w:right="-108"/>
              <w:rPr>
                <w:rFonts w:cs="Arial"/>
                <w:b/>
                <w:sz w:val="16"/>
                <w:szCs w:val="16"/>
              </w:rPr>
            </w:pPr>
            <w:r w:rsidRPr="0043208C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554" w:type="dxa"/>
            <w:tcBorders>
              <w:top w:val="single" w:sz="4" w:space="0" w:color="001D77"/>
            </w:tcBorders>
            <w:vAlign w:val="bottom"/>
          </w:tcPr>
          <w:p w:rsidR="00F10BC1" w:rsidRPr="0043208C" w:rsidRDefault="002B70A8" w:rsidP="005C41DC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110</w:t>
            </w:r>
            <w:r w:rsidR="005C41DC">
              <w:rPr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1554" w:type="dxa"/>
            <w:tcBorders>
              <w:top w:val="single" w:sz="4" w:space="0" w:color="001D77"/>
            </w:tcBorders>
            <w:vAlign w:val="bottom"/>
          </w:tcPr>
          <w:p w:rsidR="00F10BC1" w:rsidRPr="0043208C" w:rsidRDefault="002B70A8" w:rsidP="005C41DC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</w:t>
            </w:r>
            <w:r w:rsidR="005C41DC">
              <w:rPr>
                <w:b/>
                <w:bCs/>
                <w:sz w:val="16"/>
                <w:szCs w:val="16"/>
              </w:rPr>
              <w:t>685</w:t>
            </w:r>
          </w:p>
        </w:tc>
        <w:tc>
          <w:tcPr>
            <w:tcW w:w="1554" w:type="dxa"/>
            <w:tcBorders>
              <w:top w:val="single" w:sz="4" w:space="0" w:color="001D77"/>
            </w:tcBorders>
            <w:vAlign w:val="bottom"/>
          </w:tcPr>
          <w:p w:rsidR="00F10BC1" w:rsidRPr="0043208C" w:rsidRDefault="005C41DC" w:rsidP="00AE5C35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2419</w:t>
            </w:r>
          </w:p>
        </w:tc>
        <w:tc>
          <w:tcPr>
            <w:tcW w:w="1554" w:type="dxa"/>
            <w:tcBorders>
              <w:top w:val="single" w:sz="4" w:space="0" w:color="001D77"/>
            </w:tcBorders>
            <w:vAlign w:val="bottom"/>
          </w:tcPr>
          <w:p w:rsidR="00F10BC1" w:rsidRPr="00C025ED" w:rsidRDefault="005C41DC" w:rsidP="00AE5C35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932</w:t>
            </w:r>
          </w:p>
        </w:tc>
      </w:tr>
      <w:tr w:rsidR="00AE7E3A" w:rsidRPr="008648B5" w:rsidTr="004117D2">
        <w:trPr>
          <w:trHeight w:val="253"/>
        </w:trPr>
        <w:tc>
          <w:tcPr>
            <w:tcW w:w="1843" w:type="dxa"/>
            <w:vAlign w:val="bottom"/>
          </w:tcPr>
          <w:p w:rsidR="00F10BC1" w:rsidRPr="008648B5" w:rsidRDefault="00E3103A" w:rsidP="00B16DDF">
            <w:pPr>
              <w:spacing w:before="0" w:after="0"/>
              <w:ind w:left="284" w:right="-108"/>
              <w:rPr>
                <w:rFonts w:cs="Arial"/>
                <w:sz w:val="16"/>
                <w:szCs w:val="16"/>
              </w:rPr>
            </w:pPr>
            <w:r w:rsidRPr="008648B5">
              <w:rPr>
                <w:rFonts w:cs="Arial"/>
                <w:sz w:val="16"/>
                <w:szCs w:val="16"/>
              </w:rPr>
              <w:t>w tym kobiety</w:t>
            </w:r>
          </w:p>
        </w:tc>
        <w:tc>
          <w:tcPr>
            <w:tcW w:w="1554" w:type="dxa"/>
            <w:vAlign w:val="bottom"/>
          </w:tcPr>
          <w:p w:rsidR="00F10BC1" w:rsidRPr="008648B5" w:rsidRDefault="002B70A8" w:rsidP="005C41DC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14</w:t>
            </w:r>
            <w:r w:rsidR="005C41DC"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1554" w:type="dxa"/>
            <w:vAlign w:val="bottom"/>
          </w:tcPr>
          <w:p w:rsidR="00F10BC1" w:rsidRPr="008648B5" w:rsidRDefault="005C41DC" w:rsidP="00AE5C35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854</w:t>
            </w:r>
          </w:p>
        </w:tc>
        <w:tc>
          <w:tcPr>
            <w:tcW w:w="1554" w:type="dxa"/>
            <w:vAlign w:val="bottom"/>
          </w:tcPr>
          <w:p w:rsidR="00F10BC1" w:rsidRPr="008648B5" w:rsidRDefault="002B70A8" w:rsidP="005C41DC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</w:t>
            </w:r>
            <w:r w:rsidR="005C41DC">
              <w:rPr>
                <w:bCs/>
                <w:sz w:val="16"/>
                <w:szCs w:val="16"/>
              </w:rPr>
              <w:t>21</w:t>
            </w:r>
          </w:p>
        </w:tc>
        <w:tc>
          <w:tcPr>
            <w:tcW w:w="1554" w:type="dxa"/>
            <w:vAlign w:val="bottom"/>
          </w:tcPr>
          <w:p w:rsidR="00F10BC1" w:rsidRPr="008648B5" w:rsidRDefault="005C41DC" w:rsidP="00AE5C35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133</w:t>
            </w:r>
          </w:p>
        </w:tc>
      </w:tr>
      <w:tr w:rsidR="00AE7E3A" w:rsidRPr="008648B5" w:rsidTr="004117D2">
        <w:trPr>
          <w:trHeight w:val="253"/>
        </w:trPr>
        <w:tc>
          <w:tcPr>
            <w:tcW w:w="1843" w:type="dxa"/>
            <w:vAlign w:val="bottom"/>
          </w:tcPr>
          <w:p w:rsidR="00F10BC1" w:rsidRPr="008648B5" w:rsidRDefault="00C1706D" w:rsidP="00AE5C35">
            <w:pPr>
              <w:spacing w:before="0" w:after="0"/>
              <w:ind w:left="176"/>
              <w:rPr>
                <w:rFonts w:cs="Arial"/>
                <w:sz w:val="16"/>
                <w:szCs w:val="16"/>
              </w:rPr>
            </w:pPr>
            <w:r w:rsidRPr="008648B5">
              <w:rPr>
                <w:rFonts w:cs="Arial"/>
                <w:sz w:val="16"/>
                <w:szCs w:val="16"/>
              </w:rPr>
              <w:t>s</w:t>
            </w:r>
            <w:r w:rsidR="00E3103A" w:rsidRPr="008648B5">
              <w:rPr>
                <w:rFonts w:cs="Arial"/>
                <w:sz w:val="16"/>
                <w:szCs w:val="16"/>
              </w:rPr>
              <w:t>ektor publiczny</w:t>
            </w:r>
          </w:p>
        </w:tc>
        <w:tc>
          <w:tcPr>
            <w:tcW w:w="1554" w:type="dxa"/>
            <w:vAlign w:val="bottom"/>
          </w:tcPr>
          <w:p w:rsidR="00F10BC1" w:rsidRPr="008648B5" w:rsidRDefault="005C41DC" w:rsidP="005C41DC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2533</w:t>
            </w:r>
          </w:p>
        </w:tc>
        <w:tc>
          <w:tcPr>
            <w:tcW w:w="1554" w:type="dxa"/>
            <w:vAlign w:val="bottom"/>
          </w:tcPr>
          <w:p w:rsidR="00F10BC1" w:rsidRPr="008648B5" w:rsidRDefault="005C41DC" w:rsidP="00AE5C35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755</w:t>
            </w:r>
          </w:p>
        </w:tc>
        <w:tc>
          <w:tcPr>
            <w:tcW w:w="1554" w:type="dxa"/>
            <w:vAlign w:val="bottom"/>
          </w:tcPr>
          <w:p w:rsidR="00F10BC1" w:rsidRPr="008648B5" w:rsidRDefault="005C41DC" w:rsidP="00AE5C35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1509</w:t>
            </w:r>
          </w:p>
        </w:tc>
        <w:tc>
          <w:tcPr>
            <w:tcW w:w="1554" w:type="dxa"/>
            <w:vAlign w:val="bottom"/>
          </w:tcPr>
          <w:p w:rsidR="00F10BC1" w:rsidRPr="008648B5" w:rsidRDefault="005C41DC" w:rsidP="00AE5C35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269</w:t>
            </w:r>
          </w:p>
        </w:tc>
      </w:tr>
      <w:tr w:rsidR="00AE7E3A" w:rsidRPr="00E532E5" w:rsidTr="004117D2">
        <w:trPr>
          <w:trHeight w:val="253"/>
        </w:trPr>
        <w:tc>
          <w:tcPr>
            <w:tcW w:w="1843" w:type="dxa"/>
            <w:vAlign w:val="bottom"/>
          </w:tcPr>
          <w:p w:rsidR="00F10BC1" w:rsidRPr="00E532E5" w:rsidRDefault="00C1706D" w:rsidP="00AE5C35">
            <w:pPr>
              <w:spacing w:before="0" w:after="0"/>
              <w:ind w:left="176"/>
              <w:rPr>
                <w:rFonts w:cs="Arial"/>
                <w:sz w:val="16"/>
                <w:szCs w:val="16"/>
              </w:rPr>
            </w:pPr>
            <w:r w:rsidRPr="00E532E5">
              <w:rPr>
                <w:rFonts w:cs="Arial"/>
                <w:sz w:val="16"/>
                <w:szCs w:val="16"/>
              </w:rPr>
              <w:t>s</w:t>
            </w:r>
            <w:r w:rsidR="00E3103A" w:rsidRPr="00E532E5">
              <w:rPr>
                <w:rFonts w:cs="Arial"/>
                <w:sz w:val="16"/>
                <w:szCs w:val="16"/>
              </w:rPr>
              <w:t>ektor prywatny</w:t>
            </w:r>
          </w:p>
        </w:tc>
        <w:tc>
          <w:tcPr>
            <w:tcW w:w="1554" w:type="dxa"/>
            <w:vAlign w:val="bottom"/>
          </w:tcPr>
          <w:p w:rsidR="00F10BC1" w:rsidRPr="00E532E5" w:rsidRDefault="005C41DC" w:rsidP="00AE5C35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8503</w:t>
            </w:r>
          </w:p>
        </w:tc>
        <w:tc>
          <w:tcPr>
            <w:tcW w:w="1554" w:type="dxa"/>
            <w:vAlign w:val="bottom"/>
          </w:tcPr>
          <w:p w:rsidR="00F10BC1" w:rsidRPr="00E532E5" w:rsidRDefault="005C41DC" w:rsidP="00AE5C35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6930</w:t>
            </w:r>
          </w:p>
        </w:tc>
        <w:tc>
          <w:tcPr>
            <w:tcW w:w="1554" w:type="dxa"/>
            <w:vAlign w:val="bottom"/>
          </w:tcPr>
          <w:p w:rsidR="00F10BC1" w:rsidRPr="00E532E5" w:rsidRDefault="005C41DC" w:rsidP="00AE5C35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1554" w:type="dxa"/>
            <w:vAlign w:val="bottom"/>
          </w:tcPr>
          <w:p w:rsidR="00F10BC1" w:rsidRPr="00E532E5" w:rsidRDefault="002B70A8" w:rsidP="005C41DC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="005C41DC">
              <w:rPr>
                <w:sz w:val="16"/>
                <w:szCs w:val="16"/>
              </w:rPr>
              <w:t>63</w:t>
            </w:r>
          </w:p>
        </w:tc>
      </w:tr>
      <w:tr w:rsidR="00F25A8D" w:rsidRPr="00DA467D" w:rsidTr="004117D2">
        <w:trPr>
          <w:trHeight w:val="340"/>
        </w:trPr>
        <w:tc>
          <w:tcPr>
            <w:tcW w:w="1843" w:type="dxa"/>
            <w:vAlign w:val="bottom"/>
          </w:tcPr>
          <w:p w:rsidR="00F25A8D" w:rsidRPr="00843112" w:rsidRDefault="00F25A8D" w:rsidP="001419A0">
            <w:pPr>
              <w:spacing w:before="0" w:after="0"/>
              <w:ind w:right="-108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6216" w:type="dxa"/>
            <w:gridSpan w:val="4"/>
            <w:vAlign w:val="bottom"/>
          </w:tcPr>
          <w:p w:rsidR="00F25A8D" w:rsidRPr="00DA467D" w:rsidRDefault="00F25A8D" w:rsidP="00F25A8D">
            <w:pPr>
              <w:spacing w:before="0" w:after="0"/>
              <w:jc w:val="center"/>
              <w:rPr>
                <w:b/>
                <w:bCs/>
                <w:sz w:val="16"/>
                <w:szCs w:val="16"/>
              </w:rPr>
            </w:pPr>
            <w:r w:rsidRPr="00843112">
              <w:rPr>
                <w:rFonts w:cs="Arial"/>
                <w:spacing w:val="-6"/>
                <w:sz w:val="16"/>
                <w:szCs w:val="16"/>
              </w:rPr>
              <w:t>na 1000 zatrudnionych</w:t>
            </w:r>
            <w:r>
              <w:rPr>
                <w:rFonts w:cs="Arial"/>
                <w:spacing w:val="-6"/>
                <w:sz w:val="16"/>
                <w:szCs w:val="16"/>
              </w:rPr>
              <w:t xml:space="preserve"> w zakładach objętych badaniem</w:t>
            </w:r>
          </w:p>
        </w:tc>
      </w:tr>
      <w:tr w:rsidR="00F25A8D" w:rsidRPr="00DA467D" w:rsidTr="004117D2">
        <w:trPr>
          <w:trHeight w:val="340"/>
        </w:trPr>
        <w:tc>
          <w:tcPr>
            <w:tcW w:w="1843" w:type="dxa"/>
            <w:vAlign w:val="bottom"/>
          </w:tcPr>
          <w:p w:rsidR="00F25A8D" w:rsidRPr="00843112" w:rsidRDefault="00F25A8D" w:rsidP="001419A0">
            <w:pPr>
              <w:spacing w:before="0" w:after="0"/>
              <w:ind w:right="-108"/>
              <w:rPr>
                <w:rFonts w:cs="Arial"/>
                <w:b/>
                <w:sz w:val="16"/>
                <w:szCs w:val="16"/>
              </w:rPr>
            </w:pPr>
            <w:r w:rsidRPr="00843112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554" w:type="dxa"/>
            <w:vAlign w:val="bottom"/>
          </w:tcPr>
          <w:p w:rsidR="00F25A8D" w:rsidRPr="00843112" w:rsidRDefault="005C41DC" w:rsidP="001419A0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87,9</w:t>
            </w:r>
          </w:p>
        </w:tc>
        <w:tc>
          <w:tcPr>
            <w:tcW w:w="1554" w:type="dxa"/>
            <w:vAlign w:val="bottom"/>
          </w:tcPr>
          <w:p w:rsidR="00F25A8D" w:rsidRPr="00843112" w:rsidRDefault="005C41DC" w:rsidP="001419A0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61,2</w:t>
            </w:r>
          </w:p>
        </w:tc>
        <w:tc>
          <w:tcPr>
            <w:tcW w:w="1554" w:type="dxa"/>
            <w:vAlign w:val="bottom"/>
          </w:tcPr>
          <w:p w:rsidR="00F25A8D" w:rsidRPr="00843112" w:rsidRDefault="005C41DC" w:rsidP="001419A0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19,</w:t>
            </w:r>
            <w:r w:rsidR="00F25A8D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554" w:type="dxa"/>
            <w:vAlign w:val="bottom"/>
          </w:tcPr>
          <w:p w:rsidR="00F25A8D" w:rsidRPr="00DA467D" w:rsidRDefault="00F25A8D" w:rsidP="005C41DC">
            <w:pPr>
              <w:spacing w:before="0" w:after="0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7,</w:t>
            </w:r>
            <w:r w:rsidR="005C41DC">
              <w:rPr>
                <w:b/>
                <w:bCs/>
                <w:sz w:val="16"/>
                <w:szCs w:val="16"/>
              </w:rPr>
              <w:t>4</w:t>
            </w:r>
          </w:p>
        </w:tc>
      </w:tr>
      <w:tr w:rsidR="00F25A8D" w:rsidRPr="00843112" w:rsidTr="004117D2">
        <w:trPr>
          <w:trHeight w:val="340"/>
        </w:trPr>
        <w:tc>
          <w:tcPr>
            <w:tcW w:w="1843" w:type="dxa"/>
            <w:vAlign w:val="bottom"/>
          </w:tcPr>
          <w:p w:rsidR="00F25A8D" w:rsidRPr="00843112" w:rsidRDefault="00F25A8D" w:rsidP="00B16DDF">
            <w:pPr>
              <w:spacing w:before="0" w:after="0"/>
              <w:ind w:left="284" w:right="-108"/>
              <w:rPr>
                <w:rFonts w:cs="Arial"/>
                <w:sz w:val="16"/>
                <w:szCs w:val="16"/>
              </w:rPr>
            </w:pPr>
            <w:r w:rsidRPr="00843112">
              <w:rPr>
                <w:rFonts w:cs="Arial"/>
                <w:sz w:val="16"/>
                <w:szCs w:val="16"/>
              </w:rPr>
              <w:t>w tym kobiety</w:t>
            </w:r>
          </w:p>
        </w:tc>
        <w:tc>
          <w:tcPr>
            <w:tcW w:w="1554" w:type="dxa"/>
            <w:vAlign w:val="bottom"/>
          </w:tcPr>
          <w:p w:rsidR="00F25A8D" w:rsidRPr="00843112" w:rsidRDefault="00F25A8D" w:rsidP="00631420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11,</w:t>
            </w:r>
            <w:r w:rsidR="00631420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1554" w:type="dxa"/>
            <w:vAlign w:val="bottom"/>
          </w:tcPr>
          <w:p w:rsidR="00F25A8D" w:rsidRPr="00843112" w:rsidRDefault="00631420" w:rsidP="001419A0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6,8</w:t>
            </w:r>
          </w:p>
        </w:tc>
        <w:tc>
          <w:tcPr>
            <w:tcW w:w="1554" w:type="dxa"/>
            <w:vAlign w:val="bottom"/>
          </w:tcPr>
          <w:p w:rsidR="00F25A8D" w:rsidRPr="00843112" w:rsidRDefault="00F25A8D" w:rsidP="00631420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3,</w:t>
            </w:r>
            <w:r w:rsidR="00631420">
              <w:rPr>
                <w:bCs/>
                <w:sz w:val="16"/>
                <w:szCs w:val="16"/>
              </w:rPr>
              <w:t>4</w:t>
            </w:r>
          </w:p>
        </w:tc>
        <w:tc>
          <w:tcPr>
            <w:tcW w:w="1554" w:type="dxa"/>
            <w:vAlign w:val="bottom"/>
          </w:tcPr>
          <w:p w:rsidR="00F25A8D" w:rsidRPr="00DA467D" w:rsidRDefault="00631420" w:rsidP="001419A0">
            <w:pPr>
              <w:spacing w:before="0" w:after="0"/>
              <w:jc w:val="right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1,1</w:t>
            </w:r>
          </w:p>
        </w:tc>
      </w:tr>
      <w:tr w:rsidR="00F25A8D" w:rsidRPr="00843112" w:rsidTr="004117D2">
        <w:trPr>
          <w:trHeight w:val="340"/>
        </w:trPr>
        <w:tc>
          <w:tcPr>
            <w:tcW w:w="1843" w:type="dxa"/>
            <w:vAlign w:val="bottom"/>
          </w:tcPr>
          <w:p w:rsidR="00F25A8D" w:rsidRPr="00843112" w:rsidRDefault="00F25A8D" w:rsidP="001419A0">
            <w:pPr>
              <w:spacing w:before="0" w:after="0"/>
              <w:ind w:left="176"/>
              <w:rPr>
                <w:rFonts w:cs="Arial"/>
                <w:sz w:val="16"/>
                <w:szCs w:val="16"/>
              </w:rPr>
            </w:pPr>
            <w:r w:rsidRPr="00843112">
              <w:rPr>
                <w:rFonts w:cs="Arial"/>
                <w:sz w:val="16"/>
                <w:szCs w:val="16"/>
              </w:rPr>
              <w:t>sektor publiczny</w:t>
            </w:r>
          </w:p>
        </w:tc>
        <w:tc>
          <w:tcPr>
            <w:tcW w:w="1554" w:type="dxa"/>
            <w:vAlign w:val="bottom"/>
          </w:tcPr>
          <w:p w:rsidR="00F25A8D" w:rsidRPr="00843112" w:rsidRDefault="005C41DC" w:rsidP="005C41DC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80,4</w:t>
            </w:r>
          </w:p>
        </w:tc>
        <w:tc>
          <w:tcPr>
            <w:tcW w:w="1554" w:type="dxa"/>
            <w:vAlign w:val="bottom"/>
          </w:tcPr>
          <w:p w:rsidR="00F25A8D" w:rsidRPr="00843112" w:rsidRDefault="00631420" w:rsidP="001419A0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24,0</w:t>
            </w:r>
          </w:p>
        </w:tc>
        <w:tc>
          <w:tcPr>
            <w:tcW w:w="1554" w:type="dxa"/>
            <w:vAlign w:val="bottom"/>
          </w:tcPr>
          <w:p w:rsidR="00F25A8D" w:rsidRPr="00843112" w:rsidRDefault="00631420" w:rsidP="001419A0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47,9</w:t>
            </w:r>
          </w:p>
        </w:tc>
        <w:tc>
          <w:tcPr>
            <w:tcW w:w="1554" w:type="dxa"/>
            <w:vAlign w:val="bottom"/>
          </w:tcPr>
          <w:p w:rsidR="00F25A8D" w:rsidRPr="00843112" w:rsidRDefault="00631420" w:rsidP="001419A0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8,5</w:t>
            </w:r>
          </w:p>
        </w:tc>
      </w:tr>
      <w:tr w:rsidR="00F25A8D" w:rsidRPr="00E532E5" w:rsidTr="004117D2">
        <w:trPr>
          <w:trHeight w:val="253"/>
        </w:trPr>
        <w:tc>
          <w:tcPr>
            <w:tcW w:w="1843" w:type="dxa"/>
            <w:tcBorders>
              <w:bottom w:val="nil"/>
            </w:tcBorders>
            <w:vAlign w:val="bottom"/>
          </w:tcPr>
          <w:p w:rsidR="00F25A8D" w:rsidRPr="00843112" w:rsidRDefault="00F25A8D" w:rsidP="001419A0">
            <w:pPr>
              <w:spacing w:before="0" w:after="0"/>
              <w:ind w:left="176"/>
              <w:rPr>
                <w:rFonts w:cs="Arial"/>
                <w:sz w:val="16"/>
                <w:szCs w:val="16"/>
              </w:rPr>
            </w:pPr>
            <w:r w:rsidRPr="00843112">
              <w:rPr>
                <w:rFonts w:cs="Arial"/>
                <w:sz w:val="16"/>
                <w:szCs w:val="16"/>
              </w:rPr>
              <w:t>sektor prywatny</w:t>
            </w:r>
          </w:p>
        </w:tc>
        <w:tc>
          <w:tcPr>
            <w:tcW w:w="1554" w:type="dxa"/>
            <w:tcBorders>
              <w:bottom w:val="nil"/>
            </w:tcBorders>
            <w:vAlign w:val="bottom"/>
          </w:tcPr>
          <w:p w:rsidR="00F25A8D" w:rsidRPr="00843112" w:rsidRDefault="005C41DC" w:rsidP="001419A0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90,4</w:t>
            </w:r>
          </w:p>
        </w:tc>
        <w:tc>
          <w:tcPr>
            <w:tcW w:w="1554" w:type="dxa"/>
            <w:tcBorders>
              <w:bottom w:val="nil"/>
            </w:tcBorders>
            <w:vAlign w:val="bottom"/>
          </w:tcPr>
          <w:p w:rsidR="00F25A8D" w:rsidRPr="00843112" w:rsidRDefault="00631420" w:rsidP="001419A0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73,7</w:t>
            </w:r>
          </w:p>
        </w:tc>
        <w:tc>
          <w:tcPr>
            <w:tcW w:w="1554" w:type="dxa"/>
            <w:tcBorders>
              <w:bottom w:val="nil"/>
            </w:tcBorders>
            <w:vAlign w:val="bottom"/>
          </w:tcPr>
          <w:p w:rsidR="00F25A8D" w:rsidRPr="00843112" w:rsidRDefault="00631420" w:rsidP="001419A0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9,7</w:t>
            </w:r>
          </w:p>
        </w:tc>
        <w:tc>
          <w:tcPr>
            <w:tcW w:w="1554" w:type="dxa"/>
            <w:tcBorders>
              <w:bottom w:val="nil"/>
            </w:tcBorders>
            <w:vAlign w:val="bottom"/>
          </w:tcPr>
          <w:p w:rsidR="00F25A8D" w:rsidRPr="00843112" w:rsidRDefault="00631420" w:rsidP="001419A0">
            <w:pPr>
              <w:spacing w:before="0" w:after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7,0</w:t>
            </w:r>
          </w:p>
        </w:tc>
      </w:tr>
    </w:tbl>
    <w:p w:rsidR="00D35FDB" w:rsidRDefault="00D35FDB" w:rsidP="00AE5C35">
      <w:pPr>
        <w:jc w:val="both"/>
        <w:rPr>
          <w:rFonts w:cs="Arial"/>
          <w:sz w:val="15"/>
          <w:szCs w:val="15"/>
        </w:rPr>
      </w:pPr>
      <w:r w:rsidRPr="004B1927">
        <w:rPr>
          <w:rFonts w:cs="Arial"/>
          <w:sz w:val="15"/>
          <w:szCs w:val="15"/>
        </w:rPr>
        <w:t>a Liczeni tylko jeden raz w grupie czynnika przeważającego</w:t>
      </w:r>
      <w:r>
        <w:rPr>
          <w:rFonts w:cs="Arial"/>
          <w:sz w:val="15"/>
          <w:szCs w:val="15"/>
        </w:rPr>
        <w:t xml:space="preserve">; </w:t>
      </w:r>
      <w:r w:rsidRPr="004B1927">
        <w:rPr>
          <w:rFonts w:cs="Arial"/>
          <w:sz w:val="15"/>
          <w:szCs w:val="15"/>
        </w:rPr>
        <w:t>dane dotyczą podmiotów, w których liczba pracujących przekracza 9</w:t>
      </w:r>
      <w:r>
        <w:rPr>
          <w:rFonts w:cs="Arial"/>
          <w:sz w:val="15"/>
          <w:szCs w:val="15"/>
        </w:rPr>
        <w:t xml:space="preserve"> osób</w:t>
      </w:r>
      <w:r w:rsidRPr="00AD0E2E">
        <w:rPr>
          <w:rFonts w:cs="Arial"/>
          <w:sz w:val="15"/>
          <w:szCs w:val="15"/>
        </w:rPr>
        <w:t>.</w:t>
      </w:r>
    </w:p>
    <w:p w:rsidR="001975B6" w:rsidRDefault="00F36061" w:rsidP="00AE5C35">
      <w:pPr>
        <w:jc w:val="both"/>
        <w:rPr>
          <w:rFonts w:cs="Arial"/>
          <w:szCs w:val="19"/>
        </w:rPr>
      </w:pPr>
      <w:r w:rsidRPr="002F22FD">
        <w:rPr>
          <w:rFonts w:cs="Arial"/>
          <w:szCs w:val="19"/>
        </w:rPr>
        <w:t>Podstawą działań profilaktycznych w dziedzinie poprawy warunków pracy jest prawidłowa ocena głównych grup zagrożeń, tj. związanych ze środowiskiem pracy, z jej uciążliwością oraz z czynnikami mechanicznymi. W obrębie każdej grupy działa szereg czynników szkodliwych, które rzadko występują jednostkowo. Najczęściej pracownik poddany jest jednocześnie wpływowi kilku z nich, stąd suma tych czynników (tzw. osobozagrożenia) jest większa niż liczba pracowników.</w:t>
      </w:r>
      <w:r w:rsidR="00B7335E" w:rsidRPr="002F22FD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5A90558" wp14:editId="303ED138">
                <wp:simplePos x="0" y="0"/>
                <wp:positionH relativeFrom="column">
                  <wp:posOffset>5260975</wp:posOffset>
                </wp:positionH>
                <wp:positionV relativeFrom="paragraph">
                  <wp:posOffset>36830</wp:posOffset>
                </wp:positionV>
                <wp:extent cx="1664970" cy="8524240"/>
                <wp:effectExtent l="3175" t="1905" r="0" b="0"/>
                <wp:wrapNone/>
                <wp:docPr id="1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852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2C80" w:rsidRPr="00AE7E3A" w:rsidRDefault="00692C80" w:rsidP="00C62304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AE7E3A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Najwięcej osób zatrudnionych w warunkach zagrożenia narażonych było na czynniki związane ze środowiskiem pracy – </w:t>
                            </w:r>
                            <w:r w:rsidR="00CF24F5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</w:t>
                            </w:r>
                            <w:r w:rsidR="00005D26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9,6</w:t>
                            </w:r>
                            <w:r w:rsidRPr="00AE7E3A"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  <w:p w:rsidR="00692C80" w:rsidRPr="00AE7E3A" w:rsidRDefault="00692C80" w:rsidP="00C62304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692C80" w:rsidRPr="00AE7E3A" w:rsidRDefault="00692C80" w:rsidP="00C62304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ascii="FiraSans-Regular" w:hAnsi="FiraSans-Regular"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692C80" w:rsidRPr="00AE7E3A" w:rsidRDefault="00692C80" w:rsidP="00C62304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ascii="FiraSans-Regular" w:hAnsi="FiraSans-Regular"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692C80" w:rsidRPr="00AE7E3A" w:rsidRDefault="00692C80" w:rsidP="00C62304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ascii="FiraSans-Regular" w:hAnsi="FiraSans-Regular"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692C80" w:rsidRPr="00AE7E3A" w:rsidRDefault="00692C80" w:rsidP="00C62304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ascii="FiraSans-Regular" w:hAnsi="FiraSans-Regular"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692C80" w:rsidRPr="00AE7E3A" w:rsidRDefault="00692C80" w:rsidP="00C62304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ascii="FiraSans-Regular" w:hAnsi="FiraSans-Regular"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692C80" w:rsidRPr="00AE7E3A" w:rsidRDefault="00692C80" w:rsidP="00C62304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ascii="FiraSans-Regular" w:hAnsi="FiraSans-Regular"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692C80" w:rsidRPr="00AE7E3A" w:rsidRDefault="00692C80" w:rsidP="00C62304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ascii="FiraSans-Regular" w:hAnsi="FiraSans-Regular"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692C80" w:rsidRPr="00AE7E3A" w:rsidRDefault="00692C80" w:rsidP="00C62304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ascii="FiraSans-Regular" w:hAnsi="FiraSans-Regular"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692C80" w:rsidRPr="00AE7E3A" w:rsidRDefault="00692C80" w:rsidP="00C62304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ascii="FiraSans-Regular" w:hAnsi="FiraSans-Regular"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692C80" w:rsidRPr="00AE7E3A" w:rsidRDefault="00692C80" w:rsidP="00C62304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ascii="FiraSans-Regular" w:hAnsi="FiraSans-Regular"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692C80" w:rsidRPr="00AE7E3A" w:rsidRDefault="00692C80" w:rsidP="00C62304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ascii="FiraSans-Regular" w:hAnsi="FiraSans-Regular"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692C80" w:rsidRPr="00AE7E3A" w:rsidRDefault="00692C80" w:rsidP="00C62304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rFonts w:ascii="FiraSans-Regular" w:hAnsi="FiraSans-Regular" w:cs="FiraSans-Regular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692C80" w:rsidRPr="00AE7E3A" w:rsidRDefault="00692C80">
                            <w:pPr>
                              <w:autoSpaceDE w:val="0"/>
                              <w:autoSpaceDN w:val="0"/>
                              <w:adjustRightInd w:val="0"/>
                              <w:spacing w:before="0" w:after="0"/>
                              <w:rPr>
                                <w:color w:val="001D7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90558" id="Text Box 40" o:spid="_x0000_s1032" type="#_x0000_t202" style="position:absolute;left:0;text-align:left;margin-left:414.25pt;margin-top:2.9pt;width:131.1pt;height:67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Xt4ugIAAMM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" filled="f" stroked="f">
                <v:textbox>
                  <w:txbxContent>
                    <w:p w:rsidR="00692C80" w:rsidRPr="00AE7E3A" w:rsidRDefault="00692C80" w:rsidP="00C62304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AE7E3A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Najwięcej osób zatrudnionych w warunkach zagrożenia narażonych było na czynniki związane ze środowiskiem pracy – </w:t>
                      </w:r>
                      <w:r w:rsidR="00CF24F5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6</w:t>
                      </w:r>
                      <w:r w:rsidR="00005D26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9,6</w:t>
                      </w:r>
                      <w:r w:rsidRPr="00AE7E3A"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  <w:p w:rsidR="00692C80" w:rsidRPr="00AE7E3A" w:rsidRDefault="00692C80" w:rsidP="00C62304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692C80" w:rsidRPr="00AE7E3A" w:rsidRDefault="00692C80" w:rsidP="00C62304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ascii="FiraSans-Regular" w:hAnsi="FiraSans-Regular"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692C80" w:rsidRPr="00AE7E3A" w:rsidRDefault="00692C80" w:rsidP="00C62304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ascii="FiraSans-Regular" w:hAnsi="FiraSans-Regular"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692C80" w:rsidRPr="00AE7E3A" w:rsidRDefault="00692C80" w:rsidP="00C62304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ascii="FiraSans-Regular" w:hAnsi="FiraSans-Regular"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692C80" w:rsidRPr="00AE7E3A" w:rsidRDefault="00692C80" w:rsidP="00C62304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ascii="FiraSans-Regular" w:hAnsi="FiraSans-Regular"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692C80" w:rsidRPr="00AE7E3A" w:rsidRDefault="00692C80" w:rsidP="00C62304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ascii="FiraSans-Regular" w:hAnsi="FiraSans-Regular"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692C80" w:rsidRPr="00AE7E3A" w:rsidRDefault="00692C80" w:rsidP="00C62304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ascii="FiraSans-Regular" w:hAnsi="FiraSans-Regular"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692C80" w:rsidRPr="00AE7E3A" w:rsidRDefault="00692C80" w:rsidP="00C62304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ascii="FiraSans-Regular" w:hAnsi="FiraSans-Regular"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692C80" w:rsidRPr="00AE7E3A" w:rsidRDefault="00692C80" w:rsidP="00C62304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ascii="FiraSans-Regular" w:hAnsi="FiraSans-Regular"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692C80" w:rsidRPr="00AE7E3A" w:rsidRDefault="00692C80" w:rsidP="00C62304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ascii="FiraSans-Regular" w:hAnsi="FiraSans-Regular"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692C80" w:rsidRPr="00AE7E3A" w:rsidRDefault="00692C80" w:rsidP="00C62304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ascii="FiraSans-Regular" w:hAnsi="FiraSans-Regular"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692C80" w:rsidRPr="00AE7E3A" w:rsidRDefault="00692C80" w:rsidP="00C62304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ascii="FiraSans-Regular" w:hAnsi="FiraSans-Regular"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692C80" w:rsidRPr="00AE7E3A" w:rsidRDefault="00692C80" w:rsidP="00C62304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rFonts w:ascii="FiraSans-Regular" w:hAnsi="FiraSans-Regular" w:cs="FiraSans-Regular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692C80" w:rsidRPr="00AE7E3A" w:rsidRDefault="00692C80">
                      <w:pPr>
                        <w:autoSpaceDE w:val="0"/>
                        <w:autoSpaceDN w:val="0"/>
                        <w:adjustRightInd w:val="0"/>
                        <w:spacing w:before="0" w:after="0"/>
                        <w:rPr>
                          <w:color w:val="001D7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Cs w:val="19"/>
        </w:rPr>
        <w:t xml:space="preserve"> </w:t>
      </w:r>
    </w:p>
    <w:p w:rsidR="005D1FAB" w:rsidRPr="002F22FD" w:rsidRDefault="004227F4" w:rsidP="00AE5C35">
      <w:pPr>
        <w:jc w:val="both"/>
        <w:rPr>
          <w:rFonts w:cs="Arial"/>
          <w:szCs w:val="19"/>
        </w:rPr>
      </w:pPr>
      <w:r w:rsidRPr="002F22FD">
        <w:rPr>
          <w:rFonts w:cs="Arial"/>
          <w:noProof/>
          <w:szCs w:val="19"/>
          <w:lang w:eastAsia="pl-PL"/>
        </w:rPr>
        <w:t>Na koniec</w:t>
      </w:r>
      <w:r w:rsidR="005D1FAB" w:rsidRPr="002F22FD">
        <w:rPr>
          <w:rFonts w:cs="Arial"/>
          <w:szCs w:val="19"/>
        </w:rPr>
        <w:t xml:space="preserve"> </w:t>
      </w:r>
      <w:r w:rsidR="00F23F30" w:rsidRPr="002F22FD">
        <w:rPr>
          <w:rFonts w:cs="Arial"/>
          <w:szCs w:val="19"/>
        </w:rPr>
        <w:t>20</w:t>
      </w:r>
      <w:r w:rsidR="00631420" w:rsidRPr="002F22FD">
        <w:rPr>
          <w:rFonts w:cs="Arial"/>
          <w:szCs w:val="19"/>
        </w:rPr>
        <w:t>20</w:t>
      </w:r>
      <w:r w:rsidR="005D1FAB" w:rsidRPr="002F22FD">
        <w:rPr>
          <w:rFonts w:cs="Arial"/>
          <w:szCs w:val="19"/>
        </w:rPr>
        <w:t xml:space="preserve"> r. wśród ogółu zatrudnionych w warunkach zagrożenia</w:t>
      </w:r>
      <w:r w:rsidR="001975B6">
        <w:rPr>
          <w:rFonts w:cs="Arial"/>
          <w:szCs w:val="19"/>
        </w:rPr>
        <w:t>,</w:t>
      </w:r>
      <w:r w:rsidR="005D1FAB" w:rsidRPr="002F22FD">
        <w:rPr>
          <w:rFonts w:cs="Arial"/>
          <w:szCs w:val="19"/>
        </w:rPr>
        <w:t xml:space="preserve"> </w:t>
      </w:r>
      <w:r w:rsidR="00631420" w:rsidRPr="002F22FD">
        <w:rPr>
          <w:rFonts w:cs="Arial"/>
          <w:szCs w:val="19"/>
        </w:rPr>
        <w:t>69,6</w:t>
      </w:r>
      <w:r w:rsidR="005D1FAB" w:rsidRPr="002F22FD">
        <w:rPr>
          <w:rFonts w:cs="Arial"/>
          <w:szCs w:val="19"/>
        </w:rPr>
        <w:t xml:space="preserve">% osób narażonych było na szkodliwość czynników związanych ze </w:t>
      </w:r>
      <w:r w:rsidR="005D1FAB" w:rsidRPr="00757D4A">
        <w:rPr>
          <w:rFonts w:cs="Arial"/>
          <w:szCs w:val="19"/>
        </w:rPr>
        <w:t>środowiskiem pracy</w:t>
      </w:r>
      <w:r w:rsidR="005D1FAB" w:rsidRPr="002F22FD">
        <w:rPr>
          <w:rFonts w:cs="Arial"/>
          <w:szCs w:val="19"/>
        </w:rPr>
        <w:t xml:space="preserve"> (</w:t>
      </w:r>
      <w:r w:rsidR="00CA27E4" w:rsidRPr="002F22FD">
        <w:rPr>
          <w:rFonts w:cs="Arial"/>
          <w:szCs w:val="19"/>
        </w:rPr>
        <w:t>7</w:t>
      </w:r>
      <w:r w:rsidR="00631420" w:rsidRPr="002F22FD">
        <w:rPr>
          <w:rFonts w:cs="Arial"/>
          <w:szCs w:val="19"/>
        </w:rPr>
        <w:t>685</w:t>
      </w:r>
      <w:r w:rsidR="005D1FAB" w:rsidRPr="002F22FD">
        <w:rPr>
          <w:rFonts w:cs="Arial"/>
          <w:szCs w:val="19"/>
        </w:rPr>
        <w:t xml:space="preserve"> </w:t>
      </w:r>
      <w:r w:rsidR="002F22FD" w:rsidRPr="002F22FD">
        <w:rPr>
          <w:rFonts w:cs="Arial"/>
          <w:szCs w:val="19"/>
        </w:rPr>
        <w:t>osób</w:t>
      </w:r>
      <w:r w:rsidR="005D1FAB" w:rsidRPr="002F22FD">
        <w:rPr>
          <w:rFonts w:cs="Arial"/>
          <w:szCs w:val="19"/>
        </w:rPr>
        <w:t>), co</w:t>
      </w:r>
      <w:r w:rsidR="000B1AE3" w:rsidRPr="002F22FD">
        <w:rPr>
          <w:rFonts w:cs="Arial"/>
          <w:szCs w:val="19"/>
        </w:rPr>
        <w:t> </w:t>
      </w:r>
      <w:r w:rsidR="005D1FAB" w:rsidRPr="002F22FD">
        <w:rPr>
          <w:rFonts w:cs="Arial"/>
          <w:szCs w:val="19"/>
        </w:rPr>
        <w:t xml:space="preserve">świadczy o utrzymaniu się w naszym województwie wysokiego poziomu tej grupy zagrożeń. Najczęściej stanowiły je: </w:t>
      </w:r>
    </w:p>
    <w:p w:rsidR="005D1FAB" w:rsidRPr="002F22FD" w:rsidRDefault="005D1FAB" w:rsidP="005D1FAB">
      <w:pPr>
        <w:numPr>
          <w:ilvl w:val="0"/>
          <w:numId w:val="3"/>
        </w:numPr>
        <w:ind w:left="714" w:firstLine="425"/>
        <w:jc w:val="both"/>
        <w:rPr>
          <w:rFonts w:cs="Arial"/>
          <w:szCs w:val="19"/>
        </w:rPr>
      </w:pPr>
      <w:r w:rsidRPr="002F22FD">
        <w:rPr>
          <w:rFonts w:cs="Arial"/>
          <w:szCs w:val="19"/>
        </w:rPr>
        <w:t>hałas –</w:t>
      </w:r>
      <w:r w:rsidR="00005D26" w:rsidRPr="002F22FD">
        <w:rPr>
          <w:rFonts w:cs="Arial"/>
          <w:szCs w:val="19"/>
        </w:rPr>
        <w:t xml:space="preserve"> </w:t>
      </w:r>
      <w:r w:rsidR="0030381C" w:rsidRPr="002F22FD">
        <w:rPr>
          <w:rFonts w:cs="Arial"/>
          <w:szCs w:val="19"/>
        </w:rPr>
        <w:t>72,5</w:t>
      </w:r>
      <w:r w:rsidR="008E3343" w:rsidRPr="002F22FD">
        <w:rPr>
          <w:rFonts w:cs="Arial"/>
          <w:szCs w:val="19"/>
        </w:rPr>
        <w:t xml:space="preserve">% </w:t>
      </w:r>
      <w:r w:rsidRPr="002F22FD">
        <w:rPr>
          <w:rFonts w:cs="Arial"/>
          <w:szCs w:val="19"/>
        </w:rPr>
        <w:t xml:space="preserve">osobozagrożeń (w </w:t>
      </w:r>
      <w:r w:rsidR="00F23F30" w:rsidRPr="002F22FD">
        <w:rPr>
          <w:rFonts w:cs="Arial"/>
          <w:szCs w:val="19"/>
        </w:rPr>
        <w:t>201</w:t>
      </w:r>
      <w:r w:rsidR="00005D26" w:rsidRPr="002F22FD">
        <w:rPr>
          <w:rFonts w:cs="Arial"/>
          <w:szCs w:val="19"/>
        </w:rPr>
        <w:t>9</w:t>
      </w:r>
      <w:r w:rsidRPr="002F22FD">
        <w:rPr>
          <w:rFonts w:cs="Arial"/>
          <w:szCs w:val="19"/>
        </w:rPr>
        <w:t xml:space="preserve"> r. – </w:t>
      </w:r>
      <w:r w:rsidR="00005D26" w:rsidRPr="002F22FD">
        <w:rPr>
          <w:rFonts w:cs="Arial"/>
          <w:szCs w:val="19"/>
        </w:rPr>
        <w:t>70,1</w:t>
      </w:r>
      <w:r w:rsidR="00FD7561" w:rsidRPr="002F22FD">
        <w:rPr>
          <w:rFonts w:cs="Arial"/>
          <w:szCs w:val="19"/>
        </w:rPr>
        <w:t>%</w:t>
      </w:r>
      <w:r w:rsidRPr="002F22FD">
        <w:rPr>
          <w:rFonts w:cs="Arial"/>
          <w:szCs w:val="19"/>
        </w:rPr>
        <w:t>),</w:t>
      </w:r>
    </w:p>
    <w:p w:rsidR="005D1FAB" w:rsidRPr="002F22FD" w:rsidRDefault="005D1FAB" w:rsidP="005D1FAB">
      <w:pPr>
        <w:numPr>
          <w:ilvl w:val="0"/>
          <w:numId w:val="3"/>
        </w:numPr>
        <w:ind w:left="714" w:firstLine="425"/>
        <w:jc w:val="both"/>
        <w:rPr>
          <w:rFonts w:cs="Arial"/>
          <w:szCs w:val="19"/>
        </w:rPr>
      </w:pPr>
      <w:r w:rsidRPr="002F22FD">
        <w:rPr>
          <w:rFonts w:cs="Arial"/>
          <w:szCs w:val="19"/>
        </w:rPr>
        <w:t>pyły przemysłowe –</w:t>
      </w:r>
      <w:r w:rsidR="00005D26" w:rsidRPr="002F22FD">
        <w:rPr>
          <w:rFonts w:cs="Arial"/>
          <w:szCs w:val="19"/>
        </w:rPr>
        <w:t xml:space="preserve"> </w:t>
      </w:r>
      <w:r w:rsidR="0030381C" w:rsidRPr="002F22FD">
        <w:rPr>
          <w:rFonts w:cs="Arial"/>
          <w:szCs w:val="19"/>
        </w:rPr>
        <w:t>7,8</w:t>
      </w:r>
      <w:r w:rsidR="008E3343" w:rsidRPr="002F22FD">
        <w:rPr>
          <w:rFonts w:cs="Arial"/>
          <w:szCs w:val="19"/>
        </w:rPr>
        <w:t xml:space="preserve">% </w:t>
      </w:r>
      <w:r w:rsidRPr="002F22FD">
        <w:rPr>
          <w:rFonts w:cs="Arial"/>
          <w:szCs w:val="19"/>
        </w:rPr>
        <w:t>osobozagrożeń (</w:t>
      </w:r>
      <w:r w:rsidR="00005D26" w:rsidRPr="002F22FD">
        <w:rPr>
          <w:rFonts w:cs="Arial"/>
          <w:szCs w:val="19"/>
        </w:rPr>
        <w:t>7,4</w:t>
      </w:r>
      <w:r w:rsidR="003F00A3" w:rsidRPr="002F22FD">
        <w:rPr>
          <w:rFonts w:cs="Arial"/>
          <w:szCs w:val="19"/>
        </w:rPr>
        <w:t>%</w:t>
      </w:r>
      <w:r w:rsidRPr="002F22FD">
        <w:rPr>
          <w:rFonts w:cs="Arial"/>
          <w:szCs w:val="19"/>
        </w:rPr>
        <w:t>),</w:t>
      </w:r>
    </w:p>
    <w:p w:rsidR="0030381C" w:rsidRPr="002F22FD" w:rsidRDefault="0030381C" w:rsidP="0030381C">
      <w:pPr>
        <w:numPr>
          <w:ilvl w:val="0"/>
          <w:numId w:val="3"/>
        </w:numPr>
        <w:ind w:left="714" w:firstLine="425"/>
        <w:jc w:val="both"/>
        <w:rPr>
          <w:rFonts w:cs="Arial"/>
          <w:szCs w:val="19"/>
        </w:rPr>
      </w:pPr>
      <w:r w:rsidRPr="002F22FD">
        <w:rPr>
          <w:rFonts w:cs="Arial"/>
          <w:szCs w:val="19"/>
        </w:rPr>
        <w:t>wibracje – 4,7% osobozagrożeń (2,9%),</w:t>
      </w:r>
    </w:p>
    <w:p w:rsidR="00DA0E50" w:rsidRPr="002F22FD" w:rsidRDefault="00DA0E50" w:rsidP="00DA0E50">
      <w:pPr>
        <w:numPr>
          <w:ilvl w:val="0"/>
          <w:numId w:val="3"/>
        </w:numPr>
        <w:ind w:left="714" w:firstLine="425"/>
        <w:jc w:val="both"/>
        <w:rPr>
          <w:rFonts w:cs="Arial"/>
          <w:szCs w:val="19"/>
        </w:rPr>
      </w:pPr>
      <w:r w:rsidRPr="002F22FD">
        <w:rPr>
          <w:rFonts w:cs="Arial"/>
          <w:szCs w:val="19"/>
        </w:rPr>
        <w:t>substancje chemiczne –</w:t>
      </w:r>
      <w:r w:rsidR="00005D26" w:rsidRPr="002F22FD">
        <w:rPr>
          <w:rFonts w:cs="Arial"/>
          <w:szCs w:val="19"/>
        </w:rPr>
        <w:t xml:space="preserve"> </w:t>
      </w:r>
      <w:r w:rsidR="0030381C" w:rsidRPr="002F22FD">
        <w:rPr>
          <w:rFonts w:cs="Arial"/>
          <w:szCs w:val="19"/>
        </w:rPr>
        <w:t>3,0</w:t>
      </w:r>
      <w:r w:rsidR="008E3343" w:rsidRPr="002F22FD">
        <w:rPr>
          <w:rFonts w:cs="Arial"/>
          <w:szCs w:val="19"/>
        </w:rPr>
        <w:t xml:space="preserve">% </w:t>
      </w:r>
      <w:r w:rsidRPr="002F22FD">
        <w:rPr>
          <w:rFonts w:cs="Arial"/>
          <w:szCs w:val="19"/>
        </w:rPr>
        <w:t xml:space="preserve">osobozagrożeń </w:t>
      </w:r>
      <w:r w:rsidR="00005D26" w:rsidRPr="002F22FD">
        <w:rPr>
          <w:rFonts w:cs="Arial"/>
          <w:szCs w:val="19"/>
        </w:rPr>
        <w:t>(7,1</w:t>
      </w:r>
      <w:r w:rsidR="003F00A3" w:rsidRPr="002F22FD">
        <w:rPr>
          <w:rFonts w:cs="Arial"/>
          <w:szCs w:val="19"/>
        </w:rPr>
        <w:t>%</w:t>
      </w:r>
      <w:r w:rsidRPr="002F22FD">
        <w:rPr>
          <w:rFonts w:cs="Arial"/>
          <w:szCs w:val="19"/>
        </w:rPr>
        <w:t>),</w:t>
      </w:r>
    </w:p>
    <w:p w:rsidR="005D1FAB" w:rsidRPr="002F22FD" w:rsidRDefault="005D1FAB" w:rsidP="005D1FAB">
      <w:pPr>
        <w:numPr>
          <w:ilvl w:val="0"/>
          <w:numId w:val="3"/>
        </w:numPr>
        <w:ind w:left="714" w:firstLine="425"/>
        <w:jc w:val="both"/>
        <w:rPr>
          <w:rFonts w:cs="Arial"/>
          <w:szCs w:val="19"/>
        </w:rPr>
      </w:pPr>
      <w:r w:rsidRPr="002F22FD">
        <w:rPr>
          <w:rFonts w:cs="Arial"/>
          <w:szCs w:val="19"/>
        </w:rPr>
        <w:t>mikroklimat gorący –</w:t>
      </w:r>
      <w:r w:rsidR="00005D26" w:rsidRPr="002F22FD">
        <w:rPr>
          <w:rFonts w:cs="Arial"/>
          <w:szCs w:val="19"/>
        </w:rPr>
        <w:t xml:space="preserve"> </w:t>
      </w:r>
      <w:r w:rsidR="0030381C" w:rsidRPr="002F22FD">
        <w:rPr>
          <w:rFonts w:cs="Arial"/>
          <w:szCs w:val="19"/>
        </w:rPr>
        <w:t>2,5</w:t>
      </w:r>
      <w:r w:rsidR="008E3343" w:rsidRPr="002F22FD">
        <w:rPr>
          <w:rFonts w:cs="Arial"/>
          <w:szCs w:val="19"/>
        </w:rPr>
        <w:t xml:space="preserve">% </w:t>
      </w:r>
      <w:r w:rsidR="004227F4" w:rsidRPr="002F22FD">
        <w:rPr>
          <w:rFonts w:cs="Arial"/>
          <w:szCs w:val="19"/>
        </w:rPr>
        <w:t>osobozagrożeń (</w:t>
      </w:r>
      <w:r w:rsidR="00005D26" w:rsidRPr="002F22FD">
        <w:rPr>
          <w:rFonts w:cs="Arial"/>
          <w:szCs w:val="19"/>
        </w:rPr>
        <w:t>3,5</w:t>
      </w:r>
      <w:r w:rsidR="003F00A3" w:rsidRPr="002F22FD">
        <w:rPr>
          <w:rFonts w:cs="Arial"/>
          <w:szCs w:val="19"/>
        </w:rPr>
        <w:t>%</w:t>
      </w:r>
      <w:r w:rsidR="0030381C" w:rsidRPr="002F22FD">
        <w:rPr>
          <w:rFonts w:cs="Arial"/>
          <w:szCs w:val="19"/>
        </w:rPr>
        <w:t>).</w:t>
      </w:r>
    </w:p>
    <w:p w:rsidR="00E531C1" w:rsidRPr="002F22FD" w:rsidRDefault="00AC3D02" w:rsidP="00AE5C35">
      <w:pPr>
        <w:jc w:val="both"/>
        <w:rPr>
          <w:rFonts w:cs="Arial"/>
          <w:szCs w:val="19"/>
        </w:rPr>
      </w:pPr>
      <w:r>
        <w:rPr>
          <w:rFonts w:cs="Arial"/>
          <w:szCs w:val="19"/>
        </w:rPr>
        <w:t>Podobnie</w:t>
      </w:r>
      <w:r w:rsidR="00937260" w:rsidRPr="002F22FD">
        <w:rPr>
          <w:rFonts w:cs="Arial"/>
          <w:szCs w:val="19"/>
        </w:rPr>
        <w:t xml:space="preserve"> jak w latach poprzednich</w:t>
      </w:r>
      <w:r w:rsidR="00024476" w:rsidRPr="00024476">
        <w:rPr>
          <w:szCs w:val="19"/>
        </w:rPr>
        <w:t xml:space="preserve"> </w:t>
      </w:r>
      <w:r w:rsidR="00024476">
        <w:rPr>
          <w:szCs w:val="19"/>
        </w:rPr>
        <w:t xml:space="preserve">najbardziej narażeni na taką sytuację byli pracujący w </w:t>
      </w:r>
      <w:r w:rsidR="00024476">
        <w:rPr>
          <w:rFonts w:cs="Arial"/>
          <w:szCs w:val="19"/>
        </w:rPr>
        <w:t>przemyśle</w:t>
      </w:r>
      <w:r w:rsidR="00937260" w:rsidRPr="002F22FD">
        <w:rPr>
          <w:rFonts w:cs="Arial"/>
          <w:szCs w:val="19"/>
        </w:rPr>
        <w:t xml:space="preserve"> (</w:t>
      </w:r>
      <w:r w:rsidR="007D0744" w:rsidRPr="002F22FD">
        <w:rPr>
          <w:rFonts w:cs="Arial"/>
          <w:szCs w:val="19"/>
        </w:rPr>
        <w:t>89,3</w:t>
      </w:r>
      <w:r w:rsidR="00937260" w:rsidRPr="002F22FD">
        <w:rPr>
          <w:rFonts w:cs="Arial"/>
          <w:szCs w:val="19"/>
        </w:rPr>
        <w:t xml:space="preserve">%), przy czym </w:t>
      </w:r>
      <w:r w:rsidR="007D0744" w:rsidRPr="002F22FD">
        <w:rPr>
          <w:rFonts w:cs="Arial"/>
          <w:szCs w:val="19"/>
        </w:rPr>
        <w:t>83,4</w:t>
      </w:r>
      <w:r w:rsidR="00937260" w:rsidRPr="002F22FD">
        <w:rPr>
          <w:rFonts w:cs="Arial"/>
          <w:szCs w:val="19"/>
        </w:rPr>
        <w:t>% stanowiło przetwórstwo przemysłowe</w:t>
      </w:r>
      <w:r>
        <w:rPr>
          <w:rFonts w:cs="Arial"/>
          <w:szCs w:val="19"/>
        </w:rPr>
        <w:t>.</w:t>
      </w:r>
      <w:r w:rsidR="00937260" w:rsidRPr="002F22FD">
        <w:rPr>
          <w:rFonts w:cs="Arial"/>
          <w:szCs w:val="19"/>
        </w:rPr>
        <w:t xml:space="preserve"> Wskaźnik zagrożeń liczony na 1000 zatrudnionych w </w:t>
      </w:r>
      <w:r w:rsidR="005A58F4">
        <w:rPr>
          <w:rFonts w:cs="Arial"/>
          <w:szCs w:val="19"/>
        </w:rPr>
        <w:t>tej grupie zagrożeń</w:t>
      </w:r>
      <w:r w:rsidR="00937260" w:rsidRPr="002F22FD">
        <w:rPr>
          <w:rFonts w:cs="Arial"/>
          <w:szCs w:val="19"/>
        </w:rPr>
        <w:t xml:space="preserve"> wyniósł</w:t>
      </w:r>
      <w:r w:rsidR="007D0744" w:rsidRPr="002F22FD">
        <w:rPr>
          <w:rFonts w:cs="Arial"/>
          <w:szCs w:val="19"/>
        </w:rPr>
        <w:t xml:space="preserve"> 61,2</w:t>
      </w:r>
      <w:r w:rsidR="00F36061">
        <w:rPr>
          <w:rFonts w:cs="Arial"/>
          <w:szCs w:val="19"/>
        </w:rPr>
        <w:t>,</w:t>
      </w:r>
      <w:r w:rsidR="002F22FD" w:rsidRPr="002F22FD">
        <w:rPr>
          <w:rFonts w:cs="Arial"/>
          <w:szCs w:val="19"/>
        </w:rPr>
        <w:t xml:space="preserve"> wobec</w:t>
      </w:r>
      <w:r w:rsidR="00937260" w:rsidRPr="002F22FD">
        <w:rPr>
          <w:rFonts w:cs="Arial"/>
          <w:szCs w:val="19"/>
        </w:rPr>
        <w:t xml:space="preserve"> </w:t>
      </w:r>
      <w:r w:rsidR="007D0744" w:rsidRPr="002F22FD">
        <w:rPr>
          <w:rFonts w:cs="Arial"/>
          <w:szCs w:val="19"/>
        </w:rPr>
        <w:t xml:space="preserve">56,8 </w:t>
      </w:r>
      <w:r w:rsidR="001017A2">
        <w:rPr>
          <w:rFonts w:cs="Arial"/>
          <w:szCs w:val="19"/>
        </w:rPr>
        <w:t>w 2019 r.</w:t>
      </w:r>
      <w:r w:rsidR="00937260" w:rsidRPr="002F22FD">
        <w:rPr>
          <w:rFonts w:cs="Arial"/>
          <w:szCs w:val="19"/>
        </w:rPr>
        <w:t xml:space="preserve"> </w:t>
      </w:r>
      <w:r w:rsidR="001017A2">
        <w:rPr>
          <w:rFonts w:cs="Arial"/>
          <w:szCs w:val="19"/>
        </w:rPr>
        <w:t>Z</w:t>
      </w:r>
      <w:r w:rsidR="00675011" w:rsidRPr="002F22FD">
        <w:rPr>
          <w:rFonts w:cs="Arial"/>
          <w:szCs w:val="19"/>
        </w:rPr>
        <w:t>mniejszyła się</w:t>
      </w:r>
      <w:r w:rsidR="005457DC" w:rsidRPr="002F22FD">
        <w:rPr>
          <w:rFonts w:cs="Arial"/>
          <w:szCs w:val="19"/>
        </w:rPr>
        <w:t xml:space="preserve"> </w:t>
      </w:r>
      <w:r w:rsidR="00675011" w:rsidRPr="002F22FD">
        <w:rPr>
          <w:rFonts w:cs="Arial"/>
          <w:szCs w:val="19"/>
        </w:rPr>
        <w:t>przewaga</w:t>
      </w:r>
      <w:r w:rsidR="00937260" w:rsidRPr="002F22FD">
        <w:rPr>
          <w:rFonts w:cs="Arial"/>
          <w:szCs w:val="19"/>
        </w:rPr>
        <w:t xml:space="preserve"> likwidacji lub ograniczenia czynników szkodliwych (</w:t>
      </w:r>
      <w:r w:rsidR="00675011" w:rsidRPr="002F22FD">
        <w:rPr>
          <w:rFonts w:cs="Arial"/>
          <w:szCs w:val="19"/>
        </w:rPr>
        <w:t xml:space="preserve">3583 </w:t>
      </w:r>
      <w:r w:rsidR="00937260" w:rsidRPr="002F22FD">
        <w:rPr>
          <w:rFonts w:cs="Arial"/>
          <w:szCs w:val="19"/>
        </w:rPr>
        <w:t>osobozagrożeń) nad nowo powstałymi lub nowo ujawnionymi (</w:t>
      </w:r>
      <w:r w:rsidR="00675011" w:rsidRPr="002F22FD">
        <w:rPr>
          <w:rFonts w:cs="Arial"/>
          <w:szCs w:val="19"/>
        </w:rPr>
        <w:t>1548</w:t>
      </w:r>
      <w:r w:rsidR="001017A2">
        <w:rPr>
          <w:rFonts w:cs="Arial"/>
          <w:szCs w:val="19"/>
        </w:rPr>
        <w:t>) w porównaniu do roku poprzedniego (</w:t>
      </w:r>
      <w:r w:rsidR="00937260" w:rsidRPr="002F22FD">
        <w:rPr>
          <w:rFonts w:cs="Arial"/>
          <w:szCs w:val="19"/>
        </w:rPr>
        <w:t xml:space="preserve">wielkości te kształtowały się </w:t>
      </w:r>
      <w:r w:rsidR="001017A2">
        <w:rPr>
          <w:rFonts w:cs="Arial"/>
          <w:szCs w:val="19"/>
        </w:rPr>
        <w:t xml:space="preserve">w 2019 r. </w:t>
      </w:r>
      <w:r w:rsidR="00937260" w:rsidRPr="002F22FD">
        <w:rPr>
          <w:rFonts w:cs="Arial"/>
          <w:szCs w:val="19"/>
        </w:rPr>
        <w:t xml:space="preserve">odpowiednio: </w:t>
      </w:r>
      <w:r w:rsidR="00675011" w:rsidRPr="002F22FD">
        <w:rPr>
          <w:rFonts w:cs="Arial"/>
          <w:szCs w:val="19"/>
        </w:rPr>
        <w:t xml:space="preserve">4622 </w:t>
      </w:r>
      <w:r w:rsidR="00F36061">
        <w:rPr>
          <w:rFonts w:cs="Arial"/>
          <w:szCs w:val="19"/>
        </w:rPr>
        <w:t>i</w:t>
      </w:r>
      <w:r w:rsidR="00675011" w:rsidRPr="002F22FD">
        <w:rPr>
          <w:rFonts w:cs="Arial"/>
          <w:szCs w:val="19"/>
        </w:rPr>
        <w:t xml:space="preserve"> 2538</w:t>
      </w:r>
      <w:r w:rsidR="001017A2">
        <w:rPr>
          <w:rFonts w:cs="Arial"/>
          <w:szCs w:val="19"/>
        </w:rPr>
        <w:t>)</w:t>
      </w:r>
      <w:r w:rsidR="00937260" w:rsidRPr="002F22FD">
        <w:rPr>
          <w:rFonts w:cs="Arial"/>
          <w:szCs w:val="19"/>
        </w:rPr>
        <w:t>.</w:t>
      </w:r>
    </w:p>
    <w:p w:rsidR="008941F7" w:rsidRDefault="008941F7">
      <w:pPr>
        <w:spacing w:before="0" w:after="0" w:line="240" w:lineRule="auto"/>
        <w:rPr>
          <w:rFonts w:cs="Arial"/>
          <w:b/>
          <w:spacing w:val="-4"/>
          <w:sz w:val="18"/>
          <w:szCs w:val="18"/>
        </w:rPr>
      </w:pPr>
      <w:r>
        <w:rPr>
          <w:rFonts w:cs="Arial"/>
          <w:b/>
          <w:spacing w:val="-4"/>
          <w:sz w:val="18"/>
          <w:szCs w:val="18"/>
        </w:rPr>
        <w:br w:type="page"/>
      </w:r>
    </w:p>
    <w:p w:rsidR="00F46CD7" w:rsidRDefault="00234B21" w:rsidP="008304E3">
      <w:pPr>
        <w:jc w:val="both"/>
        <w:rPr>
          <w:rFonts w:cs="Arial"/>
          <w:b/>
          <w:spacing w:val="-4"/>
          <w:sz w:val="18"/>
          <w:szCs w:val="18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9504" behindDoc="0" locked="0" layoutInCell="1" allowOverlap="1" wp14:anchorId="7ABEED31">
            <wp:simplePos x="0" y="0"/>
            <wp:positionH relativeFrom="column">
              <wp:posOffset>0</wp:posOffset>
            </wp:positionH>
            <wp:positionV relativeFrom="paragraph">
              <wp:posOffset>259715</wp:posOffset>
            </wp:positionV>
            <wp:extent cx="5114925" cy="2495550"/>
            <wp:effectExtent l="0" t="0" r="9525" b="0"/>
            <wp:wrapTopAndBottom/>
            <wp:docPr id="10" name="Obraz 7" descr="wykresy_warunki pracy_Obszar roboczy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ykresy_warunki pracy_Obszar roboczy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35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1823901" wp14:editId="4BD19043">
                <wp:simplePos x="0" y="0"/>
                <wp:positionH relativeFrom="column">
                  <wp:posOffset>5260975</wp:posOffset>
                </wp:positionH>
                <wp:positionV relativeFrom="paragraph">
                  <wp:posOffset>874395</wp:posOffset>
                </wp:positionV>
                <wp:extent cx="1750060" cy="5520690"/>
                <wp:effectExtent l="3175" t="1270" r="0" b="2540"/>
                <wp:wrapNone/>
                <wp:docPr id="1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060" cy="552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2C80" w:rsidRPr="0024164A" w:rsidRDefault="00692C80" w:rsidP="00C62304">
                            <w:pPr>
                              <w:spacing w:before="0"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23901" id="Text Box 33" o:spid="_x0000_s1033" type="#_x0000_t202" style="position:absolute;left:0;text-align:left;margin-left:414.25pt;margin-top:68.85pt;width:137.8pt;height:434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" filled="f" stroked="f">
                <v:textbox>
                  <w:txbxContent>
                    <w:p w:rsidR="00692C80" w:rsidRPr="0024164A" w:rsidRDefault="00692C80" w:rsidP="00C62304">
                      <w:pPr>
                        <w:spacing w:before="0" w:after="0"/>
                      </w:pPr>
                    </w:p>
                  </w:txbxContent>
                </v:textbox>
              </v:shape>
            </w:pict>
          </mc:Fallback>
        </mc:AlternateContent>
      </w:r>
      <w:r w:rsidR="00FF50D6">
        <w:rPr>
          <w:rFonts w:cs="Arial"/>
          <w:b/>
          <w:spacing w:val="-4"/>
          <w:sz w:val="18"/>
          <w:szCs w:val="18"/>
        </w:rPr>
        <w:t>Wykres 2</w:t>
      </w:r>
      <w:r w:rsidR="001171CC" w:rsidRPr="006F1234">
        <w:rPr>
          <w:rFonts w:cs="Arial"/>
          <w:b/>
          <w:spacing w:val="-4"/>
          <w:sz w:val="18"/>
          <w:szCs w:val="18"/>
        </w:rPr>
        <w:t xml:space="preserve">. </w:t>
      </w:r>
      <w:r w:rsidR="00546939" w:rsidRPr="006F1234">
        <w:rPr>
          <w:rFonts w:cs="Arial"/>
          <w:b/>
          <w:spacing w:val="-4"/>
          <w:sz w:val="18"/>
          <w:szCs w:val="18"/>
        </w:rPr>
        <w:t>Zatrudnieni</w:t>
      </w:r>
      <w:r w:rsidR="006C2B22">
        <w:rPr>
          <w:rFonts w:cs="Arial"/>
          <w:b/>
          <w:spacing w:val="-4"/>
          <w:sz w:val="18"/>
          <w:szCs w:val="18"/>
          <w:vertAlign w:val="superscript"/>
        </w:rPr>
        <w:t>a</w:t>
      </w:r>
      <w:r w:rsidR="00546939" w:rsidRPr="006F1234">
        <w:rPr>
          <w:rFonts w:cs="Arial"/>
          <w:b/>
          <w:spacing w:val="-4"/>
          <w:sz w:val="18"/>
          <w:szCs w:val="18"/>
        </w:rPr>
        <w:t xml:space="preserve"> w warunkach zagrożenia według grup zagrożeń i sekcji PKD w </w:t>
      </w:r>
      <w:r w:rsidR="00F23F30">
        <w:rPr>
          <w:rFonts w:cs="Arial"/>
          <w:b/>
          <w:spacing w:val="-4"/>
          <w:sz w:val="18"/>
          <w:szCs w:val="18"/>
        </w:rPr>
        <w:t>20</w:t>
      </w:r>
      <w:r w:rsidR="00BF7178">
        <w:rPr>
          <w:rFonts w:cs="Arial"/>
          <w:b/>
          <w:spacing w:val="-4"/>
          <w:sz w:val="18"/>
          <w:szCs w:val="18"/>
        </w:rPr>
        <w:t>20</w:t>
      </w:r>
      <w:r w:rsidR="00546939" w:rsidRPr="006F1234">
        <w:rPr>
          <w:rFonts w:cs="Arial"/>
          <w:b/>
          <w:spacing w:val="-4"/>
          <w:sz w:val="18"/>
          <w:szCs w:val="18"/>
        </w:rPr>
        <w:t xml:space="preserve"> r.</w:t>
      </w:r>
    </w:p>
    <w:p w:rsidR="006C2B22" w:rsidRPr="006C2B22" w:rsidRDefault="006C2B22" w:rsidP="00AE5C35">
      <w:pPr>
        <w:jc w:val="both"/>
        <w:rPr>
          <w:rFonts w:cs="Arial"/>
          <w:sz w:val="15"/>
          <w:szCs w:val="15"/>
        </w:rPr>
      </w:pPr>
      <w:r w:rsidRPr="004B1927">
        <w:rPr>
          <w:rFonts w:cs="Arial"/>
          <w:sz w:val="15"/>
          <w:szCs w:val="15"/>
        </w:rPr>
        <w:t>a Liczeni tylko jeden raz w grupie czynnika przeważającego</w:t>
      </w:r>
      <w:r>
        <w:rPr>
          <w:rFonts w:cs="Arial"/>
          <w:sz w:val="15"/>
          <w:szCs w:val="15"/>
        </w:rPr>
        <w:t xml:space="preserve">; </w:t>
      </w:r>
      <w:r w:rsidRPr="004B1927">
        <w:rPr>
          <w:rFonts w:cs="Arial"/>
          <w:sz w:val="15"/>
          <w:szCs w:val="15"/>
        </w:rPr>
        <w:t>dane dotyczą podmiotów, w których liczba pracujących przekracza 9</w:t>
      </w:r>
      <w:r>
        <w:rPr>
          <w:rFonts w:cs="Arial"/>
          <w:sz w:val="15"/>
          <w:szCs w:val="15"/>
        </w:rPr>
        <w:t xml:space="preserve"> osób</w:t>
      </w:r>
      <w:r w:rsidRPr="00AD0E2E">
        <w:rPr>
          <w:rFonts w:cs="Arial"/>
          <w:sz w:val="15"/>
          <w:szCs w:val="15"/>
        </w:rPr>
        <w:t>.</w:t>
      </w:r>
    </w:p>
    <w:p w:rsidR="00374BFD" w:rsidRPr="002F22FD" w:rsidRDefault="00AC3D02" w:rsidP="00AE5C35">
      <w:pPr>
        <w:jc w:val="both"/>
        <w:rPr>
          <w:rFonts w:cs="Arial"/>
          <w:szCs w:val="19"/>
        </w:rPr>
      </w:pPr>
      <w:r>
        <w:rPr>
          <w:rFonts w:cs="Arial"/>
          <w:szCs w:val="19"/>
        </w:rPr>
        <w:t>Z</w:t>
      </w:r>
      <w:r w:rsidR="00374BFD" w:rsidRPr="002F22FD">
        <w:rPr>
          <w:rFonts w:cs="Arial"/>
          <w:szCs w:val="19"/>
        </w:rPr>
        <w:t>agrożenia związan</w:t>
      </w:r>
      <w:r w:rsidR="00080A32">
        <w:rPr>
          <w:rFonts w:cs="Arial"/>
          <w:szCs w:val="19"/>
        </w:rPr>
        <w:t>e</w:t>
      </w:r>
      <w:r w:rsidR="00374BFD" w:rsidRPr="002F22FD">
        <w:rPr>
          <w:rFonts w:cs="Arial"/>
          <w:szCs w:val="19"/>
        </w:rPr>
        <w:t xml:space="preserve"> z </w:t>
      </w:r>
      <w:r w:rsidR="00374BFD" w:rsidRPr="00080A32">
        <w:rPr>
          <w:rFonts w:cs="Arial"/>
          <w:szCs w:val="19"/>
        </w:rPr>
        <w:t>uciążliwością pracy</w:t>
      </w:r>
      <w:r w:rsidR="00374BFD" w:rsidRPr="002F22FD">
        <w:rPr>
          <w:rFonts w:cs="Arial"/>
          <w:szCs w:val="19"/>
        </w:rPr>
        <w:t xml:space="preserve"> </w:t>
      </w:r>
      <w:r w:rsidR="00531383">
        <w:rPr>
          <w:rFonts w:cs="Arial"/>
          <w:szCs w:val="19"/>
        </w:rPr>
        <w:t>dotyczyły</w:t>
      </w:r>
      <w:r w:rsidR="00374BFD" w:rsidRPr="002F22FD">
        <w:rPr>
          <w:rFonts w:cs="Arial"/>
          <w:szCs w:val="19"/>
        </w:rPr>
        <w:t xml:space="preserve"> </w:t>
      </w:r>
      <w:r w:rsidR="00F82F60">
        <w:rPr>
          <w:rFonts w:cs="Arial"/>
          <w:szCs w:val="19"/>
        </w:rPr>
        <w:t>2419</w:t>
      </w:r>
      <w:r w:rsidR="00374BFD" w:rsidRPr="002F22FD">
        <w:rPr>
          <w:rFonts w:cs="Arial"/>
          <w:szCs w:val="19"/>
        </w:rPr>
        <w:t xml:space="preserve"> osób, tj. o </w:t>
      </w:r>
      <w:r w:rsidR="00F82F60">
        <w:rPr>
          <w:rFonts w:cs="Arial"/>
          <w:szCs w:val="19"/>
        </w:rPr>
        <w:t>9,3</w:t>
      </w:r>
      <w:r w:rsidR="00374BFD" w:rsidRPr="002F22FD">
        <w:rPr>
          <w:rFonts w:cs="Arial"/>
          <w:szCs w:val="19"/>
        </w:rPr>
        <w:t xml:space="preserve">% </w:t>
      </w:r>
      <w:r w:rsidR="00F82F60">
        <w:rPr>
          <w:rFonts w:cs="Arial"/>
          <w:szCs w:val="19"/>
        </w:rPr>
        <w:t>mniej</w:t>
      </w:r>
      <w:r w:rsidR="00374BFD" w:rsidRPr="002F22FD">
        <w:rPr>
          <w:rFonts w:cs="Arial"/>
          <w:szCs w:val="19"/>
        </w:rPr>
        <w:t xml:space="preserve"> niż w </w:t>
      </w:r>
      <w:r w:rsidR="00F23F30" w:rsidRPr="002F22FD">
        <w:rPr>
          <w:rFonts w:cs="Arial"/>
          <w:szCs w:val="19"/>
        </w:rPr>
        <w:t>201</w:t>
      </w:r>
      <w:r w:rsidR="00BF7178" w:rsidRPr="002F22FD">
        <w:rPr>
          <w:rFonts w:cs="Arial"/>
          <w:szCs w:val="19"/>
        </w:rPr>
        <w:t>9</w:t>
      </w:r>
      <w:r w:rsidR="00374BFD" w:rsidRPr="002F22FD">
        <w:rPr>
          <w:rFonts w:cs="Arial"/>
          <w:szCs w:val="19"/>
        </w:rPr>
        <w:t xml:space="preserve"> r. Stanowiły one </w:t>
      </w:r>
      <w:r w:rsidR="00F82F60">
        <w:rPr>
          <w:rFonts w:cs="Arial"/>
          <w:szCs w:val="19"/>
        </w:rPr>
        <w:t>21,9</w:t>
      </w:r>
      <w:r w:rsidR="00FE1B5D" w:rsidRPr="002F22FD">
        <w:rPr>
          <w:rFonts w:cs="Arial"/>
          <w:szCs w:val="19"/>
        </w:rPr>
        <w:t>% ogółu zatrudnionych</w:t>
      </w:r>
      <w:r w:rsidR="009D6794" w:rsidRPr="002F22FD">
        <w:rPr>
          <w:rFonts w:cs="Arial"/>
          <w:szCs w:val="19"/>
        </w:rPr>
        <w:t xml:space="preserve"> w warunkach zagrożenia</w:t>
      </w:r>
      <w:r w:rsidR="00AC414D">
        <w:rPr>
          <w:rFonts w:cs="Arial"/>
          <w:szCs w:val="19"/>
        </w:rPr>
        <w:t>, czyli o </w:t>
      </w:r>
      <w:r w:rsidR="00F82F60">
        <w:rPr>
          <w:rFonts w:cs="Arial"/>
          <w:szCs w:val="19"/>
        </w:rPr>
        <w:t xml:space="preserve">2,2 </w:t>
      </w:r>
      <w:r w:rsidR="00374BFD" w:rsidRPr="002F22FD">
        <w:rPr>
          <w:rFonts w:cs="Arial"/>
          <w:szCs w:val="19"/>
        </w:rPr>
        <w:t xml:space="preserve">p.proc. </w:t>
      </w:r>
      <w:r w:rsidR="00F82F60">
        <w:rPr>
          <w:rFonts w:cs="Arial"/>
          <w:szCs w:val="19"/>
        </w:rPr>
        <w:t>mniej</w:t>
      </w:r>
      <w:r w:rsidR="00374BFD" w:rsidRPr="002F22FD">
        <w:rPr>
          <w:rFonts w:cs="Arial"/>
          <w:szCs w:val="19"/>
        </w:rPr>
        <w:t xml:space="preserve"> niż w </w:t>
      </w:r>
      <w:r w:rsidR="00F23F30" w:rsidRPr="002F22FD">
        <w:rPr>
          <w:rFonts w:cs="Arial"/>
          <w:szCs w:val="19"/>
        </w:rPr>
        <w:t>201</w:t>
      </w:r>
      <w:r w:rsidR="00BF7178" w:rsidRPr="002F22FD">
        <w:rPr>
          <w:rFonts w:cs="Arial"/>
          <w:szCs w:val="19"/>
        </w:rPr>
        <w:t>9</w:t>
      </w:r>
      <w:r w:rsidR="00374BFD" w:rsidRPr="002F22FD">
        <w:rPr>
          <w:rFonts w:cs="Arial"/>
          <w:szCs w:val="19"/>
        </w:rPr>
        <w:t xml:space="preserve"> r.</w:t>
      </w:r>
      <w:r w:rsidR="009D6794" w:rsidRPr="002F22FD">
        <w:rPr>
          <w:rFonts w:cs="Arial"/>
          <w:szCs w:val="19"/>
        </w:rPr>
        <w:t xml:space="preserve"> </w:t>
      </w:r>
      <w:r w:rsidR="00024476" w:rsidRPr="002F22FD">
        <w:rPr>
          <w:rFonts w:cs="Arial"/>
          <w:szCs w:val="19"/>
        </w:rPr>
        <w:t xml:space="preserve">Większość zatrudnionych </w:t>
      </w:r>
      <w:r w:rsidR="00024476">
        <w:rPr>
          <w:rFonts w:cs="Arial"/>
          <w:szCs w:val="19"/>
        </w:rPr>
        <w:t xml:space="preserve">w </w:t>
      </w:r>
      <w:r w:rsidR="00024476" w:rsidRPr="002F22FD">
        <w:rPr>
          <w:rFonts w:cs="Arial"/>
          <w:szCs w:val="19"/>
        </w:rPr>
        <w:t>warunkach zagrożenia uciążliwością pracy</w:t>
      </w:r>
      <w:r w:rsidR="00024476">
        <w:rPr>
          <w:rFonts w:cs="Arial"/>
          <w:szCs w:val="19"/>
        </w:rPr>
        <w:t xml:space="preserve"> stanowiły osoby pracujące w</w:t>
      </w:r>
      <w:r w:rsidR="00374BFD" w:rsidRPr="002F22FD">
        <w:rPr>
          <w:rFonts w:cs="Arial"/>
          <w:szCs w:val="19"/>
        </w:rPr>
        <w:t xml:space="preserve"> transpor</w:t>
      </w:r>
      <w:r w:rsidR="00024476">
        <w:rPr>
          <w:rFonts w:cs="Arial"/>
          <w:szCs w:val="19"/>
        </w:rPr>
        <w:t>cie</w:t>
      </w:r>
      <w:r w:rsidR="00374BFD" w:rsidRPr="002F22FD">
        <w:rPr>
          <w:rFonts w:cs="Arial"/>
          <w:szCs w:val="19"/>
        </w:rPr>
        <w:t xml:space="preserve"> i gospodar</w:t>
      </w:r>
      <w:r w:rsidR="00024476">
        <w:rPr>
          <w:rFonts w:cs="Arial"/>
          <w:szCs w:val="19"/>
        </w:rPr>
        <w:t>ce</w:t>
      </w:r>
      <w:r w:rsidR="00374BFD" w:rsidRPr="002F22FD">
        <w:rPr>
          <w:rFonts w:cs="Arial"/>
          <w:szCs w:val="19"/>
        </w:rPr>
        <w:t xml:space="preserve"> magazynow</w:t>
      </w:r>
      <w:r w:rsidR="00024476">
        <w:rPr>
          <w:rFonts w:cs="Arial"/>
          <w:szCs w:val="19"/>
        </w:rPr>
        <w:t xml:space="preserve">ej </w:t>
      </w:r>
      <w:r w:rsidR="00374BFD" w:rsidRPr="002F22FD">
        <w:rPr>
          <w:rFonts w:cs="Arial"/>
          <w:szCs w:val="19"/>
        </w:rPr>
        <w:t>(</w:t>
      </w:r>
      <w:r w:rsidR="00F82F60">
        <w:rPr>
          <w:rFonts w:cs="Arial"/>
          <w:szCs w:val="19"/>
        </w:rPr>
        <w:t>48,6</w:t>
      </w:r>
      <w:r w:rsidR="00374BFD" w:rsidRPr="002F22FD">
        <w:rPr>
          <w:rFonts w:cs="Arial"/>
          <w:szCs w:val="19"/>
        </w:rPr>
        <w:t>% ogółu zatrudnionych</w:t>
      </w:r>
      <w:r w:rsidR="008D1C19" w:rsidRPr="002F22FD">
        <w:rPr>
          <w:rFonts w:cs="Arial"/>
          <w:szCs w:val="19"/>
        </w:rPr>
        <w:t xml:space="preserve"> w </w:t>
      </w:r>
      <w:r w:rsidR="00060F36">
        <w:rPr>
          <w:rFonts w:cs="Arial"/>
          <w:szCs w:val="19"/>
        </w:rPr>
        <w:t>tych warunkach)</w:t>
      </w:r>
      <w:r w:rsidR="00625E22">
        <w:rPr>
          <w:rFonts w:cs="Arial"/>
          <w:szCs w:val="19"/>
        </w:rPr>
        <w:t xml:space="preserve"> oraz przemyśle</w:t>
      </w:r>
      <w:r w:rsidR="00374BFD" w:rsidRPr="002F22FD">
        <w:rPr>
          <w:rFonts w:cs="Arial"/>
          <w:szCs w:val="19"/>
        </w:rPr>
        <w:t xml:space="preserve"> (</w:t>
      </w:r>
      <w:r w:rsidR="00F82F60">
        <w:rPr>
          <w:rFonts w:cs="Arial"/>
          <w:szCs w:val="19"/>
        </w:rPr>
        <w:t>27,7</w:t>
      </w:r>
      <w:r w:rsidR="00374BFD" w:rsidRPr="002F22FD">
        <w:rPr>
          <w:rFonts w:cs="Arial"/>
          <w:szCs w:val="19"/>
        </w:rPr>
        <w:t>%). Wskaźnik zagrożeń liczony</w:t>
      </w:r>
      <w:r w:rsidR="008D1C19" w:rsidRPr="002F22FD">
        <w:rPr>
          <w:rFonts w:cs="Arial"/>
          <w:szCs w:val="19"/>
        </w:rPr>
        <w:t xml:space="preserve"> </w:t>
      </w:r>
      <w:r w:rsidR="00374BFD" w:rsidRPr="002F22FD">
        <w:rPr>
          <w:rFonts w:cs="Arial"/>
          <w:szCs w:val="19"/>
        </w:rPr>
        <w:t xml:space="preserve">na 1000 zatrudnionych w </w:t>
      </w:r>
      <w:r w:rsidR="00705BAA">
        <w:rPr>
          <w:rFonts w:cs="Arial"/>
          <w:szCs w:val="19"/>
        </w:rPr>
        <w:t>tej grupie zagrożeń</w:t>
      </w:r>
      <w:r w:rsidR="00374BFD" w:rsidRPr="002F22FD">
        <w:rPr>
          <w:rFonts w:cs="Arial"/>
          <w:szCs w:val="19"/>
        </w:rPr>
        <w:t xml:space="preserve"> wyniósł </w:t>
      </w:r>
      <w:r w:rsidR="00F82F60">
        <w:rPr>
          <w:rFonts w:cs="Arial"/>
          <w:szCs w:val="19"/>
        </w:rPr>
        <w:t>19,3</w:t>
      </w:r>
      <w:r w:rsidR="00104337">
        <w:rPr>
          <w:rFonts w:cs="Arial"/>
          <w:szCs w:val="19"/>
        </w:rPr>
        <w:t>,</w:t>
      </w:r>
      <w:r w:rsidR="008F6993" w:rsidRPr="002F22FD">
        <w:rPr>
          <w:rFonts w:cs="Arial"/>
          <w:szCs w:val="19"/>
        </w:rPr>
        <w:t xml:space="preserve"> </w:t>
      </w:r>
      <w:r w:rsidR="00374BFD" w:rsidRPr="002F22FD">
        <w:rPr>
          <w:rFonts w:cs="Arial"/>
          <w:szCs w:val="19"/>
        </w:rPr>
        <w:t xml:space="preserve">wobec </w:t>
      </w:r>
      <w:r w:rsidR="00F82F60">
        <w:rPr>
          <w:rFonts w:cs="Arial"/>
          <w:szCs w:val="19"/>
        </w:rPr>
        <w:t>20,3</w:t>
      </w:r>
      <w:r w:rsidR="008F6993" w:rsidRPr="002F22FD">
        <w:rPr>
          <w:rFonts w:cs="Arial"/>
          <w:szCs w:val="19"/>
        </w:rPr>
        <w:t xml:space="preserve"> </w:t>
      </w:r>
      <w:r w:rsidR="00374BFD" w:rsidRPr="002F22FD">
        <w:rPr>
          <w:rFonts w:cs="Arial"/>
          <w:szCs w:val="19"/>
        </w:rPr>
        <w:t>rok wcześniej.</w:t>
      </w:r>
      <w:r w:rsidR="008D1C19" w:rsidRPr="002F22FD">
        <w:rPr>
          <w:rFonts w:cs="Arial"/>
          <w:szCs w:val="19"/>
        </w:rPr>
        <w:t xml:space="preserve"> </w:t>
      </w:r>
      <w:r w:rsidR="00374BFD" w:rsidRPr="002F22FD">
        <w:rPr>
          <w:rFonts w:cs="Arial"/>
          <w:szCs w:val="19"/>
        </w:rPr>
        <w:t xml:space="preserve">W </w:t>
      </w:r>
      <w:r w:rsidR="008D1C19" w:rsidRPr="002F22FD">
        <w:rPr>
          <w:rFonts w:cs="Arial"/>
          <w:szCs w:val="19"/>
        </w:rPr>
        <w:t>2020</w:t>
      </w:r>
      <w:r w:rsidR="00374BFD" w:rsidRPr="002F22FD">
        <w:rPr>
          <w:rFonts w:cs="Arial"/>
          <w:szCs w:val="19"/>
        </w:rPr>
        <w:t xml:space="preserve"> r. zlikwidowano lub ograniczono </w:t>
      </w:r>
      <w:r w:rsidR="00EE35FD" w:rsidRPr="002F22FD">
        <w:rPr>
          <w:rFonts w:cs="Arial"/>
          <w:szCs w:val="19"/>
        </w:rPr>
        <w:t>387</w:t>
      </w:r>
      <w:r w:rsidR="00374BFD" w:rsidRPr="002F22FD">
        <w:rPr>
          <w:rFonts w:cs="Arial"/>
          <w:szCs w:val="19"/>
        </w:rPr>
        <w:t xml:space="preserve"> osobozagrożeń związanych z uciążliwością pracy, równocześnie stwierdzono </w:t>
      </w:r>
      <w:r w:rsidR="00EE35FD" w:rsidRPr="002F22FD">
        <w:rPr>
          <w:rFonts w:cs="Arial"/>
          <w:szCs w:val="19"/>
        </w:rPr>
        <w:t>174</w:t>
      </w:r>
      <w:r w:rsidR="00374BFD" w:rsidRPr="002F22FD">
        <w:rPr>
          <w:rFonts w:cs="Arial"/>
          <w:szCs w:val="19"/>
        </w:rPr>
        <w:t xml:space="preserve"> nowo powstał</w:t>
      </w:r>
      <w:r w:rsidR="002F22FD" w:rsidRPr="002F22FD">
        <w:rPr>
          <w:rFonts w:cs="Arial"/>
          <w:szCs w:val="19"/>
        </w:rPr>
        <w:t>e</w:t>
      </w:r>
      <w:r w:rsidR="00374BFD" w:rsidRPr="002F22FD">
        <w:rPr>
          <w:rFonts w:cs="Arial"/>
          <w:szCs w:val="19"/>
        </w:rPr>
        <w:t xml:space="preserve"> lub nowo ujawnion</w:t>
      </w:r>
      <w:r w:rsidR="002F22FD" w:rsidRPr="002F22FD">
        <w:rPr>
          <w:rFonts w:cs="Arial"/>
          <w:szCs w:val="19"/>
        </w:rPr>
        <w:t>e</w:t>
      </w:r>
      <w:r w:rsidR="005B7061" w:rsidRPr="002F22FD">
        <w:rPr>
          <w:rFonts w:cs="Arial"/>
          <w:szCs w:val="19"/>
        </w:rPr>
        <w:t xml:space="preserve"> osobozagroże</w:t>
      </w:r>
      <w:r w:rsidR="002F22FD" w:rsidRPr="002F22FD">
        <w:rPr>
          <w:rFonts w:cs="Arial"/>
          <w:szCs w:val="19"/>
        </w:rPr>
        <w:t>nia</w:t>
      </w:r>
      <w:r w:rsidR="008D1C19" w:rsidRPr="002F22FD">
        <w:rPr>
          <w:rFonts w:cs="Arial"/>
          <w:szCs w:val="19"/>
        </w:rPr>
        <w:t xml:space="preserve"> </w:t>
      </w:r>
      <w:r w:rsidR="00374BFD" w:rsidRPr="002F22FD">
        <w:rPr>
          <w:rFonts w:cs="Arial"/>
          <w:szCs w:val="19"/>
        </w:rPr>
        <w:t xml:space="preserve">(w </w:t>
      </w:r>
      <w:r w:rsidR="00F23F30" w:rsidRPr="002F22FD">
        <w:rPr>
          <w:rFonts w:cs="Arial"/>
          <w:szCs w:val="19"/>
        </w:rPr>
        <w:t>201</w:t>
      </w:r>
      <w:r w:rsidR="006F7FB8" w:rsidRPr="002F22FD">
        <w:rPr>
          <w:rFonts w:cs="Arial"/>
          <w:szCs w:val="19"/>
        </w:rPr>
        <w:t>9</w:t>
      </w:r>
      <w:r w:rsidR="00374BFD" w:rsidRPr="002F22FD">
        <w:rPr>
          <w:rFonts w:cs="Arial"/>
          <w:szCs w:val="19"/>
        </w:rPr>
        <w:t xml:space="preserve"> r. odpowiednio: </w:t>
      </w:r>
      <w:r w:rsidR="006F7FB8" w:rsidRPr="002F22FD">
        <w:rPr>
          <w:rFonts w:cs="Arial"/>
          <w:szCs w:val="19"/>
        </w:rPr>
        <w:t>614</w:t>
      </w:r>
      <w:r w:rsidR="005B7061" w:rsidRPr="002F22FD">
        <w:rPr>
          <w:rFonts w:cs="Arial"/>
          <w:szCs w:val="19"/>
        </w:rPr>
        <w:t xml:space="preserve"> </w:t>
      </w:r>
      <w:r w:rsidR="00374BFD" w:rsidRPr="002F22FD">
        <w:rPr>
          <w:rFonts w:cs="Arial"/>
          <w:szCs w:val="19"/>
        </w:rPr>
        <w:t xml:space="preserve">i </w:t>
      </w:r>
      <w:r w:rsidR="006F7FB8" w:rsidRPr="002F22FD">
        <w:rPr>
          <w:rFonts w:cs="Arial"/>
          <w:szCs w:val="19"/>
        </w:rPr>
        <w:t>367</w:t>
      </w:r>
      <w:r w:rsidR="00374BFD" w:rsidRPr="002F22FD">
        <w:rPr>
          <w:rFonts w:cs="Arial"/>
          <w:szCs w:val="19"/>
        </w:rPr>
        <w:t>).</w:t>
      </w:r>
    </w:p>
    <w:p w:rsidR="00600E81" w:rsidRPr="00AC414D" w:rsidRDefault="00600E81" w:rsidP="00AE5C35">
      <w:pPr>
        <w:jc w:val="both"/>
        <w:rPr>
          <w:rFonts w:cs="Arial"/>
          <w:szCs w:val="19"/>
        </w:rPr>
      </w:pPr>
      <w:r w:rsidRPr="00AC414D">
        <w:rPr>
          <w:rFonts w:cs="Arial"/>
          <w:szCs w:val="19"/>
        </w:rPr>
        <w:t xml:space="preserve">Najmniej osób wykonywało pracę w warunkach zagrożenia </w:t>
      </w:r>
      <w:r w:rsidRPr="00104337">
        <w:rPr>
          <w:rFonts w:cs="Arial"/>
          <w:szCs w:val="19"/>
        </w:rPr>
        <w:t>czynnikami mechanicznymi</w:t>
      </w:r>
      <w:r w:rsidR="00831867" w:rsidRPr="00104337">
        <w:rPr>
          <w:rFonts w:cs="Arial"/>
          <w:szCs w:val="19"/>
        </w:rPr>
        <w:t xml:space="preserve"> związanymi z maszynami szczególnie niebezpiecznymi</w:t>
      </w:r>
      <w:r w:rsidRPr="00104337">
        <w:rPr>
          <w:rFonts w:cs="Arial"/>
          <w:szCs w:val="19"/>
        </w:rPr>
        <w:t>.</w:t>
      </w:r>
      <w:r w:rsidRPr="00AC414D">
        <w:rPr>
          <w:rFonts w:cs="Arial"/>
          <w:szCs w:val="19"/>
        </w:rPr>
        <w:t xml:space="preserve"> Na stanowiskach pracy, na</w:t>
      </w:r>
      <w:r w:rsidR="000B1AE3" w:rsidRPr="00AC414D">
        <w:rPr>
          <w:rFonts w:cs="Arial"/>
          <w:szCs w:val="19"/>
        </w:rPr>
        <w:t> </w:t>
      </w:r>
      <w:r w:rsidRPr="00AC414D">
        <w:rPr>
          <w:rFonts w:cs="Arial"/>
          <w:szCs w:val="19"/>
        </w:rPr>
        <w:t xml:space="preserve">których występowały </w:t>
      </w:r>
      <w:r w:rsidR="00C81FD8" w:rsidRPr="00AC414D">
        <w:rPr>
          <w:rFonts w:cs="Arial"/>
          <w:szCs w:val="19"/>
        </w:rPr>
        <w:t xml:space="preserve">takie </w:t>
      </w:r>
      <w:r w:rsidRPr="00AC414D">
        <w:rPr>
          <w:rFonts w:cs="Arial"/>
          <w:szCs w:val="19"/>
        </w:rPr>
        <w:t>zagrożenia</w:t>
      </w:r>
      <w:r w:rsidR="00C81FD8" w:rsidRPr="00AC414D">
        <w:rPr>
          <w:rFonts w:cs="Arial"/>
          <w:szCs w:val="19"/>
        </w:rPr>
        <w:t>,</w:t>
      </w:r>
      <w:r w:rsidRPr="00AC414D">
        <w:rPr>
          <w:rFonts w:cs="Arial"/>
          <w:szCs w:val="19"/>
        </w:rPr>
        <w:t xml:space="preserve"> na koniec </w:t>
      </w:r>
      <w:r w:rsidR="00EE35FD" w:rsidRPr="00AC414D">
        <w:rPr>
          <w:rFonts w:cs="Arial"/>
          <w:szCs w:val="19"/>
        </w:rPr>
        <w:t>2020</w:t>
      </w:r>
      <w:r w:rsidRPr="00AC414D">
        <w:rPr>
          <w:rFonts w:cs="Arial"/>
          <w:szCs w:val="19"/>
        </w:rPr>
        <w:t xml:space="preserve"> r. zatrudnionych było </w:t>
      </w:r>
      <w:r w:rsidR="00F82F60">
        <w:rPr>
          <w:rFonts w:cs="Arial"/>
          <w:szCs w:val="19"/>
        </w:rPr>
        <w:t>932</w:t>
      </w:r>
      <w:r w:rsidR="00104337">
        <w:rPr>
          <w:rFonts w:cs="Arial"/>
          <w:szCs w:val="19"/>
        </w:rPr>
        <w:t xml:space="preserve"> os</w:t>
      </w:r>
      <w:r w:rsidR="00625E22">
        <w:rPr>
          <w:rFonts w:cs="Arial"/>
          <w:szCs w:val="19"/>
        </w:rPr>
        <w:t>oby</w:t>
      </w:r>
      <w:r w:rsidR="00104337">
        <w:rPr>
          <w:rFonts w:cs="Arial"/>
          <w:szCs w:val="19"/>
        </w:rPr>
        <w:t xml:space="preserve"> (o </w:t>
      </w:r>
      <w:r w:rsidR="007D7DC9">
        <w:rPr>
          <w:rFonts w:cs="Arial"/>
          <w:szCs w:val="19"/>
        </w:rPr>
        <w:t>0,3</w:t>
      </w:r>
      <w:r w:rsidR="00104337">
        <w:rPr>
          <w:rFonts w:cs="Arial"/>
          <w:szCs w:val="19"/>
        </w:rPr>
        <w:t xml:space="preserve">% </w:t>
      </w:r>
      <w:r w:rsidR="007D7DC9">
        <w:rPr>
          <w:rFonts w:cs="Arial"/>
          <w:szCs w:val="19"/>
        </w:rPr>
        <w:t>mniej niż w </w:t>
      </w:r>
      <w:r w:rsidR="00104337">
        <w:rPr>
          <w:rFonts w:cs="Arial"/>
          <w:szCs w:val="19"/>
        </w:rPr>
        <w:t>2019 r.)</w:t>
      </w:r>
      <w:r w:rsidR="00705BAA">
        <w:rPr>
          <w:rFonts w:cs="Arial"/>
          <w:szCs w:val="19"/>
        </w:rPr>
        <w:t xml:space="preserve">, a 78,8% z nich pracowało w przemyśle. </w:t>
      </w:r>
      <w:r w:rsidR="00104337">
        <w:rPr>
          <w:rFonts w:cs="Arial"/>
          <w:szCs w:val="19"/>
        </w:rPr>
        <w:t xml:space="preserve">Wśród wszystkich pracujących w warunkach zagrożenia, </w:t>
      </w:r>
      <w:r w:rsidR="00333831">
        <w:rPr>
          <w:rFonts w:cs="Arial"/>
          <w:szCs w:val="19"/>
        </w:rPr>
        <w:t xml:space="preserve">pracujący w tej grupie zagrożeń stanowili </w:t>
      </w:r>
      <w:r w:rsidR="007D7DC9">
        <w:rPr>
          <w:rFonts w:cs="Arial"/>
          <w:szCs w:val="19"/>
        </w:rPr>
        <w:t>8,4</w:t>
      </w:r>
      <w:r w:rsidRPr="00AC414D">
        <w:rPr>
          <w:rFonts w:cs="Arial"/>
          <w:szCs w:val="19"/>
        </w:rPr>
        <w:t>% (</w:t>
      </w:r>
      <w:r w:rsidR="009130C9" w:rsidRPr="00AC414D">
        <w:rPr>
          <w:rFonts w:cs="Arial"/>
          <w:szCs w:val="19"/>
        </w:rPr>
        <w:t xml:space="preserve">o </w:t>
      </w:r>
      <w:r w:rsidR="007D7DC9">
        <w:rPr>
          <w:rFonts w:cs="Arial"/>
          <w:szCs w:val="19"/>
        </w:rPr>
        <w:t>0,1</w:t>
      </w:r>
      <w:r w:rsidR="009130C9" w:rsidRPr="00AC414D">
        <w:rPr>
          <w:rFonts w:cs="Arial"/>
          <w:szCs w:val="19"/>
        </w:rPr>
        <w:t xml:space="preserve"> p.proc. </w:t>
      </w:r>
      <w:r w:rsidR="007D7DC9">
        <w:rPr>
          <w:rFonts w:cs="Arial"/>
          <w:szCs w:val="19"/>
        </w:rPr>
        <w:t>mniej</w:t>
      </w:r>
      <w:r w:rsidR="009130C9" w:rsidRPr="00AC414D">
        <w:rPr>
          <w:rFonts w:cs="Arial"/>
          <w:szCs w:val="19"/>
        </w:rPr>
        <w:t xml:space="preserve"> niż </w:t>
      </w:r>
      <w:r w:rsidR="00C81FD8" w:rsidRPr="00AC414D">
        <w:rPr>
          <w:rFonts w:cs="Arial"/>
          <w:szCs w:val="19"/>
        </w:rPr>
        <w:t>w 201</w:t>
      </w:r>
      <w:r w:rsidR="00EE35FD" w:rsidRPr="00AC414D">
        <w:rPr>
          <w:rFonts w:cs="Arial"/>
          <w:szCs w:val="19"/>
        </w:rPr>
        <w:t>9</w:t>
      </w:r>
      <w:r w:rsidR="00C81FD8" w:rsidRPr="00AC414D">
        <w:rPr>
          <w:rFonts w:cs="Arial"/>
          <w:szCs w:val="19"/>
        </w:rPr>
        <w:t xml:space="preserve"> r.).</w:t>
      </w:r>
      <w:r w:rsidRPr="00AC414D">
        <w:rPr>
          <w:rFonts w:cs="Arial"/>
          <w:szCs w:val="19"/>
        </w:rPr>
        <w:t xml:space="preserve"> Wskaźnik zagrożeń liczony na 1000 zatrudnio</w:t>
      </w:r>
      <w:r w:rsidR="00CB1FFA" w:rsidRPr="00AC414D">
        <w:rPr>
          <w:rFonts w:cs="Arial"/>
          <w:szCs w:val="19"/>
        </w:rPr>
        <w:t>nych w</w:t>
      </w:r>
      <w:r w:rsidR="00FF2DBF">
        <w:rPr>
          <w:rFonts w:cs="Arial"/>
          <w:szCs w:val="19"/>
        </w:rPr>
        <w:t xml:space="preserve"> tej grupie</w:t>
      </w:r>
      <w:r w:rsidRPr="00AC414D">
        <w:rPr>
          <w:rFonts w:cs="Arial"/>
          <w:szCs w:val="19"/>
        </w:rPr>
        <w:t xml:space="preserve"> wyniósł </w:t>
      </w:r>
      <w:r w:rsidR="00413B09">
        <w:rPr>
          <w:rFonts w:cs="Arial"/>
          <w:szCs w:val="19"/>
        </w:rPr>
        <w:t>7,4</w:t>
      </w:r>
      <w:r w:rsidR="00176F40">
        <w:rPr>
          <w:rFonts w:cs="Arial"/>
          <w:szCs w:val="19"/>
        </w:rPr>
        <w:t>,</w:t>
      </w:r>
      <w:r w:rsidRPr="00AC414D">
        <w:rPr>
          <w:rFonts w:cs="Arial"/>
          <w:szCs w:val="19"/>
        </w:rPr>
        <w:t xml:space="preserve"> wobec </w:t>
      </w:r>
      <w:r w:rsidR="00413B09">
        <w:rPr>
          <w:rFonts w:cs="Arial"/>
          <w:szCs w:val="19"/>
        </w:rPr>
        <w:t>7,1</w:t>
      </w:r>
      <w:r w:rsidRPr="00AC414D">
        <w:rPr>
          <w:rFonts w:cs="Arial"/>
          <w:szCs w:val="19"/>
        </w:rPr>
        <w:t xml:space="preserve"> rok wcześniej. W </w:t>
      </w:r>
      <w:r w:rsidR="0088697C" w:rsidRPr="00AC414D">
        <w:rPr>
          <w:rFonts w:cs="Arial"/>
          <w:szCs w:val="19"/>
        </w:rPr>
        <w:t>2020</w:t>
      </w:r>
      <w:r w:rsidR="00C81FD8" w:rsidRPr="00AC414D">
        <w:rPr>
          <w:rFonts w:cs="Arial"/>
          <w:szCs w:val="19"/>
        </w:rPr>
        <w:t xml:space="preserve"> r.</w:t>
      </w:r>
      <w:r w:rsidRPr="00AC414D">
        <w:rPr>
          <w:rFonts w:cs="Arial"/>
          <w:szCs w:val="19"/>
        </w:rPr>
        <w:t xml:space="preserve"> zlikwidowano lub ograniczono </w:t>
      </w:r>
      <w:r w:rsidR="00003269" w:rsidRPr="00AC414D">
        <w:rPr>
          <w:rFonts w:cs="Arial"/>
          <w:szCs w:val="19"/>
        </w:rPr>
        <w:t xml:space="preserve">376 </w:t>
      </w:r>
      <w:r w:rsidRPr="00AC414D">
        <w:rPr>
          <w:rFonts w:cs="Arial"/>
          <w:szCs w:val="19"/>
        </w:rPr>
        <w:t xml:space="preserve">osobozagrożeń wynikających z czynników mechanicznych związanych z maszynami szczególnie niebezpiecznymi, równocześnie stwierdzono </w:t>
      </w:r>
      <w:r w:rsidR="00705BAA" w:rsidRPr="00AC414D">
        <w:rPr>
          <w:rFonts w:cs="Arial"/>
          <w:szCs w:val="19"/>
        </w:rPr>
        <w:t xml:space="preserve">168 osobozagrożeń </w:t>
      </w:r>
      <w:r w:rsidRPr="00AC414D">
        <w:rPr>
          <w:rFonts w:cs="Arial"/>
          <w:szCs w:val="19"/>
        </w:rPr>
        <w:t>nowo powstałych lub nowo ujawnionych</w:t>
      </w:r>
      <w:r w:rsidR="00003269" w:rsidRPr="00AC414D">
        <w:rPr>
          <w:rFonts w:cs="Arial"/>
          <w:szCs w:val="19"/>
        </w:rPr>
        <w:t xml:space="preserve"> </w:t>
      </w:r>
      <w:r w:rsidRPr="00AC414D">
        <w:rPr>
          <w:rFonts w:cs="Arial"/>
          <w:szCs w:val="19"/>
        </w:rPr>
        <w:t xml:space="preserve">(w </w:t>
      </w:r>
      <w:r w:rsidR="00F23F30" w:rsidRPr="00AC414D">
        <w:rPr>
          <w:rFonts w:cs="Arial"/>
          <w:szCs w:val="19"/>
        </w:rPr>
        <w:t>201</w:t>
      </w:r>
      <w:r w:rsidR="00003269" w:rsidRPr="00AC414D">
        <w:rPr>
          <w:rFonts w:cs="Arial"/>
          <w:szCs w:val="19"/>
        </w:rPr>
        <w:t>9</w:t>
      </w:r>
      <w:r w:rsidRPr="00AC414D">
        <w:rPr>
          <w:rFonts w:cs="Arial"/>
          <w:szCs w:val="19"/>
        </w:rPr>
        <w:t xml:space="preserve"> r. odpowiednio: </w:t>
      </w:r>
      <w:r w:rsidR="00003269" w:rsidRPr="00AC414D">
        <w:rPr>
          <w:rFonts w:cs="Arial"/>
          <w:szCs w:val="19"/>
        </w:rPr>
        <w:t xml:space="preserve">449 </w:t>
      </w:r>
      <w:r w:rsidRPr="00AC414D">
        <w:rPr>
          <w:rFonts w:cs="Arial"/>
          <w:szCs w:val="19"/>
        </w:rPr>
        <w:t xml:space="preserve">i </w:t>
      </w:r>
      <w:r w:rsidR="0088697C" w:rsidRPr="00AC414D">
        <w:rPr>
          <w:rFonts w:cs="Arial"/>
          <w:szCs w:val="19"/>
        </w:rPr>
        <w:t>362</w:t>
      </w:r>
      <w:r w:rsidRPr="00AC414D">
        <w:rPr>
          <w:rFonts w:cs="Arial"/>
          <w:szCs w:val="19"/>
        </w:rPr>
        <w:t>).</w:t>
      </w:r>
    </w:p>
    <w:p w:rsidR="00C874F2" w:rsidRPr="00107246" w:rsidRDefault="00B7335E" w:rsidP="00E6562F">
      <w:pPr>
        <w:spacing w:before="240" w:line="240" w:lineRule="auto"/>
        <w:jc w:val="both"/>
        <w:rPr>
          <w:rFonts w:cs="Arial"/>
          <w:color w:val="001D77"/>
          <w:szCs w:val="19"/>
        </w:rPr>
      </w:pPr>
      <w:r>
        <w:rPr>
          <w:rFonts w:cs="Arial"/>
          <w:noProof/>
          <w:color w:val="001D77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3138082" wp14:editId="0E35D2E5">
                <wp:simplePos x="0" y="0"/>
                <wp:positionH relativeFrom="column">
                  <wp:posOffset>5217160</wp:posOffset>
                </wp:positionH>
                <wp:positionV relativeFrom="paragraph">
                  <wp:posOffset>273685</wp:posOffset>
                </wp:positionV>
                <wp:extent cx="1828800" cy="10523220"/>
                <wp:effectExtent l="0" t="635" r="2540" b="1270"/>
                <wp:wrapNone/>
                <wp:docPr id="1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52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2C80" w:rsidRPr="00EB3C81" w:rsidRDefault="00692C80" w:rsidP="001C41C7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EB3C8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Ocenę ryzyka zawodowego przeprowadzono dla </w:t>
                            </w:r>
                            <w:r w:rsidR="00D36B56">
                              <w:rPr>
                                <w:color w:val="001D77"/>
                                <w:sz w:val="18"/>
                                <w:szCs w:val="18"/>
                              </w:rPr>
                              <w:t>36181</w:t>
                            </w:r>
                            <w:r w:rsidRPr="00EB3C8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stanowisk pracy</w:t>
                            </w:r>
                          </w:p>
                          <w:p w:rsidR="00692C80" w:rsidRPr="00EB3C81" w:rsidRDefault="00692C80" w:rsidP="00894671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  <w:p w:rsidR="00692C80" w:rsidRPr="00EB3C81" w:rsidRDefault="00692C80" w:rsidP="00894671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  <w:p w:rsidR="00692C80" w:rsidRPr="00EB3C81" w:rsidRDefault="00692C80" w:rsidP="00894671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  <w:p w:rsidR="00692C80" w:rsidRPr="00C3001C" w:rsidRDefault="00692C80" w:rsidP="00894671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  <w:p w:rsidR="00692C80" w:rsidRPr="00C3001C" w:rsidRDefault="00692C80" w:rsidP="00894671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  <w:p w:rsidR="00692C80" w:rsidRPr="00C3001C" w:rsidRDefault="00692C80" w:rsidP="00894671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  <w:p w:rsidR="00692C80" w:rsidRPr="00C3001C" w:rsidRDefault="00692C80" w:rsidP="00894671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  <w:p w:rsidR="00692C80" w:rsidRPr="00C3001C" w:rsidRDefault="00692C80" w:rsidP="00894671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  <w:p w:rsidR="00692C80" w:rsidRPr="00C3001C" w:rsidRDefault="00692C80" w:rsidP="00894671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  <w:p w:rsidR="00692C80" w:rsidRPr="00A212AC" w:rsidRDefault="00692C80" w:rsidP="00894671">
                            <w:pPr>
                              <w:rPr>
                                <w:color w:val="009AA6"/>
                                <w:sz w:val="18"/>
                                <w:szCs w:val="18"/>
                              </w:rPr>
                            </w:pPr>
                          </w:p>
                          <w:p w:rsidR="00692C80" w:rsidRPr="00A212AC" w:rsidRDefault="00692C80" w:rsidP="00894671">
                            <w:pPr>
                              <w:rPr>
                                <w:color w:val="009AA6"/>
                                <w:sz w:val="18"/>
                                <w:szCs w:val="18"/>
                              </w:rPr>
                            </w:pPr>
                          </w:p>
                          <w:p w:rsidR="00692C80" w:rsidRPr="00A212AC" w:rsidRDefault="00692C80" w:rsidP="00894671">
                            <w:pPr>
                              <w:rPr>
                                <w:color w:val="009AA6"/>
                                <w:sz w:val="18"/>
                                <w:szCs w:val="18"/>
                              </w:rPr>
                            </w:pPr>
                          </w:p>
                          <w:p w:rsidR="00692C80" w:rsidRPr="00A212AC" w:rsidRDefault="00692C80" w:rsidP="00894671">
                            <w:pPr>
                              <w:rPr>
                                <w:color w:val="009AA6"/>
                                <w:sz w:val="18"/>
                                <w:szCs w:val="18"/>
                              </w:rPr>
                            </w:pPr>
                          </w:p>
                          <w:p w:rsidR="00692C80" w:rsidRPr="00A212AC" w:rsidRDefault="00692C80" w:rsidP="00894671">
                            <w:pPr>
                              <w:rPr>
                                <w:color w:val="009AA6"/>
                                <w:sz w:val="18"/>
                                <w:szCs w:val="18"/>
                              </w:rPr>
                            </w:pPr>
                          </w:p>
                          <w:p w:rsidR="00692C80" w:rsidRPr="00A212AC" w:rsidRDefault="00692C80" w:rsidP="00894671">
                            <w:pPr>
                              <w:rPr>
                                <w:color w:val="009AA6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38082" id="Text Box 35" o:spid="_x0000_s1034" type="#_x0000_t202" style="position:absolute;left:0;text-align:left;margin-left:410.8pt;margin-top:21.55pt;width:2in;height:828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2v0vQIAAMQ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" filled="f" stroked="f">
                <v:textbox>
                  <w:txbxContent>
                    <w:p w:rsidR="00692C80" w:rsidRPr="00EB3C81" w:rsidRDefault="00692C80" w:rsidP="001C41C7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EB3C81">
                        <w:rPr>
                          <w:color w:val="001D77"/>
                          <w:sz w:val="18"/>
                          <w:szCs w:val="18"/>
                        </w:rPr>
                        <w:t xml:space="preserve">Ocenę ryzyka zawodowego przeprowadzono dla </w:t>
                      </w:r>
                      <w:r w:rsidR="00D36B56">
                        <w:rPr>
                          <w:color w:val="001D77"/>
                          <w:sz w:val="18"/>
                          <w:szCs w:val="18"/>
                        </w:rPr>
                        <w:t>36181</w:t>
                      </w:r>
                      <w:r w:rsidRPr="00EB3C81">
                        <w:rPr>
                          <w:color w:val="001D77"/>
                          <w:sz w:val="18"/>
                          <w:szCs w:val="18"/>
                        </w:rPr>
                        <w:t xml:space="preserve"> stanowisk pracy</w:t>
                      </w:r>
                    </w:p>
                    <w:p w:rsidR="00692C80" w:rsidRPr="00EB3C81" w:rsidRDefault="00692C80" w:rsidP="00894671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  <w:p w:rsidR="00692C80" w:rsidRPr="00EB3C81" w:rsidRDefault="00692C80" w:rsidP="00894671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  <w:p w:rsidR="00692C80" w:rsidRPr="00EB3C81" w:rsidRDefault="00692C80" w:rsidP="00894671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  <w:p w:rsidR="00692C80" w:rsidRPr="00C3001C" w:rsidRDefault="00692C80" w:rsidP="00894671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  <w:p w:rsidR="00692C80" w:rsidRPr="00C3001C" w:rsidRDefault="00692C80" w:rsidP="00894671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  <w:p w:rsidR="00692C80" w:rsidRPr="00C3001C" w:rsidRDefault="00692C80" w:rsidP="00894671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  <w:p w:rsidR="00692C80" w:rsidRPr="00C3001C" w:rsidRDefault="00692C80" w:rsidP="00894671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  <w:p w:rsidR="00692C80" w:rsidRPr="00C3001C" w:rsidRDefault="00692C80" w:rsidP="00894671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  <w:p w:rsidR="00692C80" w:rsidRPr="00C3001C" w:rsidRDefault="00692C80" w:rsidP="00894671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  <w:p w:rsidR="00692C80" w:rsidRPr="00A212AC" w:rsidRDefault="00692C80" w:rsidP="00894671">
                      <w:pPr>
                        <w:rPr>
                          <w:color w:val="009AA6"/>
                          <w:sz w:val="18"/>
                          <w:szCs w:val="18"/>
                        </w:rPr>
                      </w:pPr>
                    </w:p>
                    <w:p w:rsidR="00692C80" w:rsidRPr="00A212AC" w:rsidRDefault="00692C80" w:rsidP="00894671">
                      <w:pPr>
                        <w:rPr>
                          <w:color w:val="009AA6"/>
                          <w:sz w:val="18"/>
                          <w:szCs w:val="18"/>
                        </w:rPr>
                      </w:pPr>
                    </w:p>
                    <w:p w:rsidR="00692C80" w:rsidRPr="00A212AC" w:rsidRDefault="00692C80" w:rsidP="00894671">
                      <w:pPr>
                        <w:rPr>
                          <w:color w:val="009AA6"/>
                          <w:sz w:val="18"/>
                          <w:szCs w:val="18"/>
                        </w:rPr>
                      </w:pPr>
                    </w:p>
                    <w:p w:rsidR="00692C80" w:rsidRPr="00A212AC" w:rsidRDefault="00692C80" w:rsidP="00894671">
                      <w:pPr>
                        <w:rPr>
                          <w:color w:val="009AA6"/>
                          <w:sz w:val="18"/>
                          <w:szCs w:val="18"/>
                        </w:rPr>
                      </w:pPr>
                    </w:p>
                    <w:p w:rsidR="00692C80" w:rsidRPr="00A212AC" w:rsidRDefault="00692C80" w:rsidP="00894671">
                      <w:pPr>
                        <w:rPr>
                          <w:color w:val="009AA6"/>
                          <w:sz w:val="18"/>
                          <w:szCs w:val="18"/>
                        </w:rPr>
                      </w:pPr>
                    </w:p>
                    <w:p w:rsidR="00692C80" w:rsidRPr="00A212AC" w:rsidRDefault="00692C80" w:rsidP="00894671">
                      <w:pPr>
                        <w:rPr>
                          <w:color w:val="009AA6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74F2" w:rsidRPr="00107246">
        <w:rPr>
          <w:b/>
          <w:color w:val="001D77"/>
          <w:szCs w:val="19"/>
          <w:shd w:val="clear" w:color="auto" w:fill="FFFFFF"/>
        </w:rPr>
        <w:t>Ocena i eliminacja ryzyka zawodowego</w:t>
      </w:r>
    </w:p>
    <w:p w:rsidR="00860C4F" w:rsidRPr="00AC414D" w:rsidRDefault="001901B1" w:rsidP="00AE5C35">
      <w:pPr>
        <w:jc w:val="both"/>
        <w:rPr>
          <w:rFonts w:cs="Arial"/>
          <w:szCs w:val="19"/>
        </w:rPr>
      </w:pPr>
      <w:r w:rsidRPr="00AC414D">
        <w:rPr>
          <w:rFonts w:cs="Arial"/>
          <w:szCs w:val="19"/>
        </w:rPr>
        <w:t xml:space="preserve">Podczas badania warunków pracy zbierane są również informacje dotyczące działań profilaktycznych związanych </w:t>
      </w:r>
      <w:r w:rsidRPr="00625E22">
        <w:rPr>
          <w:rFonts w:cs="Arial"/>
          <w:szCs w:val="19"/>
        </w:rPr>
        <w:t>z oceną ryzyka zawodowego</w:t>
      </w:r>
      <w:r w:rsidRPr="00AC414D">
        <w:rPr>
          <w:rFonts w:cs="Arial"/>
          <w:szCs w:val="19"/>
        </w:rPr>
        <w:t xml:space="preserve">. </w:t>
      </w:r>
      <w:r w:rsidR="00E9301A" w:rsidRPr="00AC414D">
        <w:rPr>
          <w:rFonts w:cs="Arial"/>
          <w:szCs w:val="19"/>
        </w:rPr>
        <w:t xml:space="preserve">W </w:t>
      </w:r>
      <w:r w:rsidR="00CB1FFA" w:rsidRPr="00AC414D">
        <w:rPr>
          <w:rFonts w:cs="Arial"/>
          <w:szCs w:val="19"/>
        </w:rPr>
        <w:t>2020</w:t>
      </w:r>
      <w:r w:rsidR="00E9301A" w:rsidRPr="00AC414D">
        <w:rPr>
          <w:rFonts w:cs="Arial"/>
          <w:szCs w:val="19"/>
        </w:rPr>
        <w:t xml:space="preserve"> r. taką ocenę przeprowadzono dla </w:t>
      </w:r>
      <w:r w:rsidR="00CB1FFA" w:rsidRPr="00AC414D">
        <w:rPr>
          <w:rFonts w:cs="Arial"/>
          <w:szCs w:val="19"/>
        </w:rPr>
        <w:t xml:space="preserve">36181 </w:t>
      </w:r>
      <w:r w:rsidR="00E9301A" w:rsidRPr="00AC414D">
        <w:rPr>
          <w:rFonts w:cs="Arial"/>
          <w:szCs w:val="19"/>
        </w:rPr>
        <w:t>stanowisk pracy, na których pracowało</w:t>
      </w:r>
      <w:r w:rsidR="00CB1FFA" w:rsidRPr="00AC414D">
        <w:rPr>
          <w:rFonts w:cs="Arial"/>
          <w:szCs w:val="19"/>
        </w:rPr>
        <w:t xml:space="preserve"> 53505</w:t>
      </w:r>
      <w:r w:rsidR="00E9301A" w:rsidRPr="00AC414D">
        <w:rPr>
          <w:rFonts w:cs="Arial"/>
          <w:szCs w:val="19"/>
        </w:rPr>
        <w:t xml:space="preserve"> </w:t>
      </w:r>
      <w:r w:rsidR="004117D2" w:rsidRPr="00AC414D">
        <w:rPr>
          <w:rFonts w:cs="Arial"/>
          <w:szCs w:val="19"/>
        </w:rPr>
        <w:t>os</w:t>
      </w:r>
      <w:r w:rsidR="00CB1FFA" w:rsidRPr="00AC414D">
        <w:rPr>
          <w:rFonts w:cs="Arial"/>
          <w:szCs w:val="19"/>
        </w:rPr>
        <w:t>ób</w:t>
      </w:r>
      <w:r w:rsidR="00E9301A" w:rsidRPr="00AC414D">
        <w:rPr>
          <w:rFonts w:cs="Arial"/>
          <w:szCs w:val="19"/>
        </w:rPr>
        <w:t xml:space="preserve"> (w </w:t>
      </w:r>
      <w:r w:rsidR="00F23F30" w:rsidRPr="00AC414D">
        <w:rPr>
          <w:rFonts w:cs="Arial"/>
          <w:szCs w:val="19"/>
        </w:rPr>
        <w:t>201</w:t>
      </w:r>
      <w:r w:rsidR="00CB1FFA" w:rsidRPr="00AC414D">
        <w:rPr>
          <w:rFonts w:cs="Arial"/>
          <w:szCs w:val="19"/>
        </w:rPr>
        <w:t>9</w:t>
      </w:r>
      <w:r w:rsidR="00E9301A" w:rsidRPr="00AC414D">
        <w:rPr>
          <w:rFonts w:cs="Arial"/>
          <w:szCs w:val="19"/>
        </w:rPr>
        <w:t xml:space="preserve"> r. odpowiednio dla: </w:t>
      </w:r>
      <w:r w:rsidR="00CB1FFA" w:rsidRPr="00AC414D">
        <w:rPr>
          <w:rFonts w:cs="Arial"/>
          <w:szCs w:val="19"/>
        </w:rPr>
        <w:t xml:space="preserve">28544 </w:t>
      </w:r>
      <w:r w:rsidR="00E9301A" w:rsidRPr="00AC414D">
        <w:rPr>
          <w:rFonts w:cs="Arial"/>
          <w:szCs w:val="19"/>
        </w:rPr>
        <w:t xml:space="preserve">stanowisk i </w:t>
      </w:r>
      <w:r w:rsidR="00CB1FFA" w:rsidRPr="00AC414D">
        <w:rPr>
          <w:rFonts w:cs="Arial"/>
          <w:szCs w:val="19"/>
        </w:rPr>
        <w:t xml:space="preserve">40744 </w:t>
      </w:r>
      <w:r w:rsidR="00E9301A" w:rsidRPr="00AC414D">
        <w:rPr>
          <w:rFonts w:cs="Arial"/>
          <w:szCs w:val="19"/>
        </w:rPr>
        <w:t>os</w:t>
      </w:r>
      <w:r w:rsidR="00CB1FFA" w:rsidRPr="00AC414D">
        <w:rPr>
          <w:rFonts w:cs="Arial"/>
          <w:szCs w:val="19"/>
        </w:rPr>
        <w:t>ób</w:t>
      </w:r>
      <w:r w:rsidR="00E9301A" w:rsidRPr="00AC414D">
        <w:rPr>
          <w:rFonts w:cs="Arial"/>
          <w:szCs w:val="19"/>
        </w:rPr>
        <w:t xml:space="preserve">). </w:t>
      </w:r>
      <w:r w:rsidR="00FA30E3" w:rsidRPr="00AC414D">
        <w:rPr>
          <w:rFonts w:cs="Arial"/>
          <w:szCs w:val="19"/>
        </w:rPr>
        <w:t xml:space="preserve">Wyeliminowano </w:t>
      </w:r>
      <w:r w:rsidR="00AE5C35" w:rsidRPr="00AC414D">
        <w:rPr>
          <w:rFonts w:cs="Arial"/>
          <w:szCs w:val="19"/>
        </w:rPr>
        <w:t xml:space="preserve">lub ograniczono ryzyko zawodowe </w:t>
      </w:r>
      <w:r w:rsidR="00FA30E3" w:rsidRPr="00AC414D">
        <w:rPr>
          <w:rFonts w:cs="Arial"/>
          <w:szCs w:val="19"/>
        </w:rPr>
        <w:t xml:space="preserve">na </w:t>
      </w:r>
      <w:r w:rsidR="00CB1FFA" w:rsidRPr="00AC414D">
        <w:rPr>
          <w:rFonts w:cs="Arial"/>
          <w:szCs w:val="19"/>
        </w:rPr>
        <w:t>20949</w:t>
      </w:r>
      <w:r w:rsidR="00FA30E3" w:rsidRPr="00AC414D">
        <w:rPr>
          <w:rFonts w:cs="Arial"/>
          <w:szCs w:val="19"/>
        </w:rPr>
        <w:t xml:space="preserve"> stanowiskach pracy, </w:t>
      </w:r>
      <w:r w:rsidR="00FA0B1D" w:rsidRPr="00AC414D">
        <w:rPr>
          <w:rFonts w:cs="Arial"/>
          <w:szCs w:val="19"/>
        </w:rPr>
        <w:t xml:space="preserve">tj. </w:t>
      </w:r>
      <w:r w:rsidR="00FA30E3" w:rsidRPr="00AC414D">
        <w:rPr>
          <w:rFonts w:cs="Arial"/>
          <w:szCs w:val="19"/>
        </w:rPr>
        <w:t xml:space="preserve">o </w:t>
      </w:r>
      <w:r w:rsidR="00CB1FFA" w:rsidRPr="009506DF">
        <w:rPr>
          <w:rFonts w:cs="Arial"/>
          <w:szCs w:val="19"/>
        </w:rPr>
        <w:t>35,3</w:t>
      </w:r>
      <w:r w:rsidR="00FA30E3" w:rsidRPr="009506DF">
        <w:rPr>
          <w:rFonts w:cs="Arial"/>
          <w:szCs w:val="19"/>
        </w:rPr>
        <w:t>%</w:t>
      </w:r>
      <w:r w:rsidR="00FA30E3" w:rsidRPr="00AC414D">
        <w:rPr>
          <w:rFonts w:cs="Arial"/>
          <w:szCs w:val="19"/>
        </w:rPr>
        <w:t xml:space="preserve"> </w:t>
      </w:r>
      <w:r w:rsidR="00CB1FFA" w:rsidRPr="00AC414D">
        <w:rPr>
          <w:rFonts w:cs="Arial"/>
          <w:szCs w:val="19"/>
        </w:rPr>
        <w:t>więcej</w:t>
      </w:r>
      <w:r w:rsidR="00FA30E3" w:rsidRPr="00AC414D">
        <w:rPr>
          <w:rFonts w:cs="Arial"/>
          <w:szCs w:val="19"/>
        </w:rPr>
        <w:t xml:space="preserve"> w stosunku do roku poprzedniego. Pracowało</w:t>
      </w:r>
      <w:r w:rsidR="00FA0B1D" w:rsidRPr="00AC414D">
        <w:rPr>
          <w:rFonts w:cs="Arial"/>
          <w:szCs w:val="19"/>
        </w:rPr>
        <w:t xml:space="preserve"> </w:t>
      </w:r>
      <w:r w:rsidR="00FA30E3" w:rsidRPr="00AC414D">
        <w:rPr>
          <w:rFonts w:cs="Arial"/>
          <w:szCs w:val="19"/>
        </w:rPr>
        <w:t xml:space="preserve">na nich </w:t>
      </w:r>
      <w:r w:rsidR="00CB1FFA" w:rsidRPr="00AC414D">
        <w:rPr>
          <w:rFonts w:cs="Arial"/>
          <w:szCs w:val="19"/>
        </w:rPr>
        <w:t>31977</w:t>
      </w:r>
      <w:r w:rsidR="00FA30E3" w:rsidRPr="00AC414D">
        <w:rPr>
          <w:rFonts w:cs="Arial"/>
          <w:szCs w:val="19"/>
        </w:rPr>
        <w:t xml:space="preserve"> osób. </w:t>
      </w:r>
      <w:r w:rsidR="006741A7" w:rsidRPr="00AC414D">
        <w:rPr>
          <w:rFonts w:cs="Arial"/>
          <w:szCs w:val="19"/>
        </w:rPr>
        <w:t>Podobnie jak rok wcześniej</w:t>
      </w:r>
      <w:r w:rsidR="00FA0B1D" w:rsidRPr="00AC414D">
        <w:rPr>
          <w:rFonts w:cs="Arial"/>
          <w:szCs w:val="19"/>
        </w:rPr>
        <w:t xml:space="preserve">, </w:t>
      </w:r>
      <w:r w:rsidR="006741A7" w:rsidRPr="00AC414D">
        <w:rPr>
          <w:rFonts w:cs="Arial"/>
          <w:szCs w:val="19"/>
        </w:rPr>
        <w:t>n</w:t>
      </w:r>
      <w:r w:rsidR="00FA30E3" w:rsidRPr="00AC414D">
        <w:rPr>
          <w:rFonts w:cs="Arial"/>
          <w:szCs w:val="19"/>
        </w:rPr>
        <w:t xml:space="preserve">ajczęściej stosowaną profilaktyką była ochrona indywidualna, którą odnotowano na </w:t>
      </w:r>
      <w:r w:rsidR="00CB1FFA" w:rsidRPr="00AC414D">
        <w:rPr>
          <w:rFonts w:cs="Arial"/>
          <w:szCs w:val="19"/>
        </w:rPr>
        <w:t xml:space="preserve">16300 </w:t>
      </w:r>
      <w:r w:rsidR="00FA30E3" w:rsidRPr="00AC414D">
        <w:rPr>
          <w:rFonts w:cs="Arial"/>
          <w:szCs w:val="19"/>
        </w:rPr>
        <w:t xml:space="preserve">stanowiskach dla </w:t>
      </w:r>
      <w:r w:rsidR="00CB1FFA" w:rsidRPr="00AC414D">
        <w:rPr>
          <w:rFonts w:cs="Arial"/>
          <w:szCs w:val="19"/>
        </w:rPr>
        <w:t xml:space="preserve">26094 </w:t>
      </w:r>
      <w:r w:rsidR="00FA30E3" w:rsidRPr="00AC414D">
        <w:rPr>
          <w:rFonts w:cs="Arial"/>
          <w:szCs w:val="19"/>
        </w:rPr>
        <w:t>osób pracujących</w:t>
      </w:r>
      <w:r w:rsidR="00CB1FFA" w:rsidRPr="00AC414D">
        <w:rPr>
          <w:rFonts w:cs="Arial"/>
          <w:szCs w:val="19"/>
        </w:rPr>
        <w:t xml:space="preserve"> (w 2019 r. odpowiednio: 10348 stanowisk i 15862 osoby)</w:t>
      </w:r>
      <w:r w:rsidR="00FA30E3" w:rsidRPr="00AC414D">
        <w:rPr>
          <w:rFonts w:cs="Arial"/>
          <w:szCs w:val="19"/>
        </w:rPr>
        <w:t>.</w:t>
      </w:r>
    </w:p>
    <w:p w:rsidR="00D33101" w:rsidRPr="007E6671" w:rsidRDefault="00AC414D" w:rsidP="007E6671">
      <w:pPr>
        <w:spacing w:before="240" w:line="240" w:lineRule="auto"/>
        <w:jc w:val="both"/>
        <w:rPr>
          <w:b/>
          <w:color w:val="001D77"/>
          <w:szCs w:val="19"/>
          <w:shd w:val="clear" w:color="auto" w:fill="FFFFFF"/>
        </w:rPr>
      </w:pPr>
      <w:r>
        <w:rPr>
          <w:b/>
          <w:color w:val="001D77"/>
          <w:szCs w:val="19"/>
          <w:shd w:val="clear" w:color="auto" w:fill="FFFFFF"/>
        </w:rPr>
        <w:t>Wypadki przy pracy</w:t>
      </w:r>
    </w:p>
    <w:p w:rsidR="00205EF4" w:rsidRPr="00AC414D" w:rsidRDefault="00BD614F" w:rsidP="00AE5C35">
      <w:pPr>
        <w:jc w:val="both"/>
        <w:rPr>
          <w:rFonts w:cs="Arial"/>
          <w:szCs w:val="19"/>
        </w:rPr>
      </w:pPr>
      <w:r w:rsidRPr="00AC414D">
        <w:rPr>
          <w:rFonts w:cs="Arial"/>
          <w:szCs w:val="19"/>
        </w:rPr>
        <w:t xml:space="preserve">W </w:t>
      </w:r>
      <w:r w:rsidR="000424D1" w:rsidRPr="00AC414D">
        <w:rPr>
          <w:rFonts w:cs="Arial"/>
          <w:szCs w:val="19"/>
        </w:rPr>
        <w:t>2020</w:t>
      </w:r>
      <w:r w:rsidRPr="00AC414D">
        <w:rPr>
          <w:rFonts w:cs="Arial"/>
          <w:szCs w:val="19"/>
        </w:rPr>
        <w:t xml:space="preserve"> r. na terenie województwa świętokrzyskiego </w:t>
      </w:r>
      <w:r w:rsidR="00E66AFE" w:rsidRPr="00AC414D">
        <w:rPr>
          <w:rFonts w:cs="Arial"/>
          <w:szCs w:val="19"/>
        </w:rPr>
        <w:t xml:space="preserve">poszkodowanych </w:t>
      </w:r>
      <w:r w:rsidRPr="00AC414D">
        <w:rPr>
          <w:rFonts w:cs="Arial"/>
          <w:szCs w:val="19"/>
        </w:rPr>
        <w:t xml:space="preserve">w </w:t>
      </w:r>
      <w:r w:rsidR="00E66AFE" w:rsidRPr="00AC414D">
        <w:rPr>
          <w:rFonts w:cs="Arial"/>
          <w:szCs w:val="19"/>
        </w:rPr>
        <w:t xml:space="preserve">wypadkach </w:t>
      </w:r>
      <w:r w:rsidRPr="00AC414D">
        <w:rPr>
          <w:rFonts w:cs="Arial"/>
          <w:szCs w:val="19"/>
        </w:rPr>
        <w:t>przy pracy i wypadkach traktowanych na równi z wypadkami przy pracy zostało</w:t>
      </w:r>
      <w:r w:rsidR="00E66AFE" w:rsidRPr="00AC414D">
        <w:rPr>
          <w:rFonts w:cs="Arial"/>
          <w:szCs w:val="19"/>
        </w:rPr>
        <w:t xml:space="preserve"> </w:t>
      </w:r>
      <w:r w:rsidR="000424D1" w:rsidRPr="00AC414D">
        <w:rPr>
          <w:rFonts w:cs="Arial"/>
          <w:szCs w:val="19"/>
        </w:rPr>
        <w:t>1629</w:t>
      </w:r>
      <w:r w:rsidR="00E66AFE" w:rsidRPr="00AC414D">
        <w:rPr>
          <w:rFonts w:cs="Arial"/>
          <w:szCs w:val="19"/>
        </w:rPr>
        <w:t xml:space="preserve"> </w:t>
      </w:r>
      <w:r w:rsidRPr="00AC414D">
        <w:rPr>
          <w:rFonts w:cs="Arial"/>
          <w:szCs w:val="19"/>
        </w:rPr>
        <w:t xml:space="preserve">osób (o </w:t>
      </w:r>
      <w:r w:rsidR="000424D1" w:rsidRPr="00AC414D">
        <w:rPr>
          <w:rFonts w:cs="Arial"/>
          <w:szCs w:val="19"/>
        </w:rPr>
        <w:t>24,9</w:t>
      </w:r>
      <w:r w:rsidR="00E66AFE" w:rsidRPr="00AC414D">
        <w:rPr>
          <w:rFonts w:cs="Arial"/>
          <w:szCs w:val="19"/>
        </w:rPr>
        <w:t xml:space="preserve">% </w:t>
      </w:r>
      <w:r w:rsidR="000424D1" w:rsidRPr="00AC414D">
        <w:rPr>
          <w:rFonts w:cs="Arial"/>
          <w:szCs w:val="19"/>
        </w:rPr>
        <w:t>mniej</w:t>
      </w:r>
      <w:r w:rsidRPr="00AC414D">
        <w:rPr>
          <w:rFonts w:cs="Arial"/>
          <w:szCs w:val="19"/>
        </w:rPr>
        <w:t xml:space="preserve"> </w:t>
      </w:r>
      <w:r w:rsidR="0074333A">
        <w:rPr>
          <w:rFonts w:cs="Arial"/>
          <w:szCs w:val="19"/>
        </w:rPr>
        <w:t>niż w</w:t>
      </w:r>
      <w:r w:rsidR="00E66AFE" w:rsidRPr="00AC414D">
        <w:rPr>
          <w:rFonts w:cs="Arial"/>
          <w:szCs w:val="19"/>
        </w:rPr>
        <w:t xml:space="preserve"> </w:t>
      </w:r>
      <w:r w:rsidR="00F23F30" w:rsidRPr="00AC414D">
        <w:rPr>
          <w:rFonts w:cs="Arial"/>
          <w:szCs w:val="19"/>
        </w:rPr>
        <w:t>201</w:t>
      </w:r>
      <w:r w:rsidR="000424D1" w:rsidRPr="00AC414D">
        <w:rPr>
          <w:rFonts w:cs="Arial"/>
          <w:szCs w:val="19"/>
        </w:rPr>
        <w:t>9</w:t>
      </w:r>
      <w:r w:rsidR="00E66AFE" w:rsidRPr="00AC414D">
        <w:rPr>
          <w:rFonts w:cs="Arial"/>
          <w:szCs w:val="19"/>
        </w:rPr>
        <w:t xml:space="preserve"> r.</w:t>
      </w:r>
      <w:r w:rsidRPr="00AC414D">
        <w:rPr>
          <w:rFonts w:cs="Arial"/>
          <w:szCs w:val="19"/>
        </w:rPr>
        <w:t>).</w:t>
      </w:r>
      <w:r w:rsidR="00E66AFE" w:rsidRPr="00AC414D">
        <w:rPr>
          <w:rFonts w:cs="Arial"/>
          <w:szCs w:val="19"/>
        </w:rPr>
        <w:t xml:space="preserve"> Wśród wszystkich poszkodowanych śmierć poniosło</w:t>
      </w:r>
      <w:r w:rsidR="0074333A">
        <w:rPr>
          <w:rFonts w:cs="Arial"/>
          <w:szCs w:val="19"/>
        </w:rPr>
        <w:t xml:space="preserve"> </w:t>
      </w:r>
      <w:r w:rsidR="000424D1" w:rsidRPr="00AC414D">
        <w:rPr>
          <w:rFonts w:cs="Arial"/>
          <w:szCs w:val="19"/>
        </w:rPr>
        <w:t>6</w:t>
      </w:r>
      <w:r w:rsidR="00E66AFE" w:rsidRPr="00AC414D">
        <w:rPr>
          <w:rFonts w:cs="Arial"/>
          <w:szCs w:val="19"/>
        </w:rPr>
        <w:t xml:space="preserve"> osób, ciężkim uszkodzeniom ciała uległo </w:t>
      </w:r>
      <w:r w:rsidR="00EE6364" w:rsidRPr="00AC414D">
        <w:rPr>
          <w:rFonts w:cs="Arial"/>
          <w:szCs w:val="19"/>
        </w:rPr>
        <w:t>1</w:t>
      </w:r>
      <w:r w:rsidR="000424D1" w:rsidRPr="00AC414D">
        <w:rPr>
          <w:rFonts w:cs="Arial"/>
          <w:szCs w:val="19"/>
        </w:rPr>
        <w:t>3</w:t>
      </w:r>
      <w:r w:rsidR="00480D97" w:rsidRPr="00AC414D">
        <w:rPr>
          <w:rFonts w:cs="Arial"/>
          <w:szCs w:val="19"/>
        </w:rPr>
        <w:t xml:space="preserve"> </w:t>
      </w:r>
      <w:r w:rsidR="00E66AFE" w:rsidRPr="00AC414D">
        <w:rPr>
          <w:rFonts w:cs="Arial"/>
          <w:szCs w:val="19"/>
        </w:rPr>
        <w:t xml:space="preserve">osób, a </w:t>
      </w:r>
      <w:r w:rsidR="000424D1" w:rsidRPr="00AC414D">
        <w:rPr>
          <w:rFonts w:cs="Arial"/>
          <w:szCs w:val="19"/>
        </w:rPr>
        <w:t>1610</w:t>
      </w:r>
      <w:r w:rsidR="00E66AFE" w:rsidRPr="00AC414D">
        <w:rPr>
          <w:rFonts w:cs="Arial"/>
          <w:szCs w:val="19"/>
        </w:rPr>
        <w:t xml:space="preserve"> </w:t>
      </w:r>
      <w:r w:rsidR="007E6671" w:rsidRPr="00AC414D">
        <w:rPr>
          <w:rFonts w:cs="Arial"/>
          <w:szCs w:val="19"/>
        </w:rPr>
        <w:t xml:space="preserve">osób </w:t>
      </w:r>
      <w:r w:rsidR="00E66AFE" w:rsidRPr="00AC414D">
        <w:rPr>
          <w:rFonts w:cs="Arial"/>
          <w:szCs w:val="19"/>
        </w:rPr>
        <w:t>odniosło lżejsze obraże</w:t>
      </w:r>
      <w:r w:rsidR="00205EF4" w:rsidRPr="00AC414D">
        <w:rPr>
          <w:rFonts w:cs="Arial"/>
          <w:szCs w:val="19"/>
        </w:rPr>
        <w:t xml:space="preserve">nia (przed rokiem odpowiednio: </w:t>
      </w:r>
      <w:r w:rsidR="000424D1" w:rsidRPr="00AC414D">
        <w:rPr>
          <w:rFonts w:cs="Arial"/>
          <w:szCs w:val="19"/>
        </w:rPr>
        <w:t>8</w:t>
      </w:r>
      <w:r w:rsidR="00205EF4" w:rsidRPr="00AC414D">
        <w:rPr>
          <w:rFonts w:cs="Arial"/>
          <w:szCs w:val="19"/>
        </w:rPr>
        <w:t>,</w:t>
      </w:r>
      <w:r w:rsidR="00E66AFE" w:rsidRPr="00AC414D">
        <w:rPr>
          <w:rFonts w:cs="Arial"/>
          <w:szCs w:val="19"/>
        </w:rPr>
        <w:t xml:space="preserve"> </w:t>
      </w:r>
      <w:r w:rsidR="00480D97" w:rsidRPr="00AC414D">
        <w:rPr>
          <w:rFonts w:cs="Arial"/>
          <w:szCs w:val="19"/>
        </w:rPr>
        <w:t>1</w:t>
      </w:r>
      <w:r w:rsidR="000424D1" w:rsidRPr="00AC414D">
        <w:rPr>
          <w:rFonts w:cs="Arial"/>
          <w:szCs w:val="19"/>
        </w:rPr>
        <w:t>4</w:t>
      </w:r>
      <w:r w:rsidR="00E66AFE" w:rsidRPr="00AC414D">
        <w:rPr>
          <w:rFonts w:cs="Arial"/>
          <w:szCs w:val="19"/>
        </w:rPr>
        <w:t xml:space="preserve">, </w:t>
      </w:r>
      <w:r w:rsidR="000424D1" w:rsidRPr="00AC414D">
        <w:rPr>
          <w:rFonts w:cs="Arial"/>
          <w:szCs w:val="19"/>
        </w:rPr>
        <w:t>2146</w:t>
      </w:r>
      <w:r w:rsidR="00E66AFE" w:rsidRPr="00AC414D">
        <w:rPr>
          <w:rFonts w:cs="Arial"/>
          <w:szCs w:val="19"/>
        </w:rPr>
        <w:t>). Większość po</w:t>
      </w:r>
      <w:r w:rsidR="000B1AE3" w:rsidRPr="00AC414D">
        <w:rPr>
          <w:rFonts w:cs="Arial"/>
          <w:szCs w:val="19"/>
        </w:rPr>
        <w:t>szkodowanych zatrudniona była w </w:t>
      </w:r>
      <w:r w:rsidR="00E66AFE" w:rsidRPr="00AC414D">
        <w:rPr>
          <w:rFonts w:cs="Arial"/>
          <w:szCs w:val="19"/>
        </w:rPr>
        <w:t>sektorze prywatnym (</w:t>
      </w:r>
      <w:r w:rsidR="00480D97" w:rsidRPr="00AC414D">
        <w:rPr>
          <w:rFonts w:cs="Arial"/>
          <w:szCs w:val="19"/>
        </w:rPr>
        <w:t>64,</w:t>
      </w:r>
      <w:r w:rsidR="000424D1" w:rsidRPr="00AC414D">
        <w:rPr>
          <w:rFonts w:cs="Arial"/>
          <w:szCs w:val="19"/>
        </w:rPr>
        <w:t>3</w:t>
      </w:r>
      <w:r w:rsidR="00480D97" w:rsidRPr="00AC414D">
        <w:rPr>
          <w:rFonts w:cs="Arial"/>
          <w:szCs w:val="19"/>
        </w:rPr>
        <w:t xml:space="preserve">% </w:t>
      </w:r>
      <w:r w:rsidR="00E66AFE" w:rsidRPr="00AC414D">
        <w:rPr>
          <w:rFonts w:cs="Arial"/>
          <w:szCs w:val="19"/>
        </w:rPr>
        <w:t xml:space="preserve">w </w:t>
      </w:r>
      <w:r w:rsidR="0074333A">
        <w:rPr>
          <w:rFonts w:cs="Arial"/>
          <w:szCs w:val="19"/>
        </w:rPr>
        <w:t>2020</w:t>
      </w:r>
      <w:r w:rsidR="00E66AFE" w:rsidRPr="00AC414D">
        <w:rPr>
          <w:rFonts w:cs="Arial"/>
          <w:szCs w:val="19"/>
        </w:rPr>
        <w:t xml:space="preserve"> r.</w:t>
      </w:r>
      <w:r w:rsidR="00176F40">
        <w:rPr>
          <w:rFonts w:cs="Arial"/>
          <w:szCs w:val="19"/>
        </w:rPr>
        <w:t>,</w:t>
      </w:r>
      <w:r w:rsidR="00E66AFE" w:rsidRPr="00AC414D">
        <w:rPr>
          <w:rFonts w:cs="Arial"/>
          <w:szCs w:val="19"/>
        </w:rPr>
        <w:t xml:space="preserve"> wobec </w:t>
      </w:r>
      <w:r w:rsidR="000424D1" w:rsidRPr="00AC414D">
        <w:rPr>
          <w:rFonts w:cs="Arial"/>
          <w:szCs w:val="19"/>
        </w:rPr>
        <w:t>64,1</w:t>
      </w:r>
      <w:r w:rsidR="00480D97" w:rsidRPr="00AC414D">
        <w:rPr>
          <w:rFonts w:cs="Arial"/>
          <w:szCs w:val="19"/>
        </w:rPr>
        <w:t>%</w:t>
      </w:r>
      <w:r w:rsidR="00E66AFE" w:rsidRPr="00AC414D">
        <w:rPr>
          <w:rFonts w:cs="Arial"/>
          <w:szCs w:val="19"/>
        </w:rPr>
        <w:t xml:space="preserve"> w </w:t>
      </w:r>
      <w:r w:rsidR="00F23F30" w:rsidRPr="00AC414D">
        <w:rPr>
          <w:rFonts w:cs="Arial"/>
          <w:szCs w:val="19"/>
        </w:rPr>
        <w:t>201</w:t>
      </w:r>
      <w:r w:rsidR="000424D1" w:rsidRPr="00AC414D">
        <w:rPr>
          <w:rFonts w:cs="Arial"/>
          <w:szCs w:val="19"/>
        </w:rPr>
        <w:t>9</w:t>
      </w:r>
      <w:r w:rsidR="00E66AFE" w:rsidRPr="00AC414D">
        <w:rPr>
          <w:rFonts w:cs="Arial"/>
          <w:szCs w:val="19"/>
        </w:rPr>
        <w:t xml:space="preserve"> r.).</w:t>
      </w:r>
    </w:p>
    <w:p w:rsidR="0074333A" w:rsidRDefault="0074333A" w:rsidP="003D712B">
      <w:pPr>
        <w:jc w:val="both"/>
        <w:rPr>
          <w:rFonts w:cs="Arial"/>
          <w:szCs w:val="19"/>
        </w:rPr>
      </w:pPr>
      <w:r w:rsidRPr="0074333A">
        <w:rPr>
          <w:rFonts w:cs="Arial"/>
          <w:szCs w:val="19"/>
        </w:rPr>
        <w:t xml:space="preserve">Wśród poszkodowanych w wypadkach przy pracy w 2020 r. kobiety stanowiły 41,7% (679 osób). Mimo spadku liczby poszkodowanych kobiet (o 19,7%) w stosunku do roku poprzedniego, ich udział w ogółem poszkodowanych wzrósł o 2,7 p.proc. </w:t>
      </w:r>
    </w:p>
    <w:p w:rsidR="0074333A" w:rsidRDefault="0074333A" w:rsidP="003D712B">
      <w:pPr>
        <w:jc w:val="both"/>
        <w:rPr>
          <w:rFonts w:cs="Arial"/>
          <w:szCs w:val="19"/>
        </w:rPr>
      </w:pPr>
    </w:p>
    <w:p w:rsidR="0069310E" w:rsidRPr="00D46E87" w:rsidRDefault="00B7335E" w:rsidP="003D712B">
      <w:pPr>
        <w:jc w:val="both"/>
        <w:rPr>
          <w:rFonts w:cs="Arial"/>
          <w:color w:val="FF0000"/>
          <w:szCs w:val="19"/>
        </w:rPr>
      </w:pPr>
      <w:r w:rsidRPr="00AC414D">
        <w:rPr>
          <w:rFonts w:cs="Arial"/>
          <w:noProof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41E86299" wp14:editId="0B1B6565">
                <wp:simplePos x="0" y="0"/>
                <wp:positionH relativeFrom="column">
                  <wp:posOffset>5244465</wp:posOffset>
                </wp:positionH>
                <wp:positionV relativeFrom="paragraph">
                  <wp:posOffset>6350</wp:posOffset>
                </wp:positionV>
                <wp:extent cx="1789430" cy="2649855"/>
                <wp:effectExtent l="0" t="0" r="0" b="0"/>
                <wp:wrapTight wrapText="bothSides">
                  <wp:wrapPolygon edited="0">
                    <wp:start x="690" y="0"/>
                    <wp:lineTo x="690" y="21429"/>
                    <wp:lineTo x="20696" y="21429"/>
                    <wp:lineTo x="20696" y="0"/>
                    <wp:lineTo x="690" y="0"/>
                  </wp:wrapPolygon>
                </wp:wrapTight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2649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7F9" w:rsidRPr="003323E1" w:rsidRDefault="008B2853" w:rsidP="00FD77F9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Sans-Bold" w:hAnsi="FiraSans-Bold" w:cs="FiraSans-Bold"/>
                                <w:b/>
                                <w:bCs/>
                                <w:color w:val="001D77"/>
                                <w:szCs w:val="19"/>
                                <w:lang w:eastAsia="pl-PL"/>
                              </w:rPr>
                            </w:pPr>
                            <w:r w:rsidRPr="003323E1">
                              <w:rPr>
                                <w:color w:val="001D77"/>
                                <w:sz w:val="18"/>
                                <w:szCs w:val="18"/>
                              </w:rPr>
                              <w:t>Najwięcej poszkodowanych osób odnotowano w podmiotach prowadzących działalność w zakresie przetwórstwa przemysłowego</w:t>
                            </w:r>
                            <w:r w:rsidR="005E2A9F" w:rsidRPr="003323E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86299" id="_x0000_s1035" type="#_x0000_t202" style="position:absolute;left:0;text-align:left;margin-left:412.95pt;margin-top:.5pt;width:140.9pt;height:208.6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" filled="f" stroked="f">
                <v:textbox>
                  <w:txbxContent>
                    <w:p w:rsidR="00FD77F9" w:rsidRPr="003323E1" w:rsidRDefault="008B2853" w:rsidP="00FD77F9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Sans-Bold" w:hAnsi="FiraSans-Bold" w:cs="FiraSans-Bold"/>
                          <w:b/>
                          <w:bCs/>
                          <w:color w:val="001D77"/>
                          <w:szCs w:val="19"/>
                          <w:lang w:eastAsia="pl-PL"/>
                        </w:rPr>
                      </w:pPr>
                      <w:r w:rsidRPr="003323E1">
                        <w:rPr>
                          <w:color w:val="001D77"/>
                          <w:sz w:val="18"/>
                          <w:szCs w:val="18"/>
                        </w:rPr>
                        <w:t>Najwięcej poszkodowanych osób odnotowano w podmiotach prowadzących działalność w zakresie przetwórstwa przemysłowego</w:t>
                      </w:r>
                      <w:r w:rsidR="005E2A9F" w:rsidRPr="003323E1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9310E" w:rsidRPr="00AC414D">
        <w:rPr>
          <w:rFonts w:cs="Arial"/>
          <w:szCs w:val="19"/>
        </w:rPr>
        <w:t>Najwięcej poszkodowanych osób odnotowano w jednostkach zakwalifikowanych</w:t>
      </w:r>
      <w:r w:rsidR="00AE5C35" w:rsidRPr="00AC414D">
        <w:rPr>
          <w:rFonts w:cs="Arial"/>
          <w:szCs w:val="19"/>
        </w:rPr>
        <w:t xml:space="preserve"> </w:t>
      </w:r>
      <w:r w:rsidR="0069310E" w:rsidRPr="00AC414D">
        <w:rPr>
          <w:rFonts w:cs="Arial"/>
          <w:szCs w:val="19"/>
        </w:rPr>
        <w:t>do</w:t>
      </w:r>
      <w:r w:rsidR="00444B3B" w:rsidRPr="00AC414D">
        <w:rPr>
          <w:rFonts w:cs="Arial"/>
          <w:szCs w:val="19"/>
        </w:rPr>
        <w:t xml:space="preserve"> </w:t>
      </w:r>
      <w:r w:rsidR="0069310E" w:rsidRPr="00AC414D">
        <w:rPr>
          <w:rFonts w:cs="Arial"/>
          <w:szCs w:val="19"/>
        </w:rPr>
        <w:t xml:space="preserve">sekcji: </w:t>
      </w:r>
    </w:p>
    <w:p w:rsidR="0069310E" w:rsidRPr="00AC414D" w:rsidRDefault="0069310E" w:rsidP="003D712B">
      <w:pPr>
        <w:numPr>
          <w:ilvl w:val="0"/>
          <w:numId w:val="3"/>
        </w:numPr>
        <w:jc w:val="both"/>
        <w:rPr>
          <w:rFonts w:cs="Arial"/>
          <w:szCs w:val="19"/>
        </w:rPr>
      </w:pPr>
      <w:r w:rsidRPr="00AC414D">
        <w:rPr>
          <w:rFonts w:cs="Arial"/>
          <w:szCs w:val="19"/>
        </w:rPr>
        <w:t>przetwórstwo przemysłowe –</w:t>
      </w:r>
      <w:r w:rsidR="00015C8C" w:rsidRPr="00AC414D">
        <w:rPr>
          <w:rFonts w:cs="Arial"/>
          <w:szCs w:val="19"/>
        </w:rPr>
        <w:t xml:space="preserve"> </w:t>
      </w:r>
      <w:r w:rsidR="005C7554" w:rsidRPr="00AC414D">
        <w:rPr>
          <w:rFonts w:cs="Arial"/>
          <w:szCs w:val="19"/>
        </w:rPr>
        <w:t xml:space="preserve">545 </w:t>
      </w:r>
      <w:r w:rsidRPr="00AC414D">
        <w:rPr>
          <w:rFonts w:cs="Arial"/>
          <w:szCs w:val="19"/>
        </w:rPr>
        <w:t>os</w:t>
      </w:r>
      <w:r w:rsidR="003323E1" w:rsidRPr="00AC414D">
        <w:rPr>
          <w:rFonts w:cs="Arial"/>
          <w:szCs w:val="19"/>
        </w:rPr>
        <w:t>ób</w:t>
      </w:r>
      <w:r w:rsidR="00826FC7" w:rsidRPr="00AC414D">
        <w:rPr>
          <w:rFonts w:cs="Arial"/>
          <w:szCs w:val="19"/>
        </w:rPr>
        <w:t xml:space="preserve"> </w:t>
      </w:r>
      <w:r w:rsidRPr="00AC414D">
        <w:rPr>
          <w:rFonts w:cs="Arial"/>
          <w:szCs w:val="19"/>
        </w:rPr>
        <w:t xml:space="preserve">(w </w:t>
      </w:r>
      <w:r w:rsidR="00F23F30" w:rsidRPr="00AC414D">
        <w:rPr>
          <w:rFonts w:cs="Arial"/>
          <w:szCs w:val="19"/>
        </w:rPr>
        <w:t>201</w:t>
      </w:r>
      <w:r w:rsidR="00015C8C" w:rsidRPr="00AC414D">
        <w:rPr>
          <w:rFonts w:cs="Arial"/>
          <w:szCs w:val="19"/>
        </w:rPr>
        <w:t>9</w:t>
      </w:r>
      <w:r w:rsidR="00AC414D" w:rsidRPr="00AC414D">
        <w:rPr>
          <w:rFonts w:cs="Arial"/>
          <w:szCs w:val="19"/>
        </w:rPr>
        <w:t xml:space="preserve"> r.</w:t>
      </w:r>
      <w:r w:rsidRPr="00AC414D">
        <w:rPr>
          <w:rFonts w:cs="Arial"/>
          <w:szCs w:val="19"/>
        </w:rPr>
        <w:t xml:space="preserve"> </w:t>
      </w:r>
      <w:r w:rsidR="00015C8C" w:rsidRPr="00AC414D">
        <w:rPr>
          <w:rFonts w:cs="Arial"/>
          <w:szCs w:val="19"/>
        </w:rPr>
        <w:t xml:space="preserve">814 </w:t>
      </w:r>
      <w:r w:rsidR="00B31F4A" w:rsidRPr="00AC414D">
        <w:rPr>
          <w:rFonts w:cs="Arial"/>
          <w:szCs w:val="19"/>
        </w:rPr>
        <w:t>osób</w:t>
      </w:r>
      <w:r w:rsidRPr="00AC414D">
        <w:rPr>
          <w:rFonts w:cs="Arial"/>
          <w:szCs w:val="19"/>
        </w:rPr>
        <w:t>),</w:t>
      </w:r>
    </w:p>
    <w:p w:rsidR="0069310E" w:rsidRPr="00AC414D" w:rsidRDefault="00BC45F3" w:rsidP="003D712B">
      <w:pPr>
        <w:numPr>
          <w:ilvl w:val="0"/>
          <w:numId w:val="3"/>
        </w:numPr>
        <w:jc w:val="both"/>
        <w:rPr>
          <w:rFonts w:cs="Arial"/>
          <w:szCs w:val="19"/>
        </w:rPr>
      </w:pPr>
      <w:r w:rsidRPr="00AC414D">
        <w:rPr>
          <w:rFonts w:cs="Arial"/>
          <w:szCs w:val="19"/>
        </w:rPr>
        <w:t>opieka zdrowotna i pomoc społeczna</w:t>
      </w:r>
      <w:r w:rsidR="0069310E" w:rsidRPr="00AC414D">
        <w:rPr>
          <w:rFonts w:cs="Arial"/>
          <w:szCs w:val="19"/>
        </w:rPr>
        <w:t xml:space="preserve"> –</w:t>
      </w:r>
      <w:r w:rsidR="00015C8C" w:rsidRPr="00AC414D">
        <w:rPr>
          <w:rFonts w:cs="Arial"/>
          <w:szCs w:val="19"/>
        </w:rPr>
        <w:t xml:space="preserve"> </w:t>
      </w:r>
      <w:r w:rsidR="005C7554" w:rsidRPr="00AC414D">
        <w:rPr>
          <w:rFonts w:cs="Arial"/>
          <w:szCs w:val="19"/>
        </w:rPr>
        <w:t xml:space="preserve">332 </w:t>
      </w:r>
      <w:r w:rsidRPr="00AC414D">
        <w:rPr>
          <w:rFonts w:cs="Arial"/>
          <w:szCs w:val="19"/>
        </w:rPr>
        <w:t>os</w:t>
      </w:r>
      <w:r w:rsidR="00B31F4A" w:rsidRPr="00AC414D">
        <w:rPr>
          <w:rFonts w:cs="Arial"/>
          <w:szCs w:val="19"/>
        </w:rPr>
        <w:t>oby</w:t>
      </w:r>
      <w:r w:rsidR="0085276F" w:rsidRPr="00AC414D">
        <w:rPr>
          <w:rFonts w:cs="Arial"/>
          <w:szCs w:val="19"/>
        </w:rPr>
        <w:t xml:space="preserve"> </w:t>
      </w:r>
      <w:r w:rsidRPr="00AC414D">
        <w:rPr>
          <w:rFonts w:cs="Arial"/>
          <w:szCs w:val="19"/>
        </w:rPr>
        <w:t>(</w:t>
      </w:r>
      <w:r w:rsidR="00015C8C" w:rsidRPr="00AC414D">
        <w:rPr>
          <w:rFonts w:cs="Arial"/>
          <w:szCs w:val="19"/>
        </w:rPr>
        <w:t>382 osoby</w:t>
      </w:r>
      <w:r w:rsidRPr="00AC414D">
        <w:rPr>
          <w:rFonts w:cs="Arial"/>
          <w:szCs w:val="19"/>
        </w:rPr>
        <w:t>)</w:t>
      </w:r>
      <w:r w:rsidR="0069310E" w:rsidRPr="00AC414D">
        <w:rPr>
          <w:rFonts w:cs="Arial"/>
          <w:szCs w:val="19"/>
        </w:rPr>
        <w:t>,</w:t>
      </w:r>
    </w:p>
    <w:p w:rsidR="0069310E" w:rsidRPr="00AC414D" w:rsidRDefault="00BC45F3" w:rsidP="003D712B">
      <w:pPr>
        <w:numPr>
          <w:ilvl w:val="0"/>
          <w:numId w:val="3"/>
        </w:numPr>
        <w:jc w:val="both"/>
        <w:rPr>
          <w:rFonts w:cs="Arial"/>
          <w:szCs w:val="19"/>
        </w:rPr>
      </w:pPr>
      <w:r w:rsidRPr="00AC414D">
        <w:rPr>
          <w:rFonts w:cs="Arial"/>
          <w:szCs w:val="19"/>
        </w:rPr>
        <w:t>handel; naprawa pojazdów samochodowych –</w:t>
      </w:r>
      <w:r w:rsidR="00015C8C" w:rsidRPr="00AC414D">
        <w:rPr>
          <w:rFonts w:cs="Arial"/>
          <w:szCs w:val="19"/>
        </w:rPr>
        <w:t xml:space="preserve"> </w:t>
      </w:r>
      <w:r w:rsidR="005C7554" w:rsidRPr="00AC414D">
        <w:rPr>
          <w:rFonts w:cs="Arial"/>
          <w:szCs w:val="19"/>
        </w:rPr>
        <w:t xml:space="preserve">208 </w:t>
      </w:r>
      <w:r w:rsidR="003D712B" w:rsidRPr="00AC414D">
        <w:rPr>
          <w:rFonts w:cs="Arial"/>
          <w:szCs w:val="19"/>
        </w:rPr>
        <w:t>osób</w:t>
      </w:r>
      <w:r w:rsidRPr="00AC414D">
        <w:rPr>
          <w:rFonts w:cs="Arial"/>
          <w:szCs w:val="19"/>
        </w:rPr>
        <w:t xml:space="preserve"> (</w:t>
      </w:r>
      <w:r w:rsidR="00015C8C" w:rsidRPr="00AC414D">
        <w:rPr>
          <w:rFonts w:cs="Arial"/>
          <w:szCs w:val="19"/>
        </w:rPr>
        <w:t>240 osób</w:t>
      </w:r>
      <w:r w:rsidR="000A1B59" w:rsidRPr="00AC414D">
        <w:rPr>
          <w:rFonts w:cs="Arial"/>
          <w:szCs w:val="19"/>
        </w:rPr>
        <w:t>)</w:t>
      </w:r>
      <w:r w:rsidR="0069310E" w:rsidRPr="00AC414D">
        <w:rPr>
          <w:rFonts w:cs="Arial"/>
          <w:szCs w:val="19"/>
        </w:rPr>
        <w:t>,</w:t>
      </w:r>
    </w:p>
    <w:p w:rsidR="005C7554" w:rsidRPr="00AC414D" w:rsidRDefault="005C7554" w:rsidP="003D712B">
      <w:pPr>
        <w:numPr>
          <w:ilvl w:val="0"/>
          <w:numId w:val="3"/>
        </w:numPr>
        <w:jc w:val="both"/>
        <w:rPr>
          <w:rFonts w:cs="Arial"/>
          <w:szCs w:val="19"/>
        </w:rPr>
      </w:pPr>
      <w:r w:rsidRPr="00AC414D">
        <w:rPr>
          <w:rFonts w:cs="Arial"/>
          <w:szCs w:val="19"/>
        </w:rPr>
        <w:t xml:space="preserve">budownictwo – 111 </w:t>
      </w:r>
      <w:r w:rsidR="00AC414D" w:rsidRPr="00AC414D">
        <w:rPr>
          <w:rFonts w:cs="Arial"/>
          <w:szCs w:val="19"/>
        </w:rPr>
        <w:t>osób</w:t>
      </w:r>
      <w:r w:rsidRPr="00AC414D">
        <w:rPr>
          <w:rFonts w:cs="Arial"/>
          <w:szCs w:val="19"/>
        </w:rPr>
        <w:t xml:space="preserve"> (</w:t>
      </w:r>
      <w:r w:rsidR="00D46E87" w:rsidRPr="00AC414D">
        <w:rPr>
          <w:rFonts w:cs="Arial"/>
          <w:szCs w:val="19"/>
        </w:rPr>
        <w:t>102 osoby</w:t>
      </w:r>
      <w:r w:rsidRPr="00AC414D">
        <w:rPr>
          <w:rFonts w:cs="Arial"/>
          <w:szCs w:val="19"/>
        </w:rPr>
        <w:t>),</w:t>
      </w:r>
    </w:p>
    <w:p w:rsidR="0069310E" w:rsidRPr="00AC414D" w:rsidRDefault="003323E1" w:rsidP="003D712B">
      <w:pPr>
        <w:numPr>
          <w:ilvl w:val="0"/>
          <w:numId w:val="3"/>
        </w:numPr>
        <w:jc w:val="both"/>
        <w:rPr>
          <w:rFonts w:cs="Arial"/>
          <w:szCs w:val="19"/>
        </w:rPr>
      </w:pPr>
      <w:r w:rsidRPr="00AC414D">
        <w:rPr>
          <w:rFonts w:cs="Arial"/>
          <w:szCs w:val="19"/>
        </w:rPr>
        <w:t>edukacja</w:t>
      </w:r>
      <w:r w:rsidR="0069310E" w:rsidRPr="00AC414D">
        <w:rPr>
          <w:rFonts w:cs="Arial"/>
          <w:szCs w:val="19"/>
        </w:rPr>
        <w:t xml:space="preserve"> </w:t>
      </w:r>
      <w:r w:rsidR="0085276F" w:rsidRPr="00AC414D">
        <w:rPr>
          <w:rFonts w:cs="Arial"/>
          <w:szCs w:val="19"/>
        </w:rPr>
        <w:t>–</w:t>
      </w:r>
      <w:r w:rsidR="00015C8C" w:rsidRPr="00AC414D">
        <w:rPr>
          <w:rFonts w:cs="Arial"/>
          <w:szCs w:val="19"/>
        </w:rPr>
        <w:t xml:space="preserve"> </w:t>
      </w:r>
      <w:r w:rsidR="005C7554" w:rsidRPr="00AC414D">
        <w:rPr>
          <w:rFonts w:cs="Arial"/>
          <w:szCs w:val="19"/>
        </w:rPr>
        <w:t xml:space="preserve">83 osoby </w:t>
      </w:r>
      <w:r w:rsidR="009E51D0" w:rsidRPr="00AC414D">
        <w:rPr>
          <w:rFonts w:cs="Arial"/>
          <w:szCs w:val="19"/>
        </w:rPr>
        <w:t>(</w:t>
      </w:r>
      <w:r w:rsidR="00015C8C" w:rsidRPr="00AC414D">
        <w:rPr>
          <w:rFonts w:cs="Arial"/>
          <w:szCs w:val="19"/>
        </w:rPr>
        <w:t xml:space="preserve">116 </w:t>
      </w:r>
      <w:r w:rsidR="003D712B" w:rsidRPr="00AC414D">
        <w:rPr>
          <w:rFonts w:cs="Arial"/>
          <w:szCs w:val="19"/>
        </w:rPr>
        <w:t>osób</w:t>
      </w:r>
      <w:r w:rsidR="0085276F" w:rsidRPr="00AC414D">
        <w:rPr>
          <w:rFonts w:cs="Arial"/>
          <w:szCs w:val="19"/>
        </w:rPr>
        <w:t>),</w:t>
      </w:r>
    </w:p>
    <w:p w:rsidR="0085276F" w:rsidRPr="00AC414D" w:rsidRDefault="0085276F" w:rsidP="003D712B">
      <w:pPr>
        <w:numPr>
          <w:ilvl w:val="0"/>
          <w:numId w:val="3"/>
        </w:numPr>
        <w:jc w:val="both"/>
        <w:rPr>
          <w:rFonts w:cs="Arial"/>
          <w:szCs w:val="19"/>
        </w:rPr>
      </w:pPr>
      <w:r w:rsidRPr="00AC414D">
        <w:rPr>
          <w:rFonts w:cs="Arial"/>
          <w:szCs w:val="19"/>
        </w:rPr>
        <w:t>administracja publiczna i obrona narodowa; obowiązkowe zabezpieczenia społeczne –</w:t>
      </w:r>
      <w:r w:rsidR="00015C8C" w:rsidRPr="00AC414D">
        <w:rPr>
          <w:rFonts w:cs="Arial"/>
          <w:szCs w:val="19"/>
        </w:rPr>
        <w:t xml:space="preserve"> </w:t>
      </w:r>
      <w:r w:rsidR="005C7554" w:rsidRPr="00AC414D">
        <w:rPr>
          <w:rFonts w:cs="Arial"/>
          <w:szCs w:val="19"/>
        </w:rPr>
        <w:t xml:space="preserve">74 osoby </w:t>
      </w:r>
      <w:r w:rsidRPr="00AC414D">
        <w:rPr>
          <w:rFonts w:cs="Arial"/>
          <w:szCs w:val="19"/>
        </w:rPr>
        <w:t>(</w:t>
      </w:r>
      <w:r w:rsidR="00015C8C" w:rsidRPr="00AC414D">
        <w:rPr>
          <w:rFonts w:cs="Arial"/>
          <w:szCs w:val="19"/>
        </w:rPr>
        <w:t>116 osób</w:t>
      </w:r>
      <w:r w:rsidRPr="00AC414D">
        <w:rPr>
          <w:rFonts w:cs="Arial"/>
          <w:szCs w:val="19"/>
        </w:rPr>
        <w:t>).</w:t>
      </w:r>
    </w:p>
    <w:p w:rsidR="00E837E1" w:rsidRPr="00AC414D" w:rsidRDefault="00E837E1" w:rsidP="000F6085">
      <w:pPr>
        <w:jc w:val="both"/>
        <w:rPr>
          <w:rFonts w:cs="Arial"/>
          <w:szCs w:val="19"/>
        </w:rPr>
      </w:pPr>
      <w:r w:rsidRPr="00AC414D">
        <w:rPr>
          <w:rFonts w:cs="Arial"/>
          <w:szCs w:val="19"/>
        </w:rPr>
        <w:t xml:space="preserve">W </w:t>
      </w:r>
      <w:r w:rsidR="00D46E87" w:rsidRPr="00AC414D">
        <w:rPr>
          <w:rFonts w:cs="Arial"/>
          <w:szCs w:val="19"/>
        </w:rPr>
        <w:t>2020</w:t>
      </w:r>
      <w:r w:rsidRPr="00AC414D">
        <w:rPr>
          <w:rFonts w:cs="Arial"/>
          <w:szCs w:val="19"/>
        </w:rPr>
        <w:t xml:space="preserve"> r. większość osób poszkodowanych w wypadkach przy pracy, tj. </w:t>
      </w:r>
      <w:r w:rsidR="00D46E87" w:rsidRPr="00AC414D">
        <w:rPr>
          <w:rFonts w:cs="Arial"/>
          <w:szCs w:val="19"/>
        </w:rPr>
        <w:t>71,5</w:t>
      </w:r>
      <w:r w:rsidR="00E137BF" w:rsidRPr="00AC414D">
        <w:rPr>
          <w:rFonts w:cs="Arial"/>
          <w:szCs w:val="19"/>
        </w:rPr>
        <w:t xml:space="preserve">% </w:t>
      </w:r>
      <w:r w:rsidRPr="00AC414D">
        <w:rPr>
          <w:rFonts w:cs="Arial"/>
          <w:szCs w:val="19"/>
        </w:rPr>
        <w:t>stanowili pracownicy zatrudnieni</w:t>
      </w:r>
      <w:r w:rsidR="00E137BF" w:rsidRPr="00AC414D">
        <w:rPr>
          <w:rFonts w:cs="Arial"/>
          <w:szCs w:val="19"/>
        </w:rPr>
        <w:t xml:space="preserve"> na czas nieokreślony</w:t>
      </w:r>
      <w:r w:rsidR="001A3B62">
        <w:rPr>
          <w:rFonts w:cs="Arial"/>
          <w:szCs w:val="19"/>
        </w:rPr>
        <w:t xml:space="preserve"> (w 2019 r. </w:t>
      </w:r>
      <w:r w:rsidR="00D46E87" w:rsidRPr="00AC414D">
        <w:rPr>
          <w:rFonts w:cs="Arial"/>
          <w:szCs w:val="19"/>
        </w:rPr>
        <w:t>68,8</w:t>
      </w:r>
      <w:r w:rsidR="00E137BF" w:rsidRPr="00AC414D">
        <w:rPr>
          <w:rFonts w:cs="Arial"/>
          <w:szCs w:val="19"/>
        </w:rPr>
        <w:t>%</w:t>
      </w:r>
      <w:r w:rsidR="001A3B62">
        <w:rPr>
          <w:rFonts w:cs="Arial"/>
          <w:szCs w:val="19"/>
        </w:rPr>
        <w:t>)</w:t>
      </w:r>
      <w:r w:rsidRPr="00AC414D">
        <w:rPr>
          <w:rFonts w:cs="Arial"/>
          <w:szCs w:val="19"/>
        </w:rPr>
        <w:t xml:space="preserve">, w tym w pełnym wymiarze czasu pracy </w:t>
      </w:r>
      <w:r w:rsidR="00D46E87" w:rsidRPr="00AC414D">
        <w:rPr>
          <w:rFonts w:cs="Arial"/>
          <w:szCs w:val="19"/>
        </w:rPr>
        <w:t>69,5</w:t>
      </w:r>
      <w:r w:rsidR="00E137BF" w:rsidRPr="00AC414D">
        <w:rPr>
          <w:rFonts w:cs="Arial"/>
          <w:szCs w:val="19"/>
        </w:rPr>
        <w:t xml:space="preserve">% </w:t>
      </w:r>
      <w:r w:rsidRPr="00AC414D">
        <w:rPr>
          <w:rFonts w:cs="Arial"/>
          <w:szCs w:val="19"/>
        </w:rPr>
        <w:t xml:space="preserve">(w </w:t>
      </w:r>
      <w:r w:rsidR="00F23F30" w:rsidRPr="00AC414D">
        <w:rPr>
          <w:rFonts w:cs="Arial"/>
          <w:szCs w:val="19"/>
        </w:rPr>
        <w:t>201</w:t>
      </w:r>
      <w:r w:rsidR="00D46E87" w:rsidRPr="00AC414D">
        <w:rPr>
          <w:rFonts w:cs="Arial"/>
          <w:szCs w:val="19"/>
        </w:rPr>
        <w:t>9</w:t>
      </w:r>
      <w:r w:rsidRPr="00AC414D">
        <w:rPr>
          <w:rFonts w:cs="Arial"/>
          <w:szCs w:val="19"/>
        </w:rPr>
        <w:t xml:space="preserve"> r. </w:t>
      </w:r>
      <w:r w:rsidR="00D46E87" w:rsidRPr="00AC414D">
        <w:rPr>
          <w:rFonts w:cs="Arial"/>
          <w:szCs w:val="19"/>
        </w:rPr>
        <w:t>67,1</w:t>
      </w:r>
      <w:r w:rsidR="00E137BF" w:rsidRPr="00AC414D">
        <w:rPr>
          <w:rFonts w:cs="Arial"/>
          <w:szCs w:val="19"/>
        </w:rPr>
        <w:t>%</w:t>
      </w:r>
      <w:r w:rsidRPr="00AC414D">
        <w:rPr>
          <w:rFonts w:cs="Arial"/>
          <w:szCs w:val="19"/>
        </w:rPr>
        <w:t xml:space="preserve">). Odsetek poszkodowanych zatrudnionych na czas określony wyniósł </w:t>
      </w:r>
      <w:r w:rsidR="00D46E87" w:rsidRPr="00AC414D">
        <w:rPr>
          <w:rFonts w:cs="Arial"/>
          <w:szCs w:val="19"/>
        </w:rPr>
        <w:t>26,8</w:t>
      </w:r>
      <w:r w:rsidR="00E137BF" w:rsidRPr="00AC414D">
        <w:rPr>
          <w:rFonts w:cs="Arial"/>
          <w:szCs w:val="19"/>
        </w:rPr>
        <w:t>%</w:t>
      </w:r>
      <w:r w:rsidR="00FA0B1D" w:rsidRPr="00AC414D">
        <w:rPr>
          <w:rFonts w:cs="Arial"/>
          <w:szCs w:val="19"/>
        </w:rPr>
        <w:t>,</w:t>
      </w:r>
      <w:r w:rsidRPr="00AC414D">
        <w:rPr>
          <w:rFonts w:cs="Arial"/>
          <w:szCs w:val="19"/>
        </w:rPr>
        <w:t xml:space="preserve"> wobec </w:t>
      </w:r>
      <w:r w:rsidR="00D46E87" w:rsidRPr="00AC414D">
        <w:rPr>
          <w:rFonts w:cs="Arial"/>
          <w:szCs w:val="19"/>
        </w:rPr>
        <w:t>29,3</w:t>
      </w:r>
      <w:r w:rsidR="00E137BF" w:rsidRPr="00AC414D">
        <w:rPr>
          <w:rFonts w:cs="Arial"/>
          <w:szCs w:val="19"/>
        </w:rPr>
        <w:t>%</w:t>
      </w:r>
      <w:r w:rsidRPr="00AC414D">
        <w:rPr>
          <w:rFonts w:cs="Arial"/>
          <w:szCs w:val="19"/>
        </w:rPr>
        <w:t xml:space="preserve"> przed rokiem, w tym w pełnym wymiarze czasu pracy –</w:t>
      </w:r>
      <w:r w:rsidR="00E137BF" w:rsidRPr="00AC414D">
        <w:rPr>
          <w:rFonts w:cs="Arial"/>
          <w:szCs w:val="19"/>
        </w:rPr>
        <w:t xml:space="preserve"> 2</w:t>
      </w:r>
      <w:r w:rsidR="00D46E87" w:rsidRPr="00AC414D">
        <w:rPr>
          <w:rFonts w:cs="Arial"/>
          <w:szCs w:val="19"/>
        </w:rPr>
        <w:t>6</w:t>
      </w:r>
      <w:r w:rsidR="00E137BF" w:rsidRPr="00AC414D">
        <w:rPr>
          <w:rFonts w:cs="Arial"/>
          <w:szCs w:val="19"/>
        </w:rPr>
        <w:t>,0%</w:t>
      </w:r>
      <w:r w:rsidR="0074333A">
        <w:rPr>
          <w:rFonts w:cs="Arial"/>
          <w:szCs w:val="19"/>
        </w:rPr>
        <w:t>,</w:t>
      </w:r>
      <w:r w:rsidR="00E137BF" w:rsidRPr="00AC414D">
        <w:rPr>
          <w:rFonts w:cs="Arial"/>
          <w:szCs w:val="19"/>
        </w:rPr>
        <w:t xml:space="preserve"> </w:t>
      </w:r>
      <w:r w:rsidRPr="00AC414D">
        <w:rPr>
          <w:rFonts w:cs="Arial"/>
          <w:szCs w:val="19"/>
        </w:rPr>
        <w:t xml:space="preserve">wobec </w:t>
      </w:r>
      <w:r w:rsidR="00D46E87" w:rsidRPr="00AC414D">
        <w:rPr>
          <w:rFonts w:cs="Arial"/>
          <w:szCs w:val="19"/>
        </w:rPr>
        <w:t>28,0</w:t>
      </w:r>
      <w:r w:rsidR="00E137BF" w:rsidRPr="00AC414D">
        <w:rPr>
          <w:rFonts w:cs="Arial"/>
          <w:szCs w:val="19"/>
        </w:rPr>
        <w:t>%.</w:t>
      </w:r>
    </w:p>
    <w:p w:rsidR="002C07C8" w:rsidRPr="00302036" w:rsidRDefault="0074333A" w:rsidP="000F6085">
      <w:pPr>
        <w:jc w:val="both"/>
        <w:rPr>
          <w:rFonts w:cs="Arial"/>
          <w:szCs w:val="19"/>
        </w:rPr>
      </w:pPr>
      <w:r>
        <w:rPr>
          <w:rFonts w:cs="Arial"/>
          <w:szCs w:val="19"/>
        </w:rPr>
        <w:t>Najczęstszymi przyczynami urazów</w:t>
      </w:r>
      <w:r w:rsidR="002C07C8" w:rsidRPr="00302036">
        <w:rPr>
          <w:rFonts w:cs="Arial"/>
          <w:szCs w:val="19"/>
        </w:rPr>
        <w:t xml:space="preserve"> były: zderzenia z/uderzenia w</w:t>
      </w:r>
      <w:r w:rsidR="00302036" w:rsidRPr="00302036">
        <w:rPr>
          <w:rFonts w:cs="Arial"/>
          <w:szCs w:val="19"/>
        </w:rPr>
        <w:t> </w:t>
      </w:r>
      <w:r w:rsidR="002C07C8" w:rsidRPr="00302036">
        <w:rPr>
          <w:rFonts w:cs="Arial"/>
          <w:szCs w:val="19"/>
        </w:rPr>
        <w:t>nieruchomy obiekt (</w:t>
      </w:r>
      <w:r w:rsidR="001424D9" w:rsidRPr="00302036">
        <w:rPr>
          <w:rFonts w:cs="Arial"/>
          <w:szCs w:val="19"/>
        </w:rPr>
        <w:t xml:space="preserve">28,3% </w:t>
      </w:r>
      <w:r w:rsidR="002C07C8" w:rsidRPr="00302036">
        <w:rPr>
          <w:rFonts w:cs="Arial"/>
          <w:szCs w:val="19"/>
        </w:rPr>
        <w:t xml:space="preserve">poszkodowanych w </w:t>
      </w:r>
      <w:r w:rsidR="001424D9" w:rsidRPr="00302036">
        <w:rPr>
          <w:rFonts w:cs="Arial"/>
          <w:szCs w:val="19"/>
        </w:rPr>
        <w:t>2020</w:t>
      </w:r>
      <w:r w:rsidR="002C07C8" w:rsidRPr="00302036">
        <w:rPr>
          <w:rFonts w:cs="Arial"/>
          <w:szCs w:val="19"/>
        </w:rPr>
        <w:t xml:space="preserve"> r.</w:t>
      </w:r>
      <w:r w:rsidR="00FA0B1D" w:rsidRPr="00302036">
        <w:rPr>
          <w:rFonts w:cs="Arial"/>
          <w:szCs w:val="19"/>
        </w:rPr>
        <w:t>,</w:t>
      </w:r>
      <w:r w:rsidR="002C07C8" w:rsidRPr="00302036">
        <w:rPr>
          <w:rFonts w:cs="Arial"/>
          <w:szCs w:val="19"/>
        </w:rPr>
        <w:t xml:space="preserve"> wobec </w:t>
      </w:r>
      <w:r w:rsidR="001424D9" w:rsidRPr="00302036">
        <w:rPr>
          <w:rFonts w:cs="Arial"/>
          <w:szCs w:val="19"/>
        </w:rPr>
        <w:t xml:space="preserve">26,3% </w:t>
      </w:r>
      <w:r w:rsidR="002C07C8" w:rsidRPr="00302036">
        <w:rPr>
          <w:rFonts w:cs="Arial"/>
          <w:szCs w:val="19"/>
        </w:rPr>
        <w:t xml:space="preserve">przed rokiem), </w:t>
      </w:r>
      <w:r w:rsidR="001424D9" w:rsidRPr="00302036">
        <w:rPr>
          <w:rFonts w:cs="Arial"/>
          <w:szCs w:val="19"/>
        </w:rPr>
        <w:t xml:space="preserve">obciążenie fizyczne lub psychiczne (21,6%, wobec 19,9%), </w:t>
      </w:r>
      <w:r w:rsidR="005800EB" w:rsidRPr="00302036">
        <w:rPr>
          <w:rFonts w:cs="Arial"/>
          <w:szCs w:val="19"/>
        </w:rPr>
        <w:t>uderzenie przez obiekt w ruchu (</w:t>
      </w:r>
      <w:r w:rsidR="0017749C" w:rsidRPr="00302036">
        <w:rPr>
          <w:rFonts w:cs="Arial"/>
          <w:szCs w:val="19"/>
        </w:rPr>
        <w:t>19,</w:t>
      </w:r>
      <w:r w:rsidR="001424D9" w:rsidRPr="00302036">
        <w:rPr>
          <w:rFonts w:cs="Arial"/>
          <w:szCs w:val="19"/>
        </w:rPr>
        <w:t>6</w:t>
      </w:r>
      <w:r w:rsidR="0017749C" w:rsidRPr="00302036">
        <w:rPr>
          <w:rFonts w:cs="Arial"/>
          <w:szCs w:val="19"/>
        </w:rPr>
        <w:t>%</w:t>
      </w:r>
      <w:r w:rsidR="00FA0B1D" w:rsidRPr="00302036">
        <w:rPr>
          <w:rFonts w:cs="Arial"/>
          <w:szCs w:val="19"/>
        </w:rPr>
        <w:t>,</w:t>
      </w:r>
      <w:r w:rsidR="0017749C" w:rsidRPr="00302036">
        <w:rPr>
          <w:rFonts w:cs="Arial"/>
          <w:szCs w:val="19"/>
        </w:rPr>
        <w:t xml:space="preserve"> </w:t>
      </w:r>
      <w:r w:rsidR="005800EB" w:rsidRPr="00302036">
        <w:rPr>
          <w:rFonts w:cs="Arial"/>
          <w:szCs w:val="19"/>
        </w:rPr>
        <w:t xml:space="preserve">wobec </w:t>
      </w:r>
      <w:r w:rsidR="001424D9" w:rsidRPr="00302036">
        <w:rPr>
          <w:rFonts w:cs="Arial"/>
          <w:szCs w:val="19"/>
        </w:rPr>
        <w:t>19,1</w:t>
      </w:r>
      <w:r w:rsidR="0017749C" w:rsidRPr="00302036">
        <w:rPr>
          <w:rFonts w:cs="Arial"/>
          <w:szCs w:val="19"/>
        </w:rPr>
        <w:t>%</w:t>
      </w:r>
      <w:r w:rsidR="005800EB" w:rsidRPr="00302036">
        <w:rPr>
          <w:rFonts w:cs="Arial"/>
          <w:szCs w:val="19"/>
        </w:rPr>
        <w:t>)</w:t>
      </w:r>
      <w:r w:rsidR="001424D9" w:rsidRPr="00302036">
        <w:rPr>
          <w:rFonts w:cs="Arial"/>
          <w:szCs w:val="19"/>
        </w:rPr>
        <w:t xml:space="preserve"> i</w:t>
      </w:r>
      <w:r w:rsidR="005800EB" w:rsidRPr="00302036">
        <w:rPr>
          <w:rFonts w:cs="Arial"/>
          <w:szCs w:val="19"/>
        </w:rPr>
        <w:t xml:space="preserve"> </w:t>
      </w:r>
      <w:r w:rsidR="002C07C8" w:rsidRPr="00302036">
        <w:rPr>
          <w:rFonts w:cs="Arial"/>
          <w:szCs w:val="19"/>
        </w:rPr>
        <w:t>kontakt z przedmiotem ostrym, szorstkim, chropowatym (</w:t>
      </w:r>
      <w:r w:rsidR="001424D9" w:rsidRPr="00302036">
        <w:rPr>
          <w:rFonts w:cs="Arial"/>
          <w:szCs w:val="19"/>
        </w:rPr>
        <w:t>18,5</w:t>
      </w:r>
      <w:r w:rsidR="0017749C" w:rsidRPr="00302036">
        <w:rPr>
          <w:rFonts w:cs="Arial"/>
          <w:szCs w:val="19"/>
        </w:rPr>
        <w:t>%</w:t>
      </w:r>
      <w:r w:rsidR="00FA0B1D" w:rsidRPr="00302036">
        <w:rPr>
          <w:rFonts w:cs="Arial"/>
          <w:szCs w:val="19"/>
        </w:rPr>
        <w:t>,</w:t>
      </w:r>
      <w:r w:rsidR="0017749C" w:rsidRPr="00302036">
        <w:rPr>
          <w:rFonts w:cs="Arial"/>
          <w:szCs w:val="19"/>
        </w:rPr>
        <w:t xml:space="preserve"> </w:t>
      </w:r>
      <w:r w:rsidR="002C07C8" w:rsidRPr="00302036">
        <w:rPr>
          <w:rFonts w:cs="Arial"/>
          <w:szCs w:val="19"/>
        </w:rPr>
        <w:t xml:space="preserve">wobec </w:t>
      </w:r>
      <w:r w:rsidR="0017749C" w:rsidRPr="00302036">
        <w:rPr>
          <w:rFonts w:cs="Arial"/>
          <w:szCs w:val="19"/>
        </w:rPr>
        <w:t>20,</w:t>
      </w:r>
      <w:r w:rsidR="001424D9" w:rsidRPr="00302036">
        <w:rPr>
          <w:rFonts w:cs="Arial"/>
          <w:szCs w:val="19"/>
        </w:rPr>
        <w:t>8</w:t>
      </w:r>
      <w:r w:rsidR="0017749C" w:rsidRPr="00302036">
        <w:rPr>
          <w:rFonts w:cs="Arial"/>
          <w:szCs w:val="19"/>
        </w:rPr>
        <w:t>%</w:t>
      </w:r>
      <w:r w:rsidR="002C07C8" w:rsidRPr="00302036">
        <w:rPr>
          <w:rFonts w:cs="Arial"/>
          <w:szCs w:val="19"/>
        </w:rPr>
        <w:t>)</w:t>
      </w:r>
      <w:r w:rsidR="001424D9" w:rsidRPr="00302036">
        <w:rPr>
          <w:rFonts w:cs="Arial"/>
          <w:szCs w:val="19"/>
        </w:rPr>
        <w:t>.</w:t>
      </w:r>
    </w:p>
    <w:p w:rsidR="00D04D1F" w:rsidRPr="00430940" w:rsidRDefault="00234B21" w:rsidP="00430940">
      <w:pPr>
        <w:jc w:val="both"/>
        <w:rPr>
          <w:rFonts w:cs="Arial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 wp14:anchorId="324D082E">
            <wp:simplePos x="0" y="0"/>
            <wp:positionH relativeFrom="column">
              <wp:posOffset>0</wp:posOffset>
            </wp:positionH>
            <wp:positionV relativeFrom="paragraph">
              <wp:posOffset>1003300</wp:posOffset>
            </wp:positionV>
            <wp:extent cx="5114925" cy="3800475"/>
            <wp:effectExtent l="0" t="0" r="9525" b="9525"/>
            <wp:wrapTopAndBottom/>
            <wp:docPr id="3" name="Obraz 8" descr="wykresy_warunki pracy_Obszar roboczy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ykresy_warunki pracy_Obszar roboczy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0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9CA" w:rsidRPr="00302036">
        <w:rPr>
          <w:rFonts w:cs="Arial"/>
          <w:szCs w:val="19"/>
        </w:rPr>
        <w:t xml:space="preserve">Wśród wydarzeń będących odchyleniem od stanu normalnego (tzn. niezgodnych z właściwym przebiegiem procesu pracy, które wywołały wypadek) głównie odnotowano: poślizgnięcie, potknięcie się i upadek poszkodowanego, którym uległo </w:t>
      </w:r>
      <w:r w:rsidR="001424D9" w:rsidRPr="00302036">
        <w:rPr>
          <w:rFonts w:cs="Arial"/>
          <w:szCs w:val="19"/>
        </w:rPr>
        <w:t>32,8</w:t>
      </w:r>
      <w:r w:rsidR="007819CA" w:rsidRPr="00302036">
        <w:rPr>
          <w:rFonts w:cs="Arial"/>
          <w:szCs w:val="19"/>
        </w:rPr>
        <w:t>% ogółu poszko</w:t>
      </w:r>
      <w:r w:rsidR="0074333A">
        <w:rPr>
          <w:rFonts w:cs="Arial"/>
          <w:szCs w:val="19"/>
        </w:rPr>
        <w:t>dowanych (w </w:t>
      </w:r>
      <w:r w:rsidR="007819CA" w:rsidRPr="00302036">
        <w:rPr>
          <w:rFonts w:cs="Arial"/>
          <w:szCs w:val="19"/>
        </w:rPr>
        <w:t>201</w:t>
      </w:r>
      <w:r w:rsidR="001424D9" w:rsidRPr="00302036">
        <w:rPr>
          <w:rFonts w:cs="Arial"/>
          <w:szCs w:val="19"/>
        </w:rPr>
        <w:t>9</w:t>
      </w:r>
      <w:r w:rsidR="007819CA" w:rsidRPr="00302036">
        <w:rPr>
          <w:rFonts w:cs="Arial"/>
          <w:szCs w:val="19"/>
        </w:rPr>
        <w:t xml:space="preserve"> r. – 3</w:t>
      </w:r>
      <w:r w:rsidR="001424D9" w:rsidRPr="00302036">
        <w:rPr>
          <w:rFonts w:cs="Arial"/>
          <w:szCs w:val="19"/>
        </w:rPr>
        <w:t>1</w:t>
      </w:r>
      <w:r w:rsidR="007819CA" w:rsidRPr="00302036">
        <w:rPr>
          <w:rFonts w:cs="Arial"/>
          <w:szCs w:val="19"/>
        </w:rPr>
        <w:t>,0%).</w:t>
      </w:r>
    </w:p>
    <w:p w:rsidR="00F46CD7" w:rsidRPr="008941F7" w:rsidRDefault="00C60906" w:rsidP="008941F7">
      <w:pPr>
        <w:spacing w:before="240"/>
        <w:jc w:val="both"/>
        <w:rPr>
          <w:rFonts w:cs="Arial"/>
          <w:b/>
          <w:spacing w:val="-4"/>
          <w:sz w:val="18"/>
          <w:szCs w:val="18"/>
        </w:rPr>
      </w:pPr>
      <w:r>
        <w:rPr>
          <w:rFonts w:cs="Arial"/>
          <w:b/>
          <w:spacing w:val="-4"/>
          <w:sz w:val="18"/>
          <w:szCs w:val="18"/>
        </w:rPr>
        <w:t>Wykres 3</w:t>
      </w:r>
      <w:r w:rsidRPr="006F1234">
        <w:rPr>
          <w:rFonts w:cs="Arial"/>
          <w:b/>
          <w:spacing w:val="-4"/>
          <w:sz w:val="18"/>
          <w:szCs w:val="18"/>
        </w:rPr>
        <w:t xml:space="preserve">. </w:t>
      </w:r>
      <w:r>
        <w:rPr>
          <w:rFonts w:cs="Arial"/>
          <w:b/>
          <w:spacing w:val="-4"/>
          <w:sz w:val="18"/>
          <w:szCs w:val="18"/>
        </w:rPr>
        <w:t>Wydarzenia powodujące uraz</w:t>
      </w:r>
      <w:r w:rsidRPr="006F1234">
        <w:rPr>
          <w:rFonts w:cs="Arial"/>
          <w:b/>
          <w:spacing w:val="-4"/>
          <w:sz w:val="18"/>
          <w:szCs w:val="18"/>
        </w:rPr>
        <w:t xml:space="preserve"> </w:t>
      </w:r>
      <w:r w:rsidR="00AD1A07">
        <w:rPr>
          <w:rFonts w:cs="Arial"/>
          <w:b/>
          <w:spacing w:val="-4"/>
          <w:sz w:val="18"/>
          <w:szCs w:val="18"/>
        </w:rPr>
        <w:t>oraz będące odchyleniem od stanu normalnego</w:t>
      </w:r>
      <w:r w:rsidR="000F6085">
        <w:rPr>
          <w:rFonts w:cs="Arial"/>
          <w:b/>
          <w:spacing w:val="-4"/>
          <w:sz w:val="18"/>
          <w:szCs w:val="18"/>
        </w:rPr>
        <w:t xml:space="preserve"> </w:t>
      </w:r>
      <w:r w:rsidRPr="006F1234">
        <w:rPr>
          <w:rFonts w:cs="Arial"/>
          <w:b/>
          <w:spacing w:val="-4"/>
          <w:sz w:val="18"/>
          <w:szCs w:val="18"/>
        </w:rPr>
        <w:t xml:space="preserve">w </w:t>
      </w:r>
      <w:r>
        <w:rPr>
          <w:rFonts w:cs="Arial"/>
          <w:b/>
          <w:spacing w:val="-4"/>
          <w:sz w:val="18"/>
          <w:szCs w:val="18"/>
        </w:rPr>
        <w:t>20</w:t>
      </w:r>
      <w:r w:rsidR="001424D9">
        <w:rPr>
          <w:rFonts w:cs="Arial"/>
          <w:b/>
          <w:spacing w:val="-4"/>
          <w:sz w:val="18"/>
          <w:szCs w:val="18"/>
        </w:rPr>
        <w:t>20</w:t>
      </w:r>
      <w:r w:rsidRPr="006F1234">
        <w:rPr>
          <w:rFonts w:cs="Arial"/>
          <w:b/>
          <w:spacing w:val="-4"/>
          <w:sz w:val="18"/>
          <w:szCs w:val="18"/>
        </w:rPr>
        <w:t xml:space="preserve"> r.</w:t>
      </w:r>
    </w:p>
    <w:p w:rsidR="00840EC6" w:rsidRPr="006A6686" w:rsidRDefault="00B7335E" w:rsidP="00CA46CA">
      <w:pPr>
        <w:jc w:val="both"/>
        <w:rPr>
          <w:rFonts w:cs="Arial"/>
          <w:color w:val="FF0000"/>
          <w:szCs w:val="19"/>
        </w:rPr>
      </w:pPr>
      <w:r w:rsidRPr="00302036">
        <w:rPr>
          <w:rFonts w:cs="Arial"/>
          <w:b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CA31D74" wp14:editId="18ADE26E">
                <wp:simplePos x="0" y="0"/>
                <wp:positionH relativeFrom="column">
                  <wp:posOffset>5243195</wp:posOffset>
                </wp:positionH>
                <wp:positionV relativeFrom="paragraph">
                  <wp:posOffset>163195</wp:posOffset>
                </wp:positionV>
                <wp:extent cx="1741170" cy="4596130"/>
                <wp:effectExtent l="4445" t="4445" r="0" b="0"/>
                <wp:wrapNone/>
                <wp:docPr id="1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170" cy="4596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2C80" w:rsidRPr="00187BE9" w:rsidRDefault="00692C80" w:rsidP="00C62304">
                            <w:pPr>
                              <w:spacing w:before="0" w:after="0"/>
                              <w:rPr>
                                <w:rFonts w:cs="Arial"/>
                                <w:color w:val="009AA6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31D74" id="Text Box 36" o:spid="_x0000_s1036" type="#_x0000_t202" style="position:absolute;left:0;text-align:left;margin-left:412.85pt;margin-top:12.85pt;width:137.1pt;height:361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" filled="f" stroked="f">
                <v:textbox>
                  <w:txbxContent>
                    <w:p w:rsidR="00692C80" w:rsidRPr="00187BE9" w:rsidRDefault="00692C80" w:rsidP="00C62304">
                      <w:pPr>
                        <w:spacing w:before="0" w:after="0"/>
                        <w:rPr>
                          <w:rFonts w:cs="Arial"/>
                          <w:color w:val="009AA6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0EC6" w:rsidRPr="00302036">
        <w:rPr>
          <w:rFonts w:cs="Arial"/>
          <w:szCs w:val="19"/>
        </w:rPr>
        <w:t>Podobnie jak przed rokiem</w:t>
      </w:r>
      <w:r w:rsidR="004D7CBB" w:rsidRPr="00302036">
        <w:rPr>
          <w:rFonts w:cs="Arial"/>
          <w:szCs w:val="19"/>
        </w:rPr>
        <w:t>,</w:t>
      </w:r>
      <w:r w:rsidR="00840EC6" w:rsidRPr="00302036">
        <w:rPr>
          <w:rFonts w:cs="Arial"/>
          <w:szCs w:val="19"/>
        </w:rPr>
        <w:t xml:space="preserve"> przyczynami największej liczby wypadków był</w:t>
      </w:r>
      <w:r w:rsidR="0074333A">
        <w:rPr>
          <w:rFonts w:cs="Arial"/>
          <w:szCs w:val="19"/>
        </w:rPr>
        <w:t>y</w:t>
      </w:r>
      <w:r w:rsidR="00840EC6" w:rsidRPr="00302036">
        <w:rPr>
          <w:rFonts w:cs="Arial"/>
          <w:szCs w:val="19"/>
        </w:rPr>
        <w:t xml:space="preserve"> nieprawidłowe zachowanie się pracownika (</w:t>
      </w:r>
      <w:r w:rsidR="00E0372C" w:rsidRPr="00302036">
        <w:rPr>
          <w:rFonts w:cs="Arial"/>
          <w:szCs w:val="19"/>
        </w:rPr>
        <w:t>63,5</w:t>
      </w:r>
      <w:r w:rsidR="00C00833" w:rsidRPr="00302036">
        <w:rPr>
          <w:rFonts w:cs="Arial"/>
          <w:szCs w:val="19"/>
        </w:rPr>
        <w:t>%</w:t>
      </w:r>
      <w:r w:rsidR="0074333A">
        <w:rPr>
          <w:rFonts w:cs="Arial"/>
          <w:szCs w:val="19"/>
        </w:rPr>
        <w:t>,</w:t>
      </w:r>
      <w:r w:rsidR="00C00833" w:rsidRPr="00302036">
        <w:rPr>
          <w:rFonts w:cs="Arial"/>
          <w:szCs w:val="19"/>
        </w:rPr>
        <w:t xml:space="preserve"> </w:t>
      </w:r>
      <w:r w:rsidR="0074333A">
        <w:rPr>
          <w:rFonts w:cs="Arial"/>
          <w:szCs w:val="19"/>
        </w:rPr>
        <w:t>wobec</w:t>
      </w:r>
      <w:r w:rsidR="00840EC6" w:rsidRPr="00302036">
        <w:rPr>
          <w:rFonts w:cs="Arial"/>
          <w:szCs w:val="19"/>
        </w:rPr>
        <w:t xml:space="preserve"> </w:t>
      </w:r>
      <w:r w:rsidR="00E0372C" w:rsidRPr="00302036">
        <w:rPr>
          <w:rFonts w:cs="Arial"/>
          <w:szCs w:val="19"/>
        </w:rPr>
        <w:t>62,8</w:t>
      </w:r>
      <w:r w:rsidR="00C00833" w:rsidRPr="00302036">
        <w:rPr>
          <w:rFonts w:cs="Arial"/>
          <w:szCs w:val="19"/>
        </w:rPr>
        <w:t>%</w:t>
      </w:r>
      <w:r w:rsidR="00840EC6" w:rsidRPr="00302036">
        <w:rPr>
          <w:rFonts w:cs="Arial"/>
          <w:szCs w:val="19"/>
        </w:rPr>
        <w:t xml:space="preserve"> w </w:t>
      </w:r>
      <w:r w:rsidR="00F23F30" w:rsidRPr="00302036">
        <w:rPr>
          <w:rFonts w:cs="Arial"/>
          <w:szCs w:val="19"/>
        </w:rPr>
        <w:t>201</w:t>
      </w:r>
      <w:r w:rsidR="00E0372C" w:rsidRPr="00302036">
        <w:rPr>
          <w:rFonts w:cs="Arial"/>
          <w:szCs w:val="19"/>
        </w:rPr>
        <w:t>9</w:t>
      </w:r>
      <w:r w:rsidR="00840EC6" w:rsidRPr="00302036">
        <w:rPr>
          <w:rFonts w:cs="Arial"/>
          <w:szCs w:val="19"/>
        </w:rPr>
        <w:t xml:space="preserve"> r.) oraz </w:t>
      </w:r>
      <w:r w:rsidR="00E0372C" w:rsidRPr="00302036">
        <w:rPr>
          <w:rFonts w:cs="Arial"/>
          <w:szCs w:val="19"/>
        </w:rPr>
        <w:t>niewłaściwy stan czynnika materialnego</w:t>
      </w:r>
      <w:r w:rsidR="00840EC6" w:rsidRPr="00302036">
        <w:rPr>
          <w:rFonts w:cs="Arial"/>
          <w:szCs w:val="19"/>
        </w:rPr>
        <w:t xml:space="preserve"> (odpowiednio: </w:t>
      </w:r>
      <w:r w:rsidR="00E0372C" w:rsidRPr="00302036">
        <w:rPr>
          <w:rFonts w:cs="Arial"/>
          <w:szCs w:val="19"/>
        </w:rPr>
        <w:t>7,8</w:t>
      </w:r>
      <w:r w:rsidR="00840EC6" w:rsidRPr="00302036">
        <w:rPr>
          <w:rFonts w:cs="Arial"/>
          <w:szCs w:val="19"/>
        </w:rPr>
        <w:t xml:space="preserve">% oraz </w:t>
      </w:r>
      <w:r w:rsidR="00E0372C" w:rsidRPr="00302036">
        <w:rPr>
          <w:rFonts w:cs="Arial"/>
          <w:szCs w:val="19"/>
        </w:rPr>
        <w:t>6,4</w:t>
      </w:r>
      <w:r w:rsidR="00840EC6" w:rsidRPr="00302036">
        <w:rPr>
          <w:rFonts w:cs="Arial"/>
          <w:szCs w:val="19"/>
        </w:rPr>
        <w:t>%).</w:t>
      </w:r>
    </w:p>
    <w:p w:rsidR="00363D1B" w:rsidRPr="00302036" w:rsidRDefault="00363D1B" w:rsidP="00363D1B">
      <w:pPr>
        <w:jc w:val="both"/>
        <w:rPr>
          <w:rFonts w:cs="Arial"/>
          <w:szCs w:val="19"/>
        </w:rPr>
      </w:pPr>
      <w:r w:rsidRPr="00302036">
        <w:rPr>
          <w:rFonts w:cs="Arial"/>
          <w:szCs w:val="19"/>
        </w:rPr>
        <w:t xml:space="preserve">Z wybranych grup zawodów najwięcej ofiar wypadków stanowili robotnicy przemysłowi i rzemieślnicy, których odsetek sięgał </w:t>
      </w:r>
      <w:r w:rsidR="00E0372C" w:rsidRPr="00302036">
        <w:rPr>
          <w:rFonts w:cs="Arial"/>
          <w:szCs w:val="19"/>
        </w:rPr>
        <w:t>25,5</w:t>
      </w:r>
      <w:r w:rsidRPr="00302036">
        <w:rPr>
          <w:rFonts w:cs="Arial"/>
          <w:szCs w:val="19"/>
        </w:rPr>
        <w:t>% ogółu poszkodowanych (w 201</w:t>
      </w:r>
      <w:r w:rsidR="00E0372C" w:rsidRPr="00302036">
        <w:rPr>
          <w:rFonts w:cs="Arial"/>
          <w:szCs w:val="19"/>
        </w:rPr>
        <w:t>9</w:t>
      </w:r>
      <w:r w:rsidRPr="00302036">
        <w:rPr>
          <w:rFonts w:cs="Arial"/>
          <w:szCs w:val="19"/>
        </w:rPr>
        <w:t xml:space="preserve"> r. </w:t>
      </w:r>
      <w:r w:rsidR="00E0372C" w:rsidRPr="00302036">
        <w:rPr>
          <w:rFonts w:cs="Arial"/>
          <w:szCs w:val="19"/>
        </w:rPr>
        <w:t>29,1</w:t>
      </w:r>
      <w:r w:rsidRPr="00302036">
        <w:rPr>
          <w:rFonts w:cs="Arial"/>
          <w:szCs w:val="19"/>
        </w:rPr>
        <w:t>%).</w:t>
      </w:r>
    </w:p>
    <w:p w:rsidR="00430940" w:rsidRPr="00835687" w:rsidRDefault="00430940" w:rsidP="00430940">
      <w:pPr>
        <w:spacing w:line="270" w:lineRule="exact"/>
        <w:jc w:val="both"/>
        <w:rPr>
          <w:rFonts w:cs="Arial"/>
          <w:szCs w:val="19"/>
        </w:rPr>
      </w:pPr>
      <w:r w:rsidRPr="00835687">
        <w:rPr>
          <w:rFonts w:cs="Arial"/>
          <w:szCs w:val="19"/>
        </w:rPr>
        <w:t xml:space="preserve">Liczba dni niezdolności do pracy </w:t>
      </w:r>
      <w:r w:rsidR="0074333A">
        <w:rPr>
          <w:rFonts w:cs="Arial"/>
          <w:szCs w:val="19"/>
        </w:rPr>
        <w:t xml:space="preserve">w 2020 r. </w:t>
      </w:r>
      <w:r w:rsidRPr="00835687">
        <w:rPr>
          <w:rFonts w:cs="Arial"/>
          <w:szCs w:val="19"/>
        </w:rPr>
        <w:t xml:space="preserve">wyniosła 71539 </w:t>
      </w:r>
      <w:r w:rsidR="0074333A">
        <w:rPr>
          <w:rFonts w:cs="Arial"/>
          <w:szCs w:val="19"/>
        </w:rPr>
        <w:t>(</w:t>
      </w:r>
      <w:r w:rsidRPr="00835687">
        <w:rPr>
          <w:rFonts w:cs="Arial"/>
          <w:szCs w:val="19"/>
        </w:rPr>
        <w:t xml:space="preserve"> o 31294 dni </w:t>
      </w:r>
      <w:r w:rsidR="0074333A">
        <w:rPr>
          <w:rFonts w:cs="Arial"/>
          <w:szCs w:val="19"/>
        </w:rPr>
        <w:t>mniej</w:t>
      </w:r>
      <w:r w:rsidRPr="00835687">
        <w:rPr>
          <w:rFonts w:cs="Arial"/>
          <w:szCs w:val="19"/>
        </w:rPr>
        <w:t xml:space="preserve"> niż w 2019 r.</w:t>
      </w:r>
      <w:r w:rsidR="0074333A">
        <w:rPr>
          <w:rFonts w:cs="Arial"/>
          <w:szCs w:val="19"/>
        </w:rPr>
        <w:t>).</w:t>
      </w:r>
      <w:r w:rsidRPr="00835687">
        <w:rPr>
          <w:rFonts w:cs="Arial"/>
          <w:szCs w:val="19"/>
        </w:rPr>
        <w:t xml:space="preserve"> Na 1 poszkodowanego (z wyłączeniem osób poszkodowanych w wypadkach śmiertelnych) przypadało 44,1 dni</w:t>
      </w:r>
      <w:r w:rsidR="0074333A">
        <w:rPr>
          <w:rFonts w:cs="Arial"/>
          <w:szCs w:val="19"/>
        </w:rPr>
        <w:t>a</w:t>
      </w:r>
      <w:r w:rsidRPr="00835687">
        <w:rPr>
          <w:rFonts w:cs="Arial"/>
          <w:szCs w:val="19"/>
        </w:rPr>
        <w:t xml:space="preserve"> niezdolności do pracy</w:t>
      </w:r>
      <w:r w:rsidR="0074333A">
        <w:rPr>
          <w:rFonts w:cs="Arial"/>
          <w:szCs w:val="19"/>
        </w:rPr>
        <w:t>,</w:t>
      </w:r>
      <w:r w:rsidRPr="00835687">
        <w:rPr>
          <w:rFonts w:cs="Arial"/>
          <w:szCs w:val="19"/>
        </w:rPr>
        <w:t xml:space="preserve"> wobec 47,6 w roku poprzednim. </w:t>
      </w:r>
    </w:p>
    <w:p w:rsidR="00804712" w:rsidRDefault="00705623" w:rsidP="005119B9">
      <w:pPr>
        <w:spacing w:before="240" w:line="240" w:lineRule="auto"/>
        <w:rPr>
          <w:rFonts w:cs="Arial"/>
          <w:b/>
          <w:sz w:val="18"/>
          <w:szCs w:val="18"/>
        </w:rPr>
      </w:pPr>
      <w:r w:rsidRPr="00D5382B">
        <w:rPr>
          <w:rFonts w:cs="Arial"/>
          <w:b/>
          <w:spacing w:val="-4"/>
          <w:sz w:val="18"/>
          <w:szCs w:val="18"/>
        </w:rPr>
        <w:lastRenderedPageBreak/>
        <w:t xml:space="preserve">Wykres </w:t>
      </w:r>
      <w:r w:rsidR="00D5382B" w:rsidRPr="00D5382B">
        <w:rPr>
          <w:rFonts w:cs="Arial"/>
          <w:b/>
          <w:spacing w:val="-4"/>
          <w:sz w:val="18"/>
          <w:szCs w:val="18"/>
        </w:rPr>
        <w:t>4</w:t>
      </w:r>
      <w:r w:rsidRPr="00D5382B">
        <w:rPr>
          <w:rFonts w:cs="Arial"/>
          <w:b/>
          <w:spacing w:val="-4"/>
          <w:sz w:val="18"/>
          <w:szCs w:val="18"/>
        </w:rPr>
        <w:t>. Poszkodowani w wypadkach przy pracy i traktowanych na równi z wypadkami przy pracy</w:t>
      </w:r>
      <w:r w:rsidRPr="00D5382B">
        <w:rPr>
          <w:rFonts w:cs="Arial"/>
          <w:b/>
          <w:spacing w:val="-4"/>
          <w:sz w:val="18"/>
          <w:szCs w:val="18"/>
        </w:rPr>
        <w:br/>
        <w:t xml:space="preserve">                    </w:t>
      </w:r>
      <w:r w:rsidR="00881881">
        <w:rPr>
          <w:rFonts w:cs="Arial"/>
          <w:b/>
          <w:spacing w:val="-4"/>
          <w:sz w:val="18"/>
          <w:szCs w:val="18"/>
        </w:rPr>
        <w:t xml:space="preserve">według grup zawodów oraz umiejscowienia urazu </w:t>
      </w:r>
      <w:r w:rsidR="00D5382B" w:rsidRPr="00D5382B">
        <w:rPr>
          <w:rFonts w:cs="Arial"/>
          <w:b/>
          <w:sz w:val="18"/>
          <w:szCs w:val="18"/>
        </w:rPr>
        <w:t xml:space="preserve">w </w:t>
      </w:r>
      <w:r w:rsidR="00E0372C">
        <w:rPr>
          <w:rFonts w:cs="Arial"/>
          <w:b/>
          <w:sz w:val="18"/>
          <w:szCs w:val="18"/>
        </w:rPr>
        <w:t>2020</w:t>
      </w:r>
      <w:r w:rsidR="00BF56F5">
        <w:rPr>
          <w:rFonts w:cs="Arial"/>
          <w:b/>
          <w:sz w:val="18"/>
          <w:szCs w:val="18"/>
        </w:rPr>
        <w:t xml:space="preserve"> r</w:t>
      </w:r>
    </w:p>
    <w:p w:rsidR="00363D1B" w:rsidRPr="00BF56F5" w:rsidRDefault="00234B21" w:rsidP="005119B9">
      <w:pPr>
        <w:spacing w:before="240" w:line="240" w:lineRule="auto"/>
        <w:rPr>
          <w:rFonts w:cs="Arial"/>
          <w:b/>
          <w:sz w:val="18"/>
          <w:szCs w:val="18"/>
        </w:rPr>
      </w:pPr>
      <w:r>
        <w:rPr>
          <w:rFonts w:cs="Arial"/>
          <w:b/>
          <w:noProof/>
          <w:szCs w:val="19"/>
          <w:lang w:eastAsia="pl-PL"/>
        </w:rPr>
        <w:drawing>
          <wp:inline distT="0" distB="0" distL="0" distR="0" wp14:anchorId="6981CDD8">
            <wp:extent cx="5113020" cy="3886200"/>
            <wp:effectExtent l="0" t="0" r="0" b="0"/>
            <wp:docPr id="2" name="Obraz 4" descr="wykresy_warunki pracy_Obszar roboczy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ykresy_warunki pracy_Obszar roboczy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9EE" w:rsidRPr="007E6671" w:rsidRDefault="00B7335E" w:rsidP="007E6671">
      <w:pPr>
        <w:spacing w:before="240" w:line="240" w:lineRule="auto"/>
        <w:jc w:val="both"/>
        <w:rPr>
          <w:b/>
          <w:color w:val="001D77"/>
          <w:szCs w:val="19"/>
          <w:shd w:val="clear" w:color="auto" w:fill="FFFFFF"/>
        </w:rPr>
      </w:pPr>
      <w:r>
        <w:rPr>
          <w:b/>
          <w:noProof/>
          <w:color w:val="001D77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427E4C31" wp14:editId="023DBCA3">
                <wp:simplePos x="0" y="0"/>
                <wp:positionH relativeFrom="column">
                  <wp:posOffset>5264150</wp:posOffset>
                </wp:positionH>
                <wp:positionV relativeFrom="paragraph">
                  <wp:posOffset>1740535</wp:posOffset>
                </wp:positionV>
                <wp:extent cx="1789430" cy="2649855"/>
                <wp:effectExtent l="0" t="0" r="0" b="0"/>
                <wp:wrapTight wrapText="bothSides">
                  <wp:wrapPolygon edited="0">
                    <wp:start x="690" y="0"/>
                    <wp:lineTo x="690" y="21429"/>
                    <wp:lineTo x="20696" y="21429"/>
                    <wp:lineTo x="20696" y="0"/>
                    <wp:lineTo x="690" y="0"/>
                  </wp:wrapPolygon>
                </wp:wrapTight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2649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7F9" w:rsidRDefault="00FD77F9" w:rsidP="00FD77F9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Sans-Bold" w:hAnsi="FiraSans-Bold" w:cs="FiraSans-Bold"/>
                                <w:b/>
                                <w:bCs/>
                                <w:szCs w:val="19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E4C31" id="_x0000_s1037" type="#_x0000_t202" style="position:absolute;left:0;text-align:left;margin-left:414.5pt;margin-top:137.05pt;width:140.9pt;height:208.6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" filled="f" stroked="f">
                <v:textbox>
                  <w:txbxContent>
                    <w:p w:rsidR="00FD77F9" w:rsidRDefault="00FD77F9" w:rsidP="00FD77F9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Sans-Bold" w:hAnsi="FiraSans-Bold" w:cs="FiraSans-Bold"/>
                          <w:b/>
                          <w:bCs/>
                          <w:szCs w:val="19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C19EE" w:rsidRPr="007E6671">
        <w:rPr>
          <w:b/>
          <w:color w:val="001D77"/>
          <w:szCs w:val="19"/>
          <w:shd w:val="clear" w:color="auto" w:fill="FFFFFF"/>
        </w:rPr>
        <w:t>Choroby zawodowe</w:t>
      </w:r>
    </w:p>
    <w:p w:rsidR="002C19EE" w:rsidRPr="00835687" w:rsidRDefault="0077404C" w:rsidP="00AE5C35">
      <w:pPr>
        <w:jc w:val="both"/>
        <w:rPr>
          <w:rFonts w:cs="Arial"/>
          <w:szCs w:val="19"/>
        </w:rPr>
      </w:pPr>
      <w:r w:rsidRPr="00835687">
        <w:rPr>
          <w:rFonts w:cs="Arial"/>
          <w:szCs w:val="19"/>
        </w:rPr>
        <w:t>Istotnym zjawiskiem wiążącym się z warunkami pracy jest zapadalność na choroby zawodowe, które definiowane są jako patologia wywołana czynnikami szkodliwymi występującymi w</w:t>
      </w:r>
      <w:r w:rsidR="00835687" w:rsidRPr="00835687">
        <w:rPr>
          <w:rFonts w:cs="Arial"/>
          <w:szCs w:val="19"/>
        </w:rPr>
        <w:t> </w:t>
      </w:r>
      <w:r w:rsidRPr="00835687">
        <w:rPr>
          <w:rFonts w:cs="Arial"/>
          <w:szCs w:val="19"/>
        </w:rPr>
        <w:t xml:space="preserve">środowisku pracy lub sposobem wykonywania pracy. </w:t>
      </w:r>
    </w:p>
    <w:p w:rsidR="006859C6" w:rsidRDefault="00886FF4" w:rsidP="000942EC">
      <w:pPr>
        <w:jc w:val="both"/>
        <w:rPr>
          <w:rFonts w:cs="Arial"/>
          <w:b/>
          <w:spacing w:val="-4"/>
          <w:sz w:val="18"/>
          <w:szCs w:val="18"/>
        </w:rPr>
      </w:pPr>
      <w:r>
        <w:rPr>
          <w:rFonts w:cs="Arial"/>
          <w:b/>
          <w:spacing w:val="-4"/>
          <w:sz w:val="18"/>
          <w:szCs w:val="18"/>
        </w:rPr>
        <w:t>Wykres 5</w:t>
      </w:r>
      <w:r w:rsidR="006859C6" w:rsidRPr="00D613A7">
        <w:rPr>
          <w:rFonts w:cs="Arial"/>
          <w:b/>
          <w:spacing w:val="-4"/>
          <w:sz w:val="18"/>
          <w:szCs w:val="18"/>
        </w:rPr>
        <w:t xml:space="preserve">. Choroby zawodowe </w:t>
      </w:r>
      <w:r>
        <w:rPr>
          <w:rFonts w:cs="Arial"/>
          <w:b/>
          <w:spacing w:val="-4"/>
          <w:sz w:val="18"/>
          <w:szCs w:val="18"/>
        </w:rPr>
        <w:t xml:space="preserve">w </w:t>
      </w:r>
      <w:r w:rsidR="00F23F30">
        <w:rPr>
          <w:rFonts w:cs="Arial"/>
          <w:b/>
          <w:spacing w:val="-4"/>
          <w:sz w:val="18"/>
          <w:szCs w:val="18"/>
        </w:rPr>
        <w:t>20</w:t>
      </w:r>
      <w:r w:rsidR="00F16A3A">
        <w:rPr>
          <w:rFonts w:cs="Arial"/>
          <w:b/>
          <w:spacing w:val="-4"/>
          <w:sz w:val="18"/>
          <w:szCs w:val="18"/>
        </w:rPr>
        <w:t>20</w:t>
      </w:r>
      <w:r>
        <w:rPr>
          <w:rFonts w:cs="Arial"/>
          <w:b/>
          <w:spacing w:val="-4"/>
          <w:sz w:val="18"/>
          <w:szCs w:val="18"/>
        </w:rPr>
        <w:t xml:space="preserve"> r.</w:t>
      </w:r>
    </w:p>
    <w:p w:rsidR="00D04D1F" w:rsidRDefault="00234B21" w:rsidP="00D04D1F">
      <w:pPr>
        <w:spacing w:before="240" w:line="240" w:lineRule="auto"/>
        <w:rPr>
          <w:rFonts w:cs="Arial"/>
          <w:b/>
          <w:spacing w:val="-4"/>
          <w:sz w:val="18"/>
          <w:szCs w:val="18"/>
        </w:rPr>
      </w:pPr>
      <w:r>
        <w:rPr>
          <w:rFonts w:cs="Arial"/>
          <w:b/>
          <w:noProof/>
          <w:spacing w:val="-4"/>
          <w:sz w:val="18"/>
          <w:szCs w:val="18"/>
          <w:lang w:eastAsia="pl-PL"/>
        </w:rPr>
        <w:drawing>
          <wp:inline distT="0" distB="0" distL="0" distR="0" wp14:anchorId="79F26FF4">
            <wp:extent cx="5113020" cy="1638300"/>
            <wp:effectExtent l="0" t="0" r="0" b="0"/>
            <wp:docPr id="5" name="Obraz 5" descr="wykresy_warunki pracy_Obszar roboczy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ykresy_warunki pracy_Obszar roboczy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0" b="3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2EC" w:rsidRPr="0023563B" w:rsidRDefault="00BA568F" w:rsidP="00FB7DA6">
      <w:pPr>
        <w:jc w:val="both"/>
        <w:rPr>
          <w:rFonts w:cs="Arial"/>
          <w:color w:val="FF0000"/>
          <w:szCs w:val="19"/>
        </w:rPr>
      </w:pPr>
      <w:r w:rsidRPr="00835687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B8B58C7" wp14:editId="5BD9AD1F">
                <wp:simplePos x="0" y="0"/>
                <wp:positionH relativeFrom="column">
                  <wp:posOffset>5235575</wp:posOffset>
                </wp:positionH>
                <wp:positionV relativeFrom="paragraph">
                  <wp:posOffset>-20955</wp:posOffset>
                </wp:positionV>
                <wp:extent cx="1789430" cy="643255"/>
                <wp:effectExtent l="0" t="0" r="0" b="4445"/>
                <wp:wrapTight wrapText="bothSides">
                  <wp:wrapPolygon edited="0">
                    <wp:start x="690" y="0"/>
                    <wp:lineTo x="690" y="21110"/>
                    <wp:lineTo x="20696" y="21110"/>
                    <wp:lineTo x="20696" y="0"/>
                    <wp:lineTo x="690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9430" cy="643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500E" w:rsidRPr="00EA1DBE" w:rsidRDefault="00FB7DA6" w:rsidP="0005500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Sans-Bold" w:hAnsi="FiraSans-Bold" w:cs="FiraSans-Bold"/>
                                <w:b/>
                                <w:bCs/>
                                <w:color w:val="001D77"/>
                                <w:szCs w:val="19"/>
                                <w:lang w:eastAsia="pl-PL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Na 100 tys. zatrudnionych </w:t>
                            </w:r>
                            <w:r w:rsidR="0074333A">
                              <w:rPr>
                                <w:color w:val="001D77"/>
                                <w:sz w:val="18"/>
                                <w:szCs w:val="18"/>
                              </w:rPr>
                              <w:t>stwierdzono 27,5 przypadku chorób zawodowych</w:t>
                            </w:r>
                          </w:p>
                          <w:p w:rsidR="00FD77F9" w:rsidRDefault="00FD77F9" w:rsidP="00FD77F9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Sans-Bold" w:hAnsi="FiraSans-Bold" w:cs="FiraSans-Bold"/>
                                <w:b/>
                                <w:bCs/>
                                <w:szCs w:val="19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B58C7" id="_x0000_s1038" type="#_x0000_t202" style="position:absolute;left:0;text-align:left;margin-left:412.25pt;margin-top:-1.65pt;width:140.9pt;height:50.6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" filled="f" stroked="f">
                <v:textbox>
                  <w:txbxContent>
                    <w:p w:rsidR="0005500E" w:rsidRPr="00EA1DBE" w:rsidRDefault="00FB7DA6" w:rsidP="0005500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Sans-Bold" w:hAnsi="FiraSans-Bold" w:cs="FiraSans-Bold"/>
                          <w:b/>
                          <w:bCs/>
                          <w:color w:val="001D77"/>
                          <w:szCs w:val="19"/>
                          <w:lang w:eastAsia="pl-PL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Na 100 tys. zatrudnionych </w:t>
                      </w:r>
                      <w:r w:rsidR="0074333A">
                        <w:rPr>
                          <w:color w:val="001D77"/>
                          <w:sz w:val="18"/>
                          <w:szCs w:val="18"/>
                        </w:rPr>
                        <w:t>stwierdzono 27,5 przypadku chorób zawodowych</w:t>
                      </w:r>
                    </w:p>
                    <w:p w:rsidR="00FD77F9" w:rsidRDefault="00FD77F9" w:rsidP="00FD77F9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Sans-Bold" w:hAnsi="FiraSans-Bold" w:cs="FiraSans-Bold"/>
                          <w:b/>
                          <w:bCs/>
                          <w:szCs w:val="19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16A3A" w:rsidRPr="00835687">
        <w:rPr>
          <w:rFonts w:cs="Arial"/>
          <w:szCs w:val="19"/>
        </w:rPr>
        <w:t xml:space="preserve">W 2020 r. </w:t>
      </w:r>
      <w:r w:rsidR="00B937B4" w:rsidRPr="00835687">
        <w:rPr>
          <w:rFonts w:cs="Arial"/>
          <w:szCs w:val="19"/>
        </w:rPr>
        <w:t xml:space="preserve">w województwie świętokrzyskim </w:t>
      </w:r>
      <w:r w:rsidR="0074333A">
        <w:rPr>
          <w:rFonts w:cs="Arial"/>
          <w:szCs w:val="19"/>
        </w:rPr>
        <w:t>odnotowano</w:t>
      </w:r>
      <w:r w:rsidR="00B937B4" w:rsidRPr="00835687">
        <w:rPr>
          <w:rFonts w:cs="Arial"/>
          <w:szCs w:val="19"/>
        </w:rPr>
        <w:t xml:space="preserve"> 72 przypadki chorób zawodowych</w:t>
      </w:r>
      <w:r w:rsidR="0074333A">
        <w:rPr>
          <w:rFonts w:cs="Arial"/>
          <w:szCs w:val="19"/>
        </w:rPr>
        <w:t>.</w:t>
      </w:r>
      <w:r w:rsidR="00B937B4" w:rsidRPr="00835687">
        <w:rPr>
          <w:rFonts w:cs="Arial"/>
          <w:szCs w:val="19"/>
        </w:rPr>
        <w:t xml:space="preserve"> </w:t>
      </w:r>
      <w:r w:rsidR="0074333A">
        <w:rPr>
          <w:rFonts w:cs="Arial"/>
          <w:szCs w:val="19"/>
        </w:rPr>
        <w:t>O</w:t>
      </w:r>
      <w:r w:rsidR="00B937B4" w:rsidRPr="00835687">
        <w:rPr>
          <w:rFonts w:cs="Arial"/>
          <w:szCs w:val="19"/>
        </w:rPr>
        <w:t xml:space="preserve">znacza to, że </w:t>
      </w:r>
      <w:r w:rsidR="0074333A">
        <w:rPr>
          <w:rFonts w:cs="Arial"/>
          <w:szCs w:val="19"/>
        </w:rPr>
        <w:t>w przeliczeniu na</w:t>
      </w:r>
      <w:r w:rsidR="00B937B4" w:rsidRPr="00835687">
        <w:rPr>
          <w:rFonts w:cs="Arial"/>
          <w:szCs w:val="19"/>
        </w:rPr>
        <w:t xml:space="preserve"> 100 tys. zatrudnionych </w:t>
      </w:r>
      <w:r w:rsidR="0074333A">
        <w:rPr>
          <w:rFonts w:cs="Arial"/>
          <w:szCs w:val="19"/>
        </w:rPr>
        <w:t>stwierdzono</w:t>
      </w:r>
      <w:r w:rsidR="00FB7DA6" w:rsidRPr="00835687">
        <w:rPr>
          <w:rFonts w:cs="Arial"/>
          <w:szCs w:val="19"/>
        </w:rPr>
        <w:t xml:space="preserve"> </w:t>
      </w:r>
      <w:r w:rsidR="00F16A3A" w:rsidRPr="00835687">
        <w:rPr>
          <w:rFonts w:cs="Arial"/>
          <w:szCs w:val="19"/>
        </w:rPr>
        <w:t>27,5</w:t>
      </w:r>
      <w:r w:rsidR="00B937B4" w:rsidRPr="00835687">
        <w:rPr>
          <w:rFonts w:cs="Arial"/>
          <w:szCs w:val="19"/>
        </w:rPr>
        <w:t xml:space="preserve"> </w:t>
      </w:r>
      <w:r w:rsidR="0074333A">
        <w:rPr>
          <w:rFonts w:cs="Arial"/>
          <w:szCs w:val="19"/>
        </w:rPr>
        <w:t>przypadku chorób zawodowych.</w:t>
      </w:r>
      <w:r w:rsidR="00B937B4" w:rsidRPr="00835687">
        <w:rPr>
          <w:rFonts w:cs="Arial"/>
          <w:szCs w:val="19"/>
        </w:rPr>
        <w:t xml:space="preserve"> </w:t>
      </w:r>
    </w:p>
    <w:p w:rsidR="000942EC" w:rsidRPr="007E6671" w:rsidRDefault="00A87D2A" w:rsidP="007E6671">
      <w:pPr>
        <w:spacing w:before="240" w:line="240" w:lineRule="auto"/>
        <w:jc w:val="both"/>
        <w:rPr>
          <w:b/>
          <w:color w:val="001D77"/>
          <w:szCs w:val="19"/>
          <w:shd w:val="clear" w:color="auto" w:fill="FFFFFF"/>
        </w:rPr>
      </w:pPr>
      <w:r w:rsidRPr="007E6671">
        <w:rPr>
          <w:b/>
          <w:color w:val="001D77"/>
          <w:szCs w:val="19"/>
          <w:shd w:val="clear" w:color="auto" w:fill="FFFFFF"/>
        </w:rPr>
        <w:t>Odszkodowania</w:t>
      </w:r>
    </w:p>
    <w:p w:rsidR="0074333A" w:rsidRPr="0074333A" w:rsidRDefault="0074333A" w:rsidP="0074333A">
      <w:pPr>
        <w:spacing w:before="240" w:line="240" w:lineRule="auto"/>
        <w:jc w:val="both"/>
        <w:rPr>
          <w:rFonts w:cs="Arial"/>
          <w:b/>
          <w:sz w:val="18"/>
          <w:szCs w:val="18"/>
          <w:lang w:eastAsia="pl-PL"/>
        </w:rPr>
      </w:pPr>
      <w:r w:rsidRPr="0074333A">
        <w:rPr>
          <w:rFonts w:cs="Arial"/>
          <w:szCs w:val="19"/>
        </w:rPr>
        <w:t>W 2020 r. w województwie świętokrzyskim wypłacono 1633 jednorazowych odszkodowań z tytułu wypadków przy pracy i chorób zawodowych na łączną kwotę 11534,7 tys. zł (mniej niż w 2019 r. o 12,5% w liczbie świadczeń oraz więcej o 4,2% w kwocie). Odszkodowa</w:t>
      </w:r>
      <w:r w:rsidR="00234B21">
        <w:rPr>
          <w:rFonts w:cs="Arial"/>
          <w:szCs w:val="19"/>
        </w:rPr>
        <w:t>nia</w:t>
      </w:r>
      <w:r w:rsidRPr="0074333A">
        <w:rPr>
          <w:rFonts w:cs="Arial"/>
          <w:szCs w:val="19"/>
        </w:rPr>
        <w:t xml:space="preserve"> z tytułu wypadków przy pracy stanowił</w:t>
      </w:r>
      <w:r w:rsidR="00234B21">
        <w:rPr>
          <w:rFonts w:cs="Arial"/>
          <w:szCs w:val="19"/>
        </w:rPr>
        <w:t>y</w:t>
      </w:r>
      <w:r w:rsidRPr="0074333A">
        <w:rPr>
          <w:rFonts w:cs="Arial"/>
          <w:szCs w:val="19"/>
        </w:rPr>
        <w:t xml:space="preserve"> 96,0% liczby świadczeń i przeznaczono na nie 91,5% wypłaconej kwoty. </w:t>
      </w:r>
    </w:p>
    <w:p w:rsidR="00835687" w:rsidRDefault="00835687" w:rsidP="007E6671">
      <w:pPr>
        <w:spacing w:before="240" w:line="240" w:lineRule="auto"/>
        <w:jc w:val="both"/>
        <w:rPr>
          <w:b/>
          <w:color w:val="001D77"/>
          <w:szCs w:val="19"/>
          <w:shd w:val="clear" w:color="auto" w:fill="FFFFFF"/>
        </w:rPr>
      </w:pPr>
    </w:p>
    <w:p w:rsidR="00C72CE4" w:rsidRDefault="00C72CE4">
      <w:pPr>
        <w:spacing w:before="0" w:after="0" w:line="240" w:lineRule="auto"/>
        <w:rPr>
          <w:b/>
          <w:color w:val="001D77"/>
          <w:szCs w:val="19"/>
          <w:shd w:val="clear" w:color="auto" w:fill="FFFFFF"/>
        </w:rPr>
      </w:pPr>
      <w:r>
        <w:rPr>
          <w:b/>
          <w:color w:val="001D77"/>
          <w:szCs w:val="19"/>
          <w:shd w:val="clear" w:color="auto" w:fill="FFFFFF"/>
        </w:rPr>
        <w:br w:type="page"/>
      </w:r>
    </w:p>
    <w:p w:rsidR="008D165A" w:rsidRPr="007E6671" w:rsidRDefault="008D165A" w:rsidP="007E6671">
      <w:pPr>
        <w:spacing w:before="240" w:line="240" w:lineRule="auto"/>
        <w:jc w:val="both"/>
        <w:rPr>
          <w:b/>
          <w:color w:val="001D77"/>
          <w:szCs w:val="19"/>
          <w:shd w:val="clear" w:color="auto" w:fill="FFFFFF"/>
        </w:rPr>
      </w:pPr>
      <w:r w:rsidRPr="007E6671">
        <w:rPr>
          <w:b/>
          <w:color w:val="001D77"/>
          <w:szCs w:val="19"/>
          <w:shd w:val="clear" w:color="auto" w:fill="FFFFFF"/>
        </w:rPr>
        <w:lastRenderedPageBreak/>
        <w:t>Uwagi metodyczne</w:t>
      </w:r>
    </w:p>
    <w:p w:rsidR="00187BE9" w:rsidRPr="00974DAC" w:rsidRDefault="00163443" w:rsidP="00AE5C35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eastAsia="Fira Sans Light" w:hAnsi="Fira Sans" w:cs="Arial"/>
          <w:sz w:val="19"/>
          <w:szCs w:val="19"/>
          <w:lang w:val="pl-PL" w:eastAsia="en-US"/>
        </w:rPr>
      </w:pPr>
      <w:r w:rsidRPr="00974DAC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Podstawę opracowania stanowi sprawozdawczość o warunkach pracy, a także o wypadkach przy pracy, wprowadzona rozporządzeniem Prezesa Rady Ministrów z dnia </w:t>
      </w:r>
      <w:r w:rsidR="00B56DF7">
        <w:rPr>
          <w:rFonts w:ascii="Fira Sans" w:eastAsia="Fira Sans Light" w:hAnsi="Fira Sans" w:cs="Arial"/>
          <w:sz w:val="19"/>
          <w:szCs w:val="19"/>
          <w:lang w:val="pl-PL" w:eastAsia="en-US"/>
        </w:rPr>
        <w:t>14</w:t>
      </w:r>
      <w:r w:rsidRPr="00974DAC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 </w:t>
      </w:r>
      <w:r w:rsidR="00B56DF7">
        <w:rPr>
          <w:rFonts w:ascii="Fira Sans" w:eastAsia="Fira Sans Light" w:hAnsi="Fira Sans" w:cs="Arial"/>
          <w:sz w:val="19"/>
          <w:szCs w:val="19"/>
          <w:lang w:val="pl-PL" w:eastAsia="en-US"/>
        </w:rPr>
        <w:t>września</w:t>
      </w:r>
      <w:r w:rsidR="00835687">
        <w:rPr>
          <w:rFonts w:ascii="Fira Sans" w:eastAsia="Fira Sans Light" w:hAnsi="Fira Sans" w:cs="Arial"/>
          <w:sz w:val="19"/>
          <w:szCs w:val="19"/>
          <w:lang w:val="pl-PL" w:eastAsia="en-US"/>
        </w:rPr>
        <w:t> </w:t>
      </w:r>
      <w:r w:rsidR="00F23F30">
        <w:rPr>
          <w:rFonts w:ascii="Fira Sans" w:eastAsia="Fira Sans Light" w:hAnsi="Fira Sans" w:cs="Arial"/>
          <w:sz w:val="19"/>
          <w:szCs w:val="19"/>
          <w:lang w:val="pl-PL" w:eastAsia="en-US"/>
        </w:rPr>
        <w:t>2018</w:t>
      </w:r>
      <w:r w:rsidRPr="00974DAC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 r.</w:t>
      </w:r>
      <w:r w:rsidR="00E828D3" w:rsidRPr="00974DAC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 </w:t>
      </w:r>
      <w:r w:rsidRPr="00974DAC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w sprawie programu badań statystycznych statystyki publicznej na </w:t>
      </w:r>
      <w:r w:rsidR="00F23F30">
        <w:rPr>
          <w:rFonts w:ascii="Fira Sans" w:eastAsia="Fira Sans Light" w:hAnsi="Fira Sans" w:cs="Arial"/>
          <w:sz w:val="19"/>
          <w:szCs w:val="19"/>
          <w:lang w:val="pl-PL" w:eastAsia="en-US"/>
        </w:rPr>
        <w:t>2019</w:t>
      </w:r>
      <w:r w:rsidRPr="00974DAC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 r. (Dz. U. poz. </w:t>
      </w:r>
      <w:r w:rsidR="00974DAC" w:rsidRPr="00974DAC">
        <w:rPr>
          <w:rFonts w:ascii="Fira Sans" w:eastAsia="Fira Sans Light" w:hAnsi="Fira Sans" w:cs="Arial"/>
          <w:sz w:val="19"/>
          <w:szCs w:val="19"/>
          <w:lang w:val="pl-PL" w:eastAsia="en-US"/>
        </w:rPr>
        <w:t>2</w:t>
      </w:r>
      <w:r w:rsidR="00B56DF7">
        <w:rPr>
          <w:rFonts w:ascii="Fira Sans" w:eastAsia="Fira Sans Light" w:hAnsi="Fira Sans" w:cs="Arial"/>
          <w:sz w:val="19"/>
          <w:szCs w:val="19"/>
          <w:lang w:val="pl-PL" w:eastAsia="en-US"/>
        </w:rPr>
        <w:t>103</w:t>
      </w:r>
      <w:r w:rsidRPr="00974DAC">
        <w:rPr>
          <w:rFonts w:ascii="Fira Sans" w:eastAsia="Fira Sans Light" w:hAnsi="Fira Sans" w:cs="Arial"/>
          <w:sz w:val="19"/>
          <w:szCs w:val="19"/>
          <w:lang w:val="pl-PL" w:eastAsia="en-US"/>
        </w:rPr>
        <w:t>).</w:t>
      </w:r>
    </w:p>
    <w:p w:rsidR="00E828D3" w:rsidRPr="00CA46CA" w:rsidRDefault="00BE70AC" w:rsidP="00AE5C35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eastAsia="Fira Sans Light" w:hAnsi="Fira Sans" w:cs="Arial"/>
          <w:sz w:val="19"/>
          <w:szCs w:val="19"/>
          <w:lang w:val="pl-PL" w:eastAsia="en-US"/>
        </w:rPr>
      </w:pPr>
      <w:r w:rsidRPr="00210316">
        <w:rPr>
          <w:rFonts w:ascii="Fira Sans" w:eastAsia="Fira Sans Light" w:hAnsi="Fira Sans" w:cs="Arial"/>
          <w:sz w:val="19"/>
          <w:szCs w:val="19"/>
          <w:lang w:val="pl-PL" w:eastAsia="en-US"/>
        </w:rPr>
        <w:t>Badanie warunków pracy r</w:t>
      </w:r>
      <w:r w:rsidR="00643587" w:rsidRPr="00210316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ealizowane jest z częstotliwością roczną, na formularzu Z-10 (Sprawozdanie o warunkach pracy), na grupie </w:t>
      </w:r>
      <w:r w:rsidR="00210316" w:rsidRPr="00210316">
        <w:rPr>
          <w:rFonts w:ascii="Fira Sans" w:eastAsia="Fira Sans Light" w:hAnsi="Fira Sans" w:cs="Arial"/>
          <w:sz w:val="19"/>
          <w:szCs w:val="19"/>
          <w:lang w:val="pl-PL" w:eastAsia="en-US"/>
        </w:rPr>
        <w:t>jednostek sprawozdawczych</w:t>
      </w:r>
      <w:r w:rsidR="00643587" w:rsidRPr="00210316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 zatrudniających powyżej 9 osób</w:t>
      </w:r>
      <w:r w:rsidR="008761A6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 </w:t>
      </w:r>
      <w:r w:rsidR="00210316" w:rsidRPr="00210316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(z wyłączeniem indywidualnych </w:t>
      </w:r>
      <w:r w:rsidR="00210316" w:rsidRPr="008761A6">
        <w:rPr>
          <w:rFonts w:ascii="Fira Sans" w:eastAsia="Fira Sans Light" w:hAnsi="Fira Sans" w:cs="Arial"/>
          <w:sz w:val="19"/>
          <w:szCs w:val="19"/>
          <w:lang w:val="pl-PL" w:eastAsia="en-US"/>
        </w:rPr>
        <w:t>gospodarstw rolnych)</w:t>
      </w:r>
      <w:r w:rsidR="00643587" w:rsidRPr="008761A6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. Badanie to dostarcza informacji o </w:t>
      </w:r>
      <w:r w:rsidR="008761A6" w:rsidRPr="008761A6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liczbie pracowników </w:t>
      </w:r>
      <w:r w:rsidR="00643587" w:rsidRPr="008761A6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zatrudnionych w warunkach zagrożenia, </w:t>
      </w:r>
      <w:r w:rsidR="008761A6" w:rsidRPr="008761A6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o </w:t>
      </w:r>
      <w:r w:rsidR="00643587" w:rsidRPr="008761A6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działaniach profilaktycznych </w:t>
      </w:r>
      <w:r w:rsidR="008761A6" w:rsidRPr="008761A6">
        <w:rPr>
          <w:rFonts w:ascii="Fira Sans" w:eastAsia="Fira Sans Light" w:hAnsi="Fira Sans" w:cs="Arial"/>
          <w:sz w:val="19"/>
          <w:szCs w:val="19"/>
          <w:lang w:val="pl-PL" w:eastAsia="en-US"/>
        </w:rPr>
        <w:t>wyrażony</w:t>
      </w:r>
      <w:r w:rsidR="00643587" w:rsidRPr="008761A6">
        <w:rPr>
          <w:rFonts w:ascii="Fira Sans" w:eastAsia="Fira Sans Light" w:hAnsi="Fira Sans" w:cs="Arial"/>
          <w:sz w:val="19"/>
          <w:szCs w:val="19"/>
          <w:lang w:val="pl-PL" w:eastAsia="en-US"/>
        </w:rPr>
        <w:t>ch oceną ryzyka zawodowego</w:t>
      </w:r>
      <w:r w:rsidR="008761A6" w:rsidRPr="008761A6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 oraz zastosowaniem środków zmierzających do wyelimi</w:t>
      </w:r>
      <w:r w:rsidR="00995594">
        <w:rPr>
          <w:rFonts w:ascii="Fira Sans" w:eastAsia="Fira Sans Light" w:hAnsi="Fira Sans" w:cs="Arial"/>
          <w:sz w:val="19"/>
          <w:szCs w:val="19"/>
          <w:lang w:val="pl-PL" w:eastAsia="en-US"/>
        </w:rPr>
        <w:t>nowania lub ograniczenia ryzyka.</w:t>
      </w:r>
      <w:r w:rsidR="00055EF0" w:rsidRPr="00475745">
        <w:rPr>
          <w:rFonts w:ascii="Fira Sans" w:eastAsia="Fira Sans Light" w:hAnsi="Fira Sans" w:cs="Arial"/>
          <w:color w:val="FF0000"/>
          <w:sz w:val="19"/>
          <w:szCs w:val="19"/>
          <w:lang w:val="pl-PL" w:eastAsia="en-US"/>
        </w:rPr>
        <w:t xml:space="preserve"> </w:t>
      </w:r>
      <w:r w:rsidR="001D1590" w:rsidRPr="001D1590">
        <w:rPr>
          <w:rFonts w:ascii="Fira Sans" w:eastAsia="Fira Sans Light" w:hAnsi="Fira Sans" w:cs="Arial"/>
          <w:sz w:val="19"/>
          <w:szCs w:val="19"/>
          <w:lang w:val="pl-PL" w:eastAsia="en-US"/>
        </w:rPr>
        <w:t>Liczba zatrudnionych (bez właścicieli) dotyczy pracowników pełnozatrudnionych, sezonowych, zatrudnionych dorywczo, niepełnozatrudnionych, dla których jednostka sprawozdawcza jest głównym miejscem pracy</w:t>
      </w:r>
      <w:r w:rsidR="001D1590" w:rsidRPr="00D4720A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. </w:t>
      </w:r>
      <w:r w:rsidR="00055EF0" w:rsidRPr="00D4720A">
        <w:rPr>
          <w:rFonts w:ascii="Fira Sans" w:eastAsia="Fira Sans Light" w:hAnsi="Fira Sans" w:cs="Arial"/>
          <w:sz w:val="19"/>
          <w:szCs w:val="19"/>
          <w:lang w:val="pl-PL" w:eastAsia="en-US"/>
        </w:rPr>
        <w:t>Samo</w:t>
      </w:r>
      <w:r w:rsidR="00055EF0" w:rsidRPr="001D1590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 pojęcie warunków pracy rozumiane jest szerzej i obejmuje m.in. choroby zawodowe oraz wypadki przy pracy. </w:t>
      </w:r>
      <w:r w:rsidR="00A26ED4" w:rsidRPr="001D1590">
        <w:rPr>
          <w:rFonts w:ascii="Fira Sans" w:eastAsia="Fira Sans Light" w:hAnsi="Fira Sans" w:cs="Arial"/>
          <w:sz w:val="19"/>
          <w:szCs w:val="19"/>
          <w:lang w:val="pl-PL" w:eastAsia="en-US"/>
        </w:rPr>
        <w:t>Źródłem informacji o chorobach zawodowych są dane gromadzone przez Instytut Medycyny Pracy w Łodzi i w Centraln</w:t>
      </w:r>
      <w:r w:rsidR="00CA46CA">
        <w:rPr>
          <w:rFonts w:ascii="Fira Sans" w:eastAsia="Fira Sans Light" w:hAnsi="Fira Sans" w:cs="Arial"/>
          <w:sz w:val="19"/>
          <w:szCs w:val="19"/>
          <w:lang w:val="pl-PL" w:eastAsia="en-US"/>
        </w:rPr>
        <w:t>ym Rejestrze Chorób Zawodowych. </w:t>
      </w:r>
      <w:r w:rsidR="00E91237" w:rsidRPr="001D1590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Z kolei dane o wypadkach przy pracy pozyskiwane są ze statystycznej karty </w:t>
      </w:r>
      <w:r w:rsidR="00E91237" w:rsidRPr="00CA19B9">
        <w:rPr>
          <w:rFonts w:ascii="Fira Sans" w:eastAsia="Fira Sans Light" w:hAnsi="Fira Sans" w:cs="Arial"/>
          <w:sz w:val="19"/>
          <w:szCs w:val="19"/>
          <w:lang w:val="pl-PL" w:eastAsia="en-US"/>
        </w:rPr>
        <w:t>wypadku (Z-KW). Badaniem tym objęte są wszystkie podmioty gospodarki narodowej</w:t>
      </w:r>
      <w:r w:rsidR="001D1590" w:rsidRPr="00CA19B9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 (bez pracujących w rolnictwie)</w:t>
      </w:r>
      <w:r w:rsidR="00E91237" w:rsidRPr="00CA19B9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. </w:t>
      </w:r>
      <w:r w:rsidR="00995594">
        <w:rPr>
          <w:rFonts w:ascii="Fira Sans" w:eastAsia="Fira Sans Light" w:hAnsi="Fira Sans" w:cs="Arial"/>
          <w:sz w:val="19"/>
          <w:szCs w:val="19"/>
          <w:lang w:val="pl-PL" w:eastAsia="en-US"/>
        </w:rPr>
        <w:t>W </w:t>
      </w:r>
      <w:r w:rsidR="00FB2AD7" w:rsidRPr="00CA19B9">
        <w:rPr>
          <w:rFonts w:ascii="Fira Sans" w:eastAsia="Fira Sans Light" w:hAnsi="Fira Sans" w:cs="Arial"/>
          <w:sz w:val="19"/>
          <w:szCs w:val="19"/>
          <w:lang w:val="pl-PL" w:eastAsia="en-US"/>
        </w:rPr>
        <w:t>jednostkach budżetowych prowadzących działalność</w:t>
      </w:r>
      <w:r w:rsidR="00910402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 </w:t>
      </w:r>
      <w:r w:rsidR="00FB2AD7" w:rsidRPr="00CA19B9">
        <w:rPr>
          <w:rFonts w:ascii="Fira Sans" w:eastAsia="Fira Sans Light" w:hAnsi="Fira Sans" w:cs="Arial"/>
          <w:sz w:val="19"/>
          <w:szCs w:val="19"/>
          <w:lang w:val="pl-PL" w:eastAsia="en-US"/>
        </w:rPr>
        <w:t>w zakresie obrony narodo</w:t>
      </w:r>
      <w:r w:rsidR="00CA46CA">
        <w:rPr>
          <w:rFonts w:ascii="Fira Sans" w:eastAsia="Fira Sans Light" w:hAnsi="Fira Sans" w:cs="Arial"/>
          <w:sz w:val="19"/>
          <w:szCs w:val="19"/>
          <w:lang w:val="pl-PL" w:eastAsia="en-US"/>
        </w:rPr>
        <w:t>wej </w:t>
      </w:r>
      <w:r w:rsidR="00FB2AD7" w:rsidRPr="00CA19B9">
        <w:rPr>
          <w:rFonts w:ascii="Fira Sans" w:eastAsia="Fira Sans Light" w:hAnsi="Fira Sans" w:cs="Arial"/>
          <w:sz w:val="19"/>
          <w:szCs w:val="19"/>
          <w:lang w:val="pl-PL" w:eastAsia="en-US"/>
        </w:rPr>
        <w:t>i bezpieczeństwa publicznego, dane dotyczą tylko pracowników cywilnych.</w:t>
      </w:r>
      <w:r w:rsidR="00FB2AD7" w:rsidRPr="00CA46CA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 </w:t>
      </w:r>
      <w:r w:rsidR="00CA19B9" w:rsidRPr="00CA46CA">
        <w:rPr>
          <w:rFonts w:ascii="Fira Sans" w:eastAsia="Fira Sans Light" w:hAnsi="Fira Sans" w:cs="Arial"/>
          <w:sz w:val="19"/>
          <w:szCs w:val="19"/>
          <w:lang w:val="pl-PL" w:eastAsia="en-US"/>
        </w:rPr>
        <w:t>Dane dotyczące odszkodowań wypadkowych są pozyskiwane ze źródeł administracyjnych.</w:t>
      </w:r>
    </w:p>
    <w:p w:rsidR="00163443" w:rsidRPr="00CA46CA" w:rsidRDefault="002C53F8" w:rsidP="00813FBA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eastAsia="Fira Sans Light" w:hAnsi="Fira Sans" w:cs="Arial"/>
          <w:sz w:val="19"/>
          <w:szCs w:val="19"/>
          <w:lang w:val="pl-PL" w:eastAsia="en-US"/>
        </w:rPr>
      </w:pPr>
      <w:r w:rsidRPr="00CA46CA">
        <w:rPr>
          <w:rFonts w:ascii="Fira Sans" w:eastAsia="Fira Sans Light" w:hAnsi="Fira Sans" w:cs="Arial"/>
          <w:sz w:val="19"/>
          <w:szCs w:val="19"/>
          <w:lang w:val="pl-PL" w:eastAsia="en-US"/>
        </w:rPr>
        <w:t>Informację sygnalną opracowano na podstawie danych nieostatecznych i w związku</w:t>
      </w:r>
      <w:r w:rsidR="00910402" w:rsidRPr="00CA46CA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 </w:t>
      </w:r>
      <w:r w:rsidRPr="00CA46CA">
        <w:rPr>
          <w:rFonts w:ascii="Fira Sans" w:eastAsia="Fira Sans Light" w:hAnsi="Fira Sans" w:cs="Arial"/>
          <w:sz w:val="19"/>
          <w:szCs w:val="19"/>
          <w:lang w:val="pl-PL" w:eastAsia="en-US"/>
        </w:rPr>
        <w:t>z tym</w:t>
      </w:r>
      <w:r w:rsidR="00910402" w:rsidRPr="00CA46CA">
        <w:rPr>
          <w:rFonts w:ascii="Fira Sans" w:eastAsia="Fira Sans Light" w:hAnsi="Fira Sans" w:cs="Arial"/>
          <w:sz w:val="19"/>
          <w:szCs w:val="19"/>
          <w:lang w:val="pl-PL" w:eastAsia="en-US"/>
        </w:rPr>
        <w:t>,</w:t>
      </w:r>
      <w:r w:rsidRPr="00CA46CA">
        <w:rPr>
          <w:rFonts w:ascii="Fira Sans" w:eastAsia="Fira Sans Light" w:hAnsi="Fira Sans" w:cs="Arial"/>
          <w:sz w:val="19"/>
          <w:szCs w:val="19"/>
          <w:lang w:val="pl-PL" w:eastAsia="en-US"/>
        </w:rPr>
        <w:t xml:space="preserve"> niektóre dane mogą ulec zmianie w następnych publikacjach Urzędu Statystycznego.</w:t>
      </w:r>
    </w:p>
    <w:p w:rsidR="00802406" w:rsidRDefault="00802406" w:rsidP="00813FBA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hAnsi="Fira Sans" w:cs="Arial"/>
          <w:lang w:val="pl-PL"/>
        </w:rPr>
      </w:pPr>
    </w:p>
    <w:p w:rsidR="00802406" w:rsidRDefault="00802406" w:rsidP="00813FBA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hAnsi="Fira Sans" w:cs="Arial"/>
          <w:lang w:val="pl-PL"/>
        </w:rPr>
      </w:pPr>
    </w:p>
    <w:p w:rsidR="00802406" w:rsidRDefault="00802406" w:rsidP="00813FBA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hAnsi="Fira Sans" w:cs="Arial"/>
          <w:lang w:val="pl-PL"/>
        </w:rPr>
      </w:pPr>
    </w:p>
    <w:p w:rsidR="00802406" w:rsidRDefault="00802406" w:rsidP="00813FBA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hAnsi="Fira Sans" w:cs="Arial"/>
          <w:lang w:val="pl-PL"/>
        </w:rPr>
      </w:pPr>
    </w:p>
    <w:p w:rsidR="00802406" w:rsidRDefault="00802406" w:rsidP="00813FBA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hAnsi="Fira Sans" w:cs="Arial"/>
          <w:lang w:val="pl-PL"/>
        </w:rPr>
      </w:pPr>
    </w:p>
    <w:p w:rsidR="00802406" w:rsidRDefault="00802406" w:rsidP="00813FBA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hAnsi="Fira Sans" w:cs="Arial"/>
          <w:lang w:val="pl-PL"/>
        </w:rPr>
      </w:pPr>
    </w:p>
    <w:p w:rsidR="00802406" w:rsidRDefault="00802406" w:rsidP="00813FBA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hAnsi="Fira Sans" w:cs="Arial"/>
          <w:lang w:val="pl-PL"/>
        </w:rPr>
      </w:pPr>
    </w:p>
    <w:p w:rsidR="00802406" w:rsidRDefault="00802406" w:rsidP="00813FBA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hAnsi="Fira Sans" w:cs="Arial"/>
          <w:lang w:val="pl-PL"/>
        </w:rPr>
      </w:pPr>
    </w:p>
    <w:p w:rsidR="00910402" w:rsidRDefault="00910402" w:rsidP="00813FBA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hAnsi="Fira Sans" w:cs="Arial"/>
          <w:lang w:val="pl-PL"/>
        </w:rPr>
      </w:pPr>
    </w:p>
    <w:p w:rsidR="00910402" w:rsidRDefault="00910402" w:rsidP="00813FBA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hAnsi="Fira Sans" w:cs="Arial"/>
          <w:lang w:val="pl-PL"/>
        </w:rPr>
      </w:pPr>
    </w:p>
    <w:p w:rsidR="00835687" w:rsidRDefault="00835687" w:rsidP="00813FBA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hAnsi="Fira Sans" w:cs="Arial"/>
          <w:lang w:val="pl-PL"/>
        </w:rPr>
      </w:pPr>
    </w:p>
    <w:p w:rsidR="00835687" w:rsidRDefault="00835687" w:rsidP="00813FBA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hAnsi="Fira Sans" w:cs="Arial"/>
          <w:lang w:val="pl-PL"/>
        </w:rPr>
      </w:pPr>
    </w:p>
    <w:p w:rsidR="00835687" w:rsidRDefault="00835687" w:rsidP="00813FBA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hAnsi="Fira Sans" w:cs="Arial"/>
          <w:lang w:val="pl-PL"/>
        </w:rPr>
      </w:pPr>
    </w:p>
    <w:p w:rsidR="00835687" w:rsidRDefault="00835687" w:rsidP="00813FBA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hAnsi="Fira Sans" w:cs="Arial"/>
          <w:lang w:val="pl-PL"/>
        </w:rPr>
      </w:pPr>
    </w:p>
    <w:p w:rsidR="00835687" w:rsidRDefault="00835687" w:rsidP="00813FBA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hAnsi="Fira Sans" w:cs="Arial"/>
          <w:lang w:val="pl-PL"/>
        </w:rPr>
      </w:pPr>
    </w:p>
    <w:p w:rsidR="00835687" w:rsidRDefault="00835687" w:rsidP="00813FBA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hAnsi="Fira Sans" w:cs="Arial"/>
          <w:lang w:val="pl-PL"/>
        </w:rPr>
      </w:pPr>
    </w:p>
    <w:p w:rsidR="00835687" w:rsidRDefault="00835687" w:rsidP="00813FBA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hAnsi="Fira Sans" w:cs="Arial"/>
          <w:lang w:val="pl-PL"/>
        </w:rPr>
      </w:pPr>
    </w:p>
    <w:p w:rsidR="00835687" w:rsidRDefault="00835687" w:rsidP="00813FBA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hAnsi="Fira Sans" w:cs="Arial"/>
          <w:lang w:val="pl-PL"/>
        </w:rPr>
      </w:pPr>
    </w:p>
    <w:p w:rsidR="00835687" w:rsidRDefault="00835687" w:rsidP="00813FBA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hAnsi="Fira Sans" w:cs="Arial"/>
          <w:lang w:val="pl-PL"/>
        </w:rPr>
      </w:pPr>
    </w:p>
    <w:p w:rsidR="00946F91" w:rsidRDefault="00946F91" w:rsidP="00813FBA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hAnsi="Fira Sans" w:cs="Arial"/>
          <w:lang w:val="pl-PL"/>
        </w:rPr>
      </w:pPr>
    </w:p>
    <w:p w:rsidR="00946F91" w:rsidRDefault="00946F91" w:rsidP="00813FBA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hAnsi="Fira Sans" w:cs="Arial"/>
          <w:lang w:val="pl-PL"/>
        </w:rPr>
      </w:pPr>
    </w:p>
    <w:p w:rsidR="00CA46CA" w:rsidRDefault="00CA46CA" w:rsidP="00813FBA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hAnsi="Fira Sans" w:cs="Arial"/>
          <w:lang w:val="pl-PL"/>
        </w:rPr>
      </w:pPr>
    </w:p>
    <w:p w:rsidR="00802406" w:rsidRPr="00CA46CA" w:rsidRDefault="00910402" w:rsidP="00813FBA">
      <w:pPr>
        <w:pStyle w:val="Tekstpodstawowywcity"/>
        <w:tabs>
          <w:tab w:val="left" w:pos="567"/>
        </w:tabs>
        <w:spacing w:before="120" w:after="120" w:line="240" w:lineRule="exact"/>
        <w:ind w:firstLine="0"/>
        <w:rPr>
          <w:rFonts w:ascii="Fira Sans" w:eastAsia="Fira Sans Light" w:hAnsi="Fira Sans" w:cs="Arial"/>
          <w:sz w:val="19"/>
          <w:szCs w:val="19"/>
          <w:lang w:val="pl-PL" w:eastAsia="en-US"/>
        </w:rPr>
      </w:pPr>
      <w:r w:rsidRPr="00CA46CA">
        <w:rPr>
          <w:rFonts w:ascii="Fira Sans" w:eastAsia="Fira Sans Light" w:hAnsi="Fira Sans" w:cs="Arial"/>
          <w:sz w:val="19"/>
          <w:szCs w:val="19"/>
          <w:lang w:val="pl-PL" w:eastAsia="en-US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="00475745" w:rsidRDefault="00475745">
      <w:r>
        <w:br w:type="page"/>
      </w:r>
    </w:p>
    <w:tbl>
      <w:tblPr>
        <w:tblpPr w:leftFromText="141" w:rightFromText="141" w:vertAnchor="text" w:horzAnchor="margin" w:tblpXSpec="center" w:tblpY="-47"/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3956"/>
      </w:tblGrid>
      <w:tr w:rsidR="000470AA" w:rsidRPr="00910402" w:rsidTr="002647BD">
        <w:trPr>
          <w:trHeight w:val="1912"/>
        </w:trPr>
        <w:tc>
          <w:tcPr>
            <w:tcW w:w="4219" w:type="dxa"/>
          </w:tcPr>
          <w:p w:rsidR="0067081B" w:rsidRPr="00910402" w:rsidRDefault="0067081B" w:rsidP="0067081B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910402">
              <w:rPr>
                <w:rFonts w:cs="Arial"/>
                <w:szCs w:val="19"/>
              </w:rPr>
              <w:lastRenderedPageBreak/>
              <w:t>Opracowanie merytoryczne:</w:t>
            </w:r>
          </w:p>
          <w:p w:rsidR="0067081B" w:rsidRPr="00910402" w:rsidRDefault="0067081B" w:rsidP="0067081B">
            <w:pPr>
              <w:spacing w:before="0" w:after="0" w:line="240" w:lineRule="auto"/>
              <w:rPr>
                <w:rFonts w:cs="Arial"/>
                <w:b/>
                <w:szCs w:val="19"/>
              </w:rPr>
            </w:pPr>
            <w:r w:rsidRPr="00910402">
              <w:rPr>
                <w:rFonts w:cs="Arial"/>
                <w:b/>
                <w:szCs w:val="19"/>
              </w:rPr>
              <w:t>Urząd Statystyczny w Kielcach</w:t>
            </w:r>
          </w:p>
          <w:p w:rsidR="0067081B" w:rsidRPr="00910402" w:rsidRDefault="0067081B" w:rsidP="0067081B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19"/>
                <w:szCs w:val="19"/>
                <w:lang w:val="pl-PL" w:eastAsia="en-US"/>
              </w:rPr>
            </w:pPr>
            <w:r w:rsidRPr="00910402">
              <w:rPr>
                <w:rFonts w:ascii="Fira Sans" w:hAnsi="Fira Sans" w:cs="Arial"/>
                <w:b/>
                <w:color w:val="auto"/>
                <w:sz w:val="19"/>
                <w:szCs w:val="19"/>
                <w:lang w:val="pl-PL" w:eastAsia="en-US"/>
              </w:rPr>
              <w:t>Dyrektor Agnieszka Piotrowska-Piątek</w:t>
            </w:r>
          </w:p>
          <w:p w:rsidR="0067081B" w:rsidRPr="00910402" w:rsidRDefault="0067081B" w:rsidP="0067081B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19"/>
                <w:szCs w:val="19"/>
                <w:lang w:val="fi-FI" w:eastAsia="en-US"/>
              </w:rPr>
            </w:pPr>
            <w:r w:rsidRPr="00910402">
              <w:rPr>
                <w:rFonts w:ascii="Fira Sans" w:hAnsi="Fira Sans" w:cs="Arial"/>
                <w:color w:val="auto"/>
                <w:sz w:val="19"/>
                <w:szCs w:val="19"/>
                <w:lang w:val="fi-FI" w:eastAsia="en-US"/>
              </w:rPr>
              <w:t>Tel: 41 249 96 00</w:t>
            </w:r>
          </w:p>
          <w:p w:rsidR="000470AA" w:rsidRPr="00910402" w:rsidRDefault="000470AA" w:rsidP="00796DBE">
            <w:pPr>
              <w:pStyle w:val="Nagwek3"/>
              <w:spacing w:before="0" w:line="240" w:lineRule="auto"/>
              <w:rPr>
                <w:rFonts w:ascii="Fira Sans" w:hAnsi="Fira Sans"/>
                <w:color w:val="000000"/>
                <w:sz w:val="19"/>
                <w:szCs w:val="19"/>
                <w:lang w:val="pl-PL" w:eastAsia="en-US"/>
              </w:rPr>
            </w:pPr>
          </w:p>
        </w:tc>
        <w:tc>
          <w:tcPr>
            <w:tcW w:w="4064" w:type="dxa"/>
          </w:tcPr>
          <w:p w:rsidR="0067081B" w:rsidRPr="00910402" w:rsidRDefault="0067081B" w:rsidP="0067081B">
            <w:pPr>
              <w:pStyle w:val="Nagwek3"/>
              <w:spacing w:before="0" w:line="240" w:lineRule="auto"/>
              <w:rPr>
                <w:rFonts w:cs="Arial"/>
                <w:b/>
                <w:color w:val="auto"/>
                <w:sz w:val="19"/>
                <w:szCs w:val="19"/>
                <w:lang w:val="pl-PL" w:eastAsia="en-US"/>
              </w:rPr>
            </w:pPr>
            <w:r w:rsidRPr="00910402">
              <w:rPr>
                <w:rFonts w:ascii="Fira Sans" w:eastAsia="Fira Sans Light" w:hAnsi="Fira Sans" w:cs="Arial"/>
                <w:color w:val="auto"/>
                <w:sz w:val="19"/>
                <w:szCs w:val="19"/>
                <w:lang w:val="pl-PL" w:eastAsia="en-US"/>
              </w:rPr>
              <w:t>Rozpowszechnianie:</w:t>
            </w:r>
            <w:r w:rsidRPr="00910402">
              <w:rPr>
                <w:rFonts w:ascii="Fira Sans" w:eastAsia="Fira Sans Light" w:hAnsi="Fira Sans" w:cs="Arial"/>
                <w:color w:val="auto"/>
                <w:sz w:val="19"/>
                <w:szCs w:val="19"/>
                <w:lang w:val="pl-PL" w:eastAsia="en-US"/>
              </w:rPr>
              <w:br/>
            </w:r>
            <w:r w:rsidRPr="00910402">
              <w:rPr>
                <w:rFonts w:cs="Arial"/>
                <w:b/>
                <w:color w:val="auto"/>
                <w:sz w:val="19"/>
                <w:szCs w:val="19"/>
                <w:lang w:val="pl-PL" w:eastAsia="en-US"/>
              </w:rPr>
              <w:t>Rzecznik Prasowy Prezesa GUS</w:t>
            </w:r>
          </w:p>
          <w:p w:rsidR="0067081B" w:rsidRPr="00910402" w:rsidRDefault="0067081B" w:rsidP="0067081B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19"/>
                <w:szCs w:val="19"/>
                <w:lang w:val="pl-PL" w:eastAsia="en-US"/>
              </w:rPr>
            </w:pPr>
            <w:r w:rsidRPr="00910402">
              <w:rPr>
                <w:rFonts w:ascii="Fira Sans" w:hAnsi="Fira Sans" w:cs="Arial"/>
                <w:b/>
                <w:color w:val="auto"/>
                <w:sz w:val="19"/>
                <w:szCs w:val="19"/>
                <w:lang w:val="pl-PL" w:eastAsia="en-US"/>
              </w:rPr>
              <w:t>Karolina Banaszek</w:t>
            </w:r>
          </w:p>
          <w:p w:rsidR="0067081B" w:rsidRPr="00910402" w:rsidRDefault="0067081B" w:rsidP="0067081B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19"/>
                <w:szCs w:val="19"/>
                <w:lang w:val="fi-FI" w:eastAsia="en-US"/>
              </w:rPr>
            </w:pPr>
            <w:r w:rsidRPr="00910402">
              <w:rPr>
                <w:rFonts w:ascii="Fira Sans" w:hAnsi="Fira Sans" w:cs="Arial"/>
                <w:color w:val="auto"/>
                <w:sz w:val="19"/>
                <w:szCs w:val="19"/>
                <w:lang w:val="fi-FI" w:eastAsia="en-US"/>
              </w:rPr>
              <w:t>Tel: 695 255 011</w:t>
            </w:r>
          </w:p>
          <w:p w:rsidR="002649A6" w:rsidRPr="00910402" w:rsidRDefault="002649A6" w:rsidP="002649A6">
            <w:pPr>
              <w:rPr>
                <w:szCs w:val="19"/>
                <w:lang w:val="en-US"/>
              </w:rPr>
            </w:pPr>
          </w:p>
        </w:tc>
      </w:tr>
    </w:tbl>
    <w:p w:rsidR="001B6B96" w:rsidRPr="00910402" w:rsidRDefault="001B6B96" w:rsidP="001B6B96">
      <w:pPr>
        <w:spacing w:before="0" w:after="0"/>
        <w:rPr>
          <w:vanish/>
          <w:szCs w:val="19"/>
          <w:lang w:val="en-US"/>
        </w:rPr>
      </w:pPr>
    </w:p>
    <w:tbl>
      <w:tblPr>
        <w:tblW w:w="6759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670"/>
        <w:gridCol w:w="561"/>
        <w:gridCol w:w="2837"/>
        <w:gridCol w:w="2837"/>
      </w:tblGrid>
      <w:tr w:rsidR="0067081B" w:rsidRPr="00910402" w:rsidTr="00B0739E">
        <w:trPr>
          <w:trHeight w:val="610"/>
        </w:trPr>
        <w:tc>
          <w:tcPr>
            <w:tcW w:w="2141" w:type="pct"/>
            <w:vMerge w:val="restart"/>
            <w:vAlign w:val="center"/>
          </w:tcPr>
          <w:p w:rsidR="0067081B" w:rsidRPr="00910402" w:rsidRDefault="0067081B" w:rsidP="0067081B">
            <w:pPr>
              <w:rPr>
                <w:b/>
                <w:szCs w:val="19"/>
              </w:rPr>
            </w:pPr>
            <w:r w:rsidRPr="00910402">
              <w:rPr>
                <w:b/>
                <w:szCs w:val="19"/>
              </w:rPr>
              <w:t xml:space="preserve">Wydział Współpracy z Mediami </w:t>
            </w:r>
          </w:p>
          <w:p w:rsidR="0067081B" w:rsidRPr="00910402" w:rsidRDefault="0067081B" w:rsidP="0067081B">
            <w:pPr>
              <w:rPr>
                <w:szCs w:val="19"/>
              </w:rPr>
            </w:pPr>
            <w:r w:rsidRPr="00910402">
              <w:rPr>
                <w:szCs w:val="19"/>
              </w:rPr>
              <w:t xml:space="preserve">Tel: 22 608 34 91, 22 608 38 04 </w:t>
            </w:r>
          </w:p>
          <w:p w:rsidR="0067081B" w:rsidRPr="00910402" w:rsidRDefault="0067081B" w:rsidP="0067081B">
            <w:pPr>
              <w:rPr>
                <w:szCs w:val="19"/>
                <w:lang w:val="en-US"/>
              </w:rPr>
            </w:pPr>
            <w:r w:rsidRPr="00910402">
              <w:rPr>
                <w:b/>
                <w:szCs w:val="19"/>
                <w:lang w:val="en-US"/>
              </w:rPr>
              <w:t>e-mail:</w:t>
            </w:r>
            <w:r w:rsidRPr="00910402">
              <w:rPr>
                <w:szCs w:val="19"/>
                <w:lang w:val="en-US"/>
              </w:rPr>
              <w:t xml:space="preserve"> </w:t>
            </w:r>
            <w:hyperlink r:id="rId18" w:history="1">
              <w:r w:rsidRPr="00910402">
                <w:rPr>
                  <w:rStyle w:val="Hipercze"/>
                  <w:rFonts w:eastAsia="Times New Roman" w:cs="Arial"/>
                  <w:b/>
                  <w:color w:val="auto"/>
                  <w:szCs w:val="19"/>
                  <w:lang w:val="en-US"/>
                </w:rPr>
                <w:t>obslugaprasowa@stat.gov.pl</w:t>
              </w:r>
            </w:hyperlink>
          </w:p>
        </w:tc>
        <w:tc>
          <w:tcPr>
            <w:tcW w:w="257" w:type="pct"/>
            <w:vAlign w:val="center"/>
          </w:tcPr>
          <w:p w:rsidR="0067081B" w:rsidRPr="00910402" w:rsidRDefault="00B7335E" w:rsidP="000470AA">
            <w:pPr>
              <w:rPr>
                <w:szCs w:val="19"/>
                <w:lang w:val="en-US"/>
              </w:rPr>
            </w:pPr>
            <w:r w:rsidRPr="00910402">
              <w:rPr>
                <w:noProof/>
                <w:szCs w:val="19"/>
                <w:lang w:eastAsia="pl-PL"/>
              </w:rPr>
              <w:drawing>
                <wp:anchor distT="0" distB="0" distL="114300" distR="114300" simplePos="0" relativeHeight="251662336" behindDoc="0" locked="0" layoutInCell="1" allowOverlap="1" wp14:anchorId="48D36E94" wp14:editId="7246085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90805</wp:posOffset>
                  </wp:positionV>
                  <wp:extent cx="256540" cy="251460"/>
                  <wp:effectExtent l="0" t="0" r="0" b="0"/>
                  <wp:wrapNone/>
                  <wp:docPr id="103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01" w:type="pct"/>
            <w:vAlign w:val="center"/>
          </w:tcPr>
          <w:p w:rsidR="0067081B" w:rsidRPr="00910402" w:rsidRDefault="0067081B" w:rsidP="00B0739E">
            <w:pPr>
              <w:spacing w:before="0" w:after="0" w:line="240" w:lineRule="auto"/>
              <w:rPr>
                <w:szCs w:val="19"/>
              </w:rPr>
            </w:pPr>
            <w:r w:rsidRPr="00910402">
              <w:rPr>
                <w:szCs w:val="19"/>
                <w:lang w:val="en-US"/>
              </w:rPr>
              <w:t xml:space="preserve">  </w:t>
            </w:r>
            <w:r w:rsidRPr="00910402">
              <w:rPr>
                <w:szCs w:val="19"/>
              </w:rPr>
              <w:t>www.stat.gov.pl</w:t>
            </w:r>
          </w:p>
        </w:tc>
        <w:tc>
          <w:tcPr>
            <w:tcW w:w="1301" w:type="pct"/>
            <w:vAlign w:val="center"/>
          </w:tcPr>
          <w:p w:rsidR="0067081B" w:rsidRPr="00910402" w:rsidRDefault="0067081B" w:rsidP="000470AA">
            <w:pPr>
              <w:rPr>
                <w:szCs w:val="19"/>
              </w:rPr>
            </w:pPr>
          </w:p>
        </w:tc>
      </w:tr>
      <w:tr w:rsidR="0067081B" w:rsidRPr="00910402" w:rsidTr="0067081B">
        <w:trPr>
          <w:trHeight w:val="436"/>
        </w:trPr>
        <w:tc>
          <w:tcPr>
            <w:tcW w:w="2141" w:type="pct"/>
            <w:vMerge/>
            <w:vAlign w:val="center"/>
          </w:tcPr>
          <w:p w:rsidR="0067081B" w:rsidRPr="00910402" w:rsidRDefault="0067081B" w:rsidP="000470AA">
            <w:pPr>
              <w:rPr>
                <w:szCs w:val="19"/>
              </w:rPr>
            </w:pPr>
          </w:p>
        </w:tc>
        <w:tc>
          <w:tcPr>
            <w:tcW w:w="257" w:type="pct"/>
            <w:vAlign w:val="center"/>
          </w:tcPr>
          <w:p w:rsidR="0067081B" w:rsidRPr="00910402" w:rsidRDefault="00B7335E" w:rsidP="000470AA">
            <w:pPr>
              <w:rPr>
                <w:szCs w:val="19"/>
              </w:rPr>
            </w:pPr>
            <w:r w:rsidRPr="00910402">
              <w:rPr>
                <w:noProof/>
                <w:szCs w:val="19"/>
                <w:lang w:eastAsia="pl-PL"/>
              </w:rPr>
              <w:drawing>
                <wp:anchor distT="0" distB="0" distL="114300" distR="114300" simplePos="0" relativeHeight="251664384" behindDoc="0" locked="0" layoutInCell="1" allowOverlap="1" wp14:anchorId="03BA027E" wp14:editId="11FE4104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24130</wp:posOffset>
                  </wp:positionV>
                  <wp:extent cx="256540" cy="251460"/>
                  <wp:effectExtent l="0" t="0" r="0" b="0"/>
                  <wp:wrapNone/>
                  <wp:docPr id="105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01" w:type="pct"/>
          </w:tcPr>
          <w:p w:rsidR="0067081B" w:rsidRPr="00910402" w:rsidRDefault="0067081B" w:rsidP="00B0739E">
            <w:pPr>
              <w:rPr>
                <w:szCs w:val="19"/>
              </w:rPr>
            </w:pPr>
            <w:r w:rsidRPr="00910402">
              <w:rPr>
                <w:szCs w:val="19"/>
              </w:rPr>
              <w:t xml:space="preserve">  @GUS_STAT</w:t>
            </w:r>
          </w:p>
        </w:tc>
        <w:tc>
          <w:tcPr>
            <w:tcW w:w="1301" w:type="pct"/>
          </w:tcPr>
          <w:p w:rsidR="0067081B" w:rsidRPr="00910402" w:rsidRDefault="0067081B" w:rsidP="00B05BF3">
            <w:pPr>
              <w:rPr>
                <w:szCs w:val="19"/>
              </w:rPr>
            </w:pPr>
          </w:p>
        </w:tc>
      </w:tr>
      <w:tr w:rsidR="0067081B" w:rsidRPr="00910402" w:rsidTr="0067081B">
        <w:trPr>
          <w:trHeight w:val="436"/>
        </w:trPr>
        <w:tc>
          <w:tcPr>
            <w:tcW w:w="2141" w:type="pct"/>
            <w:vMerge/>
            <w:vAlign w:val="center"/>
          </w:tcPr>
          <w:p w:rsidR="0067081B" w:rsidRPr="00910402" w:rsidRDefault="0067081B" w:rsidP="000470AA">
            <w:pPr>
              <w:rPr>
                <w:szCs w:val="19"/>
              </w:rPr>
            </w:pPr>
          </w:p>
        </w:tc>
        <w:tc>
          <w:tcPr>
            <w:tcW w:w="257" w:type="pct"/>
            <w:vAlign w:val="center"/>
          </w:tcPr>
          <w:p w:rsidR="0067081B" w:rsidRPr="00910402" w:rsidRDefault="00B7335E" w:rsidP="000470AA">
            <w:pPr>
              <w:rPr>
                <w:szCs w:val="19"/>
              </w:rPr>
            </w:pPr>
            <w:r w:rsidRPr="00910402">
              <w:rPr>
                <w:noProof/>
                <w:szCs w:val="19"/>
                <w:lang w:eastAsia="pl-PL"/>
              </w:rPr>
              <w:drawing>
                <wp:anchor distT="0" distB="0" distL="114300" distR="114300" simplePos="0" relativeHeight="251663360" behindDoc="0" locked="0" layoutInCell="1" allowOverlap="1" wp14:anchorId="6210F47E" wp14:editId="3F806EE6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39370</wp:posOffset>
                  </wp:positionV>
                  <wp:extent cx="256540" cy="251460"/>
                  <wp:effectExtent l="0" t="0" r="0" b="0"/>
                  <wp:wrapNone/>
                  <wp:docPr id="104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01" w:type="pct"/>
          </w:tcPr>
          <w:p w:rsidR="0067081B" w:rsidRPr="00910402" w:rsidRDefault="0067081B" w:rsidP="00B0739E">
            <w:pPr>
              <w:rPr>
                <w:szCs w:val="19"/>
              </w:rPr>
            </w:pPr>
            <w:r w:rsidRPr="00910402">
              <w:rPr>
                <w:szCs w:val="19"/>
              </w:rPr>
              <w:t xml:space="preserve">  @</w:t>
            </w:r>
            <w:proofErr w:type="spellStart"/>
            <w:r w:rsidRPr="00910402">
              <w:rPr>
                <w:szCs w:val="19"/>
              </w:rPr>
              <w:t>GlownyUrzadStatystyczny</w:t>
            </w:r>
            <w:proofErr w:type="spellEnd"/>
          </w:p>
        </w:tc>
        <w:tc>
          <w:tcPr>
            <w:tcW w:w="1301" w:type="pct"/>
          </w:tcPr>
          <w:p w:rsidR="0067081B" w:rsidRPr="00910402" w:rsidRDefault="0067081B" w:rsidP="0067081B">
            <w:pPr>
              <w:rPr>
                <w:szCs w:val="19"/>
              </w:rPr>
            </w:pPr>
          </w:p>
        </w:tc>
      </w:tr>
    </w:tbl>
    <w:p w:rsidR="00D261A2" w:rsidRPr="00B94F57" w:rsidRDefault="00B7335E" w:rsidP="00E76D26">
      <w:pPr>
        <w:rPr>
          <w:szCs w:val="19"/>
        </w:rPr>
      </w:pPr>
      <w:r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D2B4153" wp14:editId="3F75E9D7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5699125"/>
                <wp:effectExtent l="9525" t="13335" r="12700" b="12065"/>
                <wp:wrapSquare wrapText="bothSides"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69912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2C80" w:rsidRDefault="00692C80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692C80" w:rsidRPr="0032432A" w:rsidRDefault="00692C80" w:rsidP="00506E90">
                            <w:pPr>
                              <w:rPr>
                                <w:b/>
                              </w:rPr>
                            </w:pPr>
                            <w:r w:rsidRPr="0032432A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166029" w:rsidRPr="001B2EC5" w:rsidRDefault="00925CD8" w:rsidP="007E72F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1B2EC5">
                              <w:rPr>
                                <w:rStyle w:val="Hipercze"/>
                                <w:color w:val="001D77"/>
                              </w:rPr>
                              <w:fldChar w:fldCharType="begin"/>
                            </w:r>
                            <w:r w:rsidR="00883501">
                              <w:rPr>
                                <w:rStyle w:val="Hipercze"/>
                                <w:color w:val="001D77"/>
                              </w:rPr>
                              <w:instrText>HYPERLINK "https://stat.gov.pl/obszary-tematycznehttps:/stat.gov.pl/obszary-tematyczne/rynek-pracy/warunki-pracy-wypadki-przy-pracy/warunki-pracy-w-2019-roku,1,14.html"</w:instrText>
                            </w:r>
                            <w:r w:rsidRPr="001B2EC5">
                              <w:rPr>
                                <w:rStyle w:val="Hipercze"/>
                                <w:color w:val="001D77"/>
                              </w:rPr>
                              <w:fldChar w:fldCharType="separate"/>
                            </w:r>
                            <w:r w:rsidR="008B3D98" w:rsidRPr="001B2EC5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 xml:space="preserve">Warunki pracy w </w:t>
                            </w:r>
                            <w:r w:rsidR="00F23F30" w:rsidRPr="001B2EC5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2019</w:t>
                            </w:r>
                            <w:r w:rsidR="008B3D98" w:rsidRPr="001B2EC5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 xml:space="preserve"> r. - publikacja roczna</w:t>
                            </w:r>
                          </w:p>
                          <w:p w:rsidR="00166029" w:rsidRPr="00883501" w:rsidRDefault="00925CD8" w:rsidP="007E72F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Style w:val="Hipercze"/>
                                <w:color w:val="001D77"/>
                              </w:rPr>
                            </w:pPr>
                            <w:r w:rsidRPr="001B2EC5">
                              <w:rPr>
                                <w:rStyle w:val="Hipercze"/>
                                <w:color w:val="001D77"/>
                              </w:rPr>
                              <w:fldChar w:fldCharType="end"/>
                            </w:r>
                            <w:hyperlink r:id="rId22" w:history="1">
                              <w:r w:rsidR="008B3D98" w:rsidRPr="0088350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Wypadki przy pracy w </w:t>
                              </w:r>
                              <w:r w:rsidR="00F23F30" w:rsidRPr="0088350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201</w:t>
                              </w:r>
                              <w:r w:rsidR="00883501" w:rsidRPr="0088350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8</w:t>
                              </w:r>
                              <w:r w:rsidR="008B3D98" w:rsidRPr="0088350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 r</w:t>
                              </w:r>
                              <w:r w:rsidR="00883501" w:rsidRPr="0088350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.</w:t>
                              </w:r>
                              <w:r w:rsidR="008B3D98" w:rsidRPr="0088350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883501" w:rsidRPr="0088350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– publikacja roczna</w:t>
                              </w:r>
                            </w:hyperlink>
                          </w:p>
                          <w:p w:rsidR="00D8701A" w:rsidRPr="00883501" w:rsidRDefault="00BA02BD" w:rsidP="00075957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Hipercze"/>
                                <w:color w:val="001D77"/>
                              </w:rPr>
                            </w:pPr>
                            <w:hyperlink r:id="rId23" w:history="1"/>
                          </w:p>
                          <w:p w:rsidR="00D8701A" w:rsidRPr="00075957" w:rsidRDefault="00D8701A" w:rsidP="00075957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</w:pPr>
                          </w:p>
                          <w:p w:rsidR="00692C80" w:rsidRPr="00EB6926" w:rsidRDefault="00692C80" w:rsidP="0007595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 w:rsidRPr="00EB6926">
                              <w:rPr>
                                <w:b/>
                                <w:color w:val="000000"/>
                                <w:szCs w:val="24"/>
                              </w:rPr>
                              <w:t>Temat dostępny w bazach danych</w:t>
                            </w:r>
                          </w:p>
                          <w:p w:rsidR="00075957" w:rsidRPr="007C5DCC" w:rsidRDefault="00BA02BD" w:rsidP="00FE35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4" w:history="1">
                              <w:r w:rsidR="00075957" w:rsidRPr="00075957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Bank Danych Lokalnych/Rynek pracy/Warunki pracy</w:t>
                              </w:r>
                            </w:hyperlink>
                          </w:p>
                          <w:p w:rsidR="00075957" w:rsidRPr="007C5DCC" w:rsidRDefault="007C5DCC" w:rsidP="00FE358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instrText xml:space="preserve"> HYPERLINK "https://strateg.stat.gov.pl/dashboard/" </w:instrText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075957" w:rsidRPr="007C5DCC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STRATEG/Obszary tematyczne/Rynek pracy</w:t>
                            </w:r>
                          </w:p>
                          <w:p w:rsidR="00692C80" w:rsidRDefault="007C5DCC" w:rsidP="00075957">
                            <w:pPr>
                              <w:spacing w:before="0" w:after="0" w:line="240" w:lineRule="auto"/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:rsidR="007C5DCC" w:rsidRDefault="007C5DCC" w:rsidP="00075957">
                            <w:pPr>
                              <w:spacing w:before="0" w:after="0" w:line="240" w:lineRule="auto"/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</w:p>
                          <w:p w:rsidR="00692C80" w:rsidRPr="00EB6926" w:rsidRDefault="00692C80" w:rsidP="00506E90">
                            <w:pPr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 w:rsidRPr="00EB6926">
                              <w:rPr>
                                <w:b/>
                                <w:color w:val="000000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692C80" w:rsidRPr="00075957" w:rsidRDefault="00BA02BD" w:rsidP="007E72F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</w:pPr>
                            <w:hyperlink r:id="rId25" w:history="1">
                              <w:r w:rsidR="00D8701A" w:rsidRPr="00075957">
                                <w:rPr>
                                  <w:rStyle w:val="Hipercze"/>
                                  <w:rFonts w:cs="Fira Sans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Warunki pracy</w:t>
                              </w:r>
                            </w:hyperlink>
                          </w:p>
                          <w:p w:rsidR="00D8701A" w:rsidRPr="00075957" w:rsidRDefault="00BA02BD" w:rsidP="007E72F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</w:pPr>
                            <w:hyperlink r:id="rId26" w:history="1">
                              <w:r w:rsidR="00D8701A" w:rsidRPr="00075957">
                                <w:rPr>
                                  <w:rStyle w:val="Hipercze"/>
                                  <w:rFonts w:cs="Fira Sans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Pracownicy zatrudnieni w warunkach zagrożenia</w:t>
                              </w:r>
                            </w:hyperlink>
                          </w:p>
                          <w:p w:rsidR="00D8701A" w:rsidRPr="00075957" w:rsidRDefault="00BA02BD" w:rsidP="007E72F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</w:pPr>
                            <w:hyperlink r:id="rId27" w:history="1">
                              <w:r w:rsidR="00D8701A" w:rsidRPr="00075957">
                                <w:rPr>
                                  <w:rStyle w:val="Hipercze"/>
                                  <w:rFonts w:cs="Fira Sans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Zagrożenia czynnikami związanymi ze środowiskiem pracy</w:t>
                              </w:r>
                            </w:hyperlink>
                          </w:p>
                          <w:p w:rsidR="00A84602" w:rsidRPr="00075957" w:rsidRDefault="00BA02BD" w:rsidP="007E72F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</w:pPr>
                            <w:hyperlink r:id="rId28" w:history="1">
                              <w:r w:rsidR="00A84602" w:rsidRPr="00075957">
                                <w:rPr>
                                  <w:rStyle w:val="Hipercze"/>
                                  <w:rFonts w:cs="Fira Sans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Zagrożenia związane z uciążliwością pracy</w:t>
                              </w:r>
                            </w:hyperlink>
                          </w:p>
                          <w:p w:rsidR="00A84602" w:rsidRPr="00075957" w:rsidRDefault="00BA02BD" w:rsidP="007E72F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</w:pPr>
                            <w:hyperlink r:id="rId29" w:history="1">
                              <w:r w:rsidR="00CA2D8D" w:rsidRPr="00075957">
                                <w:rPr>
                                  <w:rStyle w:val="Hipercze"/>
                                  <w:rFonts w:cs="Fira Sans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Zagrożenia czynnikami mechanicznymi związanymi z maszynami szczególnie niebezpiecznymi</w:t>
                              </w:r>
                            </w:hyperlink>
                          </w:p>
                          <w:p w:rsidR="00CA2D8D" w:rsidRPr="00075957" w:rsidRDefault="00BA02BD" w:rsidP="007E72F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Style w:val="Hipercze"/>
                                <w:rFonts w:cs="Fira Sans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r:id="rId30" w:history="1">
                              <w:r w:rsidR="00CA2D8D" w:rsidRPr="00075957">
                                <w:rPr>
                                  <w:rStyle w:val="Hipercze"/>
                                  <w:rFonts w:cs="Fira Sans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Ocena ryzyka zawodowego</w:t>
                              </w:r>
                            </w:hyperlink>
                          </w:p>
                          <w:p w:rsidR="00DE6069" w:rsidRPr="00075957" w:rsidRDefault="00BA02BD" w:rsidP="007E72F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</w:pPr>
                            <w:hyperlink r:id="rId31" w:history="1">
                              <w:r w:rsidR="00DE6069" w:rsidRPr="00075957">
                                <w:rPr>
                                  <w:rStyle w:val="Hipercze"/>
                                  <w:rFonts w:cs="Fira Sans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Wypadek przy pracy</w:t>
                              </w:r>
                            </w:hyperlink>
                          </w:p>
                          <w:p w:rsidR="00DE6069" w:rsidRPr="00075957" w:rsidRDefault="00BA02BD" w:rsidP="007E72F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</w:pPr>
                            <w:hyperlink r:id="rId32" w:history="1">
                              <w:r w:rsidR="00DE6069" w:rsidRPr="00075957">
                                <w:rPr>
                                  <w:rStyle w:val="Hipercze"/>
                                  <w:rFonts w:cs="Fira Sans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Wypadek przy pracy ciężki</w:t>
                              </w:r>
                            </w:hyperlink>
                          </w:p>
                          <w:p w:rsidR="007A44A9" w:rsidRPr="00075957" w:rsidRDefault="00BA02BD" w:rsidP="007E72F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</w:pPr>
                            <w:hyperlink r:id="rId33" w:history="1">
                              <w:r w:rsidR="007A44A9" w:rsidRPr="00075957">
                                <w:rPr>
                                  <w:rStyle w:val="Hipercze"/>
                                  <w:rFonts w:cs="Fira Sans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Wypadek przy pracy śmiertelny</w:t>
                              </w:r>
                            </w:hyperlink>
                          </w:p>
                          <w:p w:rsidR="007A44A9" w:rsidRPr="007E72FC" w:rsidRDefault="007A44A9" w:rsidP="009E10A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cs="Fira Sans"/>
                                <w:color w:val="001D77"/>
                                <w:sz w:val="18"/>
                                <w:szCs w:val="18"/>
                                <w:u w:val="single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B4153" id="Text Box 12" o:spid="_x0000_s1039" type="#_x0000_t202" style="position:absolute;margin-left:1.5pt;margin-top:33.5pt;width:516.5pt;height:448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" fillcolor="#f2f2f2" strokecolor="white">
                <v:textbox>
                  <w:txbxContent>
                    <w:p w:rsidR="00692C80" w:rsidRDefault="00692C80" w:rsidP="00AB6D25">
                      <w:pPr>
                        <w:rPr>
                          <w:b/>
                        </w:rPr>
                      </w:pPr>
                    </w:p>
                    <w:p w:rsidR="00692C80" w:rsidRPr="0032432A" w:rsidRDefault="00692C80" w:rsidP="00506E90">
                      <w:pPr>
                        <w:rPr>
                          <w:b/>
                        </w:rPr>
                      </w:pPr>
                      <w:r w:rsidRPr="0032432A">
                        <w:rPr>
                          <w:b/>
                        </w:rPr>
                        <w:t>Powiązane opracowania</w:t>
                      </w:r>
                    </w:p>
                    <w:p w:rsidR="00166029" w:rsidRPr="001B2EC5" w:rsidRDefault="00925CD8" w:rsidP="007E72FC">
                      <w:pPr>
                        <w:autoSpaceDE w:val="0"/>
                        <w:autoSpaceDN w:val="0"/>
                        <w:adjustRightInd w:val="0"/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r w:rsidRPr="001B2EC5">
                        <w:rPr>
                          <w:rStyle w:val="Hipercze"/>
                          <w:color w:val="001D77"/>
                        </w:rPr>
                        <w:fldChar w:fldCharType="begin"/>
                      </w:r>
                      <w:r w:rsidR="00883501">
                        <w:rPr>
                          <w:rStyle w:val="Hipercze"/>
                          <w:color w:val="001D77"/>
                        </w:rPr>
                        <w:instrText>HYPERLINK "https://stat.gov.pl/obszary-tematycznehttps:/stat.gov.pl/obszary-tematyczne/rynek-pracy/warunki-pracy-wypadki-przy-pracy/warunki-pracy-w-2019-roku,1,14.html"</w:instrText>
                      </w:r>
                      <w:r w:rsidRPr="001B2EC5">
                        <w:rPr>
                          <w:rStyle w:val="Hipercze"/>
                          <w:color w:val="001D77"/>
                        </w:rPr>
                        <w:fldChar w:fldCharType="separate"/>
                      </w:r>
                      <w:r w:rsidR="008B3D98" w:rsidRPr="001B2EC5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 xml:space="preserve">Warunki pracy w </w:t>
                      </w:r>
                      <w:r w:rsidR="00F23F30" w:rsidRPr="001B2EC5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2019</w:t>
                      </w:r>
                      <w:r w:rsidR="008B3D98" w:rsidRPr="001B2EC5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 xml:space="preserve"> r. - publikacja roczna</w:t>
                      </w:r>
                    </w:p>
                    <w:p w:rsidR="00166029" w:rsidRPr="00883501" w:rsidRDefault="00925CD8" w:rsidP="007E72FC">
                      <w:pPr>
                        <w:autoSpaceDE w:val="0"/>
                        <w:autoSpaceDN w:val="0"/>
                        <w:adjustRightInd w:val="0"/>
                        <w:rPr>
                          <w:rStyle w:val="Hipercze"/>
                          <w:color w:val="001D77"/>
                        </w:rPr>
                      </w:pPr>
                      <w:r w:rsidRPr="001B2EC5">
                        <w:rPr>
                          <w:rStyle w:val="Hipercze"/>
                          <w:color w:val="001D77"/>
                        </w:rPr>
                        <w:fldChar w:fldCharType="end"/>
                      </w:r>
                      <w:hyperlink r:id="rId34" w:history="1">
                        <w:r w:rsidR="008B3D98" w:rsidRPr="0088350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Wypadki przy pracy w </w:t>
                        </w:r>
                        <w:r w:rsidR="00F23F30" w:rsidRPr="0088350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201</w:t>
                        </w:r>
                        <w:r w:rsidR="00883501" w:rsidRPr="0088350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8</w:t>
                        </w:r>
                        <w:r w:rsidR="008B3D98" w:rsidRPr="0088350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 r</w:t>
                        </w:r>
                        <w:r w:rsidR="00883501" w:rsidRPr="0088350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.</w:t>
                        </w:r>
                        <w:r w:rsidR="008B3D98" w:rsidRPr="0088350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 xml:space="preserve"> </w:t>
                        </w:r>
                        <w:r w:rsidR="00883501" w:rsidRPr="0088350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– publikacja roczna</w:t>
                        </w:r>
                      </w:hyperlink>
                    </w:p>
                    <w:p w:rsidR="00D8701A" w:rsidRPr="00883501" w:rsidRDefault="00BA02BD" w:rsidP="00075957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Hipercze"/>
                          <w:color w:val="001D77"/>
                        </w:rPr>
                      </w:pPr>
                      <w:hyperlink r:id="rId35" w:history="1"/>
                    </w:p>
                    <w:p w:rsidR="00D8701A" w:rsidRPr="00075957" w:rsidRDefault="00D8701A" w:rsidP="00075957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Fira Sans"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</w:pPr>
                    </w:p>
                    <w:p w:rsidR="00692C80" w:rsidRPr="00EB6926" w:rsidRDefault="00692C80" w:rsidP="00075957">
                      <w:pPr>
                        <w:autoSpaceDE w:val="0"/>
                        <w:autoSpaceDN w:val="0"/>
                        <w:adjustRightInd w:val="0"/>
                        <w:rPr>
                          <w:b/>
                          <w:color w:val="000000"/>
                          <w:szCs w:val="24"/>
                        </w:rPr>
                      </w:pPr>
                      <w:r w:rsidRPr="00EB6926">
                        <w:rPr>
                          <w:b/>
                          <w:color w:val="000000"/>
                          <w:szCs w:val="24"/>
                        </w:rPr>
                        <w:t>Temat dostępny w bazach danych</w:t>
                      </w:r>
                    </w:p>
                    <w:p w:rsidR="00075957" w:rsidRPr="007C5DCC" w:rsidRDefault="00BA02BD" w:rsidP="00FE3585">
                      <w:pPr>
                        <w:autoSpaceDE w:val="0"/>
                        <w:autoSpaceDN w:val="0"/>
                        <w:adjustRightInd w:val="0"/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hyperlink r:id="rId36" w:history="1">
                        <w:r w:rsidR="00075957" w:rsidRPr="00075957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Bank Danych Lokalnych/Rynek pracy/Warunki pracy</w:t>
                        </w:r>
                      </w:hyperlink>
                    </w:p>
                    <w:p w:rsidR="00075957" w:rsidRPr="007C5DCC" w:rsidRDefault="007C5DCC" w:rsidP="00FE3585">
                      <w:pPr>
                        <w:autoSpaceDE w:val="0"/>
                        <w:autoSpaceDN w:val="0"/>
                        <w:adjustRightInd w:val="0"/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instrText xml:space="preserve"> HYPERLINK "https://strateg.stat.gov.pl/dashboard/" </w:instrText>
                      </w: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="00075957" w:rsidRPr="007C5DCC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STRATEG/Obszary tematyczne/Rynek pracy</w:t>
                      </w:r>
                    </w:p>
                    <w:p w:rsidR="00692C80" w:rsidRDefault="007C5DCC" w:rsidP="00075957">
                      <w:pPr>
                        <w:spacing w:before="0" w:after="0" w:line="240" w:lineRule="auto"/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</w:p>
                    <w:p w:rsidR="007C5DCC" w:rsidRDefault="007C5DCC" w:rsidP="00075957">
                      <w:pPr>
                        <w:spacing w:before="0" w:after="0" w:line="240" w:lineRule="auto"/>
                        <w:rPr>
                          <w:b/>
                          <w:color w:val="000000"/>
                          <w:szCs w:val="24"/>
                        </w:rPr>
                      </w:pPr>
                    </w:p>
                    <w:p w:rsidR="00692C80" w:rsidRPr="00EB6926" w:rsidRDefault="00692C80" w:rsidP="00506E90">
                      <w:pPr>
                        <w:rPr>
                          <w:b/>
                          <w:color w:val="000000"/>
                          <w:szCs w:val="24"/>
                        </w:rPr>
                      </w:pPr>
                      <w:r w:rsidRPr="00EB6926">
                        <w:rPr>
                          <w:b/>
                          <w:color w:val="000000"/>
                          <w:szCs w:val="24"/>
                        </w:rPr>
                        <w:t>Ważniejsze pojęcia dostępne w słowniku</w:t>
                      </w:r>
                    </w:p>
                    <w:p w:rsidR="00692C80" w:rsidRPr="00075957" w:rsidRDefault="00BA02BD" w:rsidP="007E72FC">
                      <w:pPr>
                        <w:autoSpaceDE w:val="0"/>
                        <w:autoSpaceDN w:val="0"/>
                        <w:adjustRightInd w:val="0"/>
                        <w:rPr>
                          <w:rFonts w:cs="Fira Sans"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</w:pPr>
                      <w:hyperlink r:id="rId37" w:history="1">
                        <w:r w:rsidR="00D8701A" w:rsidRPr="00075957">
                          <w:rPr>
                            <w:rStyle w:val="Hipercze"/>
                            <w:rFonts w:cs="Fira Sans"/>
                            <w:color w:val="001D77"/>
                            <w:sz w:val="18"/>
                            <w:szCs w:val="18"/>
                            <w:lang w:eastAsia="pl-PL"/>
                          </w:rPr>
                          <w:t>Warunki pracy</w:t>
                        </w:r>
                      </w:hyperlink>
                    </w:p>
                    <w:p w:rsidR="00D8701A" w:rsidRPr="00075957" w:rsidRDefault="00BA02BD" w:rsidP="007E72FC">
                      <w:pPr>
                        <w:autoSpaceDE w:val="0"/>
                        <w:autoSpaceDN w:val="0"/>
                        <w:adjustRightInd w:val="0"/>
                        <w:rPr>
                          <w:rFonts w:cs="Fira Sans"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</w:pPr>
                      <w:hyperlink r:id="rId38" w:history="1">
                        <w:r w:rsidR="00D8701A" w:rsidRPr="00075957">
                          <w:rPr>
                            <w:rStyle w:val="Hipercze"/>
                            <w:rFonts w:cs="Fira Sans"/>
                            <w:color w:val="001D77"/>
                            <w:sz w:val="18"/>
                            <w:szCs w:val="18"/>
                            <w:lang w:eastAsia="pl-PL"/>
                          </w:rPr>
                          <w:t>Pracownicy zatrudnieni w warunkach zagrożenia</w:t>
                        </w:r>
                      </w:hyperlink>
                    </w:p>
                    <w:p w:rsidR="00D8701A" w:rsidRPr="00075957" w:rsidRDefault="00BA02BD" w:rsidP="007E72FC">
                      <w:pPr>
                        <w:autoSpaceDE w:val="0"/>
                        <w:autoSpaceDN w:val="0"/>
                        <w:adjustRightInd w:val="0"/>
                        <w:rPr>
                          <w:rFonts w:cs="Fira Sans"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</w:pPr>
                      <w:hyperlink r:id="rId39" w:history="1">
                        <w:r w:rsidR="00D8701A" w:rsidRPr="00075957">
                          <w:rPr>
                            <w:rStyle w:val="Hipercze"/>
                            <w:rFonts w:cs="Fira Sans"/>
                            <w:color w:val="001D77"/>
                            <w:sz w:val="18"/>
                            <w:szCs w:val="18"/>
                            <w:lang w:eastAsia="pl-PL"/>
                          </w:rPr>
                          <w:t>Zagrożenia czynnikami związanymi ze środowiskiem pracy</w:t>
                        </w:r>
                      </w:hyperlink>
                    </w:p>
                    <w:p w:rsidR="00A84602" w:rsidRPr="00075957" w:rsidRDefault="00BA02BD" w:rsidP="007E72FC">
                      <w:pPr>
                        <w:autoSpaceDE w:val="0"/>
                        <w:autoSpaceDN w:val="0"/>
                        <w:adjustRightInd w:val="0"/>
                        <w:rPr>
                          <w:rFonts w:cs="Fira Sans"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</w:pPr>
                      <w:hyperlink r:id="rId40" w:history="1">
                        <w:r w:rsidR="00A84602" w:rsidRPr="00075957">
                          <w:rPr>
                            <w:rStyle w:val="Hipercze"/>
                            <w:rFonts w:cs="Fira Sans"/>
                            <w:color w:val="001D77"/>
                            <w:sz w:val="18"/>
                            <w:szCs w:val="18"/>
                            <w:lang w:eastAsia="pl-PL"/>
                          </w:rPr>
                          <w:t>Zagrożenia związane z uciążliwością pracy</w:t>
                        </w:r>
                      </w:hyperlink>
                    </w:p>
                    <w:p w:rsidR="00A84602" w:rsidRPr="00075957" w:rsidRDefault="00BA02BD" w:rsidP="007E72FC">
                      <w:pPr>
                        <w:autoSpaceDE w:val="0"/>
                        <w:autoSpaceDN w:val="0"/>
                        <w:adjustRightInd w:val="0"/>
                        <w:rPr>
                          <w:rFonts w:cs="Fira Sans"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</w:pPr>
                      <w:hyperlink r:id="rId41" w:history="1">
                        <w:r w:rsidR="00CA2D8D" w:rsidRPr="00075957">
                          <w:rPr>
                            <w:rStyle w:val="Hipercze"/>
                            <w:rFonts w:cs="Fira Sans"/>
                            <w:color w:val="001D77"/>
                            <w:sz w:val="18"/>
                            <w:szCs w:val="18"/>
                            <w:lang w:eastAsia="pl-PL"/>
                          </w:rPr>
                          <w:t>Zagrożenia czynnikami mechanicznymi związanymi z maszynami szczególnie niebezpiecznymi</w:t>
                        </w:r>
                      </w:hyperlink>
                    </w:p>
                    <w:p w:rsidR="00CA2D8D" w:rsidRPr="00075957" w:rsidRDefault="00BA02BD" w:rsidP="007E72FC">
                      <w:pPr>
                        <w:autoSpaceDE w:val="0"/>
                        <w:autoSpaceDN w:val="0"/>
                        <w:adjustRightInd w:val="0"/>
                        <w:rPr>
                          <w:rStyle w:val="Hipercze"/>
                          <w:rFonts w:cs="Fira Sans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hyperlink r:id="rId42" w:history="1">
                        <w:r w:rsidR="00CA2D8D" w:rsidRPr="00075957">
                          <w:rPr>
                            <w:rStyle w:val="Hipercze"/>
                            <w:rFonts w:cs="Fira Sans"/>
                            <w:color w:val="001D77"/>
                            <w:sz w:val="18"/>
                            <w:szCs w:val="18"/>
                            <w:lang w:eastAsia="pl-PL"/>
                          </w:rPr>
                          <w:t>Ocena ryzyka zawodowego</w:t>
                        </w:r>
                      </w:hyperlink>
                    </w:p>
                    <w:p w:rsidR="00DE6069" w:rsidRPr="00075957" w:rsidRDefault="00BA02BD" w:rsidP="007E72FC">
                      <w:pPr>
                        <w:autoSpaceDE w:val="0"/>
                        <w:autoSpaceDN w:val="0"/>
                        <w:adjustRightInd w:val="0"/>
                        <w:rPr>
                          <w:rFonts w:cs="Fira Sans"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</w:pPr>
                      <w:hyperlink r:id="rId43" w:history="1">
                        <w:r w:rsidR="00DE6069" w:rsidRPr="00075957">
                          <w:rPr>
                            <w:rStyle w:val="Hipercze"/>
                            <w:rFonts w:cs="Fira Sans"/>
                            <w:color w:val="001D77"/>
                            <w:sz w:val="18"/>
                            <w:szCs w:val="18"/>
                            <w:lang w:eastAsia="pl-PL"/>
                          </w:rPr>
                          <w:t>Wypadek przy pracy</w:t>
                        </w:r>
                      </w:hyperlink>
                    </w:p>
                    <w:p w:rsidR="00DE6069" w:rsidRPr="00075957" w:rsidRDefault="00BA02BD" w:rsidP="007E72FC">
                      <w:pPr>
                        <w:autoSpaceDE w:val="0"/>
                        <w:autoSpaceDN w:val="0"/>
                        <w:adjustRightInd w:val="0"/>
                        <w:rPr>
                          <w:rFonts w:cs="Fira Sans"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</w:pPr>
                      <w:hyperlink r:id="rId44" w:history="1">
                        <w:r w:rsidR="00DE6069" w:rsidRPr="00075957">
                          <w:rPr>
                            <w:rStyle w:val="Hipercze"/>
                            <w:rFonts w:cs="Fira Sans"/>
                            <w:color w:val="001D77"/>
                            <w:sz w:val="18"/>
                            <w:szCs w:val="18"/>
                            <w:lang w:eastAsia="pl-PL"/>
                          </w:rPr>
                          <w:t>Wypadek przy pracy ciężki</w:t>
                        </w:r>
                      </w:hyperlink>
                    </w:p>
                    <w:p w:rsidR="007A44A9" w:rsidRPr="00075957" w:rsidRDefault="00BA02BD" w:rsidP="007E72FC">
                      <w:pPr>
                        <w:autoSpaceDE w:val="0"/>
                        <w:autoSpaceDN w:val="0"/>
                        <w:adjustRightInd w:val="0"/>
                        <w:rPr>
                          <w:rFonts w:cs="Fira Sans"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</w:pPr>
                      <w:hyperlink r:id="rId45" w:history="1">
                        <w:r w:rsidR="007A44A9" w:rsidRPr="00075957">
                          <w:rPr>
                            <w:rStyle w:val="Hipercze"/>
                            <w:rFonts w:cs="Fira Sans"/>
                            <w:color w:val="001D77"/>
                            <w:sz w:val="18"/>
                            <w:szCs w:val="18"/>
                            <w:lang w:eastAsia="pl-PL"/>
                          </w:rPr>
                          <w:t>Wypadek przy pracy śmiertelny</w:t>
                        </w:r>
                      </w:hyperlink>
                    </w:p>
                    <w:p w:rsidR="007A44A9" w:rsidRPr="007E72FC" w:rsidRDefault="007A44A9" w:rsidP="009E10A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cs="Fira Sans"/>
                          <w:color w:val="001D77"/>
                          <w:sz w:val="18"/>
                          <w:szCs w:val="18"/>
                          <w:u w:val="single"/>
                          <w:lang w:eastAsia="pl-P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B94F57" w:rsidSect="00774EBE">
      <w:headerReference w:type="default" r:id="rId46"/>
      <w:headerReference w:type="first" r:id="rId47"/>
      <w:pgSz w:w="11906" w:h="16838" w:code="9"/>
      <w:pgMar w:top="720" w:right="3119" w:bottom="720" w:left="720" w:header="17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02BD" w:rsidRDefault="00BA02BD" w:rsidP="000662E2">
      <w:pPr>
        <w:spacing w:after="0" w:line="240" w:lineRule="auto"/>
      </w:pPr>
      <w:r>
        <w:separator/>
      </w:r>
    </w:p>
  </w:endnote>
  <w:endnote w:type="continuationSeparator" w:id="0">
    <w:p w:rsidR="00BA02BD" w:rsidRDefault="00BA02B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8B065ED-4254-487B-8FF7-83D52C3E8C83}"/>
    <w:embedBold r:id="rId2" w:fontKey="{3206A5F0-280C-4433-B055-4BDA7748500F}"/>
    <w:embedBoldItalic r:id="rId3" w:fontKey="{180EBD4E-9786-4DFB-AC5B-A3B325F535DA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DD1AD828-AF7A-4E72-902E-FE81BD583F09}"/>
    <w:embedBold r:id="rId5" w:fontKey="{D6C8E834-979F-4B44-A77D-B27DA8FBE56F}"/>
    <w:embedBoldItalic r:id="rId6" w:fontKey="{F3248055-8523-40DD-BBC7-A4A730504E9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56EE629-A82D-4F91-8A2E-51106562A92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625BEFE9-B019-41A1-8AF2-8D9211E1578A}"/>
    <w:embedBold r:id="rId9" w:fontKey="{2B1B6046-0C34-48CA-8D8F-A0FD2E861F70}"/>
    <w:embedItalic r:id="rId10" w:fontKey="{E23E31C2-D5D5-4BB8-9F60-79FCADAFF8E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52F4645B-49A3-41E4-9E64-0C96F6CF6C1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3D4BCB53-D9D0-41C8-8A1B-04D9214C83BF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3" w:fontKey="{02242228-83F7-48C5-BF63-4EC074A165C0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FiraSans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  <w:embedRegular r:id="rId14" w:fontKey="{C9B2A366-2C33-47EE-8C50-B5ECACFEA22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02BD" w:rsidRDefault="00BA02BD" w:rsidP="000662E2">
      <w:pPr>
        <w:spacing w:after="0" w:line="240" w:lineRule="auto"/>
      </w:pPr>
      <w:r>
        <w:separator/>
      </w:r>
    </w:p>
  </w:footnote>
  <w:footnote w:type="continuationSeparator" w:id="0">
    <w:p w:rsidR="00BA02BD" w:rsidRDefault="00BA02B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C80" w:rsidRDefault="00692C80">
    <w:pPr>
      <w:pStyle w:val="Nagwek"/>
    </w:pPr>
  </w:p>
  <w:p w:rsidR="00692C80" w:rsidRDefault="00692C8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4EBE" w:rsidRDefault="00774EBE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5EA8F48C" wp14:editId="12BA9027">
              <wp:simplePos x="0" y="0"/>
              <wp:positionH relativeFrom="column">
                <wp:posOffset>5210175</wp:posOffset>
              </wp:positionH>
              <wp:positionV relativeFrom="paragraph">
                <wp:posOffset>929640</wp:posOffset>
              </wp:positionV>
              <wp:extent cx="1432560" cy="336550"/>
              <wp:effectExtent l="0" t="0" r="0" b="6350"/>
              <wp:wrapNone/>
              <wp:docPr id="8" name="Pole tekstow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74EBE" w:rsidRPr="00D932A9" w:rsidRDefault="00774EBE" w:rsidP="00774EBE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26</w:t>
                          </w:r>
                          <w:r w:rsidRPr="00D932A9">
                            <w:rPr>
                              <w:rFonts w:ascii="Fira Sans SemiBold" w:hAnsi="Fira Sans SemiBold"/>
                              <w:color w:val="001D77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08</w:t>
                          </w:r>
                          <w:r w:rsidRPr="00D932A9">
                            <w:rPr>
                              <w:rFonts w:ascii="Fira Sans SemiBold" w:hAnsi="Fira Sans SemiBold"/>
                              <w:color w:val="001D77"/>
                            </w:rPr>
                            <w:t>.20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D36B56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Pr="00D932A9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A8F48C" id="_x0000_t202" coordsize="21600,21600" o:spt="202" path="m,l,21600r21600,l21600,xe">
              <v:stroke joinstyle="miter"/>
              <v:path gradientshapeok="t" o:connecttype="rect"/>
            </v:shapetype>
            <v:shape id="Pole tekstowe 8" o:spid="_x0000_s1040" type="#_x0000_t202" style="position:absolute;margin-left:410.25pt;margin-top:73.2pt;width:112.8pt;height:26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" filled="f" stroked="f">
              <v:textbox>
                <w:txbxContent>
                  <w:p w:rsidR="00774EBE" w:rsidRPr="00D932A9" w:rsidRDefault="00774EBE" w:rsidP="00774EBE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26</w:t>
                    </w:r>
                    <w:r w:rsidRPr="00D932A9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08</w:t>
                    </w:r>
                    <w:r w:rsidRPr="00D932A9">
                      <w:rPr>
                        <w:rFonts w:ascii="Fira Sans SemiBold" w:hAnsi="Fira Sans SemiBold"/>
                        <w:color w:val="001D77"/>
                      </w:rPr>
                      <w:t>.20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D36B56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Pr="00D932A9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A38F439" wp14:editId="15FDF032">
              <wp:simplePos x="0" y="0"/>
              <wp:positionH relativeFrom="column">
                <wp:posOffset>5132070</wp:posOffset>
              </wp:positionH>
              <wp:positionV relativeFrom="paragraph">
                <wp:posOffset>360045</wp:posOffset>
              </wp:positionV>
              <wp:extent cx="2060575" cy="357505"/>
              <wp:effectExtent l="7620" t="8255" r="8255" b="5715"/>
              <wp:wrapNone/>
              <wp:docPr id="7" name="Dowolny kształ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4EBE" w:rsidRPr="003C6C8D" w:rsidRDefault="00774EBE" w:rsidP="00774EBE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38F439" id="Dowolny kształt 7" o:spid="_x0000_s1041" style="position:absolute;margin-left:404.1pt;margin-top:28.35pt;width:162.25pt;height:28.1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774EBE" w:rsidRPr="003C6C8D" w:rsidRDefault="00774EBE" w:rsidP="00774EBE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B31C1B">
      <w:rPr>
        <w:noProof/>
        <w:lang w:eastAsia="pl-PL"/>
      </w:rPr>
      <w:drawing>
        <wp:inline distT="0" distB="0" distL="0" distR="0" wp14:anchorId="49F47E90" wp14:editId="43A83055">
          <wp:extent cx="1552575" cy="723900"/>
          <wp:effectExtent l="0" t="0" r="9525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123pt;height:125.4pt;visibility:visible" o:bullet="t">
        <v:imagedata r:id="rId1" o:title=""/>
      </v:shape>
    </w:pict>
  </w:numPicBullet>
  <w:numPicBullet w:numPicBulletId="1">
    <w:pict>
      <v:shape id="_x0000_i1070" type="#_x0000_t75" style="width:124.2pt;height:125.4pt;visibility:visible" o:bullet="t">
        <v:imagedata r:id="rId2" o:title=""/>
      </v:shape>
    </w:pict>
  </w:numPicBullet>
  <w:numPicBullet w:numPicBulletId="2">
    <w:pict>
      <v:shape id="_x0000_i1071" type="#_x0000_t75" style="width:27pt;height:29.4pt;visibility:visib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F3F6255"/>
    <w:multiLevelType w:val="hybridMultilevel"/>
    <w:tmpl w:val="3C38AE0C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269"/>
    <w:rsid w:val="00003437"/>
    <w:rsid w:val="00005D26"/>
    <w:rsid w:val="0000709F"/>
    <w:rsid w:val="000108B8"/>
    <w:rsid w:val="00014C9D"/>
    <w:rsid w:val="00014CB6"/>
    <w:rsid w:val="000152F5"/>
    <w:rsid w:val="00015B36"/>
    <w:rsid w:val="00015C8C"/>
    <w:rsid w:val="00017905"/>
    <w:rsid w:val="000201EE"/>
    <w:rsid w:val="00021A81"/>
    <w:rsid w:val="000243CF"/>
    <w:rsid w:val="00024476"/>
    <w:rsid w:val="000332C4"/>
    <w:rsid w:val="00033996"/>
    <w:rsid w:val="00037E65"/>
    <w:rsid w:val="000424D1"/>
    <w:rsid w:val="00043646"/>
    <w:rsid w:val="000442D3"/>
    <w:rsid w:val="00044BC5"/>
    <w:rsid w:val="0004582E"/>
    <w:rsid w:val="000470AA"/>
    <w:rsid w:val="0005500E"/>
    <w:rsid w:val="00055EF0"/>
    <w:rsid w:val="00056D69"/>
    <w:rsid w:val="00057CA1"/>
    <w:rsid w:val="00057CD3"/>
    <w:rsid w:val="00060F36"/>
    <w:rsid w:val="0006248C"/>
    <w:rsid w:val="00063E28"/>
    <w:rsid w:val="00064EA0"/>
    <w:rsid w:val="00065B74"/>
    <w:rsid w:val="000662E2"/>
    <w:rsid w:val="00066883"/>
    <w:rsid w:val="0006693D"/>
    <w:rsid w:val="000708DC"/>
    <w:rsid w:val="000743C2"/>
    <w:rsid w:val="000749F5"/>
    <w:rsid w:val="00074DD8"/>
    <w:rsid w:val="00075957"/>
    <w:rsid w:val="00076CCD"/>
    <w:rsid w:val="00077535"/>
    <w:rsid w:val="000806F7"/>
    <w:rsid w:val="00080A32"/>
    <w:rsid w:val="00081969"/>
    <w:rsid w:val="0008722C"/>
    <w:rsid w:val="00091571"/>
    <w:rsid w:val="0009180A"/>
    <w:rsid w:val="00091E98"/>
    <w:rsid w:val="00093992"/>
    <w:rsid w:val="000942EC"/>
    <w:rsid w:val="00096743"/>
    <w:rsid w:val="000A0A5E"/>
    <w:rsid w:val="000A1B59"/>
    <w:rsid w:val="000B0727"/>
    <w:rsid w:val="000B1AE3"/>
    <w:rsid w:val="000B4053"/>
    <w:rsid w:val="000C135D"/>
    <w:rsid w:val="000C5FE8"/>
    <w:rsid w:val="000C6399"/>
    <w:rsid w:val="000C7E35"/>
    <w:rsid w:val="000D1A27"/>
    <w:rsid w:val="000D1D43"/>
    <w:rsid w:val="000D225C"/>
    <w:rsid w:val="000D2A5C"/>
    <w:rsid w:val="000D36C4"/>
    <w:rsid w:val="000D6B72"/>
    <w:rsid w:val="000D7B3E"/>
    <w:rsid w:val="000E0918"/>
    <w:rsid w:val="000E1807"/>
    <w:rsid w:val="000E1A00"/>
    <w:rsid w:val="000E602A"/>
    <w:rsid w:val="000E69F9"/>
    <w:rsid w:val="000F390C"/>
    <w:rsid w:val="000F4C55"/>
    <w:rsid w:val="000F508A"/>
    <w:rsid w:val="000F6085"/>
    <w:rsid w:val="000F6505"/>
    <w:rsid w:val="000F68CF"/>
    <w:rsid w:val="000F7B20"/>
    <w:rsid w:val="001000FF"/>
    <w:rsid w:val="001011C3"/>
    <w:rsid w:val="001017A2"/>
    <w:rsid w:val="00103191"/>
    <w:rsid w:val="00103BBD"/>
    <w:rsid w:val="00104337"/>
    <w:rsid w:val="00104CC8"/>
    <w:rsid w:val="00107246"/>
    <w:rsid w:val="0010733C"/>
    <w:rsid w:val="00110D87"/>
    <w:rsid w:val="00114C66"/>
    <w:rsid w:val="00114DB9"/>
    <w:rsid w:val="00116087"/>
    <w:rsid w:val="001171CC"/>
    <w:rsid w:val="0012052B"/>
    <w:rsid w:val="001212C1"/>
    <w:rsid w:val="0012544A"/>
    <w:rsid w:val="00126F1B"/>
    <w:rsid w:val="00130296"/>
    <w:rsid w:val="00132B56"/>
    <w:rsid w:val="001419A0"/>
    <w:rsid w:val="001423B6"/>
    <w:rsid w:val="001424D9"/>
    <w:rsid w:val="00143D7D"/>
    <w:rsid w:val="00144219"/>
    <w:rsid w:val="001448A7"/>
    <w:rsid w:val="00146621"/>
    <w:rsid w:val="00146BA8"/>
    <w:rsid w:val="00147403"/>
    <w:rsid w:val="00152273"/>
    <w:rsid w:val="0015389A"/>
    <w:rsid w:val="001545A0"/>
    <w:rsid w:val="00154C84"/>
    <w:rsid w:val="00157817"/>
    <w:rsid w:val="00157C52"/>
    <w:rsid w:val="00160768"/>
    <w:rsid w:val="00161B45"/>
    <w:rsid w:val="00162325"/>
    <w:rsid w:val="00163443"/>
    <w:rsid w:val="0016479E"/>
    <w:rsid w:val="00166029"/>
    <w:rsid w:val="00171320"/>
    <w:rsid w:val="0017225E"/>
    <w:rsid w:val="00172DB0"/>
    <w:rsid w:val="001760A2"/>
    <w:rsid w:val="00176F40"/>
    <w:rsid w:val="0017749C"/>
    <w:rsid w:val="0018102A"/>
    <w:rsid w:val="0018268B"/>
    <w:rsid w:val="00187BE9"/>
    <w:rsid w:val="001901B1"/>
    <w:rsid w:val="00190745"/>
    <w:rsid w:val="00194470"/>
    <w:rsid w:val="00194A75"/>
    <w:rsid w:val="001951DA"/>
    <w:rsid w:val="001975B6"/>
    <w:rsid w:val="001A0572"/>
    <w:rsid w:val="001A2049"/>
    <w:rsid w:val="001A31B5"/>
    <w:rsid w:val="001A3B62"/>
    <w:rsid w:val="001A4E5C"/>
    <w:rsid w:val="001A5C13"/>
    <w:rsid w:val="001B2060"/>
    <w:rsid w:val="001B2EC5"/>
    <w:rsid w:val="001B6B96"/>
    <w:rsid w:val="001B7D89"/>
    <w:rsid w:val="001C0805"/>
    <w:rsid w:val="001C14BE"/>
    <w:rsid w:val="001C3269"/>
    <w:rsid w:val="001C36C1"/>
    <w:rsid w:val="001C41C7"/>
    <w:rsid w:val="001D02F7"/>
    <w:rsid w:val="001D0425"/>
    <w:rsid w:val="001D1590"/>
    <w:rsid w:val="001D1CDA"/>
    <w:rsid w:val="001D1DB4"/>
    <w:rsid w:val="001D28A2"/>
    <w:rsid w:val="001D2B21"/>
    <w:rsid w:val="001D3627"/>
    <w:rsid w:val="001D53ED"/>
    <w:rsid w:val="001E0481"/>
    <w:rsid w:val="001E1BD5"/>
    <w:rsid w:val="001E26E9"/>
    <w:rsid w:val="001F1BFE"/>
    <w:rsid w:val="001F6E82"/>
    <w:rsid w:val="001F7910"/>
    <w:rsid w:val="001F7967"/>
    <w:rsid w:val="001F7E10"/>
    <w:rsid w:val="00200534"/>
    <w:rsid w:val="00204BEC"/>
    <w:rsid w:val="00205EF4"/>
    <w:rsid w:val="00210316"/>
    <w:rsid w:val="0021331A"/>
    <w:rsid w:val="0022029B"/>
    <w:rsid w:val="00225D61"/>
    <w:rsid w:val="00226C27"/>
    <w:rsid w:val="00230457"/>
    <w:rsid w:val="00234B21"/>
    <w:rsid w:val="0023563B"/>
    <w:rsid w:val="002375BE"/>
    <w:rsid w:val="00241252"/>
    <w:rsid w:val="0024164A"/>
    <w:rsid w:val="002433F5"/>
    <w:rsid w:val="002469A3"/>
    <w:rsid w:val="00255C09"/>
    <w:rsid w:val="00255F8D"/>
    <w:rsid w:val="002574F9"/>
    <w:rsid w:val="002632A5"/>
    <w:rsid w:val="002647BD"/>
    <w:rsid w:val="00264815"/>
    <w:rsid w:val="002649A6"/>
    <w:rsid w:val="0026736A"/>
    <w:rsid w:val="00267A1D"/>
    <w:rsid w:val="00267B31"/>
    <w:rsid w:val="00271A7B"/>
    <w:rsid w:val="00275A0D"/>
    <w:rsid w:val="00276811"/>
    <w:rsid w:val="00282699"/>
    <w:rsid w:val="00282A50"/>
    <w:rsid w:val="002926DF"/>
    <w:rsid w:val="002930A1"/>
    <w:rsid w:val="0029341D"/>
    <w:rsid w:val="00296697"/>
    <w:rsid w:val="002974BE"/>
    <w:rsid w:val="002A03C0"/>
    <w:rsid w:val="002B0472"/>
    <w:rsid w:val="002B1C49"/>
    <w:rsid w:val="002B42D2"/>
    <w:rsid w:val="002B5712"/>
    <w:rsid w:val="002B6B12"/>
    <w:rsid w:val="002B70A8"/>
    <w:rsid w:val="002C07C8"/>
    <w:rsid w:val="002C19EE"/>
    <w:rsid w:val="002C53F8"/>
    <w:rsid w:val="002D09E6"/>
    <w:rsid w:val="002D1068"/>
    <w:rsid w:val="002D1B5B"/>
    <w:rsid w:val="002D333E"/>
    <w:rsid w:val="002D4F7B"/>
    <w:rsid w:val="002E6140"/>
    <w:rsid w:val="002E6985"/>
    <w:rsid w:val="002E71B6"/>
    <w:rsid w:val="002F22FD"/>
    <w:rsid w:val="002F5DB0"/>
    <w:rsid w:val="002F77C8"/>
    <w:rsid w:val="003011EB"/>
    <w:rsid w:val="00301574"/>
    <w:rsid w:val="00301839"/>
    <w:rsid w:val="00302036"/>
    <w:rsid w:val="0030381C"/>
    <w:rsid w:val="00304F22"/>
    <w:rsid w:val="00306C7C"/>
    <w:rsid w:val="00315D1D"/>
    <w:rsid w:val="00322EDD"/>
    <w:rsid w:val="00325EB2"/>
    <w:rsid w:val="00332320"/>
    <w:rsid w:val="003323E1"/>
    <w:rsid w:val="00333831"/>
    <w:rsid w:val="00333CED"/>
    <w:rsid w:val="00334454"/>
    <w:rsid w:val="00337F1C"/>
    <w:rsid w:val="00340EAB"/>
    <w:rsid w:val="0034597D"/>
    <w:rsid w:val="00346B55"/>
    <w:rsid w:val="00347D72"/>
    <w:rsid w:val="0035047E"/>
    <w:rsid w:val="003560B0"/>
    <w:rsid w:val="00356911"/>
    <w:rsid w:val="00357611"/>
    <w:rsid w:val="00363D1B"/>
    <w:rsid w:val="00367237"/>
    <w:rsid w:val="0037077F"/>
    <w:rsid w:val="0037159C"/>
    <w:rsid w:val="00373882"/>
    <w:rsid w:val="00374BFD"/>
    <w:rsid w:val="00376229"/>
    <w:rsid w:val="0038057A"/>
    <w:rsid w:val="003843DB"/>
    <w:rsid w:val="003935F0"/>
    <w:rsid w:val="00393761"/>
    <w:rsid w:val="00397D18"/>
    <w:rsid w:val="003A1B36"/>
    <w:rsid w:val="003A3563"/>
    <w:rsid w:val="003A6C5E"/>
    <w:rsid w:val="003B1454"/>
    <w:rsid w:val="003B1C99"/>
    <w:rsid w:val="003B3187"/>
    <w:rsid w:val="003B3F7C"/>
    <w:rsid w:val="003B619A"/>
    <w:rsid w:val="003B6741"/>
    <w:rsid w:val="003C0E79"/>
    <w:rsid w:val="003C0F79"/>
    <w:rsid w:val="003C59E0"/>
    <w:rsid w:val="003C6C8D"/>
    <w:rsid w:val="003C6D7D"/>
    <w:rsid w:val="003D4F95"/>
    <w:rsid w:val="003D5540"/>
    <w:rsid w:val="003D5F42"/>
    <w:rsid w:val="003D60A9"/>
    <w:rsid w:val="003D712B"/>
    <w:rsid w:val="003D738F"/>
    <w:rsid w:val="003E218A"/>
    <w:rsid w:val="003E382D"/>
    <w:rsid w:val="003E3963"/>
    <w:rsid w:val="003E6D1B"/>
    <w:rsid w:val="003F00A3"/>
    <w:rsid w:val="003F4577"/>
    <w:rsid w:val="003F4C97"/>
    <w:rsid w:val="003F7FE6"/>
    <w:rsid w:val="00400193"/>
    <w:rsid w:val="00401F84"/>
    <w:rsid w:val="004037AD"/>
    <w:rsid w:val="004104CD"/>
    <w:rsid w:val="00410866"/>
    <w:rsid w:val="004117D2"/>
    <w:rsid w:val="00411F9B"/>
    <w:rsid w:val="00412F10"/>
    <w:rsid w:val="00413B09"/>
    <w:rsid w:val="00413D0F"/>
    <w:rsid w:val="00417A3A"/>
    <w:rsid w:val="00420CE8"/>
    <w:rsid w:val="00421163"/>
    <w:rsid w:val="004212E7"/>
    <w:rsid w:val="00421BAC"/>
    <w:rsid w:val="004227F4"/>
    <w:rsid w:val="0042446D"/>
    <w:rsid w:val="004247CA"/>
    <w:rsid w:val="00424E8A"/>
    <w:rsid w:val="00427BF8"/>
    <w:rsid w:val="00430940"/>
    <w:rsid w:val="00431C02"/>
    <w:rsid w:val="0043208C"/>
    <w:rsid w:val="004329EA"/>
    <w:rsid w:val="00437395"/>
    <w:rsid w:val="00444B3B"/>
    <w:rsid w:val="00445047"/>
    <w:rsid w:val="00447D36"/>
    <w:rsid w:val="00450C9A"/>
    <w:rsid w:val="00457A75"/>
    <w:rsid w:val="00460B56"/>
    <w:rsid w:val="004623BB"/>
    <w:rsid w:val="00463418"/>
    <w:rsid w:val="00463E39"/>
    <w:rsid w:val="004657FC"/>
    <w:rsid w:val="004706F2"/>
    <w:rsid w:val="00470DD0"/>
    <w:rsid w:val="00471EED"/>
    <w:rsid w:val="004733F6"/>
    <w:rsid w:val="00473D6D"/>
    <w:rsid w:val="0047440C"/>
    <w:rsid w:val="00474E69"/>
    <w:rsid w:val="00475745"/>
    <w:rsid w:val="00475E74"/>
    <w:rsid w:val="00480D97"/>
    <w:rsid w:val="0048371F"/>
    <w:rsid w:val="0048725D"/>
    <w:rsid w:val="00487856"/>
    <w:rsid w:val="00491E1A"/>
    <w:rsid w:val="0049232A"/>
    <w:rsid w:val="00493981"/>
    <w:rsid w:val="00493B0C"/>
    <w:rsid w:val="0049621B"/>
    <w:rsid w:val="004B02CD"/>
    <w:rsid w:val="004B06B9"/>
    <w:rsid w:val="004B1599"/>
    <w:rsid w:val="004B1927"/>
    <w:rsid w:val="004B1C33"/>
    <w:rsid w:val="004B7D0D"/>
    <w:rsid w:val="004C0E80"/>
    <w:rsid w:val="004C16FA"/>
    <w:rsid w:val="004C1895"/>
    <w:rsid w:val="004C4313"/>
    <w:rsid w:val="004C5100"/>
    <w:rsid w:val="004C6D40"/>
    <w:rsid w:val="004D09C2"/>
    <w:rsid w:val="004D7CBB"/>
    <w:rsid w:val="004E08EA"/>
    <w:rsid w:val="004E2291"/>
    <w:rsid w:val="004E4416"/>
    <w:rsid w:val="004E70A7"/>
    <w:rsid w:val="004E7549"/>
    <w:rsid w:val="004F0C3C"/>
    <w:rsid w:val="004F345D"/>
    <w:rsid w:val="004F63FC"/>
    <w:rsid w:val="004F663D"/>
    <w:rsid w:val="0050352F"/>
    <w:rsid w:val="00504CCD"/>
    <w:rsid w:val="00504D80"/>
    <w:rsid w:val="00505A92"/>
    <w:rsid w:val="00506042"/>
    <w:rsid w:val="00506642"/>
    <w:rsid w:val="00506E90"/>
    <w:rsid w:val="005076DB"/>
    <w:rsid w:val="005119B9"/>
    <w:rsid w:val="00513F0A"/>
    <w:rsid w:val="00514A68"/>
    <w:rsid w:val="00514AF5"/>
    <w:rsid w:val="00515B45"/>
    <w:rsid w:val="005203F1"/>
    <w:rsid w:val="00521BC3"/>
    <w:rsid w:val="00531383"/>
    <w:rsid w:val="00533632"/>
    <w:rsid w:val="00537175"/>
    <w:rsid w:val="0053799D"/>
    <w:rsid w:val="00537A22"/>
    <w:rsid w:val="0054251F"/>
    <w:rsid w:val="00543EC3"/>
    <w:rsid w:val="00544F95"/>
    <w:rsid w:val="005457DC"/>
    <w:rsid w:val="00546939"/>
    <w:rsid w:val="00550618"/>
    <w:rsid w:val="005520D8"/>
    <w:rsid w:val="005522AA"/>
    <w:rsid w:val="005535BF"/>
    <w:rsid w:val="00556CF1"/>
    <w:rsid w:val="0056168D"/>
    <w:rsid w:val="00562E1D"/>
    <w:rsid w:val="00567B2B"/>
    <w:rsid w:val="00574795"/>
    <w:rsid w:val="00574AA0"/>
    <w:rsid w:val="005762A7"/>
    <w:rsid w:val="005800EB"/>
    <w:rsid w:val="00581332"/>
    <w:rsid w:val="005916D7"/>
    <w:rsid w:val="00595CF7"/>
    <w:rsid w:val="00597FC3"/>
    <w:rsid w:val="005A125A"/>
    <w:rsid w:val="005A175C"/>
    <w:rsid w:val="005A4D88"/>
    <w:rsid w:val="005A58F4"/>
    <w:rsid w:val="005A698C"/>
    <w:rsid w:val="005B0EA9"/>
    <w:rsid w:val="005B3C5C"/>
    <w:rsid w:val="005B7061"/>
    <w:rsid w:val="005C119D"/>
    <w:rsid w:val="005C416E"/>
    <w:rsid w:val="005C41DC"/>
    <w:rsid w:val="005C6111"/>
    <w:rsid w:val="005C7554"/>
    <w:rsid w:val="005D1FAB"/>
    <w:rsid w:val="005E0799"/>
    <w:rsid w:val="005E2A9F"/>
    <w:rsid w:val="005E3803"/>
    <w:rsid w:val="005E3A91"/>
    <w:rsid w:val="005E5A49"/>
    <w:rsid w:val="005E5D88"/>
    <w:rsid w:val="005E75B2"/>
    <w:rsid w:val="005E7F24"/>
    <w:rsid w:val="005F38B4"/>
    <w:rsid w:val="005F4B3D"/>
    <w:rsid w:val="005F4E0F"/>
    <w:rsid w:val="005F5A80"/>
    <w:rsid w:val="00600233"/>
    <w:rsid w:val="00600E81"/>
    <w:rsid w:val="006015B3"/>
    <w:rsid w:val="00601C66"/>
    <w:rsid w:val="00601FD4"/>
    <w:rsid w:val="006044FF"/>
    <w:rsid w:val="006045CB"/>
    <w:rsid w:val="00607CC5"/>
    <w:rsid w:val="006122B0"/>
    <w:rsid w:val="00614A21"/>
    <w:rsid w:val="00624EBA"/>
    <w:rsid w:val="006257BD"/>
    <w:rsid w:val="00625A75"/>
    <w:rsid w:val="00625E22"/>
    <w:rsid w:val="00631420"/>
    <w:rsid w:val="00633014"/>
    <w:rsid w:val="00633D5C"/>
    <w:rsid w:val="0063437B"/>
    <w:rsid w:val="00634552"/>
    <w:rsid w:val="00642252"/>
    <w:rsid w:val="00642D36"/>
    <w:rsid w:val="00643587"/>
    <w:rsid w:val="00650CD2"/>
    <w:rsid w:val="00652151"/>
    <w:rsid w:val="00653E38"/>
    <w:rsid w:val="006559A7"/>
    <w:rsid w:val="00661AC7"/>
    <w:rsid w:val="00665047"/>
    <w:rsid w:val="006673CA"/>
    <w:rsid w:val="00667DBD"/>
    <w:rsid w:val="0067081B"/>
    <w:rsid w:val="00673C26"/>
    <w:rsid w:val="006741A7"/>
    <w:rsid w:val="00675011"/>
    <w:rsid w:val="006812AF"/>
    <w:rsid w:val="0068327D"/>
    <w:rsid w:val="006859C6"/>
    <w:rsid w:val="00686671"/>
    <w:rsid w:val="0069115D"/>
    <w:rsid w:val="00692C80"/>
    <w:rsid w:val="0069310E"/>
    <w:rsid w:val="00694AF0"/>
    <w:rsid w:val="006A339E"/>
    <w:rsid w:val="006A3EAF"/>
    <w:rsid w:val="006A6686"/>
    <w:rsid w:val="006A6C73"/>
    <w:rsid w:val="006B0B85"/>
    <w:rsid w:val="006B0E9E"/>
    <w:rsid w:val="006B5658"/>
    <w:rsid w:val="006B5AE4"/>
    <w:rsid w:val="006B7182"/>
    <w:rsid w:val="006B7E6F"/>
    <w:rsid w:val="006C297B"/>
    <w:rsid w:val="006C2B22"/>
    <w:rsid w:val="006C334D"/>
    <w:rsid w:val="006C4211"/>
    <w:rsid w:val="006C4E3F"/>
    <w:rsid w:val="006D3D6E"/>
    <w:rsid w:val="006D4054"/>
    <w:rsid w:val="006D5A65"/>
    <w:rsid w:val="006E02EC"/>
    <w:rsid w:val="006E3C3F"/>
    <w:rsid w:val="006E71D1"/>
    <w:rsid w:val="006F0DDD"/>
    <w:rsid w:val="006F1234"/>
    <w:rsid w:val="006F1810"/>
    <w:rsid w:val="006F3B68"/>
    <w:rsid w:val="006F7FB8"/>
    <w:rsid w:val="00701849"/>
    <w:rsid w:val="00703464"/>
    <w:rsid w:val="00703A02"/>
    <w:rsid w:val="00703F4A"/>
    <w:rsid w:val="00704B64"/>
    <w:rsid w:val="00705623"/>
    <w:rsid w:val="00705940"/>
    <w:rsid w:val="00705BAA"/>
    <w:rsid w:val="007065CD"/>
    <w:rsid w:val="007120C8"/>
    <w:rsid w:val="00716B38"/>
    <w:rsid w:val="00720044"/>
    <w:rsid w:val="00721101"/>
    <w:rsid w:val="007211B1"/>
    <w:rsid w:val="0072199A"/>
    <w:rsid w:val="007276A7"/>
    <w:rsid w:val="00732B68"/>
    <w:rsid w:val="00736759"/>
    <w:rsid w:val="00740385"/>
    <w:rsid w:val="0074333A"/>
    <w:rsid w:val="00746187"/>
    <w:rsid w:val="007511DE"/>
    <w:rsid w:val="007528A3"/>
    <w:rsid w:val="00753486"/>
    <w:rsid w:val="00756A7F"/>
    <w:rsid w:val="0075768D"/>
    <w:rsid w:val="00757D4A"/>
    <w:rsid w:val="0076139C"/>
    <w:rsid w:val="0076254F"/>
    <w:rsid w:val="00763460"/>
    <w:rsid w:val="00765D4F"/>
    <w:rsid w:val="007664E8"/>
    <w:rsid w:val="00767558"/>
    <w:rsid w:val="00767960"/>
    <w:rsid w:val="00772648"/>
    <w:rsid w:val="0077404C"/>
    <w:rsid w:val="00774EBE"/>
    <w:rsid w:val="007801F5"/>
    <w:rsid w:val="007819CA"/>
    <w:rsid w:val="00781F53"/>
    <w:rsid w:val="00783CA4"/>
    <w:rsid w:val="007842FB"/>
    <w:rsid w:val="00784530"/>
    <w:rsid w:val="00786124"/>
    <w:rsid w:val="00787090"/>
    <w:rsid w:val="0079514B"/>
    <w:rsid w:val="00796DBE"/>
    <w:rsid w:val="00797E3E"/>
    <w:rsid w:val="007A16E8"/>
    <w:rsid w:val="007A2DC1"/>
    <w:rsid w:val="007A44A9"/>
    <w:rsid w:val="007A4E4A"/>
    <w:rsid w:val="007A64D2"/>
    <w:rsid w:val="007B0391"/>
    <w:rsid w:val="007B0B04"/>
    <w:rsid w:val="007B153F"/>
    <w:rsid w:val="007B2865"/>
    <w:rsid w:val="007B2C24"/>
    <w:rsid w:val="007B30CB"/>
    <w:rsid w:val="007B5C4E"/>
    <w:rsid w:val="007B6FE5"/>
    <w:rsid w:val="007B76FC"/>
    <w:rsid w:val="007C5DCC"/>
    <w:rsid w:val="007C6659"/>
    <w:rsid w:val="007D0744"/>
    <w:rsid w:val="007D22BA"/>
    <w:rsid w:val="007D3319"/>
    <w:rsid w:val="007D335D"/>
    <w:rsid w:val="007D515F"/>
    <w:rsid w:val="007D7661"/>
    <w:rsid w:val="007D7DC9"/>
    <w:rsid w:val="007E3314"/>
    <w:rsid w:val="007E4B03"/>
    <w:rsid w:val="007E6671"/>
    <w:rsid w:val="007E72FC"/>
    <w:rsid w:val="007F324B"/>
    <w:rsid w:val="00802406"/>
    <w:rsid w:val="00804712"/>
    <w:rsid w:val="0080553C"/>
    <w:rsid w:val="00805B46"/>
    <w:rsid w:val="00807611"/>
    <w:rsid w:val="00812CBF"/>
    <w:rsid w:val="00813FBA"/>
    <w:rsid w:val="00815DFF"/>
    <w:rsid w:val="0082138F"/>
    <w:rsid w:val="00823E55"/>
    <w:rsid w:val="00825DC2"/>
    <w:rsid w:val="00826FC7"/>
    <w:rsid w:val="00827C24"/>
    <w:rsid w:val="008304E3"/>
    <w:rsid w:val="00831867"/>
    <w:rsid w:val="00831CE1"/>
    <w:rsid w:val="00834AD3"/>
    <w:rsid w:val="00835687"/>
    <w:rsid w:val="008364B3"/>
    <w:rsid w:val="008402C5"/>
    <w:rsid w:val="00840EC6"/>
    <w:rsid w:val="00840FB8"/>
    <w:rsid w:val="00841811"/>
    <w:rsid w:val="00843112"/>
    <w:rsid w:val="008436F4"/>
    <w:rsid w:val="00843795"/>
    <w:rsid w:val="00847726"/>
    <w:rsid w:val="00847F0F"/>
    <w:rsid w:val="00852448"/>
    <w:rsid w:val="0085276F"/>
    <w:rsid w:val="00854B3D"/>
    <w:rsid w:val="00856D1C"/>
    <w:rsid w:val="00860C4F"/>
    <w:rsid w:val="00863B4B"/>
    <w:rsid w:val="008648B5"/>
    <w:rsid w:val="008677FC"/>
    <w:rsid w:val="008700AC"/>
    <w:rsid w:val="00872701"/>
    <w:rsid w:val="00874C04"/>
    <w:rsid w:val="008761A6"/>
    <w:rsid w:val="00877C3D"/>
    <w:rsid w:val="00881210"/>
    <w:rsid w:val="0088126B"/>
    <w:rsid w:val="00881881"/>
    <w:rsid w:val="0088229A"/>
    <w:rsid w:val="0088258A"/>
    <w:rsid w:val="00883501"/>
    <w:rsid w:val="00886332"/>
    <w:rsid w:val="0088697C"/>
    <w:rsid w:val="00886FF4"/>
    <w:rsid w:val="008939AE"/>
    <w:rsid w:val="008941F7"/>
    <w:rsid w:val="00894671"/>
    <w:rsid w:val="00894C2F"/>
    <w:rsid w:val="00897601"/>
    <w:rsid w:val="008A0009"/>
    <w:rsid w:val="008A18D4"/>
    <w:rsid w:val="008A26D9"/>
    <w:rsid w:val="008A5E02"/>
    <w:rsid w:val="008A6EE4"/>
    <w:rsid w:val="008B193D"/>
    <w:rsid w:val="008B2853"/>
    <w:rsid w:val="008B3070"/>
    <w:rsid w:val="008B3CE6"/>
    <w:rsid w:val="008B3D98"/>
    <w:rsid w:val="008C0C29"/>
    <w:rsid w:val="008C3199"/>
    <w:rsid w:val="008C4DA4"/>
    <w:rsid w:val="008D165A"/>
    <w:rsid w:val="008D1C19"/>
    <w:rsid w:val="008D25B4"/>
    <w:rsid w:val="008D36A4"/>
    <w:rsid w:val="008D5442"/>
    <w:rsid w:val="008E3343"/>
    <w:rsid w:val="008E5A2E"/>
    <w:rsid w:val="008E6AD3"/>
    <w:rsid w:val="008F10DE"/>
    <w:rsid w:val="008F238C"/>
    <w:rsid w:val="008F3638"/>
    <w:rsid w:val="008F3A13"/>
    <w:rsid w:val="008F56ED"/>
    <w:rsid w:val="008F66D6"/>
    <w:rsid w:val="008F6993"/>
    <w:rsid w:val="008F6F31"/>
    <w:rsid w:val="008F74DF"/>
    <w:rsid w:val="0090239D"/>
    <w:rsid w:val="00904493"/>
    <w:rsid w:val="00904C2F"/>
    <w:rsid w:val="00904EFF"/>
    <w:rsid w:val="00905A3E"/>
    <w:rsid w:val="00906CB6"/>
    <w:rsid w:val="00910402"/>
    <w:rsid w:val="009127BA"/>
    <w:rsid w:val="009130C9"/>
    <w:rsid w:val="00920E7E"/>
    <w:rsid w:val="009227A6"/>
    <w:rsid w:val="00925CD8"/>
    <w:rsid w:val="009301BA"/>
    <w:rsid w:val="00933AE2"/>
    <w:rsid w:val="00933EC1"/>
    <w:rsid w:val="00936547"/>
    <w:rsid w:val="00937260"/>
    <w:rsid w:val="00942BBD"/>
    <w:rsid w:val="009458F0"/>
    <w:rsid w:val="00945DEB"/>
    <w:rsid w:val="00946F91"/>
    <w:rsid w:val="009503BC"/>
    <w:rsid w:val="009506DF"/>
    <w:rsid w:val="009530DB"/>
    <w:rsid w:val="00953676"/>
    <w:rsid w:val="009576A3"/>
    <w:rsid w:val="009600AB"/>
    <w:rsid w:val="00962418"/>
    <w:rsid w:val="009705EE"/>
    <w:rsid w:val="00970FCD"/>
    <w:rsid w:val="009721DB"/>
    <w:rsid w:val="0097384A"/>
    <w:rsid w:val="00974C79"/>
    <w:rsid w:val="00974DAC"/>
    <w:rsid w:val="0097600F"/>
    <w:rsid w:val="00976319"/>
    <w:rsid w:val="009764A0"/>
    <w:rsid w:val="00977927"/>
    <w:rsid w:val="0098135C"/>
    <w:rsid w:val="0098156A"/>
    <w:rsid w:val="00991BAC"/>
    <w:rsid w:val="00991C35"/>
    <w:rsid w:val="00995576"/>
    <w:rsid w:val="00995594"/>
    <w:rsid w:val="009960B5"/>
    <w:rsid w:val="009969E2"/>
    <w:rsid w:val="009A1C09"/>
    <w:rsid w:val="009A6EA0"/>
    <w:rsid w:val="009A7A72"/>
    <w:rsid w:val="009B011B"/>
    <w:rsid w:val="009B0AD4"/>
    <w:rsid w:val="009B4A55"/>
    <w:rsid w:val="009B6347"/>
    <w:rsid w:val="009C1335"/>
    <w:rsid w:val="009C135D"/>
    <w:rsid w:val="009C1AB2"/>
    <w:rsid w:val="009C4762"/>
    <w:rsid w:val="009C47C4"/>
    <w:rsid w:val="009C5DF6"/>
    <w:rsid w:val="009C7251"/>
    <w:rsid w:val="009D21B8"/>
    <w:rsid w:val="009D4D95"/>
    <w:rsid w:val="009D6794"/>
    <w:rsid w:val="009D70D3"/>
    <w:rsid w:val="009D7E7C"/>
    <w:rsid w:val="009E0C39"/>
    <w:rsid w:val="009E10A2"/>
    <w:rsid w:val="009E2E91"/>
    <w:rsid w:val="009E51D0"/>
    <w:rsid w:val="009F4D22"/>
    <w:rsid w:val="009F6798"/>
    <w:rsid w:val="00A04658"/>
    <w:rsid w:val="00A05448"/>
    <w:rsid w:val="00A13982"/>
    <w:rsid w:val="00A139F5"/>
    <w:rsid w:val="00A14685"/>
    <w:rsid w:val="00A14C6F"/>
    <w:rsid w:val="00A16589"/>
    <w:rsid w:val="00A212AC"/>
    <w:rsid w:val="00A219FE"/>
    <w:rsid w:val="00A21DED"/>
    <w:rsid w:val="00A2438F"/>
    <w:rsid w:val="00A26ED4"/>
    <w:rsid w:val="00A33D15"/>
    <w:rsid w:val="00A34158"/>
    <w:rsid w:val="00A35D5C"/>
    <w:rsid w:val="00A365F4"/>
    <w:rsid w:val="00A4094E"/>
    <w:rsid w:val="00A448A7"/>
    <w:rsid w:val="00A45BA5"/>
    <w:rsid w:val="00A4632D"/>
    <w:rsid w:val="00A47D80"/>
    <w:rsid w:val="00A50107"/>
    <w:rsid w:val="00A50A05"/>
    <w:rsid w:val="00A51F00"/>
    <w:rsid w:val="00A53132"/>
    <w:rsid w:val="00A53236"/>
    <w:rsid w:val="00A53D4D"/>
    <w:rsid w:val="00A547B8"/>
    <w:rsid w:val="00A563F2"/>
    <w:rsid w:val="00A566E8"/>
    <w:rsid w:val="00A61DC0"/>
    <w:rsid w:val="00A62B48"/>
    <w:rsid w:val="00A62D97"/>
    <w:rsid w:val="00A62F1F"/>
    <w:rsid w:val="00A648C0"/>
    <w:rsid w:val="00A71F06"/>
    <w:rsid w:val="00A73AA4"/>
    <w:rsid w:val="00A74E34"/>
    <w:rsid w:val="00A75A22"/>
    <w:rsid w:val="00A810F9"/>
    <w:rsid w:val="00A82EC0"/>
    <w:rsid w:val="00A84602"/>
    <w:rsid w:val="00A858F2"/>
    <w:rsid w:val="00A8696C"/>
    <w:rsid w:val="00A86ECC"/>
    <w:rsid w:val="00A86FCC"/>
    <w:rsid w:val="00A87234"/>
    <w:rsid w:val="00A878DB"/>
    <w:rsid w:val="00A87D2A"/>
    <w:rsid w:val="00A901A5"/>
    <w:rsid w:val="00A90F02"/>
    <w:rsid w:val="00A913D0"/>
    <w:rsid w:val="00A95E12"/>
    <w:rsid w:val="00A97248"/>
    <w:rsid w:val="00A97DBF"/>
    <w:rsid w:val="00AA093A"/>
    <w:rsid w:val="00AA16C8"/>
    <w:rsid w:val="00AA24A9"/>
    <w:rsid w:val="00AA24F5"/>
    <w:rsid w:val="00AA44DC"/>
    <w:rsid w:val="00AA4E15"/>
    <w:rsid w:val="00AA5660"/>
    <w:rsid w:val="00AA710D"/>
    <w:rsid w:val="00AA7C69"/>
    <w:rsid w:val="00AB0D9E"/>
    <w:rsid w:val="00AB268E"/>
    <w:rsid w:val="00AB5547"/>
    <w:rsid w:val="00AB62C2"/>
    <w:rsid w:val="00AB6D25"/>
    <w:rsid w:val="00AB7B19"/>
    <w:rsid w:val="00AC3D02"/>
    <w:rsid w:val="00AC414D"/>
    <w:rsid w:val="00AC5DA8"/>
    <w:rsid w:val="00AC605D"/>
    <w:rsid w:val="00AD0E2E"/>
    <w:rsid w:val="00AD1A07"/>
    <w:rsid w:val="00AD54BA"/>
    <w:rsid w:val="00AE2D4B"/>
    <w:rsid w:val="00AE4F99"/>
    <w:rsid w:val="00AE5C35"/>
    <w:rsid w:val="00AE7E3A"/>
    <w:rsid w:val="00AE7FBF"/>
    <w:rsid w:val="00AF02F3"/>
    <w:rsid w:val="00AF100E"/>
    <w:rsid w:val="00AF20BA"/>
    <w:rsid w:val="00B03665"/>
    <w:rsid w:val="00B048C6"/>
    <w:rsid w:val="00B051E8"/>
    <w:rsid w:val="00B05BF3"/>
    <w:rsid w:val="00B0739E"/>
    <w:rsid w:val="00B12642"/>
    <w:rsid w:val="00B145AF"/>
    <w:rsid w:val="00B14952"/>
    <w:rsid w:val="00B16DDF"/>
    <w:rsid w:val="00B20648"/>
    <w:rsid w:val="00B21F0E"/>
    <w:rsid w:val="00B22738"/>
    <w:rsid w:val="00B230D8"/>
    <w:rsid w:val="00B23CF9"/>
    <w:rsid w:val="00B300F9"/>
    <w:rsid w:val="00B31E5A"/>
    <w:rsid w:val="00B31F4A"/>
    <w:rsid w:val="00B43EB2"/>
    <w:rsid w:val="00B45E37"/>
    <w:rsid w:val="00B47B05"/>
    <w:rsid w:val="00B5223C"/>
    <w:rsid w:val="00B55FBE"/>
    <w:rsid w:val="00B56DF7"/>
    <w:rsid w:val="00B65137"/>
    <w:rsid w:val="00B6538D"/>
    <w:rsid w:val="00B653AB"/>
    <w:rsid w:val="00B65F9E"/>
    <w:rsid w:val="00B66B19"/>
    <w:rsid w:val="00B67AA9"/>
    <w:rsid w:val="00B70730"/>
    <w:rsid w:val="00B720F1"/>
    <w:rsid w:val="00B7335E"/>
    <w:rsid w:val="00B754F6"/>
    <w:rsid w:val="00B7681B"/>
    <w:rsid w:val="00B80DF5"/>
    <w:rsid w:val="00B914E9"/>
    <w:rsid w:val="00B91EB0"/>
    <w:rsid w:val="00B920C0"/>
    <w:rsid w:val="00B933EC"/>
    <w:rsid w:val="00B93778"/>
    <w:rsid w:val="00B937B4"/>
    <w:rsid w:val="00B94771"/>
    <w:rsid w:val="00B94D5F"/>
    <w:rsid w:val="00B94F57"/>
    <w:rsid w:val="00B956EE"/>
    <w:rsid w:val="00BA02BD"/>
    <w:rsid w:val="00BA2BA1"/>
    <w:rsid w:val="00BA4D14"/>
    <w:rsid w:val="00BA568F"/>
    <w:rsid w:val="00BA5A15"/>
    <w:rsid w:val="00BA737D"/>
    <w:rsid w:val="00BB4F09"/>
    <w:rsid w:val="00BB6272"/>
    <w:rsid w:val="00BB7916"/>
    <w:rsid w:val="00BC0B9B"/>
    <w:rsid w:val="00BC0EF8"/>
    <w:rsid w:val="00BC45F3"/>
    <w:rsid w:val="00BC5E4A"/>
    <w:rsid w:val="00BD1A06"/>
    <w:rsid w:val="00BD1C6A"/>
    <w:rsid w:val="00BD2E21"/>
    <w:rsid w:val="00BD4E33"/>
    <w:rsid w:val="00BD614F"/>
    <w:rsid w:val="00BD7AE5"/>
    <w:rsid w:val="00BE1120"/>
    <w:rsid w:val="00BE70AC"/>
    <w:rsid w:val="00BF457B"/>
    <w:rsid w:val="00BF56F5"/>
    <w:rsid w:val="00BF7178"/>
    <w:rsid w:val="00C00833"/>
    <w:rsid w:val="00C015F3"/>
    <w:rsid w:val="00C025ED"/>
    <w:rsid w:val="00C030DE"/>
    <w:rsid w:val="00C04AAE"/>
    <w:rsid w:val="00C10916"/>
    <w:rsid w:val="00C11FA0"/>
    <w:rsid w:val="00C14C8B"/>
    <w:rsid w:val="00C1706D"/>
    <w:rsid w:val="00C22105"/>
    <w:rsid w:val="00C23355"/>
    <w:rsid w:val="00C244B6"/>
    <w:rsid w:val="00C251E6"/>
    <w:rsid w:val="00C3001C"/>
    <w:rsid w:val="00C30F1F"/>
    <w:rsid w:val="00C345E5"/>
    <w:rsid w:val="00C353B9"/>
    <w:rsid w:val="00C3702F"/>
    <w:rsid w:val="00C4070E"/>
    <w:rsid w:val="00C43C7C"/>
    <w:rsid w:val="00C44D89"/>
    <w:rsid w:val="00C45E7A"/>
    <w:rsid w:val="00C53491"/>
    <w:rsid w:val="00C60906"/>
    <w:rsid w:val="00C62304"/>
    <w:rsid w:val="00C64A37"/>
    <w:rsid w:val="00C7158E"/>
    <w:rsid w:val="00C7250B"/>
    <w:rsid w:val="00C72CE4"/>
    <w:rsid w:val="00C7346B"/>
    <w:rsid w:val="00C76B19"/>
    <w:rsid w:val="00C777A3"/>
    <w:rsid w:val="00C77C0E"/>
    <w:rsid w:val="00C80BD1"/>
    <w:rsid w:val="00C81FD8"/>
    <w:rsid w:val="00C842E5"/>
    <w:rsid w:val="00C8600B"/>
    <w:rsid w:val="00C860F4"/>
    <w:rsid w:val="00C861E4"/>
    <w:rsid w:val="00C874F2"/>
    <w:rsid w:val="00C90540"/>
    <w:rsid w:val="00C91687"/>
    <w:rsid w:val="00C924A8"/>
    <w:rsid w:val="00C945FE"/>
    <w:rsid w:val="00C96FAA"/>
    <w:rsid w:val="00C97A04"/>
    <w:rsid w:val="00CA107B"/>
    <w:rsid w:val="00CA19B9"/>
    <w:rsid w:val="00CA2078"/>
    <w:rsid w:val="00CA27E4"/>
    <w:rsid w:val="00CA2D8D"/>
    <w:rsid w:val="00CA3BCC"/>
    <w:rsid w:val="00CA46CA"/>
    <w:rsid w:val="00CA484D"/>
    <w:rsid w:val="00CA57B3"/>
    <w:rsid w:val="00CB1DC4"/>
    <w:rsid w:val="00CB1FFA"/>
    <w:rsid w:val="00CC739E"/>
    <w:rsid w:val="00CD227D"/>
    <w:rsid w:val="00CD58B7"/>
    <w:rsid w:val="00CD622F"/>
    <w:rsid w:val="00CD6327"/>
    <w:rsid w:val="00CD6A1B"/>
    <w:rsid w:val="00CE1179"/>
    <w:rsid w:val="00CE7115"/>
    <w:rsid w:val="00CF24F5"/>
    <w:rsid w:val="00CF2A9B"/>
    <w:rsid w:val="00CF4099"/>
    <w:rsid w:val="00D003D6"/>
    <w:rsid w:val="00D00796"/>
    <w:rsid w:val="00D03A76"/>
    <w:rsid w:val="00D04D1F"/>
    <w:rsid w:val="00D10885"/>
    <w:rsid w:val="00D129C6"/>
    <w:rsid w:val="00D17CC6"/>
    <w:rsid w:val="00D261A2"/>
    <w:rsid w:val="00D275DD"/>
    <w:rsid w:val="00D33101"/>
    <w:rsid w:val="00D33EC9"/>
    <w:rsid w:val="00D354BB"/>
    <w:rsid w:val="00D35E3D"/>
    <w:rsid w:val="00D35FDB"/>
    <w:rsid w:val="00D36B56"/>
    <w:rsid w:val="00D3771A"/>
    <w:rsid w:val="00D3775C"/>
    <w:rsid w:val="00D46E87"/>
    <w:rsid w:val="00D4720A"/>
    <w:rsid w:val="00D474B1"/>
    <w:rsid w:val="00D53251"/>
    <w:rsid w:val="00D5382B"/>
    <w:rsid w:val="00D60D44"/>
    <w:rsid w:val="00D613A7"/>
    <w:rsid w:val="00D61686"/>
    <w:rsid w:val="00D616D2"/>
    <w:rsid w:val="00D63B5F"/>
    <w:rsid w:val="00D65537"/>
    <w:rsid w:val="00D66EA7"/>
    <w:rsid w:val="00D70EF7"/>
    <w:rsid w:val="00D76A69"/>
    <w:rsid w:val="00D8397C"/>
    <w:rsid w:val="00D8701A"/>
    <w:rsid w:val="00D877D0"/>
    <w:rsid w:val="00D90273"/>
    <w:rsid w:val="00D941B3"/>
    <w:rsid w:val="00D94EED"/>
    <w:rsid w:val="00D96026"/>
    <w:rsid w:val="00D962F0"/>
    <w:rsid w:val="00D970B1"/>
    <w:rsid w:val="00D97A66"/>
    <w:rsid w:val="00DA0E50"/>
    <w:rsid w:val="00DA3B86"/>
    <w:rsid w:val="00DA467D"/>
    <w:rsid w:val="00DA7C1C"/>
    <w:rsid w:val="00DB0F04"/>
    <w:rsid w:val="00DB147A"/>
    <w:rsid w:val="00DB1B7A"/>
    <w:rsid w:val="00DB3694"/>
    <w:rsid w:val="00DB4088"/>
    <w:rsid w:val="00DB43D0"/>
    <w:rsid w:val="00DB4913"/>
    <w:rsid w:val="00DB52DE"/>
    <w:rsid w:val="00DC22E6"/>
    <w:rsid w:val="00DC492B"/>
    <w:rsid w:val="00DC6708"/>
    <w:rsid w:val="00DD5AE8"/>
    <w:rsid w:val="00DE0DA3"/>
    <w:rsid w:val="00DE6069"/>
    <w:rsid w:val="00DE7D3B"/>
    <w:rsid w:val="00DF6889"/>
    <w:rsid w:val="00E00455"/>
    <w:rsid w:val="00E01436"/>
    <w:rsid w:val="00E02FE7"/>
    <w:rsid w:val="00E0372C"/>
    <w:rsid w:val="00E045BD"/>
    <w:rsid w:val="00E04A6C"/>
    <w:rsid w:val="00E109D9"/>
    <w:rsid w:val="00E1132B"/>
    <w:rsid w:val="00E137BF"/>
    <w:rsid w:val="00E146C3"/>
    <w:rsid w:val="00E16BF3"/>
    <w:rsid w:val="00E17B77"/>
    <w:rsid w:val="00E23337"/>
    <w:rsid w:val="00E259EA"/>
    <w:rsid w:val="00E26350"/>
    <w:rsid w:val="00E27497"/>
    <w:rsid w:val="00E27AE4"/>
    <w:rsid w:val="00E3103A"/>
    <w:rsid w:val="00E32061"/>
    <w:rsid w:val="00E42FF9"/>
    <w:rsid w:val="00E45AAD"/>
    <w:rsid w:val="00E46711"/>
    <w:rsid w:val="00E46DD8"/>
    <w:rsid w:val="00E4714C"/>
    <w:rsid w:val="00E47C17"/>
    <w:rsid w:val="00E516B6"/>
    <w:rsid w:val="00E51AEB"/>
    <w:rsid w:val="00E522A7"/>
    <w:rsid w:val="00E531C1"/>
    <w:rsid w:val="00E532E5"/>
    <w:rsid w:val="00E54452"/>
    <w:rsid w:val="00E55548"/>
    <w:rsid w:val="00E555BB"/>
    <w:rsid w:val="00E615EE"/>
    <w:rsid w:val="00E6562F"/>
    <w:rsid w:val="00E661F5"/>
    <w:rsid w:val="00E664C5"/>
    <w:rsid w:val="00E66AFE"/>
    <w:rsid w:val="00E66EF8"/>
    <w:rsid w:val="00E671A2"/>
    <w:rsid w:val="00E73C6F"/>
    <w:rsid w:val="00E75566"/>
    <w:rsid w:val="00E75AD9"/>
    <w:rsid w:val="00E76D26"/>
    <w:rsid w:val="00E77687"/>
    <w:rsid w:val="00E828D3"/>
    <w:rsid w:val="00E837E1"/>
    <w:rsid w:val="00E84DE6"/>
    <w:rsid w:val="00E855F2"/>
    <w:rsid w:val="00E908E4"/>
    <w:rsid w:val="00E91237"/>
    <w:rsid w:val="00E91EB6"/>
    <w:rsid w:val="00E92135"/>
    <w:rsid w:val="00E92C41"/>
    <w:rsid w:val="00E9301A"/>
    <w:rsid w:val="00E96554"/>
    <w:rsid w:val="00E97F6D"/>
    <w:rsid w:val="00EA1DBE"/>
    <w:rsid w:val="00EA4706"/>
    <w:rsid w:val="00EA4E80"/>
    <w:rsid w:val="00EB1390"/>
    <w:rsid w:val="00EB2C71"/>
    <w:rsid w:val="00EB3C81"/>
    <w:rsid w:val="00EB4340"/>
    <w:rsid w:val="00EB556D"/>
    <w:rsid w:val="00EB5A7D"/>
    <w:rsid w:val="00EB6926"/>
    <w:rsid w:val="00EB69BE"/>
    <w:rsid w:val="00EC31B2"/>
    <w:rsid w:val="00EC567F"/>
    <w:rsid w:val="00EC6382"/>
    <w:rsid w:val="00EC7CBC"/>
    <w:rsid w:val="00ED3C67"/>
    <w:rsid w:val="00ED3FF1"/>
    <w:rsid w:val="00ED55C0"/>
    <w:rsid w:val="00ED682B"/>
    <w:rsid w:val="00EE35FD"/>
    <w:rsid w:val="00EE388F"/>
    <w:rsid w:val="00EE41D5"/>
    <w:rsid w:val="00EE4FF7"/>
    <w:rsid w:val="00EE53A2"/>
    <w:rsid w:val="00EE60E2"/>
    <w:rsid w:val="00EE6364"/>
    <w:rsid w:val="00EE708A"/>
    <w:rsid w:val="00EF2520"/>
    <w:rsid w:val="00EF254D"/>
    <w:rsid w:val="00EF2790"/>
    <w:rsid w:val="00EF291F"/>
    <w:rsid w:val="00EF393F"/>
    <w:rsid w:val="00EF5DC4"/>
    <w:rsid w:val="00EF6EE7"/>
    <w:rsid w:val="00F016B1"/>
    <w:rsid w:val="00F037A4"/>
    <w:rsid w:val="00F0399D"/>
    <w:rsid w:val="00F040A3"/>
    <w:rsid w:val="00F057BC"/>
    <w:rsid w:val="00F10BC1"/>
    <w:rsid w:val="00F1108B"/>
    <w:rsid w:val="00F13418"/>
    <w:rsid w:val="00F13611"/>
    <w:rsid w:val="00F1637A"/>
    <w:rsid w:val="00F16A3A"/>
    <w:rsid w:val="00F23F30"/>
    <w:rsid w:val="00F2405D"/>
    <w:rsid w:val="00F25272"/>
    <w:rsid w:val="00F25A8D"/>
    <w:rsid w:val="00F27C8F"/>
    <w:rsid w:val="00F32749"/>
    <w:rsid w:val="00F36061"/>
    <w:rsid w:val="00F37172"/>
    <w:rsid w:val="00F4202D"/>
    <w:rsid w:val="00F4477E"/>
    <w:rsid w:val="00F46CD7"/>
    <w:rsid w:val="00F51775"/>
    <w:rsid w:val="00F519FC"/>
    <w:rsid w:val="00F5419B"/>
    <w:rsid w:val="00F60A5C"/>
    <w:rsid w:val="00F675D0"/>
    <w:rsid w:val="00F67D8F"/>
    <w:rsid w:val="00F707BD"/>
    <w:rsid w:val="00F802BE"/>
    <w:rsid w:val="00F8262D"/>
    <w:rsid w:val="00F82F60"/>
    <w:rsid w:val="00F84A4A"/>
    <w:rsid w:val="00F86009"/>
    <w:rsid w:val="00F86024"/>
    <w:rsid w:val="00F8611A"/>
    <w:rsid w:val="00F90185"/>
    <w:rsid w:val="00F944B2"/>
    <w:rsid w:val="00FA0B1D"/>
    <w:rsid w:val="00FA30E3"/>
    <w:rsid w:val="00FA4D9F"/>
    <w:rsid w:val="00FA5128"/>
    <w:rsid w:val="00FA7ECE"/>
    <w:rsid w:val="00FB2AD7"/>
    <w:rsid w:val="00FB2E1C"/>
    <w:rsid w:val="00FB4210"/>
    <w:rsid w:val="00FB42D4"/>
    <w:rsid w:val="00FB5906"/>
    <w:rsid w:val="00FB63FE"/>
    <w:rsid w:val="00FB762F"/>
    <w:rsid w:val="00FB7DA6"/>
    <w:rsid w:val="00FC1D9F"/>
    <w:rsid w:val="00FC2AED"/>
    <w:rsid w:val="00FC5C54"/>
    <w:rsid w:val="00FC5CEE"/>
    <w:rsid w:val="00FD27CF"/>
    <w:rsid w:val="00FD5EA7"/>
    <w:rsid w:val="00FD7561"/>
    <w:rsid w:val="00FD77F9"/>
    <w:rsid w:val="00FE1B5D"/>
    <w:rsid w:val="00FE3585"/>
    <w:rsid w:val="00FF08BB"/>
    <w:rsid w:val="00FF2DBF"/>
    <w:rsid w:val="00FF50D6"/>
    <w:rsid w:val="00FF6E17"/>
    <w:rsid w:val="00FF71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8977B9D-F772-4593-9B31-83AC4B8D7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val="x-none"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  <w:sz w:val="20"/>
      <w:szCs w:val="20"/>
      <w:lang w:val="x-none" w:eastAsia="x-none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  <w:sz w:val="20"/>
      <w:szCs w:val="20"/>
      <w:lang w:val="x-none" w:eastAsia="x-none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  <w:lang w:val="x-none" w:eastAsia="x-none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rFonts w:ascii="Fira Sans Light" w:hAnsi="Fira Sans Light"/>
      <w:sz w:val="20"/>
      <w:szCs w:val="20"/>
      <w:lang w:val="x-none" w:eastAsia="x-none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wcity">
    <w:name w:val="Body Text Indent"/>
    <w:basedOn w:val="Normalny"/>
    <w:link w:val="TekstpodstawowywcityZnak"/>
    <w:rsid w:val="00B94F57"/>
    <w:pPr>
      <w:spacing w:before="0" w:after="0" w:line="240" w:lineRule="auto"/>
      <w:ind w:firstLine="426"/>
      <w:jc w:val="both"/>
    </w:pPr>
    <w:rPr>
      <w:rFonts w:ascii="Times New Roman" w:eastAsia="Times New Roman" w:hAnsi="Times New Roman"/>
      <w:sz w:val="20"/>
      <w:szCs w:val="20"/>
      <w:lang w:val="x-none" w:eastAsia="pl-PL"/>
    </w:rPr>
  </w:style>
  <w:style w:type="character" w:customStyle="1" w:styleId="TekstpodstawowywcityZnak">
    <w:name w:val="Tekst podstawowy wcięty Znak"/>
    <w:link w:val="Tekstpodstawowywcity"/>
    <w:rsid w:val="00B94F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614A2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5A4D88"/>
    <w:pPr>
      <w:spacing w:line="241" w:lineRule="atLeast"/>
    </w:pPr>
    <w:rPr>
      <w:rFonts w:ascii="Fira Sans" w:eastAsia="Calibri" w:hAnsi="Fira Sans" w:cs="Arial"/>
      <w:color w:val="auto"/>
      <w:lang w:eastAsia="en-US"/>
    </w:rPr>
  </w:style>
  <w:style w:type="character" w:customStyle="1" w:styleId="A4">
    <w:name w:val="A4"/>
    <w:uiPriority w:val="99"/>
    <w:rsid w:val="005A4D88"/>
    <w:rPr>
      <w:rFonts w:cs="Fira Sans"/>
      <w:b/>
      <w:bCs/>
      <w:color w:val="000000"/>
      <w:sz w:val="20"/>
      <w:szCs w:val="20"/>
    </w:rPr>
  </w:style>
  <w:style w:type="character" w:styleId="UyteHipercze">
    <w:name w:val="FollowedHyperlink"/>
    <w:uiPriority w:val="99"/>
    <w:semiHidden/>
    <w:unhideWhenUsed/>
    <w:rsid w:val="00470DD0"/>
    <w:rPr>
      <w:color w:val="800080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B192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B192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B1927"/>
    <w:rPr>
      <w:rFonts w:ascii="Fira Sans" w:hAnsi="Fira Sans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B19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B1927"/>
    <w:rPr>
      <w:rFonts w:ascii="Fira Sans" w:hAnsi="Fira Sans"/>
      <w:b/>
      <w:bCs/>
      <w:lang w:eastAsia="en-US"/>
    </w:rPr>
  </w:style>
  <w:style w:type="paragraph" w:styleId="Poprawka">
    <w:name w:val="Revision"/>
    <w:hidden/>
    <w:uiPriority w:val="99"/>
    <w:semiHidden/>
    <w:rsid w:val="004B1927"/>
    <w:rPr>
      <w:rFonts w:ascii="Fira Sans" w:hAnsi="Fira Sans"/>
      <w:sz w:val="19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4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://stat.gov.pl/metainformacje/slownik-pojec/pojecia-stosowane-w-statystyce-publicznej/347,pojecie.html" TargetMode="External"/><Relationship Id="rId39" Type="http://schemas.openxmlformats.org/officeDocument/2006/relationships/hyperlink" Target="http://stat.gov.pl/metainformacje/slownik-pojec/pojecia-stosowane-w-statystyce-publicznej/633,pojecie.html" TargetMode="External"/><Relationship Id="rId21" Type="http://schemas.openxmlformats.org/officeDocument/2006/relationships/image" Target="media/image13.png"/><Relationship Id="rId34" Type="http://schemas.openxmlformats.org/officeDocument/2006/relationships/hyperlink" Target="https://stat.gov.pl/obszary-tematyczne/rynek-pracy/warunki-pracy-wypadki-przy-pracy/wypadki-przy-pracy-w-2018-roku,4,12.html" TargetMode="External"/><Relationship Id="rId42" Type="http://schemas.openxmlformats.org/officeDocument/2006/relationships/hyperlink" Target="http://stat.gov.pl/metainformacje/slownik-pojec/pojecia-stosowane-w-statystyce-publicznej/1497,pojecie.html" TargetMode="External"/><Relationship Id="rId47" Type="http://schemas.openxmlformats.org/officeDocument/2006/relationships/header" Target="head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9" Type="http://schemas.openxmlformats.org/officeDocument/2006/relationships/hyperlink" Target="http://stat.gov.pl/metainformacje/slownik-pojec/pojecia-stosowane-w-statystyce-publicznej/632,pojecie.html" TargetMode="External"/><Relationship Id="rId11" Type="http://schemas.openxmlformats.org/officeDocument/2006/relationships/image" Target="media/image4.emf"/><Relationship Id="rId24" Type="http://schemas.openxmlformats.org/officeDocument/2006/relationships/hyperlink" Target="https://bdl.stat.gov.pl/BDL/dane/podgrup/temat" TargetMode="External"/><Relationship Id="rId32" Type="http://schemas.openxmlformats.org/officeDocument/2006/relationships/hyperlink" Target="http://stat.gov.pl/metainformacje/slownik-pojec/pojecia-stosowane-w-statystyce-publicznej/620,pojecie.html" TargetMode="External"/><Relationship Id="rId37" Type="http://schemas.openxmlformats.org/officeDocument/2006/relationships/hyperlink" Target="http://stat.gov.pl/metainformacje/slownik-pojec/pojecia-stosowane-w-statystyce-publicznej/948,pojecie.htmll" TargetMode="External"/><Relationship Id="rId40" Type="http://schemas.openxmlformats.org/officeDocument/2006/relationships/hyperlink" Target="http://stat.gov.pl/metainformacje/slownik-pojec/pojecia-stosowane-w-statystyce-publicznej/634,pojecie.html" TargetMode="External"/><Relationship Id="rId45" Type="http://schemas.openxmlformats.org/officeDocument/2006/relationships/hyperlink" Target="http://stat.gov.pl/metainformacje/slownik-pojec/pojecia-stosowane-w-statystyce-publicznej/2959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8.jpeg"/><Relationship Id="rId23" Type="http://schemas.openxmlformats.org/officeDocument/2006/relationships/hyperlink" Target="http://stat.gov.pl/obszary-tematyczne/kultura-turystyka-sport/turystyka/akty-prawne-zwiazane-ze-statystyka-w-dziedzinie-turystyki,8,1.html" TargetMode="External"/><Relationship Id="rId28" Type="http://schemas.openxmlformats.org/officeDocument/2006/relationships/hyperlink" Target="http://stat.gov.pl/metainformacje/slownik-pojec/pojecia-stosowane-w-statystyce-publicznej/634,pojecie.html" TargetMode="External"/><Relationship Id="rId36" Type="http://schemas.openxmlformats.org/officeDocument/2006/relationships/hyperlink" Target="https://bdl.stat.gov.pl/BDL/dane/podgrup/temat" TargetMode="External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1.png"/><Relationship Id="rId31" Type="http://schemas.openxmlformats.org/officeDocument/2006/relationships/hyperlink" Target="http://stat.gov.pl/metainformacje/slownik-pojec/pojecia-stosowane-w-statystyce-publicznej/621,pojecie.html" TargetMode="External"/><Relationship Id="rId44" Type="http://schemas.openxmlformats.org/officeDocument/2006/relationships/hyperlink" Target="http://stat.gov.pl/metainformacje/slownik-pojec/pojecia-stosowane-w-statystyce-publicznej/620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jpeg"/><Relationship Id="rId22" Type="http://schemas.openxmlformats.org/officeDocument/2006/relationships/hyperlink" Target="https://stat.gov.pl/obszary-tematyczne/rynek-pracy/warunki-pracy-wypadki-przy-pracy/wypadki-przy-pracy-w-2018-roku,4,12.html" TargetMode="External"/><Relationship Id="rId27" Type="http://schemas.openxmlformats.org/officeDocument/2006/relationships/hyperlink" Target="http://stat.gov.pl/metainformacje/slownik-pojec/pojecia-stosowane-w-statystyce-publicznej/633,pojecie.html" TargetMode="External"/><Relationship Id="rId30" Type="http://schemas.openxmlformats.org/officeDocument/2006/relationships/hyperlink" Target="http://stat.gov.pl/metainformacje/slownik-pojec/pojecia-stosowane-w-statystyce-publicznej/1497,pojecie.html" TargetMode="External"/><Relationship Id="rId35" Type="http://schemas.openxmlformats.org/officeDocument/2006/relationships/hyperlink" Target="http://stat.gov.pl/obszary-tematyczne/kultura-turystyka-sport/turystyka/akty-prawne-zwiazane-ze-statystyka-w-dziedzinie-turystyki,8,1.html" TargetMode="External"/><Relationship Id="rId43" Type="http://schemas.openxmlformats.org/officeDocument/2006/relationships/hyperlink" Target="http://stat.gov.pl/metainformacje/slownik-pojec/pojecia-stosowane-w-statystyce-publicznej/621,pojecie.html" TargetMode="External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stat.gov.pl/metainformacje/slownik-pojec/pojecia-stosowane-w-statystyce-publicznej/948,pojecie.htmll" TargetMode="External"/><Relationship Id="rId33" Type="http://schemas.openxmlformats.org/officeDocument/2006/relationships/hyperlink" Target="http://stat.gov.pl/metainformacje/slownik-pojec/pojecia-stosowane-w-statystyce-publicznej/2959,pojecie.html" TargetMode="External"/><Relationship Id="rId38" Type="http://schemas.openxmlformats.org/officeDocument/2006/relationships/hyperlink" Target="http://stat.gov.pl/metainformacje/slownik-pojec/pojecia-stosowane-w-statystyce-publicznej/347,pojecie.html" TargetMode="External"/><Relationship Id="rId46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hyperlink" Target="http://stat.gov.pl/metainformacje/slownik-pojec/pojecia-stosowane-w-statystyce-publicznej/632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61077C-161A-4D0C-BBE0-9B659C088B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E42BDB-A5E6-4400-8DF8-206CEF087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2204</Words>
  <Characters>13227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15401</CharactersWithSpaces>
  <SharedDoc>false</SharedDoc>
  <HLinks>
    <vt:vector size="90" baseType="variant">
      <vt:variant>
        <vt:i4>3997761</vt:i4>
      </vt:variant>
      <vt:variant>
        <vt:i4>0</vt:i4>
      </vt:variant>
      <vt:variant>
        <vt:i4>0</vt:i4>
      </vt:variant>
      <vt:variant>
        <vt:i4>5</vt:i4>
      </vt:variant>
      <vt:variant>
        <vt:lpwstr>mailto:obslugaprasowa@stat.gov.pl</vt:lpwstr>
      </vt:variant>
      <vt:variant>
        <vt:lpwstr/>
      </vt:variant>
      <vt:variant>
        <vt:i4>7143532</vt:i4>
      </vt:variant>
      <vt:variant>
        <vt:i4>39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http://stat.gov.pl/metainformacje/slownik-pojec/pojecia-stosowane-w-statystyce-publicznej/2959,pojecie.html</vt:lpwstr>
      </vt:variant>
      <vt:variant>
        <vt:lpwstr/>
      </vt:variant>
      <vt:variant>
        <vt:i4>4128865</vt:i4>
      </vt:variant>
      <vt:variant>
        <vt:i4>36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http://stat.gov.pl/metainformacje/slownik-pojec/pojecia-stosowane-w-statystyce-publicznej/620,pojecie.html</vt:lpwstr>
      </vt:variant>
      <vt:variant>
        <vt:lpwstr/>
      </vt:variant>
      <vt:variant>
        <vt:i4>4128864</vt:i4>
      </vt:variant>
      <vt:variant>
        <vt:i4>33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http://stat.gov.pl/metainformacje/slownik-pojec/pojecia-stosowane-w-statystyce-publicznej/621,pojecie.html</vt:lpwstr>
      </vt:variant>
      <vt:variant>
        <vt:lpwstr/>
      </vt:variant>
      <vt:variant>
        <vt:i4>7209059</vt:i4>
      </vt:variant>
      <vt:variant>
        <vt:i4>30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http://stat.gov.pl/metainformacje/slownik-pojec/pojecia-stosowane-w-statystyce-publicznej/1497,pojecie.html</vt:lpwstr>
      </vt:variant>
      <vt:variant>
        <vt:lpwstr/>
      </vt:variant>
      <vt:variant>
        <vt:i4>4063331</vt:i4>
      </vt:variant>
      <vt:variant>
        <vt:i4>27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http://stat.gov.pl/metainformacje/slownik-pojec/pojecia-stosowane-w-statystyce-publicznej/632,pojecie.html</vt:lpwstr>
      </vt:variant>
      <vt:variant>
        <vt:lpwstr/>
      </vt:variant>
      <vt:variant>
        <vt:i4>4063333</vt:i4>
      </vt:variant>
      <vt:variant>
        <vt:i4>24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http://stat.gov.pl/metainformacje/slownik-pojec/pojecia-stosowane-w-statystyce-publicznej/634,pojecie.html</vt:lpwstr>
      </vt:variant>
      <vt:variant>
        <vt:lpwstr/>
      </vt:variant>
      <vt:variant>
        <vt:i4>4063330</vt:i4>
      </vt:variant>
      <vt:variant>
        <vt:i4>21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http://stat.gov.pl/metainformacje/slownik-pojec/pojecia-stosowane-w-statystyce-publicznej/633,pojecie.html</vt:lpwstr>
      </vt:variant>
      <vt:variant>
        <vt:lpwstr/>
      </vt:variant>
      <vt:variant>
        <vt:i4>3735651</vt:i4>
      </vt:variant>
      <vt:variant>
        <vt:i4>18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http://stat.gov.pl/metainformacje/slownik-pojec/pojecia-stosowane-w-statystyce-publicznej/347,pojecie.html</vt:lpwstr>
      </vt:variant>
      <vt:variant>
        <vt:lpwstr/>
      </vt:variant>
      <vt:variant>
        <vt:i4>3735654</vt:i4>
      </vt:variant>
      <vt:variant>
        <vt:i4>15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http://stat.gov.pl/metainformacje/slownik-pojec/pojecia-stosowane-w-statystyce-publicznej/948,pojecie.htmll</vt:lpwstr>
      </vt:variant>
      <vt:variant>
        <vt:lpwstr/>
      </vt:variant>
      <vt:variant>
        <vt:i4>3801139</vt:i4>
      </vt:variant>
      <vt:variant>
        <vt:i4>12</vt:i4>
      </vt:variant>
      <vt:variant>
        <vt:i4>0</vt:i4>
      </vt:variant>
      <vt:variant>
        <vt:i4>5</vt:i4>
      </vt:variant>
      <vt:variant>
        <vt:lpwstr>https://strateg.stat.gov.pl/dashboard/</vt:lpwstr>
      </vt:variant>
      <vt:variant>
        <vt:lpwstr/>
      </vt:variant>
      <vt:variant>
        <vt:i4>2162722</vt:i4>
      </vt:variant>
      <vt:variant>
        <vt:i4>9</vt:i4>
      </vt:variant>
      <vt:variant>
        <vt:i4>0</vt:i4>
      </vt:variant>
      <vt:variant>
        <vt:i4>5</vt:i4>
      </vt:variant>
      <vt:variant>
        <vt:lpwstr>https://bdl.stat.gov.pl/BDL/dane/podgrup/temat</vt:lpwstr>
      </vt:variant>
      <vt:variant>
        <vt:lpwstr/>
      </vt:variant>
      <vt:variant>
        <vt:i4>7864445</vt:i4>
      </vt:variant>
      <vt:variant>
        <vt:i4>6</vt:i4>
      </vt:variant>
      <vt:variant>
        <vt:i4>0</vt:i4>
      </vt:variant>
      <vt:variant>
        <vt:i4>5</vt:i4>
      </vt:variant>
      <vt:variant>
        <vt:lpwstr>http://stat.gov.pl/obszary-tematyczne/kultura-turystyka-sport/turystyka/akty-prawne-zwiazane-ze-statystyka-w-dziedzinie-turystyki,8,1.html</vt:lpwstr>
      </vt:variant>
      <vt:variant>
        <vt:lpwstr/>
      </vt:variant>
      <vt:variant>
        <vt:i4>5308508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https://stat.gov.pl/obszary-tematyczne/rynek-pracy/warunki-pracy-wypadki-przy-pracy/wypadki-przy-pracy-w-2018-roku,4,12.html</vt:lpwstr>
      </vt:variant>
      <vt:variant>
        <vt:lpwstr/>
      </vt:variant>
      <vt:variant>
        <vt:i4>6094874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https://stat.gov.pl/obszary-tematycznehttps:/stat.gov.pl/obszary-tematyczne/rynek-pracy/warunki-pracy-wypadki-przy-pracy/warunki-pracy-w-2019-roku,1,14.html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Królik Aneta</cp:lastModifiedBy>
  <cp:revision>3</cp:revision>
  <cp:lastPrinted>2020-08-21T06:22:00Z</cp:lastPrinted>
  <dcterms:created xsi:type="dcterms:W3CDTF">2021-08-26T16:39:00Z</dcterms:created>
  <dcterms:modified xsi:type="dcterms:W3CDTF">2021-08-26T16:40:00Z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