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64E0A5" w14:textId="0A067D93" w:rsidR="0098135C" w:rsidRDefault="00C76BDA" w:rsidP="00074DD8">
      <w:pPr>
        <w:pStyle w:val="tytuinformacji"/>
        <w:rPr>
          <w:shd w:val="clear" w:color="auto" w:fill="FFFFFF"/>
        </w:rPr>
      </w:pPr>
      <w:r>
        <w:rPr>
          <w:shd w:val="clear" w:color="auto" w:fill="FFFFFF"/>
        </w:rPr>
        <w:t>Ochrona zdrowia w województwie podkarpackim w 201</w:t>
      </w:r>
      <w:r w:rsidR="001B56DA">
        <w:rPr>
          <w:shd w:val="clear" w:color="auto" w:fill="FFFFFF"/>
        </w:rPr>
        <w:t>9</w:t>
      </w:r>
      <w:r>
        <w:rPr>
          <w:shd w:val="clear" w:color="auto" w:fill="FFFFFF"/>
        </w:rPr>
        <w:t xml:space="preserve"> r.</w:t>
      </w:r>
    </w:p>
    <w:p w14:paraId="3164E0A6" w14:textId="77777777" w:rsidR="00393761" w:rsidRPr="00001C5B" w:rsidRDefault="00393761" w:rsidP="00074DD8">
      <w:pPr>
        <w:pStyle w:val="tytuinformacji"/>
        <w:rPr>
          <w:sz w:val="32"/>
        </w:rPr>
      </w:pPr>
    </w:p>
    <w:p w14:paraId="3164E0A7" w14:textId="6AD49651" w:rsidR="005916D7" w:rsidRPr="00AA2C0C" w:rsidRDefault="00003437" w:rsidP="00633014">
      <w:pPr>
        <w:pStyle w:val="LID"/>
      </w:pPr>
      <w:r w:rsidRPr="001F385B">
        <w:rPr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3164E145" wp14:editId="3164E146">
                <wp:simplePos x="0" y="0"/>
                <wp:positionH relativeFrom="margin">
                  <wp:align>left</wp:align>
                </wp:positionH>
                <wp:positionV relativeFrom="paragraph">
                  <wp:posOffset>83427</wp:posOffset>
                </wp:positionV>
                <wp:extent cx="1828800" cy="1045845"/>
                <wp:effectExtent l="0" t="0" r="0" b="190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04584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64E16F" w14:textId="408C63DF" w:rsidR="00933EC1" w:rsidRPr="00B66B19" w:rsidRDefault="00F515B9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1D77"/>
                                <w:sz w:val="22"/>
                              </w:rPr>
                              <w:pict w14:anchorId="3164E184">
                                <v:shape id="Obraz 33" o:spid="_x0000_i1025" type="#_x0000_t75" style="width:26.9pt;height:25.65pt;visibility:visible;mso-wrap-style:square" o:bullet="t">
                                  <v:imagedata r:id="rId11" o:title=""/>
                                </v:shape>
                              </w:pict>
                            </w:r>
                            <w:r w:rsidR="007801F5"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 w:rsidR="00101EBE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101</w:t>
                            </w:r>
                            <w:r w:rsidR="00074DD8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</w:t>
                            </w:r>
                            <w:r w:rsidR="00101EBE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8</w:t>
                            </w:r>
                          </w:p>
                          <w:p w14:paraId="3164E170" w14:textId="0B8FB2E9" w:rsidR="00933EC1" w:rsidRPr="00074DD8" w:rsidRDefault="00FD0C8F" w:rsidP="00074DD8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Wzrost liczby pr</w:t>
                            </w:r>
                            <w:r w:rsidR="00101EBE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zychodni w </w:t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201</w:t>
                            </w:r>
                            <w:r w:rsidR="00101EBE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 r. (r/r)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64E14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6.55pt;width:2in;height:82.3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" fillcolor="#001d77" stroked="f">
                <v:textbox>
                  <w:txbxContent>
                    <w:p w14:paraId="3164E16F" w14:textId="408C63DF" w:rsidR="00933EC1" w:rsidRPr="00B66B19" w:rsidRDefault="001B0E68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color w:val="001D77"/>
                          <w:sz w:val="22"/>
                        </w:rPr>
                        <w:pict w14:anchorId="3164E184">
                          <v:shape id="Obraz 33" o:spid="_x0000_i1025" type="#_x0000_t75" style="width:27pt;height:25.5pt;visibility:visible;mso-wrap-style:square" o:bullet="t">
                            <v:imagedata r:id="rId12" o:title=""/>
                          </v:shape>
                        </w:pict>
                      </w:r>
                      <w:r w:rsidR="007801F5"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 w:rsidR="00101EBE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101</w:t>
                      </w:r>
                      <w:r w:rsidR="00074DD8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</w:t>
                      </w:r>
                      <w:r w:rsidR="00101EBE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8</w:t>
                      </w:r>
                    </w:p>
                    <w:p w14:paraId="3164E170" w14:textId="0B8FB2E9" w:rsidR="00933EC1" w:rsidRPr="00074DD8" w:rsidRDefault="00FD0C8F" w:rsidP="00074DD8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>Wzrost liczby pr</w:t>
                      </w:r>
                      <w:r w:rsidR="00101EBE">
                        <w:rPr>
                          <w:color w:val="FFFFFF" w:themeColor="background1"/>
                          <w:sz w:val="18"/>
                          <w:szCs w:val="20"/>
                        </w:rPr>
                        <w:t>zychodni w </w:t>
                      </w: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>201</w:t>
                      </w:r>
                      <w:r w:rsidR="00101EBE">
                        <w:rPr>
                          <w:color w:val="FFFFFF" w:themeColor="background1"/>
                          <w:sz w:val="18"/>
                          <w:szCs w:val="20"/>
                        </w:rPr>
                        <w:t>9</w:t>
                      </w: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 r. (r/r)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76BDA" w:rsidRPr="001F385B">
        <w:rPr>
          <w:color w:val="000000" w:themeColor="text1"/>
        </w:rPr>
        <w:t>W końcu 201</w:t>
      </w:r>
      <w:r w:rsidR="001F385B" w:rsidRPr="001F385B">
        <w:rPr>
          <w:color w:val="000000" w:themeColor="text1"/>
        </w:rPr>
        <w:t>9</w:t>
      </w:r>
      <w:r w:rsidR="00C76BDA" w:rsidRPr="001F385B">
        <w:rPr>
          <w:color w:val="000000" w:themeColor="text1"/>
        </w:rPr>
        <w:t xml:space="preserve"> r. w województwie podkarpackim było 17</w:t>
      </w:r>
      <w:r w:rsidR="00BE734C" w:rsidRPr="001F385B">
        <w:rPr>
          <w:color w:val="000000" w:themeColor="text1"/>
        </w:rPr>
        <w:t>2</w:t>
      </w:r>
      <w:r w:rsidR="001F385B" w:rsidRPr="001F385B">
        <w:rPr>
          <w:color w:val="000000" w:themeColor="text1"/>
        </w:rPr>
        <w:t>5</w:t>
      </w:r>
      <w:r w:rsidR="00C76BDA" w:rsidRPr="001F385B">
        <w:rPr>
          <w:color w:val="000000" w:themeColor="text1"/>
        </w:rPr>
        <w:t xml:space="preserve"> podmiotów funkcjonujących w ambulatoryjnej opiece zdrowotnej</w:t>
      </w:r>
      <w:r w:rsidR="00C76BDA" w:rsidRPr="002A3F51">
        <w:rPr>
          <w:color w:val="000000" w:themeColor="text1"/>
        </w:rPr>
        <w:t xml:space="preserve">. W odniesieniu do roku poprzedniego </w:t>
      </w:r>
      <w:r w:rsidR="007C55D9" w:rsidRPr="002A3F51">
        <w:rPr>
          <w:color w:val="000000" w:themeColor="text1"/>
        </w:rPr>
        <w:t xml:space="preserve">wzrosła liczba </w:t>
      </w:r>
      <w:r w:rsidR="0087625F" w:rsidRPr="002A3F51">
        <w:rPr>
          <w:color w:val="000000" w:themeColor="text1"/>
        </w:rPr>
        <w:t>przychodni</w:t>
      </w:r>
      <w:r w:rsidR="00BB6333">
        <w:rPr>
          <w:color w:val="000000" w:themeColor="text1"/>
        </w:rPr>
        <w:t xml:space="preserve">, </w:t>
      </w:r>
      <w:r w:rsidR="007C55D9" w:rsidRPr="002A3F51">
        <w:rPr>
          <w:color w:val="000000" w:themeColor="text1"/>
        </w:rPr>
        <w:t xml:space="preserve">natomiast </w:t>
      </w:r>
      <w:r w:rsidR="00C76BDA" w:rsidRPr="002A3F51">
        <w:rPr>
          <w:color w:val="000000" w:themeColor="text1"/>
        </w:rPr>
        <w:t xml:space="preserve">zmalała liczba praktyk </w:t>
      </w:r>
      <w:r w:rsidR="00C76BDA" w:rsidRPr="00970902">
        <w:rPr>
          <w:color w:val="000000" w:themeColor="text1"/>
        </w:rPr>
        <w:t>lekarskich</w:t>
      </w:r>
      <w:r w:rsidR="002A3F51" w:rsidRPr="00970902">
        <w:rPr>
          <w:color w:val="000000" w:themeColor="text1"/>
        </w:rPr>
        <w:t xml:space="preserve"> i stomatologicznych</w:t>
      </w:r>
      <w:r w:rsidR="00C76BDA" w:rsidRPr="00970902">
        <w:rPr>
          <w:color w:val="000000" w:themeColor="text1"/>
        </w:rPr>
        <w:t xml:space="preserve">. </w:t>
      </w:r>
      <w:r w:rsidR="00970902" w:rsidRPr="00970902">
        <w:rPr>
          <w:color w:val="000000" w:themeColor="text1"/>
        </w:rPr>
        <w:t>Wzrosła</w:t>
      </w:r>
      <w:r w:rsidR="00C76BDA" w:rsidRPr="00970902">
        <w:rPr>
          <w:color w:val="000000" w:themeColor="text1"/>
        </w:rPr>
        <w:t xml:space="preserve"> </w:t>
      </w:r>
      <w:r w:rsidR="00CE6E6B" w:rsidRPr="00970902">
        <w:rPr>
          <w:color w:val="000000" w:themeColor="text1"/>
        </w:rPr>
        <w:t xml:space="preserve">liczba porad </w:t>
      </w:r>
      <w:r w:rsidR="00CE6E6B" w:rsidRPr="00AA2C0C">
        <w:t>udzielonych w </w:t>
      </w:r>
      <w:r w:rsidR="00C76BDA" w:rsidRPr="00AA2C0C">
        <w:t>podmiotach ambulatoryjnej opieki zdrowotnej</w:t>
      </w:r>
      <w:r w:rsidR="00074DD8" w:rsidRPr="00AA2C0C">
        <w:t>.</w:t>
      </w:r>
    </w:p>
    <w:p w14:paraId="3164E0A8" w14:textId="77777777" w:rsidR="00003437" w:rsidRPr="00AA2C0C" w:rsidRDefault="00003437" w:rsidP="00E76D26">
      <w:pPr>
        <w:pStyle w:val="Nagwek1"/>
        <w:spacing w:before="0"/>
        <w:rPr>
          <w:rFonts w:ascii="Fira Sans" w:hAnsi="Fira Sans"/>
          <w:b/>
          <w:color w:val="auto"/>
          <w:spacing w:val="-2"/>
          <w:szCs w:val="19"/>
        </w:rPr>
      </w:pPr>
    </w:p>
    <w:p w14:paraId="3164E0A9" w14:textId="1A8F0B58" w:rsidR="00C22105" w:rsidRPr="00AA2C0C" w:rsidRDefault="009227A6" w:rsidP="00074DD8">
      <w:pPr>
        <w:pStyle w:val="Nagwek1"/>
        <w:rPr>
          <w:color w:val="auto"/>
        </w:rPr>
      </w:pPr>
      <w:r w:rsidRPr="00AA2C0C">
        <w:rPr>
          <w:rFonts w:ascii="Fira Sans" w:hAnsi="Fira Sans"/>
          <w:b/>
          <w:noProof/>
          <w:color w:val="auto"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3164E147" wp14:editId="3164E148">
                <wp:simplePos x="0" y="0"/>
                <wp:positionH relativeFrom="column">
                  <wp:posOffset>5233035</wp:posOffset>
                </wp:positionH>
                <wp:positionV relativeFrom="paragraph">
                  <wp:posOffset>155204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64E171" w14:textId="5680D66B" w:rsidR="00074DD8" w:rsidRPr="00074DD8" w:rsidRDefault="002F7176" w:rsidP="00074DD8">
                            <w:pPr>
                              <w:pStyle w:val="tekstzboku"/>
                            </w:pPr>
                            <w:r w:rsidRPr="002F7176">
                              <w:t>Na 1 podmiot ambulatoryjnej opieki zdrowotnej przypadał</w:t>
                            </w:r>
                            <w:r>
                              <w:t>o</w:t>
                            </w:r>
                            <w:r w:rsidR="0087625F">
                              <w:t xml:space="preserve"> 1233</w:t>
                            </w:r>
                            <w:r w:rsidRPr="002F7176">
                              <w:t xml:space="preserve"> os</w:t>
                            </w:r>
                            <w:r w:rsidR="00BB6333">
                              <w:t>o</w:t>
                            </w:r>
                            <w:r>
                              <w:t>b</w:t>
                            </w:r>
                            <w:r w:rsidR="00BB6333">
                              <w:t>y</w:t>
                            </w:r>
                            <w:r w:rsidR="00625895">
                              <w:t>.</w:t>
                            </w:r>
                            <w:r w:rsidRPr="002F7176">
                              <w:t xml:space="preserve"> </w:t>
                            </w:r>
                          </w:p>
                          <w:p w14:paraId="3164E172" w14:textId="77777777" w:rsidR="00D616D2" w:rsidRPr="00D616D2" w:rsidRDefault="00D616D2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64E147" id="_x0000_s1027" type="#_x0000_t202" style="position:absolute;margin-left:412.05pt;margin-top:12.2pt;width:135.85pt;height:65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" filled="f" stroked="f">
                <v:textbox>
                  <w:txbxContent>
                    <w:p w14:paraId="3164E171" w14:textId="5680D66B" w:rsidR="00074DD8" w:rsidRPr="00074DD8" w:rsidRDefault="002F7176" w:rsidP="00074DD8">
                      <w:pPr>
                        <w:pStyle w:val="tekstzboku"/>
                      </w:pPr>
                      <w:r w:rsidRPr="002F7176">
                        <w:t>Na 1 podmiot ambulatoryjnej opieki zdrowotnej przypadał</w:t>
                      </w:r>
                      <w:r>
                        <w:t>o</w:t>
                      </w:r>
                      <w:r w:rsidR="0087625F">
                        <w:t xml:space="preserve"> 1233</w:t>
                      </w:r>
                      <w:r w:rsidRPr="002F7176">
                        <w:t xml:space="preserve"> os</w:t>
                      </w:r>
                      <w:r w:rsidR="00BB6333">
                        <w:t>o</w:t>
                      </w:r>
                      <w:r>
                        <w:t>b</w:t>
                      </w:r>
                      <w:r w:rsidR="00BB6333">
                        <w:t>y</w:t>
                      </w:r>
                      <w:r w:rsidR="00625895">
                        <w:t>.</w:t>
                      </w:r>
                      <w:r w:rsidRPr="002F7176">
                        <w:t xml:space="preserve"> </w:t>
                      </w:r>
                    </w:p>
                    <w:p w14:paraId="3164E172" w14:textId="77777777" w:rsidR="00D616D2" w:rsidRPr="00D616D2" w:rsidRDefault="00D616D2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C76BDA" w:rsidRPr="00AA2C0C">
        <w:rPr>
          <w:rFonts w:ascii="Fira Sans" w:hAnsi="Fira Sans"/>
          <w:b/>
          <w:noProof/>
          <w:color w:val="auto"/>
          <w:spacing w:val="-2"/>
          <w:szCs w:val="19"/>
        </w:rPr>
        <w:t>Ambulatoryjna opieka zdrowotna</w:t>
      </w:r>
    </w:p>
    <w:p w14:paraId="734C574C" w14:textId="51E27613" w:rsidR="00C76BDA" w:rsidRPr="0087625F" w:rsidRDefault="00C76BDA" w:rsidP="00C76BDA">
      <w:pPr>
        <w:rPr>
          <w:color w:val="000000" w:themeColor="text1"/>
          <w:shd w:val="clear" w:color="auto" w:fill="FFFFFF"/>
        </w:rPr>
      </w:pPr>
      <w:r w:rsidRPr="00AA2C0C">
        <w:rPr>
          <w:shd w:val="clear" w:color="auto" w:fill="FFFFFF"/>
        </w:rPr>
        <w:t>W końcu 201</w:t>
      </w:r>
      <w:r w:rsidR="001F385B" w:rsidRPr="00AA2C0C">
        <w:rPr>
          <w:shd w:val="clear" w:color="auto" w:fill="FFFFFF"/>
        </w:rPr>
        <w:t>9</w:t>
      </w:r>
      <w:r w:rsidRPr="00AA2C0C">
        <w:rPr>
          <w:shd w:val="clear" w:color="auto" w:fill="FFFFFF"/>
        </w:rPr>
        <w:t xml:space="preserve"> r. w województwie podkarpackim działało</w:t>
      </w:r>
      <w:r w:rsidRPr="001F385B">
        <w:rPr>
          <w:color w:val="000000" w:themeColor="text1"/>
          <w:shd w:val="clear" w:color="auto" w:fill="FFFFFF"/>
        </w:rPr>
        <w:t xml:space="preserve"> 17</w:t>
      </w:r>
      <w:r w:rsidR="001F385B" w:rsidRPr="001F385B">
        <w:rPr>
          <w:color w:val="000000" w:themeColor="text1"/>
          <w:shd w:val="clear" w:color="auto" w:fill="FFFFFF"/>
        </w:rPr>
        <w:t xml:space="preserve">25 </w:t>
      </w:r>
      <w:r w:rsidRPr="001F385B">
        <w:rPr>
          <w:color w:val="000000" w:themeColor="text1"/>
          <w:shd w:val="clear" w:color="auto" w:fill="FFFFFF"/>
        </w:rPr>
        <w:t>podmiotów ambulatoryjnej opieki zdrowotnej: 12</w:t>
      </w:r>
      <w:r w:rsidR="001F385B" w:rsidRPr="001F385B">
        <w:rPr>
          <w:color w:val="000000" w:themeColor="text1"/>
          <w:shd w:val="clear" w:color="auto" w:fill="FFFFFF"/>
        </w:rPr>
        <w:t>51</w:t>
      </w:r>
      <w:r w:rsidRPr="001F385B">
        <w:rPr>
          <w:color w:val="000000" w:themeColor="text1"/>
          <w:shd w:val="clear" w:color="auto" w:fill="FFFFFF"/>
        </w:rPr>
        <w:t xml:space="preserve"> przychodni</w:t>
      </w:r>
      <w:r w:rsidR="00EC5ACD" w:rsidRPr="001F385B">
        <w:rPr>
          <w:rStyle w:val="Odwoanieprzypisudolnego"/>
          <w:color w:val="000000" w:themeColor="text1"/>
        </w:rPr>
        <w:footnoteReference w:id="1"/>
      </w:r>
      <w:r w:rsidR="00680000" w:rsidRPr="001F385B">
        <w:rPr>
          <w:color w:val="000000" w:themeColor="text1"/>
          <w:shd w:val="clear" w:color="auto" w:fill="FFFFFF"/>
        </w:rPr>
        <w:t>,</w:t>
      </w:r>
      <w:r w:rsidR="001F385B" w:rsidRPr="001F385B">
        <w:rPr>
          <w:color w:val="000000" w:themeColor="text1"/>
          <w:shd w:val="clear" w:color="auto" w:fill="FFFFFF"/>
        </w:rPr>
        <w:t xml:space="preserve"> 79</w:t>
      </w:r>
      <w:r w:rsidRPr="001F385B">
        <w:rPr>
          <w:color w:val="000000" w:themeColor="text1"/>
          <w:shd w:val="clear" w:color="auto" w:fill="FFFFFF"/>
        </w:rPr>
        <w:t xml:space="preserve"> praktyk</w:t>
      </w:r>
      <w:r w:rsidR="00BB6333">
        <w:rPr>
          <w:color w:val="000000" w:themeColor="text1"/>
          <w:shd w:val="clear" w:color="auto" w:fill="FFFFFF"/>
        </w:rPr>
        <w:t xml:space="preserve"> </w:t>
      </w:r>
      <w:r w:rsidRPr="001F385B">
        <w:rPr>
          <w:color w:val="000000" w:themeColor="text1"/>
          <w:shd w:val="clear" w:color="auto" w:fill="FFFFFF"/>
        </w:rPr>
        <w:t>lekarski</w:t>
      </w:r>
      <w:r w:rsidR="00BB6333">
        <w:rPr>
          <w:color w:val="000000" w:themeColor="text1"/>
          <w:shd w:val="clear" w:color="auto" w:fill="FFFFFF"/>
        </w:rPr>
        <w:t>ch</w:t>
      </w:r>
      <w:r w:rsidR="001F385B" w:rsidRPr="001F385B">
        <w:rPr>
          <w:color w:val="000000" w:themeColor="text1"/>
          <w:shd w:val="clear" w:color="auto" w:fill="FFFFFF"/>
        </w:rPr>
        <w:t xml:space="preserve"> oraz 395</w:t>
      </w:r>
      <w:r w:rsidRPr="001F385B">
        <w:rPr>
          <w:color w:val="000000" w:themeColor="text1"/>
          <w:shd w:val="clear" w:color="auto" w:fill="FFFFFF"/>
        </w:rPr>
        <w:t xml:space="preserve"> praktyk </w:t>
      </w:r>
      <w:r w:rsidRPr="0087625F">
        <w:rPr>
          <w:color w:val="000000" w:themeColor="text1"/>
          <w:shd w:val="clear" w:color="auto" w:fill="FFFFFF"/>
        </w:rPr>
        <w:t xml:space="preserve">stomatologicznych, realizujących świadczenia finansowane ze środków publicznych. </w:t>
      </w:r>
    </w:p>
    <w:p w14:paraId="52BDE689" w14:textId="23112D77" w:rsidR="00C76BDA" w:rsidRPr="0087625F" w:rsidRDefault="00C76BDA" w:rsidP="00C76BDA">
      <w:pPr>
        <w:rPr>
          <w:color w:val="000000" w:themeColor="text1"/>
          <w:shd w:val="clear" w:color="auto" w:fill="FFFFFF"/>
        </w:rPr>
      </w:pPr>
      <w:r w:rsidRPr="0087625F">
        <w:rPr>
          <w:color w:val="000000" w:themeColor="text1"/>
          <w:shd w:val="clear" w:color="auto" w:fill="FFFFFF"/>
        </w:rPr>
        <w:t xml:space="preserve">W porównaniu z rokiem poprzednim liczba przychodni </w:t>
      </w:r>
      <w:r w:rsidR="00D33A77" w:rsidRPr="0087625F">
        <w:rPr>
          <w:color w:val="000000" w:themeColor="text1"/>
          <w:shd w:val="clear" w:color="auto" w:fill="FFFFFF"/>
        </w:rPr>
        <w:t>z</w:t>
      </w:r>
      <w:r w:rsidR="00101EBE" w:rsidRPr="0087625F">
        <w:rPr>
          <w:color w:val="000000" w:themeColor="text1"/>
          <w:shd w:val="clear" w:color="auto" w:fill="FFFFFF"/>
        </w:rPr>
        <w:t>większyła</w:t>
      </w:r>
      <w:r w:rsidR="00D33A77" w:rsidRPr="0087625F">
        <w:rPr>
          <w:color w:val="000000" w:themeColor="text1"/>
          <w:shd w:val="clear" w:color="auto" w:fill="FFFFFF"/>
        </w:rPr>
        <w:t xml:space="preserve"> się o</w:t>
      </w:r>
      <w:r w:rsidR="00680000" w:rsidRPr="0087625F">
        <w:rPr>
          <w:color w:val="000000" w:themeColor="text1"/>
          <w:shd w:val="clear" w:color="auto" w:fill="FFFFFF"/>
        </w:rPr>
        <w:t xml:space="preserve"> </w:t>
      </w:r>
      <w:r w:rsidRPr="0087625F">
        <w:rPr>
          <w:color w:val="000000" w:themeColor="text1"/>
          <w:shd w:val="clear" w:color="auto" w:fill="FFFFFF"/>
        </w:rPr>
        <w:t>1</w:t>
      </w:r>
      <w:r w:rsidR="00101EBE" w:rsidRPr="0087625F">
        <w:rPr>
          <w:color w:val="000000" w:themeColor="text1"/>
          <w:shd w:val="clear" w:color="auto" w:fill="FFFFFF"/>
        </w:rPr>
        <w:t>,8</w:t>
      </w:r>
      <w:r w:rsidRPr="0087625F">
        <w:rPr>
          <w:color w:val="000000" w:themeColor="text1"/>
          <w:shd w:val="clear" w:color="auto" w:fill="FFFFFF"/>
        </w:rPr>
        <w:t xml:space="preserve">% </w:t>
      </w:r>
      <w:r w:rsidR="004A58FE" w:rsidRPr="0087625F">
        <w:rPr>
          <w:color w:val="000000" w:themeColor="text1"/>
          <w:shd w:val="clear" w:color="auto" w:fill="FFFFFF"/>
        </w:rPr>
        <w:t>(w mi</w:t>
      </w:r>
      <w:r w:rsidR="00680000" w:rsidRPr="0087625F">
        <w:rPr>
          <w:color w:val="000000" w:themeColor="text1"/>
          <w:shd w:val="clear" w:color="auto" w:fill="FFFFFF"/>
        </w:rPr>
        <w:t>astach</w:t>
      </w:r>
      <w:r w:rsidR="004A58FE" w:rsidRPr="0087625F">
        <w:rPr>
          <w:color w:val="000000" w:themeColor="text1"/>
          <w:shd w:val="clear" w:color="auto" w:fill="FFFFFF"/>
        </w:rPr>
        <w:t xml:space="preserve"> o </w:t>
      </w:r>
      <w:r w:rsidR="00D33A77" w:rsidRPr="0087625F">
        <w:rPr>
          <w:color w:val="000000" w:themeColor="text1"/>
          <w:shd w:val="clear" w:color="auto" w:fill="FFFFFF"/>
        </w:rPr>
        <w:t>0</w:t>
      </w:r>
      <w:r w:rsidRPr="0087625F">
        <w:rPr>
          <w:color w:val="000000" w:themeColor="text1"/>
          <w:shd w:val="clear" w:color="auto" w:fill="FFFFFF"/>
        </w:rPr>
        <w:t>,</w:t>
      </w:r>
      <w:r w:rsidR="00101EBE" w:rsidRPr="0087625F">
        <w:rPr>
          <w:color w:val="000000" w:themeColor="text1"/>
          <w:shd w:val="clear" w:color="auto" w:fill="FFFFFF"/>
        </w:rPr>
        <w:t>5</w:t>
      </w:r>
      <w:r w:rsidRPr="0087625F">
        <w:rPr>
          <w:color w:val="000000" w:themeColor="text1"/>
          <w:shd w:val="clear" w:color="auto" w:fill="FFFFFF"/>
        </w:rPr>
        <w:t>%</w:t>
      </w:r>
      <w:r w:rsidR="00870D74" w:rsidRPr="0087625F">
        <w:rPr>
          <w:color w:val="000000" w:themeColor="text1"/>
          <w:shd w:val="clear" w:color="auto" w:fill="FFFFFF"/>
        </w:rPr>
        <w:t>,</w:t>
      </w:r>
      <w:r w:rsidRPr="0087625F">
        <w:rPr>
          <w:color w:val="000000" w:themeColor="text1"/>
          <w:shd w:val="clear" w:color="auto" w:fill="FFFFFF"/>
        </w:rPr>
        <w:t xml:space="preserve"> natomiast na wsi o </w:t>
      </w:r>
      <w:r w:rsidR="00101EBE" w:rsidRPr="0087625F">
        <w:rPr>
          <w:color w:val="000000" w:themeColor="text1"/>
          <w:shd w:val="clear" w:color="auto" w:fill="FFFFFF"/>
        </w:rPr>
        <w:t>3,8</w:t>
      </w:r>
      <w:r w:rsidRPr="0087625F">
        <w:rPr>
          <w:color w:val="000000" w:themeColor="text1"/>
          <w:shd w:val="clear" w:color="auto" w:fill="FFFFFF"/>
        </w:rPr>
        <w:t xml:space="preserve">%). </w:t>
      </w:r>
      <w:r w:rsidR="0052652B">
        <w:rPr>
          <w:color w:val="000000" w:themeColor="text1"/>
          <w:shd w:val="clear" w:color="auto" w:fill="FFFFFF"/>
        </w:rPr>
        <w:t xml:space="preserve">Zmniejszyła się także liczba </w:t>
      </w:r>
      <w:r w:rsidRPr="0087625F">
        <w:rPr>
          <w:color w:val="000000" w:themeColor="text1"/>
          <w:shd w:val="clear" w:color="auto" w:fill="FFFFFF"/>
        </w:rPr>
        <w:t xml:space="preserve">praktyk </w:t>
      </w:r>
      <w:r w:rsidR="002472D8" w:rsidRPr="0087625F">
        <w:rPr>
          <w:color w:val="000000" w:themeColor="text1"/>
          <w:shd w:val="clear" w:color="auto" w:fill="FFFFFF"/>
        </w:rPr>
        <w:t xml:space="preserve">lekarskich i stomatologicznych </w:t>
      </w:r>
      <w:r w:rsidR="0052652B">
        <w:rPr>
          <w:color w:val="000000" w:themeColor="text1"/>
          <w:shd w:val="clear" w:color="auto" w:fill="FFFFFF"/>
        </w:rPr>
        <w:t>w obu przypadkach</w:t>
      </w:r>
      <w:r w:rsidRPr="0087625F">
        <w:rPr>
          <w:color w:val="000000" w:themeColor="text1"/>
          <w:shd w:val="clear" w:color="auto" w:fill="FFFFFF"/>
        </w:rPr>
        <w:t xml:space="preserve"> o </w:t>
      </w:r>
      <w:r w:rsidR="00101EBE" w:rsidRPr="0087625F">
        <w:rPr>
          <w:color w:val="000000" w:themeColor="text1"/>
          <w:shd w:val="clear" w:color="auto" w:fill="FFFFFF"/>
        </w:rPr>
        <w:t>3</w:t>
      </w:r>
      <w:r w:rsidR="00D33A77" w:rsidRPr="0087625F">
        <w:rPr>
          <w:color w:val="000000" w:themeColor="text1"/>
          <w:shd w:val="clear" w:color="auto" w:fill="FFFFFF"/>
        </w:rPr>
        <w:t>,</w:t>
      </w:r>
      <w:r w:rsidR="00101EBE" w:rsidRPr="0087625F">
        <w:rPr>
          <w:color w:val="000000" w:themeColor="text1"/>
          <w:shd w:val="clear" w:color="auto" w:fill="FFFFFF"/>
        </w:rPr>
        <w:t>7</w:t>
      </w:r>
      <w:r w:rsidRPr="0087625F">
        <w:rPr>
          <w:color w:val="000000" w:themeColor="text1"/>
          <w:shd w:val="clear" w:color="auto" w:fill="FFFFFF"/>
        </w:rPr>
        <w:t>%.</w:t>
      </w:r>
      <w:r w:rsidR="00D33A77" w:rsidRPr="0087625F">
        <w:rPr>
          <w:color w:val="000000" w:themeColor="text1"/>
          <w:shd w:val="clear" w:color="auto" w:fill="FFFFFF"/>
        </w:rPr>
        <w:t xml:space="preserve"> </w:t>
      </w:r>
      <w:r w:rsidR="00E166F4" w:rsidRPr="0087625F">
        <w:rPr>
          <w:color w:val="000000" w:themeColor="text1"/>
          <w:shd w:val="clear" w:color="auto" w:fill="FFFFFF"/>
        </w:rPr>
        <w:t>W miastach z</w:t>
      </w:r>
      <w:r w:rsidR="002472D8" w:rsidRPr="0087625F">
        <w:rPr>
          <w:color w:val="000000" w:themeColor="text1"/>
          <w:shd w:val="clear" w:color="auto" w:fill="FFFFFF"/>
        </w:rPr>
        <w:t xml:space="preserve">aobserwowano zmniejszenie się </w:t>
      </w:r>
      <w:r w:rsidR="00101EBE" w:rsidRPr="0087625F">
        <w:rPr>
          <w:color w:val="000000" w:themeColor="text1"/>
          <w:shd w:val="clear" w:color="auto" w:fill="FFFFFF"/>
        </w:rPr>
        <w:t>liczby praktyk ogółem o 2</w:t>
      </w:r>
      <w:r w:rsidR="00D33A77" w:rsidRPr="0087625F">
        <w:rPr>
          <w:color w:val="000000" w:themeColor="text1"/>
          <w:shd w:val="clear" w:color="auto" w:fill="FFFFFF"/>
        </w:rPr>
        <w:t>,</w:t>
      </w:r>
      <w:r w:rsidR="00101EBE" w:rsidRPr="0087625F">
        <w:rPr>
          <w:color w:val="000000" w:themeColor="text1"/>
          <w:shd w:val="clear" w:color="auto" w:fill="FFFFFF"/>
        </w:rPr>
        <w:t>4</w:t>
      </w:r>
      <w:r w:rsidR="00D33A77" w:rsidRPr="0087625F">
        <w:rPr>
          <w:color w:val="000000" w:themeColor="text1"/>
          <w:shd w:val="clear" w:color="auto" w:fill="FFFFFF"/>
        </w:rPr>
        <w:t>%</w:t>
      </w:r>
      <w:r w:rsidR="00E166F4" w:rsidRPr="0087625F">
        <w:rPr>
          <w:color w:val="000000" w:themeColor="text1"/>
          <w:shd w:val="clear" w:color="auto" w:fill="FFFFFF"/>
        </w:rPr>
        <w:t>, natomiast</w:t>
      </w:r>
      <w:r w:rsidR="00D33A77" w:rsidRPr="0087625F">
        <w:rPr>
          <w:color w:val="000000" w:themeColor="text1"/>
          <w:shd w:val="clear" w:color="auto" w:fill="FFFFFF"/>
        </w:rPr>
        <w:t xml:space="preserve"> </w:t>
      </w:r>
      <w:r w:rsidR="00E166F4" w:rsidRPr="0087625F">
        <w:rPr>
          <w:color w:val="000000" w:themeColor="text1"/>
          <w:shd w:val="clear" w:color="auto" w:fill="FFFFFF"/>
        </w:rPr>
        <w:t xml:space="preserve">na terenach wiejskich </w:t>
      </w:r>
      <w:r w:rsidR="002472D8" w:rsidRPr="0087625F">
        <w:rPr>
          <w:color w:val="000000" w:themeColor="text1"/>
          <w:shd w:val="clear" w:color="auto" w:fill="FFFFFF"/>
        </w:rPr>
        <w:t xml:space="preserve">odnotowano </w:t>
      </w:r>
      <w:r w:rsidR="00101EBE" w:rsidRPr="0087625F">
        <w:rPr>
          <w:color w:val="000000" w:themeColor="text1"/>
          <w:shd w:val="clear" w:color="auto" w:fill="FFFFFF"/>
        </w:rPr>
        <w:t>wzrost o 6,1</w:t>
      </w:r>
      <w:r w:rsidR="00D33A77" w:rsidRPr="0087625F">
        <w:rPr>
          <w:color w:val="000000" w:themeColor="text1"/>
          <w:shd w:val="clear" w:color="auto" w:fill="FFFFFF"/>
        </w:rPr>
        <w:t>%</w:t>
      </w:r>
      <w:r w:rsidRPr="0087625F">
        <w:rPr>
          <w:color w:val="000000" w:themeColor="text1"/>
          <w:shd w:val="clear" w:color="auto" w:fill="FFFFFF"/>
        </w:rPr>
        <w:t xml:space="preserve"> </w:t>
      </w:r>
      <w:r w:rsidR="00D33A77" w:rsidRPr="0087625F">
        <w:rPr>
          <w:color w:val="000000" w:themeColor="text1"/>
          <w:shd w:val="clear" w:color="auto" w:fill="FFFFFF"/>
        </w:rPr>
        <w:t>.</w:t>
      </w:r>
    </w:p>
    <w:p w14:paraId="693D957D" w14:textId="77777777" w:rsidR="005A6FD1" w:rsidRPr="00AA2C0C" w:rsidRDefault="005A6FD1" w:rsidP="00DE7AFB">
      <w:pPr>
        <w:rPr>
          <w:b/>
          <w:spacing w:val="-2"/>
          <w:sz w:val="18"/>
          <w:shd w:val="clear" w:color="auto" w:fill="FFFFFF"/>
        </w:rPr>
      </w:pPr>
    </w:p>
    <w:p w14:paraId="2EAD050B" w14:textId="77777777" w:rsidR="00DE7AFB" w:rsidRPr="00101EBE" w:rsidRDefault="00DE7AFB" w:rsidP="00DE7AFB">
      <w:pPr>
        <w:rPr>
          <w:color w:val="000000" w:themeColor="text1"/>
          <w:spacing w:val="-2"/>
          <w:sz w:val="18"/>
          <w:shd w:val="clear" w:color="auto" w:fill="FFFFFF"/>
        </w:rPr>
      </w:pPr>
      <w:r w:rsidRPr="00101EBE">
        <w:rPr>
          <w:b/>
          <w:color w:val="000000" w:themeColor="text1"/>
          <w:spacing w:val="-2"/>
          <w:sz w:val="18"/>
          <w:shd w:val="clear" w:color="auto" w:fill="FFFFFF"/>
        </w:rPr>
        <w:t>Tabl. 1. Placówki ambulatoryjnej opieki zdrowotnej</w:t>
      </w:r>
    </w:p>
    <w:p w14:paraId="42DB260A" w14:textId="6C4F3363" w:rsidR="008E1465" w:rsidRPr="00101EBE" w:rsidRDefault="00DE7AFB" w:rsidP="00DE7AFB">
      <w:pPr>
        <w:rPr>
          <w:color w:val="000000" w:themeColor="text1"/>
          <w:spacing w:val="-2"/>
          <w:sz w:val="18"/>
          <w:shd w:val="clear" w:color="auto" w:fill="FFFFFF"/>
        </w:rPr>
      </w:pPr>
      <w:r w:rsidRPr="00101EBE">
        <w:rPr>
          <w:b/>
          <w:color w:val="000000" w:themeColor="text1"/>
          <w:spacing w:val="-2"/>
          <w:sz w:val="18"/>
          <w:shd w:val="clear" w:color="auto" w:fill="FFFFFF"/>
        </w:rPr>
        <w:tab/>
      </w:r>
      <w:r w:rsidRPr="00101EBE">
        <w:rPr>
          <w:color w:val="000000" w:themeColor="text1"/>
          <w:spacing w:val="-2"/>
          <w:sz w:val="18"/>
          <w:shd w:val="clear" w:color="auto" w:fill="FFFFFF"/>
        </w:rPr>
        <w:t>Stan w dniu 31 XII</w:t>
      </w:r>
    </w:p>
    <w:tbl>
      <w:tblPr>
        <w:tblStyle w:val="Tabela-Siatka"/>
        <w:tblW w:w="0" w:type="auto"/>
        <w:jc w:val="center"/>
        <w:tblBorders>
          <w:top w:val="single" w:sz="4" w:space="0" w:color="001D77"/>
          <w:left w:val="single" w:sz="4" w:space="0" w:color="001D77"/>
          <w:bottom w:val="single" w:sz="4" w:space="0" w:color="001D77"/>
          <w:right w:val="single" w:sz="4" w:space="0" w:color="001D77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</w:tblPr>
      <w:tblGrid>
        <w:gridCol w:w="3256"/>
        <w:gridCol w:w="1559"/>
        <w:gridCol w:w="1559"/>
        <w:gridCol w:w="1559"/>
      </w:tblGrid>
      <w:tr w:rsidR="00101EBE" w:rsidRPr="00101EBE" w14:paraId="27886E79" w14:textId="77777777" w:rsidTr="005A6FD1">
        <w:trPr>
          <w:jc w:val="center"/>
        </w:trPr>
        <w:tc>
          <w:tcPr>
            <w:tcW w:w="3256" w:type="dxa"/>
            <w:vMerge w:val="restart"/>
            <w:tcBorders>
              <w:top w:val="nil"/>
              <w:left w:val="nil"/>
              <w:bottom w:val="single" w:sz="12" w:space="0" w:color="001D77"/>
            </w:tcBorders>
            <w:vAlign w:val="center"/>
          </w:tcPr>
          <w:p w14:paraId="3576AE49" w14:textId="77777777" w:rsidR="00036C9A" w:rsidRPr="00101EBE" w:rsidRDefault="00036C9A" w:rsidP="005A6FD1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101EBE">
              <w:rPr>
                <w:rFonts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559" w:type="dxa"/>
            <w:tcBorders>
              <w:top w:val="nil"/>
            </w:tcBorders>
          </w:tcPr>
          <w:p w14:paraId="25090648" w14:textId="32C0DC92" w:rsidR="00036C9A" w:rsidRPr="00101EBE" w:rsidRDefault="001F385B" w:rsidP="005A6FD1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101EBE">
              <w:rPr>
                <w:rFonts w:cs="Arial"/>
                <w:color w:val="000000" w:themeColor="text1"/>
                <w:sz w:val="16"/>
                <w:szCs w:val="16"/>
              </w:rPr>
              <w:t>2018</w:t>
            </w:r>
          </w:p>
        </w:tc>
        <w:tc>
          <w:tcPr>
            <w:tcW w:w="3118" w:type="dxa"/>
            <w:gridSpan w:val="2"/>
            <w:tcBorders>
              <w:top w:val="nil"/>
              <w:right w:val="nil"/>
            </w:tcBorders>
          </w:tcPr>
          <w:p w14:paraId="6642B0E0" w14:textId="7ECAD133" w:rsidR="00036C9A" w:rsidRPr="00101EBE" w:rsidRDefault="001F385B" w:rsidP="005A6FD1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101EBE">
              <w:rPr>
                <w:rFonts w:cs="Arial"/>
                <w:color w:val="000000" w:themeColor="text1"/>
                <w:sz w:val="16"/>
                <w:szCs w:val="16"/>
              </w:rPr>
              <w:t>2019</w:t>
            </w:r>
          </w:p>
        </w:tc>
      </w:tr>
      <w:tr w:rsidR="00101EBE" w:rsidRPr="00101EBE" w14:paraId="15321D6F" w14:textId="77777777" w:rsidTr="005A6FD1">
        <w:trPr>
          <w:jc w:val="center"/>
        </w:trPr>
        <w:tc>
          <w:tcPr>
            <w:tcW w:w="3256" w:type="dxa"/>
            <w:vMerge/>
            <w:tcBorders>
              <w:left w:val="nil"/>
              <w:bottom w:val="single" w:sz="12" w:space="0" w:color="001D77"/>
            </w:tcBorders>
          </w:tcPr>
          <w:p w14:paraId="3802DD6B" w14:textId="77777777" w:rsidR="00036C9A" w:rsidRPr="00101EBE" w:rsidRDefault="00036C9A" w:rsidP="005A6FD1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118" w:type="dxa"/>
            <w:gridSpan w:val="2"/>
          </w:tcPr>
          <w:p w14:paraId="60F513F5" w14:textId="77777777" w:rsidR="00036C9A" w:rsidRPr="00101EBE" w:rsidRDefault="00036C9A" w:rsidP="005A6FD1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101EBE">
              <w:rPr>
                <w:rFonts w:cs="Arial"/>
                <w:color w:val="000000" w:themeColor="text1"/>
                <w:sz w:val="16"/>
                <w:szCs w:val="16"/>
              </w:rPr>
              <w:t>w liczbach bezwzględnych</w:t>
            </w:r>
          </w:p>
        </w:tc>
        <w:tc>
          <w:tcPr>
            <w:tcW w:w="1559" w:type="dxa"/>
            <w:tcBorders>
              <w:bottom w:val="single" w:sz="12" w:space="0" w:color="001D77"/>
              <w:right w:val="nil"/>
            </w:tcBorders>
          </w:tcPr>
          <w:p w14:paraId="350B7FC9" w14:textId="39944FCE" w:rsidR="00036C9A" w:rsidRPr="00101EBE" w:rsidRDefault="00036C9A" w:rsidP="001F385B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101EBE">
              <w:rPr>
                <w:rFonts w:cs="Arial"/>
                <w:color w:val="000000" w:themeColor="text1"/>
                <w:sz w:val="16"/>
                <w:szCs w:val="16"/>
              </w:rPr>
              <w:t>201</w:t>
            </w:r>
            <w:r w:rsidR="001F385B" w:rsidRPr="00101EBE">
              <w:rPr>
                <w:rFonts w:cs="Arial"/>
                <w:color w:val="000000" w:themeColor="text1"/>
                <w:sz w:val="16"/>
                <w:szCs w:val="16"/>
              </w:rPr>
              <w:t>8</w:t>
            </w:r>
            <w:r w:rsidRPr="00101EBE">
              <w:rPr>
                <w:rFonts w:cs="Arial"/>
                <w:color w:val="000000" w:themeColor="text1"/>
                <w:sz w:val="16"/>
                <w:szCs w:val="16"/>
              </w:rPr>
              <w:t>=100</w:t>
            </w:r>
          </w:p>
        </w:tc>
      </w:tr>
      <w:tr w:rsidR="00101EBE" w:rsidRPr="00101EBE" w14:paraId="0520CCB7" w14:textId="77777777" w:rsidTr="00B054B7">
        <w:trPr>
          <w:jc w:val="center"/>
        </w:trPr>
        <w:tc>
          <w:tcPr>
            <w:tcW w:w="3256" w:type="dxa"/>
            <w:tcBorders>
              <w:top w:val="single" w:sz="12" w:space="0" w:color="001D77"/>
              <w:left w:val="nil"/>
            </w:tcBorders>
            <w:vAlign w:val="center"/>
          </w:tcPr>
          <w:p w14:paraId="3E9FF5E1" w14:textId="77777777" w:rsidR="00E10EC6" w:rsidRPr="00101EBE" w:rsidRDefault="00E10EC6" w:rsidP="00E10EC6">
            <w:pPr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101EBE">
              <w:rPr>
                <w:rFonts w:cs="Arial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559" w:type="dxa"/>
            <w:tcBorders>
              <w:top w:val="single" w:sz="12" w:space="0" w:color="001D77"/>
            </w:tcBorders>
            <w:vAlign w:val="center"/>
          </w:tcPr>
          <w:p w14:paraId="19A88851" w14:textId="6FA2AACE" w:rsidR="00E10EC6" w:rsidRPr="00101EBE" w:rsidRDefault="00E10EC6" w:rsidP="00E10EC6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101EBE">
              <w:rPr>
                <w:rFonts w:cs="Arial"/>
                <w:b/>
                <w:color w:val="000000" w:themeColor="text1"/>
                <w:sz w:val="16"/>
                <w:szCs w:val="16"/>
              </w:rPr>
              <w:t>1721</w:t>
            </w:r>
          </w:p>
        </w:tc>
        <w:tc>
          <w:tcPr>
            <w:tcW w:w="1559" w:type="dxa"/>
            <w:tcBorders>
              <w:top w:val="single" w:sz="12" w:space="0" w:color="001D77"/>
            </w:tcBorders>
            <w:vAlign w:val="center"/>
          </w:tcPr>
          <w:p w14:paraId="71823B27" w14:textId="122EEFE5" w:rsidR="00E10EC6" w:rsidRPr="00101EBE" w:rsidRDefault="001F385B" w:rsidP="00E10EC6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101EBE">
              <w:rPr>
                <w:rFonts w:cs="Arial"/>
                <w:b/>
                <w:color w:val="000000" w:themeColor="text1"/>
                <w:sz w:val="16"/>
                <w:szCs w:val="16"/>
              </w:rPr>
              <w:t>1725</w:t>
            </w:r>
          </w:p>
        </w:tc>
        <w:tc>
          <w:tcPr>
            <w:tcW w:w="1559" w:type="dxa"/>
            <w:tcBorders>
              <w:top w:val="single" w:sz="12" w:space="0" w:color="001D77"/>
              <w:right w:val="nil"/>
            </w:tcBorders>
          </w:tcPr>
          <w:p w14:paraId="2C243C0F" w14:textId="1C65E922" w:rsidR="00E10EC6" w:rsidRPr="00101EBE" w:rsidRDefault="001F385B" w:rsidP="00E10EC6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101EBE">
              <w:rPr>
                <w:rFonts w:cs="Arial"/>
                <w:b/>
                <w:color w:val="000000" w:themeColor="text1"/>
                <w:sz w:val="16"/>
                <w:szCs w:val="16"/>
              </w:rPr>
              <w:t>100,2</w:t>
            </w:r>
          </w:p>
        </w:tc>
      </w:tr>
      <w:tr w:rsidR="00101EBE" w:rsidRPr="00101EBE" w14:paraId="2478D934" w14:textId="77777777" w:rsidTr="00B054B7">
        <w:trPr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565A43F9" w14:textId="77777777" w:rsidR="00E10EC6" w:rsidRPr="00101EBE" w:rsidRDefault="00E10EC6" w:rsidP="00E10EC6">
            <w:pPr>
              <w:rPr>
                <w:rFonts w:cs="Arial"/>
                <w:color w:val="000000" w:themeColor="text1"/>
                <w:sz w:val="16"/>
                <w:szCs w:val="16"/>
              </w:rPr>
            </w:pPr>
            <w:r w:rsidRPr="00101EBE">
              <w:rPr>
                <w:rFonts w:cs="Arial"/>
                <w:color w:val="000000" w:themeColor="text1"/>
                <w:sz w:val="16"/>
                <w:szCs w:val="16"/>
              </w:rPr>
              <w:t>Przychodnie</w:t>
            </w:r>
          </w:p>
        </w:tc>
        <w:tc>
          <w:tcPr>
            <w:tcW w:w="1559" w:type="dxa"/>
            <w:tcBorders>
              <w:bottom w:val="single" w:sz="4" w:space="0" w:color="001D77"/>
            </w:tcBorders>
            <w:vAlign w:val="center"/>
          </w:tcPr>
          <w:p w14:paraId="5FEE89D6" w14:textId="10A55624" w:rsidR="00E10EC6" w:rsidRPr="00101EBE" w:rsidRDefault="00E10EC6" w:rsidP="00E10EC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01EBE">
              <w:rPr>
                <w:rFonts w:cs="Arial"/>
                <w:color w:val="000000" w:themeColor="text1"/>
                <w:sz w:val="16"/>
                <w:szCs w:val="16"/>
              </w:rPr>
              <w:t>1229</w:t>
            </w:r>
          </w:p>
        </w:tc>
        <w:tc>
          <w:tcPr>
            <w:tcW w:w="1559" w:type="dxa"/>
            <w:tcBorders>
              <w:bottom w:val="single" w:sz="4" w:space="0" w:color="001D77"/>
            </w:tcBorders>
            <w:vAlign w:val="center"/>
          </w:tcPr>
          <w:p w14:paraId="5D2AC389" w14:textId="1419087A" w:rsidR="00E10EC6" w:rsidRPr="00101EBE" w:rsidRDefault="00E10EC6" w:rsidP="00E10EC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01EBE">
              <w:rPr>
                <w:rFonts w:cs="Arial"/>
                <w:color w:val="000000" w:themeColor="text1"/>
                <w:sz w:val="16"/>
                <w:szCs w:val="16"/>
              </w:rPr>
              <w:t>1251</w:t>
            </w:r>
          </w:p>
        </w:tc>
        <w:tc>
          <w:tcPr>
            <w:tcW w:w="1559" w:type="dxa"/>
            <w:tcBorders>
              <w:right w:val="nil"/>
            </w:tcBorders>
          </w:tcPr>
          <w:p w14:paraId="4C9C5515" w14:textId="3360309D" w:rsidR="00E10EC6" w:rsidRPr="00101EBE" w:rsidRDefault="00E10EC6" w:rsidP="00E10EC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01EBE">
              <w:rPr>
                <w:rFonts w:cs="Arial"/>
                <w:color w:val="000000" w:themeColor="text1"/>
                <w:sz w:val="16"/>
                <w:szCs w:val="16"/>
              </w:rPr>
              <w:t>101,8</w:t>
            </w:r>
          </w:p>
        </w:tc>
      </w:tr>
      <w:tr w:rsidR="00E10EC6" w:rsidRPr="001B56DA" w14:paraId="00EC8A2E" w14:textId="77777777" w:rsidTr="00B054B7">
        <w:trPr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4B3159CF" w14:textId="77777777" w:rsidR="00E10EC6" w:rsidRPr="001F385B" w:rsidRDefault="00E10EC6" w:rsidP="00E10EC6">
            <w:pPr>
              <w:ind w:left="176"/>
              <w:jc w:val="both"/>
              <w:rPr>
                <w:rFonts w:cs="Arial"/>
                <w:color w:val="000000" w:themeColor="text1"/>
                <w:sz w:val="16"/>
                <w:szCs w:val="16"/>
              </w:rPr>
            </w:pPr>
            <w:r w:rsidRPr="001F385B">
              <w:rPr>
                <w:rFonts w:cs="Arial"/>
                <w:color w:val="000000" w:themeColor="text1"/>
                <w:sz w:val="16"/>
                <w:szCs w:val="16"/>
              </w:rPr>
              <w:t>miasta</w:t>
            </w:r>
          </w:p>
        </w:tc>
        <w:tc>
          <w:tcPr>
            <w:tcW w:w="1559" w:type="dxa"/>
            <w:vAlign w:val="center"/>
          </w:tcPr>
          <w:p w14:paraId="3F4F43B3" w14:textId="701CCE84" w:rsidR="00E10EC6" w:rsidRPr="001F385B" w:rsidRDefault="00E10EC6" w:rsidP="00E10EC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F385B">
              <w:rPr>
                <w:rFonts w:cs="Arial"/>
                <w:color w:val="000000" w:themeColor="text1"/>
                <w:sz w:val="16"/>
                <w:szCs w:val="16"/>
              </w:rPr>
              <w:t>756</w:t>
            </w:r>
          </w:p>
        </w:tc>
        <w:tc>
          <w:tcPr>
            <w:tcW w:w="1559" w:type="dxa"/>
            <w:vAlign w:val="center"/>
          </w:tcPr>
          <w:p w14:paraId="5EE4FA46" w14:textId="2C6C9765" w:rsidR="00E10EC6" w:rsidRPr="001F385B" w:rsidRDefault="001F385B" w:rsidP="00E10EC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F385B">
              <w:rPr>
                <w:rFonts w:cs="Arial"/>
                <w:color w:val="000000" w:themeColor="text1"/>
                <w:sz w:val="16"/>
                <w:szCs w:val="16"/>
              </w:rPr>
              <w:t>760</w:t>
            </w:r>
          </w:p>
        </w:tc>
        <w:tc>
          <w:tcPr>
            <w:tcW w:w="1559" w:type="dxa"/>
            <w:tcBorders>
              <w:right w:val="nil"/>
            </w:tcBorders>
          </w:tcPr>
          <w:p w14:paraId="11623DE1" w14:textId="24610A5D" w:rsidR="00E10EC6" w:rsidRPr="001F385B" w:rsidRDefault="00E10EC6" w:rsidP="00E10EC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F385B">
              <w:rPr>
                <w:rFonts w:cs="Arial"/>
                <w:color w:val="000000" w:themeColor="text1"/>
                <w:sz w:val="16"/>
                <w:szCs w:val="16"/>
              </w:rPr>
              <w:t>1</w:t>
            </w:r>
            <w:r w:rsidR="001F385B" w:rsidRPr="001F385B">
              <w:rPr>
                <w:rFonts w:cs="Arial"/>
                <w:color w:val="000000" w:themeColor="text1"/>
                <w:sz w:val="16"/>
                <w:szCs w:val="16"/>
              </w:rPr>
              <w:t>00,5</w:t>
            </w:r>
          </w:p>
        </w:tc>
      </w:tr>
      <w:tr w:rsidR="00E10EC6" w:rsidRPr="001B56DA" w14:paraId="634D08AD" w14:textId="77777777" w:rsidTr="00B054B7">
        <w:trPr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0D7DA4FC" w14:textId="77777777" w:rsidR="00E10EC6" w:rsidRPr="001F385B" w:rsidRDefault="00E10EC6" w:rsidP="00E10EC6">
            <w:pPr>
              <w:ind w:left="176"/>
              <w:jc w:val="both"/>
              <w:rPr>
                <w:rFonts w:cs="Arial"/>
                <w:color w:val="000000" w:themeColor="text1"/>
                <w:sz w:val="16"/>
                <w:szCs w:val="16"/>
              </w:rPr>
            </w:pPr>
            <w:r w:rsidRPr="001F385B">
              <w:rPr>
                <w:rFonts w:cs="Arial"/>
                <w:color w:val="000000" w:themeColor="text1"/>
                <w:sz w:val="16"/>
                <w:szCs w:val="16"/>
              </w:rPr>
              <w:t>wieś</w:t>
            </w:r>
          </w:p>
        </w:tc>
        <w:tc>
          <w:tcPr>
            <w:tcW w:w="1559" w:type="dxa"/>
            <w:vAlign w:val="center"/>
          </w:tcPr>
          <w:p w14:paraId="282F19B6" w14:textId="513C8C3F" w:rsidR="00E10EC6" w:rsidRPr="001F385B" w:rsidRDefault="00E10EC6" w:rsidP="00E10EC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F385B">
              <w:rPr>
                <w:rFonts w:cs="Arial"/>
                <w:color w:val="000000" w:themeColor="text1"/>
                <w:sz w:val="16"/>
                <w:szCs w:val="16"/>
              </w:rPr>
              <w:t>473</w:t>
            </w:r>
          </w:p>
        </w:tc>
        <w:tc>
          <w:tcPr>
            <w:tcW w:w="1559" w:type="dxa"/>
            <w:vAlign w:val="center"/>
          </w:tcPr>
          <w:p w14:paraId="31FA2902" w14:textId="70250F46" w:rsidR="00E10EC6" w:rsidRPr="001F385B" w:rsidRDefault="001F385B" w:rsidP="00E10EC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F385B">
              <w:rPr>
                <w:rFonts w:cs="Arial"/>
                <w:color w:val="000000" w:themeColor="text1"/>
                <w:sz w:val="16"/>
                <w:szCs w:val="16"/>
              </w:rPr>
              <w:t>491</w:t>
            </w:r>
          </w:p>
        </w:tc>
        <w:tc>
          <w:tcPr>
            <w:tcW w:w="1559" w:type="dxa"/>
            <w:tcBorders>
              <w:right w:val="nil"/>
            </w:tcBorders>
          </w:tcPr>
          <w:p w14:paraId="6503F14D" w14:textId="16DE7B18" w:rsidR="00E10EC6" w:rsidRPr="001F385B" w:rsidRDefault="001F385B" w:rsidP="00E10EC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F385B">
              <w:rPr>
                <w:rFonts w:cs="Arial"/>
                <w:color w:val="000000" w:themeColor="text1"/>
                <w:sz w:val="16"/>
                <w:szCs w:val="16"/>
              </w:rPr>
              <w:t>103,8</w:t>
            </w:r>
          </w:p>
        </w:tc>
      </w:tr>
      <w:tr w:rsidR="00E10EC6" w:rsidRPr="001B56DA" w14:paraId="59B97795" w14:textId="77777777" w:rsidTr="00B054B7">
        <w:trPr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1D52B402" w14:textId="77777777" w:rsidR="00E10EC6" w:rsidRPr="001F385B" w:rsidRDefault="00E10EC6" w:rsidP="00E10EC6">
            <w:pPr>
              <w:rPr>
                <w:rFonts w:cs="Arial"/>
                <w:color w:val="000000" w:themeColor="text1"/>
                <w:sz w:val="16"/>
                <w:szCs w:val="16"/>
              </w:rPr>
            </w:pPr>
            <w:proofErr w:type="spellStart"/>
            <w:r w:rsidRPr="001F385B">
              <w:rPr>
                <w:rFonts w:cs="Arial"/>
                <w:color w:val="000000" w:themeColor="text1"/>
                <w:sz w:val="16"/>
                <w:szCs w:val="16"/>
              </w:rPr>
              <w:t>Praktyki</w:t>
            </w:r>
            <w:r w:rsidRPr="001F385B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a</w:t>
            </w:r>
            <w:proofErr w:type="spellEnd"/>
            <w:r w:rsidRPr="001F385B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 xml:space="preserve"> </w:t>
            </w:r>
            <w:r w:rsidRPr="001F385B">
              <w:rPr>
                <w:rFonts w:cs="Arial"/>
                <w:color w:val="000000" w:themeColor="text1"/>
                <w:sz w:val="16"/>
                <w:szCs w:val="16"/>
              </w:rPr>
              <w:t xml:space="preserve"> ogółem</w:t>
            </w:r>
          </w:p>
        </w:tc>
        <w:tc>
          <w:tcPr>
            <w:tcW w:w="1559" w:type="dxa"/>
            <w:vAlign w:val="center"/>
          </w:tcPr>
          <w:p w14:paraId="08D07E6E" w14:textId="2F82B1FF" w:rsidR="00E10EC6" w:rsidRPr="001F385B" w:rsidRDefault="00E10EC6" w:rsidP="00E10EC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F385B">
              <w:rPr>
                <w:rFonts w:cs="Arial"/>
                <w:color w:val="000000" w:themeColor="text1"/>
                <w:sz w:val="16"/>
                <w:szCs w:val="16"/>
              </w:rPr>
              <w:t>492</w:t>
            </w:r>
          </w:p>
        </w:tc>
        <w:tc>
          <w:tcPr>
            <w:tcW w:w="1559" w:type="dxa"/>
            <w:vAlign w:val="center"/>
          </w:tcPr>
          <w:p w14:paraId="418F034C" w14:textId="0C35BF6B" w:rsidR="00E10EC6" w:rsidRPr="001F385B" w:rsidRDefault="00E10EC6" w:rsidP="00E10EC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F385B">
              <w:rPr>
                <w:rFonts w:cs="Arial"/>
                <w:color w:val="000000" w:themeColor="text1"/>
                <w:sz w:val="16"/>
                <w:szCs w:val="16"/>
              </w:rPr>
              <w:t>474</w:t>
            </w:r>
          </w:p>
        </w:tc>
        <w:tc>
          <w:tcPr>
            <w:tcW w:w="1559" w:type="dxa"/>
            <w:tcBorders>
              <w:right w:val="nil"/>
            </w:tcBorders>
          </w:tcPr>
          <w:p w14:paraId="267E6370" w14:textId="00548C3B" w:rsidR="00E10EC6" w:rsidRPr="001F385B" w:rsidRDefault="00E10EC6" w:rsidP="00E10EC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F385B">
              <w:rPr>
                <w:rFonts w:cs="Arial"/>
                <w:color w:val="000000" w:themeColor="text1"/>
                <w:sz w:val="16"/>
                <w:szCs w:val="16"/>
              </w:rPr>
              <w:t>96,3</w:t>
            </w:r>
          </w:p>
        </w:tc>
      </w:tr>
      <w:tr w:rsidR="00E10EC6" w:rsidRPr="001B56DA" w14:paraId="3EBBD65E" w14:textId="77777777" w:rsidTr="00B054B7">
        <w:trPr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3B2D7C4D" w14:textId="77777777" w:rsidR="00E10EC6" w:rsidRPr="001F385B" w:rsidRDefault="00E10EC6" w:rsidP="00E10EC6">
            <w:pPr>
              <w:ind w:left="352"/>
              <w:rPr>
                <w:rFonts w:cs="Arial"/>
                <w:color w:val="000000" w:themeColor="text1"/>
                <w:sz w:val="16"/>
                <w:szCs w:val="16"/>
              </w:rPr>
            </w:pPr>
            <w:r w:rsidRPr="001F385B">
              <w:rPr>
                <w:rFonts w:cs="Arial"/>
                <w:color w:val="000000" w:themeColor="text1"/>
                <w:sz w:val="16"/>
                <w:szCs w:val="16"/>
              </w:rPr>
              <w:t>lekarskie</w:t>
            </w:r>
          </w:p>
        </w:tc>
        <w:tc>
          <w:tcPr>
            <w:tcW w:w="1559" w:type="dxa"/>
            <w:vAlign w:val="center"/>
          </w:tcPr>
          <w:p w14:paraId="5B066266" w14:textId="67D4DFD4" w:rsidR="00E10EC6" w:rsidRPr="001F385B" w:rsidRDefault="00E10EC6" w:rsidP="00E10EC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F385B">
              <w:rPr>
                <w:rFonts w:cs="Segoe UI"/>
                <w:color w:val="000000" w:themeColor="text1"/>
                <w:sz w:val="16"/>
                <w:szCs w:val="16"/>
              </w:rPr>
              <w:t>82</w:t>
            </w:r>
          </w:p>
        </w:tc>
        <w:tc>
          <w:tcPr>
            <w:tcW w:w="1559" w:type="dxa"/>
            <w:vAlign w:val="center"/>
          </w:tcPr>
          <w:p w14:paraId="1EF9C763" w14:textId="58C7DC2D" w:rsidR="00E10EC6" w:rsidRPr="001F385B" w:rsidRDefault="001F385B" w:rsidP="00E10EC6">
            <w:pPr>
              <w:jc w:val="right"/>
              <w:rPr>
                <w:rFonts w:cs="Segoe UI"/>
                <w:color w:val="000000" w:themeColor="text1"/>
                <w:sz w:val="16"/>
                <w:szCs w:val="16"/>
              </w:rPr>
            </w:pPr>
            <w:r w:rsidRPr="001F385B">
              <w:rPr>
                <w:rFonts w:cs="Segoe UI"/>
                <w:color w:val="000000" w:themeColor="text1"/>
                <w:sz w:val="16"/>
                <w:szCs w:val="16"/>
              </w:rPr>
              <w:t>79</w:t>
            </w:r>
          </w:p>
        </w:tc>
        <w:tc>
          <w:tcPr>
            <w:tcW w:w="1559" w:type="dxa"/>
            <w:tcBorders>
              <w:right w:val="nil"/>
            </w:tcBorders>
          </w:tcPr>
          <w:p w14:paraId="6F62DCC1" w14:textId="6B7D0842" w:rsidR="00E10EC6" w:rsidRPr="001F385B" w:rsidRDefault="001F385B" w:rsidP="00E10EC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F385B">
              <w:rPr>
                <w:rFonts w:cs="Arial"/>
                <w:color w:val="000000" w:themeColor="text1"/>
                <w:sz w:val="16"/>
                <w:szCs w:val="16"/>
              </w:rPr>
              <w:t>96,3</w:t>
            </w:r>
          </w:p>
        </w:tc>
      </w:tr>
      <w:tr w:rsidR="00E10EC6" w:rsidRPr="001B56DA" w14:paraId="286ABFCC" w14:textId="77777777" w:rsidTr="00B054B7">
        <w:trPr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471BB089" w14:textId="77777777" w:rsidR="00E10EC6" w:rsidRPr="001F385B" w:rsidRDefault="00E10EC6" w:rsidP="00E10EC6">
            <w:pPr>
              <w:ind w:left="352"/>
              <w:rPr>
                <w:rFonts w:cs="Arial"/>
                <w:color w:val="000000" w:themeColor="text1"/>
                <w:sz w:val="16"/>
                <w:szCs w:val="16"/>
              </w:rPr>
            </w:pPr>
            <w:r w:rsidRPr="001F385B">
              <w:rPr>
                <w:rFonts w:cs="Arial"/>
                <w:color w:val="000000" w:themeColor="text1"/>
                <w:sz w:val="16"/>
                <w:szCs w:val="16"/>
              </w:rPr>
              <w:t>stomatologiczne</w:t>
            </w:r>
          </w:p>
        </w:tc>
        <w:tc>
          <w:tcPr>
            <w:tcW w:w="1559" w:type="dxa"/>
            <w:vAlign w:val="center"/>
          </w:tcPr>
          <w:p w14:paraId="0C505030" w14:textId="2F0981C4" w:rsidR="00E10EC6" w:rsidRPr="001F385B" w:rsidRDefault="00E10EC6" w:rsidP="00E10EC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F385B">
              <w:rPr>
                <w:rFonts w:cs="Arial"/>
                <w:color w:val="000000" w:themeColor="text1"/>
                <w:sz w:val="16"/>
                <w:szCs w:val="16"/>
              </w:rPr>
              <w:t>410</w:t>
            </w:r>
          </w:p>
        </w:tc>
        <w:tc>
          <w:tcPr>
            <w:tcW w:w="1559" w:type="dxa"/>
            <w:vAlign w:val="center"/>
          </w:tcPr>
          <w:p w14:paraId="002101CE" w14:textId="5837D516" w:rsidR="00E10EC6" w:rsidRPr="001F385B" w:rsidRDefault="001F385B" w:rsidP="00E10EC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F385B">
              <w:rPr>
                <w:rFonts w:cs="Arial"/>
                <w:color w:val="000000" w:themeColor="text1"/>
                <w:sz w:val="16"/>
                <w:szCs w:val="16"/>
              </w:rPr>
              <w:t>395</w:t>
            </w:r>
          </w:p>
        </w:tc>
        <w:tc>
          <w:tcPr>
            <w:tcW w:w="1559" w:type="dxa"/>
            <w:tcBorders>
              <w:right w:val="nil"/>
            </w:tcBorders>
          </w:tcPr>
          <w:p w14:paraId="0D4EF070" w14:textId="030B0127" w:rsidR="00E10EC6" w:rsidRPr="001F385B" w:rsidRDefault="001F385B" w:rsidP="00E10EC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F385B">
              <w:rPr>
                <w:rFonts w:cs="Arial"/>
                <w:color w:val="000000" w:themeColor="text1"/>
                <w:sz w:val="16"/>
                <w:szCs w:val="16"/>
              </w:rPr>
              <w:t>96,3</w:t>
            </w:r>
          </w:p>
        </w:tc>
      </w:tr>
      <w:tr w:rsidR="00E10EC6" w:rsidRPr="00E10EC6" w14:paraId="4DFBEF22" w14:textId="77777777" w:rsidTr="00B054B7">
        <w:trPr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224CC56D" w14:textId="77777777" w:rsidR="00E10EC6" w:rsidRPr="001F385B" w:rsidRDefault="00E10EC6" w:rsidP="00E10EC6">
            <w:pPr>
              <w:ind w:left="176"/>
              <w:jc w:val="both"/>
              <w:rPr>
                <w:rFonts w:cs="Arial"/>
                <w:color w:val="000000" w:themeColor="text1"/>
                <w:sz w:val="16"/>
                <w:szCs w:val="16"/>
              </w:rPr>
            </w:pPr>
            <w:r w:rsidRPr="001F385B">
              <w:rPr>
                <w:rFonts w:cs="Arial"/>
                <w:color w:val="000000" w:themeColor="text1"/>
                <w:sz w:val="16"/>
                <w:szCs w:val="16"/>
              </w:rPr>
              <w:t>miasta</w:t>
            </w:r>
          </w:p>
        </w:tc>
        <w:tc>
          <w:tcPr>
            <w:tcW w:w="1559" w:type="dxa"/>
            <w:vAlign w:val="center"/>
          </w:tcPr>
          <w:p w14:paraId="763EA665" w14:textId="7029AEAF" w:rsidR="00E10EC6" w:rsidRPr="001F385B" w:rsidRDefault="00E10EC6" w:rsidP="00E10EC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F385B">
              <w:rPr>
                <w:rFonts w:cs="Arial"/>
                <w:color w:val="000000" w:themeColor="text1"/>
                <w:sz w:val="16"/>
                <w:szCs w:val="16"/>
              </w:rPr>
              <w:t>327</w:t>
            </w:r>
          </w:p>
        </w:tc>
        <w:tc>
          <w:tcPr>
            <w:tcW w:w="1559" w:type="dxa"/>
            <w:vAlign w:val="center"/>
          </w:tcPr>
          <w:p w14:paraId="5C82774C" w14:textId="469450BB" w:rsidR="00E10EC6" w:rsidRPr="001F385B" w:rsidRDefault="00E10EC6" w:rsidP="00E10EC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F385B">
              <w:rPr>
                <w:rFonts w:cs="Arial"/>
                <w:color w:val="000000" w:themeColor="text1"/>
                <w:sz w:val="16"/>
                <w:szCs w:val="16"/>
              </w:rPr>
              <w:t>319</w:t>
            </w:r>
          </w:p>
        </w:tc>
        <w:tc>
          <w:tcPr>
            <w:tcW w:w="1559" w:type="dxa"/>
            <w:tcBorders>
              <w:right w:val="nil"/>
            </w:tcBorders>
          </w:tcPr>
          <w:p w14:paraId="142797EC" w14:textId="176F714E" w:rsidR="00E10EC6" w:rsidRPr="001F385B" w:rsidRDefault="00E10EC6" w:rsidP="00E10EC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F385B">
              <w:rPr>
                <w:rFonts w:cs="Arial"/>
                <w:color w:val="000000" w:themeColor="text1"/>
                <w:sz w:val="16"/>
                <w:szCs w:val="16"/>
              </w:rPr>
              <w:t>97,6</w:t>
            </w:r>
          </w:p>
        </w:tc>
      </w:tr>
      <w:tr w:rsidR="00E10EC6" w:rsidRPr="00E10EC6" w14:paraId="5B557C59" w14:textId="77777777" w:rsidTr="00B054B7">
        <w:trPr>
          <w:jc w:val="center"/>
        </w:trPr>
        <w:tc>
          <w:tcPr>
            <w:tcW w:w="3256" w:type="dxa"/>
            <w:tcBorders>
              <w:left w:val="nil"/>
              <w:bottom w:val="nil"/>
            </w:tcBorders>
            <w:vAlign w:val="center"/>
          </w:tcPr>
          <w:p w14:paraId="5511C03F" w14:textId="77777777" w:rsidR="00E10EC6" w:rsidRPr="001F385B" w:rsidRDefault="00E10EC6" w:rsidP="00E10EC6">
            <w:pPr>
              <w:ind w:left="176"/>
              <w:jc w:val="both"/>
              <w:rPr>
                <w:rFonts w:cs="Arial"/>
                <w:color w:val="000000" w:themeColor="text1"/>
                <w:sz w:val="16"/>
                <w:szCs w:val="16"/>
              </w:rPr>
            </w:pPr>
            <w:r w:rsidRPr="001F385B">
              <w:rPr>
                <w:rFonts w:cs="Arial"/>
                <w:color w:val="000000" w:themeColor="text1"/>
                <w:sz w:val="16"/>
                <w:szCs w:val="16"/>
              </w:rPr>
              <w:t>wieś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25090303" w14:textId="6E642CD6" w:rsidR="00E10EC6" w:rsidRPr="001F385B" w:rsidRDefault="00E10EC6" w:rsidP="00E10EC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F385B">
              <w:rPr>
                <w:rFonts w:cs="Arial"/>
                <w:color w:val="000000" w:themeColor="text1"/>
                <w:sz w:val="16"/>
                <w:szCs w:val="16"/>
              </w:rPr>
              <w:t>165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65C54090" w14:textId="42E9F099" w:rsidR="00E10EC6" w:rsidRPr="001F385B" w:rsidRDefault="00E10EC6" w:rsidP="00E10EC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F385B">
              <w:rPr>
                <w:rFonts w:cs="Arial"/>
                <w:color w:val="000000" w:themeColor="text1"/>
                <w:sz w:val="16"/>
                <w:szCs w:val="16"/>
              </w:rPr>
              <w:t>155</w:t>
            </w:r>
          </w:p>
        </w:tc>
        <w:tc>
          <w:tcPr>
            <w:tcW w:w="1559" w:type="dxa"/>
            <w:tcBorders>
              <w:bottom w:val="nil"/>
              <w:right w:val="nil"/>
            </w:tcBorders>
          </w:tcPr>
          <w:p w14:paraId="5B4AB02C" w14:textId="0EAF2157" w:rsidR="00E10EC6" w:rsidRPr="001F385B" w:rsidRDefault="00E10EC6" w:rsidP="00E10EC6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F385B">
              <w:rPr>
                <w:rFonts w:cs="Arial"/>
                <w:color w:val="000000" w:themeColor="text1"/>
                <w:sz w:val="16"/>
                <w:szCs w:val="16"/>
              </w:rPr>
              <w:t>93,9</w:t>
            </w:r>
          </w:p>
        </w:tc>
      </w:tr>
    </w:tbl>
    <w:p w14:paraId="7A9CDCD6" w14:textId="77777777" w:rsidR="005A6FD1" w:rsidRPr="00AA2C0C" w:rsidRDefault="005A6FD1" w:rsidP="005A6FD1">
      <w:pPr>
        <w:jc w:val="both"/>
        <w:rPr>
          <w:rFonts w:cs="Arial"/>
          <w:bCs/>
          <w:sz w:val="16"/>
          <w:szCs w:val="18"/>
        </w:rPr>
      </w:pPr>
    </w:p>
    <w:p w14:paraId="4FB1F992" w14:textId="77777777" w:rsidR="005A6FD1" w:rsidRPr="00970902" w:rsidRDefault="005A6FD1" w:rsidP="005A6FD1">
      <w:pPr>
        <w:jc w:val="both"/>
        <w:rPr>
          <w:rFonts w:cs="Arial"/>
          <w:b/>
          <w:bCs/>
          <w:color w:val="000000" w:themeColor="text1"/>
          <w:sz w:val="16"/>
          <w:szCs w:val="18"/>
        </w:rPr>
      </w:pPr>
      <w:r w:rsidRPr="00970902">
        <w:rPr>
          <w:rFonts w:cs="Arial"/>
          <w:bCs/>
          <w:color w:val="000000" w:themeColor="text1"/>
          <w:sz w:val="16"/>
          <w:szCs w:val="18"/>
        </w:rPr>
        <w:t>a Dane obejmują praktyki, które podpisały kontrakty z NFZ lub z przychodniami</w:t>
      </w:r>
      <w:r w:rsidRPr="00970902">
        <w:rPr>
          <w:rFonts w:cs="Arial"/>
          <w:b/>
          <w:bCs/>
          <w:color w:val="000000" w:themeColor="text1"/>
          <w:sz w:val="16"/>
          <w:szCs w:val="18"/>
        </w:rPr>
        <w:t>.</w:t>
      </w:r>
    </w:p>
    <w:p w14:paraId="377E4214" w14:textId="41070496" w:rsidR="00036C9A" w:rsidRPr="00B146AF" w:rsidRDefault="00036C9A" w:rsidP="00445B8E">
      <w:pPr>
        <w:rPr>
          <w:color w:val="000000" w:themeColor="text1"/>
          <w:shd w:val="clear" w:color="auto" w:fill="FFFFFF"/>
        </w:rPr>
      </w:pPr>
      <w:r w:rsidRPr="00B146AF">
        <w:rPr>
          <w:color w:val="000000" w:themeColor="text1"/>
          <w:shd w:val="clear" w:color="auto" w:fill="FFFFFF"/>
        </w:rPr>
        <w:lastRenderedPageBreak/>
        <w:t>W</w:t>
      </w:r>
      <w:r w:rsidR="003F116D" w:rsidRPr="00B146AF">
        <w:rPr>
          <w:color w:val="000000" w:themeColor="text1"/>
          <w:shd w:val="clear" w:color="auto" w:fill="FFFFFF"/>
        </w:rPr>
        <w:t xml:space="preserve"> 201</w:t>
      </w:r>
      <w:r w:rsidR="002A3F51" w:rsidRPr="00B146AF">
        <w:rPr>
          <w:color w:val="000000" w:themeColor="text1"/>
          <w:shd w:val="clear" w:color="auto" w:fill="FFFFFF"/>
        </w:rPr>
        <w:t>9</w:t>
      </w:r>
      <w:r w:rsidR="003F116D" w:rsidRPr="00B146AF">
        <w:rPr>
          <w:color w:val="000000" w:themeColor="text1"/>
          <w:shd w:val="clear" w:color="auto" w:fill="FFFFFF"/>
        </w:rPr>
        <w:t xml:space="preserve"> r. 87,</w:t>
      </w:r>
      <w:r w:rsidR="00B146AF" w:rsidRPr="00B146AF">
        <w:rPr>
          <w:color w:val="000000" w:themeColor="text1"/>
          <w:shd w:val="clear" w:color="auto" w:fill="FFFFFF"/>
        </w:rPr>
        <w:t>6</w:t>
      </w:r>
      <w:r w:rsidRPr="00B146AF">
        <w:rPr>
          <w:color w:val="000000" w:themeColor="text1"/>
          <w:shd w:val="clear" w:color="auto" w:fill="FFFFFF"/>
        </w:rPr>
        <w:t xml:space="preserve"> </w:t>
      </w:r>
      <w:r w:rsidRPr="00BB6333">
        <w:rPr>
          <w:color w:val="000000" w:themeColor="text1"/>
          <w:shd w:val="clear" w:color="auto" w:fill="FFFFFF"/>
        </w:rPr>
        <w:t>%</w:t>
      </w:r>
      <w:r w:rsidR="003F116D" w:rsidRPr="00BB6333">
        <w:rPr>
          <w:color w:val="000000" w:themeColor="text1"/>
          <w:shd w:val="clear" w:color="auto" w:fill="FFFFFF"/>
        </w:rPr>
        <w:t xml:space="preserve"> </w:t>
      </w:r>
      <w:r w:rsidR="00BB6333" w:rsidRPr="00BB6333">
        <w:rPr>
          <w:color w:val="000000" w:themeColor="text1"/>
          <w:shd w:val="clear" w:color="auto" w:fill="FFFFFF"/>
        </w:rPr>
        <w:t>placówek ambulatoryjnej opieki zdrowotnej</w:t>
      </w:r>
      <w:r w:rsidR="00BB6333">
        <w:rPr>
          <w:color w:val="000000" w:themeColor="text1"/>
          <w:shd w:val="clear" w:color="auto" w:fill="FFFFFF"/>
        </w:rPr>
        <w:t xml:space="preserve"> </w:t>
      </w:r>
      <w:r w:rsidRPr="00B146AF">
        <w:rPr>
          <w:color w:val="000000" w:themeColor="text1"/>
          <w:shd w:val="clear" w:color="auto" w:fill="FFFFFF"/>
        </w:rPr>
        <w:t>było przystosowanych do potrzeb osób niepełnosprawnych</w:t>
      </w:r>
      <w:r w:rsidR="003F116D" w:rsidRPr="00B146AF">
        <w:rPr>
          <w:color w:val="000000" w:themeColor="text1"/>
          <w:shd w:val="clear" w:color="auto" w:fill="FFFFFF"/>
        </w:rPr>
        <w:t>.</w:t>
      </w:r>
      <w:r w:rsidRPr="00B146AF">
        <w:rPr>
          <w:color w:val="000000" w:themeColor="text1"/>
          <w:shd w:val="clear" w:color="auto" w:fill="FFFFFF"/>
        </w:rPr>
        <w:t xml:space="preserve"> </w:t>
      </w:r>
      <w:r w:rsidR="00B146AF" w:rsidRPr="00B146AF">
        <w:rPr>
          <w:color w:val="000000" w:themeColor="text1"/>
          <w:shd w:val="clear" w:color="auto" w:fill="FFFFFF"/>
        </w:rPr>
        <w:t>P</w:t>
      </w:r>
      <w:r w:rsidR="003F116D" w:rsidRPr="00B146AF">
        <w:rPr>
          <w:color w:val="000000" w:themeColor="text1"/>
          <w:shd w:val="clear" w:color="auto" w:fill="FFFFFF"/>
        </w:rPr>
        <w:t>l</w:t>
      </w:r>
      <w:r w:rsidRPr="00B146AF">
        <w:rPr>
          <w:color w:val="000000" w:themeColor="text1"/>
          <w:shd w:val="clear" w:color="auto" w:fill="FFFFFF"/>
        </w:rPr>
        <w:t xml:space="preserve">acówek </w:t>
      </w:r>
      <w:r w:rsidR="003F116D" w:rsidRPr="00B146AF">
        <w:rPr>
          <w:color w:val="000000" w:themeColor="text1"/>
          <w:shd w:val="clear" w:color="auto" w:fill="FFFFFF"/>
        </w:rPr>
        <w:t>wyposażonych w pochylnie, podjazdy i platformy ułatwiające wejście do budynku</w:t>
      </w:r>
      <w:r w:rsidR="00B146AF" w:rsidRPr="00B146AF">
        <w:rPr>
          <w:color w:val="000000" w:themeColor="text1"/>
          <w:shd w:val="clear" w:color="auto" w:fill="FFFFFF"/>
        </w:rPr>
        <w:t xml:space="preserve"> było 63,9%</w:t>
      </w:r>
      <w:r w:rsidR="003F116D" w:rsidRPr="00B146AF">
        <w:rPr>
          <w:color w:val="000000" w:themeColor="text1"/>
          <w:shd w:val="clear" w:color="auto" w:fill="FFFFFF"/>
        </w:rPr>
        <w:t xml:space="preserve">. </w:t>
      </w:r>
      <w:r w:rsidRPr="00B146AF">
        <w:rPr>
          <w:color w:val="000000" w:themeColor="text1"/>
          <w:shd w:val="clear" w:color="auto" w:fill="FFFFFF"/>
        </w:rPr>
        <w:t xml:space="preserve">Ponadto </w:t>
      </w:r>
      <w:r w:rsidR="002472D8" w:rsidRPr="00B146AF">
        <w:rPr>
          <w:color w:val="000000" w:themeColor="text1"/>
          <w:shd w:val="clear" w:color="auto" w:fill="FFFFFF"/>
        </w:rPr>
        <w:t xml:space="preserve">w budynkach gdzie mieściły się </w:t>
      </w:r>
      <w:r w:rsidRPr="00B146AF">
        <w:rPr>
          <w:color w:val="000000" w:themeColor="text1"/>
          <w:shd w:val="clear" w:color="auto" w:fill="FFFFFF"/>
        </w:rPr>
        <w:t xml:space="preserve">przychodnie i </w:t>
      </w:r>
      <w:r w:rsidR="00BB6333">
        <w:rPr>
          <w:color w:val="000000" w:themeColor="text1"/>
          <w:shd w:val="clear" w:color="auto" w:fill="FFFFFF"/>
        </w:rPr>
        <w:t>gabinety</w:t>
      </w:r>
      <w:r w:rsidR="003F116D" w:rsidRPr="00B146AF">
        <w:rPr>
          <w:color w:val="000000" w:themeColor="text1"/>
          <w:shd w:val="clear" w:color="auto" w:fill="FFFFFF"/>
        </w:rPr>
        <w:t xml:space="preserve"> </w:t>
      </w:r>
      <w:r w:rsidR="002472D8" w:rsidRPr="00B146AF">
        <w:rPr>
          <w:color w:val="000000" w:themeColor="text1"/>
          <w:shd w:val="clear" w:color="auto" w:fill="FFFFFF"/>
        </w:rPr>
        <w:t xml:space="preserve">znajdowały się </w:t>
      </w:r>
      <w:r w:rsidR="003F116D" w:rsidRPr="00B146AF">
        <w:rPr>
          <w:color w:val="000000" w:themeColor="text1"/>
          <w:shd w:val="clear" w:color="auto" w:fill="FFFFFF"/>
        </w:rPr>
        <w:t>windy</w:t>
      </w:r>
      <w:r w:rsidRPr="00B146AF">
        <w:rPr>
          <w:color w:val="000000" w:themeColor="text1"/>
          <w:shd w:val="clear" w:color="auto" w:fill="FFFFFF"/>
        </w:rPr>
        <w:t>, posadzki antypoślizgowe</w:t>
      </w:r>
      <w:r w:rsidR="00445B8E" w:rsidRPr="00B146AF">
        <w:rPr>
          <w:color w:val="000000" w:themeColor="text1"/>
          <w:shd w:val="clear" w:color="auto" w:fill="FFFFFF"/>
        </w:rPr>
        <w:t xml:space="preserve">, </w:t>
      </w:r>
      <w:r w:rsidR="002472D8" w:rsidRPr="00B146AF">
        <w:rPr>
          <w:color w:val="000000" w:themeColor="text1"/>
          <w:shd w:val="clear" w:color="auto" w:fill="FFFFFF"/>
        </w:rPr>
        <w:t xml:space="preserve">a także </w:t>
      </w:r>
      <w:r w:rsidR="00445B8E" w:rsidRPr="00B146AF">
        <w:rPr>
          <w:color w:val="000000" w:themeColor="text1"/>
          <w:shd w:val="clear" w:color="auto" w:fill="FFFFFF"/>
        </w:rPr>
        <w:t>udogodnienia dla osób słabowidzących i niewidomych oraz niedosłyszących i niesłyszących.</w:t>
      </w:r>
    </w:p>
    <w:p w14:paraId="338FF685" w14:textId="77777777" w:rsidR="00DE7AFB" w:rsidRPr="00AA2C0C" w:rsidRDefault="00DE7AFB" w:rsidP="00DE7AFB">
      <w:pPr>
        <w:rPr>
          <w:b/>
          <w:spacing w:val="-2"/>
          <w:sz w:val="18"/>
          <w:shd w:val="clear" w:color="auto" w:fill="FFFFFF"/>
        </w:rPr>
      </w:pPr>
    </w:p>
    <w:p w14:paraId="3164E0AE" w14:textId="51E37132" w:rsidR="00F802BE" w:rsidRPr="00970902" w:rsidRDefault="00F802BE" w:rsidP="00F802BE">
      <w:pPr>
        <w:pStyle w:val="Nagwek1"/>
        <w:rPr>
          <w:color w:val="000000" w:themeColor="text1"/>
        </w:rPr>
      </w:pPr>
      <w:r w:rsidRPr="00970902">
        <w:rPr>
          <w:rFonts w:ascii="Fira Sans" w:hAnsi="Fira Sans"/>
          <w:b/>
          <w:noProof/>
          <w:color w:val="000000" w:themeColor="text1"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31968" behindDoc="1" locked="0" layoutInCell="1" allowOverlap="1" wp14:anchorId="3164E14B" wp14:editId="3164E14C">
                <wp:simplePos x="0" y="0"/>
                <wp:positionH relativeFrom="column">
                  <wp:posOffset>5219700</wp:posOffset>
                </wp:positionH>
                <wp:positionV relativeFrom="paragraph">
                  <wp:posOffset>165100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64E174" w14:textId="12114DED" w:rsidR="00F802BE" w:rsidRPr="00D616D2" w:rsidRDefault="00BE575B" w:rsidP="00F802B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Liczba udzielonych porad zwięks</w:t>
                            </w:r>
                            <w:r w:rsidR="00FD0C8F" w:rsidRPr="00FD0C8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zyła się w stosunku do 201</w:t>
                            </w:r>
                            <w:r w:rsidR="0097090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8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roku o 2,2</w:t>
                            </w:r>
                            <w:r w:rsidR="00FD0C8F" w:rsidRPr="00FD0C8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64E14B" id="Pole tekstowe 16" o:spid="_x0000_s1028" type="#_x0000_t202" style="position:absolute;margin-left:411pt;margin-top:13pt;width:135.85pt;height:65.5pt;z-index:-251584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" filled="f" stroked="f">
                <v:textbox>
                  <w:txbxContent>
                    <w:p w14:paraId="3164E174" w14:textId="12114DED" w:rsidR="00F802BE" w:rsidRPr="00D616D2" w:rsidRDefault="00BE575B" w:rsidP="00F802B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Liczba udzielonych porad zwięks</w:t>
                      </w:r>
                      <w:r w:rsidR="00FD0C8F" w:rsidRPr="00FD0C8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zyła się w stosunku do 201</w:t>
                      </w:r>
                      <w:r w:rsidR="0097090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8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roku o 2,2</w:t>
                      </w:r>
                      <w:r w:rsidR="00FD0C8F" w:rsidRPr="00FD0C8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E7AFB" w:rsidRPr="00970902">
        <w:rPr>
          <w:rFonts w:ascii="Fira Sans" w:hAnsi="Fira Sans"/>
          <w:b/>
          <w:noProof/>
          <w:color w:val="000000" w:themeColor="text1"/>
          <w:spacing w:val="-2"/>
          <w:szCs w:val="19"/>
        </w:rPr>
        <w:t>Porady udzielone w ramach ambulatoryjnej opieki zdrowotnej</w:t>
      </w:r>
    </w:p>
    <w:p w14:paraId="5EA83095" w14:textId="4547D73E" w:rsidR="008E1465" w:rsidRPr="00BE575B" w:rsidRDefault="004C6EA0" w:rsidP="008E1465">
      <w:pPr>
        <w:rPr>
          <w:b/>
          <w:color w:val="000000" w:themeColor="text1"/>
          <w:spacing w:val="-2"/>
          <w:sz w:val="18"/>
          <w:shd w:val="clear" w:color="auto" w:fill="FFFFFF"/>
        </w:rPr>
      </w:pPr>
      <w:r w:rsidRPr="00BE575B">
        <w:rPr>
          <w:color w:val="000000" w:themeColor="text1"/>
          <w:shd w:val="clear" w:color="auto" w:fill="FFFFFF"/>
        </w:rPr>
        <w:t>W 201</w:t>
      </w:r>
      <w:r w:rsidR="00BE575B" w:rsidRPr="00BE575B">
        <w:rPr>
          <w:color w:val="000000" w:themeColor="text1"/>
          <w:shd w:val="clear" w:color="auto" w:fill="FFFFFF"/>
        </w:rPr>
        <w:t>9</w:t>
      </w:r>
      <w:r w:rsidR="00DE7AFB" w:rsidRPr="00BE575B">
        <w:rPr>
          <w:color w:val="000000" w:themeColor="text1"/>
          <w:shd w:val="clear" w:color="auto" w:fill="FFFFFF"/>
        </w:rPr>
        <w:t xml:space="preserve"> roku w placówkach ambulatoryjnej opieki </w:t>
      </w:r>
      <w:r w:rsidR="00BE575B" w:rsidRPr="00BE575B">
        <w:rPr>
          <w:color w:val="000000" w:themeColor="text1"/>
          <w:shd w:val="clear" w:color="auto" w:fill="FFFFFF"/>
        </w:rPr>
        <w:t>zdrowotnej udzielono ponad 16510</w:t>
      </w:r>
      <w:r w:rsidR="00FA58F8" w:rsidRPr="00BE575B">
        <w:rPr>
          <w:color w:val="000000" w:themeColor="text1"/>
          <w:shd w:val="clear" w:color="auto" w:fill="FFFFFF"/>
        </w:rPr>
        <w:t>,3</w:t>
      </w:r>
      <w:r w:rsidR="00DE7AFB" w:rsidRPr="00BE575B">
        <w:rPr>
          <w:color w:val="000000" w:themeColor="text1"/>
          <w:shd w:val="clear" w:color="auto" w:fill="FFFFFF"/>
        </w:rPr>
        <w:t xml:space="preserve"> tys. porad, w tym </w:t>
      </w:r>
      <w:r w:rsidR="00FA58F8" w:rsidRPr="00BE575B">
        <w:rPr>
          <w:color w:val="000000" w:themeColor="text1"/>
          <w:shd w:val="clear" w:color="auto" w:fill="FFFFFF"/>
        </w:rPr>
        <w:t>ponad</w:t>
      </w:r>
      <w:r w:rsidR="00DE7AFB" w:rsidRPr="00BE575B">
        <w:rPr>
          <w:color w:val="000000" w:themeColor="text1"/>
          <w:shd w:val="clear" w:color="auto" w:fill="FFFFFF"/>
        </w:rPr>
        <w:t xml:space="preserve"> 12</w:t>
      </w:r>
      <w:r w:rsidR="00FA58F8" w:rsidRPr="00BE575B">
        <w:rPr>
          <w:color w:val="000000" w:themeColor="text1"/>
          <w:shd w:val="clear" w:color="auto" w:fill="FFFFFF"/>
        </w:rPr>
        <w:t>3</w:t>
      </w:r>
      <w:r w:rsidR="00BE575B" w:rsidRPr="00BE575B">
        <w:rPr>
          <w:color w:val="000000" w:themeColor="text1"/>
          <w:shd w:val="clear" w:color="auto" w:fill="FFFFFF"/>
        </w:rPr>
        <w:t>64</w:t>
      </w:r>
      <w:r w:rsidR="00FA58F8" w:rsidRPr="00BE575B">
        <w:rPr>
          <w:color w:val="000000" w:themeColor="text1"/>
          <w:shd w:val="clear" w:color="auto" w:fill="FFFFFF"/>
        </w:rPr>
        <w:t>,</w:t>
      </w:r>
      <w:r w:rsidR="00BE575B" w:rsidRPr="00BE575B">
        <w:rPr>
          <w:color w:val="000000" w:themeColor="text1"/>
          <w:shd w:val="clear" w:color="auto" w:fill="FFFFFF"/>
        </w:rPr>
        <w:t>6</w:t>
      </w:r>
      <w:r w:rsidR="00DE7AFB" w:rsidRPr="00BE575B">
        <w:rPr>
          <w:color w:val="000000" w:themeColor="text1"/>
          <w:shd w:val="clear" w:color="auto" w:fill="FFFFFF"/>
        </w:rPr>
        <w:t xml:space="preserve"> tys. w miastach. Liczba udzielo</w:t>
      </w:r>
      <w:r w:rsidR="00273D87" w:rsidRPr="00BE575B">
        <w:rPr>
          <w:color w:val="000000" w:themeColor="text1"/>
          <w:shd w:val="clear" w:color="auto" w:fill="FFFFFF"/>
        </w:rPr>
        <w:t>nych porad z</w:t>
      </w:r>
      <w:r w:rsidR="00BE575B" w:rsidRPr="00BE575B">
        <w:rPr>
          <w:color w:val="000000" w:themeColor="text1"/>
          <w:shd w:val="clear" w:color="auto" w:fill="FFFFFF"/>
        </w:rPr>
        <w:t>więk</w:t>
      </w:r>
      <w:r w:rsidR="00FA58F8" w:rsidRPr="00BE575B">
        <w:rPr>
          <w:color w:val="000000" w:themeColor="text1"/>
          <w:shd w:val="clear" w:color="auto" w:fill="FFFFFF"/>
        </w:rPr>
        <w:t>szyła</w:t>
      </w:r>
      <w:r w:rsidR="00273D87" w:rsidRPr="00BE575B">
        <w:rPr>
          <w:color w:val="000000" w:themeColor="text1"/>
          <w:shd w:val="clear" w:color="auto" w:fill="FFFFFF"/>
        </w:rPr>
        <w:t xml:space="preserve"> się w sto</w:t>
      </w:r>
      <w:r w:rsidR="00DE7AFB" w:rsidRPr="00BE575B">
        <w:rPr>
          <w:color w:val="000000" w:themeColor="text1"/>
          <w:shd w:val="clear" w:color="auto" w:fill="FFFFFF"/>
        </w:rPr>
        <w:t>sunku do 201</w:t>
      </w:r>
      <w:r w:rsidR="00BE575B" w:rsidRPr="00BE575B">
        <w:rPr>
          <w:color w:val="000000" w:themeColor="text1"/>
          <w:shd w:val="clear" w:color="auto" w:fill="FFFFFF"/>
        </w:rPr>
        <w:t xml:space="preserve">8 </w:t>
      </w:r>
      <w:r w:rsidR="00DE7AFB" w:rsidRPr="00BE575B">
        <w:rPr>
          <w:color w:val="000000" w:themeColor="text1"/>
          <w:shd w:val="clear" w:color="auto" w:fill="FFFFFF"/>
        </w:rPr>
        <w:t xml:space="preserve">roku o </w:t>
      </w:r>
      <w:r w:rsidR="00BE575B" w:rsidRPr="00BE575B">
        <w:rPr>
          <w:color w:val="000000" w:themeColor="text1"/>
          <w:shd w:val="clear" w:color="auto" w:fill="FFFFFF"/>
        </w:rPr>
        <w:t>2,2</w:t>
      </w:r>
      <w:r w:rsidR="00DE7AFB" w:rsidRPr="00BE575B">
        <w:rPr>
          <w:color w:val="000000" w:themeColor="text1"/>
          <w:shd w:val="clear" w:color="auto" w:fill="FFFFFF"/>
        </w:rPr>
        <w:t>%. W podstawowej opiece zd</w:t>
      </w:r>
      <w:r w:rsidR="000D5954" w:rsidRPr="00BE575B">
        <w:rPr>
          <w:color w:val="000000" w:themeColor="text1"/>
          <w:shd w:val="clear" w:color="auto" w:fill="FFFFFF"/>
        </w:rPr>
        <w:t>rowotnej udzielono 5</w:t>
      </w:r>
      <w:r w:rsidR="00BE575B" w:rsidRPr="00BE575B">
        <w:rPr>
          <w:color w:val="000000" w:themeColor="text1"/>
          <w:shd w:val="clear" w:color="auto" w:fill="FFFFFF"/>
        </w:rPr>
        <w:t>6,1</w:t>
      </w:r>
      <w:r w:rsidR="00DE7AFB" w:rsidRPr="00BE575B">
        <w:rPr>
          <w:color w:val="000000" w:themeColor="text1"/>
          <w:shd w:val="clear" w:color="auto" w:fill="FFFFFF"/>
        </w:rPr>
        <w:t>% porad am</w:t>
      </w:r>
      <w:r w:rsidR="005A6FD1" w:rsidRPr="00BE575B">
        <w:rPr>
          <w:color w:val="000000" w:themeColor="text1"/>
          <w:shd w:val="clear" w:color="auto" w:fill="FFFFFF"/>
        </w:rPr>
        <w:t>bulatory</w:t>
      </w:r>
      <w:r w:rsidR="002472D8" w:rsidRPr="00BE575B">
        <w:rPr>
          <w:color w:val="000000" w:themeColor="text1"/>
          <w:shd w:val="clear" w:color="auto" w:fill="FFFFFF"/>
        </w:rPr>
        <w:t>j</w:t>
      </w:r>
      <w:r w:rsidR="00BE575B" w:rsidRPr="00BE575B">
        <w:rPr>
          <w:color w:val="000000" w:themeColor="text1"/>
          <w:shd w:val="clear" w:color="auto" w:fill="FFFFFF"/>
        </w:rPr>
        <w:t>nych, a 43,9</w:t>
      </w:r>
      <w:r w:rsidR="00DE7AFB" w:rsidRPr="00BE575B">
        <w:rPr>
          <w:color w:val="000000" w:themeColor="text1"/>
          <w:shd w:val="clear" w:color="auto" w:fill="FFFFFF"/>
        </w:rPr>
        <w:t>% w opiece specjalistycznej</w:t>
      </w:r>
      <w:r w:rsidR="00BB6333">
        <w:rPr>
          <w:color w:val="000000" w:themeColor="text1"/>
          <w:shd w:val="clear" w:color="auto" w:fill="FFFFFF"/>
        </w:rPr>
        <w:t>,</w:t>
      </w:r>
      <w:r w:rsidR="00BE575B" w:rsidRPr="00BE575B">
        <w:rPr>
          <w:color w:val="000000" w:themeColor="text1"/>
          <w:shd w:val="clear" w:color="auto" w:fill="FFFFFF"/>
        </w:rPr>
        <w:t xml:space="preserve"> w tym 11,5</w:t>
      </w:r>
      <w:r w:rsidR="00FA58F8" w:rsidRPr="00BE575B">
        <w:rPr>
          <w:color w:val="000000" w:themeColor="text1"/>
          <w:shd w:val="clear" w:color="auto" w:fill="FFFFFF"/>
        </w:rPr>
        <w:t>%</w:t>
      </w:r>
      <w:r w:rsidR="00DE7AFB" w:rsidRPr="00BE575B">
        <w:rPr>
          <w:color w:val="000000" w:themeColor="text1"/>
          <w:shd w:val="clear" w:color="auto" w:fill="FFFFFF"/>
        </w:rPr>
        <w:t xml:space="preserve"> przez lekarzy dentystów</w:t>
      </w:r>
      <w:r w:rsidR="00F802BE" w:rsidRPr="00BE575B">
        <w:rPr>
          <w:color w:val="000000" w:themeColor="text1"/>
          <w:shd w:val="clear" w:color="auto" w:fill="FFFFFF"/>
        </w:rPr>
        <w:t>.</w:t>
      </w:r>
      <w:r w:rsidR="008E1465" w:rsidRPr="00BE575B">
        <w:rPr>
          <w:b/>
          <w:color w:val="000000" w:themeColor="text1"/>
          <w:spacing w:val="-2"/>
          <w:sz w:val="18"/>
          <w:shd w:val="clear" w:color="auto" w:fill="FFFFFF"/>
        </w:rPr>
        <w:t xml:space="preserve"> </w:t>
      </w:r>
    </w:p>
    <w:p w14:paraId="02890B87" w14:textId="476A83B7" w:rsidR="00E40716" w:rsidRPr="00696793" w:rsidRDefault="00E40716" w:rsidP="00E40716">
      <w:pPr>
        <w:jc w:val="both"/>
        <w:rPr>
          <w:color w:val="000000" w:themeColor="text1"/>
          <w:shd w:val="clear" w:color="auto" w:fill="FFFFFF"/>
        </w:rPr>
      </w:pPr>
      <w:r w:rsidRPr="00696793">
        <w:rPr>
          <w:color w:val="000000" w:themeColor="text1"/>
          <w:shd w:val="clear" w:color="auto" w:fill="FFFFFF"/>
        </w:rPr>
        <w:t>Przeciętna liczba porad ambulatoryjnych w przeliczeniu na 1</w:t>
      </w:r>
      <w:r w:rsidR="00FA58F8" w:rsidRPr="00696793">
        <w:rPr>
          <w:color w:val="000000" w:themeColor="text1"/>
          <w:shd w:val="clear" w:color="auto" w:fill="FFFFFF"/>
        </w:rPr>
        <w:t xml:space="preserve"> mieszkańca w 201</w:t>
      </w:r>
      <w:r w:rsidR="00696793" w:rsidRPr="00696793">
        <w:rPr>
          <w:color w:val="000000" w:themeColor="text1"/>
          <w:shd w:val="clear" w:color="auto" w:fill="FFFFFF"/>
        </w:rPr>
        <w:t>9</w:t>
      </w:r>
      <w:r w:rsidR="00FA58F8" w:rsidRPr="00696793">
        <w:rPr>
          <w:color w:val="000000" w:themeColor="text1"/>
          <w:shd w:val="clear" w:color="auto" w:fill="FFFFFF"/>
        </w:rPr>
        <w:t xml:space="preserve"> r. wyniosła 7,</w:t>
      </w:r>
      <w:r w:rsidR="00696793" w:rsidRPr="00696793">
        <w:rPr>
          <w:color w:val="000000" w:themeColor="text1"/>
          <w:shd w:val="clear" w:color="auto" w:fill="FFFFFF"/>
        </w:rPr>
        <w:t>8</w:t>
      </w:r>
      <w:r w:rsidR="00D22086">
        <w:rPr>
          <w:color w:val="000000" w:themeColor="text1"/>
          <w:shd w:val="clear" w:color="auto" w:fill="FFFFFF"/>
        </w:rPr>
        <w:t>. W</w:t>
      </w:r>
      <w:r w:rsidRPr="00696793">
        <w:rPr>
          <w:color w:val="000000" w:themeColor="text1"/>
          <w:shd w:val="clear" w:color="auto" w:fill="FFFFFF"/>
        </w:rPr>
        <w:t xml:space="preserve">skaźnik ten był </w:t>
      </w:r>
      <w:r w:rsidR="002472D8" w:rsidRPr="00696793">
        <w:rPr>
          <w:color w:val="000000" w:themeColor="text1"/>
          <w:shd w:val="clear" w:color="auto" w:fill="FFFFFF"/>
        </w:rPr>
        <w:t>p</w:t>
      </w:r>
      <w:r w:rsidR="00696793" w:rsidRPr="00696793">
        <w:rPr>
          <w:color w:val="000000" w:themeColor="text1"/>
          <w:shd w:val="clear" w:color="auto" w:fill="FFFFFF"/>
        </w:rPr>
        <w:t>onad</w:t>
      </w:r>
      <w:r w:rsidR="002472D8" w:rsidRPr="00696793">
        <w:rPr>
          <w:color w:val="000000" w:themeColor="text1"/>
          <w:shd w:val="clear" w:color="auto" w:fill="FFFFFF"/>
        </w:rPr>
        <w:t xml:space="preserve"> czterokrotnie </w:t>
      </w:r>
      <w:r w:rsidRPr="00696793">
        <w:rPr>
          <w:color w:val="000000" w:themeColor="text1"/>
          <w:shd w:val="clear" w:color="auto" w:fill="FFFFFF"/>
        </w:rPr>
        <w:t>wyższy w miastach niż na wsi i wyniósł odpowiednio 1</w:t>
      </w:r>
      <w:r w:rsidR="00BE575B" w:rsidRPr="00696793">
        <w:rPr>
          <w:color w:val="000000" w:themeColor="text1"/>
          <w:shd w:val="clear" w:color="auto" w:fill="FFFFFF"/>
        </w:rPr>
        <w:t>4,0</w:t>
      </w:r>
      <w:r w:rsidR="008A1629" w:rsidRPr="00696793">
        <w:rPr>
          <w:color w:val="000000" w:themeColor="text1"/>
          <w:shd w:val="clear" w:color="auto" w:fill="FFFFFF"/>
        </w:rPr>
        <w:t xml:space="preserve"> i 3,</w:t>
      </w:r>
      <w:r w:rsidR="00696793" w:rsidRPr="00696793">
        <w:rPr>
          <w:color w:val="000000" w:themeColor="text1"/>
          <w:shd w:val="clear" w:color="auto" w:fill="FFFFFF"/>
        </w:rPr>
        <w:t>3.</w:t>
      </w:r>
    </w:p>
    <w:p w14:paraId="12C0DADF" w14:textId="77777777" w:rsidR="00DB572A" w:rsidRPr="00696793" w:rsidRDefault="00DB572A" w:rsidP="00E40716">
      <w:pPr>
        <w:jc w:val="both"/>
        <w:rPr>
          <w:b/>
          <w:color w:val="000000" w:themeColor="text1"/>
          <w:sz w:val="18"/>
          <w:szCs w:val="18"/>
        </w:rPr>
      </w:pPr>
    </w:p>
    <w:p w14:paraId="114977C3" w14:textId="2AF11629" w:rsidR="00E40716" w:rsidRPr="00BE575B" w:rsidRDefault="00E40716" w:rsidP="003C454F">
      <w:pPr>
        <w:jc w:val="both"/>
        <w:rPr>
          <w:rFonts w:cs="ArialMT"/>
          <w:color w:val="000000" w:themeColor="text1"/>
          <w:sz w:val="18"/>
          <w:szCs w:val="18"/>
        </w:rPr>
      </w:pPr>
      <w:r w:rsidRPr="00BE575B">
        <w:rPr>
          <w:b/>
          <w:color w:val="000000" w:themeColor="text1"/>
          <w:sz w:val="18"/>
          <w:szCs w:val="18"/>
        </w:rPr>
        <w:t>Tablica 2.</w:t>
      </w:r>
      <w:r w:rsidRPr="00BE575B">
        <w:rPr>
          <w:color w:val="000000" w:themeColor="text1"/>
          <w:sz w:val="18"/>
          <w:szCs w:val="18"/>
        </w:rPr>
        <w:t xml:space="preserve"> </w:t>
      </w:r>
      <w:r w:rsidRPr="00BE575B">
        <w:rPr>
          <w:rFonts w:cs="Arial"/>
          <w:b/>
          <w:bCs/>
          <w:color w:val="000000" w:themeColor="text1"/>
          <w:sz w:val="18"/>
          <w:szCs w:val="18"/>
        </w:rPr>
        <w:t xml:space="preserve">Porady </w:t>
      </w:r>
      <w:proofErr w:type="spellStart"/>
      <w:r w:rsidRPr="00BE575B">
        <w:rPr>
          <w:rFonts w:cs="Arial"/>
          <w:b/>
          <w:bCs/>
          <w:color w:val="000000" w:themeColor="text1"/>
          <w:sz w:val="18"/>
          <w:szCs w:val="18"/>
        </w:rPr>
        <w:t>udzielone</w:t>
      </w:r>
      <w:r w:rsidRPr="00BE575B">
        <w:rPr>
          <w:rFonts w:cs="Arial"/>
          <w:b/>
          <w:iCs/>
          <w:color w:val="000000" w:themeColor="text1"/>
          <w:spacing w:val="20"/>
          <w:sz w:val="18"/>
          <w:szCs w:val="18"/>
          <w:vertAlign w:val="superscript"/>
        </w:rPr>
        <w:t>a</w:t>
      </w:r>
      <w:proofErr w:type="spellEnd"/>
      <w:r w:rsidRPr="00BE575B">
        <w:rPr>
          <w:rFonts w:cs="Arial"/>
          <w:bCs/>
          <w:color w:val="000000" w:themeColor="text1"/>
          <w:sz w:val="18"/>
          <w:szCs w:val="18"/>
        </w:rPr>
        <w:t xml:space="preserve"> </w:t>
      </w:r>
      <w:r w:rsidRPr="00BE575B">
        <w:rPr>
          <w:rFonts w:cs="Arial"/>
          <w:b/>
          <w:bCs/>
          <w:color w:val="000000" w:themeColor="text1"/>
          <w:sz w:val="18"/>
          <w:szCs w:val="18"/>
        </w:rPr>
        <w:t>w ambulatoryjnej opiece zdrowotnej</w:t>
      </w:r>
    </w:p>
    <w:tbl>
      <w:tblPr>
        <w:tblStyle w:val="Tabela-Siatka"/>
        <w:tblW w:w="0" w:type="auto"/>
        <w:jc w:val="center"/>
        <w:tblBorders>
          <w:top w:val="single" w:sz="4" w:space="0" w:color="001D77"/>
          <w:left w:val="single" w:sz="4" w:space="0" w:color="001D77"/>
          <w:bottom w:val="single" w:sz="4" w:space="0" w:color="001D77"/>
          <w:right w:val="single" w:sz="4" w:space="0" w:color="001D77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</w:tblPr>
      <w:tblGrid>
        <w:gridCol w:w="3256"/>
        <w:gridCol w:w="1559"/>
        <w:gridCol w:w="1559"/>
        <w:gridCol w:w="1559"/>
      </w:tblGrid>
      <w:tr w:rsidR="00BE575B" w:rsidRPr="00BE575B" w14:paraId="3216E7C2" w14:textId="77777777" w:rsidTr="00264CB8">
        <w:trPr>
          <w:jc w:val="center"/>
        </w:trPr>
        <w:tc>
          <w:tcPr>
            <w:tcW w:w="3256" w:type="dxa"/>
            <w:vMerge w:val="restart"/>
            <w:tcBorders>
              <w:top w:val="nil"/>
              <w:left w:val="nil"/>
            </w:tcBorders>
            <w:vAlign w:val="center"/>
          </w:tcPr>
          <w:p w14:paraId="4A84213F" w14:textId="77777777" w:rsidR="00E40716" w:rsidRPr="00BE575B" w:rsidRDefault="00E40716" w:rsidP="00264CB8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559" w:type="dxa"/>
            <w:tcBorders>
              <w:top w:val="nil"/>
            </w:tcBorders>
          </w:tcPr>
          <w:p w14:paraId="49FC4A93" w14:textId="5207CAFD" w:rsidR="00E40716" w:rsidRPr="00BE575B" w:rsidRDefault="00D77163" w:rsidP="00264CB8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color w:val="000000" w:themeColor="text1"/>
                <w:sz w:val="16"/>
                <w:szCs w:val="16"/>
              </w:rPr>
              <w:t>2018</w:t>
            </w:r>
          </w:p>
        </w:tc>
        <w:tc>
          <w:tcPr>
            <w:tcW w:w="3118" w:type="dxa"/>
            <w:gridSpan w:val="2"/>
            <w:tcBorders>
              <w:top w:val="nil"/>
              <w:right w:val="nil"/>
            </w:tcBorders>
          </w:tcPr>
          <w:p w14:paraId="6EC5B753" w14:textId="664FEB73" w:rsidR="00E40716" w:rsidRPr="00BE575B" w:rsidRDefault="00D77163" w:rsidP="00264CB8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color w:val="000000" w:themeColor="text1"/>
                <w:sz w:val="16"/>
                <w:szCs w:val="16"/>
              </w:rPr>
              <w:t>2019</w:t>
            </w:r>
          </w:p>
        </w:tc>
      </w:tr>
      <w:tr w:rsidR="00BE575B" w:rsidRPr="00BE575B" w14:paraId="23BFFF7C" w14:textId="77777777" w:rsidTr="00264CB8">
        <w:trPr>
          <w:jc w:val="center"/>
        </w:trPr>
        <w:tc>
          <w:tcPr>
            <w:tcW w:w="3256" w:type="dxa"/>
            <w:vMerge/>
            <w:tcBorders>
              <w:left w:val="nil"/>
              <w:bottom w:val="single" w:sz="12" w:space="0" w:color="001D77"/>
            </w:tcBorders>
          </w:tcPr>
          <w:p w14:paraId="33C5DA04" w14:textId="77777777" w:rsidR="00E40716" w:rsidRPr="00BE575B" w:rsidRDefault="00E40716" w:rsidP="00264CB8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118" w:type="dxa"/>
            <w:gridSpan w:val="2"/>
          </w:tcPr>
          <w:p w14:paraId="48498B71" w14:textId="77777777" w:rsidR="00E40716" w:rsidRPr="00BE575B" w:rsidRDefault="00E40716" w:rsidP="00264CB8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color w:val="000000" w:themeColor="text1"/>
                <w:sz w:val="16"/>
                <w:szCs w:val="16"/>
              </w:rPr>
              <w:t>w tys.</w:t>
            </w:r>
          </w:p>
        </w:tc>
        <w:tc>
          <w:tcPr>
            <w:tcW w:w="1559" w:type="dxa"/>
            <w:tcBorders>
              <w:bottom w:val="single" w:sz="12" w:space="0" w:color="001D77"/>
              <w:right w:val="nil"/>
            </w:tcBorders>
          </w:tcPr>
          <w:p w14:paraId="48774C89" w14:textId="1BC125C6" w:rsidR="00E40716" w:rsidRPr="00BE575B" w:rsidRDefault="00E40716" w:rsidP="00D77163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color w:val="000000" w:themeColor="text1"/>
                <w:sz w:val="16"/>
                <w:szCs w:val="16"/>
              </w:rPr>
              <w:t>201</w:t>
            </w:r>
            <w:r w:rsidR="00D77163" w:rsidRPr="00BE575B">
              <w:rPr>
                <w:rFonts w:cs="Arial"/>
                <w:color w:val="000000" w:themeColor="text1"/>
                <w:sz w:val="16"/>
                <w:szCs w:val="16"/>
              </w:rPr>
              <w:t>8</w:t>
            </w:r>
            <w:r w:rsidRPr="00BE575B">
              <w:rPr>
                <w:rFonts w:cs="Arial"/>
                <w:color w:val="000000" w:themeColor="text1"/>
                <w:sz w:val="16"/>
                <w:szCs w:val="16"/>
              </w:rPr>
              <w:t>=100</w:t>
            </w:r>
          </w:p>
        </w:tc>
      </w:tr>
      <w:tr w:rsidR="00BE575B" w:rsidRPr="00BE575B" w14:paraId="025CD717" w14:textId="77777777" w:rsidTr="00264CB8">
        <w:trPr>
          <w:jc w:val="center"/>
        </w:trPr>
        <w:tc>
          <w:tcPr>
            <w:tcW w:w="3256" w:type="dxa"/>
            <w:tcBorders>
              <w:top w:val="single" w:sz="12" w:space="0" w:color="001D77"/>
              <w:left w:val="nil"/>
            </w:tcBorders>
          </w:tcPr>
          <w:p w14:paraId="17B8F81D" w14:textId="77777777" w:rsidR="00D77163" w:rsidRPr="00BE575B" w:rsidRDefault="00D77163" w:rsidP="00D77163">
            <w:pPr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b/>
                <w:color w:val="000000" w:themeColor="text1"/>
                <w:sz w:val="16"/>
                <w:szCs w:val="16"/>
              </w:rPr>
              <w:t>Porady udzielone</w:t>
            </w:r>
          </w:p>
        </w:tc>
        <w:tc>
          <w:tcPr>
            <w:tcW w:w="1559" w:type="dxa"/>
            <w:tcBorders>
              <w:top w:val="single" w:sz="12" w:space="0" w:color="001D77"/>
            </w:tcBorders>
          </w:tcPr>
          <w:p w14:paraId="2E132FA0" w14:textId="523BE2B9" w:rsidR="00D77163" w:rsidRPr="00BE575B" w:rsidRDefault="00D77163" w:rsidP="00D77163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b/>
                <w:color w:val="000000" w:themeColor="text1"/>
                <w:sz w:val="16"/>
                <w:szCs w:val="16"/>
              </w:rPr>
              <w:t>16147,3</w:t>
            </w:r>
          </w:p>
        </w:tc>
        <w:tc>
          <w:tcPr>
            <w:tcW w:w="1559" w:type="dxa"/>
            <w:tcBorders>
              <w:top w:val="single" w:sz="12" w:space="0" w:color="001D77"/>
            </w:tcBorders>
          </w:tcPr>
          <w:p w14:paraId="3116E4B8" w14:textId="010296FA" w:rsidR="00D77163" w:rsidRPr="00BE575B" w:rsidRDefault="00D77163" w:rsidP="00D77163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b/>
                <w:color w:val="000000" w:themeColor="text1"/>
                <w:sz w:val="16"/>
                <w:szCs w:val="16"/>
              </w:rPr>
              <w:t>16510,3</w:t>
            </w:r>
          </w:p>
        </w:tc>
        <w:tc>
          <w:tcPr>
            <w:tcW w:w="1559" w:type="dxa"/>
            <w:tcBorders>
              <w:top w:val="single" w:sz="12" w:space="0" w:color="001D77"/>
              <w:right w:val="nil"/>
            </w:tcBorders>
            <w:vAlign w:val="center"/>
          </w:tcPr>
          <w:p w14:paraId="56512748" w14:textId="0064FBBB" w:rsidR="00D77163" w:rsidRPr="00BE575B" w:rsidRDefault="00BE575B" w:rsidP="00D77163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b/>
                <w:color w:val="000000" w:themeColor="text1"/>
                <w:sz w:val="16"/>
                <w:szCs w:val="16"/>
              </w:rPr>
              <w:t>102,2</w:t>
            </w:r>
          </w:p>
        </w:tc>
      </w:tr>
      <w:tr w:rsidR="00BE575B" w:rsidRPr="00BE575B" w14:paraId="6F321168" w14:textId="77777777" w:rsidTr="00264CB8">
        <w:trPr>
          <w:jc w:val="center"/>
        </w:trPr>
        <w:tc>
          <w:tcPr>
            <w:tcW w:w="3256" w:type="dxa"/>
            <w:tcBorders>
              <w:left w:val="nil"/>
            </w:tcBorders>
          </w:tcPr>
          <w:p w14:paraId="3EB45057" w14:textId="77777777" w:rsidR="00D77163" w:rsidRPr="00BE575B" w:rsidRDefault="00D77163" w:rsidP="00D77163">
            <w:pPr>
              <w:ind w:left="176"/>
              <w:jc w:val="both"/>
              <w:rPr>
                <w:rFonts w:cs="Arial"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color w:val="000000" w:themeColor="text1"/>
                <w:sz w:val="16"/>
                <w:szCs w:val="16"/>
              </w:rPr>
              <w:t>miasta</w:t>
            </w:r>
          </w:p>
        </w:tc>
        <w:tc>
          <w:tcPr>
            <w:tcW w:w="1559" w:type="dxa"/>
          </w:tcPr>
          <w:p w14:paraId="267B0249" w14:textId="643A2E7E" w:rsidR="00D77163" w:rsidRPr="00BE575B" w:rsidRDefault="00D77163" w:rsidP="00D77163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E575B">
              <w:rPr>
                <w:color w:val="000000" w:themeColor="text1"/>
                <w:sz w:val="16"/>
                <w:szCs w:val="16"/>
              </w:rPr>
              <w:t>12103,3</w:t>
            </w:r>
          </w:p>
        </w:tc>
        <w:tc>
          <w:tcPr>
            <w:tcW w:w="1559" w:type="dxa"/>
          </w:tcPr>
          <w:p w14:paraId="58136B7B" w14:textId="759DCD73" w:rsidR="00D77163" w:rsidRPr="00BE575B" w:rsidRDefault="00BE575B" w:rsidP="00D77163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BE575B">
              <w:rPr>
                <w:color w:val="000000" w:themeColor="text1"/>
                <w:sz w:val="16"/>
                <w:szCs w:val="16"/>
              </w:rPr>
              <w:t>12364,6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7C0F3A07" w14:textId="41DFA3D2" w:rsidR="00D77163" w:rsidRPr="00BE575B" w:rsidRDefault="00BE575B" w:rsidP="00D77163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BE575B">
              <w:rPr>
                <w:color w:val="000000" w:themeColor="text1"/>
                <w:sz w:val="16"/>
                <w:szCs w:val="16"/>
              </w:rPr>
              <w:t>102,2</w:t>
            </w:r>
          </w:p>
        </w:tc>
      </w:tr>
      <w:tr w:rsidR="00BE575B" w:rsidRPr="00BE575B" w14:paraId="2341BBF2" w14:textId="77777777" w:rsidTr="00264CB8">
        <w:trPr>
          <w:jc w:val="center"/>
        </w:trPr>
        <w:tc>
          <w:tcPr>
            <w:tcW w:w="3256" w:type="dxa"/>
            <w:tcBorders>
              <w:left w:val="nil"/>
            </w:tcBorders>
          </w:tcPr>
          <w:p w14:paraId="6ED2AE27" w14:textId="77777777" w:rsidR="00D77163" w:rsidRPr="00BE575B" w:rsidRDefault="00D77163" w:rsidP="00D77163">
            <w:pPr>
              <w:ind w:left="176"/>
              <w:jc w:val="both"/>
              <w:rPr>
                <w:rFonts w:cs="Arial"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color w:val="000000" w:themeColor="text1"/>
                <w:sz w:val="16"/>
                <w:szCs w:val="16"/>
              </w:rPr>
              <w:t>wieś</w:t>
            </w:r>
          </w:p>
        </w:tc>
        <w:tc>
          <w:tcPr>
            <w:tcW w:w="1559" w:type="dxa"/>
          </w:tcPr>
          <w:p w14:paraId="236FF340" w14:textId="283BAA38" w:rsidR="00D77163" w:rsidRPr="00BE575B" w:rsidRDefault="00D77163" w:rsidP="00D77163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color w:val="000000" w:themeColor="text1"/>
                <w:sz w:val="16"/>
                <w:szCs w:val="16"/>
              </w:rPr>
              <w:t>4044,0</w:t>
            </w:r>
          </w:p>
        </w:tc>
        <w:tc>
          <w:tcPr>
            <w:tcW w:w="1559" w:type="dxa"/>
          </w:tcPr>
          <w:p w14:paraId="18D39314" w14:textId="3D19F1DA" w:rsidR="00D77163" w:rsidRPr="00BE575B" w:rsidRDefault="00BE575B" w:rsidP="00D77163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color w:val="000000" w:themeColor="text1"/>
                <w:sz w:val="16"/>
                <w:szCs w:val="16"/>
              </w:rPr>
              <w:t>4145,7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07BE1BEB" w14:textId="3B9C909F" w:rsidR="00D77163" w:rsidRPr="00BE575B" w:rsidRDefault="00BE575B" w:rsidP="00D77163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color w:val="000000" w:themeColor="text1"/>
                <w:sz w:val="16"/>
                <w:szCs w:val="16"/>
              </w:rPr>
              <w:t>102,5</w:t>
            </w:r>
          </w:p>
        </w:tc>
      </w:tr>
      <w:tr w:rsidR="00BE575B" w:rsidRPr="00BE575B" w14:paraId="1B5DBEA6" w14:textId="77777777" w:rsidTr="00264CB8">
        <w:trPr>
          <w:jc w:val="center"/>
        </w:trPr>
        <w:tc>
          <w:tcPr>
            <w:tcW w:w="3256" w:type="dxa"/>
            <w:tcBorders>
              <w:left w:val="nil"/>
            </w:tcBorders>
          </w:tcPr>
          <w:p w14:paraId="2BD407E2" w14:textId="77777777" w:rsidR="00D77163" w:rsidRPr="00BE575B" w:rsidRDefault="00D77163" w:rsidP="00D77163">
            <w:pPr>
              <w:jc w:val="both"/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</w:pPr>
            <w:r w:rsidRPr="00BE575B">
              <w:rPr>
                <w:rFonts w:cs="Arial"/>
                <w:color w:val="000000" w:themeColor="text1"/>
                <w:sz w:val="16"/>
                <w:szCs w:val="16"/>
              </w:rPr>
              <w:t>W podstawowej opiece zdrowotnej</w:t>
            </w:r>
          </w:p>
        </w:tc>
        <w:tc>
          <w:tcPr>
            <w:tcW w:w="1559" w:type="dxa"/>
          </w:tcPr>
          <w:p w14:paraId="003F4232" w14:textId="0FE738F1" w:rsidR="00D77163" w:rsidRPr="00BE575B" w:rsidRDefault="00D77163" w:rsidP="00D77163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color w:val="000000" w:themeColor="text1"/>
                <w:sz w:val="16"/>
                <w:szCs w:val="16"/>
              </w:rPr>
              <w:t>8927,4</w:t>
            </w:r>
          </w:p>
        </w:tc>
        <w:tc>
          <w:tcPr>
            <w:tcW w:w="1559" w:type="dxa"/>
          </w:tcPr>
          <w:p w14:paraId="15DB2A85" w14:textId="27600586" w:rsidR="00D77163" w:rsidRPr="00BE575B" w:rsidRDefault="00BE575B" w:rsidP="00D77163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color w:val="000000" w:themeColor="text1"/>
                <w:sz w:val="16"/>
                <w:szCs w:val="16"/>
              </w:rPr>
              <w:t>9257,8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13FAE632" w14:textId="29C0B8ED" w:rsidR="00D77163" w:rsidRPr="00BE575B" w:rsidRDefault="00BE575B" w:rsidP="00D77163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color w:val="000000" w:themeColor="text1"/>
                <w:sz w:val="16"/>
                <w:szCs w:val="16"/>
              </w:rPr>
              <w:t>103,7</w:t>
            </w:r>
          </w:p>
        </w:tc>
      </w:tr>
      <w:tr w:rsidR="00BE575B" w:rsidRPr="00BE575B" w14:paraId="6F6FD83B" w14:textId="77777777" w:rsidTr="00264CB8">
        <w:trPr>
          <w:jc w:val="center"/>
        </w:trPr>
        <w:tc>
          <w:tcPr>
            <w:tcW w:w="3256" w:type="dxa"/>
            <w:tcBorders>
              <w:left w:val="nil"/>
            </w:tcBorders>
          </w:tcPr>
          <w:p w14:paraId="7667B1F6" w14:textId="77777777" w:rsidR="00D77163" w:rsidRPr="00BE575B" w:rsidRDefault="00D77163" w:rsidP="00D77163">
            <w:pPr>
              <w:jc w:val="both"/>
              <w:rPr>
                <w:rFonts w:cs="Arial"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color w:val="000000" w:themeColor="text1"/>
                <w:sz w:val="16"/>
                <w:szCs w:val="16"/>
              </w:rPr>
              <w:t>W opiece specjalistycznej</w:t>
            </w:r>
          </w:p>
        </w:tc>
        <w:tc>
          <w:tcPr>
            <w:tcW w:w="1559" w:type="dxa"/>
          </w:tcPr>
          <w:p w14:paraId="03231D9C" w14:textId="3608A851" w:rsidR="00D77163" w:rsidRPr="00BE575B" w:rsidRDefault="00D77163" w:rsidP="00D77163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color w:val="000000" w:themeColor="text1"/>
                <w:sz w:val="16"/>
                <w:szCs w:val="16"/>
              </w:rPr>
              <w:t>7219,9</w:t>
            </w:r>
          </w:p>
        </w:tc>
        <w:tc>
          <w:tcPr>
            <w:tcW w:w="1559" w:type="dxa"/>
          </w:tcPr>
          <w:p w14:paraId="7533AB3B" w14:textId="5CCA36F8" w:rsidR="00D77163" w:rsidRPr="00BE575B" w:rsidRDefault="003A469F" w:rsidP="00D77163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color w:val="000000" w:themeColor="text1"/>
                <w:sz w:val="16"/>
                <w:szCs w:val="16"/>
              </w:rPr>
              <w:t>7252,5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5A3CF42A" w14:textId="61832E5E" w:rsidR="00D77163" w:rsidRPr="00BE575B" w:rsidRDefault="00BE575B" w:rsidP="00D77163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color w:val="000000" w:themeColor="text1"/>
                <w:sz w:val="16"/>
                <w:szCs w:val="16"/>
              </w:rPr>
              <w:t>100,5</w:t>
            </w:r>
          </w:p>
        </w:tc>
      </w:tr>
      <w:tr w:rsidR="00BE575B" w:rsidRPr="00BE575B" w14:paraId="48364840" w14:textId="77777777" w:rsidTr="00264CB8">
        <w:trPr>
          <w:jc w:val="center"/>
        </w:trPr>
        <w:tc>
          <w:tcPr>
            <w:tcW w:w="3256" w:type="dxa"/>
            <w:tcBorders>
              <w:left w:val="nil"/>
            </w:tcBorders>
          </w:tcPr>
          <w:p w14:paraId="30C73BA2" w14:textId="77777777" w:rsidR="00D77163" w:rsidRPr="00BE575B" w:rsidRDefault="00D77163" w:rsidP="00D77163">
            <w:pPr>
              <w:ind w:left="176"/>
              <w:jc w:val="both"/>
              <w:rPr>
                <w:rFonts w:cs="Arial"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color w:val="000000" w:themeColor="text1"/>
                <w:sz w:val="16"/>
                <w:szCs w:val="16"/>
              </w:rPr>
              <w:t>lekarskie</w:t>
            </w:r>
          </w:p>
        </w:tc>
        <w:tc>
          <w:tcPr>
            <w:tcW w:w="1559" w:type="dxa"/>
          </w:tcPr>
          <w:p w14:paraId="6647746A" w14:textId="4F81AAE9" w:rsidR="00D77163" w:rsidRPr="00BE575B" w:rsidRDefault="00D77163" w:rsidP="00D77163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color w:val="000000" w:themeColor="text1"/>
                <w:sz w:val="16"/>
                <w:szCs w:val="16"/>
              </w:rPr>
              <w:t>5315,5</w:t>
            </w:r>
          </w:p>
        </w:tc>
        <w:tc>
          <w:tcPr>
            <w:tcW w:w="1559" w:type="dxa"/>
          </w:tcPr>
          <w:p w14:paraId="5E49FA0C" w14:textId="0EA667BE" w:rsidR="00D77163" w:rsidRPr="00BE575B" w:rsidRDefault="003A469F" w:rsidP="00D77163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color w:val="000000" w:themeColor="text1"/>
                <w:sz w:val="16"/>
                <w:szCs w:val="16"/>
              </w:rPr>
              <w:t>5356,5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570A7BA5" w14:textId="0096B6ED" w:rsidR="00D77163" w:rsidRPr="00BE575B" w:rsidRDefault="00BE575B" w:rsidP="00D77163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color w:val="000000" w:themeColor="text1"/>
                <w:sz w:val="16"/>
                <w:szCs w:val="16"/>
              </w:rPr>
              <w:t>100,8</w:t>
            </w:r>
          </w:p>
        </w:tc>
      </w:tr>
      <w:tr w:rsidR="00BE575B" w:rsidRPr="00BE575B" w14:paraId="61BBBC54" w14:textId="77777777" w:rsidTr="00264CB8">
        <w:trPr>
          <w:jc w:val="center"/>
        </w:trPr>
        <w:tc>
          <w:tcPr>
            <w:tcW w:w="3256" w:type="dxa"/>
            <w:tcBorders>
              <w:left w:val="nil"/>
              <w:bottom w:val="nil"/>
            </w:tcBorders>
          </w:tcPr>
          <w:p w14:paraId="657E9AE3" w14:textId="77777777" w:rsidR="00D77163" w:rsidRPr="00BE575B" w:rsidRDefault="00D77163" w:rsidP="00D77163">
            <w:pPr>
              <w:ind w:left="176"/>
              <w:jc w:val="both"/>
              <w:rPr>
                <w:rFonts w:cs="Arial"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color w:val="000000" w:themeColor="text1"/>
                <w:sz w:val="16"/>
                <w:szCs w:val="16"/>
              </w:rPr>
              <w:t>stomatologiczne</w:t>
            </w:r>
          </w:p>
        </w:tc>
        <w:tc>
          <w:tcPr>
            <w:tcW w:w="1559" w:type="dxa"/>
            <w:tcBorders>
              <w:bottom w:val="nil"/>
            </w:tcBorders>
          </w:tcPr>
          <w:p w14:paraId="4508D5EC" w14:textId="12FB7107" w:rsidR="00D77163" w:rsidRPr="00BE575B" w:rsidRDefault="00D77163" w:rsidP="00D77163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color w:val="000000" w:themeColor="text1"/>
                <w:sz w:val="16"/>
                <w:szCs w:val="16"/>
              </w:rPr>
              <w:t>1904,3</w:t>
            </w:r>
          </w:p>
        </w:tc>
        <w:tc>
          <w:tcPr>
            <w:tcW w:w="1559" w:type="dxa"/>
            <w:tcBorders>
              <w:bottom w:val="nil"/>
            </w:tcBorders>
          </w:tcPr>
          <w:p w14:paraId="7F03A84E" w14:textId="1B1005BD" w:rsidR="00D77163" w:rsidRPr="00BE575B" w:rsidRDefault="00D77163" w:rsidP="00D77163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color w:val="000000" w:themeColor="text1"/>
                <w:sz w:val="16"/>
                <w:szCs w:val="16"/>
              </w:rPr>
              <w:t>1896,0</w:t>
            </w:r>
          </w:p>
        </w:tc>
        <w:tc>
          <w:tcPr>
            <w:tcW w:w="1559" w:type="dxa"/>
            <w:tcBorders>
              <w:bottom w:val="nil"/>
              <w:right w:val="nil"/>
            </w:tcBorders>
            <w:vAlign w:val="center"/>
          </w:tcPr>
          <w:p w14:paraId="4A5CB5EA" w14:textId="30F44F5B" w:rsidR="00D77163" w:rsidRPr="00BE575B" w:rsidRDefault="00BE575B" w:rsidP="00D77163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color w:val="000000" w:themeColor="text1"/>
                <w:sz w:val="16"/>
                <w:szCs w:val="16"/>
              </w:rPr>
              <w:t>99,6</w:t>
            </w:r>
          </w:p>
        </w:tc>
      </w:tr>
    </w:tbl>
    <w:p w14:paraId="7A34D90D" w14:textId="77777777" w:rsidR="00E40716" w:rsidRPr="00BE575B" w:rsidRDefault="00E40716" w:rsidP="00E40716">
      <w:pPr>
        <w:spacing w:before="0" w:after="0" w:line="200" w:lineRule="exact"/>
        <w:jc w:val="both"/>
        <w:rPr>
          <w:rFonts w:cs="Arial"/>
          <w:iCs/>
          <w:color w:val="000000" w:themeColor="text1"/>
          <w:sz w:val="16"/>
          <w:szCs w:val="16"/>
        </w:rPr>
      </w:pPr>
    </w:p>
    <w:p w14:paraId="5877AF33" w14:textId="30ABFDC4" w:rsidR="00E40716" w:rsidRPr="00BE575B" w:rsidRDefault="00636806" w:rsidP="00E40716">
      <w:pPr>
        <w:spacing w:after="0" w:line="200" w:lineRule="exact"/>
        <w:jc w:val="both"/>
        <w:rPr>
          <w:rFonts w:cs="ArialMT"/>
          <w:color w:val="000000" w:themeColor="text1"/>
          <w:sz w:val="16"/>
          <w:szCs w:val="16"/>
        </w:rPr>
      </w:pPr>
      <w:r w:rsidRPr="00BE575B">
        <w:rPr>
          <w:rFonts w:cs="Arial"/>
          <w:iCs/>
          <w:color w:val="000000" w:themeColor="text1"/>
          <w:sz w:val="16"/>
          <w:szCs w:val="16"/>
        </w:rPr>
        <w:t>a W ciągu roku;</w:t>
      </w:r>
      <w:r w:rsidR="00E40716" w:rsidRPr="00BE575B">
        <w:rPr>
          <w:rFonts w:cs="Arial"/>
          <w:iCs/>
          <w:color w:val="000000" w:themeColor="text1"/>
          <w:sz w:val="16"/>
          <w:szCs w:val="16"/>
        </w:rPr>
        <w:t xml:space="preserve"> </w:t>
      </w:r>
      <w:r w:rsidRPr="00BE575B">
        <w:rPr>
          <w:rFonts w:cs="Arial"/>
          <w:iCs/>
          <w:color w:val="000000" w:themeColor="text1"/>
          <w:sz w:val="16"/>
          <w:szCs w:val="16"/>
        </w:rPr>
        <w:t>ł</w:t>
      </w:r>
      <w:r w:rsidR="00E40716" w:rsidRPr="00BE575B">
        <w:rPr>
          <w:rFonts w:cs="ArialMT"/>
          <w:color w:val="000000" w:themeColor="text1"/>
          <w:sz w:val="16"/>
          <w:szCs w:val="16"/>
        </w:rPr>
        <w:t>ącznie z poradami finansowanymi przez pacjentów (środki niepubliczne); bez porad udzielonych w izbach przyjęć szpitali ogólnych.</w:t>
      </w:r>
    </w:p>
    <w:p w14:paraId="0F7EBED4" w14:textId="77777777" w:rsidR="00DB572A" w:rsidRPr="007D2098" w:rsidRDefault="00DB572A" w:rsidP="00E40716">
      <w:pPr>
        <w:spacing w:after="0" w:line="200" w:lineRule="exact"/>
        <w:jc w:val="both"/>
        <w:rPr>
          <w:rFonts w:cs="ArialMT"/>
          <w:color w:val="000000" w:themeColor="text1"/>
          <w:sz w:val="16"/>
          <w:szCs w:val="16"/>
        </w:rPr>
      </w:pPr>
    </w:p>
    <w:p w14:paraId="6627D219" w14:textId="77EB2AC9" w:rsidR="00273D87" w:rsidRPr="007D2098" w:rsidRDefault="00273D87" w:rsidP="00273D87">
      <w:pPr>
        <w:rPr>
          <w:color w:val="000000" w:themeColor="text1"/>
          <w:shd w:val="clear" w:color="auto" w:fill="FFFFFF"/>
        </w:rPr>
      </w:pPr>
      <w:r w:rsidRPr="007D2098">
        <w:rPr>
          <w:color w:val="000000" w:themeColor="text1"/>
          <w:shd w:val="clear" w:color="auto" w:fill="FFFFFF"/>
        </w:rPr>
        <w:t xml:space="preserve">Ponad połowę porad </w:t>
      </w:r>
      <w:r w:rsidR="006611FC" w:rsidRPr="007D2098">
        <w:rPr>
          <w:color w:val="000000" w:themeColor="text1"/>
          <w:shd w:val="clear" w:color="auto" w:fill="FFFFFF"/>
        </w:rPr>
        <w:t xml:space="preserve">udzielonych w ambulatoryjnej opiece zdrowotnej </w:t>
      </w:r>
      <w:r w:rsidRPr="007D2098">
        <w:rPr>
          <w:color w:val="000000" w:themeColor="text1"/>
          <w:shd w:val="clear" w:color="auto" w:fill="FFFFFF"/>
        </w:rPr>
        <w:t>udzielono kobietom. W 201</w:t>
      </w:r>
      <w:r w:rsidR="007D2098" w:rsidRPr="007D2098">
        <w:rPr>
          <w:color w:val="000000" w:themeColor="text1"/>
          <w:shd w:val="clear" w:color="auto" w:fill="FFFFFF"/>
        </w:rPr>
        <w:t>9</w:t>
      </w:r>
      <w:r w:rsidRPr="007D2098">
        <w:rPr>
          <w:color w:val="000000" w:themeColor="text1"/>
          <w:shd w:val="clear" w:color="auto" w:fill="FFFFFF"/>
        </w:rPr>
        <w:t xml:space="preserve"> r. lekarze podstawowej opieki zdrowotn</w:t>
      </w:r>
      <w:r w:rsidR="000F1EFD" w:rsidRPr="007D2098">
        <w:rPr>
          <w:color w:val="000000" w:themeColor="text1"/>
          <w:shd w:val="clear" w:color="auto" w:fill="FFFFFF"/>
        </w:rPr>
        <w:t xml:space="preserve">ej udzielili kobietom ponad </w:t>
      </w:r>
      <w:r w:rsidR="007D2098" w:rsidRPr="007D2098">
        <w:rPr>
          <w:color w:val="000000" w:themeColor="text1"/>
          <w:shd w:val="clear" w:color="auto" w:fill="FFFFFF"/>
        </w:rPr>
        <w:t>5075,1</w:t>
      </w:r>
      <w:r w:rsidRPr="007D2098">
        <w:rPr>
          <w:color w:val="000000" w:themeColor="text1"/>
          <w:shd w:val="clear" w:color="auto" w:fill="FFFFFF"/>
        </w:rPr>
        <w:t xml:space="preserve"> tys. porad</w:t>
      </w:r>
      <w:r w:rsidR="007D2098" w:rsidRPr="007D2098">
        <w:rPr>
          <w:color w:val="000000" w:themeColor="text1"/>
          <w:shd w:val="clear" w:color="auto" w:fill="FFFFFF"/>
        </w:rPr>
        <w:t xml:space="preserve">, co stanowiło 54,8 </w:t>
      </w:r>
      <w:r w:rsidR="000F1EFD" w:rsidRPr="007D2098">
        <w:rPr>
          <w:color w:val="000000" w:themeColor="text1"/>
          <w:shd w:val="clear" w:color="auto" w:fill="FFFFFF"/>
        </w:rPr>
        <w:t>%</w:t>
      </w:r>
      <w:r w:rsidR="00AA2782" w:rsidRPr="007D2098">
        <w:rPr>
          <w:color w:val="000000" w:themeColor="text1"/>
          <w:shd w:val="clear" w:color="auto" w:fill="FFFFFF"/>
        </w:rPr>
        <w:t xml:space="preserve"> wszystkich porad </w:t>
      </w:r>
      <w:r w:rsidR="000F1EFD" w:rsidRPr="007D2098">
        <w:rPr>
          <w:color w:val="000000" w:themeColor="text1"/>
          <w:shd w:val="clear" w:color="auto" w:fill="FFFFFF"/>
        </w:rPr>
        <w:t>udzielonych w ramach podstawowej opieki zdrowotnej.</w:t>
      </w:r>
      <w:r w:rsidRPr="007D2098">
        <w:rPr>
          <w:color w:val="000000" w:themeColor="text1"/>
          <w:shd w:val="clear" w:color="auto" w:fill="FFFFFF"/>
        </w:rPr>
        <w:t xml:space="preserve"> </w:t>
      </w:r>
      <w:r w:rsidR="000F1EFD" w:rsidRPr="007D2098">
        <w:rPr>
          <w:color w:val="000000" w:themeColor="text1"/>
          <w:shd w:val="clear" w:color="auto" w:fill="FFFFFF"/>
        </w:rPr>
        <w:t>N</w:t>
      </w:r>
      <w:r w:rsidRPr="007D2098">
        <w:rPr>
          <w:color w:val="000000" w:themeColor="text1"/>
          <w:shd w:val="clear" w:color="auto" w:fill="FFFFFF"/>
        </w:rPr>
        <w:t>atomiast w specjalistycznej opiece zdro</w:t>
      </w:r>
      <w:r w:rsidR="000F1EFD" w:rsidRPr="007D2098">
        <w:rPr>
          <w:color w:val="000000" w:themeColor="text1"/>
          <w:shd w:val="clear" w:color="auto" w:fill="FFFFFF"/>
        </w:rPr>
        <w:t>wotnej</w:t>
      </w:r>
      <w:r w:rsidR="00926553" w:rsidRPr="007D2098">
        <w:rPr>
          <w:color w:val="000000" w:themeColor="text1"/>
          <w:shd w:val="clear" w:color="auto" w:fill="FFFFFF"/>
        </w:rPr>
        <w:t xml:space="preserve"> </w:t>
      </w:r>
      <w:r w:rsidR="002472D8" w:rsidRPr="007D2098">
        <w:rPr>
          <w:color w:val="000000" w:themeColor="text1"/>
          <w:shd w:val="clear" w:color="auto" w:fill="FFFFFF"/>
        </w:rPr>
        <w:t xml:space="preserve">kobietom </w:t>
      </w:r>
      <w:r w:rsidR="00926553" w:rsidRPr="007D2098">
        <w:rPr>
          <w:color w:val="000000" w:themeColor="text1"/>
          <w:shd w:val="clear" w:color="auto" w:fill="FFFFFF"/>
        </w:rPr>
        <w:t xml:space="preserve">udzielono </w:t>
      </w:r>
      <w:r w:rsidR="007D2098" w:rsidRPr="007D2098">
        <w:rPr>
          <w:color w:val="000000" w:themeColor="text1"/>
          <w:shd w:val="clear" w:color="auto" w:fill="FFFFFF"/>
        </w:rPr>
        <w:t>4157</w:t>
      </w:r>
      <w:r w:rsidR="001A713F" w:rsidRPr="007D2098">
        <w:rPr>
          <w:color w:val="000000" w:themeColor="text1"/>
          <w:shd w:val="clear" w:color="auto" w:fill="FFFFFF"/>
        </w:rPr>
        <w:t>,</w:t>
      </w:r>
      <w:r w:rsidR="007D2098" w:rsidRPr="007D2098">
        <w:rPr>
          <w:color w:val="000000" w:themeColor="text1"/>
          <w:shd w:val="clear" w:color="auto" w:fill="FFFFFF"/>
        </w:rPr>
        <w:t>4</w:t>
      </w:r>
      <w:r w:rsidR="009325FC" w:rsidRPr="007D2098">
        <w:rPr>
          <w:color w:val="000000" w:themeColor="text1"/>
          <w:shd w:val="clear" w:color="auto" w:fill="FFFFFF"/>
        </w:rPr>
        <w:t> </w:t>
      </w:r>
      <w:r w:rsidR="00926553" w:rsidRPr="007D2098">
        <w:rPr>
          <w:color w:val="000000" w:themeColor="text1"/>
          <w:shd w:val="clear" w:color="auto" w:fill="FFFFFF"/>
        </w:rPr>
        <w:t xml:space="preserve">tys. </w:t>
      </w:r>
      <w:r w:rsidRPr="007D2098">
        <w:rPr>
          <w:color w:val="000000" w:themeColor="text1"/>
          <w:shd w:val="clear" w:color="auto" w:fill="FFFFFF"/>
        </w:rPr>
        <w:t>porad</w:t>
      </w:r>
      <w:r w:rsidR="007D2098" w:rsidRPr="007D2098">
        <w:rPr>
          <w:color w:val="000000" w:themeColor="text1"/>
          <w:shd w:val="clear" w:color="auto" w:fill="FFFFFF"/>
        </w:rPr>
        <w:t xml:space="preserve"> – 57,3</w:t>
      </w:r>
      <w:r w:rsidR="00926553" w:rsidRPr="007D2098">
        <w:rPr>
          <w:color w:val="000000" w:themeColor="text1"/>
          <w:shd w:val="clear" w:color="auto" w:fill="FFFFFF"/>
        </w:rPr>
        <w:t>% wszystkich porad udzielonych w zakresie opieki specjalistycznej</w:t>
      </w:r>
      <w:r w:rsidRPr="007D2098">
        <w:rPr>
          <w:color w:val="000000" w:themeColor="text1"/>
          <w:shd w:val="clear" w:color="auto" w:fill="FFFFFF"/>
        </w:rPr>
        <w:t xml:space="preserve">. </w:t>
      </w:r>
    </w:p>
    <w:p w14:paraId="20B3FB20" w14:textId="133EE8DB" w:rsidR="00273D87" w:rsidRPr="007D2098" w:rsidRDefault="00273D87" w:rsidP="00273D87">
      <w:pPr>
        <w:rPr>
          <w:color w:val="000000" w:themeColor="text1"/>
          <w:shd w:val="clear" w:color="auto" w:fill="FFFFFF"/>
        </w:rPr>
      </w:pPr>
      <w:r w:rsidRPr="007D2098">
        <w:rPr>
          <w:color w:val="000000" w:themeColor="text1"/>
          <w:shd w:val="clear" w:color="auto" w:fill="FFFFFF"/>
        </w:rPr>
        <w:t xml:space="preserve">Z analizy struktury udzielonych </w:t>
      </w:r>
      <w:r w:rsidR="002472D8" w:rsidRPr="007D2098">
        <w:rPr>
          <w:color w:val="000000" w:themeColor="text1"/>
          <w:shd w:val="clear" w:color="auto" w:fill="FFFFFF"/>
        </w:rPr>
        <w:t xml:space="preserve">porad wynika, że </w:t>
      </w:r>
      <w:r w:rsidRPr="007D2098">
        <w:rPr>
          <w:color w:val="000000" w:themeColor="text1"/>
          <w:shd w:val="clear" w:color="auto" w:fill="FFFFFF"/>
        </w:rPr>
        <w:t xml:space="preserve">osobom powyżej 65 roku życia </w:t>
      </w:r>
      <w:r w:rsidR="006611FC" w:rsidRPr="007D2098">
        <w:rPr>
          <w:color w:val="000000" w:themeColor="text1"/>
          <w:shd w:val="clear" w:color="auto" w:fill="FFFFFF"/>
        </w:rPr>
        <w:t xml:space="preserve">w ambulatoryjnej opiece zdrowotnej </w:t>
      </w:r>
      <w:r w:rsidRPr="007D2098">
        <w:rPr>
          <w:color w:val="000000" w:themeColor="text1"/>
          <w:shd w:val="clear" w:color="auto" w:fill="FFFFFF"/>
        </w:rPr>
        <w:t xml:space="preserve">udzielono </w:t>
      </w:r>
      <w:r w:rsidR="006611FC" w:rsidRPr="007D2098">
        <w:rPr>
          <w:color w:val="000000" w:themeColor="text1"/>
          <w:shd w:val="clear" w:color="auto" w:fill="FFFFFF"/>
        </w:rPr>
        <w:t xml:space="preserve">ich </w:t>
      </w:r>
      <w:r w:rsidR="007D2098" w:rsidRPr="007D2098">
        <w:rPr>
          <w:color w:val="000000" w:themeColor="text1"/>
          <w:shd w:val="clear" w:color="auto" w:fill="FFFFFF"/>
        </w:rPr>
        <w:t>4868,1</w:t>
      </w:r>
      <w:r w:rsidRPr="007D2098">
        <w:rPr>
          <w:color w:val="000000" w:themeColor="text1"/>
          <w:shd w:val="clear" w:color="auto" w:fill="FFFFFF"/>
        </w:rPr>
        <w:t xml:space="preserve"> tys. co stanowiło </w:t>
      </w:r>
      <w:r w:rsidR="007D2098" w:rsidRPr="007D2098">
        <w:rPr>
          <w:color w:val="000000" w:themeColor="text1"/>
          <w:shd w:val="clear" w:color="auto" w:fill="FFFFFF"/>
        </w:rPr>
        <w:t>29,5</w:t>
      </w:r>
      <w:r w:rsidRPr="007D2098">
        <w:rPr>
          <w:color w:val="000000" w:themeColor="text1"/>
          <w:shd w:val="clear" w:color="auto" w:fill="FFFFFF"/>
        </w:rPr>
        <w:t xml:space="preserve">% porad ogółem. Dzieciom i młodzieży do lat 18 udzielono </w:t>
      </w:r>
      <w:r w:rsidR="00523AD9" w:rsidRPr="007D2098">
        <w:rPr>
          <w:color w:val="000000" w:themeColor="text1"/>
          <w:shd w:val="clear" w:color="auto" w:fill="FFFFFF"/>
        </w:rPr>
        <w:t>32</w:t>
      </w:r>
      <w:r w:rsidR="007D2098" w:rsidRPr="007D2098">
        <w:rPr>
          <w:color w:val="000000" w:themeColor="text1"/>
          <w:shd w:val="clear" w:color="auto" w:fill="FFFFFF"/>
        </w:rPr>
        <w:t xml:space="preserve">58,9 </w:t>
      </w:r>
      <w:r w:rsidR="00523AD9" w:rsidRPr="007D2098">
        <w:rPr>
          <w:color w:val="000000" w:themeColor="text1"/>
          <w:shd w:val="clear" w:color="auto" w:fill="FFFFFF"/>
        </w:rPr>
        <w:t>tys.</w:t>
      </w:r>
      <w:r w:rsidRPr="007D2098">
        <w:rPr>
          <w:color w:val="000000" w:themeColor="text1"/>
          <w:shd w:val="clear" w:color="auto" w:fill="FFFFFF"/>
        </w:rPr>
        <w:t xml:space="preserve"> </w:t>
      </w:r>
      <w:r w:rsidR="00BB6333">
        <w:rPr>
          <w:color w:val="000000" w:themeColor="text1"/>
          <w:shd w:val="clear" w:color="auto" w:fill="FFFFFF"/>
        </w:rPr>
        <w:t>porad, c</w:t>
      </w:r>
      <w:r w:rsidR="006611FC" w:rsidRPr="007D2098">
        <w:rPr>
          <w:color w:val="000000" w:themeColor="text1"/>
          <w:shd w:val="clear" w:color="auto" w:fill="FFFFFF"/>
        </w:rPr>
        <w:t xml:space="preserve">o stanowiło </w:t>
      </w:r>
      <w:r w:rsidR="007D2098" w:rsidRPr="007D2098">
        <w:rPr>
          <w:color w:val="000000" w:themeColor="text1"/>
          <w:shd w:val="clear" w:color="auto" w:fill="FFFFFF"/>
        </w:rPr>
        <w:t xml:space="preserve">19,7 </w:t>
      </w:r>
      <w:r w:rsidRPr="007D2098">
        <w:rPr>
          <w:color w:val="000000" w:themeColor="text1"/>
          <w:shd w:val="clear" w:color="auto" w:fill="FFFFFF"/>
        </w:rPr>
        <w:t xml:space="preserve">% </w:t>
      </w:r>
      <w:r w:rsidR="006611FC" w:rsidRPr="007D2098">
        <w:rPr>
          <w:color w:val="000000" w:themeColor="text1"/>
          <w:shd w:val="clear" w:color="auto" w:fill="FFFFFF"/>
        </w:rPr>
        <w:t xml:space="preserve">wszystkich </w:t>
      </w:r>
      <w:r w:rsidRPr="007D2098">
        <w:rPr>
          <w:color w:val="000000" w:themeColor="text1"/>
          <w:shd w:val="clear" w:color="auto" w:fill="FFFFFF"/>
        </w:rPr>
        <w:t>porad</w:t>
      </w:r>
      <w:r w:rsidR="002472D8" w:rsidRPr="007D2098">
        <w:rPr>
          <w:color w:val="000000" w:themeColor="text1"/>
          <w:shd w:val="clear" w:color="auto" w:fill="FFFFFF"/>
        </w:rPr>
        <w:t xml:space="preserve"> świadczonych w ramach ambulatoryjnej opieki zdrowotnej</w:t>
      </w:r>
      <w:r w:rsidRPr="007D2098">
        <w:rPr>
          <w:color w:val="000000" w:themeColor="text1"/>
          <w:shd w:val="clear" w:color="auto" w:fill="FFFFFF"/>
        </w:rPr>
        <w:t xml:space="preserve">. </w:t>
      </w:r>
    </w:p>
    <w:p w14:paraId="4E14C05C" w14:textId="5EB6BFC0" w:rsidR="008E1465" w:rsidRPr="00232438" w:rsidRDefault="00273D87" w:rsidP="00273D87">
      <w:pPr>
        <w:rPr>
          <w:color w:val="000000" w:themeColor="text1"/>
          <w:shd w:val="clear" w:color="auto" w:fill="FFFFFF"/>
        </w:rPr>
      </w:pPr>
      <w:r w:rsidRPr="00232438">
        <w:rPr>
          <w:color w:val="000000" w:themeColor="text1"/>
          <w:shd w:val="clear" w:color="auto" w:fill="FFFFFF"/>
        </w:rPr>
        <w:t>W ramach ambulatoryjnej opieki zdrowotnej świadczona jest również opieka specjalistyczna. W jej zakres wchodzą porady lekarskie oraz stomatologiczne. W roku 201</w:t>
      </w:r>
      <w:r w:rsidR="00232438" w:rsidRPr="00232438">
        <w:rPr>
          <w:color w:val="000000" w:themeColor="text1"/>
          <w:shd w:val="clear" w:color="auto" w:fill="FFFFFF"/>
        </w:rPr>
        <w:t xml:space="preserve">9 ogółem udzielono ponad 7252,5 </w:t>
      </w:r>
      <w:r w:rsidRPr="00232438">
        <w:rPr>
          <w:color w:val="000000" w:themeColor="text1"/>
          <w:shd w:val="clear" w:color="auto" w:fill="FFFFFF"/>
        </w:rPr>
        <w:t>tys. porad specjalistycznych. Zdecydowaną większość wszystkich porad specjalistycznych stanowiły porady lekarskie – 7</w:t>
      </w:r>
      <w:r w:rsidR="00232438" w:rsidRPr="00232438">
        <w:rPr>
          <w:color w:val="000000" w:themeColor="text1"/>
          <w:shd w:val="clear" w:color="auto" w:fill="FFFFFF"/>
        </w:rPr>
        <w:t>3,9</w:t>
      </w:r>
      <w:r w:rsidRPr="00232438">
        <w:rPr>
          <w:color w:val="000000" w:themeColor="text1"/>
          <w:shd w:val="clear" w:color="auto" w:fill="FFFFFF"/>
        </w:rPr>
        <w:t>%. W odniesieniu do 201</w:t>
      </w:r>
      <w:r w:rsidR="00232438" w:rsidRPr="00232438">
        <w:rPr>
          <w:color w:val="000000" w:themeColor="text1"/>
          <w:shd w:val="clear" w:color="auto" w:fill="FFFFFF"/>
        </w:rPr>
        <w:t>8 roku</w:t>
      </w:r>
      <w:r w:rsidRPr="00232438">
        <w:rPr>
          <w:color w:val="000000" w:themeColor="text1"/>
          <w:shd w:val="clear" w:color="auto" w:fill="FFFFFF"/>
        </w:rPr>
        <w:t xml:space="preserve"> </w:t>
      </w:r>
      <w:r w:rsidR="00232438" w:rsidRPr="00232438">
        <w:rPr>
          <w:color w:val="000000" w:themeColor="text1"/>
          <w:shd w:val="clear" w:color="auto" w:fill="FFFFFF"/>
        </w:rPr>
        <w:t xml:space="preserve">liczba </w:t>
      </w:r>
      <w:r w:rsidRPr="00232438">
        <w:rPr>
          <w:color w:val="000000" w:themeColor="text1"/>
          <w:shd w:val="clear" w:color="auto" w:fill="FFFFFF"/>
        </w:rPr>
        <w:t xml:space="preserve">porad </w:t>
      </w:r>
      <w:r w:rsidR="00232438" w:rsidRPr="00232438">
        <w:rPr>
          <w:color w:val="000000" w:themeColor="text1"/>
          <w:shd w:val="clear" w:color="auto" w:fill="FFFFFF"/>
        </w:rPr>
        <w:t>stomatologicznych</w:t>
      </w:r>
      <w:r w:rsidR="00BF4A0C" w:rsidRPr="00232438">
        <w:rPr>
          <w:color w:val="000000" w:themeColor="text1"/>
          <w:shd w:val="clear" w:color="auto" w:fill="FFFFFF"/>
        </w:rPr>
        <w:t xml:space="preserve"> </w:t>
      </w:r>
      <w:r w:rsidR="00232438" w:rsidRPr="00232438">
        <w:rPr>
          <w:color w:val="000000" w:themeColor="text1"/>
          <w:shd w:val="clear" w:color="auto" w:fill="FFFFFF"/>
        </w:rPr>
        <w:t>zmniejszyła się o 0,4%, zwięk</w:t>
      </w:r>
      <w:r w:rsidR="00BF4A0C" w:rsidRPr="00232438">
        <w:rPr>
          <w:color w:val="000000" w:themeColor="text1"/>
          <w:shd w:val="clear" w:color="auto" w:fill="FFFFFF"/>
        </w:rPr>
        <w:t>szyła się natomiast liczba</w:t>
      </w:r>
      <w:r w:rsidR="009B4708" w:rsidRPr="00232438">
        <w:rPr>
          <w:color w:val="000000" w:themeColor="text1"/>
          <w:shd w:val="clear" w:color="auto" w:fill="FFFFFF"/>
        </w:rPr>
        <w:t xml:space="preserve"> udzielonych </w:t>
      </w:r>
      <w:r w:rsidR="00BF4A0C" w:rsidRPr="00232438">
        <w:rPr>
          <w:color w:val="000000" w:themeColor="text1"/>
          <w:shd w:val="clear" w:color="auto" w:fill="FFFFFF"/>
        </w:rPr>
        <w:t xml:space="preserve"> porad lekarskich</w:t>
      </w:r>
      <w:r w:rsidR="00232438" w:rsidRPr="00232438">
        <w:rPr>
          <w:color w:val="000000" w:themeColor="text1"/>
          <w:shd w:val="clear" w:color="auto" w:fill="FFFFFF"/>
        </w:rPr>
        <w:t xml:space="preserve"> o 0,8</w:t>
      </w:r>
      <w:r w:rsidR="009B4708" w:rsidRPr="00232438">
        <w:rPr>
          <w:color w:val="000000" w:themeColor="text1"/>
          <w:shd w:val="clear" w:color="auto" w:fill="FFFFFF"/>
        </w:rPr>
        <w:t>%.</w:t>
      </w:r>
    </w:p>
    <w:p w14:paraId="399CA00F" w14:textId="77777777" w:rsidR="00DC38D0" w:rsidRPr="00232438" w:rsidRDefault="00DC38D0" w:rsidP="005A6FD1">
      <w:pPr>
        <w:pStyle w:val="tytuwykresu"/>
        <w:rPr>
          <w:color w:val="000000" w:themeColor="text1"/>
        </w:rPr>
      </w:pPr>
    </w:p>
    <w:p w14:paraId="48B533BE" w14:textId="77777777" w:rsidR="00DC38D0" w:rsidRPr="00AA2C0C" w:rsidRDefault="00DC38D0" w:rsidP="005A6FD1">
      <w:pPr>
        <w:pStyle w:val="tytuwykresu"/>
      </w:pPr>
    </w:p>
    <w:p w14:paraId="01286686" w14:textId="07E6F8E0" w:rsidR="005A6FD1" w:rsidRDefault="00FD0C8F" w:rsidP="00453A23">
      <w:pPr>
        <w:pStyle w:val="tytuwykresu"/>
        <w:spacing w:line="240" w:lineRule="auto"/>
        <w:rPr>
          <w:rFonts w:cs="Arial"/>
          <w:bCs/>
          <w:color w:val="000000" w:themeColor="text1"/>
          <w:szCs w:val="18"/>
        </w:rPr>
      </w:pPr>
      <w:r w:rsidRPr="00970902">
        <w:rPr>
          <w:noProof/>
          <w:color w:val="000000" w:themeColor="text1"/>
          <w:lang w:eastAsia="pl-PL"/>
        </w:rPr>
        <w:lastRenderedPageBreak/>
        <w:drawing>
          <wp:anchor distT="0" distB="0" distL="114300" distR="114300" simplePos="0" relativeHeight="251749376" behindDoc="0" locked="0" layoutInCell="1" allowOverlap="1" wp14:anchorId="1A9C069F" wp14:editId="3918B3A8">
            <wp:simplePos x="0" y="0"/>
            <wp:positionH relativeFrom="margin">
              <wp:posOffset>-13970</wp:posOffset>
            </wp:positionH>
            <wp:positionV relativeFrom="paragraph">
              <wp:posOffset>278130</wp:posOffset>
            </wp:positionV>
            <wp:extent cx="5019040" cy="3780155"/>
            <wp:effectExtent l="0" t="0" r="0" b="0"/>
            <wp:wrapSquare wrapText="bothSides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0902">
        <w:rPr>
          <w:b w:val="0"/>
          <w:noProof/>
          <w:color w:val="000000" w:themeColor="text1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51424" behindDoc="1" locked="0" layoutInCell="1" allowOverlap="1" wp14:anchorId="6949E2D3" wp14:editId="7CACD01C">
                <wp:simplePos x="0" y="0"/>
                <wp:positionH relativeFrom="column">
                  <wp:posOffset>5235623</wp:posOffset>
                </wp:positionH>
                <wp:positionV relativeFrom="paragraph">
                  <wp:posOffset>573661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1B6D91" w14:textId="6BA2DB82" w:rsidR="00FD0C8F" w:rsidRPr="00074DD8" w:rsidRDefault="00FD0C8F" w:rsidP="00FD0C8F">
                            <w:pPr>
                              <w:pStyle w:val="tekstzboku"/>
                            </w:pPr>
                            <w:r>
                              <w:t>Najwięcej porad lekarskich specjalistycznych udzielono w poradniach chirurgicznych.</w:t>
                            </w:r>
                          </w:p>
                          <w:p w14:paraId="1B472EDE" w14:textId="77777777" w:rsidR="00FD0C8F" w:rsidRPr="00D616D2" w:rsidRDefault="00FD0C8F" w:rsidP="00FD0C8F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49E2D3" id="Pole tekstowe 6" o:spid="_x0000_s1029" type="#_x0000_t202" style="position:absolute;margin-left:412.25pt;margin-top:45.15pt;width:135.85pt;height:65.5pt;z-index:-251565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" filled="f" stroked="f">
                <v:textbox>
                  <w:txbxContent>
                    <w:p w14:paraId="341B6D91" w14:textId="6BA2DB82" w:rsidR="00FD0C8F" w:rsidRPr="00074DD8" w:rsidRDefault="00FD0C8F" w:rsidP="00FD0C8F">
                      <w:pPr>
                        <w:pStyle w:val="tekstzboku"/>
                      </w:pPr>
                      <w:r>
                        <w:t>Najwięcej porad lekarskich specjalistycznych udzielono w poradniach chirurgicznych.</w:t>
                      </w:r>
                    </w:p>
                    <w:p w14:paraId="1B472EDE" w14:textId="77777777" w:rsidR="00FD0C8F" w:rsidRPr="00D616D2" w:rsidRDefault="00FD0C8F" w:rsidP="00FD0C8F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5A6FD1" w:rsidRPr="00970902">
        <w:rPr>
          <w:color w:val="000000" w:themeColor="text1"/>
        </w:rPr>
        <w:t>Wykres 1.</w:t>
      </w:r>
      <w:r w:rsidR="005A6FD1" w:rsidRPr="00970902">
        <w:rPr>
          <w:color w:val="000000" w:themeColor="text1"/>
          <w:shd w:val="clear" w:color="auto" w:fill="FFFFFF"/>
        </w:rPr>
        <w:t xml:space="preserve"> </w:t>
      </w:r>
      <w:r w:rsidR="00785043" w:rsidRPr="00970902">
        <w:rPr>
          <w:color w:val="000000" w:themeColor="text1"/>
          <w:shd w:val="clear" w:color="auto" w:fill="FFFFFF"/>
        </w:rPr>
        <w:t>P</w:t>
      </w:r>
      <w:r w:rsidR="005A6FD1" w:rsidRPr="00970902">
        <w:rPr>
          <w:rFonts w:cs="Arial"/>
          <w:bCs/>
          <w:color w:val="000000" w:themeColor="text1"/>
          <w:szCs w:val="18"/>
        </w:rPr>
        <w:t>orad</w:t>
      </w:r>
      <w:r w:rsidR="00785043" w:rsidRPr="00970902">
        <w:rPr>
          <w:rFonts w:cs="Arial"/>
          <w:bCs/>
          <w:color w:val="000000" w:themeColor="text1"/>
          <w:szCs w:val="18"/>
        </w:rPr>
        <w:t>y specjalistycznej</w:t>
      </w:r>
      <w:r w:rsidR="005A6FD1" w:rsidRPr="00970902">
        <w:rPr>
          <w:rFonts w:cs="Arial"/>
          <w:bCs/>
          <w:color w:val="000000" w:themeColor="text1"/>
          <w:szCs w:val="18"/>
        </w:rPr>
        <w:t xml:space="preserve"> lekarski</w:t>
      </w:r>
      <w:r w:rsidR="00785043" w:rsidRPr="00970902">
        <w:rPr>
          <w:rFonts w:cs="Arial"/>
          <w:bCs/>
          <w:color w:val="000000" w:themeColor="text1"/>
          <w:szCs w:val="18"/>
        </w:rPr>
        <w:t>ej opieki zdrowotnej</w:t>
      </w:r>
      <w:r w:rsidR="005A6FD1" w:rsidRPr="00970902">
        <w:rPr>
          <w:rFonts w:cs="Arial"/>
          <w:bCs/>
          <w:color w:val="000000" w:themeColor="text1"/>
          <w:szCs w:val="18"/>
        </w:rPr>
        <w:t xml:space="preserve"> według </w:t>
      </w:r>
      <w:r w:rsidR="00785043" w:rsidRPr="00970902">
        <w:rPr>
          <w:rFonts w:cs="Arial"/>
          <w:bCs/>
          <w:color w:val="000000" w:themeColor="text1"/>
          <w:szCs w:val="18"/>
        </w:rPr>
        <w:t>typu</w:t>
      </w:r>
      <w:r w:rsidR="00970902" w:rsidRPr="00970902">
        <w:rPr>
          <w:rFonts w:cs="Arial"/>
          <w:bCs/>
          <w:color w:val="000000" w:themeColor="text1"/>
          <w:szCs w:val="18"/>
        </w:rPr>
        <w:t xml:space="preserve"> poradni w 2019</w:t>
      </w:r>
      <w:r w:rsidR="005A6FD1" w:rsidRPr="00970902">
        <w:rPr>
          <w:rFonts w:cs="Arial"/>
          <w:bCs/>
          <w:color w:val="000000" w:themeColor="text1"/>
          <w:szCs w:val="18"/>
        </w:rPr>
        <w:t xml:space="preserve"> r. </w:t>
      </w:r>
    </w:p>
    <w:p w14:paraId="0368BE07" w14:textId="344A261A" w:rsidR="005F1746" w:rsidRPr="00414BD9" w:rsidRDefault="00453A23" w:rsidP="00453A23">
      <w:pPr>
        <w:rPr>
          <w:b/>
          <w:noProof/>
          <w:spacing w:val="-2"/>
          <w:szCs w:val="19"/>
        </w:rPr>
      </w:pPr>
      <w:r w:rsidRPr="005844CC">
        <w:rPr>
          <w:noProof/>
          <w:lang w:eastAsia="pl-PL"/>
        </w:rPr>
        <w:drawing>
          <wp:anchor distT="0" distB="0" distL="114300" distR="114300" simplePos="0" relativeHeight="251756544" behindDoc="0" locked="0" layoutInCell="1" allowOverlap="1" wp14:anchorId="5D2B2967" wp14:editId="3742869C">
            <wp:simplePos x="0" y="0"/>
            <wp:positionH relativeFrom="column">
              <wp:posOffset>0</wp:posOffset>
            </wp:positionH>
            <wp:positionV relativeFrom="paragraph">
              <wp:posOffset>173990</wp:posOffset>
            </wp:positionV>
            <wp:extent cx="4943476" cy="3786188"/>
            <wp:effectExtent l="0" t="0" r="0" b="5080"/>
            <wp:wrapTopAndBottom/>
            <wp:docPr id="5" name="Wykres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</w:p>
    <w:p w14:paraId="704FC298" w14:textId="79082A77" w:rsidR="00273D87" w:rsidRPr="00414BD9" w:rsidRDefault="00273D87" w:rsidP="00273D87">
      <w:pPr>
        <w:pStyle w:val="Nagwek1"/>
        <w:rPr>
          <w:color w:val="000000" w:themeColor="text1"/>
        </w:rPr>
      </w:pPr>
      <w:r w:rsidRPr="00414BD9">
        <w:rPr>
          <w:rFonts w:ascii="Fira Sans" w:hAnsi="Fira Sans"/>
          <w:b/>
          <w:noProof/>
          <w:color w:val="000000" w:themeColor="text1"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39136" behindDoc="1" locked="0" layoutInCell="1" allowOverlap="1" wp14:anchorId="7775E84A" wp14:editId="73C9770E">
                <wp:simplePos x="0" y="0"/>
                <wp:positionH relativeFrom="column">
                  <wp:posOffset>5219700</wp:posOffset>
                </wp:positionH>
                <wp:positionV relativeFrom="paragraph">
                  <wp:posOffset>165100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9ABFA4" w14:textId="56A23F86" w:rsidR="00273D87" w:rsidRPr="00D616D2" w:rsidRDefault="00EE2BA5" w:rsidP="00273D87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</w:t>
                            </w:r>
                            <w:r w:rsidR="00FD0C8F" w:rsidRPr="00FD0C8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omoc osobom poszkodowanym była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</w:t>
                            </w:r>
                            <w:r w:rsidRPr="00FD0C8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ajczęściej </w:t>
                            </w:r>
                            <w:r w:rsidR="00FD0C8F" w:rsidRPr="00FD0C8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udzie</w:t>
                            </w:r>
                            <w:r w:rsidR="005F73E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lana w domach – w 73</w:t>
                            </w:r>
                            <w:r w:rsidR="001E50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</w:t>
                            </w:r>
                            <w:r w:rsidR="005F73E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3</w:t>
                            </w:r>
                            <w:r w:rsidR="00FD0C8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 przypad</w:t>
                            </w:r>
                            <w:r w:rsidR="00BB633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ków</w:t>
                            </w:r>
                            <w:r w:rsidR="00FD0C8F" w:rsidRPr="00FD0C8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75E84A" id="Pole tekstowe 4" o:spid="_x0000_s1030" type="#_x0000_t202" style="position:absolute;margin-left:411pt;margin-top:13pt;width:135.85pt;height:65.5pt;z-index:-251577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" filled="f" stroked="f">
                <v:textbox>
                  <w:txbxContent>
                    <w:p w14:paraId="1B9ABFA4" w14:textId="56A23F86" w:rsidR="00273D87" w:rsidRPr="00D616D2" w:rsidRDefault="00EE2BA5" w:rsidP="00273D87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</w:t>
                      </w:r>
                      <w:r w:rsidR="00FD0C8F" w:rsidRPr="00FD0C8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omoc osobom poszkodowanym była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</w:t>
                      </w:r>
                      <w:r w:rsidRPr="00FD0C8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ajczęściej </w:t>
                      </w:r>
                      <w:r w:rsidR="00FD0C8F" w:rsidRPr="00FD0C8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udzie</w:t>
                      </w:r>
                      <w:r w:rsidR="005F73E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lana w domach – w 73</w:t>
                      </w:r>
                      <w:r w:rsidR="001E50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</w:t>
                      </w:r>
                      <w:r w:rsidR="005F73E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3</w:t>
                      </w:r>
                      <w:r w:rsidR="00FD0C8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 przypad</w:t>
                      </w:r>
                      <w:r w:rsidR="00BB633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ków</w:t>
                      </w:r>
                      <w:r w:rsidR="00FD0C8F" w:rsidRPr="00FD0C8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414BD9">
        <w:rPr>
          <w:rFonts w:ascii="Fira Sans" w:hAnsi="Fira Sans"/>
          <w:b/>
          <w:noProof/>
          <w:color w:val="000000" w:themeColor="text1"/>
          <w:spacing w:val="-2"/>
          <w:szCs w:val="19"/>
        </w:rPr>
        <w:t xml:space="preserve">Ratownictwo medyczne </w:t>
      </w:r>
    </w:p>
    <w:p w14:paraId="27E584DC" w14:textId="3FEAC706" w:rsidR="008E1465" w:rsidRPr="00414BD9" w:rsidRDefault="00273D87" w:rsidP="00F802BE">
      <w:pPr>
        <w:rPr>
          <w:color w:val="000000" w:themeColor="text1"/>
          <w:shd w:val="clear" w:color="auto" w:fill="FFFFFF"/>
        </w:rPr>
      </w:pPr>
      <w:r w:rsidRPr="00414BD9">
        <w:rPr>
          <w:color w:val="000000" w:themeColor="text1"/>
          <w:shd w:val="clear" w:color="auto" w:fill="FFFFFF"/>
        </w:rPr>
        <w:t>Według stanu z końca 201</w:t>
      </w:r>
      <w:r w:rsidR="00414BD9" w:rsidRPr="00414BD9">
        <w:rPr>
          <w:color w:val="000000" w:themeColor="text1"/>
          <w:shd w:val="clear" w:color="auto" w:fill="FFFFFF"/>
        </w:rPr>
        <w:t>9</w:t>
      </w:r>
      <w:r w:rsidRPr="00414BD9">
        <w:rPr>
          <w:color w:val="000000" w:themeColor="text1"/>
          <w:shd w:val="clear" w:color="auto" w:fill="FFFFFF"/>
        </w:rPr>
        <w:t xml:space="preserve"> roku na terenie Podkarpacia </w:t>
      </w:r>
      <w:r w:rsidR="00EE2BA5" w:rsidRPr="00414BD9">
        <w:rPr>
          <w:color w:val="000000" w:themeColor="text1"/>
          <w:shd w:val="clear" w:color="auto" w:fill="FFFFFF"/>
        </w:rPr>
        <w:t>w ramach Systemu Państwowego Ratownictwa Medycznego fun</w:t>
      </w:r>
      <w:r w:rsidRPr="00414BD9">
        <w:rPr>
          <w:color w:val="000000" w:themeColor="text1"/>
          <w:shd w:val="clear" w:color="auto" w:fill="FFFFFF"/>
        </w:rPr>
        <w:t>kcjonował</w:t>
      </w:r>
      <w:r w:rsidR="00BB6333">
        <w:rPr>
          <w:color w:val="000000" w:themeColor="text1"/>
          <w:shd w:val="clear" w:color="auto" w:fill="FFFFFF"/>
        </w:rPr>
        <w:t>o</w:t>
      </w:r>
      <w:r w:rsidRPr="00414BD9">
        <w:rPr>
          <w:color w:val="000000" w:themeColor="text1"/>
          <w:shd w:val="clear" w:color="auto" w:fill="FFFFFF"/>
        </w:rPr>
        <w:t xml:space="preserve"> </w:t>
      </w:r>
      <w:r w:rsidR="00414BD9" w:rsidRPr="00414BD9">
        <w:rPr>
          <w:color w:val="000000" w:themeColor="text1"/>
          <w:shd w:val="clear" w:color="auto" w:fill="FFFFFF"/>
        </w:rPr>
        <w:t>110</w:t>
      </w:r>
      <w:r w:rsidRPr="00414BD9">
        <w:rPr>
          <w:color w:val="000000" w:themeColor="text1"/>
          <w:shd w:val="clear" w:color="auto" w:fill="FFFFFF"/>
        </w:rPr>
        <w:t xml:space="preserve"> </w:t>
      </w:r>
      <w:r w:rsidR="00BB6333">
        <w:rPr>
          <w:color w:val="000000" w:themeColor="text1"/>
          <w:shd w:val="clear" w:color="auto" w:fill="FFFFFF"/>
        </w:rPr>
        <w:t>zespołów</w:t>
      </w:r>
      <w:r w:rsidR="00EE2BA5" w:rsidRPr="00414BD9">
        <w:rPr>
          <w:color w:val="000000" w:themeColor="text1"/>
          <w:shd w:val="clear" w:color="auto" w:fill="FFFFFF"/>
        </w:rPr>
        <w:t xml:space="preserve"> ratownictwa medycznego</w:t>
      </w:r>
      <w:r w:rsidR="00331DF8" w:rsidRPr="00414BD9">
        <w:rPr>
          <w:color w:val="000000" w:themeColor="text1"/>
          <w:shd w:val="clear" w:color="auto" w:fill="FFFFFF"/>
        </w:rPr>
        <w:t xml:space="preserve">, </w:t>
      </w:r>
      <w:r w:rsidRPr="00414BD9">
        <w:rPr>
          <w:color w:val="000000" w:themeColor="text1"/>
          <w:shd w:val="clear" w:color="auto" w:fill="FFFFFF"/>
        </w:rPr>
        <w:t>w sk</w:t>
      </w:r>
      <w:r w:rsidR="005A6FD1" w:rsidRPr="00414BD9">
        <w:rPr>
          <w:color w:val="000000" w:themeColor="text1"/>
          <w:shd w:val="clear" w:color="auto" w:fill="FFFFFF"/>
        </w:rPr>
        <w:t xml:space="preserve">ład których wchodziło: </w:t>
      </w:r>
      <w:r w:rsidR="00414BD9" w:rsidRPr="00414BD9">
        <w:rPr>
          <w:color w:val="000000" w:themeColor="text1"/>
          <w:shd w:val="clear" w:color="auto" w:fill="FFFFFF"/>
        </w:rPr>
        <w:t>95</w:t>
      </w:r>
      <w:r w:rsidR="005A6FD1" w:rsidRPr="00414BD9">
        <w:rPr>
          <w:color w:val="000000" w:themeColor="text1"/>
          <w:shd w:val="clear" w:color="auto" w:fill="FFFFFF"/>
        </w:rPr>
        <w:t xml:space="preserve"> zespo</w:t>
      </w:r>
      <w:r w:rsidRPr="00414BD9">
        <w:rPr>
          <w:color w:val="000000" w:themeColor="text1"/>
          <w:shd w:val="clear" w:color="auto" w:fill="FFFFFF"/>
        </w:rPr>
        <w:t>łów ratownictwa medycznego (</w:t>
      </w:r>
      <w:r w:rsidR="00414BD9" w:rsidRPr="00414BD9">
        <w:rPr>
          <w:color w:val="000000" w:themeColor="text1"/>
          <w:shd w:val="clear" w:color="auto" w:fill="FFFFFF"/>
        </w:rPr>
        <w:t>17</w:t>
      </w:r>
      <w:r w:rsidR="0029640A" w:rsidRPr="00414BD9">
        <w:rPr>
          <w:color w:val="000000" w:themeColor="text1"/>
          <w:shd w:val="clear" w:color="auto" w:fill="FFFFFF"/>
        </w:rPr>
        <w:t> </w:t>
      </w:r>
      <w:r w:rsidR="00F83A6D" w:rsidRPr="00414BD9">
        <w:rPr>
          <w:color w:val="000000" w:themeColor="text1"/>
          <w:shd w:val="clear" w:color="auto" w:fill="FFFFFF"/>
        </w:rPr>
        <w:t xml:space="preserve">specjalistyczne i </w:t>
      </w:r>
      <w:r w:rsidR="00414BD9" w:rsidRPr="00414BD9">
        <w:rPr>
          <w:color w:val="000000" w:themeColor="text1"/>
          <w:shd w:val="clear" w:color="auto" w:fill="FFFFFF"/>
        </w:rPr>
        <w:t>7</w:t>
      </w:r>
      <w:r w:rsidR="00F83A6D" w:rsidRPr="00414BD9">
        <w:rPr>
          <w:color w:val="000000" w:themeColor="text1"/>
          <w:shd w:val="clear" w:color="auto" w:fill="FFFFFF"/>
        </w:rPr>
        <w:t>8</w:t>
      </w:r>
      <w:r w:rsidRPr="00414BD9">
        <w:rPr>
          <w:color w:val="000000" w:themeColor="text1"/>
          <w:shd w:val="clear" w:color="auto" w:fill="FFFFFF"/>
        </w:rPr>
        <w:t xml:space="preserve"> pods</w:t>
      </w:r>
      <w:r w:rsidR="005A6FD1" w:rsidRPr="00414BD9">
        <w:rPr>
          <w:color w:val="000000" w:themeColor="text1"/>
          <w:shd w:val="clear" w:color="auto" w:fill="FFFFFF"/>
        </w:rPr>
        <w:t>tawow</w:t>
      </w:r>
      <w:r w:rsidR="00EE2BA5" w:rsidRPr="00414BD9">
        <w:rPr>
          <w:color w:val="000000" w:themeColor="text1"/>
          <w:shd w:val="clear" w:color="auto" w:fill="FFFFFF"/>
        </w:rPr>
        <w:t>ych</w:t>
      </w:r>
      <w:r w:rsidR="00414BD9" w:rsidRPr="00414BD9">
        <w:rPr>
          <w:color w:val="000000" w:themeColor="text1"/>
          <w:shd w:val="clear" w:color="auto" w:fill="FFFFFF"/>
        </w:rPr>
        <w:t>), 14</w:t>
      </w:r>
      <w:r w:rsidR="009B54E6" w:rsidRPr="00414BD9">
        <w:rPr>
          <w:color w:val="000000" w:themeColor="text1"/>
          <w:shd w:val="clear" w:color="auto" w:fill="FFFFFF"/>
        </w:rPr>
        <w:t> </w:t>
      </w:r>
      <w:r w:rsidR="005A6FD1" w:rsidRPr="00414BD9">
        <w:rPr>
          <w:color w:val="000000" w:themeColor="text1"/>
          <w:shd w:val="clear" w:color="auto" w:fill="FFFFFF"/>
        </w:rPr>
        <w:t>szpitalnych oddział</w:t>
      </w:r>
      <w:r w:rsidRPr="00414BD9">
        <w:rPr>
          <w:color w:val="000000" w:themeColor="text1"/>
          <w:shd w:val="clear" w:color="auto" w:fill="FFFFFF"/>
        </w:rPr>
        <w:t xml:space="preserve">ów ratunkowych oraz </w:t>
      </w:r>
      <w:r w:rsidR="00680000" w:rsidRPr="00414BD9">
        <w:rPr>
          <w:color w:val="000000" w:themeColor="text1"/>
          <w:shd w:val="clear" w:color="auto" w:fill="FFFFFF"/>
        </w:rPr>
        <w:t xml:space="preserve">jedno </w:t>
      </w:r>
      <w:r w:rsidRPr="00414BD9">
        <w:rPr>
          <w:color w:val="000000" w:themeColor="text1"/>
          <w:shd w:val="clear" w:color="auto" w:fill="FFFFFF"/>
        </w:rPr>
        <w:t>lotnicze pogotowie ratunkowe. Z systemem wspó</w:t>
      </w:r>
      <w:r w:rsidR="00331DF8" w:rsidRPr="00414BD9">
        <w:rPr>
          <w:color w:val="000000" w:themeColor="text1"/>
          <w:shd w:val="clear" w:color="auto" w:fill="FFFFFF"/>
        </w:rPr>
        <w:t>łpracowało także 10 izb przyjęć oraz 3</w:t>
      </w:r>
      <w:r w:rsidRPr="00414BD9">
        <w:rPr>
          <w:color w:val="000000" w:themeColor="text1"/>
          <w:shd w:val="clear" w:color="auto" w:fill="FFFFFF"/>
        </w:rPr>
        <w:t xml:space="preserve"> </w:t>
      </w:r>
      <w:r w:rsidR="00331DF8" w:rsidRPr="00414BD9">
        <w:rPr>
          <w:color w:val="000000" w:themeColor="text1"/>
          <w:shd w:val="clear" w:color="auto" w:fill="FFFFFF"/>
        </w:rPr>
        <w:t>c</w:t>
      </w:r>
      <w:r w:rsidRPr="00414BD9">
        <w:rPr>
          <w:color w:val="000000" w:themeColor="text1"/>
          <w:shd w:val="clear" w:color="auto" w:fill="FFFFFF"/>
        </w:rPr>
        <w:t>entra urazowe</w:t>
      </w:r>
      <w:r w:rsidR="00331DF8" w:rsidRPr="00414BD9">
        <w:rPr>
          <w:color w:val="000000" w:themeColor="text1"/>
          <w:shd w:val="clear" w:color="auto" w:fill="FFFFFF"/>
        </w:rPr>
        <w:t>.</w:t>
      </w:r>
    </w:p>
    <w:p w14:paraId="4E124CF7" w14:textId="37F64435" w:rsidR="008231CB" w:rsidRPr="00414BD9" w:rsidRDefault="00036C9A" w:rsidP="00F802BE">
      <w:pPr>
        <w:rPr>
          <w:rFonts w:cs="Arial"/>
          <w:color w:val="000000" w:themeColor="text1"/>
        </w:rPr>
      </w:pPr>
      <w:r w:rsidRPr="00414BD9">
        <w:rPr>
          <w:rFonts w:cs="Arial"/>
          <w:color w:val="000000" w:themeColor="text1"/>
        </w:rPr>
        <w:t>W ciągu 201</w:t>
      </w:r>
      <w:r w:rsidR="00414BD9" w:rsidRPr="00414BD9">
        <w:rPr>
          <w:rFonts w:cs="Arial"/>
          <w:color w:val="000000" w:themeColor="text1"/>
        </w:rPr>
        <w:t>9</w:t>
      </w:r>
      <w:r w:rsidRPr="00414BD9">
        <w:rPr>
          <w:rFonts w:cs="Arial"/>
          <w:color w:val="000000" w:themeColor="text1"/>
        </w:rPr>
        <w:t xml:space="preserve"> roku odnotowano p</w:t>
      </w:r>
      <w:r w:rsidR="00EE2BA5" w:rsidRPr="00414BD9">
        <w:rPr>
          <w:rFonts w:cs="Arial"/>
          <w:color w:val="000000" w:themeColor="text1"/>
        </w:rPr>
        <w:t>rawie</w:t>
      </w:r>
      <w:r w:rsidRPr="00414BD9">
        <w:rPr>
          <w:rFonts w:cs="Arial"/>
          <w:color w:val="000000" w:themeColor="text1"/>
        </w:rPr>
        <w:t xml:space="preserve"> 14</w:t>
      </w:r>
      <w:r w:rsidR="007116F3" w:rsidRPr="00414BD9">
        <w:rPr>
          <w:rFonts w:cs="Arial"/>
          <w:color w:val="000000" w:themeColor="text1"/>
        </w:rPr>
        <w:t>1</w:t>
      </w:r>
      <w:r w:rsidRPr="00414BD9">
        <w:rPr>
          <w:rFonts w:cs="Arial"/>
          <w:color w:val="000000" w:themeColor="text1"/>
        </w:rPr>
        <w:t>,</w:t>
      </w:r>
      <w:r w:rsidR="007116F3" w:rsidRPr="00414BD9">
        <w:rPr>
          <w:rFonts w:cs="Arial"/>
          <w:color w:val="000000" w:themeColor="text1"/>
        </w:rPr>
        <w:t>0</w:t>
      </w:r>
      <w:r w:rsidRPr="00414BD9">
        <w:rPr>
          <w:rFonts w:cs="Arial"/>
          <w:color w:val="000000" w:themeColor="text1"/>
        </w:rPr>
        <w:t xml:space="preserve"> tys. wyjazdów/wylotów na miejsce zdarzenia</w:t>
      </w:r>
      <w:r w:rsidR="00414BD9" w:rsidRPr="00414BD9">
        <w:rPr>
          <w:rFonts w:cs="Arial"/>
          <w:color w:val="000000" w:themeColor="text1"/>
        </w:rPr>
        <w:t xml:space="preserve">. </w:t>
      </w:r>
      <w:r w:rsidRPr="00414BD9">
        <w:rPr>
          <w:rFonts w:cs="Arial"/>
          <w:color w:val="000000" w:themeColor="text1"/>
        </w:rPr>
        <w:t>Zespoły ratownictwa medycznego udzieliły pomocy 14</w:t>
      </w:r>
      <w:r w:rsidR="00414BD9" w:rsidRPr="00414BD9">
        <w:rPr>
          <w:rFonts w:cs="Arial"/>
          <w:color w:val="000000" w:themeColor="text1"/>
        </w:rPr>
        <w:t>2,3</w:t>
      </w:r>
      <w:r w:rsidR="004E2047">
        <w:rPr>
          <w:rFonts w:cs="Arial"/>
          <w:color w:val="000000" w:themeColor="text1"/>
        </w:rPr>
        <w:t xml:space="preserve"> tys. osobom, tj.</w:t>
      </w:r>
      <w:r w:rsidR="008A3D5F">
        <w:rPr>
          <w:rFonts w:cs="Arial"/>
          <w:color w:val="000000" w:themeColor="text1"/>
        </w:rPr>
        <w:t xml:space="preserve"> o 1,1 % mniej niż w </w:t>
      </w:r>
      <w:r w:rsidR="00414BD9" w:rsidRPr="00414BD9">
        <w:rPr>
          <w:rFonts w:cs="Arial"/>
          <w:color w:val="000000" w:themeColor="text1"/>
        </w:rPr>
        <w:t>2018 r.</w:t>
      </w:r>
      <w:r w:rsidR="004E2047">
        <w:rPr>
          <w:rFonts w:cs="Arial"/>
          <w:color w:val="000000" w:themeColor="text1"/>
        </w:rPr>
        <w:t xml:space="preserve"> </w:t>
      </w:r>
    </w:p>
    <w:p w14:paraId="5BF3222D" w14:textId="77777777" w:rsidR="005A6FD1" w:rsidRPr="00414BD9" w:rsidRDefault="005A6FD1" w:rsidP="00F802BE">
      <w:pPr>
        <w:rPr>
          <w:rFonts w:cs="Arial"/>
          <w:color w:val="000000" w:themeColor="text1"/>
        </w:rPr>
      </w:pPr>
    </w:p>
    <w:p w14:paraId="7D79E009" w14:textId="778FA86C" w:rsidR="00036C9A" w:rsidRPr="00414BD9" w:rsidRDefault="00036C9A" w:rsidP="00036C9A">
      <w:pPr>
        <w:jc w:val="both"/>
        <w:rPr>
          <w:b/>
          <w:color w:val="000000" w:themeColor="text1"/>
          <w:sz w:val="18"/>
          <w:szCs w:val="18"/>
        </w:rPr>
      </w:pPr>
      <w:r w:rsidRPr="00414BD9">
        <w:rPr>
          <w:b/>
          <w:color w:val="000000" w:themeColor="text1"/>
          <w:sz w:val="18"/>
          <w:szCs w:val="18"/>
        </w:rPr>
        <w:t xml:space="preserve">Wykres. 2. Wyjazdy zespołów ratownictwa </w:t>
      </w:r>
      <w:proofErr w:type="spellStart"/>
      <w:r w:rsidRPr="00414BD9">
        <w:rPr>
          <w:b/>
          <w:color w:val="000000" w:themeColor="text1"/>
          <w:sz w:val="18"/>
          <w:szCs w:val="18"/>
        </w:rPr>
        <w:t>medycznego</w:t>
      </w:r>
      <w:r w:rsidR="00E85364" w:rsidRPr="00414BD9">
        <w:rPr>
          <w:b/>
          <w:color w:val="000000" w:themeColor="text1"/>
          <w:sz w:val="18"/>
          <w:szCs w:val="18"/>
          <w:vertAlign w:val="superscript"/>
        </w:rPr>
        <w:t>a</w:t>
      </w:r>
      <w:proofErr w:type="spellEnd"/>
      <w:r w:rsidRPr="00414BD9">
        <w:rPr>
          <w:b/>
          <w:color w:val="000000" w:themeColor="text1"/>
          <w:sz w:val="18"/>
          <w:szCs w:val="18"/>
        </w:rPr>
        <w:t xml:space="preserve"> w 201</w:t>
      </w:r>
      <w:r w:rsidR="001B56DA" w:rsidRPr="00414BD9">
        <w:rPr>
          <w:b/>
          <w:color w:val="000000" w:themeColor="text1"/>
          <w:sz w:val="18"/>
          <w:szCs w:val="18"/>
        </w:rPr>
        <w:t>9</w:t>
      </w:r>
      <w:r w:rsidRPr="00414BD9">
        <w:rPr>
          <w:b/>
          <w:color w:val="000000" w:themeColor="text1"/>
          <w:sz w:val="18"/>
          <w:szCs w:val="18"/>
        </w:rPr>
        <w:t>r.</w:t>
      </w:r>
    </w:p>
    <w:tbl>
      <w:tblPr>
        <w:tblpPr w:leftFromText="141" w:rightFromText="141" w:vertAnchor="text" w:tblpXSpec="center" w:tblpY="1"/>
        <w:tblOverlap w:val="never"/>
        <w:tblW w:w="5000" w:type="pct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1"/>
        <w:gridCol w:w="1562"/>
        <w:gridCol w:w="1562"/>
        <w:gridCol w:w="1562"/>
      </w:tblGrid>
      <w:tr w:rsidR="001B56DA" w:rsidRPr="001B56DA" w14:paraId="0BA0A780" w14:textId="77777777" w:rsidTr="00023DDE">
        <w:trPr>
          <w:trHeight w:val="247"/>
        </w:trPr>
        <w:tc>
          <w:tcPr>
            <w:tcW w:w="2096" w:type="pct"/>
            <w:vMerge w:val="restart"/>
            <w:tcBorders>
              <w:top w:val="nil"/>
              <w:bottom w:val="single" w:sz="4" w:space="0" w:color="001D77"/>
            </w:tcBorders>
            <w:shd w:val="clear" w:color="auto" w:fill="auto"/>
            <w:vAlign w:val="center"/>
          </w:tcPr>
          <w:p w14:paraId="2776B97A" w14:textId="5C577DF1" w:rsidR="00036C9A" w:rsidRPr="001B56DA" w:rsidRDefault="003B35FF" w:rsidP="00264CB8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  <w:r w:rsidRPr="001B56DA">
              <w:rPr>
                <w:rFonts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968" w:type="pct"/>
            <w:tcBorders>
              <w:top w:val="nil"/>
              <w:bottom w:val="single" w:sz="4" w:space="0" w:color="001D77"/>
            </w:tcBorders>
            <w:shd w:val="clear" w:color="auto" w:fill="auto"/>
            <w:vAlign w:val="center"/>
          </w:tcPr>
          <w:p w14:paraId="10B64D46" w14:textId="561B8FD0" w:rsidR="00036C9A" w:rsidRPr="001B56DA" w:rsidRDefault="001B56DA" w:rsidP="00264CB8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  <w:r w:rsidRPr="001B56DA">
              <w:rPr>
                <w:color w:val="000000" w:themeColor="text1"/>
                <w:sz w:val="16"/>
                <w:szCs w:val="16"/>
              </w:rPr>
              <w:t>2018</w:t>
            </w:r>
          </w:p>
        </w:tc>
        <w:tc>
          <w:tcPr>
            <w:tcW w:w="1936" w:type="pct"/>
            <w:gridSpan w:val="2"/>
            <w:tcBorders>
              <w:top w:val="nil"/>
              <w:bottom w:val="single" w:sz="4" w:space="0" w:color="001D77"/>
            </w:tcBorders>
            <w:shd w:val="clear" w:color="auto" w:fill="auto"/>
            <w:vAlign w:val="center"/>
          </w:tcPr>
          <w:p w14:paraId="3CBF22A3" w14:textId="28F16EE0" w:rsidR="00036C9A" w:rsidRPr="001B56DA" w:rsidRDefault="001B56DA" w:rsidP="00264CB8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  <w:r w:rsidRPr="001B56DA">
              <w:rPr>
                <w:color w:val="000000" w:themeColor="text1"/>
                <w:sz w:val="16"/>
                <w:szCs w:val="16"/>
              </w:rPr>
              <w:t>2019</w:t>
            </w:r>
          </w:p>
        </w:tc>
      </w:tr>
      <w:tr w:rsidR="001B56DA" w:rsidRPr="001B56DA" w14:paraId="720CC6DC" w14:textId="77777777" w:rsidTr="00023DDE">
        <w:trPr>
          <w:trHeight w:val="247"/>
        </w:trPr>
        <w:tc>
          <w:tcPr>
            <w:tcW w:w="2096" w:type="pct"/>
            <w:vMerge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D469CA3" w14:textId="77777777" w:rsidR="00036C9A" w:rsidRPr="001B56DA" w:rsidRDefault="00036C9A" w:rsidP="00264CB8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36" w:type="pct"/>
            <w:gridSpan w:val="2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8F3E977" w14:textId="220BAD8A" w:rsidR="00036C9A" w:rsidRPr="001B56DA" w:rsidRDefault="00036C9A" w:rsidP="00264CB8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  <w:r w:rsidRPr="001B56DA">
              <w:rPr>
                <w:color w:val="000000" w:themeColor="text1"/>
                <w:sz w:val="16"/>
                <w:szCs w:val="16"/>
              </w:rPr>
              <w:t xml:space="preserve">w </w:t>
            </w:r>
            <w:r w:rsidR="00023DDE" w:rsidRPr="001B56DA">
              <w:rPr>
                <w:color w:val="000000" w:themeColor="text1"/>
                <w:sz w:val="16"/>
                <w:szCs w:val="16"/>
              </w:rPr>
              <w:t>liczbach bezwzględnych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0504251" w14:textId="67AFFDAA" w:rsidR="00036C9A" w:rsidRPr="001B56DA" w:rsidRDefault="001B56DA" w:rsidP="00264CB8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  <w:r w:rsidRPr="001B56DA">
              <w:rPr>
                <w:color w:val="000000" w:themeColor="text1"/>
                <w:sz w:val="16"/>
                <w:szCs w:val="16"/>
              </w:rPr>
              <w:t>2018</w:t>
            </w:r>
            <w:r w:rsidR="00036C9A" w:rsidRPr="001B56DA">
              <w:rPr>
                <w:color w:val="000000" w:themeColor="text1"/>
                <w:sz w:val="16"/>
                <w:szCs w:val="16"/>
              </w:rPr>
              <w:t>=100</w:t>
            </w:r>
          </w:p>
        </w:tc>
      </w:tr>
      <w:tr w:rsidR="001B56DA" w:rsidRPr="001B56DA" w14:paraId="43EE3818" w14:textId="77777777" w:rsidTr="00813BD4">
        <w:tc>
          <w:tcPr>
            <w:tcW w:w="2096" w:type="pct"/>
            <w:shd w:val="clear" w:color="auto" w:fill="auto"/>
            <w:vAlign w:val="bottom"/>
          </w:tcPr>
          <w:p w14:paraId="63A23C5E" w14:textId="501F11D3" w:rsidR="001B56DA" w:rsidRPr="001B56DA" w:rsidRDefault="001B56DA" w:rsidP="001B56DA">
            <w:pPr>
              <w:tabs>
                <w:tab w:val="left" w:leader="dot" w:pos="2313"/>
              </w:tabs>
              <w:spacing w:line="180" w:lineRule="exact"/>
              <w:rPr>
                <w:rFonts w:cs="Arial"/>
                <w:color w:val="000000" w:themeColor="text1"/>
                <w:sz w:val="16"/>
                <w:szCs w:val="16"/>
              </w:rPr>
            </w:pPr>
            <w:r w:rsidRPr="001B56DA">
              <w:rPr>
                <w:rFonts w:cs="Arial"/>
                <w:color w:val="000000" w:themeColor="text1"/>
                <w:sz w:val="16"/>
                <w:szCs w:val="16"/>
              </w:rPr>
              <w:t>Wyjazdy na miejsce zdarzenia</w:t>
            </w:r>
            <w:r w:rsidRPr="001B56DA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 xml:space="preserve"> </w:t>
            </w:r>
            <w:r w:rsidRPr="001B56DA"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968" w:type="pct"/>
            <w:shd w:val="clear" w:color="auto" w:fill="auto"/>
          </w:tcPr>
          <w:p w14:paraId="61F2CAF9" w14:textId="59131E47" w:rsidR="001B56DA" w:rsidRPr="001B56DA" w:rsidRDefault="001B56DA" w:rsidP="001B56DA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B56DA">
              <w:rPr>
                <w:color w:val="000000" w:themeColor="text1"/>
                <w:sz w:val="16"/>
                <w:szCs w:val="16"/>
              </w:rPr>
              <w:t>140995</w:t>
            </w:r>
          </w:p>
        </w:tc>
        <w:tc>
          <w:tcPr>
            <w:tcW w:w="968" w:type="pct"/>
            <w:shd w:val="clear" w:color="auto" w:fill="auto"/>
          </w:tcPr>
          <w:p w14:paraId="3A6190B8" w14:textId="65A36009" w:rsidR="001B56DA" w:rsidRPr="001B56DA" w:rsidRDefault="001B56DA" w:rsidP="001B56DA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B56DA">
              <w:rPr>
                <w:rFonts w:cs="Arial"/>
                <w:color w:val="000000" w:themeColor="text1"/>
                <w:sz w:val="16"/>
                <w:szCs w:val="16"/>
              </w:rPr>
              <w:t>140974</w:t>
            </w:r>
          </w:p>
        </w:tc>
        <w:tc>
          <w:tcPr>
            <w:tcW w:w="968" w:type="pct"/>
            <w:shd w:val="clear" w:color="auto" w:fill="auto"/>
          </w:tcPr>
          <w:p w14:paraId="4BF9A9A7" w14:textId="47A82E15" w:rsidR="001B56DA" w:rsidRPr="001B56DA" w:rsidRDefault="001B56DA" w:rsidP="001B56DA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B56DA">
              <w:rPr>
                <w:rFonts w:cs="Arial"/>
                <w:color w:val="000000" w:themeColor="text1"/>
                <w:sz w:val="16"/>
                <w:szCs w:val="16"/>
              </w:rPr>
              <w:t>100,0</w:t>
            </w:r>
          </w:p>
        </w:tc>
      </w:tr>
      <w:tr w:rsidR="001B56DA" w:rsidRPr="001B56DA" w14:paraId="3641CE6D" w14:textId="77777777" w:rsidTr="00023DDE">
        <w:tc>
          <w:tcPr>
            <w:tcW w:w="2096" w:type="pct"/>
            <w:shd w:val="clear" w:color="auto" w:fill="auto"/>
            <w:vAlign w:val="bottom"/>
          </w:tcPr>
          <w:p w14:paraId="0B99165F" w14:textId="1D5DC812" w:rsidR="001B56DA" w:rsidRPr="001B56DA" w:rsidRDefault="001B56DA" w:rsidP="001B56DA">
            <w:pPr>
              <w:tabs>
                <w:tab w:val="left" w:leader="dot" w:pos="2313"/>
              </w:tabs>
              <w:spacing w:line="180" w:lineRule="exact"/>
              <w:ind w:left="176"/>
              <w:rPr>
                <w:rFonts w:cs="Arial"/>
                <w:color w:val="000000" w:themeColor="text1"/>
                <w:sz w:val="16"/>
                <w:szCs w:val="16"/>
              </w:rPr>
            </w:pPr>
            <w:r w:rsidRPr="001B56DA">
              <w:rPr>
                <w:rFonts w:cs="Arial"/>
                <w:color w:val="000000" w:themeColor="text1"/>
                <w:sz w:val="16"/>
                <w:szCs w:val="16"/>
              </w:rPr>
              <w:t xml:space="preserve">na 1000 ludności </w:t>
            </w:r>
          </w:p>
        </w:tc>
        <w:tc>
          <w:tcPr>
            <w:tcW w:w="968" w:type="pct"/>
            <w:shd w:val="clear" w:color="auto" w:fill="auto"/>
            <w:vAlign w:val="bottom"/>
          </w:tcPr>
          <w:p w14:paraId="0AFBF5B5" w14:textId="6212E51A" w:rsidR="001B56DA" w:rsidRPr="001B56DA" w:rsidRDefault="001B56DA" w:rsidP="001B56DA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B56DA">
              <w:rPr>
                <w:rFonts w:cs="Arial"/>
                <w:color w:val="000000" w:themeColor="text1"/>
                <w:sz w:val="16"/>
                <w:szCs w:val="16"/>
              </w:rPr>
              <w:t>66,2</w:t>
            </w:r>
          </w:p>
        </w:tc>
        <w:tc>
          <w:tcPr>
            <w:tcW w:w="968" w:type="pct"/>
            <w:shd w:val="clear" w:color="auto" w:fill="auto"/>
            <w:vAlign w:val="bottom"/>
          </w:tcPr>
          <w:p w14:paraId="7F0DE742" w14:textId="66FC8267" w:rsidR="001B56DA" w:rsidRPr="001B56DA" w:rsidRDefault="001B56DA" w:rsidP="001B56DA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66,3</w:t>
            </w:r>
          </w:p>
        </w:tc>
        <w:tc>
          <w:tcPr>
            <w:tcW w:w="968" w:type="pct"/>
            <w:shd w:val="clear" w:color="auto" w:fill="auto"/>
          </w:tcPr>
          <w:p w14:paraId="536DCC41" w14:textId="4EDB881F" w:rsidR="001B56DA" w:rsidRPr="001B56DA" w:rsidRDefault="001B56DA" w:rsidP="001B56DA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B56DA">
              <w:rPr>
                <w:rFonts w:cs="Arial"/>
                <w:color w:val="000000" w:themeColor="text1"/>
                <w:sz w:val="16"/>
                <w:szCs w:val="16"/>
              </w:rPr>
              <w:t>x</w:t>
            </w:r>
          </w:p>
        </w:tc>
      </w:tr>
      <w:tr w:rsidR="001B56DA" w:rsidRPr="001B56DA" w14:paraId="149E5DB8" w14:textId="77777777" w:rsidTr="00723BE2">
        <w:tc>
          <w:tcPr>
            <w:tcW w:w="2096" w:type="pct"/>
            <w:shd w:val="clear" w:color="auto" w:fill="auto"/>
            <w:vAlign w:val="bottom"/>
          </w:tcPr>
          <w:p w14:paraId="15990C42" w14:textId="52A6C7DA" w:rsidR="001B56DA" w:rsidRPr="001B56DA" w:rsidRDefault="001B56DA" w:rsidP="001B56DA">
            <w:pPr>
              <w:tabs>
                <w:tab w:val="left" w:leader="dot" w:pos="2313"/>
              </w:tabs>
              <w:spacing w:line="180" w:lineRule="exact"/>
              <w:rPr>
                <w:rFonts w:cs="Arial"/>
                <w:color w:val="000000" w:themeColor="text1"/>
                <w:sz w:val="16"/>
                <w:szCs w:val="16"/>
              </w:rPr>
            </w:pPr>
            <w:r w:rsidRPr="001B56DA">
              <w:rPr>
                <w:rFonts w:cs="Arial"/>
                <w:color w:val="000000" w:themeColor="text1"/>
                <w:spacing w:val="-2"/>
                <w:sz w:val="16"/>
                <w:szCs w:val="16"/>
              </w:rPr>
              <w:t>Osoby, którym udzielono świadczenia</w:t>
            </w:r>
            <w:r w:rsidRPr="00AA2C0C">
              <w:rPr>
                <w:rFonts w:cs="Arial"/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1B56DA">
              <w:rPr>
                <w:rFonts w:cs="Arial"/>
                <w:color w:val="000000" w:themeColor="text1"/>
                <w:spacing w:val="-4"/>
                <w:sz w:val="16"/>
                <w:szCs w:val="16"/>
              </w:rPr>
              <w:t>zdrowotnego</w:t>
            </w:r>
            <w:r w:rsidRPr="001B56DA">
              <w:rPr>
                <w:rFonts w:cs="Arial"/>
                <w:color w:val="000000" w:themeColor="text1"/>
                <w:spacing w:val="-4"/>
                <w:sz w:val="16"/>
                <w:szCs w:val="16"/>
                <w:vertAlign w:val="superscript"/>
              </w:rPr>
              <w:t xml:space="preserve"> </w:t>
            </w:r>
            <w:r w:rsidRPr="001B56DA">
              <w:rPr>
                <w:rFonts w:cs="Arial"/>
                <w:color w:val="000000" w:themeColor="text1"/>
                <w:spacing w:val="-4"/>
                <w:sz w:val="16"/>
                <w:szCs w:val="16"/>
              </w:rPr>
              <w:t>w miejscu zdarzenia:</w:t>
            </w:r>
          </w:p>
        </w:tc>
        <w:tc>
          <w:tcPr>
            <w:tcW w:w="968" w:type="pct"/>
            <w:shd w:val="clear" w:color="auto" w:fill="auto"/>
            <w:vAlign w:val="bottom"/>
          </w:tcPr>
          <w:p w14:paraId="2B77FF98" w14:textId="3FC38046" w:rsidR="001B56DA" w:rsidRPr="001B56DA" w:rsidRDefault="001B56DA" w:rsidP="001B56DA">
            <w:pPr>
              <w:spacing w:line="180" w:lineRule="exact"/>
              <w:jc w:val="right"/>
              <w:rPr>
                <w:color w:val="000000" w:themeColor="text1"/>
                <w:sz w:val="16"/>
                <w:szCs w:val="16"/>
              </w:rPr>
            </w:pPr>
            <w:r w:rsidRPr="001B56DA">
              <w:rPr>
                <w:color w:val="000000" w:themeColor="text1"/>
                <w:sz w:val="16"/>
                <w:szCs w:val="16"/>
              </w:rPr>
              <w:t>143892</w:t>
            </w:r>
          </w:p>
        </w:tc>
        <w:tc>
          <w:tcPr>
            <w:tcW w:w="968" w:type="pct"/>
            <w:shd w:val="clear" w:color="auto" w:fill="auto"/>
            <w:vAlign w:val="bottom"/>
          </w:tcPr>
          <w:p w14:paraId="359525DD" w14:textId="0FD02280" w:rsidR="001B56DA" w:rsidRPr="001B56DA" w:rsidRDefault="001B56DA" w:rsidP="001B56DA">
            <w:pPr>
              <w:spacing w:line="180" w:lineRule="exact"/>
              <w:jc w:val="right"/>
              <w:rPr>
                <w:color w:val="000000" w:themeColor="text1"/>
                <w:sz w:val="16"/>
                <w:szCs w:val="16"/>
              </w:rPr>
            </w:pPr>
            <w:r w:rsidRPr="001B56DA">
              <w:rPr>
                <w:color w:val="000000" w:themeColor="text1"/>
                <w:sz w:val="16"/>
                <w:szCs w:val="16"/>
              </w:rPr>
              <w:t>142339</w:t>
            </w:r>
          </w:p>
        </w:tc>
        <w:tc>
          <w:tcPr>
            <w:tcW w:w="968" w:type="pct"/>
            <w:shd w:val="clear" w:color="auto" w:fill="auto"/>
            <w:vAlign w:val="bottom"/>
          </w:tcPr>
          <w:p w14:paraId="35DA593E" w14:textId="19FCBC4A" w:rsidR="001B56DA" w:rsidRPr="001B56DA" w:rsidRDefault="001B56DA" w:rsidP="001B56DA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B56DA">
              <w:rPr>
                <w:rFonts w:cs="Arial"/>
                <w:color w:val="000000" w:themeColor="text1"/>
                <w:sz w:val="16"/>
                <w:szCs w:val="16"/>
              </w:rPr>
              <w:t>98,9</w:t>
            </w:r>
          </w:p>
        </w:tc>
      </w:tr>
      <w:tr w:rsidR="001B56DA" w:rsidRPr="001B56DA" w14:paraId="431FCE05" w14:textId="77777777" w:rsidTr="008D5610">
        <w:tc>
          <w:tcPr>
            <w:tcW w:w="2096" w:type="pct"/>
            <w:shd w:val="clear" w:color="auto" w:fill="auto"/>
            <w:vAlign w:val="bottom"/>
          </w:tcPr>
          <w:p w14:paraId="2096E33A" w14:textId="5CC4F755" w:rsidR="001B56DA" w:rsidRPr="001B56DA" w:rsidRDefault="001B56DA" w:rsidP="001B56DA">
            <w:pPr>
              <w:tabs>
                <w:tab w:val="left" w:leader="dot" w:pos="2313"/>
              </w:tabs>
              <w:spacing w:line="180" w:lineRule="exact"/>
              <w:ind w:left="352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1B56DA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 xml:space="preserve">w </w:t>
            </w:r>
            <w:proofErr w:type="spellStart"/>
            <w:r w:rsidRPr="001B56DA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tym</w:t>
            </w:r>
            <w:proofErr w:type="spellEnd"/>
            <w:r w:rsidRPr="001B56DA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B56DA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kobiety</w:t>
            </w:r>
            <w:proofErr w:type="spellEnd"/>
          </w:p>
        </w:tc>
        <w:tc>
          <w:tcPr>
            <w:tcW w:w="968" w:type="pct"/>
            <w:shd w:val="clear" w:color="auto" w:fill="auto"/>
          </w:tcPr>
          <w:p w14:paraId="5797E49C" w14:textId="4CBDE34B" w:rsidR="001B56DA" w:rsidRPr="001B56DA" w:rsidRDefault="001B56DA" w:rsidP="001B56DA">
            <w:pPr>
              <w:spacing w:line="180" w:lineRule="exact"/>
              <w:jc w:val="right"/>
              <w:rPr>
                <w:color w:val="000000" w:themeColor="text1"/>
                <w:sz w:val="16"/>
                <w:szCs w:val="16"/>
              </w:rPr>
            </w:pPr>
            <w:r w:rsidRPr="001B56DA">
              <w:rPr>
                <w:color w:val="000000" w:themeColor="text1"/>
                <w:sz w:val="16"/>
                <w:szCs w:val="16"/>
              </w:rPr>
              <w:t>60959</w:t>
            </w:r>
          </w:p>
        </w:tc>
        <w:tc>
          <w:tcPr>
            <w:tcW w:w="968" w:type="pct"/>
            <w:shd w:val="clear" w:color="auto" w:fill="auto"/>
          </w:tcPr>
          <w:p w14:paraId="792A2BE1" w14:textId="3EC84425" w:rsidR="001B56DA" w:rsidRPr="001B56DA" w:rsidRDefault="001B56DA" w:rsidP="001B56DA">
            <w:pPr>
              <w:spacing w:line="180" w:lineRule="exact"/>
              <w:jc w:val="right"/>
              <w:rPr>
                <w:color w:val="000000" w:themeColor="text1"/>
                <w:sz w:val="16"/>
                <w:szCs w:val="16"/>
              </w:rPr>
            </w:pPr>
            <w:r w:rsidRPr="001B56DA">
              <w:rPr>
                <w:color w:val="000000" w:themeColor="text1"/>
                <w:sz w:val="16"/>
                <w:szCs w:val="16"/>
              </w:rPr>
              <w:t>65952</w:t>
            </w:r>
          </w:p>
        </w:tc>
        <w:tc>
          <w:tcPr>
            <w:tcW w:w="968" w:type="pct"/>
            <w:shd w:val="clear" w:color="auto" w:fill="auto"/>
          </w:tcPr>
          <w:p w14:paraId="61E25690" w14:textId="27F67A05" w:rsidR="001B56DA" w:rsidRPr="001B56DA" w:rsidRDefault="001B56DA" w:rsidP="001B56DA">
            <w:pPr>
              <w:spacing w:line="180" w:lineRule="exact"/>
              <w:jc w:val="right"/>
              <w:rPr>
                <w:color w:val="000000" w:themeColor="text1"/>
                <w:sz w:val="16"/>
                <w:szCs w:val="16"/>
              </w:rPr>
            </w:pPr>
            <w:r w:rsidRPr="001B56DA">
              <w:rPr>
                <w:color w:val="000000" w:themeColor="text1"/>
                <w:sz w:val="16"/>
                <w:szCs w:val="16"/>
              </w:rPr>
              <w:t>108,2</w:t>
            </w:r>
          </w:p>
        </w:tc>
      </w:tr>
      <w:tr w:rsidR="001B56DA" w:rsidRPr="001B56DA" w14:paraId="022B1AE6" w14:textId="77777777" w:rsidTr="00023DDE">
        <w:tc>
          <w:tcPr>
            <w:tcW w:w="2096" w:type="pct"/>
            <w:shd w:val="clear" w:color="auto" w:fill="auto"/>
            <w:vAlign w:val="bottom"/>
          </w:tcPr>
          <w:p w14:paraId="362F6B63" w14:textId="5583D4AA" w:rsidR="001B56DA" w:rsidRPr="001B56DA" w:rsidRDefault="001B56DA" w:rsidP="001B56DA">
            <w:pPr>
              <w:tabs>
                <w:tab w:val="left" w:leader="dot" w:pos="2313"/>
              </w:tabs>
              <w:spacing w:line="180" w:lineRule="exact"/>
              <w:ind w:left="176"/>
              <w:rPr>
                <w:rFonts w:cs="Arial"/>
                <w:color w:val="000000" w:themeColor="text1"/>
                <w:spacing w:val="-4"/>
                <w:sz w:val="16"/>
                <w:szCs w:val="16"/>
              </w:rPr>
            </w:pPr>
            <w:r w:rsidRPr="00AA2C0C">
              <w:rPr>
                <w:rFonts w:cs="Arial"/>
                <w:color w:val="000000" w:themeColor="text1"/>
                <w:sz w:val="16"/>
                <w:szCs w:val="16"/>
              </w:rPr>
              <w:t xml:space="preserve">w tym w wieku: </w:t>
            </w:r>
            <w:r w:rsidRPr="001B56DA">
              <w:rPr>
                <w:rFonts w:cs="Arial"/>
                <w:color w:val="000000" w:themeColor="text1"/>
                <w:sz w:val="16"/>
                <w:szCs w:val="16"/>
              </w:rPr>
              <w:t>do 18 lat</w:t>
            </w:r>
          </w:p>
        </w:tc>
        <w:tc>
          <w:tcPr>
            <w:tcW w:w="968" w:type="pct"/>
            <w:shd w:val="clear" w:color="auto" w:fill="auto"/>
            <w:vAlign w:val="bottom"/>
          </w:tcPr>
          <w:p w14:paraId="54377913" w14:textId="560DE679" w:rsidR="001B56DA" w:rsidRPr="001B56DA" w:rsidRDefault="001B56DA" w:rsidP="001B56DA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B56DA">
              <w:rPr>
                <w:color w:val="000000" w:themeColor="text1"/>
                <w:sz w:val="16"/>
                <w:szCs w:val="16"/>
              </w:rPr>
              <w:t>9708</w:t>
            </w:r>
          </w:p>
        </w:tc>
        <w:tc>
          <w:tcPr>
            <w:tcW w:w="968" w:type="pct"/>
            <w:shd w:val="clear" w:color="auto" w:fill="auto"/>
            <w:vAlign w:val="bottom"/>
          </w:tcPr>
          <w:p w14:paraId="6F2CAC02" w14:textId="677DFBED" w:rsidR="001B56DA" w:rsidRPr="001B56DA" w:rsidRDefault="001B56DA" w:rsidP="001B56DA">
            <w:pPr>
              <w:spacing w:line="180" w:lineRule="exact"/>
              <w:jc w:val="right"/>
              <w:rPr>
                <w:color w:val="000000" w:themeColor="text1"/>
                <w:sz w:val="16"/>
                <w:szCs w:val="16"/>
              </w:rPr>
            </w:pPr>
            <w:r w:rsidRPr="001B56DA">
              <w:rPr>
                <w:color w:val="000000" w:themeColor="text1"/>
                <w:sz w:val="16"/>
                <w:szCs w:val="16"/>
              </w:rPr>
              <w:t>8 258</w:t>
            </w:r>
          </w:p>
        </w:tc>
        <w:tc>
          <w:tcPr>
            <w:tcW w:w="968" w:type="pct"/>
            <w:shd w:val="clear" w:color="auto" w:fill="auto"/>
          </w:tcPr>
          <w:p w14:paraId="1FCFCE53" w14:textId="35B3CDD6" w:rsidR="001B56DA" w:rsidRPr="001B56DA" w:rsidRDefault="001B56DA" w:rsidP="001B56DA">
            <w:pPr>
              <w:spacing w:line="180" w:lineRule="exact"/>
              <w:jc w:val="right"/>
              <w:rPr>
                <w:color w:val="000000" w:themeColor="text1"/>
                <w:sz w:val="16"/>
                <w:szCs w:val="16"/>
              </w:rPr>
            </w:pPr>
            <w:r w:rsidRPr="001B56DA">
              <w:rPr>
                <w:color w:val="000000" w:themeColor="text1"/>
                <w:sz w:val="16"/>
                <w:szCs w:val="16"/>
              </w:rPr>
              <w:t>85,1</w:t>
            </w:r>
          </w:p>
        </w:tc>
      </w:tr>
      <w:tr w:rsidR="001B56DA" w:rsidRPr="001B56DA" w14:paraId="4AB25219" w14:textId="77777777" w:rsidTr="009C6C28">
        <w:tc>
          <w:tcPr>
            <w:tcW w:w="2096" w:type="pct"/>
            <w:shd w:val="clear" w:color="auto" w:fill="auto"/>
            <w:vAlign w:val="bottom"/>
          </w:tcPr>
          <w:p w14:paraId="4AB3ADBD" w14:textId="67151503" w:rsidR="001B56DA" w:rsidRPr="001B56DA" w:rsidRDefault="001B56DA" w:rsidP="001B56DA">
            <w:pPr>
              <w:tabs>
                <w:tab w:val="left" w:leader="dot" w:pos="2313"/>
              </w:tabs>
              <w:spacing w:line="180" w:lineRule="exact"/>
              <w:ind w:left="1304"/>
              <w:rPr>
                <w:rFonts w:cs="Arial"/>
                <w:color w:val="000000" w:themeColor="text1"/>
                <w:sz w:val="16"/>
                <w:szCs w:val="16"/>
              </w:rPr>
            </w:pPr>
            <w:r w:rsidRPr="001B56DA">
              <w:rPr>
                <w:rFonts w:cs="Arial"/>
                <w:color w:val="000000" w:themeColor="text1"/>
                <w:sz w:val="16"/>
                <w:szCs w:val="16"/>
              </w:rPr>
              <w:t xml:space="preserve">65 lat i więcej </w:t>
            </w:r>
          </w:p>
        </w:tc>
        <w:tc>
          <w:tcPr>
            <w:tcW w:w="968" w:type="pct"/>
            <w:shd w:val="clear" w:color="auto" w:fill="auto"/>
          </w:tcPr>
          <w:p w14:paraId="6A1D10BD" w14:textId="7C9426B5" w:rsidR="001B56DA" w:rsidRPr="001B56DA" w:rsidRDefault="001B56DA" w:rsidP="001B56DA">
            <w:pPr>
              <w:spacing w:line="180" w:lineRule="exact"/>
              <w:jc w:val="right"/>
              <w:rPr>
                <w:color w:val="000000" w:themeColor="text1"/>
                <w:sz w:val="16"/>
                <w:szCs w:val="16"/>
              </w:rPr>
            </w:pPr>
            <w:r w:rsidRPr="001B56DA">
              <w:rPr>
                <w:color w:val="000000" w:themeColor="text1"/>
                <w:sz w:val="16"/>
                <w:szCs w:val="16"/>
              </w:rPr>
              <w:t>54401</w:t>
            </w:r>
          </w:p>
        </w:tc>
        <w:tc>
          <w:tcPr>
            <w:tcW w:w="968" w:type="pct"/>
            <w:shd w:val="clear" w:color="auto" w:fill="auto"/>
          </w:tcPr>
          <w:p w14:paraId="781814C6" w14:textId="7225EE1B" w:rsidR="001B56DA" w:rsidRPr="001B56DA" w:rsidRDefault="001B56DA" w:rsidP="001B56DA">
            <w:pPr>
              <w:spacing w:line="180" w:lineRule="exact"/>
              <w:jc w:val="right"/>
              <w:rPr>
                <w:color w:val="000000" w:themeColor="text1"/>
                <w:sz w:val="16"/>
                <w:szCs w:val="16"/>
              </w:rPr>
            </w:pPr>
            <w:r w:rsidRPr="001B56DA">
              <w:rPr>
                <w:color w:val="000000" w:themeColor="text1"/>
                <w:sz w:val="16"/>
                <w:szCs w:val="16"/>
              </w:rPr>
              <w:t>61 831</w:t>
            </w:r>
          </w:p>
        </w:tc>
        <w:tc>
          <w:tcPr>
            <w:tcW w:w="968" w:type="pct"/>
            <w:shd w:val="clear" w:color="auto" w:fill="auto"/>
          </w:tcPr>
          <w:p w14:paraId="4EE1E245" w14:textId="5C1F7EF0" w:rsidR="001B56DA" w:rsidRPr="001B56DA" w:rsidRDefault="001B56DA" w:rsidP="001B56DA">
            <w:pPr>
              <w:spacing w:line="180" w:lineRule="exact"/>
              <w:jc w:val="right"/>
              <w:rPr>
                <w:color w:val="000000" w:themeColor="text1"/>
                <w:sz w:val="16"/>
                <w:szCs w:val="16"/>
              </w:rPr>
            </w:pPr>
            <w:r w:rsidRPr="001B56DA">
              <w:rPr>
                <w:color w:val="000000" w:themeColor="text1"/>
                <w:sz w:val="16"/>
                <w:szCs w:val="16"/>
              </w:rPr>
              <w:t>113,7</w:t>
            </w:r>
          </w:p>
        </w:tc>
      </w:tr>
      <w:tr w:rsidR="001B56DA" w:rsidRPr="001B56DA" w14:paraId="6B76C4E0" w14:textId="77777777" w:rsidTr="00023DDE">
        <w:tc>
          <w:tcPr>
            <w:tcW w:w="2096" w:type="pct"/>
            <w:shd w:val="clear" w:color="auto" w:fill="auto"/>
            <w:vAlign w:val="bottom"/>
          </w:tcPr>
          <w:p w14:paraId="36046B8A" w14:textId="319DD29E" w:rsidR="001B56DA" w:rsidRPr="001B56DA" w:rsidRDefault="001B56DA" w:rsidP="001B56DA">
            <w:pPr>
              <w:tabs>
                <w:tab w:val="left" w:leader="dot" w:pos="2313"/>
              </w:tabs>
              <w:spacing w:line="180" w:lineRule="exact"/>
              <w:ind w:left="176"/>
              <w:rPr>
                <w:rFonts w:cs="Arial"/>
                <w:color w:val="000000" w:themeColor="text1"/>
                <w:sz w:val="16"/>
                <w:szCs w:val="16"/>
              </w:rPr>
            </w:pPr>
            <w:r w:rsidRPr="001B56DA">
              <w:rPr>
                <w:rFonts w:cs="Arial"/>
                <w:color w:val="000000" w:themeColor="text1"/>
                <w:sz w:val="16"/>
                <w:szCs w:val="16"/>
              </w:rPr>
              <w:t xml:space="preserve">na 1000 ludności </w:t>
            </w:r>
          </w:p>
        </w:tc>
        <w:tc>
          <w:tcPr>
            <w:tcW w:w="968" w:type="pct"/>
            <w:shd w:val="clear" w:color="auto" w:fill="auto"/>
            <w:vAlign w:val="bottom"/>
          </w:tcPr>
          <w:p w14:paraId="629E5A88" w14:textId="79510FA4" w:rsidR="001B56DA" w:rsidRPr="001B56DA" w:rsidRDefault="001B56DA" w:rsidP="001B56DA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B56DA">
              <w:rPr>
                <w:rFonts w:cs="Arial"/>
                <w:color w:val="000000" w:themeColor="text1"/>
                <w:sz w:val="16"/>
                <w:szCs w:val="16"/>
              </w:rPr>
              <w:t>67,6</w:t>
            </w:r>
          </w:p>
        </w:tc>
        <w:tc>
          <w:tcPr>
            <w:tcW w:w="968" w:type="pct"/>
            <w:shd w:val="clear" w:color="auto" w:fill="auto"/>
            <w:vAlign w:val="bottom"/>
          </w:tcPr>
          <w:p w14:paraId="70040598" w14:textId="00239BC3" w:rsidR="001B56DA" w:rsidRPr="001B56DA" w:rsidRDefault="001B56DA" w:rsidP="001B56DA">
            <w:pPr>
              <w:spacing w:line="180" w:lineRule="exact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66,9</w:t>
            </w:r>
          </w:p>
        </w:tc>
        <w:tc>
          <w:tcPr>
            <w:tcW w:w="968" w:type="pct"/>
            <w:shd w:val="clear" w:color="auto" w:fill="auto"/>
          </w:tcPr>
          <w:p w14:paraId="65579187" w14:textId="62232AD9" w:rsidR="001B56DA" w:rsidRPr="001B56DA" w:rsidRDefault="001B56DA" w:rsidP="001B56DA">
            <w:pPr>
              <w:spacing w:line="180" w:lineRule="exact"/>
              <w:jc w:val="right"/>
              <w:rPr>
                <w:color w:val="000000" w:themeColor="text1"/>
                <w:sz w:val="16"/>
                <w:szCs w:val="16"/>
              </w:rPr>
            </w:pPr>
            <w:r w:rsidRPr="001B56DA">
              <w:rPr>
                <w:color w:val="000000" w:themeColor="text1"/>
                <w:sz w:val="16"/>
                <w:szCs w:val="16"/>
              </w:rPr>
              <w:t>x</w:t>
            </w:r>
          </w:p>
        </w:tc>
      </w:tr>
    </w:tbl>
    <w:p w14:paraId="24CC0E20" w14:textId="3FF829EC" w:rsidR="00E85364" w:rsidRPr="001B56DA" w:rsidRDefault="00E85364" w:rsidP="00E85364">
      <w:pPr>
        <w:spacing w:after="0" w:line="200" w:lineRule="exact"/>
        <w:jc w:val="both"/>
        <w:rPr>
          <w:rFonts w:cs="ArialMT"/>
          <w:color w:val="000000" w:themeColor="text1"/>
          <w:sz w:val="16"/>
          <w:szCs w:val="16"/>
        </w:rPr>
      </w:pPr>
      <w:r w:rsidRPr="001B56DA">
        <w:rPr>
          <w:rFonts w:cs="Arial"/>
          <w:iCs/>
          <w:color w:val="000000" w:themeColor="text1"/>
          <w:sz w:val="16"/>
          <w:szCs w:val="16"/>
        </w:rPr>
        <w:t>a</w:t>
      </w:r>
      <w:r w:rsidRPr="001B56DA">
        <w:rPr>
          <w:rFonts w:cs="Arial"/>
          <w:i/>
          <w:iCs/>
          <w:color w:val="000000" w:themeColor="text1"/>
          <w:sz w:val="16"/>
          <w:szCs w:val="16"/>
        </w:rPr>
        <w:t xml:space="preserve"> </w:t>
      </w:r>
      <w:r w:rsidRPr="001B56DA">
        <w:rPr>
          <w:rFonts w:cs="ArialMT"/>
          <w:color w:val="000000" w:themeColor="text1"/>
          <w:sz w:val="16"/>
          <w:szCs w:val="16"/>
        </w:rPr>
        <w:t>W ciągu roku.</w:t>
      </w:r>
    </w:p>
    <w:p w14:paraId="08E46BEB" w14:textId="77777777" w:rsidR="00036C9A" w:rsidRPr="001B56DA" w:rsidRDefault="00036C9A" w:rsidP="00F802BE">
      <w:pPr>
        <w:rPr>
          <w:rFonts w:cs="Arial"/>
          <w:color w:val="000000" w:themeColor="text1"/>
        </w:rPr>
      </w:pPr>
    </w:p>
    <w:p w14:paraId="297C8A0E" w14:textId="026EAB29" w:rsidR="005A6FD1" w:rsidRPr="00453B90" w:rsidRDefault="00453B90" w:rsidP="005A6FD1">
      <w:pPr>
        <w:pStyle w:val="Nagwek1"/>
        <w:rPr>
          <w:color w:val="000000" w:themeColor="text1"/>
        </w:rPr>
      </w:pPr>
      <w:r w:rsidRPr="00453B90">
        <w:rPr>
          <w:color w:val="000000" w:themeColor="text1"/>
        </w:rPr>
        <w:lastRenderedPageBreak/>
        <w:t>A</w:t>
      </w:r>
      <w:r w:rsidR="005A6FD1" w:rsidRPr="00453B90">
        <w:rPr>
          <w:rFonts w:ascii="Fira Sans" w:hAnsi="Fira Sans"/>
          <w:b/>
          <w:noProof/>
          <w:color w:val="000000" w:themeColor="text1"/>
          <w:spacing w:val="-2"/>
          <w:szCs w:val="19"/>
        </w:rPr>
        <w:t xml:space="preserve">pteki ogólnodostępne i punkty apteczne </w:t>
      </w:r>
    </w:p>
    <w:p w14:paraId="29C8FAB4" w14:textId="655D59ED" w:rsidR="005A6FD1" w:rsidRPr="00AA2C0C" w:rsidRDefault="00685D04" w:rsidP="005A6FD1">
      <w:pPr>
        <w:rPr>
          <w:shd w:val="clear" w:color="auto" w:fill="FFFFFF"/>
        </w:rPr>
      </w:pPr>
      <w:r w:rsidRPr="00BB6D6E">
        <w:rPr>
          <w:color w:val="000000" w:themeColor="text1"/>
          <w:shd w:val="clear" w:color="auto" w:fill="FFFFFF"/>
        </w:rPr>
        <w:t>Na koniec 201</w:t>
      </w:r>
      <w:r w:rsidR="00453B90" w:rsidRPr="00BB6D6E">
        <w:rPr>
          <w:color w:val="000000" w:themeColor="text1"/>
          <w:shd w:val="clear" w:color="auto" w:fill="FFFFFF"/>
        </w:rPr>
        <w:t>9</w:t>
      </w:r>
      <w:r w:rsidR="005A6FD1" w:rsidRPr="00BB6D6E">
        <w:rPr>
          <w:color w:val="000000" w:themeColor="text1"/>
          <w:shd w:val="clear" w:color="auto" w:fill="FFFFFF"/>
        </w:rPr>
        <w:t xml:space="preserve"> r. sprzedaż leków i </w:t>
      </w:r>
      <w:r w:rsidR="005A6FD1" w:rsidRPr="00AA2C0C">
        <w:rPr>
          <w:shd w:val="clear" w:color="auto" w:fill="FFFFFF"/>
        </w:rPr>
        <w:t>środków medycznych, według zebranych d</w:t>
      </w:r>
      <w:r w:rsidR="00453B90" w:rsidRPr="00AA2C0C">
        <w:rPr>
          <w:shd w:val="clear" w:color="auto" w:fill="FFFFFF"/>
        </w:rPr>
        <w:t xml:space="preserve">anych, </w:t>
      </w:r>
      <w:proofErr w:type="spellStart"/>
      <w:r w:rsidR="00453B90" w:rsidRPr="00AA2C0C">
        <w:rPr>
          <w:shd w:val="clear" w:color="auto" w:fill="FFFFFF"/>
        </w:rPr>
        <w:t>prowa-dzona</w:t>
      </w:r>
      <w:proofErr w:type="spellEnd"/>
      <w:r w:rsidR="00453B90" w:rsidRPr="00AA2C0C">
        <w:rPr>
          <w:shd w:val="clear" w:color="auto" w:fill="FFFFFF"/>
        </w:rPr>
        <w:t xml:space="preserve"> była przez 665</w:t>
      </w:r>
      <w:r w:rsidRPr="00AA2C0C">
        <w:rPr>
          <w:shd w:val="clear" w:color="auto" w:fill="FFFFFF"/>
        </w:rPr>
        <w:t xml:space="preserve"> aptek ogólnodostępnych oraz 12</w:t>
      </w:r>
      <w:r w:rsidR="00353D06" w:rsidRPr="00AA2C0C">
        <w:rPr>
          <w:shd w:val="clear" w:color="auto" w:fill="FFFFFF"/>
        </w:rPr>
        <w:t>2</w:t>
      </w:r>
      <w:r w:rsidRPr="00AA2C0C">
        <w:rPr>
          <w:shd w:val="clear" w:color="auto" w:fill="FFFFFF"/>
        </w:rPr>
        <w:t xml:space="preserve"> punkty</w:t>
      </w:r>
      <w:r w:rsidR="005A6FD1" w:rsidRPr="00AA2C0C">
        <w:rPr>
          <w:shd w:val="clear" w:color="auto" w:fill="FFFFFF"/>
        </w:rPr>
        <w:t xml:space="preserve"> apteczn</w:t>
      </w:r>
      <w:r w:rsidRPr="00AA2C0C">
        <w:rPr>
          <w:shd w:val="clear" w:color="auto" w:fill="FFFFFF"/>
        </w:rPr>
        <w:t>e</w:t>
      </w:r>
      <w:r w:rsidR="005A6FD1" w:rsidRPr="00AA2C0C">
        <w:rPr>
          <w:shd w:val="clear" w:color="auto" w:fill="FFFFFF"/>
        </w:rPr>
        <w:t>. Porównując liczbę aptek oraz punktów aptecznych z rokiem 201</w:t>
      </w:r>
      <w:r w:rsidR="00746B4F" w:rsidRPr="00AA2C0C">
        <w:rPr>
          <w:shd w:val="clear" w:color="auto" w:fill="FFFFFF"/>
        </w:rPr>
        <w:t>9</w:t>
      </w:r>
      <w:r w:rsidR="005A6FD1" w:rsidRPr="00AA2C0C">
        <w:rPr>
          <w:shd w:val="clear" w:color="auto" w:fill="FFFFFF"/>
        </w:rPr>
        <w:t xml:space="preserve"> można zauważyć, że</w:t>
      </w:r>
      <w:r w:rsidRPr="00AA2C0C">
        <w:rPr>
          <w:shd w:val="clear" w:color="auto" w:fill="FFFFFF"/>
        </w:rPr>
        <w:t xml:space="preserve"> ich </w:t>
      </w:r>
      <w:r w:rsidR="005A6FD1" w:rsidRPr="00AA2C0C">
        <w:rPr>
          <w:shd w:val="clear" w:color="auto" w:fill="FFFFFF"/>
        </w:rPr>
        <w:t xml:space="preserve">liczba </w:t>
      </w:r>
      <w:r w:rsidRPr="00AA2C0C">
        <w:rPr>
          <w:shd w:val="clear" w:color="auto" w:fill="FFFFFF"/>
        </w:rPr>
        <w:t>zmniejsz</w:t>
      </w:r>
      <w:r w:rsidR="002B66E9" w:rsidRPr="00AA2C0C">
        <w:rPr>
          <w:shd w:val="clear" w:color="auto" w:fill="FFFFFF"/>
        </w:rPr>
        <w:t>yła się odpowiednio o 3,2% i 1</w:t>
      </w:r>
      <w:r w:rsidR="001C2664" w:rsidRPr="00AA2C0C">
        <w:rPr>
          <w:shd w:val="clear" w:color="auto" w:fill="FFFFFF"/>
        </w:rPr>
        <w:t>,</w:t>
      </w:r>
      <w:r w:rsidR="002B66E9" w:rsidRPr="00AA2C0C">
        <w:rPr>
          <w:shd w:val="clear" w:color="auto" w:fill="FFFFFF"/>
        </w:rPr>
        <w:t>6</w:t>
      </w:r>
      <w:r w:rsidR="005A6FD1" w:rsidRPr="00AA2C0C">
        <w:rPr>
          <w:shd w:val="clear" w:color="auto" w:fill="FFFFFF"/>
        </w:rPr>
        <w:t>%.</w:t>
      </w:r>
    </w:p>
    <w:p w14:paraId="6AB6CA57" w14:textId="296BDAD0" w:rsidR="002B073D" w:rsidRPr="002B6753" w:rsidRDefault="002B073D" w:rsidP="00680000">
      <w:pPr>
        <w:spacing w:after="0"/>
        <w:ind w:right="-57"/>
        <w:rPr>
          <w:color w:val="000000" w:themeColor="text1"/>
        </w:rPr>
      </w:pPr>
      <w:r w:rsidRPr="002B6753">
        <w:rPr>
          <w:color w:val="000000" w:themeColor="text1"/>
        </w:rPr>
        <w:t xml:space="preserve">W </w:t>
      </w:r>
      <w:r w:rsidR="00DB00FA" w:rsidRPr="002B6753">
        <w:rPr>
          <w:color w:val="000000" w:themeColor="text1"/>
        </w:rPr>
        <w:t>201</w:t>
      </w:r>
      <w:r w:rsidR="002B6753" w:rsidRPr="002B6753">
        <w:rPr>
          <w:color w:val="000000" w:themeColor="text1"/>
        </w:rPr>
        <w:t>9</w:t>
      </w:r>
      <w:r w:rsidR="00DB00FA" w:rsidRPr="002B6753">
        <w:rPr>
          <w:color w:val="000000" w:themeColor="text1"/>
        </w:rPr>
        <w:t xml:space="preserve"> roku w </w:t>
      </w:r>
      <w:r w:rsidRPr="002B6753">
        <w:rPr>
          <w:color w:val="000000" w:themeColor="text1"/>
        </w:rPr>
        <w:t xml:space="preserve">podkarpackich aptekach </w:t>
      </w:r>
      <w:r w:rsidR="00DB00FA" w:rsidRPr="002B6753">
        <w:rPr>
          <w:color w:val="000000" w:themeColor="text1"/>
        </w:rPr>
        <w:t xml:space="preserve">i punktach aptecznych pracowało łącznie </w:t>
      </w:r>
      <w:r w:rsidR="00685D04" w:rsidRPr="002B6753">
        <w:rPr>
          <w:color w:val="000000" w:themeColor="text1"/>
        </w:rPr>
        <w:t>3</w:t>
      </w:r>
      <w:r w:rsidR="002B6753" w:rsidRPr="002B6753">
        <w:rPr>
          <w:color w:val="000000" w:themeColor="text1"/>
        </w:rPr>
        <w:t>481</w:t>
      </w:r>
      <w:r w:rsidR="00E87030">
        <w:rPr>
          <w:color w:val="000000" w:themeColor="text1"/>
        </w:rPr>
        <w:t xml:space="preserve"> </w:t>
      </w:r>
      <w:r w:rsidRPr="002B6753">
        <w:rPr>
          <w:color w:val="000000" w:themeColor="text1"/>
        </w:rPr>
        <w:t>os</w:t>
      </w:r>
      <w:r w:rsidR="00685D04" w:rsidRPr="002B6753">
        <w:rPr>
          <w:color w:val="000000" w:themeColor="text1"/>
        </w:rPr>
        <w:t>ób</w:t>
      </w:r>
      <w:r w:rsidRPr="002B6753">
        <w:rPr>
          <w:color w:val="000000" w:themeColor="text1"/>
        </w:rPr>
        <w:t xml:space="preserve">. </w:t>
      </w:r>
      <w:r w:rsidR="00EE2BA5" w:rsidRPr="002B6753">
        <w:rPr>
          <w:color w:val="000000" w:themeColor="text1"/>
        </w:rPr>
        <w:t xml:space="preserve">Spośród </w:t>
      </w:r>
      <w:r w:rsidR="00323E18" w:rsidRPr="002B6753">
        <w:rPr>
          <w:color w:val="000000" w:themeColor="text1"/>
        </w:rPr>
        <w:t>nich</w:t>
      </w:r>
      <w:r w:rsidR="00EE2BA5" w:rsidRPr="002B6753">
        <w:rPr>
          <w:color w:val="000000" w:themeColor="text1"/>
        </w:rPr>
        <w:t xml:space="preserve"> p</w:t>
      </w:r>
      <w:r w:rsidR="00DB00FA" w:rsidRPr="002B6753">
        <w:rPr>
          <w:color w:val="000000" w:themeColor="text1"/>
        </w:rPr>
        <w:t xml:space="preserve">onad połowę kadry </w:t>
      </w:r>
      <w:r w:rsidR="00DB00FA" w:rsidRPr="002B6753">
        <w:rPr>
          <w:color w:val="000000" w:themeColor="text1"/>
          <w:szCs w:val="19"/>
        </w:rPr>
        <w:t xml:space="preserve">stanowili </w:t>
      </w:r>
      <w:r w:rsidR="00EE2BA5" w:rsidRPr="002B6753">
        <w:rPr>
          <w:color w:val="000000" w:themeColor="text1"/>
          <w:szCs w:val="19"/>
        </w:rPr>
        <w:t>technicy farmaceutyczni</w:t>
      </w:r>
      <w:r w:rsidR="00EE2BA5" w:rsidRPr="002B6753">
        <w:rPr>
          <w:color w:val="000000" w:themeColor="text1"/>
          <w:sz w:val="20"/>
        </w:rPr>
        <w:t xml:space="preserve"> </w:t>
      </w:r>
      <w:r w:rsidR="00DB00FA" w:rsidRPr="002B6753">
        <w:rPr>
          <w:color w:val="000000" w:themeColor="text1"/>
        </w:rPr>
        <w:t>– 59,</w:t>
      </w:r>
      <w:r w:rsidR="002B6753" w:rsidRPr="002B6753">
        <w:rPr>
          <w:color w:val="000000" w:themeColor="text1"/>
        </w:rPr>
        <w:t>4</w:t>
      </w:r>
      <w:r w:rsidR="00DB00FA" w:rsidRPr="002B6753">
        <w:rPr>
          <w:color w:val="000000" w:themeColor="text1"/>
        </w:rPr>
        <w:t>%</w:t>
      </w:r>
      <w:r w:rsidR="001839F2" w:rsidRPr="002B6753">
        <w:rPr>
          <w:color w:val="000000" w:themeColor="text1"/>
        </w:rPr>
        <w:t>,</w:t>
      </w:r>
      <w:r w:rsidR="00DB00FA" w:rsidRPr="002B6753">
        <w:rPr>
          <w:color w:val="000000" w:themeColor="text1"/>
        </w:rPr>
        <w:t xml:space="preserve"> </w:t>
      </w:r>
      <w:r w:rsidR="00BB6333">
        <w:rPr>
          <w:color w:val="000000" w:themeColor="text1"/>
        </w:rPr>
        <w:t xml:space="preserve">a </w:t>
      </w:r>
      <w:r w:rsidR="00DB00FA" w:rsidRPr="002B6753">
        <w:rPr>
          <w:color w:val="000000" w:themeColor="text1"/>
        </w:rPr>
        <w:t>m</w:t>
      </w:r>
      <w:r w:rsidRPr="002B6753">
        <w:rPr>
          <w:color w:val="000000" w:themeColor="text1"/>
        </w:rPr>
        <w:t>agistrzy farmacji</w:t>
      </w:r>
      <w:r w:rsidR="00680000" w:rsidRPr="002B6753">
        <w:rPr>
          <w:color w:val="000000" w:themeColor="text1"/>
        </w:rPr>
        <w:t xml:space="preserve"> –</w:t>
      </w:r>
      <w:r w:rsidRPr="002B6753">
        <w:rPr>
          <w:color w:val="000000" w:themeColor="text1"/>
        </w:rPr>
        <w:t xml:space="preserve"> 3</w:t>
      </w:r>
      <w:r w:rsidR="002B6753" w:rsidRPr="002B6753">
        <w:rPr>
          <w:color w:val="000000" w:themeColor="text1"/>
        </w:rPr>
        <w:t>5</w:t>
      </w:r>
      <w:r w:rsidR="009B5E3C" w:rsidRPr="002B6753">
        <w:rPr>
          <w:color w:val="000000" w:themeColor="text1"/>
        </w:rPr>
        <w:t>,</w:t>
      </w:r>
      <w:r w:rsidR="002B6753" w:rsidRPr="002B6753">
        <w:rPr>
          <w:color w:val="000000" w:themeColor="text1"/>
        </w:rPr>
        <w:t>0</w:t>
      </w:r>
      <w:r w:rsidRPr="002B6753">
        <w:rPr>
          <w:color w:val="000000" w:themeColor="text1"/>
        </w:rPr>
        <w:t>%</w:t>
      </w:r>
      <w:r w:rsidR="00DB00FA" w:rsidRPr="002B6753">
        <w:rPr>
          <w:color w:val="000000" w:themeColor="text1"/>
        </w:rPr>
        <w:t>.</w:t>
      </w:r>
      <w:r w:rsidRPr="002B6753">
        <w:rPr>
          <w:color w:val="000000" w:themeColor="text1"/>
        </w:rPr>
        <w:t xml:space="preserve"> </w:t>
      </w:r>
      <w:r w:rsidR="00323E18" w:rsidRPr="002B6753">
        <w:rPr>
          <w:color w:val="000000" w:themeColor="text1"/>
        </w:rPr>
        <w:t xml:space="preserve">Wśród </w:t>
      </w:r>
      <w:r w:rsidR="00323E18" w:rsidRPr="002B6753">
        <w:rPr>
          <w:color w:val="000000" w:themeColor="text1"/>
          <w:szCs w:val="19"/>
        </w:rPr>
        <w:t xml:space="preserve">techników farmaceutycznych oraz </w:t>
      </w:r>
      <w:r w:rsidR="00323E18" w:rsidRPr="002B6753">
        <w:rPr>
          <w:color w:val="000000" w:themeColor="text1"/>
        </w:rPr>
        <w:t xml:space="preserve">magistrów farmacji zdecydowaną większość </w:t>
      </w:r>
      <w:r w:rsidR="0060777A">
        <w:rPr>
          <w:color w:val="000000" w:themeColor="text1"/>
        </w:rPr>
        <w:t>stanowiły kobiety – 90,3</w:t>
      </w:r>
      <w:r w:rsidR="00301D7A" w:rsidRPr="002B6753">
        <w:rPr>
          <w:color w:val="000000" w:themeColor="text1"/>
        </w:rPr>
        <w:t xml:space="preserve">% </w:t>
      </w:r>
      <w:r w:rsidR="0060777A">
        <w:rPr>
          <w:color w:val="000000" w:themeColor="text1"/>
        </w:rPr>
        <w:t>.</w:t>
      </w:r>
    </w:p>
    <w:p w14:paraId="017D58A1" w14:textId="4A8189BE" w:rsidR="002B073D" w:rsidRPr="00C311F5" w:rsidRDefault="002B073D" w:rsidP="002B073D">
      <w:pPr>
        <w:spacing w:after="0"/>
        <w:rPr>
          <w:color w:val="000000" w:themeColor="text1"/>
        </w:rPr>
      </w:pPr>
      <w:r w:rsidRPr="002B6753">
        <w:rPr>
          <w:color w:val="000000" w:themeColor="text1"/>
        </w:rPr>
        <w:t xml:space="preserve">Z analizy danych </w:t>
      </w:r>
      <w:r w:rsidRPr="00C311F5">
        <w:rPr>
          <w:color w:val="000000" w:themeColor="text1"/>
        </w:rPr>
        <w:t>dotyczących dostosowania aptek i punktów aptecznych do potrzeb osób niepełnosprawnych wynika, że</w:t>
      </w:r>
      <w:r w:rsidR="00C311F5" w:rsidRPr="00C311F5">
        <w:rPr>
          <w:color w:val="000000" w:themeColor="text1"/>
        </w:rPr>
        <w:t xml:space="preserve"> ponad 7</w:t>
      </w:r>
      <w:r w:rsidR="00FE1401">
        <w:rPr>
          <w:color w:val="000000" w:themeColor="text1"/>
        </w:rPr>
        <w:t>7,5</w:t>
      </w:r>
      <w:r w:rsidR="001B4CC3" w:rsidRPr="00C311F5">
        <w:rPr>
          <w:color w:val="000000" w:themeColor="text1"/>
        </w:rPr>
        <w:t xml:space="preserve">% z nich posiadało takie udogodnienia. Połowa aptek i punktów aptecznych </w:t>
      </w:r>
      <w:r w:rsidRPr="00C311F5">
        <w:rPr>
          <w:color w:val="000000" w:themeColor="text1"/>
        </w:rPr>
        <w:t>wyposażona była w pochylnię, podjazd lub platformę</w:t>
      </w:r>
      <w:r w:rsidR="001B4CC3" w:rsidRPr="00C311F5">
        <w:rPr>
          <w:color w:val="000000" w:themeColor="text1"/>
        </w:rPr>
        <w:t xml:space="preserve"> ułatwiającą wejście do budynku</w:t>
      </w:r>
      <w:r w:rsidR="006A355C" w:rsidRPr="00C311F5">
        <w:rPr>
          <w:color w:val="000000" w:themeColor="text1"/>
        </w:rPr>
        <w:t xml:space="preserve">. Ponadto </w:t>
      </w:r>
      <w:r w:rsidR="00BB6333">
        <w:rPr>
          <w:color w:val="000000" w:themeColor="text1"/>
        </w:rPr>
        <w:t>apteki</w:t>
      </w:r>
      <w:r w:rsidR="006A355C" w:rsidRPr="00C311F5">
        <w:rPr>
          <w:color w:val="000000" w:themeColor="text1"/>
        </w:rPr>
        <w:t xml:space="preserve"> wyposażone </w:t>
      </w:r>
      <w:r w:rsidRPr="00C311F5">
        <w:rPr>
          <w:color w:val="000000" w:themeColor="text1"/>
        </w:rPr>
        <w:t xml:space="preserve">były </w:t>
      </w:r>
      <w:r w:rsidR="00445B8E" w:rsidRPr="00C311F5">
        <w:rPr>
          <w:color w:val="000000" w:themeColor="text1"/>
        </w:rPr>
        <w:t>w</w:t>
      </w:r>
      <w:r w:rsidR="006A355C" w:rsidRPr="00C311F5">
        <w:rPr>
          <w:color w:val="000000" w:themeColor="text1"/>
        </w:rPr>
        <w:t xml:space="preserve"> windy</w:t>
      </w:r>
      <w:r w:rsidR="00445B8E" w:rsidRPr="00C311F5">
        <w:rPr>
          <w:color w:val="000000" w:themeColor="text1"/>
        </w:rPr>
        <w:t>,</w:t>
      </w:r>
      <w:r w:rsidR="006A355C" w:rsidRPr="00C311F5">
        <w:rPr>
          <w:color w:val="000000" w:themeColor="text1"/>
        </w:rPr>
        <w:t xml:space="preserve"> posadzki antypoślizgowe</w:t>
      </w:r>
      <w:r w:rsidR="00445B8E" w:rsidRPr="00C311F5">
        <w:rPr>
          <w:color w:val="000000" w:themeColor="text1"/>
        </w:rPr>
        <w:t xml:space="preserve">, </w:t>
      </w:r>
      <w:r w:rsidR="00445B8E" w:rsidRPr="00C311F5">
        <w:rPr>
          <w:color w:val="000000" w:themeColor="text1"/>
          <w:shd w:val="clear" w:color="auto" w:fill="FFFFFF"/>
        </w:rPr>
        <w:t>udogodnienia dla osób słabowidzących i niewidomych oraz niedosłyszących i niesłyszących.</w:t>
      </w:r>
    </w:p>
    <w:p w14:paraId="4DED2164" w14:textId="5A75E8C1" w:rsidR="002B073D" w:rsidRPr="001B56DA" w:rsidRDefault="00BF4E46" w:rsidP="002B073D">
      <w:pPr>
        <w:rPr>
          <w:color w:val="FF0000"/>
          <w:shd w:val="clear" w:color="auto" w:fill="FFFFFF"/>
        </w:rPr>
      </w:pPr>
      <w:r w:rsidRPr="001B56DA">
        <w:rPr>
          <w:b/>
          <w:noProof/>
          <w:color w:val="FF0000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3232" behindDoc="1" locked="0" layoutInCell="1" allowOverlap="1" wp14:anchorId="12B72E3A" wp14:editId="58D09730">
                <wp:simplePos x="0" y="0"/>
                <wp:positionH relativeFrom="page">
                  <wp:posOffset>5684890</wp:posOffset>
                </wp:positionH>
                <wp:positionV relativeFrom="paragraph">
                  <wp:posOffset>309349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55D39F" w14:textId="0151594A" w:rsidR="005A6FD1" w:rsidRPr="00074DD8" w:rsidRDefault="00301D7A" w:rsidP="005A6FD1">
                            <w:pPr>
                              <w:pStyle w:val="tekstzboku"/>
                            </w:pPr>
                            <w:r w:rsidRPr="00301D7A">
                              <w:t>Na 1 aptekę ogólnodostępną na terenie województwa podkarpackiego w 201</w:t>
                            </w:r>
                            <w:r w:rsidR="00F751FE">
                              <w:t>9 roku przypadało 31</w:t>
                            </w:r>
                            <w:r>
                              <w:t>99</w:t>
                            </w:r>
                            <w:r w:rsidRPr="00301D7A">
                              <w:t xml:space="preserve"> osób</w:t>
                            </w:r>
                            <w:r>
                              <w:t>.</w:t>
                            </w:r>
                          </w:p>
                          <w:p w14:paraId="4CA451AE" w14:textId="77777777" w:rsidR="005A6FD1" w:rsidRPr="00D616D2" w:rsidRDefault="005A6FD1" w:rsidP="005A6FD1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72E3A" id="Pole tekstowe 7" o:spid="_x0000_s1031" type="#_x0000_t202" style="position:absolute;margin-left:447.65pt;margin-top:24.35pt;width:135.85pt;height:65.5pt;z-index:-2515732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" filled="f" stroked="f">
                <v:textbox>
                  <w:txbxContent>
                    <w:p w14:paraId="5955D39F" w14:textId="0151594A" w:rsidR="005A6FD1" w:rsidRPr="00074DD8" w:rsidRDefault="00301D7A" w:rsidP="005A6FD1">
                      <w:pPr>
                        <w:pStyle w:val="tekstzboku"/>
                      </w:pPr>
                      <w:r w:rsidRPr="00301D7A">
                        <w:t>Na 1 aptekę ogólnodostępną na terenie województwa podkarpackiego w 201</w:t>
                      </w:r>
                      <w:r w:rsidR="00F751FE">
                        <w:t>9 roku przypadało 31</w:t>
                      </w:r>
                      <w:r>
                        <w:t>99</w:t>
                      </w:r>
                      <w:r w:rsidRPr="00301D7A">
                        <w:t xml:space="preserve"> osób</w:t>
                      </w:r>
                      <w:r>
                        <w:t>.</w:t>
                      </w:r>
                    </w:p>
                    <w:p w14:paraId="4CA451AE" w14:textId="77777777" w:rsidR="005A6FD1" w:rsidRPr="00D616D2" w:rsidRDefault="005A6FD1" w:rsidP="005A6FD1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38D6A544" w14:textId="77777777" w:rsidR="00023DDE" w:rsidRPr="00353D06" w:rsidRDefault="00023DDE" w:rsidP="00023DDE">
      <w:pPr>
        <w:jc w:val="both"/>
        <w:rPr>
          <w:rFonts w:cs="Arial"/>
          <w:b/>
          <w:bCs/>
          <w:color w:val="000000" w:themeColor="text1"/>
          <w:sz w:val="18"/>
          <w:szCs w:val="18"/>
        </w:rPr>
      </w:pPr>
      <w:r w:rsidRPr="00353D06">
        <w:rPr>
          <w:rFonts w:cs="Arial"/>
          <w:b/>
          <w:color w:val="000000" w:themeColor="text1"/>
          <w:sz w:val="18"/>
          <w:szCs w:val="18"/>
        </w:rPr>
        <w:t>Tablica 3.</w:t>
      </w:r>
      <w:r w:rsidRPr="00353D06">
        <w:rPr>
          <w:rFonts w:cs="Arial"/>
          <w:b/>
          <w:bCs/>
          <w:color w:val="000000" w:themeColor="text1"/>
          <w:sz w:val="18"/>
          <w:szCs w:val="18"/>
        </w:rPr>
        <w:t xml:space="preserve"> Apteki i punkty apteczne</w:t>
      </w:r>
    </w:p>
    <w:p w14:paraId="1D8EF733" w14:textId="77777777" w:rsidR="00023DDE" w:rsidRPr="00353D06" w:rsidRDefault="00023DDE" w:rsidP="00023DDE">
      <w:pPr>
        <w:ind w:left="851"/>
        <w:rPr>
          <w:color w:val="000000" w:themeColor="text1"/>
          <w:sz w:val="18"/>
          <w:szCs w:val="18"/>
        </w:rPr>
      </w:pPr>
      <w:r w:rsidRPr="00353D06">
        <w:rPr>
          <w:rFonts w:cs="ArialMT"/>
          <w:color w:val="000000" w:themeColor="text1"/>
          <w:sz w:val="18"/>
          <w:szCs w:val="18"/>
        </w:rPr>
        <w:t>Stan w dniu 31 XII</w:t>
      </w:r>
    </w:p>
    <w:tbl>
      <w:tblPr>
        <w:tblStyle w:val="Tabela-Siatka"/>
        <w:tblW w:w="0" w:type="auto"/>
        <w:tblInd w:w="5" w:type="dxa"/>
        <w:tblBorders>
          <w:top w:val="single" w:sz="4" w:space="0" w:color="001D77"/>
          <w:left w:val="single" w:sz="4" w:space="0" w:color="001D77"/>
          <w:bottom w:val="single" w:sz="4" w:space="0" w:color="001D77"/>
          <w:right w:val="single" w:sz="4" w:space="0" w:color="001D77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</w:tblPr>
      <w:tblGrid>
        <w:gridCol w:w="4531"/>
        <w:gridCol w:w="1021"/>
        <w:gridCol w:w="1134"/>
        <w:gridCol w:w="1134"/>
      </w:tblGrid>
      <w:tr w:rsidR="00353D06" w:rsidRPr="00353D06" w14:paraId="17C3D71F" w14:textId="77777777" w:rsidTr="00264CB8">
        <w:tc>
          <w:tcPr>
            <w:tcW w:w="4531" w:type="dxa"/>
            <w:vMerge w:val="restart"/>
            <w:tcBorders>
              <w:top w:val="nil"/>
              <w:left w:val="nil"/>
              <w:bottom w:val="single" w:sz="12" w:space="0" w:color="001D77"/>
            </w:tcBorders>
            <w:vAlign w:val="center"/>
          </w:tcPr>
          <w:p w14:paraId="10AE1CAC" w14:textId="77777777" w:rsidR="00023DDE" w:rsidRPr="00353D06" w:rsidRDefault="00023DDE" w:rsidP="00264CB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53D06">
              <w:rPr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021" w:type="dxa"/>
            <w:tcBorders>
              <w:top w:val="nil"/>
            </w:tcBorders>
            <w:vAlign w:val="center"/>
          </w:tcPr>
          <w:p w14:paraId="028EAE5B" w14:textId="547FD18D" w:rsidR="00023DDE" w:rsidRPr="00353D06" w:rsidRDefault="00C14074" w:rsidP="00264CB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53D06">
              <w:rPr>
                <w:color w:val="000000" w:themeColor="text1"/>
                <w:sz w:val="16"/>
                <w:szCs w:val="16"/>
              </w:rPr>
              <w:t>2018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36C3918E" w14:textId="25C4A5D3" w:rsidR="00023DDE" w:rsidRPr="00353D06" w:rsidRDefault="00C14074" w:rsidP="00264CB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53D06">
              <w:rPr>
                <w:color w:val="000000" w:themeColor="text1"/>
                <w:sz w:val="16"/>
                <w:szCs w:val="16"/>
              </w:rPr>
              <w:t>2019</w:t>
            </w:r>
          </w:p>
        </w:tc>
        <w:tc>
          <w:tcPr>
            <w:tcW w:w="1134" w:type="dxa"/>
            <w:vMerge w:val="restart"/>
            <w:tcBorders>
              <w:top w:val="nil"/>
              <w:right w:val="nil"/>
            </w:tcBorders>
            <w:vAlign w:val="center"/>
          </w:tcPr>
          <w:p w14:paraId="07B3CCC8" w14:textId="0000E9FB" w:rsidR="00023DDE" w:rsidRPr="00353D06" w:rsidRDefault="00C14074" w:rsidP="00264CB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53D06">
              <w:rPr>
                <w:color w:val="000000" w:themeColor="text1"/>
                <w:sz w:val="16"/>
                <w:szCs w:val="16"/>
              </w:rPr>
              <w:t>2018</w:t>
            </w:r>
            <w:r w:rsidR="00023DDE" w:rsidRPr="00353D06">
              <w:rPr>
                <w:color w:val="000000" w:themeColor="text1"/>
                <w:sz w:val="16"/>
                <w:szCs w:val="16"/>
              </w:rPr>
              <w:t>=100</w:t>
            </w:r>
          </w:p>
        </w:tc>
      </w:tr>
      <w:tr w:rsidR="00353D06" w:rsidRPr="00353D06" w14:paraId="3F98A241" w14:textId="77777777" w:rsidTr="00264CB8">
        <w:tc>
          <w:tcPr>
            <w:tcW w:w="4531" w:type="dxa"/>
            <w:vMerge/>
            <w:tcBorders>
              <w:top w:val="nil"/>
              <w:left w:val="nil"/>
              <w:bottom w:val="single" w:sz="12" w:space="0" w:color="001D77"/>
            </w:tcBorders>
          </w:tcPr>
          <w:p w14:paraId="4F207828" w14:textId="77777777" w:rsidR="00023DDE" w:rsidRPr="00353D06" w:rsidRDefault="00023DDE" w:rsidP="00264CB8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155" w:type="dxa"/>
            <w:gridSpan w:val="2"/>
          </w:tcPr>
          <w:p w14:paraId="2BAE83B4" w14:textId="77777777" w:rsidR="00023DDE" w:rsidRPr="00353D06" w:rsidRDefault="00023DDE" w:rsidP="00264CB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53D06">
              <w:rPr>
                <w:color w:val="000000" w:themeColor="text1"/>
                <w:sz w:val="16"/>
                <w:szCs w:val="16"/>
              </w:rPr>
              <w:t>w liczbach bezwzględnych</w:t>
            </w:r>
          </w:p>
        </w:tc>
        <w:tc>
          <w:tcPr>
            <w:tcW w:w="1134" w:type="dxa"/>
            <w:vMerge/>
            <w:tcBorders>
              <w:bottom w:val="single" w:sz="12" w:space="0" w:color="001D77"/>
              <w:right w:val="nil"/>
            </w:tcBorders>
          </w:tcPr>
          <w:p w14:paraId="60FF5CD1" w14:textId="77777777" w:rsidR="00023DDE" w:rsidRPr="00353D06" w:rsidRDefault="00023DDE" w:rsidP="00264CB8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2B6753" w:rsidRPr="002B6753" w14:paraId="5038FC5C" w14:textId="77777777" w:rsidTr="00D80E1D">
        <w:tc>
          <w:tcPr>
            <w:tcW w:w="4531" w:type="dxa"/>
            <w:tcBorders>
              <w:top w:val="single" w:sz="12" w:space="0" w:color="001D77"/>
              <w:left w:val="nil"/>
            </w:tcBorders>
          </w:tcPr>
          <w:p w14:paraId="5D9579C5" w14:textId="77777777" w:rsidR="00C14074" w:rsidRPr="002B6753" w:rsidRDefault="00C14074" w:rsidP="00C14074">
            <w:pPr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Apteki</w:t>
            </w:r>
          </w:p>
        </w:tc>
        <w:tc>
          <w:tcPr>
            <w:tcW w:w="1021" w:type="dxa"/>
            <w:tcBorders>
              <w:top w:val="single" w:sz="12" w:space="0" w:color="001D77"/>
            </w:tcBorders>
            <w:vAlign w:val="center"/>
          </w:tcPr>
          <w:p w14:paraId="4A6D5275" w14:textId="45B8E440" w:rsidR="00C14074" w:rsidRPr="002B6753" w:rsidRDefault="00C14074" w:rsidP="00C14074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687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vAlign w:val="center"/>
          </w:tcPr>
          <w:p w14:paraId="5F012ED0" w14:textId="19063B1F" w:rsidR="00C14074" w:rsidRPr="002B6753" w:rsidRDefault="00453B90" w:rsidP="00C14074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665</w:t>
            </w:r>
          </w:p>
        </w:tc>
        <w:tc>
          <w:tcPr>
            <w:tcW w:w="1134" w:type="dxa"/>
            <w:tcBorders>
              <w:top w:val="single" w:sz="12" w:space="0" w:color="001D77"/>
              <w:right w:val="nil"/>
            </w:tcBorders>
          </w:tcPr>
          <w:p w14:paraId="4B6DD95F" w14:textId="0E80D5AD" w:rsidR="00C14074" w:rsidRPr="002B6753" w:rsidRDefault="00C10126" w:rsidP="00C14074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96,8</w:t>
            </w:r>
          </w:p>
        </w:tc>
      </w:tr>
      <w:tr w:rsidR="002B6753" w:rsidRPr="002B6753" w14:paraId="334AED78" w14:textId="77777777" w:rsidTr="00D80E1D">
        <w:tc>
          <w:tcPr>
            <w:tcW w:w="4531" w:type="dxa"/>
            <w:tcBorders>
              <w:left w:val="nil"/>
            </w:tcBorders>
          </w:tcPr>
          <w:p w14:paraId="6E5CA202" w14:textId="62B826B4" w:rsidR="00C14074" w:rsidRPr="002B6753" w:rsidRDefault="00C14074" w:rsidP="00C14074">
            <w:pPr>
              <w:ind w:left="176"/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w tym na wsi</w:t>
            </w:r>
          </w:p>
        </w:tc>
        <w:tc>
          <w:tcPr>
            <w:tcW w:w="1021" w:type="dxa"/>
            <w:vAlign w:val="center"/>
          </w:tcPr>
          <w:p w14:paraId="72C02308" w14:textId="200F4574" w:rsidR="00C14074" w:rsidRPr="002B6753" w:rsidRDefault="00C14074" w:rsidP="00C14074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162</w:t>
            </w:r>
          </w:p>
        </w:tc>
        <w:tc>
          <w:tcPr>
            <w:tcW w:w="1134" w:type="dxa"/>
            <w:vAlign w:val="center"/>
          </w:tcPr>
          <w:p w14:paraId="500CD0EF" w14:textId="38EB1788" w:rsidR="00C14074" w:rsidRPr="002B6753" w:rsidRDefault="00C10126" w:rsidP="00C14074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153</w:t>
            </w:r>
          </w:p>
        </w:tc>
        <w:tc>
          <w:tcPr>
            <w:tcW w:w="1134" w:type="dxa"/>
            <w:tcBorders>
              <w:right w:val="nil"/>
            </w:tcBorders>
          </w:tcPr>
          <w:p w14:paraId="16B83160" w14:textId="53AB9712" w:rsidR="00C14074" w:rsidRPr="002B6753" w:rsidRDefault="00353D06" w:rsidP="00C14074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94,4</w:t>
            </w:r>
          </w:p>
        </w:tc>
      </w:tr>
      <w:tr w:rsidR="002B6753" w:rsidRPr="002B6753" w14:paraId="76C1A8BB" w14:textId="77777777" w:rsidTr="00D80E1D">
        <w:tc>
          <w:tcPr>
            <w:tcW w:w="4531" w:type="dxa"/>
            <w:tcBorders>
              <w:left w:val="nil"/>
            </w:tcBorders>
          </w:tcPr>
          <w:p w14:paraId="32D61AC7" w14:textId="77777777" w:rsidR="00C14074" w:rsidRPr="002B6753" w:rsidRDefault="00C14074" w:rsidP="00C14074">
            <w:pPr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Punkty apteczne</w:t>
            </w:r>
          </w:p>
        </w:tc>
        <w:tc>
          <w:tcPr>
            <w:tcW w:w="1021" w:type="dxa"/>
            <w:vAlign w:val="center"/>
          </w:tcPr>
          <w:p w14:paraId="5ACE1A9C" w14:textId="5CBEC34C" w:rsidR="00C14074" w:rsidRPr="002B6753" w:rsidRDefault="00C14074" w:rsidP="00C14074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124</w:t>
            </w:r>
          </w:p>
        </w:tc>
        <w:tc>
          <w:tcPr>
            <w:tcW w:w="1134" w:type="dxa"/>
            <w:vAlign w:val="center"/>
          </w:tcPr>
          <w:p w14:paraId="2FDFB61A" w14:textId="61A89062" w:rsidR="00C14074" w:rsidRPr="002B6753" w:rsidRDefault="00353D06" w:rsidP="00C14074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122</w:t>
            </w:r>
          </w:p>
        </w:tc>
        <w:tc>
          <w:tcPr>
            <w:tcW w:w="1134" w:type="dxa"/>
            <w:tcBorders>
              <w:right w:val="nil"/>
            </w:tcBorders>
          </w:tcPr>
          <w:p w14:paraId="3459DEB6" w14:textId="6567DE62" w:rsidR="00C14074" w:rsidRPr="002B6753" w:rsidRDefault="00746B4F" w:rsidP="00C14074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98,4</w:t>
            </w:r>
          </w:p>
        </w:tc>
      </w:tr>
      <w:tr w:rsidR="002B6753" w:rsidRPr="002B6753" w14:paraId="1030A346" w14:textId="77777777" w:rsidTr="00D80E1D">
        <w:tc>
          <w:tcPr>
            <w:tcW w:w="4531" w:type="dxa"/>
            <w:tcBorders>
              <w:left w:val="nil"/>
            </w:tcBorders>
          </w:tcPr>
          <w:p w14:paraId="21E73CE1" w14:textId="13F47DD4" w:rsidR="00C14074" w:rsidRPr="002B6753" w:rsidRDefault="00C14074" w:rsidP="00C14074">
            <w:pPr>
              <w:ind w:left="176"/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w tym na wsi</w:t>
            </w:r>
          </w:p>
        </w:tc>
        <w:tc>
          <w:tcPr>
            <w:tcW w:w="1021" w:type="dxa"/>
            <w:vAlign w:val="center"/>
          </w:tcPr>
          <w:p w14:paraId="3F174753" w14:textId="32649E2E" w:rsidR="00C14074" w:rsidRPr="002B6753" w:rsidRDefault="00C14074" w:rsidP="00C14074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122</w:t>
            </w:r>
          </w:p>
        </w:tc>
        <w:tc>
          <w:tcPr>
            <w:tcW w:w="1134" w:type="dxa"/>
            <w:vAlign w:val="center"/>
          </w:tcPr>
          <w:p w14:paraId="7B180ED8" w14:textId="1AB7F158" w:rsidR="00C14074" w:rsidRPr="002B6753" w:rsidRDefault="00353D06" w:rsidP="00C14074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121</w:t>
            </w:r>
          </w:p>
        </w:tc>
        <w:tc>
          <w:tcPr>
            <w:tcW w:w="1134" w:type="dxa"/>
            <w:tcBorders>
              <w:right w:val="nil"/>
            </w:tcBorders>
          </w:tcPr>
          <w:p w14:paraId="64FE708C" w14:textId="5CCB3535" w:rsidR="00C14074" w:rsidRPr="002B6753" w:rsidRDefault="00746B4F" w:rsidP="00C14074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99,2</w:t>
            </w:r>
          </w:p>
        </w:tc>
      </w:tr>
      <w:tr w:rsidR="002B6753" w:rsidRPr="002B6753" w14:paraId="0022A134" w14:textId="77777777" w:rsidTr="00D80E1D">
        <w:tc>
          <w:tcPr>
            <w:tcW w:w="4531" w:type="dxa"/>
            <w:tcBorders>
              <w:left w:val="nil"/>
            </w:tcBorders>
          </w:tcPr>
          <w:p w14:paraId="7E730C1C" w14:textId="77777777" w:rsidR="00C14074" w:rsidRPr="002B6753" w:rsidRDefault="00C14074" w:rsidP="00C14074">
            <w:pPr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Pracujący w aptekach i punktach aptecznych</w:t>
            </w:r>
          </w:p>
        </w:tc>
        <w:tc>
          <w:tcPr>
            <w:tcW w:w="1021" w:type="dxa"/>
            <w:vAlign w:val="center"/>
          </w:tcPr>
          <w:p w14:paraId="1EA489E1" w14:textId="1B0E2810" w:rsidR="00C14074" w:rsidRPr="002B6753" w:rsidRDefault="00C14074" w:rsidP="00C14074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3509</w:t>
            </w:r>
          </w:p>
        </w:tc>
        <w:tc>
          <w:tcPr>
            <w:tcW w:w="1134" w:type="dxa"/>
            <w:vAlign w:val="center"/>
          </w:tcPr>
          <w:p w14:paraId="294A5262" w14:textId="78E0132D" w:rsidR="00C14074" w:rsidRPr="002B6753" w:rsidRDefault="00746B4F" w:rsidP="00C14074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3481</w:t>
            </w:r>
          </w:p>
        </w:tc>
        <w:tc>
          <w:tcPr>
            <w:tcW w:w="1134" w:type="dxa"/>
            <w:tcBorders>
              <w:right w:val="nil"/>
            </w:tcBorders>
          </w:tcPr>
          <w:p w14:paraId="234744AF" w14:textId="7AC529C3" w:rsidR="00C14074" w:rsidRPr="002B6753" w:rsidRDefault="00746B4F" w:rsidP="00C14074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99,2</w:t>
            </w:r>
          </w:p>
        </w:tc>
      </w:tr>
      <w:tr w:rsidR="002B6753" w:rsidRPr="002B6753" w14:paraId="44FC37A5" w14:textId="77777777" w:rsidTr="00264CB8">
        <w:tc>
          <w:tcPr>
            <w:tcW w:w="4531" w:type="dxa"/>
            <w:tcBorders>
              <w:left w:val="nil"/>
            </w:tcBorders>
          </w:tcPr>
          <w:p w14:paraId="4B8F0123" w14:textId="77777777" w:rsidR="00C14074" w:rsidRPr="002B6753" w:rsidRDefault="00C14074" w:rsidP="00C14074">
            <w:pPr>
              <w:ind w:left="352"/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w tym:</w:t>
            </w:r>
          </w:p>
        </w:tc>
        <w:tc>
          <w:tcPr>
            <w:tcW w:w="3289" w:type="dxa"/>
            <w:gridSpan w:val="3"/>
            <w:tcBorders>
              <w:right w:val="nil"/>
            </w:tcBorders>
          </w:tcPr>
          <w:p w14:paraId="482B6CDD" w14:textId="77777777" w:rsidR="00C14074" w:rsidRPr="002B6753" w:rsidRDefault="00C14074" w:rsidP="00C14074">
            <w:pPr>
              <w:jc w:val="right"/>
              <w:rPr>
                <w:color w:val="000000" w:themeColor="text1"/>
                <w:sz w:val="16"/>
                <w:szCs w:val="16"/>
              </w:rPr>
            </w:pPr>
          </w:p>
        </w:tc>
      </w:tr>
      <w:tr w:rsidR="002B6753" w:rsidRPr="002B6753" w14:paraId="49A8DF1A" w14:textId="77777777" w:rsidTr="00EC73D3">
        <w:tc>
          <w:tcPr>
            <w:tcW w:w="4531" w:type="dxa"/>
            <w:tcBorders>
              <w:left w:val="nil"/>
            </w:tcBorders>
          </w:tcPr>
          <w:p w14:paraId="1AEF9B39" w14:textId="77777777" w:rsidR="00C14074" w:rsidRPr="002B6753" w:rsidRDefault="00C14074" w:rsidP="00C14074">
            <w:pPr>
              <w:ind w:left="176"/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magistrowie farmacji</w:t>
            </w:r>
          </w:p>
        </w:tc>
        <w:tc>
          <w:tcPr>
            <w:tcW w:w="1021" w:type="dxa"/>
            <w:vAlign w:val="center"/>
          </w:tcPr>
          <w:p w14:paraId="75228ADB" w14:textId="2CF94A33" w:rsidR="00C14074" w:rsidRPr="002B6753" w:rsidRDefault="00C14074" w:rsidP="00C14074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1215</w:t>
            </w:r>
          </w:p>
        </w:tc>
        <w:tc>
          <w:tcPr>
            <w:tcW w:w="1134" w:type="dxa"/>
            <w:vAlign w:val="center"/>
          </w:tcPr>
          <w:p w14:paraId="4935F9C1" w14:textId="474C9092" w:rsidR="00C14074" w:rsidRPr="002B6753" w:rsidRDefault="00746B4F" w:rsidP="00C14074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1220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36BB473E" w14:textId="5F53082E" w:rsidR="00C14074" w:rsidRPr="002B6753" w:rsidRDefault="00746B4F" w:rsidP="00C14074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100,4</w:t>
            </w:r>
          </w:p>
        </w:tc>
      </w:tr>
      <w:tr w:rsidR="002B6753" w:rsidRPr="002B6753" w14:paraId="0E112368" w14:textId="77777777" w:rsidTr="00EC73D3">
        <w:tc>
          <w:tcPr>
            <w:tcW w:w="4531" w:type="dxa"/>
            <w:tcBorders>
              <w:left w:val="nil"/>
            </w:tcBorders>
          </w:tcPr>
          <w:p w14:paraId="6E83D085" w14:textId="77777777" w:rsidR="00C14074" w:rsidRPr="002B6753" w:rsidRDefault="00C14074" w:rsidP="00C14074">
            <w:pPr>
              <w:ind w:left="176"/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technicy farmaceutyczni</w:t>
            </w:r>
          </w:p>
        </w:tc>
        <w:tc>
          <w:tcPr>
            <w:tcW w:w="1021" w:type="dxa"/>
            <w:vAlign w:val="center"/>
          </w:tcPr>
          <w:p w14:paraId="51E3639E" w14:textId="0B33C3A1" w:rsidR="00C14074" w:rsidRPr="002B6753" w:rsidRDefault="00C14074" w:rsidP="00C14074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2095</w:t>
            </w:r>
          </w:p>
        </w:tc>
        <w:tc>
          <w:tcPr>
            <w:tcW w:w="1134" w:type="dxa"/>
            <w:vAlign w:val="center"/>
          </w:tcPr>
          <w:p w14:paraId="1B71946B" w14:textId="7E085077" w:rsidR="00C14074" w:rsidRPr="002B6753" w:rsidRDefault="00746B4F" w:rsidP="00C14074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2066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6F57958D" w14:textId="0F6DB012" w:rsidR="00C14074" w:rsidRPr="002B6753" w:rsidRDefault="00746B4F" w:rsidP="00C14074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98,6</w:t>
            </w:r>
          </w:p>
        </w:tc>
      </w:tr>
      <w:tr w:rsidR="00C14074" w:rsidRPr="002B6753" w14:paraId="547803E3" w14:textId="77777777" w:rsidTr="00264CB8">
        <w:tc>
          <w:tcPr>
            <w:tcW w:w="4531" w:type="dxa"/>
            <w:tcBorders>
              <w:left w:val="nil"/>
              <w:bottom w:val="nil"/>
            </w:tcBorders>
          </w:tcPr>
          <w:p w14:paraId="428816E3" w14:textId="77777777" w:rsidR="00C14074" w:rsidRPr="002B6753" w:rsidRDefault="00C14074" w:rsidP="00C14074">
            <w:pPr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Liczba ludności na 1 aptekę</w:t>
            </w:r>
          </w:p>
        </w:tc>
        <w:tc>
          <w:tcPr>
            <w:tcW w:w="1021" w:type="dxa"/>
            <w:tcBorders>
              <w:bottom w:val="nil"/>
            </w:tcBorders>
          </w:tcPr>
          <w:p w14:paraId="79E2CE97" w14:textId="6EFE11B6" w:rsidR="00C14074" w:rsidRPr="002B6753" w:rsidRDefault="00C14074" w:rsidP="00C14074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3099</w:t>
            </w:r>
          </w:p>
        </w:tc>
        <w:tc>
          <w:tcPr>
            <w:tcW w:w="1134" w:type="dxa"/>
            <w:tcBorders>
              <w:bottom w:val="nil"/>
            </w:tcBorders>
          </w:tcPr>
          <w:p w14:paraId="0D1C65AE" w14:textId="1F16C651" w:rsidR="00C14074" w:rsidRPr="002B6753" w:rsidRDefault="00453B90" w:rsidP="00C14074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3199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vAlign w:val="center"/>
          </w:tcPr>
          <w:p w14:paraId="15756A34" w14:textId="2CBC7742" w:rsidR="00C14074" w:rsidRPr="002B6753" w:rsidRDefault="00C14074" w:rsidP="00C14074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x</w:t>
            </w:r>
          </w:p>
        </w:tc>
      </w:tr>
    </w:tbl>
    <w:p w14:paraId="20B9F7C9" w14:textId="77777777" w:rsidR="00023DDE" w:rsidRPr="002B6753" w:rsidRDefault="00023DDE" w:rsidP="00023DDE">
      <w:pPr>
        <w:rPr>
          <w:color w:val="000000" w:themeColor="text1"/>
          <w:spacing w:val="-2"/>
          <w:sz w:val="16"/>
          <w:szCs w:val="16"/>
          <w:shd w:val="clear" w:color="auto" w:fill="FFFFFF"/>
        </w:rPr>
      </w:pPr>
    </w:p>
    <w:p w14:paraId="3E0CBCF6" w14:textId="77777777" w:rsidR="00036C9A" w:rsidRPr="002B6753" w:rsidRDefault="00036C9A" w:rsidP="00F802BE">
      <w:pPr>
        <w:rPr>
          <w:color w:val="000000" w:themeColor="text1"/>
          <w:shd w:val="clear" w:color="auto" w:fill="FFFFFF"/>
        </w:rPr>
      </w:pPr>
    </w:p>
    <w:p w14:paraId="5D3F3006" w14:textId="77777777" w:rsidR="00023DDE" w:rsidRPr="002B6753" w:rsidRDefault="00023DDE" w:rsidP="00F802BE">
      <w:pPr>
        <w:rPr>
          <w:color w:val="000000" w:themeColor="text1"/>
          <w:shd w:val="clear" w:color="auto" w:fill="FFFFFF"/>
        </w:rPr>
      </w:pPr>
    </w:p>
    <w:p w14:paraId="3164E127" w14:textId="77777777" w:rsidR="00694AF0" w:rsidRPr="002B6753" w:rsidRDefault="00694AF0" w:rsidP="00E76D26">
      <w:pPr>
        <w:rPr>
          <w:color w:val="000000" w:themeColor="text1"/>
          <w:sz w:val="18"/>
        </w:rPr>
      </w:pPr>
    </w:p>
    <w:p w14:paraId="3164E128" w14:textId="77777777" w:rsidR="00694AF0" w:rsidRPr="001B56DA" w:rsidRDefault="00694AF0" w:rsidP="00E76D26">
      <w:pPr>
        <w:rPr>
          <w:color w:val="FF0000"/>
          <w:sz w:val="18"/>
        </w:rPr>
        <w:sectPr w:rsidR="00694AF0" w:rsidRPr="001B56DA" w:rsidSect="00C34362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Y="-47"/>
        <w:tblW w:w="8505" w:type="dxa"/>
        <w:tblLook w:val="04A0" w:firstRow="1" w:lastRow="0" w:firstColumn="1" w:lastColumn="0" w:noHBand="0" w:noVBand="1"/>
      </w:tblPr>
      <w:tblGrid>
        <w:gridCol w:w="4503"/>
        <w:gridCol w:w="4002"/>
      </w:tblGrid>
      <w:tr w:rsidR="001B56DA" w:rsidRPr="001B56DA" w14:paraId="41620C97" w14:textId="77777777" w:rsidTr="00264CB8">
        <w:trPr>
          <w:trHeight w:val="1912"/>
        </w:trPr>
        <w:tc>
          <w:tcPr>
            <w:tcW w:w="4503" w:type="dxa"/>
            <w:shd w:val="clear" w:color="auto" w:fill="auto"/>
          </w:tcPr>
          <w:p w14:paraId="1D162C8C" w14:textId="77777777" w:rsidR="00DB7F09" w:rsidRPr="00342067" w:rsidRDefault="00DB7F09" w:rsidP="00DB7F09">
            <w:pPr>
              <w:spacing w:before="0" w:after="0" w:line="276" w:lineRule="auto"/>
              <w:rPr>
                <w:rFonts w:cs="Arial"/>
                <w:sz w:val="20"/>
              </w:rPr>
            </w:pPr>
            <w:r w:rsidRPr="00342067">
              <w:rPr>
                <w:rFonts w:cs="Arial"/>
                <w:sz w:val="20"/>
              </w:rPr>
              <w:lastRenderedPageBreak/>
              <w:t>Opracowanie merytoryczne:</w:t>
            </w:r>
          </w:p>
          <w:p w14:paraId="76B7C8E7" w14:textId="77777777" w:rsidR="00DB7F09" w:rsidRPr="00342067" w:rsidRDefault="00DB7F09" w:rsidP="00DB7F09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342067">
              <w:rPr>
                <w:rFonts w:cs="Arial"/>
                <w:b/>
                <w:sz w:val="20"/>
              </w:rPr>
              <w:t>Urząd Statystyczny w Rzeszowie</w:t>
            </w:r>
          </w:p>
          <w:p w14:paraId="03A34227" w14:textId="77777777" w:rsidR="00DB7F09" w:rsidRPr="00342067" w:rsidRDefault="00DB7F09" w:rsidP="00DB7F09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342067">
              <w:rPr>
                <w:rFonts w:cs="Arial"/>
                <w:b/>
                <w:sz w:val="20"/>
              </w:rPr>
              <w:t>Dyrektor Marek Cierpiał-Wolan</w:t>
            </w:r>
          </w:p>
          <w:p w14:paraId="4860D8BA" w14:textId="292D8BF0" w:rsidR="00023DDE" w:rsidRPr="001B56DA" w:rsidRDefault="00DB7F09" w:rsidP="00DB7F09">
            <w:pPr>
              <w:keepNext/>
              <w:keepLines/>
              <w:spacing w:before="60" w:after="0" w:line="240" w:lineRule="auto"/>
              <w:outlineLvl w:val="2"/>
              <w:rPr>
                <w:rFonts w:eastAsiaTheme="majorEastAsia" w:cstheme="majorBidi"/>
                <w:color w:val="FF0000"/>
                <w:sz w:val="24"/>
                <w:szCs w:val="24"/>
                <w:lang w:val="fi-FI"/>
              </w:rPr>
            </w:pPr>
            <w:r w:rsidRPr="00342067">
              <w:rPr>
                <w:rFonts w:cs="Arial"/>
                <w:sz w:val="20"/>
                <w:lang w:val="fi-FI"/>
              </w:rPr>
              <w:t>Tel: 17 853 52 10, 17 853 52 19</w:t>
            </w:r>
            <w:r w:rsidR="00023DDE" w:rsidRPr="001B56DA">
              <w:rPr>
                <w:rFonts w:eastAsiaTheme="majorEastAsia" w:cs="Arial"/>
                <w:b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4002" w:type="dxa"/>
          </w:tcPr>
          <w:p w14:paraId="7B633254" w14:textId="77777777" w:rsidR="00DB7F09" w:rsidRPr="00342067" w:rsidRDefault="00DB7F09" w:rsidP="00DB7F09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342067">
              <w:rPr>
                <w:rFonts w:cs="Arial"/>
                <w:sz w:val="20"/>
              </w:rPr>
              <w:t>Rozpowszechnianie:</w:t>
            </w:r>
            <w:r w:rsidRPr="00342067">
              <w:rPr>
                <w:rFonts w:cs="Arial"/>
                <w:sz w:val="20"/>
              </w:rPr>
              <w:br/>
            </w:r>
            <w:r w:rsidRPr="00342067">
              <w:rPr>
                <w:rFonts w:cs="Arial"/>
                <w:b/>
                <w:sz w:val="20"/>
              </w:rPr>
              <w:t>Rzecznik Prasowy Prezesa GUS</w:t>
            </w:r>
          </w:p>
          <w:p w14:paraId="278ECC7C" w14:textId="77777777" w:rsidR="00DB7F09" w:rsidRPr="00342067" w:rsidRDefault="00DB7F09" w:rsidP="00DB7F09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342067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2C477037" w14:textId="77777777" w:rsidR="00DB7F09" w:rsidRPr="00342067" w:rsidRDefault="00DB7F09" w:rsidP="00DB7F09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342067">
              <w:rPr>
                <w:rFonts w:ascii="Fira Sans" w:hAnsi="Fira Sans" w:cs="Arial"/>
                <w:color w:val="auto"/>
                <w:sz w:val="20"/>
                <w:lang w:val="fi-FI"/>
              </w:rPr>
              <w:t>Tel: 695 255 011</w:t>
            </w:r>
          </w:p>
          <w:p w14:paraId="31F28EEE" w14:textId="6759CEE6" w:rsidR="00023DDE" w:rsidRPr="001B56DA" w:rsidRDefault="00023DDE" w:rsidP="00264CB8">
            <w:pPr>
              <w:keepNext/>
              <w:keepLines/>
              <w:spacing w:before="60" w:after="0" w:line="240" w:lineRule="auto"/>
              <w:outlineLvl w:val="2"/>
              <w:rPr>
                <w:color w:val="FF0000"/>
                <w:sz w:val="18"/>
                <w:szCs w:val="18"/>
                <w:lang w:val="en-US"/>
              </w:rPr>
            </w:pPr>
          </w:p>
        </w:tc>
      </w:tr>
    </w:tbl>
    <w:p w14:paraId="6989C54F" w14:textId="77777777" w:rsidR="00023DDE" w:rsidRPr="00AA2C0C" w:rsidRDefault="00023DDE" w:rsidP="00023DDE">
      <w:pPr>
        <w:rPr>
          <w:sz w:val="18"/>
          <w:szCs w:val="18"/>
          <w:lang w:val="en-US"/>
        </w:rPr>
      </w:pPr>
    </w:p>
    <w:tbl>
      <w:tblPr>
        <w:tblStyle w:val="Tabela-Siatka1"/>
        <w:tblW w:w="527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519"/>
      </w:tblGrid>
      <w:tr w:rsidR="00AA2C0C" w:rsidRPr="00AA2C0C" w14:paraId="604B01D9" w14:textId="77777777" w:rsidTr="00264CB8">
        <w:tc>
          <w:tcPr>
            <w:tcW w:w="2581" w:type="pct"/>
            <w:vMerge w:val="restart"/>
          </w:tcPr>
          <w:p w14:paraId="590D50A5" w14:textId="77777777" w:rsidR="0042532A" w:rsidRPr="00AA2C0C" w:rsidRDefault="0042532A" w:rsidP="0042532A">
            <w:pPr>
              <w:rPr>
                <w:b/>
                <w:sz w:val="20"/>
              </w:rPr>
            </w:pPr>
            <w:r w:rsidRPr="00AA2C0C">
              <w:rPr>
                <w:b/>
                <w:sz w:val="20"/>
              </w:rPr>
              <w:t xml:space="preserve">Wydział Współpracy z Mediami </w:t>
            </w:r>
          </w:p>
          <w:p w14:paraId="6EDBAB58" w14:textId="77777777" w:rsidR="0042532A" w:rsidRPr="00AA2C0C" w:rsidRDefault="0042532A" w:rsidP="0042532A">
            <w:pPr>
              <w:rPr>
                <w:sz w:val="20"/>
              </w:rPr>
            </w:pPr>
            <w:r w:rsidRPr="00AA2C0C">
              <w:rPr>
                <w:sz w:val="20"/>
              </w:rPr>
              <w:t xml:space="preserve">Tel: 22 608 34 91, 22 608 38 04 </w:t>
            </w:r>
          </w:p>
          <w:p w14:paraId="1CBB066A" w14:textId="7C495443" w:rsidR="0042532A" w:rsidRPr="00AA2C0C" w:rsidRDefault="0042532A" w:rsidP="0042532A">
            <w:pPr>
              <w:spacing w:before="60" w:after="0"/>
              <w:rPr>
                <w:sz w:val="18"/>
                <w:lang w:val="en-US"/>
              </w:rPr>
            </w:pPr>
            <w:r w:rsidRPr="00AA2C0C">
              <w:rPr>
                <w:b/>
                <w:sz w:val="20"/>
                <w:lang w:val="en-GB"/>
              </w:rPr>
              <w:t>e-mail:</w:t>
            </w:r>
            <w:r w:rsidRPr="00AA2C0C">
              <w:rPr>
                <w:sz w:val="20"/>
                <w:lang w:val="en-GB"/>
              </w:rPr>
              <w:t xml:space="preserve"> </w:t>
            </w:r>
            <w:hyperlink r:id="rId19" w:history="1">
              <w:r w:rsidRPr="00AA2C0C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</w:t>
              </w:r>
              <w:bookmarkStart w:id="0" w:name="_GoBack"/>
              <w:bookmarkEnd w:id="0"/>
              <w:r w:rsidRPr="00AA2C0C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a@stat.gov.pl</w:t>
              </w:r>
            </w:hyperlink>
          </w:p>
        </w:tc>
        <w:tc>
          <w:tcPr>
            <w:tcW w:w="350" w:type="pct"/>
            <w:vAlign w:val="center"/>
          </w:tcPr>
          <w:p w14:paraId="4DF1CD80" w14:textId="4870FC8F" w:rsidR="0042532A" w:rsidRPr="00AA2C0C" w:rsidRDefault="0042532A" w:rsidP="0042532A">
            <w:pPr>
              <w:spacing w:line="240" w:lineRule="auto"/>
              <w:rPr>
                <w:sz w:val="18"/>
                <w:lang w:val="en-US"/>
              </w:rPr>
            </w:pPr>
            <w:r w:rsidRPr="00AA2C0C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3195E52C" wp14:editId="5E85A00D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69" w:type="pct"/>
            <w:vAlign w:val="center"/>
          </w:tcPr>
          <w:p w14:paraId="50657BCB" w14:textId="6036DD96" w:rsidR="0042532A" w:rsidRPr="00AA2C0C" w:rsidRDefault="0042532A" w:rsidP="0042532A">
            <w:pPr>
              <w:rPr>
                <w:sz w:val="18"/>
                <w:lang w:val="en-US"/>
              </w:rPr>
            </w:pPr>
            <w:r w:rsidRPr="00AA2C0C">
              <w:rPr>
                <w:sz w:val="20"/>
              </w:rPr>
              <w:t>www.stat.gov.pl</w:t>
            </w:r>
          </w:p>
        </w:tc>
      </w:tr>
      <w:tr w:rsidR="00AA2C0C" w:rsidRPr="00AA2C0C" w14:paraId="68E33F8B" w14:textId="77777777" w:rsidTr="00264CB8">
        <w:tc>
          <w:tcPr>
            <w:tcW w:w="2581" w:type="pct"/>
            <w:vMerge/>
            <w:vAlign w:val="center"/>
          </w:tcPr>
          <w:p w14:paraId="3892B946" w14:textId="77777777" w:rsidR="0042532A" w:rsidRPr="00AA2C0C" w:rsidRDefault="0042532A" w:rsidP="0042532A">
            <w:pPr>
              <w:rPr>
                <w:sz w:val="18"/>
                <w:lang w:val="en-US"/>
              </w:rPr>
            </w:pPr>
          </w:p>
        </w:tc>
        <w:tc>
          <w:tcPr>
            <w:tcW w:w="350" w:type="pct"/>
            <w:vAlign w:val="center"/>
          </w:tcPr>
          <w:p w14:paraId="6FDA8B4B" w14:textId="2692014F" w:rsidR="0042532A" w:rsidRPr="00AA2C0C" w:rsidRDefault="0042532A" w:rsidP="0042532A">
            <w:pPr>
              <w:spacing w:line="240" w:lineRule="auto"/>
              <w:rPr>
                <w:sz w:val="18"/>
                <w:lang w:val="en-US"/>
              </w:rPr>
            </w:pPr>
            <w:r w:rsidRPr="00AA2C0C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4496" behindDoc="0" locked="0" layoutInCell="1" allowOverlap="1" wp14:anchorId="4A48FACE" wp14:editId="6CCA9922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69" w:type="pct"/>
          </w:tcPr>
          <w:p w14:paraId="2E1EA66C" w14:textId="4465FCAE" w:rsidR="0042532A" w:rsidRPr="00AA2C0C" w:rsidRDefault="0042532A" w:rsidP="0042532A">
            <w:pPr>
              <w:rPr>
                <w:sz w:val="18"/>
              </w:rPr>
            </w:pPr>
            <w:r w:rsidRPr="00AA2C0C">
              <w:rPr>
                <w:sz w:val="20"/>
              </w:rPr>
              <w:t>@GUS_STAT</w:t>
            </w:r>
          </w:p>
        </w:tc>
      </w:tr>
      <w:tr w:rsidR="00AA2C0C" w:rsidRPr="00AA2C0C" w14:paraId="4C91C037" w14:textId="77777777" w:rsidTr="00264CB8">
        <w:tc>
          <w:tcPr>
            <w:tcW w:w="2581" w:type="pct"/>
            <w:vMerge/>
            <w:vAlign w:val="center"/>
          </w:tcPr>
          <w:p w14:paraId="7109AE2E" w14:textId="77777777" w:rsidR="0042532A" w:rsidRPr="00AA2C0C" w:rsidRDefault="0042532A" w:rsidP="0042532A">
            <w:pPr>
              <w:rPr>
                <w:sz w:val="18"/>
              </w:rPr>
            </w:pPr>
          </w:p>
        </w:tc>
        <w:tc>
          <w:tcPr>
            <w:tcW w:w="350" w:type="pct"/>
            <w:vAlign w:val="center"/>
          </w:tcPr>
          <w:p w14:paraId="1B6C1020" w14:textId="4123E90B" w:rsidR="0042532A" w:rsidRPr="00AA2C0C" w:rsidRDefault="0042532A" w:rsidP="0042532A">
            <w:pPr>
              <w:spacing w:line="240" w:lineRule="auto"/>
              <w:rPr>
                <w:sz w:val="18"/>
              </w:rPr>
            </w:pPr>
            <w:r w:rsidRPr="00AA2C0C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19B02450" wp14:editId="156DD852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69" w:type="pct"/>
          </w:tcPr>
          <w:p w14:paraId="1BB36761" w14:textId="40B0F25C" w:rsidR="0042532A" w:rsidRPr="00AA2C0C" w:rsidRDefault="0042532A" w:rsidP="0042532A">
            <w:pPr>
              <w:rPr>
                <w:sz w:val="20"/>
              </w:rPr>
            </w:pPr>
            <w:r w:rsidRPr="00AA2C0C">
              <w:rPr>
                <w:sz w:val="20"/>
              </w:rPr>
              <w:t>@</w:t>
            </w:r>
            <w:proofErr w:type="spellStart"/>
            <w:r w:rsidRPr="00AA2C0C">
              <w:rPr>
                <w:sz w:val="20"/>
              </w:rPr>
              <w:t>GlownyUrzadStatystyczny</w:t>
            </w:r>
            <w:proofErr w:type="spellEnd"/>
          </w:p>
        </w:tc>
      </w:tr>
    </w:tbl>
    <w:p w14:paraId="0E87DEDE" w14:textId="0603D69B" w:rsidR="00023DDE" w:rsidRPr="001B56DA" w:rsidRDefault="00023DDE" w:rsidP="00023DDE">
      <w:pPr>
        <w:rPr>
          <w:color w:val="FF0000"/>
          <w:sz w:val="18"/>
          <w:szCs w:val="18"/>
        </w:rPr>
      </w:pPr>
      <w:r w:rsidRPr="001B56DA">
        <w:rPr>
          <w:noProof/>
          <w:color w:val="FF0000"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0" locked="0" layoutInCell="1" allowOverlap="1" wp14:anchorId="2FE1B019" wp14:editId="66E6E7FE">
                <wp:simplePos x="0" y="0"/>
                <wp:positionH relativeFrom="margin">
                  <wp:posOffset>19050</wp:posOffset>
                </wp:positionH>
                <wp:positionV relativeFrom="paragraph">
                  <wp:posOffset>424815</wp:posOffset>
                </wp:positionV>
                <wp:extent cx="6559550" cy="4025900"/>
                <wp:effectExtent l="0" t="0" r="12700" b="12700"/>
                <wp:wrapSquare wrapText="bothSides"/>
                <wp:docPr id="14" name="Pole tekstow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0259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2D8973" w14:textId="77777777" w:rsidR="00023DDE" w:rsidRDefault="00023DDE" w:rsidP="00023DDE">
                            <w:pPr>
                              <w:pStyle w:val="Default"/>
                              <w:spacing w:line="360" w:lineRule="auto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b/>
                                <w:bCs/>
                                <w:sz w:val="19"/>
                                <w:szCs w:val="19"/>
                              </w:rPr>
                              <w:t xml:space="preserve">Powiązane opracowania </w:t>
                            </w:r>
                          </w:p>
                          <w:p w14:paraId="25EEC5F8" w14:textId="721C02F0" w:rsidR="00BB3881" w:rsidRDefault="00DB7F09" w:rsidP="00023DDE">
                            <w:pPr>
                              <w:pStyle w:val="Default"/>
                              <w:spacing w:line="360" w:lineRule="auto"/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  <w:t>Województwo podkarpackie 2019</w:t>
                            </w:r>
                            <w:r w:rsidR="00BB3881"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  <w:t xml:space="preserve"> – podregiony, powiaty, gminy</w:t>
                            </w:r>
                          </w:p>
                          <w:p w14:paraId="5FAC2F68" w14:textId="7BC5A75B" w:rsidR="00023DDE" w:rsidRDefault="00023DDE" w:rsidP="00023DDE">
                            <w:pPr>
                              <w:pStyle w:val="Default"/>
                              <w:spacing w:line="360" w:lineRule="auto"/>
                              <w:rPr>
                                <w:color w:val="0000FF"/>
                                <w:sz w:val="19"/>
                                <w:szCs w:val="19"/>
                              </w:rPr>
                            </w:pPr>
                            <w:r w:rsidRPr="00DB7F09"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  <w:t>Rocznik statystyczny</w:t>
                            </w:r>
                            <w:r w:rsidR="00DB7F09"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  <w:t xml:space="preserve"> województwa podkarpackiego 2019</w:t>
                            </w:r>
                            <w:r>
                              <w:rPr>
                                <w:color w:val="0000FF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14:paraId="6BA38803" w14:textId="77777777" w:rsidR="00023DDE" w:rsidRDefault="00023DDE" w:rsidP="00023DDE">
                            <w:pPr>
                              <w:pStyle w:val="Default"/>
                              <w:spacing w:before="120" w:line="360" w:lineRule="auto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b/>
                                <w:bCs/>
                                <w:sz w:val="19"/>
                                <w:szCs w:val="19"/>
                              </w:rPr>
                              <w:t xml:space="preserve">Temat dostępny w bazach danych </w:t>
                            </w:r>
                          </w:p>
                          <w:p w14:paraId="7BA5D61E" w14:textId="1A3C8FDA" w:rsidR="00023DDE" w:rsidRDefault="00F515B9" w:rsidP="00023DDE">
                            <w:pPr>
                              <w:pStyle w:val="Default"/>
                              <w:spacing w:line="360" w:lineRule="auto"/>
                              <w:rPr>
                                <w:color w:val="0000FF"/>
                                <w:sz w:val="19"/>
                                <w:szCs w:val="19"/>
                              </w:rPr>
                            </w:pPr>
                            <w:hyperlink r:id="rId23" w:history="1">
                              <w:r w:rsidR="00023DDE" w:rsidRPr="00DE6E2A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 xml:space="preserve">Bank Danych Lokalnych – Dziedzina – </w:t>
                              </w:r>
                              <w:r w:rsidR="00A62874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Ochrona zdrowia</w:t>
                              </w:r>
                            </w:hyperlink>
                            <w:r w:rsidR="00A62874"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  <w:t>, opieka społeczna i świadczenia na rzecz rodziny</w:t>
                            </w:r>
                            <w:r w:rsidR="00023DDE">
                              <w:rPr>
                                <w:color w:val="0000FF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14:paraId="241446FE" w14:textId="74CB9C91" w:rsidR="00023DDE" w:rsidRDefault="00F515B9" w:rsidP="00023DDE">
                            <w:pPr>
                              <w:pStyle w:val="Default"/>
                              <w:spacing w:line="360" w:lineRule="auto"/>
                              <w:rPr>
                                <w:color w:val="0000FF"/>
                                <w:sz w:val="19"/>
                                <w:szCs w:val="19"/>
                              </w:rPr>
                            </w:pPr>
                            <w:hyperlink r:id="rId24" w:anchor="/" w:history="1">
                              <w:r w:rsidR="00377F8A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Dziedzinowe bazy wiedzy</w:t>
                              </w:r>
                              <w:r w:rsidR="00023DDE" w:rsidRPr="00DE6E2A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 xml:space="preserve"> – </w:t>
                              </w:r>
                              <w:r w:rsidR="00377F8A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Zdrowie i o</w:t>
                              </w:r>
                              <w:r w:rsidR="00A62874" w:rsidRPr="00A62874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 xml:space="preserve">chrona zdrowia </w:t>
                              </w:r>
                            </w:hyperlink>
                          </w:p>
                          <w:p w14:paraId="38F44F1F" w14:textId="77777777" w:rsidR="00023DDE" w:rsidRDefault="00023DDE" w:rsidP="00023DDE">
                            <w:pPr>
                              <w:pStyle w:val="Default"/>
                              <w:spacing w:before="120" w:line="360" w:lineRule="auto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b/>
                                <w:bCs/>
                                <w:sz w:val="19"/>
                                <w:szCs w:val="19"/>
                              </w:rPr>
                              <w:t xml:space="preserve">Ważniejsze pojęcia dostępne w słowniku </w:t>
                            </w:r>
                          </w:p>
                          <w:p w14:paraId="4A05ABBC" w14:textId="77777777" w:rsidR="00377F8A" w:rsidRPr="00377F8A" w:rsidRDefault="00F515B9" w:rsidP="00377F8A">
                            <w:pPr>
                              <w:pStyle w:val="Default"/>
                              <w:spacing w:before="120" w:after="120" w:line="240" w:lineRule="exact"/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</w:pPr>
                            <w:hyperlink r:id="rId25" w:history="1">
                              <w:r w:rsidR="00377F8A" w:rsidRPr="00377F8A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Ambulatoryjne świadczenia specjalistyczne</w:t>
                              </w:r>
                            </w:hyperlink>
                            <w:r w:rsidR="00377F8A" w:rsidRPr="00377F8A"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14:paraId="569A382B" w14:textId="77777777" w:rsidR="00377F8A" w:rsidRPr="00377F8A" w:rsidRDefault="00F515B9" w:rsidP="00377F8A">
                            <w:pPr>
                              <w:pStyle w:val="Default"/>
                              <w:spacing w:before="120" w:after="120" w:line="240" w:lineRule="exact"/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</w:pPr>
                            <w:hyperlink r:id="rId26" w:history="1">
                              <w:r w:rsidR="00377F8A" w:rsidRPr="00377F8A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Ambulatoryjne świadczenie zdrowotne</w:t>
                              </w:r>
                            </w:hyperlink>
                            <w:r w:rsidR="00377F8A" w:rsidRPr="00377F8A"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14:paraId="7569A089" w14:textId="77777777" w:rsidR="00377F8A" w:rsidRPr="00377F8A" w:rsidRDefault="00F515B9" w:rsidP="00377F8A">
                            <w:pPr>
                              <w:pStyle w:val="Default"/>
                              <w:spacing w:before="120" w:after="120" w:line="240" w:lineRule="exact"/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</w:pPr>
                            <w:hyperlink r:id="rId27" w:history="1">
                              <w:r w:rsidR="00377F8A" w:rsidRPr="00377F8A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Apteka ogólnodostępna</w:t>
                              </w:r>
                            </w:hyperlink>
                          </w:p>
                          <w:p w14:paraId="70409C95" w14:textId="77777777" w:rsidR="00377F8A" w:rsidRPr="00377F8A" w:rsidRDefault="00F515B9" w:rsidP="00377F8A">
                            <w:pPr>
                              <w:pStyle w:val="Default"/>
                              <w:spacing w:before="120" w:after="120" w:line="240" w:lineRule="exact"/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</w:pPr>
                            <w:hyperlink r:id="rId28" w:history="1">
                              <w:r w:rsidR="00377F8A" w:rsidRPr="00377F8A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Podstawowa opieka zdrowotna</w:t>
                              </w:r>
                            </w:hyperlink>
                            <w:r w:rsidR="00377F8A" w:rsidRPr="00377F8A"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14:paraId="79C3E0DC" w14:textId="77777777" w:rsidR="00377F8A" w:rsidRPr="00377F8A" w:rsidRDefault="00377F8A" w:rsidP="00377F8A">
                            <w:pPr>
                              <w:pStyle w:val="Default"/>
                              <w:spacing w:before="120" w:after="120" w:line="240" w:lineRule="exact"/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</w:pPr>
                            <w:r w:rsidRPr="00377F8A"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  <w:fldChar w:fldCharType="begin"/>
                            </w:r>
                            <w:r w:rsidRPr="00377F8A"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  <w:instrText xml:space="preserve"> HYPERLINK "https://stat.gov.pl/metainformacje/slownik-pojec/pojecia-stosowane-w-statystyce-publicznej/3154,pojecie.html" </w:instrText>
                            </w:r>
                            <w:r w:rsidRPr="00377F8A"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  <w:fldChar w:fldCharType="separate"/>
                            </w:r>
                            <w:r w:rsidRPr="00377F8A"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  <w:t xml:space="preserve">Porada </w:t>
                            </w:r>
                          </w:p>
                          <w:p w14:paraId="6A9644F1" w14:textId="77777777" w:rsidR="00377F8A" w:rsidRPr="00377F8A" w:rsidRDefault="00377F8A" w:rsidP="00377F8A">
                            <w:pPr>
                              <w:pStyle w:val="Default"/>
                              <w:spacing w:before="120" w:after="120" w:line="240" w:lineRule="exact"/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</w:pPr>
                            <w:r w:rsidRPr="00377F8A"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  <w:fldChar w:fldCharType="end"/>
                            </w:r>
                            <w:hyperlink r:id="rId29" w:history="1">
                              <w:r w:rsidRPr="00377F8A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Praktyka lekarska</w:t>
                              </w:r>
                            </w:hyperlink>
                          </w:p>
                          <w:p w14:paraId="21DFB67B" w14:textId="77777777" w:rsidR="00377F8A" w:rsidRPr="00377F8A" w:rsidRDefault="00F515B9" w:rsidP="00377F8A">
                            <w:pPr>
                              <w:pStyle w:val="Default"/>
                              <w:spacing w:before="120" w:after="120" w:line="240" w:lineRule="exact"/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</w:pPr>
                            <w:hyperlink r:id="rId30" w:history="1">
                              <w:r w:rsidR="00377F8A" w:rsidRPr="00377F8A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Przychodnia</w:t>
                              </w:r>
                            </w:hyperlink>
                          </w:p>
                          <w:p w14:paraId="749E208A" w14:textId="1E6859DD" w:rsidR="00023DDE" w:rsidRPr="00377F8A" w:rsidRDefault="00F515B9" w:rsidP="00377F8A">
                            <w:pPr>
                              <w:pStyle w:val="Default"/>
                              <w:spacing w:line="360" w:lineRule="auto"/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</w:pPr>
                            <w:hyperlink r:id="rId31" w:history="1">
                              <w:r w:rsidR="00377F8A" w:rsidRPr="00377F8A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 xml:space="preserve">Punkt apteczny 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1B019" id="Pole tekstowe 14" o:spid="_x0000_s1032" type="#_x0000_t202" style="position:absolute;margin-left:1.5pt;margin-top:33.45pt;width:516.5pt;height:317pt;z-index:2517483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" fillcolor="#f2f2f2" strokecolor="window">
                <v:textbox>
                  <w:txbxContent>
                    <w:p w14:paraId="002D8973" w14:textId="77777777" w:rsidR="00023DDE" w:rsidRDefault="00023DDE" w:rsidP="00023DDE">
                      <w:pPr>
                        <w:pStyle w:val="Default"/>
                        <w:spacing w:line="360" w:lineRule="auto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b/>
                          <w:bCs/>
                          <w:sz w:val="19"/>
                          <w:szCs w:val="19"/>
                        </w:rPr>
                        <w:t xml:space="preserve">Powiązane opracowania </w:t>
                      </w:r>
                    </w:p>
                    <w:p w14:paraId="25EEC5F8" w14:textId="721C02F0" w:rsidR="00BB3881" w:rsidRDefault="00DB7F09" w:rsidP="00023DDE">
                      <w:pPr>
                        <w:pStyle w:val="Default"/>
                        <w:spacing w:line="360" w:lineRule="auto"/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</w:pPr>
                      <w:r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  <w:t>Województwo podkarpackie 2019</w:t>
                      </w:r>
                      <w:r w:rsidR="00BB3881"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  <w:t xml:space="preserve"> – podregiony, powiaty, gminy</w:t>
                      </w:r>
                    </w:p>
                    <w:p w14:paraId="5FAC2F68" w14:textId="7BC5A75B" w:rsidR="00023DDE" w:rsidRDefault="00023DDE" w:rsidP="00023DDE">
                      <w:pPr>
                        <w:pStyle w:val="Default"/>
                        <w:spacing w:line="360" w:lineRule="auto"/>
                        <w:rPr>
                          <w:color w:val="0000FF"/>
                          <w:sz w:val="19"/>
                          <w:szCs w:val="19"/>
                        </w:rPr>
                      </w:pPr>
                      <w:r w:rsidRPr="00DB7F09"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  <w:t>Rocznik statystyczny</w:t>
                      </w:r>
                      <w:r w:rsidR="00DB7F09"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  <w:t xml:space="preserve"> województwa podkarpackiego 2019</w:t>
                      </w:r>
                      <w:r>
                        <w:rPr>
                          <w:color w:val="0000FF"/>
                          <w:sz w:val="19"/>
                          <w:szCs w:val="19"/>
                        </w:rPr>
                        <w:t xml:space="preserve"> </w:t>
                      </w:r>
                    </w:p>
                    <w:p w14:paraId="6BA38803" w14:textId="77777777" w:rsidR="00023DDE" w:rsidRDefault="00023DDE" w:rsidP="00023DDE">
                      <w:pPr>
                        <w:pStyle w:val="Default"/>
                        <w:spacing w:before="120" w:line="360" w:lineRule="auto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b/>
                          <w:bCs/>
                          <w:sz w:val="19"/>
                          <w:szCs w:val="19"/>
                        </w:rPr>
                        <w:t xml:space="preserve">Temat dostępny w bazach danych </w:t>
                      </w:r>
                    </w:p>
                    <w:p w14:paraId="7BA5D61E" w14:textId="1A3C8FDA" w:rsidR="00023DDE" w:rsidRDefault="001B0E68" w:rsidP="00023DDE">
                      <w:pPr>
                        <w:pStyle w:val="Default"/>
                        <w:spacing w:line="360" w:lineRule="auto"/>
                        <w:rPr>
                          <w:color w:val="0000FF"/>
                          <w:sz w:val="19"/>
                          <w:szCs w:val="19"/>
                        </w:rPr>
                      </w:pPr>
                      <w:hyperlink r:id="rId32" w:history="1">
                        <w:r w:rsidR="00023DDE" w:rsidRPr="00DE6E2A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 xml:space="preserve">Bank Danych Lokalnych – Dziedzina – </w:t>
                        </w:r>
                        <w:r w:rsidR="00A62874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Ochrona zdrowia</w:t>
                        </w:r>
                      </w:hyperlink>
                      <w:r w:rsidR="00A62874"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  <w:t>, opieka społeczna i świadczenia na rzecz rodziny</w:t>
                      </w:r>
                      <w:r w:rsidR="00023DDE">
                        <w:rPr>
                          <w:color w:val="0000FF"/>
                          <w:sz w:val="19"/>
                          <w:szCs w:val="19"/>
                        </w:rPr>
                        <w:t xml:space="preserve"> </w:t>
                      </w:r>
                    </w:p>
                    <w:p w14:paraId="241446FE" w14:textId="74CB9C91" w:rsidR="00023DDE" w:rsidRDefault="001B0E68" w:rsidP="00023DDE">
                      <w:pPr>
                        <w:pStyle w:val="Default"/>
                        <w:spacing w:line="360" w:lineRule="auto"/>
                        <w:rPr>
                          <w:color w:val="0000FF"/>
                          <w:sz w:val="19"/>
                          <w:szCs w:val="19"/>
                        </w:rPr>
                      </w:pPr>
                      <w:hyperlink r:id="rId33" w:anchor="/" w:history="1">
                        <w:r w:rsidR="00377F8A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Dziedzinowe bazy wiedzy</w:t>
                        </w:r>
                        <w:r w:rsidR="00023DDE" w:rsidRPr="00DE6E2A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 xml:space="preserve"> – </w:t>
                        </w:r>
                        <w:r w:rsidR="00377F8A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Zdrowie i o</w:t>
                        </w:r>
                        <w:r w:rsidR="00A62874" w:rsidRPr="00A62874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 xml:space="preserve">chrona zdrowia </w:t>
                        </w:r>
                      </w:hyperlink>
                    </w:p>
                    <w:p w14:paraId="38F44F1F" w14:textId="77777777" w:rsidR="00023DDE" w:rsidRDefault="00023DDE" w:rsidP="00023DDE">
                      <w:pPr>
                        <w:pStyle w:val="Default"/>
                        <w:spacing w:before="120" w:line="360" w:lineRule="auto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b/>
                          <w:bCs/>
                          <w:sz w:val="19"/>
                          <w:szCs w:val="19"/>
                        </w:rPr>
                        <w:t xml:space="preserve">Ważniejsze pojęcia dostępne w słowniku </w:t>
                      </w:r>
                    </w:p>
                    <w:p w14:paraId="4A05ABBC" w14:textId="77777777" w:rsidR="00377F8A" w:rsidRPr="00377F8A" w:rsidRDefault="001B0E68" w:rsidP="00377F8A">
                      <w:pPr>
                        <w:pStyle w:val="Default"/>
                        <w:spacing w:before="120" w:after="120" w:line="240" w:lineRule="exact"/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</w:pPr>
                      <w:hyperlink r:id="rId34" w:history="1">
                        <w:r w:rsidR="00377F8A" w:rsidRPr="00377F8A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Ambulatoryjne świadczenia specjalistyczne</w:t>
                        </w:r>
                      </w:hyperlink>
                      <w:r w:rsidR="00377F8A" w:rsidRPr="00377F8A"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  <w:t xml:space="preserve"> </w:t>
                      </w:r>
                    </w:p>
                    <w:p w14:paraId="569A382B" w14:textId="77777777" w:rsidR="00377F8A" w:rsidRPr="00377F8A" w:rsidRDefault="001B0E68" w:rsidP="00377F8A">
                      <w:pPr>
                        <w:pStyle w:val="Default"/>
                        <w:spacing w:before="120" w:after="120" w:line="240" w:lineRule="exact"/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</w:pPr>
                      <w:hyperlink r:id="rId35" w:history="1">
                        <w:r w:rsidR="00377F8A" w:rsidRPr="00377F8A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Ambulatoryjne świadczenie zdrowotne</w:t>
                        </w:r>
                      </w:hyperlink>
                      <w:r w:rsidR="00377F8A" w:rsidRPr="00377F8A"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  <w:t xml:space="preserve"> </w:t>
                      </w:r>
                    </w:p>
                    <w:p w14:paraId="7569A089" w14:textId="77777777" w:rsidR="00377F8A" w:rsidRPr="00377F8A" w:rsidRDefault="001B0E68" w:rsidP="00377F8A">
                      <w:pPr>
                        <w:pStyle w:val="Default"/>
                        <w:spacing w:before="120" w:after="120" w:line="240" w:lineRule="exact"/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</w:pPr>
                      <w:hyperlink r:id="rId36" w:history="1">
                        <w:r w:rsidR="00377F8A" w:rsidRPr="00377F8A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Apteka ogólnodostępna</w:t>
                        </w:r>
                      </w:hyperlink>
                    </w:p>
                    <w:p w14:paraId="70409C95" w14:textId="77777777" w:rsidR="00377F8A" w:rsidRPr="00377F8A" w:rsidRDefault="001B0E68" w:rsidP="00377F8A">
                      <w:pPr>
                        <w:pStyle w:val="Default"/>
                        <w:spacing w:before="120" w:after="120" w:line="240" w:lineRule="exact"/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</w:pPr>
                      <w:hyperlink r:id="rId37" w:history="1">
                        <w:r w:rsidR="00377F8A" w:rsidRPr="00377F8A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Podstawowa opieka zdrowotna</w:t>
                        </w:r>
                      </w:hyperlink>
                      <w:r w:rsidR="00377F8A" w:rsidRPr="00377F8A"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  <w:t xml:space="preserve"> </w:t>
                      </w:r>
                    </w:p>
                    <w:p w14:paraId="79C3E0DC" w14:textId="77777777" w:rsidR="00377F8A" w:rsidRPr="00377F8A" w:rsidRDefault="00377F8A" w:rsidP="00377F8A">
                      <w:pPr>
                        <w:pStyle w:val="Default"/>
                        <w:spacing w:before="120" w:after="120" w:line="240" w:lineRule="exact"/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</w:pPr>
                      <w:r w:rsidRPr="00377F8A"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  <w:fldChar w:fldCharType="begin"/>
                      </w:r>
                      <w:r w:rsidRPr="00377F8A"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  <w:instrText xml:space="preserve"> HYPERLINK "https://stat.gov.pl/metainformacje/slownik-pojec/pojecia-stosowane-w-statystyce-publicznej/3154,pojecie.html" </w:instrText>
                      </w:r>
                      <w:r w:rsidRPr="00377F8A"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  <w:fldChar w:fldCharType="separate"/>
                      </w:r>
                      <w:r w:rsidRPr="00377F8A"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  <w:t xml:space="preserve">Porada </w:t>
                      </w:r>
                    </w:p>
                    <w:p w14:paraId="6A9644F1" w14:textId="77777777" w:rsidR="00377F8A" w:rsidRPr="00377F8A" w:rsidRDefault="00377F8A" w:rsidP="00377F8A">
                      <w:pPr>
                        <w:pStyle w:val="Default"/>
                        <w:spacing w:before="120" w:after="120" w:line="240" w:lineRule="exact"/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</w:pPr>
                      <w:r w:rsidRPr="00377F8A"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  <w:fldChar w:fldCharType="end"/>
                      </w:r>
                      <w:hyperlink r:id="rId38" w:history="1">
                        <w:r w:rsidRPr="00377F8A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Praktyka lekarska</w:t>
                        </w:r>
                      </w:hyperlink>
                    </w:p>
                    <w:p w14:paraId="21DFB67B" w14:textId="77777777" w:rsidR="00377F8A" w:rsidRPr="00377F8A" w:rsidRDefault="001B0E68" w:rsidP="00377F8A">
                      <w:pPr>
                        <w:pStyle w:val="Default"/>
                        <w:spacing w:before="120" w:after="120" w:line="240" w:lineRule="exact"/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</w:pPr>
                      <w:hyperlink r:id="rId39" w:history="1">
                        <w:r w:rsidR="00377F8A" w:rsidRPr="00377F8A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Przychodnia</w:t>
                        </w:r>
                      </w:hyperlink>
                    </w:p>
                    <w:p w14:paraId="749E208A" w14:textId="1E6859DD" w:rsidR="00023DDE" w:rsidRPr="00377F8A" w:rsidRDefault="001B0E68" w:rsidP="00377F8A">
                      <w:pPr>
                        <w:pStyle w:val="Default"/>
                        <w:spacing w:line="360" w:lineRule="auto"/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</w:pPr>
                      <w:hyperlink r:id="rId40" w:history="1">
                        <w:r w:rsidR="00377F8A" w:rsidRPr="00377F8A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 xml:space="preserve">Punkt apteczny 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023DDE" w:rsidRPr="001B56DA" w:rsidSect="00C34362">
      <w:headerReference w:type="default" r:id="rId41"/>
      <w:footerReference w:type="default" r:id="rId4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B266D7" w14:textId="77777777" w:rsidR="00F515B9" w:rsidRDefault="00F515B9" w:rsidP="000662E2">
      <w:pPr>
        <w:spacing w:after="0" w:line="240" w:lineRule="auto"/>
      </w:pPr>
      <w:r>
        <w:separator/>
      </w:r>
    </w:p>
  </w:endnote>
  <w:endnote w:type="continuationSeparator" w:id="0">
    <w:p w14:paraId="79FF78D3" w14:textId="77777777" w:rsidR="00F515B9" w:rsidRDefault="00F515B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66FCB315-CA7A-4264-A202-0CCA7A6A94F5}"/>
    <w:embedBold r:id="rId2" w:fontKey="{5229D6E2-85D9-4F07-9BAF-E01CF5EAD88D}"/>
    <w:embedItalic r:id="rId3" w:fontKey="{52547D32-5631-499B-8B24-E9AB39CB9F7A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9BD65971-A26C-459A-98E0-14257C0710AA}"/>
    <w:embedBold r:id="rId5" w:fontKey="{7A3B3CF7-F6A6-4339-B522-DFD84543BA28}"/>
    <w:embedItalic r:id="rId6" w:fontKey="{BFA74AA8-B2C1-4098-82D1-E5A920788D73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D73FC0E6-D589-41DB-8EB2-1D12F6DDE89E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6A96F1B6-FAEF-4E9C-B50E-41F899F36E15}"/>
    <w:embedItalic r:id="rId9" w:fontKey="{FF880F41-857C-4E20-9BD5-BE7476814D3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59FE066A-4916-4AAD-B6B4-FCDEBDCC2101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7CF0B10D-7A0B-4ABB-9E57-4DAB083CA1D8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8380029"/>
      <w:docPartObj>
        <w:docPartGallery w:val="Page Numbers (Bottom of Page)"/>
        <w:docPartUnique/>
      </w:docPartObj>
    </w:sdtPr>
    <w:sdtEndPr/>
    <w:sdtContent>
      <w:p w14:paraId="3164E15B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2C0C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20862312"/>
      <w:docPartObj>
        <w:docPartGallery w:val="Page Numbers (Bottom of Page)"/>
        <w:docPartUnique/>
      </w:docPartObj>
    </w:sdtPr>
    <w:sdtEndPr/>
    <w:sdtContent>
      <w:p w14:paraId="3164E160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2C0C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3164E163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2C0C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696768" w14:textId="77777777" w:rsidR="00F515B9" w:rsidRDefault="00F515B9" w:rsidP="000662E2">
      <w:pPr>
        <w:spacing w:after="0" w:line="240" w:lineRule="auto"/>
      </w:pPr>
      <w:r>
        <w:separator/>
      </w:r>
    </w:p>
  </w:footnote>
  <w:footnote w:type="continuationSeparator" w:id="0">
    <w:p w14:paraId="35DFCD08" w14:textId="77777777" w:rsidR="00F515B9" w:rsidRDefault="00F515B9" w:rsidP="000662E2">
      <w:pPr>
        <w:spacing w:after="0" w:line="240" w:lineRule="auto"/>
      </w:pPr>
      <w:r>
        <w:continuationSeparator/>
      </w:r>
    </w:p>
  </w:footnote>
  <w:footnote w:id="1">
    <w:p w14:paraId="07BBF189" w14:textId="77777777" w:rsidR="00EC5ACD" w:rsidRPr="00AF3262" w:rsidRDefault="00EC5ACD" w:rsidP="00EC5ACD">
      <w:pPr>
        <w:pStyle w:val="Tekstprzypisudolnego"/>
        <w:rPr>
          <w:sz w:val="16"/>
          <w:szCs w:val="16"/>
        </w:rPr>
      </w:pPr>
      <w:r w:rsidRPr="00AF3262">
        <w:rPr>
          <w:rStyle w:val="Odwoanieprzypisudolnego"/>
          <w:sz w:val="16"/>
          <w:szCs w:val="16"/>
        </w:rPr>
        <w:footnoteRef/>
      </w:r>
      <w:r w:rsidRPr="00AF3262">
        <w:rPr>
          <w:sz w:val="16"/>
          <w:szCs w:val="16"/>
        </w:rPr>
        <w:t xml:space="preserve"> Łącznie z przychodniami M</w:t>
      </w:r>
      <w:r>
        <w:rPr>
          <w:sz w:val="16"/>
          <w:szCs w:val="16"/>
        </w:rPr>
        <w:t xml:space="preserve">inisterstwa </w:t>
      </w:r>
      <w:r w:rsidRPr="00AF3262">
        <w:rPr>
          <w:sz w:val="16"/>
          <w:szCs w:val="16"/>
        </w:rPr>
        <w:t>O</w:t>
      </w:r>
      <w:r>
        <w:rPr>
          <w:sz w:val="16"/>
          <w:szCs w:val="16"/>
        </w:rPr>
        <w:t xml:space="preserve">brony </w:t>
      </w:r>
      <w:r w:rsidRPr="00AF3262">
        <w:rPr>
          <w:sz w:val="16"/>
          <w:szCs w:val="16"/>
        </w:rPr>
        <w:t>N</w:t>
      </w:r>
      <w:r>
        <w:rPr>
          <w:sz w:val="16"/>
          <w:szCs w:val="16"/>
        </w:rPr>
        <w:t>arodowej</w:t>
      </w:r>
      <w:r w:rsidRPr="00AF3262">
        <w:rPr>
          <w:sz w:val="16"/>
          <w:szCs w:val="16"/>
        </w:rPr>
        <w:t xml:space="preserve"> i M</w:t>
      </w:r>
      <w:r>
        <w:rPr>
          <w:sz w:val="16"/>
          <w:szCs w:val="16"/>
        </w:rPr>
        <w:t xml:space="preserve">inisterstwa </w:t>
      </w:r>
      <w:r w:rsidRPr="00AF3262">
        <w:rPr>
          <w:sz w:val="16"/>
          <w:szCs w:val="16"/>
        </w:rPr>
        <w:t>S</w:t>
      </w:r>
      <w:r>
        <w:rPr>
          <w:sz w:val="16"/>
          <w:szCs w:val="16"/>
        </w:rPr>
        <w:t xml:space="preserve">praw </w:t>
      </w:r>
      <w:r w:rsidRPr="00AF3262">
        <w:rPr>
          <w:sz w:val="16"/>
          <w:szCs w:val="16"/>
        </w:rPr>
        <w:t>W</w:t>
      </w:r>
      <w:r>
        <w:rPr>
          <w:sz w:val="16"/>
          <w:szCs w:val="16"/>
        </w:rPr>
        <w:t xml:space="preserve">ewnętrznych </w:t>
      </w:r>
      <w:r w:rsidRPr="00AF3262">
        <w:rPr>
          <w:sz w:val="16"/>
          <w:szCs w:val="16"/>
        </w:rPr>
        <w:t>i</w:t>
      </w:r>
      <w:r>
        <w:rPr>
          <w:sz w:val="16"/>
          <w:szCs w:val="16"/>
        </w:rPr>
        <w:t xml:space="preserve"> </w:t>
      </w:r>
      <w:r w:rsidRPr="00AF3262">
        <w:rPr>
          <w:sz w:val="16"/>
          <w:szCs w:val="16"/>
        </w:rPr>
        <w:t>A</w:t>
      </w:r>
      <w:r>
        <w:rPr>
          <w:sz w:val="16"/>
          <w:szCs w:val="16"/>
        </w:rPr>
        <w:t>dministracji</w:t>
      </w:r>
      <w:r w:rsidRPr="00AF3262">
        <w:rPr>
          <w:sz w:val="16"/>
          <w:szCs w:val="16"/>
        </w:rPr>
        <w:t>.</w:t>
      </w:r>
      <w:r w:rsidRPr="00AF3262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64E159" w14:textId="77777777" w:rsidR="000662E2" w:rsidRDefault="003C6C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164E164" wp14:editId="3164E165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44EAF12B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3164E15A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64E15C" w14:textId="19924D96" w:rsidR="00003437" w:rsidRDefault="00DA6999">
    <w:pPr>
      <w:pStyle w:val="Nagwek"/>
      <w:rPr>
        <w:noProof/>
        <w:lang w:eastAsia="pl-PL"/>
      </w:rPr>
    </w:pPr>
    <w:r w:rsidRPr="00167FEF">
      <w:rPr>
        <w:noProof/>
        <w:lang w:eastAsia="pl-PL"/>
      </w:rPr>
      <w:drawing>
        <wp:anchor distT="0" distB="0" distL="114300" distR="114300" simplePos="0" relativeHeight="251671552" behindDoc="0" locked="0" layoutInCell="0" allowOverlap="1" wp14:anchorId="1CB73296" wp14:editId="6869429A">
          <wp:simplePos x="0" y="0"/>
          <wp:positionH relativeFrom="margin">
            <wp:align>left</wp:align>
          </wp:positionH>
          <wp:positionV relativeFrom="paragraph">
            <wp:posOffset>120015</wp:posOffset>
          </wp:positionV>
          <wp:extent cx="1764000" cy="720000"/>
          <wp:effectExtent l="0" t="0" r="0" b="0"/>
          <wp:wrapSquare wrapText="bothSides"/>
          <wp:docPr id="55" name="Obraz 55" descr="C:\stary terminal\BAEL_SYGNALNA\BAEL_2018\IV kw\Logo US w Rrzeszowie wersja podstawowa wariant kolorow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terminal\BAEL_SYGNALNA\BAEL_2018\IV kw\Logo US w Rrzeszowie wersja podstawowa wariant kolorowy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4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164E168" wp14:editId="61E14148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164E185" w14:textId="77777777" w:rsidR="00F37172" w:rsidRPr="003C6C8D" w:rsidRDefault="00F3717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64E168" id="Schemat blokowy: opóźnienie 6" o:spid="_x0000_s1033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3164E185" w14:textId="77777777" w:rsidR="00F37172" w:rsidRPr="003C6C8D" w:rsidRDefault="00F3717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164E16A" wp14:editId="3164E16B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3DAB1FEC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3164E15D" w14:textId="77777777" w:rsidR="00540C5C" w:rsidRDefault="00540C5C">
    <w:pPr>
      <w:pStyle w:val="Nagwek"/>
      <w:rPr>
        <w:noProof/>
        <w:lang w:eastAsia="pl-PL"/>
      </w:rPr>
    </w:pPr>
  </w:p>
  <w:p w14:paraId="3164E15E" w14:textId="77777777" w:rsidR="00540C5C" w:rsidRDefault="00540C5C">
    <w:pPr>
      <w:pStyle w:val="Nagwek"/>
      <w:rPr>
        <w:noProof/>
        <w:lang w:eastAsia="pl-PL"/>
      </w:rPr>
    </w:pPr>
  </w:p>
  <w:p w14:paraId="3164E15F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3164E16C" wp14:editId="3164E16D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64E186" w14:textId="06A42437" w:rsidR="00F37172" w:rsidRPr="00C97596" w:rsidRDefault="00DB7F09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09</w:t>
                          </w:r>
                          <w:r w:rsidR="00A810F9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970902">
                            <w:rPr>
                              <w:rFonts w:ascii="Fira Sans SemiBold" w:hAnsi="Fira Sans SemiBold"/>
                              <w:color w:val="001D77"/>
                            </w:rPr>
                            <w:t>11.2020</w:t>
                          </w:r>
                          <w:r w:rsidR="00F37172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64E16C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3164E186" w14:textId="06A42437" w:rsidR="00F37172" w:rsidRPr="00C97596" w:rsidRDefault="00DB7F09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09</w:t>
                    </w:r>
                    <w:r w:rsidR="00A810F9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970902">
                      <w:rPr>
                        <w:rFonts w:ascii="Fira Sans SemiBold" w:hAnsi="Fira Sans SemiBold"/>
                        <w:color w:val="001D77"/>
                      </w:rPr>
                      <w:t>11.2020</w:t>
                    </w:r>
                    <w:r w:rsidR="00F37172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64E161" w14:textId="77777777" w:rsidR="00607CC5" w:rsidRDefault="00607CC5">
    <w:pPr>
      <w:pStyle w:val="Nagwek"/>
    </w:pPr>
  </w:p>
  <w:p w14:paraId="3164E162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4.6pt;height:125.85pt;visibility:visible;mso-wrap-style:square" o:bullet="t">
        <v:imagedata r:id="rId1" o:title=""/>
      </v:shape>
    </w:pict>
  </w:numPicBullet>
  <w:numPicBullet w:numPicBulletId="1">
    <w:pict>
      <v:shape id="_x0000_i1031" type="#_x0000_t75" style="width:123.95pt;height:125.8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37B6"/>
    <w:rsid w:val="000042D3"/>
    <w:rsid w:val="0000709F"/>
    <w:rsid w:val="000103F7"/>
    <w:rsid w:val="000108B8"/>
    <w:rsid w:val="000152F5"/>
    <w:rsid w:val="00023DDE"/>
    <w:rsid w:val="00036C9A"/>
    <w:rsid w:val="000403F3"/>
    <w:rsid w:val="0004582E"/>
    <w:rsid w:val="000470AA"/>
    <w:rsid w:val="00057CA1"/>
    <w:rsid w:val="000662E2"/>
    <w:rsid w:val="00066883"/>
    <w:rsid w:val="00074DD8"/>
    <w:rsid w:val="00075759"/>
    <w:rsid w:val="000806F7"/>
    <w:rsid w:val="00097840"/>
    <w:rsid w:val="000B0727"/>
    <w:rsid w:val="000B1D0F"/>
    <w:rsid w:val="000C135D"/>
    <w:rsid w:val="000C1F17"/>
    <w:rsid w:val="000D1D43"/>
    <w:rsid w:val="000D225C"/>
    <w:rsid w:val="000D2A5C"/>
    <w:rsid w:val="000D5954"/>
    <w:rsid w:val="000E0918"/>
    <w:rsid w:val="000F1EFD"/>
    <w:rsid w:val="001011C3"/>
    <w:rsid w:val="00101EBE"/>
    <w:rsid w:val="00110D87"/>
    <w:rsid w:val="00114DB9"/>
    <w:rsid w:val="00116087"/>
    <w:rsid w:val="001225A1"/>
    <w:rsid w:val="00130296"/>
    <w:rsid w:val="00136736"/>
    <w:rsid w:val="001423B6"/>
    <w:rsid w:val="001448A7"/>
    <w:rsid w:val="00146621"/>
    <w:rsid w:val="00150119"/>
    <w:rsid w:val="00152962"/>
    <w:rsid w:val="00162325"/>
    <w:rsid w:val="001839F2"/>
    <w:rsid w:val="001951DA"/>
    <w:rsid w:val="001A713F"/>
    <w:rsid w:val="001A754C"/>
    <w:rsid w:val="001B0E68"/>
    <w:rsid w:val="001B4CC3"/>
    <w:rsid w:val="001B56DA"/>
    <w:rsid w:val="001C2664"/>
    <w:rsid w:val="001C3269"/>
    <w:rsid w:val="001C7923"/>
    <w:rsid w:val="001D1DB4"/>
    <w:rsid w:val="001E50BA"/>
    <w:rsid w:val="001F385B"/>
    <w:rsid w:val="00213E5D"/>
    <w:rsid w:val="00232438"/>
    <w:rsid w:val="002430A0"/>
    <w:rsid w:val="002472D8"/>
    <w:rsid w:val="002574F9"/>
    <w:rsid w:val="00262B61"/>
    <w:rsid w:val="00263E08"/>
    <w:rsid w:val="00273D87"/>
    <w:rsid w:val="00274F93"/>
    <w:rsid w:val="00276811"/>
    <w:rsid w:val="00282699"/>
    <w:rsid w:val="00283149"/>
    <w:rsid w:val="002926DF"/>
    <w:rsid w:val="0029640A"/>
    <w:rsid w:val="00296697"/>
    <w:rsid w:val="002A3F51"/>
    <w:rsid w:val="002B018A"/>
    <w:rsid w:val="002B0472"/>
    <w:rsid w:val="002B073D"/>
    <w:rsid w:val="002B66E9"/>
    <w:rsid w:val="002B6753"/>
    <w:rsid w:val="002B6B12"/>
    <w:rsid w:val="002D0805"/>
    <w:rsid w:val="002E6140"/>
    <w:rsid w:val="002E6627"/>
    <w:rsid w:val="002E6985"/>
    <w:rsid w:val="002E71B6"/>
    <w:rsid w:val="002F7176"/>
    <w:rsid w:val="002F77C8"/>
    <w:rsid w:val="00301D7A"/>
    <w:rsid w:val="00304F22"/>
    <w:rsid w:val="00306C7C"/>
    <w:rsid w:val="00322EC8"/>
    <w:rsid w:val="00322EDD"/>
    <w:rsid w:val="00323E18"/>
    <w:rsid w:val="003309FA"/>
    <w:rsid w:val="00331DF8"/>
    <w:rsid w:val="00332320"/>
    <w:rsid w:val="00347D72"/>
    <w:rsid w:val="00353D06"/>
    <w:rsid w:val="00353F45"/>
    <w:rsid w:val="00357611"/>
    <w:rsid w:val="00363C01"/>
    <w:rsid w:val="00367237"/>
    <w:rsid w:val="0037077F"/>
    <w:rsid w:val="00372411"/>
    <w:rsid w:val="00373882"/>
    <w:rsid w:val="00377F8A"/>
    <w:rsid w:val="003843DB"/>
    <w:rsid w:val="00393761"/>
    <w:rsid w:val="00394E26"/>
    <w:rsid w:val="00396691"/>
    <w:rsid w:val="00397D18"/>
    <w:rsid w:val="003A1B36"/>
    <w:rsid w:val="003A469F"/>
    <w:rsid w:val="003B1454"/>
    <w:rsid w:val="003B18B6"/>
    <w:rsid w:val="003B35FF"/>
    <w:rsid w:val="003C454F"/>
    <w:rsid w:val="003C59E0"/>
    <w:rsid w:val="003C6C8D"/>
    <w:rsid w:val="003D2656"/>
    <w:rsid w:val="003D4F95"/>
    <w:rsid w:val="003D5F42"/>
    <w:rsid w:val="003D60A9"/>
    <w:rsid w:val="003F116D"/>
    <w:rsid w:val="003F4C97"/>
    <w:rsid w:val="003F666D"/>
    <w:rsid w:val="003F7FE6"/>
    <w:rsid w:val="00400193"/>
    <w:rsid w:val="00414BD9"/>
    <w:rsid w:val="004212E7"/>
    <w:rsid w:val="00423C88"/>
    <w:rsid w:val="0042446D"/>
    <w:rsid w:val="0042532A"/>
    <w:rsid w:val="00427BF8"/>
    <w:rsid w:val="00431C02"/>
    <w:rsid w:val="00437395"/>
    <w:rsid w:val="00445047"/>
    <w:rsid w:val="00445B8E"/>
    <w:rsid w:val="00453A23"/>
    <w:rsid w:val="00453B90"/>
    <w:rsid w:val="0045751F"/>
    <w:rsid w:val="00463E39"/>
    <w:rsid w:val="004657FC"/>
    <w:rsid w:val="004733F6"/>
    <w:rsid w:val="00474E69"/>
    <w:rsid w:val="004772B5"/>
    <w:rsid w:val="0049621B"/>
    <w:rsid w:val="004A34A5"/>
    <w:rsid w:val="004A58FE"/>
    <w:rsid w:val="004C1895"/>
    <w:rsid w:val="004C489B"/>
    <w:rsid w:val="004C6D40"/>
    <w:rsid w:val="004C6EA0"/>
    <w:rsid w:val="004D1B83"/>
    <w:rsid w:val="004E2047"/>
    <w:rsid w:val="004E6AA8"/>
    <w:rsid w:val="004F0C3C"/>
    <w:rsid w:val="004F63FC"/>
    <w:rsid w:val="00505A92"/>
    <w:rsid w:val="00506930"/>
    <w:rsid w:val="005203F1"/>
    <w:rsid w:val="00521BC3"/>
    <w:rsid w:val="00523AD9"/>
    <w:rsid w:val="0052652B"/>
    <w:rsid w:val="00533632"/>
    <w:rsid w:val="00540C5C"/>
    <w:rsid w:val="00541E6E"/>
    <w:rsid w:val="0054251F"/>
    <w:rsid w:val="00545F80"/>
    <w:rsid w:val="005520D8"/>
    <w:rsid w:val="00556CF1"/>
    <w:rsid w:val="00571590"/>
    <w:rsid w:val="005762A7"/>
    <w:rsid w:val="005844CC"/>
    <w:rsid w:val="005916D7"/>
    <w:rsid w:val="00591DBC"/>
    <w:rsid w:val="005A698C"/>
    <w:rsid w:val="005A6FD1"/>
    <w:rsid w:val="005B0BB9"/>
    <w:rsid w:val="005B1495"/>
    <w:rsid w:val="005B6CCC"/>
    <w:rsid w:val="005B72CA"/>
    <w:rsid w:val="005E0799"/>
    <w:rsid w:val="005F1746"/>
    <w:rsid w:val="005F5A80"/>
    <w:rsid w:val="005F73E4"/>
    <w:rsid w:val="006044FF"/>
    <w:rsid w:val="0060777A"/>
    <w:rsid w:val="00607CC5"/>
    <w:rsid w:val="006125F9"/>
    <w:rsid w:val="00625895"/>
    <w:rsid w:val="00633014"/>
    <w:rsid w:val="00633BF9"/>
    <w:rsid w:val="0063437B"/>
    <w:rsid w:val="00636806"/>
    <w:rsid w:val="006611FC"/>
    <w:rsid w:val="00662A4B"/>
    <w:rsid w:val="00662EA8"/>
    <w:rsid w:val="006664C1"/>
    <w:rsid w:val="006673CA"/>
    <w:rsid w:val="00673C26"/>
    <w:rsid w:val="00674DE5"/>
    <w:rsid w:val="00680000"/>
    <w:rsid w:val="006812AF"/>
    <w:rsid w:val="0068327D"/>
    <w:rsid w:val="00685D04"/>
    <w:rsid w:val="00694AF0"/>
    <w:rsid w:val="00696793"/>
    <w:rsid w:val="006A355C"/>
    <w:rsid w:val="006A4686"/>
    <w:rsid w:val="006B0E9E"/>
    <w:rsid w:val="006B5AE4"/>
    <w:rsid w:val="006C26A6"/>
    <w:rsid w:val="006C5774"/>
    <w:rsid w:val="006D1507"/>
    <w:rsid w:val="006D4054"/>
    <w:rsid w:val="006E02EC"/>
    <w:rsid w:val="006E73E6"/>
    <w:rsid w:val="00702B03"/>
    <w:rsid w:val="007072D3"/>
    <w:rsid w:val="007116F3"/>
    <w:rsid w:val="007211B1"/>
    <w:rsid w:val="00723BE2"/>
    <w:rsid w:val="007277DA"/>
    <w:rsid w:val="00736287"/>
    <w:rsid w:val="00746187"/>
    <w:rsid w:val="00746B4F"/>
    <w:rsid w:val="0076254F"/>
    <w:rsid w:val="007801F5"/>
    <w:rsid w:val="00783CA4"/>
    <w:rsid w:val="007842FB"/>
    <w:rsid w:val="00785043"/>
    <w:rsid w:val="00786124"/>
    <w:rsid w:val="0079514B"/>
    <w:rsid w:val="00795252"/>
    <w:rsid w:val="007A2DC1"/>
    <w:rsid w:val="007C55D9"/>
    <w:rsid w:val="007D14C4"/>
    <w:rsid w:val="007D2098"/>
    <w:rsid w:val="007D3319"/>
    <w:rsid w:val="007D335D"/>
    <w:rsid w:val="007E3314"/>
    <w:rsid w:val="007E4B03"/>
    <w:rsid w:val="007F324B"/>
    <w:rsid w:val="0080553C"/>
    <w:rsid w:val="00805B46"/>
    <w:rsid w:val="00806464"/>
    <w:rsid w:val="008231CB"/>
    <w:rsid w:val="00825DC2"/>
    <w:rsid w:val="00833B4E"/>
    <w:rsid w:val="00834AD3"/>
    <w:rsid w:val="00843795"/>
    <w:rsid w:val="00847F0F"/>
    <w:rsid w:val="00852448"/>
    <w:rsid w:val="00870D74"/>
    <w:rsid w:val="0087625F"/>
    <w:rsid w:val="00877F6C"/>
    <w:rsid w:val="0088258A"/>
    <w:rsid w:val="00886332"/>
    <w:rsid w:val="0089448A"/>
    <w:rsid w:val="008A1629"/>
    <w:rsid w:val="008A26D9"/>
    <w:rsid w:val="008A3D5F"/>
    <w:rsid w:val="008A664C"/>
    <w:rsid w:val="008C0C29"/>
    <w:rsid w:val="008D76BC"/>
    <w:rsid w:val="008E1465"/>
    <w:rsid w:val="008E7DBA"/>
    <w:rsid w:val="008F3638"/>
    <w:rsid w:val="008F4441"/>
    <w:rsid w:val="008F6B20"/>
    <w:rsid w:val="008F6F31"/>
    <w:rsid w:val="008F74DF"/>
    <w:rsid w:val="00901DAC"/>
    <w:rsid w:val="0090509B"/>
    <w:rsid w:val="00907E11"/>
    <w:rsid w:val="009127BA"/>
    <w:rsid w:val="00912E01"/>
    <w:rsid w:val="009140A7"/>
    <w:rsid w:val="00914F3C"/>
    <w:rsid w:val="009178EB"/>
    <w:rsid w:val="00920315"/>
    <w:rsid w:val="009227A6"/>
    <w:rsid w:val="00926553"/>
    <w:rsid w:val="009325FC"/>
    <w:rsid w:val="00933EC1"/>
    <w:rsid w:val="009530DB"/>
    <w:rsid w:val="00953676"/>
    <w:rsid w:val="00965661"/>
    <w:rsid w:val="009705EE"/>
    <w:rsid w:val="00970902"/>
    <w:rsid w:val="00977927"/>
    <w:rsid w:val="0098135C"/>
    <w:rsid w:val="0098156A"/>
    <w:rsid w:val="00984214"/>
    <w:rsid w:val="00991BAC"/>
    <w:rsid w:val="009A1392"/>
    <w:rsid w:val="009A1D5B"/>
    <w:rsid w:val="009A6EA0"/>
    <w:rsid w:val="009B4708"/>
    <w:rsid w:val="009B54E6"/>
    <w:rsid w:val="009B5E3C"/>
    <w:rsid w:val="009C1272"/>
    <w:rsid w:val="009C1335"/>
    <w:rsid w:val="009C1AB2"/>
    <w:rsid w:val="009C7251"/>
    <w:rsid w:val="009E2E91"/>
    <w:rsid w:val="00A139F5"/>
    <w:rsid w:val="00A21E1E"/>
    <w:rsid w:val="00A365F4"/>
    <w:rsid w:val="00A47D80"/>
    <w:rsid w:val="00A53132"/>
    <w:rsid w:val="00A563F2"/>
    <w:rsid w:val="00A566E8"/>
    <w:rsid w:val="00A62874"/>
    <w:rsid w:val="00A810F9"/>
    <w:rsid w:val="00A86ECC"/>
    <w:rsid w:val="00A86FCC"/>
    <w:rsid w:val="00AA2782"/>
    <w:rsid w:val="00AA2C0C"/>
    <w:rsid w:val="00AA710D"/>
    <w:rsid w:val="00AB64F3"/>
    <w:rsid w:val="00AB6D25"/>
    <w:rsid w:val="00AE2D4B"/>
    <w:rsid w:val="00AE4F99"/>
    <w:rsid w:val="00AF2E59"/>
    <w:rsid w:val="00B11B69"/>
    <w:rsid w:val="00B146AF"/>
    <w:rsid w:val="00B14952"/>
    <w:rsid w:val="00B2290E"/>
    <w:rsid w:val="00B22EB9"/>
    <w:rsid w:val="00B30F97"/>
    <w:rsid w:val="00B31E5A"/>
    <w:rsid w:val="00B33144"/>
    <w:rsid w:val="00B364D1"/>
    <w:rsid w:val="00B51DA6"/>
    <w:rsid w:val="00B54BC8"/>
    <w:rsid w:val="00B653AB"/>
    <w:rsid w:val="00B65F9E"/>
    <w:rsid w:val="00B66B19"/>
    <w:rsid w:val="00B914E9"/>
    <w:rsid w:val="00B956EE"/>
    <w:rsid w:val="00BA2BA1"/>
    <w:rsid w:val="00BA3447"/>
    <w:rsid w:val="00BA3562"/>
    <w:rsid w:val="00BB3881"/>
    <w:rsid w:val="00BB4F09"/>
    <w:rsid w:val="00BB6333"/>
    <w:rsid w:val="00BB6D6E"/>
    <w:rsid w:val="00BD04AB"/>
    <w:rsid w:val="00BD4E33"/>
    <w:rsid w:val="00BE575B"/>
    <w:rsid w:val="00BE734C"/>
    <w:rsid w:val="00BF4A0C"/>
    <w:rsid w:val="00BF4E46"/>
    <w:rsid w:val="00BF6076"/>
    <w:rsid w:val="00C030DE"/>
    <w:rsid w:val="00C051A8"/>
    <w:rsid w:val="00C10126"/>
    <w:rsid w:val="00C14074"/>
    <w:rsid w:val="00C22105"/>
    <w:rsid w:val="00C244B6"/>
    <w:rsid w:val="00C27BF1"/>
    <w:rsid w:val="00C311F5"/>
    <w:rsid w:val="00C34362"/>
    <w:rsid w:val="00C3702F"/>
    <w:rsid w:val="00C4500A"/>
    <w:rsid w:val="00C64A37"/>
    <w:rsid w:val="00C668BE"/>
    <w:rsid w:val="00C7158E"/>
    <w:rsid w:val="00C7250B"/>
    <w:rsid w:val="00C7346B"/>
    <w:rsid w:val="00C73FB8"/>
    <w:rsid w:val="00C76BDA"/>
    <w:rsid w:val="00C77C0E"/>
    <w:rsid w:val="00C77C29"/>
    <w:rsid w:val="00C91687"/>
    <w:rsid w:val="00C924A8"/>
    <w:rsid w:val="00C945FE"/>
    <w:rsid w:val="00C96FAA"/>
    <w:rsid w:val="00C97A04"/>
    <w:rsid w:val="00CA107B"/>
    <w:rsid w:val="00CA484D"/>
    <w:rsid w:val="00CA4FB6"/>
    <w:rsid w:val="00CB2F90"/>
    <w:rsid w:val="00CC6A25"/>
    <w:rsid w:val="00CC739E"/>
    <w:rsid w:val="00CD58B7"/>
    <w:rsid w:val="00CD5EA3"/>
    <w:rsid w:val="00CE6E6B"/>
    <w:rsid w:val="00CF4099"/>
    <w:rsid w:val="00D00796"/>
    <w:rsid w:val="00D00887"/>
    <w:rsid w:val="00D22086"/>
    <w:rsid w:val="00D261A2"/>
    <w:rsid w:val="00D33A77"/>
    <w:rsid w:val="00D616D2"/>
    <w:rsid w:val="00D63B5F"/>
    <w:rsid w:val="00D70A55"/>
    <w:rsid w:val="00D70EF7"/>
    <w:rsid w:val="00D77163"/>
    <w:rsid w:val="00D8397C"/>
    <w:rsid w:val="00D94EED"/>
    <w:rsid w:val="00D96026"/>
    <w:rsid w:val="00DA631C"/>
    <w:rsid w:val="00DA6999"/>
    <w:rsid w:val="00DA7C1C"/>
    <w:rsid w:val="00DB00FA"/>
    <w:rsid w:val="00DB147A"/>
    <w:rsid w:val="00DB1B7A"/>
    <w:rsid w:val="00DB572A"/>
    <w:rsid w:val="00DB7F09"/>
    <w:rsid w:val="00DC38D0"/>
    <w:rsid w:val="00DC4658"/>
    <w:rsid w:val="00DC5842"/>
    <w:rsid w:val="00DC6708"/>
    <w:rsid w:val="00DD011A"/>
    <w:rsid w:val="00DE7AFB"/>
    <w:rsid w:val="00E01436"/>
    <w:rsid w:val="00E045BD"/>
    <w:rsid w:val="00E10EC6"/>
    <w:rsid w:val="00E166F4"/>
    <w:rsid w:val="00E17B77"/>
    <w:rsid w:val="00E23337"/>
    <w:rsid w:val="00E259EA"/>
    <w:rsid w:val="00E32061"/>
    <w:rsid w:val="00E37A22"/>
    <w:rsid w:val="00E40716"/>
    <w:rsid w:val="00E42FF9"/>
    <w:rsid w:val="00E4714C"/>
    <w:rsid w:val="00E51AEB"/>
    <w:rsid w:val="00E51E60"/>
    <w:rsid w:val="00E522A7"/>
    <w:rsid w:val="00E54452"/>
    <w:rsid w:val="00E60E25"/>
    <w:rsid w:val="00E664C5"/>
    <w:rsid w:val="00E671A2"/>
    <w:rsid w:val="00E76D26"/>
    <w:rsid w:val="00E85364"/>
    <w:rsid w:val="00E87030"/>
    <w:rsid w:val="00E872AE"/>
    <w:rsid w:val="00EB1390"/>
    <w:rsid w:val="00EB2C71"/>
    <w:rsid w:val="00EB3333"/>
    <w:rsid w:val="00EB4340"/>
    <w:rsid w:val="00EB556D"/>
    <w:rsid w:val="00EB5A7D"/>
    <w:rsid w:val="00EC5ACD"/>
    <w:rsid w:val="00ED55C0"/>
    <w:rsid w:val="00ED682B"/>
    <w:rsid w:val="00EE2BA5"/>
    <w:rsid w:val="00EE41D5"/>
    <w:rsid w:val="00EF1AFE"/>
    <w:rsid w:val="00F037A4"/>
    <w:rsid w:val="00F27C8F"/>
    <w:rsid w:val="00F32749"/>
    <w:rsid w:val="00F37172"/>
    <w:rsid w:val="00F4477E"/>
    <w:rsid w:val="00F46269"/>
    <w:rsid w:val="00F515B9"/>
    <w:rsid w:val="00F67D8F"/>
    <w:rsid w:val="00F751FE"/>
    <w:rsid w:val="00F802BE"/>
    <w:rsid w:val="00F80E93"/>
    <w:rsid w:val="00F83A6D"/>
    <w:rsid w:val="00F86024"/>
    <w:rsid w:val="00F8611A"/>
    <w:rsid w:val="00FA5128"/>
    <w:rsid w:val="00FA58F8"/>
    <w:rsid w:val="00FB42D4"/>
    <w:rsid w:val="00FB5906"/>
    <w:rsid w:val="00FB762F"/>
    <w:rsid w:val="00FC2AED"/>
    <w:rsid w:val="00FD0C8F"/>
    <w:rsid w:val="00FD5EA7"/>
    <w:rsid w:val="00FE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64E0A5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Boczek1pol">
    <w:name w:val="Boczek 1 pol."/>
    <w:basedOn w:val="Normalny"/>
    <w:rsid w:val="00DE7AFB"/>
    <w:pPr>
      <w:spacing w:before="60" w:after="0" w:line="200" w:lineRule="exact"/>
      <w:ind w:left="113" w:hanging="113"/>
    </w:pPr>
    <w:rPr>
      <w:rFonts w:ascii="Arial" w:eastAsia="Times New Roman" w:hAnsi="Arial" w:cs="Times New Roman"/>
      <w:sz w:val="14"/>
      <w:szCs w:val="20"/>
      <w:lang w:eastAsia="pl-PL"/>
    </w:rPr>
  </w:style>
  <w:style w:type="paragraph" w:customStyle="1" w:styleId="Boczek2pol">
    <w:name w:val="Boczek 2 pol."/>
    <w:basedOn w:val="Boczek1pol"/>
    <w:rsid w:val="00DE7AFB"/>
    <w:pPr>
      <w:ind w:left="226"/>
    </w:pPr>
  </w:style>
  <w:style w:type="paragraph" w:customStyle="1" w:styleId="liczbytab">
    <w:name w:val="liczby tab."/>
    <w:rsid w:val="00DE7AFB"/>
    <w:pPr>
      <w:spacing w:before="60" w:after="0" w:line="200" w:lineRule="exact"/>
      <w:ind w:left="113" w:hanging="113"/>
      <w:jc w:val="right"/>
    </w:pPr>
    <w:rPr>
      <w:rFonts w:ascii="Arial" w:eastAsia="Times New Roman" w:hAnsi="Arial" w:cs="Times New Roman"/>
      <w:noProof/>
      <w:sz w:val="14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023DDE"/>
    <w:pPr>
      <w:spacing w:after="0" w:line="240" w:lineRule="auto"/>
    </w:pPr>
    <w:rPr>
      <w:rFonts w:ascii="Fira Sans" w:hAnsi="Fira Sans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23DDE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9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footer" Target="footer2.xml"/><Relationship Id="rId26" Type="http://schemas.openxmlformats.org/officeDocument/2006/relationships/hyperlink" Target="https://stat.gov.pl/metainformacje/slownik-pojec/pojecia-stosowane-w-statystyce-publicznej/1946,pojecie.html" TargetMode="External"/><Relationship Id="rId39" Type="http://schemas.openxmlformats.org/officeDocument/2006/relationships/hyperlink" Target="https://stat.gov.pl/metainformacje/slownik-pojec/pojecia-stosowane-w-statystyce-publicznej/3164,pojecie.html" TargetMode="External"/><Relationship Id="rId21" Type="http://schemas.openxmlformats.org/officeDocument/2006/relationships/image" Target="media/image5.png"/><Relationship Id="rId34" Type="http://schemas.openxmlformats.org/officeDocument/2006/relationships/hyperlink" Target="https://stat.gov.pl/metainformacje/slownik-pojec/pojecia-stosowane-w-statystyce-publicznej/3178,pojecie.html" TargetMode="External"/><Relationship Id="rId42" Type="http://schemas.openxmlformats.org/officeDocument/2006/relationships/footer" Target="foot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4.png"/><Relationship Id="rId29" Type="http://schemas.openxmlformats.org/officeDocument/2006/relationships/hyperlink" Target="https://stat.gov.pl/metainformacje/slownik-pojec/pojecia-stosowane-w-statystyce-publicznej/1447,pojecie.html" TargetMode="External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emf"/><Relationship Id="rId24" Type="http://schemas.openxmlformats.org/officeDocument/2006/relationships/hyperlink" Target="https://strateg.stat.gov.pl/dashboard/" TargetMode="External"/><Relationship Id="rId32" Type="http://schemas.openxmlformats.org/officeDocument/2006/relationships/hyperlink" Target="https://bdl.stat.gov.pl/BDL/dane/podgrup/temat" TargetMode="External"/><Relationship Id="rId37" Type="http://schemas.openxmlformats.org/officeDocument/2006/relationships/hyperlink" Target="https://stat.gov.pl/metainformacje/slownik-pojec/pojecia-stosowane-w-statystyce-publicznej/3158,pojecie.html" TargetMode="External"/><Relationship Id="rId40" Type="http://schemas.openxmlformats.org/officeDocument/2006/relationships/hyperlink" Target="https://stat.gov.pl/metainformacje/slownik-pojec/pojecia-stosowane-w-statystyce-publicznej/408,pojecie.htm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hyperlink" Target="https://bdl.stat.gov.pl/BDL/dane/podgrup/temat" TargetMode="External"/><Relationship Id="rId28" Type="http://schemas.openxmlformats.org/officeDocument/2006/relationships/hyperlink" Target="https://stat.gov.pl/metainformacje/slownik-pojec/pojecia-stosowane-w-statystyce-publicznej/3158,pojecie.html" TargetMode="External"/><Relationship Id="rId36" Type="http://schemas.openxmlformats.org/officeDocument/2006/relationships/hyperlink" Target="https://stat.gov.pl/metainformacje/slownik-pojec/pojecia-stosowane-w-statystyce-publicznej/2535,pojecie.html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obslugaprasowa@stat.gov.pl" TargetMode="External"/><Relationship Id="rId31" Type="http://schemas.openxmlformats.org/officeDocument/2006/relationships/hyperlink" Target="https://stat.gov.pl/metainformacje/slownik-pojec/pojecia-stosowane-w-statystyce-publicznej/408,pojecie.html" TargetMode="External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2.xml"/><Relationship Id="rId22" Type="http://schemas.openxmlformats.org/officeDocument/2006/relationships/image" Target="media/image6.png"/><Relationship Id="rId27" Type="http://schemas.openxmlformats.org/officeDocument/2006/relationships/hyperlink" Target="https://stat.gov.pl/metainformacje/slownik-pojec/pojecia-stosowane-w-statystyce-publicznej/2535,pojecie.html" TargetMode="External"/><Relationship Id="rId30" Type="http://schemas.openxmlformats.org/officeDocument/2006/relationships/hyperlink" Target="https://stat.gov.pl/metainformacje/slownik-pojec/pojecia-stosowane-w-statystyce-publicznej/3164,pojecie.html" TargetMode="External"/><Relationship Id="rId35" Type="http://schemas.openxmlformats.org/officeDocument/2006/relationships/hyperlink" Target="https://stat.gov.pl/metainformacje/slownik-pojec/pojecia-stosowane-w-statystyce-publicznej/1946,pojecie.html" TargetMode="External"/><Relationship Id="rId43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0.emf"/><Relationship Id="rId17" Type="http://schemas.openxmlformats.org/officeDocument/2006/relationships/header" Target="header2.xml"/><Relationship Id="rId25" Type="http://schemas.openxmlformats.org/officeDocument/2006/relationships/hyperlink" Target="https://stat.gov.pl/metainformacje/slownik-pojec/pojecia-stosowane-w-statystyce-publicznej/3178,pojecie.html" TargetMode="External"/><Relationship Id="rId33" Type="http://schemas.openxmlformats.org/officeDocument/2006/relationships/hyperlink" Target="https://strateg.stat.gov.pl/dashboard/" TargetMode="External"/><Relationship Id="rId38" Type="http://schemas.openxmlformats.org/officeDocument/2006/relationships/hyperlink" Target="https://stat.gov.pl/metainformacje/slownik-pojec/pojecia-stosowane-w-statystyce-publicznej/1447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oprowicza\AppData\Local\Microsoft\Windows\INetCache\Content.Outlook\E7SJ8QEK\Wykre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Arkusz_programu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1261289682539684"/>
          <c:y val="5.5620955269068316E-2"/>
          <c:w val="0.59546964285714288"/>
          <c:h val="0.89299694452067546"/>
        </c:manualLayout>
      </c:layout>
      <c:barChart>
        <c:barDir val="bar"/>
        <c:grouping val="clustered"/>
        <c:varyColors val="0"/>
        <c:dLbls>
          <c:showLegendKey val="0"/>
          <c:showVal val="0"/>
          <c:showCatName val="0"/>
          <c:showSerName val="0"/>
          <c:showPercent val="0"/>
          <c:showBubbleSize val="0"/>
        </c:dLbls>
        <c:gapWidth val="107"/>
        <c:axId val="-1825848704"/>
        <c:axId val="-1825834560"/>
      </c:barChart>
      <c:catAx>
        <c:axId val="-1825848704"/>
        <c:scaling>
          <c:orientation val="maxMin"/>
        </c:scaling>
        <c:delete val="1"/>
        <c:axPos val="l"/>
        <c:numFmt formatCode="General" sourceLinked="1"/>
        <c:majorTickMark val="none"/>
        <c:minorTickMark val="none"/>
        <c:tickLblPos val="nextTo"/>
        <c:crossAx val="-1825834560"/>
        <c:crosses val="autoZero"/>
        <c:auto val="1"/>
        <c:lblAlgn val="ctr"/>
        <c:lblOffset val="100"/>
        <c:noMultiLvlLbl val="0"/>
      </c:catAx>
      <c:valAx>
        <c:axId val="-1825834560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r>
                  <a:rPr lang="pl-PL"/>
                  <a:t>tys.</a:t>
                </a:r>
              </a:p>
            </c:rich>
          </c:tx>
          <c:layout>
            <c:manualLayout>
              <c:xMode val="edge"/>
              <c:yMode val="edge"/>
              <c:x val="0.94704139400286758"/>
              <c:y val="0.9576898446850979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ysClr val="windowText" lastClr="000000"/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+mn-cs"/>
                </a:defRPr>
              </a:pPr>
              <a:endParaRPr lang="pl-PL"/>
            </a:p>
          </c:txPr>
        </c:title>
        <c:numFmt formatCode="General" sourceLinked="1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8258487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8484236529257371"/>
          <c:y val="3.6897269760508458E-2"/>
          <c:w val="0.51349797745870007"/>
          <c:h val="0.88528884461099133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Arkusz1!$B$3:$Q$3</c:f>
              <c:strCache>
                <c:ptCount val="16"/>
                <c:pt idx="0">
                  <c:v>Alergologiczna</c:v>
                </c:pt>
                <c:pt idx="1">
                  <c:v>Chirurgiczna</c:v>
                </c:pt>
                <c:pt idx="2">
                  <c:v>Dermatologiczna</c:v>
                </c:pt>
                <c:pt idx="3">
                  <c:v>Diabetologiczna</c:v>
                </c:pt>
                <c:pt idx="4">
                  <c:v>Endokrynologiczna</c:v>
                </c:pt>
                <c:pt idx="5">
                  <c:v>Ginekologiczno - położnicza</c:v>
                </c:pt>
                <c:pt idx="6">
                  <c:v>Kardiologiczna</c:v>
                </c:pt>
                <c:pt idx="7">
                  <c:v> Neurologiczna</c:v>
                </c:pt>
                <c:pt idx="8">
                  <c:v>Okulistyczna</c:v>
                </c:pt>
                <c:pt idx="9">
                  <c:v> Onkologiczna</c:v>
                </c:pt>
                <c:pt idx="10">
                  <c:v>Otolaryngologiczna</c:v>
                </c:pt>
                <c:pt idx="11">
                  <c:v> Rehabilitacyjna</c:v>
                </c:pt>
                <c:pt idx="12">
                  <c:v>Reumatologiczna</c:v>
                </c:pt>
                <c:pt idx="13">
                  <c:v>Urologiczna</c:v>
                </c:pt>
                <c:pt idx="14">
                  <c:v>Zdrowia psychicznego</c:v>
                </c:pt>
                <c:pt idx="15">
                  <c:v>Inne</c:v>
                </c:pt>
              </c:strCache>
            </c:strRef>
          </c:cat>
          <c:val>
            <c:numRef>
              <c:f>Arkusz1!$B$4:$Q$4</c:f>
              <c:numCache>
                <c:formatCode>[$-10415]###\ ###\ ##0.0;;\-</c:formatCode>
                <c:ptCount val="16"/>
                <c:pt idx="0">
                  <c:v>139.30000000000001</c:v>
                </c:pt>
                <c:pt idx="1">
                  <c:v>932.9</c:v>
                </c:pt>
                <c:pt idx="2">
                  <c:v>359.5</c:v>
                </c:pt>
                <c:pt idx="3">
                  <c:v>132.6</c:v>
                </c:pt>
                <c:pt idx="4">
                  <c:v>207.6</c:v>
                </c:pt>
                <c:pt idx="5">
                  <c:v>529.5</c:v>
                </c:pt>
                <c:pt idx="6">
                  <c:v>329.1</c:v>
                </c:pt>
                <c:pt idx="7">
                  <c:v>390.2</c:v>
                </c:pt>
                <c:pt idx="8">
                  <c:v>485.9</c:v>
                </c:pt>
                <c:pt idx="9">
                  <c:v>158.6</c:v>
                </c:pt>
                <c:pt idx="10">
                  <c:v>341.6</c:v>
                </c:pt>
                <c:pt idx="11">
                  <c:v>96</c:v>
                </c:pt>
                <c:pt idx="12">
                  <c:v>155.30000000000001</c:v>
                </c:pt>
                <c:pt idx="13">
                  <c:v>170.5</c:v>
                </c:pt>
                <c:pt idx="14">
                  <c:v>303.60000000000002</c:v>
                </c:pt>
                <c:pt idx="15" formatCode="0.0">
                  <c:v>624.30000000000018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-1825845440"/>
        <c:axId val="-1825839456"/>
      </c:barChart>
      <c:catAx>
        <c:axId val="-1825845440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825839456"/>
        <c:crossesAt val="0"/>
        <c:auto val="1"/>
        <c:lblAlgn val="ctr"/>
        <c:lblOffset val="100"/>
        <c:noMultiLvlLbl val="0"/>
      </c:catAx>
      <c:valAx>
        <c:axId val="-182583945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r>
                  <a:rPr lang="pl-PL" sz="90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</a:rPr>
                  <a:t>tys.</a:t>
                </a:r>
              </a:p>
            </c:rich>
          </c:tx>
          <c:layout>
            <c:manualLayout>
              <c:xMode val="edge"/>
              <c:yMode val="edge"/>
              <c:x val="0.93359666512274186"/>
              <c:y val="0.9322262919855011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/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+mn-cs"/>
                </a:defRPr>
              </a:pPr>
              <a:endParaRPr lang="pl-PL"/>
            </a:p>
          </c:txPr>
        </c:title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825845440"/>
        <c:crosses val="max"/>
        <c:crossBetween val="between"/>
        <c:majorUnit val="200"/>
        <c:minorUnit val="4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Pakiet 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3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961621-F41B-4E86-A9FF-B6D0BDFCE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3593</TotalTime>
  <Pages>5</Pages>
  <Words>1038</Words>
  <Characters>6234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Bożek Elżbieta</cp:lastModifiedBy>
  <cp:revision>31</cp:revision>
  <cp:lastPrinted>2020-10-09T06:45:00Z</cp:lastPrinted>
  <dcterms:created xsi:type="dcterms:W3CDTF">2020-10-09T06:46:00Z</dcterms:created>
  <dcterms:modified xsi:type="dcterms:W3CDTF">2020-11-09T07:50:00Z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