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8F8" w:rsidRPr="00C208C2" w:rsidRDefault="00C72FB8" w:rsidP="005C68F8">
      <w:pPr>
        <w:pStyle w:val="tytuinformacji"/>
        <w:rPr>
          <w:color w:val="auto"/>
          <w:shd w:val="clear" w:color="auto" w:fill="FFFFFF"/>
        </w:rPr>
      </w:pPr>
      <w:r w:rsidRPr="006F0AA1">
        <w:rPr>
          <w:shd w:val="clear" w:color="auto" w:fill="FFFFFF"/>
        </w:rPr>
        <w:t xml:space="preserve">Kultura w </w:t>
      </w:r>
      <w:r w:rsidRPr="00C208C2">
        <w:rPr>
          <w:color w:val="auto"/>
          <w:shd w:val="clear" w:color="auto" w:fill="FFFFFF"/>
        </w:rPr>
        <w:t>województwie podkarpackim w 201</w:t>
      </w:r>
      <w:r w:rsidR="00B87E10" w:rsidRPr="00C208C2">
        <w:rPr>
          <w:color w:val="auto"/>
          <w:shd w:val="clear" w:color="auto" w:fill="FFFFFF"/>
        </w:rPr>
        <w:t>9</w:t>
      </w:r>
      <w:r w:rsidRPr="00C208C2">
        <w:rPr>
          <w:color w:val="auto"/>
          <w:shd w:val="clear" w:color="auto" w:fill="FFFFFF"/>
        </w:rPr>
        <w:t xml:space="preserve"> r.</w:t>
      </w:r>
    </w:p>
    <w:p w:rsidR="00C72FB8" w:rsidRPr="00C208C2" w:rsidRDefault="00696C2F" w:rsidP="005C68F8">
      <w:pPr>
        <w:pStyle w:val="tytuinformacji"/>
        <w:rPr>
          <w:color w:val="auto"/>
          <w:sz w:val="32"/>
        </w:rPr>
      </w:pPr>
      <w:r w:rsidRPr="00C208C2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4FEBEBD5" wp14:editId="28C33B26">
                <wp:simplePos x="0" y="0"/>
                <wp:positionH relativeFrom="margin">
                  <wp:posOffset>0</wp:posOffset>
                </wp:positionH>
                <wp:positionV relativeFrom="paragraph">
                  <wp:posOffset>280670</wp:posOffset>
                </wp:positionV>
                <wp:extent cx="1997075" cy="1123950"/>
                <wp:effectExtent l="0" t="0" r="3175" b="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7075" cy="11239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DE1" w:rsidRPr="006F0AA1" w:rsidRDefault="00753DE1" w:rsidP="00753DE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6F0AA1"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289B83DF" wp14:editId="711EC020">
                                  <wp:extent cx="333375" cy="333375"/>
                                  <wp:effectExtent l="0" t="0" r="9525" b="9525"/>
                                  <wp:docPr id="29" name="Obraz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A3AA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  <w:r w:rsidR="00DC57C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7,4</w:t>
                            </w:r>
                            <w:r w:rsidR="001679EE" w:rsidRPr="006F0AA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:rsidR="00753DE1" w:rsidRPr="00871128" w:rsidRDefault="00287CA7" w:rsidP="00E6103C">
                            <w:pPr>
                              <w:pStyle w:val="tekstnaniebieskimtle"/>
                            </w:pPr>
                            <w:r>
                              <w:t xml:space="preserve">Wzrost </w:t>
                            </w:r>
                            <w:r w:rsidR="00B9597A" w:rsidRPr="006F0AA1">
                              <w:t xml:space="preserve">liczby </w:t>
                            </w:r>
                            <w:r w:rsidR="00854FD6" w:rsidRPr="006F0AA1">
                              <w:t>odwiedzających</w:t>
                            </w:r>
                            <w:r w:rsidR="00B9597A" w:rsidRPr="006F0AA1">
                              <w:t xml:space="preserve"> kina w relacji do 201</w:t>
                            </w:r>
                            <w:r w:rsidR="008B0FA6" w:rsidRPr="006F0AA1">
                              <w:t>8</w:t>
                            </w:r>
                            <w:r w:rsidR="00B9597A" w:rsidRPr="006F0AA1">
                              <w:t xml:space="preserve"> r.</w:t>
                            </w:r>
                            <w:r w:rsidR="00B9597A">
                              <w:t xml:space="preserve"> </w:t>
                            </w:r>
                          </w:p>
                          <w:p w:rsidR="00753DE1" w:rsidRPr="00871128" w:rsidRDefault="00753DE1" w:rsidP="00753DE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BEBD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2.1pt;width:157.25pt;height:88.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OeJwIAACEEAAAOAAAAZHJzL2Uyb0RvYy54bWysU8Fu2zAMvQ/YPwi6L7bTZGmMOEWXrMOA&#10;bivQ7QNkWY6FSqImKbGzry8lp2nQ3Yb5IJAm9Ug+Pq1uBq3IQTgvwVS0mOSUCMOhkWZX0V8/7z5c&#10;U+IDMw1TYERFj8LTm/X7d6velmIKHahGOIIgxpe9rWgXgi2zzPNOaOYnYIXBYAtOs4Cu22WNYz2i&#10;a5VN8/xj1oNrrAMuvMe/2zFI1wm/bQUPP9rWi0BURbG3kE6Xzjqe2XrFyp1jtpP81Ab7hy40kwaL&#10;nqG2LDCyd/IvKC25Aw9tmHDQGbSt5CLNgNMU+ZtpHjtmRZoFyfH2TJP/f7D8++HBEdlU9IoSwzSu&#10;6AGUIEE8+QC9INNIUW99iZmPFnPD8AkGXHUa19t74E+eGNh0zOzErXPQd4I12GIRb2YXV0ccH0Hq&#10;/hs0WIvtAySgoXU68oeMEETHVR3P6xFDIDyWXC4X+WJOCcdYUUyvlvO0wIyVL9et8+GLAE2iUVGH&#10;+0/w7HDvQ2yHlS8psZoHJZs7qVRy3K7eKEcOLGolL7aLRZrgTZoypK/ocj6dJ2QD8X6SkZYBtayk&#10;ruh1Hr9RXZGOz6ZJKYFJNdrYiTInfiIlIzlhqAdMjKTV0ByRKQejZvGNodGB+0NJj3qtqP+9Z05Q&#10;or4aZHtZzGZR4MmZzRdTdNxlpL6MMMMRqqKBktHchPQoIg8GbnErrUx8vXZy6hV1mGg8vZko9Es/&#10;Zb2+7PUzAAAA//8DAFBLAwQUAAYACAAAACEALWkTl90AAAAHAQAADwAAAGRycy9kb3ducmV2Lnht&#10;bEyPQU+DQBCF7yb+h82YeLMLK5qGsjRGw0GNRlsv3qYwBSI7S9hti//e8aTHyXv53jfFenaDOtIU&#10;es8W0kUCirj2Tc+thY9tdbUEFSJyg4NnsvBNAdbl+VmBeeNP/E7HTWyVQDjkaKGLccy1DnVHDsPC&#10;j8SS7f3kMMo5tbqZ8CRwN2iTJLfaYc+y0OFI9x3VX5uDs5Clr/XyLXxu2b9Upnp+QPcYnqy9vJjv&#10;VqAizfGvDL/6og6lOO38gZugBgvySBRSZkBJep1mN6B2FoxJDeiy0P/9yx8AAAD//wMAUEsBAi0A&#10;FAAGAAgAAAAhALaDOJL+AAAA4QEAABMAAAAAAAAAAAAAAAAAAAAAAFtDb250ZW50X1R5cGVzXS54&#10;bWxQSwECLQAUAAYACAAAACEAOP0h/9YAAACUAQAACwAAAAAAAAAAAAAAAAAvAQAAX3JlbHMvLnJl&#10;bHNQSwECLQAUAAYACAAAACEAl0mjnicCAAAhBAAADgAAAAAAAAAAAAAAAAAuAgAAZHJzL2Uyb0Rv&#10;Yy54bWxQSwECLQAUAAYACAAAACEALWkTl90AAAAHAQAADwAAAAAAAAAAAAAAAACBBAAAZHJzL2Rv&#10;d25yZXYueG1sUEsFBgAAAAAEAAQA8wAAAIsFAAAAAA==&#10;" fillcolor="#001d77" stroked="f">
                <v:textbox>
                  <w:txbxContent>
                    <w:p w:rsidR="00753DE1" w:rsidRPr="006F0AA1" w:rsidRDefault="00753DE1" w:rsidP="00753DE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6F0AA1"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289B83DF" wp14:editId="711EC020">
                            <wp:extent cx="333375" cy="333375"/>
                            <wp:effectExtent l="0" t="0" r="9525" b="9525"/>
                            <wp:docPr id="29" name="Obraz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A3AA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  <w:r w:rsidR="00DC57C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7,4</w:t>
                      </w:r>
                      <w:r w:rsidR="001679EE" w:rsidRPr="006F0AA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:rsidR="00753DE1" w:rsidRPr="00871128" w:rsidRDefault="00287CA7" w:rsidP="00E6103C">
                      <w:pPr>
                        <w:pStyle w:val="tekstnaniebieskimtle"/>
                      </w:pPr>
                      <w:r>
                        <w:t xml:space="preserve">Wzrost </w:t>
                      </w:r>
                      <w:r w:rsidR="00B9597A" w:rsidRPr="006F0AA1">
                        <w:t xml:space="preserve">liczby </w:t>
                      </w:r>
                      <w:r w:rsidR="00854FD6" w:rsidRPr="006F0AA1">
                        <w:t>odwiedzających</w:t>
                      </w:r>
                      <w:r w:rsidR="00B9597A" w:rsidRPr="006F0AA1">
                        <w:t xml:space="preserve"> kina w relacji do 201</w:t>
                      </w:r>
                      <w:r w:rsidR="008B0FA6" w:rsidRPr="006F0AA1">
                        <w:t>8</w:t>
                      </w:r>
                      <w:r w:rsidR="00B9597A" w:rsidRPr="006F0AA1">
                        <w:t xml:space="preserve"> r.</w:t>
                      </w:r>
                      <w:r w:rsidR="00B9597A">
                        <w:t xml:space="preserve"> </w:t>
                      </w:r>
                    </w:p>
                    <w:p w:rsidR="00753DE1" w:rsidRPr="00871128" w:rsidRDefault="00753DE1" w:rsidP="00753DE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B5AE2" w:rsidRPr="00C208C2" w:rsidRDefault="00432F5E" w:rsidP="00C72FB8">
      <w:pPr>
        <w:pStyle w:val="LID"/>
        <w:spacing w:before="0" w:after="0" w:line="240" w:lineRule="auto"/>
        <w:jc w:val="both"/>
      </w:pPr>
      <w:r w:rsidRPr="00C208C2">
        <w:t xml:space="preserve">Wyniki badań z działalności </w:t>
      </w:r>
      <w:r w:rsidR="00A56A35">
        <w:t xml:space="preserve">placówek </w:t>
      </w:r>
      <w:r w:rsidRPr="00C208C2">
        <w:t>kultury w</w:t>
      </w:r>
      <w:r w:rsidR="00A56A35">
        <w:t> </w:t>
      </w:r>
      <w:r w:rsidRPr="00C208C2">
        <w:t>województwie podkarpackim za 201</w:t>
      </w:r>
      <w:r w:rsidR="00576171" w:rsidRPr="00C208C2">
        <w:t>9</w:t>
      </w:r>
      <w:r w:rsidRPr="00C208C2">
        <w:t xml:space="preserve"> r. wykazały</w:t>
      </w:r>
      <w:r w:rsidRPr="006F0AA1">
        <w:t>, że</w:t>
      </w:r>
      <w:r w:rsidR="00A56A35">
        <w:t> </w:t>
      </w:r>
      <w:r w:rsidRPr="006F0AA1">
        <w:t>wię</w:t>
      </w:r>
      <w:r w:rsidR="007A3AA1">
        <w:t>kszym zainteresowaniem w porówn</w:t>
      </w:r>
      <w:r w:rsidRPr="006F0AA1">
        <w:t>aniu z</w:t>
      </w:r>
      <w:r w:rsidR="00A56A35">
        <w:t> </w:t>
      </w:r>
      <w:r w:rsidRPr="006F0AA1">
        <w:t>rokiem poprzedn</w:t>
      </w:r>
      <w:r w:rsidR="00D04130" w:rsidRPr="006F0AA1">
        <w:t xml:space="preserve">im </w:t>
      </w:r>
      <w:r w:rsidR="000434B5">
        <w:t>cieszyły się galerie sztuki,</w:t>
      </w:r>
      <w:r w:rsidR="00576171" w:rsidRPr="006F0AA1">
        <w:t xml:space="preserve"> </w:t>
      </w:r>
      <w:r w:rsidRPr="006F0AA1">
        <w:rPr>
          <w:sz w:val="20"/>
          <w:szCs w:val="20"/>
        </w:rPr>
        <w:t xml:space="preserve">kina oraz imprezy masowe. Zmniejszyła się natomiast liczba odwiedzających </w:t>
      </w:r>
      <w:r w:rsidR="00D04130" w:rsidRPr="006F0AA1">
        <w:rPr>
          <w:sz w:val="20"/>
          <w:szCs w:val="20"/>
        </w:rPr>
        <w:t xml:space="preserve">teatry, </w:t>
      </w:r>
      <w:r w:rsidRPr="006F0AA1">
        <w:rPr>
          <w:sz w:val="20"/>
          <w:szCs w:val="20"/>
        </w:rPr>
        <w:t>muzea</w:t>
      </w:r>
      <w:r w:rsidR="00D04130" w:rsidRPr="006F0AA1">
        <w:rPr>
          <w:sz w:val="20"/>
          <w:szCs w:val="20"/>
        </w:rPr>
        <w:t>, biblioteki</w:t>
      </w:r>
      <w:r w:rsidRPr="006F0AA1">
        <w:rPr>
          <w:sz w:val="20"/>
          <w:szCs w:val="20"/>
        </w:rPr>
        <w:t xml:space="preserve"> oraz domy i ośrodki kultury, kluby i </w:t>
      </w:r>
      <w:r w:rsidRPr="00C208C2">
        <w:rPr>
          <w:sz w:val="20"/>
          <w:szCs w:val="20"/>
        </w:rPr>
        <w:t>świetlice.</w:t>
      </w:r>
    </w:p>
    <w:p w:rsidR="00C72FB8" w:rsidRPr="006F0AA1" w:rsidRDefault="00C72FB8" w:rsidP="00C72FB8">
      <w:pPr>
        <w:pStyle w:val="Nagwek1"/>
        <w:rPr>
          <w:rFonts w:ascii="Fira Sans" w:hAnsi="Fira Sans"/>
          <w:b/>
          <w:sz w:val="20"/>
          <w:szCs w:val="20"/>
        </w:rPr>
      </w:pPr>
    </w:p>
    <w:p w:rsidR="00C72FB8" w:rsidRPr="006F0AA1" w:rsidRDefault="00643C14" w:rsidP="004B3582">
      <w:pPr>
        <w:pStyle w:val="Nagwek1"/>
        <w:spacing w:line="240" w:lineRule="exact"/>
        <w:rPr>
          <w:rFonts w:ascii="Fira Sans" w:hAnsi="Fira Sans"/>
          <w:b/>
          <w:sz w:val="20"/>
          <w:szCs w:val="20"/>
        </w:rPr>
      </w:pPr>
      <w:r w:rsidRPr="006F0AA1">
        <w:rPr>
          <w:noProof/>
          <w:color w:val="FF0000"/>
          <w:spacing w:val="-2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56410B1" wp14:editId="6AE0F758">
                <wp:simplePos x="0" y="0"/>
                <wp:positionH relativeFrom="column">
                  <wp:posOffset>5219700</wp:posOffset>
                </wp:positionH>
                <wp:positionV relativeFrom="paragraph">
                  <wp:posOffset>170180</wp:posOffset>
                </wp:positionV>
                <wp:extent cx="1771650" cy="847725"/>
                <wp:effectExtent l="0" t="0" r="0" b="0"/>
                <wp:wrapTight wrapText="bothSides">
                  <wp:wrapPolygon edited="0">
                    <wp:start x="697" y="0"/>
                    <wp:lineTo x="697" y="20872"/>
                    <wp:lineTo x="20671" y="20872"/>
                    <wp:lineTo x="20671" y="0"/>
                    <wp:lineTo x="697" y="0"/>
                  </wp:wrapPolygon>
                </wp:wrapTight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47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43C14" w:rsidRPr="00643C14" w:rsidRDefault="00643C14" w:rsidP="00643C14">
                            <w:pPr>
                              <w:pStyle w:val="tekstzboku"/>
                              <w:ind w:right="-57"/>
                            </w:pPr>
                            <w:r w:rsidRPr="006F0AA1">
                              <w:t>Na terenie województwa podkarpackiego w 201</w:t>
                            </w:r>
                            <w:r w:rsidR="003F086C" w:rsidRPr="006F0AA1">
                              <w:t>9</w:t>
                            </w:r>
                            <w:r w:rsidRPr="006F0AA1">
                              <w:t xml:space="preserve"> r. działalność wystawienniczą prowadził</w:t>
                            </w:r>
                            <w:r w:rsidR="003F086C" w:rsidRPr="006F0AA1">
                              <w:t>o</w:t>
                            </w:r>
                            <w:r w:rsidRPr="006F0AA1">
                              <w:t xml:space="preserve"> 5</w:t>
                            </w:r>
                            <w:r w:rsidR="003F086C" w:rsidRPr="006F0AA1">
                              <w:t>7</w:t>
                            </w:r>
                            <w:r w:rsidRPr="006F0AA1">
                              <w:t xml:space="preserve"> muze</w:t>
                            </w:r>
                            <w:r w:rsidR="003F086C" w:rsidRPr="006F0AA1">
                              <w:t>ów</w:t>
                            </w:r>
                            <w:r w:rsidRPr="006F0AA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410B1" id="_x0000_s1027" type="#_x0000_t202" style="position:absolute;margin-left:411pt;margin-top:13.4pt;width:139.5pt;height:66.7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EC5OAIAAEgEAAAOAAAAZHJzL2Uyb0RvYy54bWysVMFu2zAMvQ/YPwi6L3aCpOmMOEXXrMOA&#10;bivQ7QMYWY6FSqImKbGzrx8lp2mw3YblIFAm9fj4SGZ1MxjNDtIHhbbm00nJmbQCG2V3Nf/x/f7d&#10;NWchgm1Ao5U1P8rAb9Zv36x6V8kZdqgb6RmB2FD1ruZdjK4qiiA6aSBM0ElLzha9gUhXvysaDz2h&#10;G13MyvKq6NE3zqOQIdDXzejk64zftlLEb20bZGS65sQt5tPnc5vOYr2CaufBdUqcaMA/sDCgLCU9&#10;Q20gAtt79ReUUcJjwDZOBJoC21YJmWugaqblH9U8deBkroXECe4sU/h/sOLr4dEz1VDvFpxZMNSj&#10;R9SSRfkcIvaSzZJGvQsVhT45Co7DBxwoPtcb3AOK58As3nVgd/LWe+w7CQ1xnKaXxcXTESckkG3/&#10;BRvKBfuIGWhovUkCkiSM0KlXx3N/5BCZSCmXy+nVglyCfNfz5XK2yCmgenntfIifJBqWjJp76n9G&#10;h8NDiIkNVC8hKZnFe6V1ngFtWU8ZZssy4QONYqshkmkciRPsjjPQO5pxEX2GvHibIDcQOnYAGrOA&#10;WjXjYBkVabq1MkS3TL/xc9Lno21y3ghKjzZx0zaxknluT4STfEmxUbs4bIexWwkp+bbYHElPj+No&#10;0yqS0aH/xVlPY010fu7BS870Z0s9eT+dz9Me5Mt8sZzRxV96tpcesIKgak46jOZdzLszandLvWtV&#10;lvWVyanjNK5Z7dNqpX24vOeo1z+A9W8AAAD//wMAUEsDBBQABgAIAAAAIQDkZAwO3wAAAAsBAAAP&#10;AAAAZHJzL2Rvd25yZXYueG1sTI8/T8MwEMV3pH4H65DYqJ1UikqIUxUkBoYOlLJf4msSNbbT2E0D&#10;n57rBNv9effu94rNbHsx0Rg67zQkSwWCXO1N5xoNh8+3xzWIENEZ7L0jDd8UYFMu7grMjb+6D5r2&#10;sRFs4kKOGtoYh1zKULdkMSz9QI53Rz9ajNyOjTQjXtnc9jJVKpMWO8cfWhzotaX6tL9Yxpi+qtVT&#10;3PoQdsf05f0Hd9XprPXD/bx9BhFpjn9iuOHzDZTMVPmLM0H0GtZpylmihjTjCDdBohKeVFxlagWy&#10;LOT/DOUvAAAA//8DAFBLAQItABQABgAIAAAAIQC2gziS/gAAAOEBAAATAAAAAAAAAAAAAAAAAAAA&#10;AABbQ29udGVudF9UeXBlc10ueG1sUEsBAi0AFAAGAAgAAAAhADj9If/WAAAAlAEAAAsAAAAAAAAA&#10;AAAAAAAALwEAAF9yZWxzLy5yZWxzUEsBAi0AFAAGAAgAAAAhACNoQLk4AgAASAQAAA4AAAAAAAAA&#10;AAAAAAAALgIAAGRycy9lMm9Eb2MueG1sUEsBAi0AFAAGAAgAAAAhAORkDA7fAAAACwEAAA8AAAAA&#10;AAAAAAAAAAAAkgQAAGRycy9kb3ducmV2LnhtbFBLBQYAAAAABAAEAPMAAACeBQAAAAA=&#10;" filled="f" stroked="f" strokeweight="1pt">
                <v:textbox>
                  <w:txbxContent>
                    <w:p w:rsidR="00643C14" w:rsidRPr="00643C14" w:rsidRDefault="00643C14" w:rsidP="00643C14">
                      <w:pPr>
                        <w:pStyle w:val="tekstzboku"/>
                        <w:ind w:right="-57"/>
                      </w:pPr>
                      <w:r w:rsidRPr="006F0AA1">
                        <w:t>Na terenie województwa podkarpackiego w 201</w:t>
                      </w:r>
                      <w:r w:rsidR="003F086C" w:rsidRPr="006F0AA1">
                        <w:t>9</w:t>
                      </w:r>
                      <w:r w:rsidRPr="006F0AA1">
                        <w:t xml:space="preserve"> r. działalność wystawienniczą prowadził</w:t>
                      </w:r>
                      <w:r w:rsidR="003F086C" w:rsidRPr="006F0AA1">
                        <w:t>o</w:t>
                      </w:r>
                      <w:r w:rsidRPr="006F0AA1">
                        <w:t xml:space="preserve"> 5</w:t>
                      </w:r>
                      <w:r w:rsidR="003F086C" w:rsidRPr="006F0AA1">
                        <w:t>7</w:t>
                      </w:r>
                      <w:r w:rsidRPr="006F0AA1">
                        <w:t xml:space="preserve"> muze</w:t>
                      </w:r>
                      <w:r w:rsidR="003F086C" w:rsidRPr="006F0AA1">
                        <w:t>ów</w:t>
                      </w:r>
                      <w:r w:rsidRPr="006F0AA1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6F0AA1">
        <w:rPr>
          <w:rFonts w:ascii="Fira Sans" w:hAnsi="Fira Sans"/>
          <w:b/>
          <w:sz w:val="20"/>
          <w:szCs w:val="20"/>
        </w:rPr>
        <w:t>Muzea</w:t>
      </w:r>
      <w:r w:rsidR="00641A0B" w:rsidRPr="006F0AA1">
        <w:rPr>
          <w:rFonts w:ascii="Fira Sans" w:hAnsi="Fira Sans"/>
          <w:b/>
          <w:sz w:val="20"/>
          <w:szCs w:val="20"/>
        </w:rPr>
        <w:t xml:space="preserve"> (łącznie z oddziałami)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Na terenie województwa podkarpackiego w 201</w:t>
      </w:r>
      <w:r w:rsidR="00B044C1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działalność wystawienniczą prowadził</w:t>
      </w:r>
      <w:r w:rsidR="000434B5">
        <w:rPr>
          <w:sz w:val="20"/>
          <w:szCs w:val="20"/>
        </w:rPr>
        <w:t>o</w:t>
      </w:r>
      <w:r w:rsidRPr="006F0AA1">
        <w:rPr>
          <w:sz w:val="20"/>
          <w:szCs w:val="20"/>
        </w:rPr>
        <w:t xml:space="preserve"> 5</w:t>
      </w:r>
      <w:r w:rsidR="00B044C1" w:rsidRPr="006F0AA1">
        <w:rPr>
          <w:sz w:val="20"/>
          <w:szCs w:val="20"/>
        </w:rPr>
        <w:t>7</w:t>
      </w:r>
      <w:r w:rsidRPr="006F0AA1">
        <w:rPr>
          <w:sz w:val="20"/>
          <w:szCs w:val="20"/>
        </w:rPr>
        <w:t xml:space="preserve"> muz</w:t>
      </w:r>
      <w:r w:rsidR="00426F19">
        <w:rPr>
          <w:sz w:val="20"/>
          <w:szCs w:val="20"/>
        </w:rPr>
        <w:t>e</w:t>
      </w:r>
      <w:r w:rsidR="000434B5">
        <w:rPr>
          <w:sz w:val="20"/>
          <w:szCs w:val="20"/>
        </w:rPr>
        <w:t>ów</w:t>
      </w:r>
      <w:r w:rsidRPr="006F0AA1">
        <w:rPr>
          <w:sz w:val="20"/>
          <w:szCs w:val="20"/>
        </w:rPr>
        <w:t>, w tym 9 oddziałów muzealnych (</w:t>
      </w:r>
      <w:r w:rsidR="0095235B" w:rsidRPr="006F0AA1">
        <w:rPr>
          <w:sz w:val="20"/>
          <w:szCs w:val="20"/>
        </w:rPr>
        <w:t>podobnie jak w roku poprzednim</w:t>
      </w:r>
      <w:r w:rsidRPr="006F0AA1">
        <w:rPr>
          <w:sz w:val="20"/>
          <w:szCs w:val="20"/>
        </w:rPr>
        <w:t>). Wejście do</w:t>
      </w:r>
      <w:r w:rsidR="009A3D51">
        <w:rPr>
          <w:sz w:val="20"/>
          <w:szCs w:val="20"/>
        </w:rPr>
        <w:t> </w:t>
      </w:r>
      <w:r w:rsidRPr="006F0AA1">
        <w:rPr>
          <w:sz w:val="20"/>
          <w:szCs w:val="20"/>
        </w:rPr>
        <w:t>budynku muzeum przystosowane d</w:t>
      </w:r>
      <w:r w:rsidR="00A420E9" w:rsidRPr="006F0AA1">
        <w:rPr>
          <w:sz w:val="20"/>
          <w:szCs w:val="20"/>
        </w:rPr>
        <w:t>la</w:t>
      </w:r>
      <w:r w:rsidRPr="006F0AA1">
        <w:rPr>
          <w:sz w:val="20"/>
          <w:szCs w:val="20"/>
        </w:rPr>
        <w:t xml:space="preserve"> osób poruszających się na wózkach inwalidzkich posiadało </w:t>
      </w:r>
      <w:r w:rsidR="00773382" w:rsidRPr="006F0AA1">
        <w:rPr>
          <w:sz w:val="20"/>
          <w:szCs w:val="20"/>
        </w:rPr>
        <w:t>43,9</w:t>
      </w:r>
      <w:r w:rsidRPr="006F0AA1">
        <w:rPr>
          <w:sz w:val="20"/>
          <w:szCs w:val="20"/>
        </w:rPr>
        <w:t xml:space="preserve">% obiektów, natomiast udogodnieniami wewnątrz budynku dysponowało </w:t>
      </w:r>
      <w:r w:rsidR="00773382" w:rsidRPr="006F0AA1">
        <w:rPr>
          <w:sz w:val="20"/>
          <w:szCs w:val="20"/>
        </w:rPr>
        <w:t>36,8</w:t>
      </w:r>
      <w:r w:rsidR="00E61627">
        <w:rPr>
          <w:sz w:val="20"/>
          <w:szCs w:val="20"/>
        </w:rPr>
        <w:t>%</w:t>
      </w:r>
      <w:r w:rsidRPr="006F0AA1">
        <w:rPr>
          <w:sz w:val="20"/>
          <w:szCs w:val="20"/>
        </w:rPr>
        <w:t>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 xml:space="preserve">W ciągu roku muzea i oddziały muzealne </w:t>
      </w:r>
      <w:r w:rsidR="003A059F" w:rsidRPr="006F0AA1">
        <w:rPr>
          <w:sz w:val="20"/>
          <w:szCs w:val="20"/>
        </w:rPr>
        <w:t xml:space="preserve">zwiedziło </w:t>
      </w:r>
      <w:r w:rsidR="00DE06B7" w:rsidRPr="006F0AA1">
        <w:rPr>
          <w:sz w:val="20"/>
          <w:szCs w:val="20"/>
        </w:rPr>
        <w:t>1029,6</w:t>
      </w:r>
      <w:r w:rsidR="00E61627">
        <w:rPr>
          <w:sz w:val="20"/>
          <w:szCs w:val="20"/>
        </w:rPr>
        <w:t xml:space="preserve"> tys. osób</w:t>
      </w:r>
      <w:r w:rsidRPr="006F0AA1">
        <w:rPr>
          <w:sz w:val="20"/>
          <w:szCs w:val="20"/>
        </w:rPr>
        <w:t xml:space="preserve">, w tym </w:t>
      </w:r>
      <w:r w:rsidR="00FA4D5C" w:rsidRPr="006F0AA1">
        <w:rPr>
          <w:sz w:val="20"/>
          <w:szCs w:val="20"/>
        </w:rPr>
        <w:t>175,5</w:t>
      </w:r>
      <w:r w:rsidRPr="006F0AA1">
        <w:rPr>
          <w:sz w:val="20"/>
          <w:szCs w:val="20"/>
        </w:rPr>
        <w:t xml:space="preserve"> tys. młodzieży szkolnej. Liczba zwiedzających muzea i oddziały muzealne na 10 tys. </w:t>
      </w:r>
      <w:r w:rsidR="00E61627">
        <w:rPr>
          <w:sz w:val="20"/>
          <w:szCs w:val="20"/>
        </w:rPr>
        <w:t>mieszkańców</w:t>
      </w:r>
      <w:r w:rsidRPr="006F0AA1">
        <w:rPr>
          <w:sz w:val="20"/>
          <w:szCs w:val="20"/>
        </w:rPr>
        <w:t xml:space="preserve"> Podkarpacia wynosiła </w:t>
      </w:r>
      <w:r w:rsidR="00DE06B7" w:rsidRPr="006F0AA1">
        <w:rPr>
          <w:sz w:val="20"/>
          <w:szCs w:val="20"/>
        </w:rPr>
        <w:t>4,8</w:t>
      </w:r>
      <w:r w:rsidRPr="006F0AA1">
        <w:rPr>
          <w:sz w:val="20"/>
          <w:szCs w:val="20"/>
        </w:rPr>
        <w:t xml:space="preserve"> tys.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35"/>
        <w:gridCol w:w="1842"/>
        <w:gridCol w:w="1701"/>
      </w:tblGrid>
      <w:tr w:rsidR="00EB33AA" w:rsidRPr="006F0AA1" w:rsidTr="00A17431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6F0AA1" w:rsidRDefault="00EB33AA" w:rsidP="003E2866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0AA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Tablica </w:t>
            </w:r>
            <w:r w:rsidR="003E2866" w:rsidRPr="006F0AA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Pr="006F0AA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. Muzea</w:t>
            </w:r>
            <w:r w:rsidR="00641A0B" w:rsidRPr="006F0AA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6F0AA1" w:rsidRDefault="00EB33AA" w:rsidP="00535590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6F0AA1" w:rsidRDefault="00EB33AA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6F0AA1" w:rsidRDefault="00EB33AA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0511F" w:rsidRPr="006F0AA1" w:rsidTr="0080511F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80511F" w:rsidP="0080511F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>2018=100</w:t>
            </w:r>
          </w:p>
        </w:tc>
      </w:tr>
      <w:tr w:rsidR="0080511F" w:rsidRPr="006F0AA1" w:rsidTr="001012CF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 xml:space="preserve">Muzea i oddziały muzealne 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1012C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1012C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105,6</w:t>
            </w:r>
          </w:p>
        </w:tc>
      </w:tr>
      <w:tr w:rsidR="0080511F" w:rsidRPr="006F0AA1" w:rsidTr="001012CF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Muzealia </w:t>
            </w:r>
            <w:r w:rsidR="00EC5EF6" w:rsidRPr="006F0AA1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a 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tys. szt.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4A47D7">
            <w:pPr>
              <w:jc w:val="right"/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732,5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4A47D7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734,7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4A47D7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100,3</w:t>
            </w:r>
          </w:p>
        </w:tc>
      </w:tr>
      <w:tr w:rsidR="0080511F" w:rsidRPr="006F0AA1" w:rsidTr="001012CF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Wystawy</w:t>
            </w:r>
            <w:proofErr w:type="spellEnd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stałe</w:t>
            </w:r>
            <w:proofErr w:type="spellEnd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w </w:t>
            </w:r>
            <w:proofErr w:type="spellStart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kraju</w:t>
            </w:r>
            <w:proofErr w:type="spellEnd"/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0D62B9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0D62B9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</w:tr>
      <w:tr w:rsidR="0080511F" w:rsidRPr="006F0AA1" w:rsidTr="001012CF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Wystawy</w:t>
            </w:r>
            <w:proofErr w:type="spellEnd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</w:t>
            </w:r>
            <w:proofErr w:type="spellStart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czasowe</w:t>
            </w:r>
            <w:proofErr w:type="spellEnd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w </w:t>
            </w:r>
            <w:proofErr w:type="spellStart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kraju</w:t>
            </w:r>
            <w:proofErr w:type="spellEnd"/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354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AC5418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AC5418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96,9</w:t>
            </w:r>
          </w:p>
        </w:tc>
      </w:tr>
      <w:tr w:rsidR="0080511F" w:rsidRPr="006F0AA1" w:rsidTr="001012CF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Zwiedzający</w:t>
            </w:r>
            <w:proofErr w:type="spellEnd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 w </w:t>
            </w:r>
            <w:proofErr w:type="spellStart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tys</w:t>
            </w:r>
            <w:proofErr w:type="spellEnd"/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.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6F0AA1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1260,9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0D62B9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0511F" w:rsidRPr="006F0AA1" w:rsidRDefault="000D62B9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81,7</w:t>
            </w:r>
          </w:p>
        </w:tc>
      </w:tr>
      <w:tr w:rsidR="00EB33AA" w:rsidRPr="006F0AA1" w:rsidTr="00A17431">
        <w:trPr>
          <w:trHeight w:val="300"/>
        </w:trPr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6F0AA1" w:rsidRDefault="00EB33AA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6F0AA1" w:rsidRDefault="00EB33AA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C72FB8" w:rsidRPr="009A3D51" w:rsidRDefault="00C72FB8" w:rsidP="00027CE4">
      <w:pPr>
        <w:jc w:val="both"/>
        <w:rPr>
          <w:spacing w:val="-3"/>
          <w:sz w:val="20"/>
          <w:szCs w:val="20"/>
        </w:rPr>
      </w:pPr>
      <w:r w:rsidRPr="009A3D51">
        <w:rPr>
          <w:spacing w:val="-3"/>
          <w:sz w:val="20"/>
          <w:szCs w:val="20"/>
        </w:rPr>
        <w:t>W ujęciu regionalnym w 201</w:t>
      </w:r>
      <w:r w:rsidR="001F0589" w:rsidRPr="009A3D51">
        <w:rPr>
          <w:spacing w:val="-3"/>
          <w:sz w:val="20"/>
          <w:szCs w:val="20"/>
        </w:rPr>
        <w:t>9</w:t>
      </w:r>
      <w:r w:rsidRPr="009A3D51">
        <w:rPr>
          <w:spacing w:val="-3"/>
          <w:sz w:val="20"/>
          <w:szCs w:val="20"/>
        </w:rPr>
        <w:t xml:space="preserve"> r. najwięcej zwiedzających muzea i oddziały muzealne było w</w:t>
      </w:r>
      <w:r w:rsidR="009A3D51" w:rsidRPr="009A3D51">
        <w:rPr>
          <w:spacing w:val="-3"/>
          <w:sz w:val="20"/>
          <w:szCs w:val="20"/>
        </w:rPr>
        <w:t> </w:t>
      </w:r>
      <w:r w:rsidRPr="009A3D51">
        <w:rPr>
          <w:spacing w:val="-3"/>
          <w:sz w:val="20"/>
          <w:szCs w:val="20"/>
        </w:rPr>
        <w:t>powiecie łańcuckim (</w:t>
      </w:r>
      <w:r w:rsidR="001F0589" w:rsidRPr="009A3D51">
        <w:rPr>
          <w:spacing w:val="-3"/>
          <w:sz w:val="20"/>
          <w:szCs w:val="20"/>
        </w:rPr>
        <w:t xml:space="preserve">247,7 </w:t>
      </w:r>
      <w:r w:rsidRPr="009A3D51">
        <w:rPr>
          <w:spacing w:val="-3"/>
          <w:sz w:val="20"/>
          <w:szCs w:val="20"/>
        </w:rPr>
        <w:t>tys.</w:t>
      </w:r>
      <w:r w:rsidR="00E01C63" w:rsidRPr="009A3D51">
        <w:rPr>
          <w:spacing w:val="-3"/>
          <w:sz w:val="20"/>
          <w:szCs w:val="20"/>
        </w:rPr>
        <w:t xml:space="preserve">, o 44,3% mniej niż w </w:t>
      </w:r>
      <w:r w:rsidR="001B1D21" w:rsidRPr="009A3D51">
        <w:rPr>
          <w:spacing w:val="-3"/>
          <w:sz w:val="20"/>
          <w:szCs w:val="20"/>
        </w:rPr>
        <w:t>2018 r.</w:t>
      </w:r>
      <w:r w:rsidRPr="009A3D51">
        <w:rPr>
          <w:spacing w:val="-3"/>
          <w:sz w:val="20"/>
          <w:szCs w:val="20"/>
        </w:rPr>
        <w:t>), sanockim (</w:t>
      </w:r>
      <w:r w:rsidR="001F0589" w:rsidRPr="009A3D51">
        <w:rPr>
          <w:spacing w:val="-3"/>
          <w:sz w:val="20"/>
          <w:szCs w:val="20"/>
        </w:rPr>
        <w:t xml:space="preserve">218,4 </w:t>
      </w:r>
      <w:r w:rsidRPr="009A3D51">
        <w:rPr>
          <w:spacing w:val="-3"/>
          <w:sz w:val="20"/>
          <w:szCs w:val="20"/>
        </w:rPr>
        <w:t>tys.), krośnieńskim (</w:t>
      </w:r>
      <w:r w:rsidR="001F0589" w:rsidRPr="009A3D51">
        <w:rPr>
          <w:spacing w:val="-3"/>
          <w:sz w:val="20"/>
          <w:szCs w:val="20"/>
        </w:rPr>
        <w:t xml:space="preserve">108,2 </w:t>
      </w:r>
      <w:r w:rsidRPr="009A3D51">
        <w:rPr>
          <w:spacing w:val="-3"/>
          <w:sz w:val="20"/>
          <w:szCs w:val="20"/>
        </w:rPr>
        <w:t xml:space="preserve">tys.). Najmniej zwiedzających odnotowano w powiecie </w:t>
      </w:r>
      <w:r w:rsidR="001F0589" w:rsidRPr="009A3D51">
        <w:rPr>
          <w:spacing w:val="-3"/>
          <w:sz w:val="20"/>
          <w:szCs w:val="20"/>
        </w:rPr>
        <w:t>rzeszowskim</w:t>
      </w:r>
      <w:r w:rsidRPr="009A3D51">
        <w:rPr>
          <w:spacing w:val="-3"/>
          <w:sz w:val="20"/>
          <w:szCs w:val="20"/>
        </w:rPr>
        <w:t xml:space="preserve"> – 0,3 tys.</w:t>
      </w:r>
      <w:r w:rsidR="00027CE4">
        <w:rPr>
          <w:spacing w:val="-3"/>
          <w:sz w:val="20"/>
          <w:szCs w:val="20"/>
        </w:rPr>
        <w:t xml:space="preserve"> 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Wśród ogółu muzeów i oddziałów muzealnych</w:t>
      </w:r>
      <w:r w:rsidR="003A059F">
        <w:rPr>
          <w:sz w:val="20"/>
          <w:szCs w:val="20"/>
        </w:rPr>
        <w:t>,</w:t>
      </w:r>
      <w:r w:rsidRPr="006F0AA1">
        <w:rPr>
          <w:sz w:val="20"/>
          <w:szCs w:val="20"/>
        </w:rPr>
        <w:t xml:space="preserve"> najliczniejszą grupę stanowiły muzea: regionalne – 1</w:t>
      </w:r>
      <w:r w:rsidR="00D022DB" w:rsidRPr="006F0AA1">
        <w:rPr>
          <w:sz w:val="20"/>
          <w:szCs w:val="20"/>
        </w:rPr>
        <w:t>4</w:t>
      </w:r>
      <w:r w:rsidRPr="006F0AA1">
        <w:rPr>
          <w:sz w:val="20"/>
          <w:szCs w:val="20"/>
        </w:rPr>
        <w:t xml:space="preserve"> placówek, historyczne – </w:t>
      </w:r>
      <w:r w:rsidR="00D022DB" w:rsidRPr="006F0AA1">
        <w:rPr>
          <w:sz w:val="20"/>
          <w:szCs w:val="20"/>
        </w:rPr>
        <w:t>10</w:t>
      </w:r>
      <w:r w:rsidRPr="006F0AA1">
        <w:rPr>
          <w:sz w:val="20"/>
          <w:szCs w:val="20"/>
        </w:rPr>
        <w:t>, interdyscyplinarne – 5.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201</w:t>
      </w:r>
      <w:r w:rsidR="006B5378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muzea w województwie podkarpackim były w posiadaniu </w:t>
      </w:r>
      <w:r w:rsidR="00701207" w:rsidRPr="006F0AA1">
        <w:rPr>
          <w:sz w:val="20"/>
          <w:szCs w:val="20"/>
        </w:rPr>
        <w:t>734,7</w:t>
      </w:r>
      <w:r w:rsidRPr="006F0AA1">
        <w:rPr>
          <w:sz w:val="20"/>
          <w:szCs w:val="20"/>
        </w:rPr>
        <w:t xml:space="preserve"> tys. szt. muzealiów (wzrost o </w:t>
      </w:r>
      <w:r w:rsidR="00701207" w:rsidRPr="006F0AA1">
        <w:rPr>
          <w:sz w:val="20"/>
          <w:szCs w:val="20"/>
        </w:rPr>
        <w:t>0,3</w:t>
      </w:r>
      <w:r w:rsidRPr="006F0AA1">
        <w:rPr>
          <w:sz w:val="20"/>
          <w:szCs w:val="20"/>
        </w:rPr>
        <w:t>% w porównaniu z 201</w:t>
      </w:r>
      <w:r w:rsidR="00701207" w:rsidRPr="006F0AA1">
        <w:rPr>
          <w:sz w:val="20"/>
          <w:szCs w:val="20"/>
        </w:rPr>
        <w:t>8</w:t>
      </w:r>
      <w:r w:rsidRPr="006F0AA1">
        <w:rPr>
          <w:sz w:val="20"/>
          <w:szCs w:val="20"/>
        </w:rPr>
        <w:t xml:space="preserve"> r.).</w:t>
      </w:r>
      <w:r w:rsidR="00BF549F">
        <w:rPr>
          <w:sz w:val="20"/>
          <w:szCs w:val="20"/>
        </w:rPr>
        <w:t xml:space="preserve"> </w:t>
      </w:r>
      <w:r w:rsidRPr="006F0AA1">
        <w:rPr>
          <w:sz w:val="20"/>
          <w:szCs w:val="20"/>
        </w:rPr>
        <w:t>Dominowały muzealia z dziedziny archeologii (</w:t>
      </w:r>
      <w:r w:rsidR="009E6E2E" w:rsidRPr="006F0AA1">
        <w:rPr>
          <w:sz w:val="20"/>
          <w:szCs w:val="20"/>
        </w:rPr>
        <w:t>29,1</w:t>
      </w:r>
      <w:r w:rsidRPr="006F0AA1">
        <w:rPr>
          <w:sz w:val="20"/>
          <w:szCs w:val="20"/>
        </w:rPr>
        <w:t>%) oraz sztuki (</w:t>
      </w:r>
      <w:r w:rsidR="009E6E2E" w:rsidRPr="006F0AA1">
        <w:rPr>
          <w:sz w:val="20"/>
          <w:szCs w:val="20"/>
        </w:rPr>
        <w:t>15,8</w:t>
      </w:r>
      <w:r w:rsidRPr="006F0AA1">
        <w:rPr>
          <w:sz w:val="20"/>
          <w:szCs w:val="20"/>
        </w:rPr>
        <w:t>%), natomiast najmniej liczną dziedzinę stanowiła kartografia i</w:t>
      </w:r>
      <w:r w:rsidR="00BF549F">
        <w:rPr>
          <w:sz w:val="20"/>
          <w:szCs w:val="20"/>
        </w:rPr>
        <w:t> </w:t>
      </w:r>
      <w:r w:rsidRPr="006F0AA1">
        <w:rPr>
          <w:sz w:val="20"/>
          <w:szCs w:val="20"/>
        </w:rPr>
        <w:t>geologia (</w:t>
      </w:r>
      <w:r w:rsidR="00D0019B" w:rsidRPr="006F0AA1">
        <w:rPr>
          <w:sz w:val="20"/>
          <w:szCs w:val="20"/>
        </w:rPr>
        <w:t xml:space="preserve">po </w:t>
      </w:r>
      <w:r w:rsidRPr="006F0AA1">
        <w:rPr>
          <w:sz w:val="20"/>
          <w:szCs w:val="20"/>
        </w:rPr>
        <w:t>0,1%)</w:t>
      </w:r>
      <w:r w:rsidR="001D4AA7" w:rsidRPr="006F0AA1">
        <w:rPr>
          <w:sz w:val="20"/>
          <w:szCs w:val="20"/>
        </w:rPr>
        <w:t>.</w:t>
      </w:r>
    </w:p>
    <w:p w:rsidR="00C72FB8" w:rsidRPr="003A059F" w:rsidRDefault="00C72FB8" w:rsidP="00C72FB8">
      <w:pPr>
        <w:jc w:val="both"/>
        <w:rPr>
          <w:spacing w:val="-1"/>
          <w:sz w:val="20"/>
          <w:szCs w:val="20"/>
        </w:rPr>
      </w:pPr>
      <w:r w:rsidRPr="003A059F">
        <w:rPr>
          <w:spacing w:val="-1"/>
          <w:sz w:val="20"/>
          <w:szCs w:val="20"/>
        </w:rPr>
        <w:t>Zbiory muzealne prezentowane były w ramach stałych wystaw oraz poprzez organizowanie wystaw czasowych. W 201</w:t>
      </w:r>
      <w:r w:rsidR="006B5378" w:rsidRPr="003A059F">
        <w:rPr>
          <w:spacing w:val="-1"/>
          <w:sz w:val="20"/>
          <w:szCs w:val="20"/>
        </w:rPr>
        <w:t>9</w:t>
      </w:r>
      <w:r w:rsidRPr="003A059F">
        <w:rPr>
          <w:spacing w:val="-1"/>
          <w:sz w:val="20"/>
          <w:szCs w:val="20"/>
        </w:rPr>
        <w:t xml:space="preserve"> r. muzea prezentowały 180 wystaw stałych (</w:t>
      </w:r>
      <w:r w:rsidR="00D0019B" w:rsidRPr="003A059F">
        <w:rPr>
          <w:spacing w:val="-1"/>
          <w:sz w:val="20"/>
          <w:szCs w:val="20"/>
        </w:rPr>
        <w:t>tak samo</w:t>
      </w:r>
      <w:r w:rsidR="001F2C69" w:rsidRPr="003A059F">
        <w:rPr>
          <w:spacing w:val="-1"/>
          <w:sz w:val="20"/>
          <w:szCs w:val="20"/>
        </w:rPr>
        <w:t xml:space="preserve"> jak w</w:t>
      </w:r>
      <w:r w:rsidR="00B63947" w:rsidRPr="003A059F">
        <w:rPr>
          <w:spacing w:val="-1"/>
          <w:sz w:val="20"/>
          <w:szCs w:val="20"/>
        </w:rPr>
        <w:t> </w:t>
      </w:r>
      <w:r w:rsidR="001F2C69" w:rsidRPr="003A059F">
        <w:rPr>
          <w:spacing w:val="-1"/>
          <w:sz w:val="20"/>
          <w:szCs w:val="20"/>
        </w:rPr>
        <w:t>roku poprzednim</w:t>
      </w:r>
      <w:r w:rsidRPr="003A059F">
        <w:rPr>
          <w:spacing w:val="-1"/>
          <w:sz w:val="20"/>
          <w:szCs w:val="20"/>
        </w:rPr>
        <w:t>) oraz zorganizowały</w:t>
      </w:r>
      <w:r w:rsidR="001F2C69" w:rsidRPr="003A059F">
        <w:rPr>
          <w:spacing w:val="-1"/>
          <w:sz w:val="20"/>
          <w:szCs w:val="20"/>
        </w:rPr>
        <w:t xml:space="preserve"> 343 </w:t>
      </w:r>
      <w:r w:rsidRPr="003A059F">
        <w:rPr>
          <w:spacing w:val="-1"/>
          <w:sz w:val="20"/>
          <w:szCs w:val="20"/>
        </w:rPr>
        <w:t xml:space="preserve">wystawy czasowe (o </w:t>
      </w:r>
      <w:r w:rsidR="001F2C69" w:rsidRPr="003A059F">
        <w:rPr>
          <w:spacing w:val="-1"/>
          <w:sz w:val="20"/>
          <w:szCs w:val="20"/>
        </w:rPr>
        <w:t>3,1</w:t>
      </w:r>
      <w:r w:rsidRPr="003A059F">
        <w:rPr>
          <w:spacing w:val="-1"/>
          <w:sz w:val="20"/>
          <w:szCs w:val="20"/>
        </w:rPr>
        <w:t xml:space="preserve">% </w:t>
      </w:r>
      <w:r w:rsidR="001F2C69" w:rsidRPr="003A059F">
        <w:rPr>
          <w:spacing w:val="-1"/>
          <w:sz w:val="20"/>
          <w:szCs w:val="20"/>
        </w:rPr>
        <w:t>mniej</w:t>
      </w:r>
      <w:r w:rsidRPr="003A059F">
        <w:rPr>
          <w:spacing w:val="-1"/>
          <w:sz w:val="20"/>
          <w:szCs w:val="20"/>
        </w:rPr>
        <w:t xml:space="preserve"> niż w ub. roku).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 xml:space="preserve">Muzea z województwa podkarpackiego zorganizowały </w:t>
      </w:r>
      <w:r w:rsidR="00C173E0">
        <w:rPr>
          <w:sz w:val="20"/>
          <w:szCs w:val="20"/>
        </w:rPr>
        <w:t xml:space="preserve">także </w:t>
      </w:r>
      <w:r w:rsidR="000678B4" w:rsidRPr="006F0AA1">
        <w:rPr>
          <w:sz w:val="20"/>
          <w:szCs w:val="20"/>
        </w:rPr>
        <w:t>18</w:t>
      </w:r>
      <w:r w:rsidRPr="006F0AA1">
        <w:rPr>
          <w:sz w:val="20"/>
          <w:szCs w:val="20"/>
        </w:rPr>
        <w:t xml:space="preserve"> wystaw zagranicznych, które odwiedziło </w:t>
      </w:r>
      <w:r w:rsidR="000678B4" w:rsidRPr="006F0AA1">
        <w:rPr>
          <w:sz w:val="20"/>
          <w:szCs w:val="20"/>
        </w:rPr>
        <w:t>170,7</w:t>
      </w:r>
      <w:r w:rsidRPr="006F0AA1">
        <w:rPr>
          <w:sz w:val="20"/>
          <w:szCs w:val="20"/>
        </w:rPr>
        <w:t xml:space="preserve"> tys. osób.</w:t>
      </w:r>
    </w:p>
    <w:p w:rsidR="00433E26" w:rsidRPr="006F0AA1" w:rsidRDefault="00CA07CC" w:rsidP="004B3582">
      <w:pPr>
        <w:rPr>
          <w:b/>
          <w:shd w:val="clear" w:color="auto" w:fill="FFFFFF"/>
        </w:rPr>
      </w:pPr>
      <w:r w:rsidRPr="00CA07CC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70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1123950</wp:posOffset>
                </wp:positionV>
                <wp:extent cx="190500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7CC" w:rsidRDefault="00CA07CC"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36.2pt;margin-top:88.5pt;width:15pt;height:110.6pt;z-index:2517770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6IsEwIAAAAEAAAOAAAAZHJzL2Uyb0RvYy54bWysU9tuGyEQfa/Uf0C813uRncQr4yhN6qpS&#10;2kZK+wGYZb0owFDA3k2/vgNru1b7VnUfEOwwZ+acOaxuR6PJQfqgwDJazUpKpBXQKrtj9Pu3zbsb&#10;SkLktuUarGT0VQZ6u377ZjW4RtbQg26lJwhiQzM4RvsYXVMUQfTS8DADJy0GO/CGRzz6XdF6PiC6&#10;0UVdllfFAL51HoQMAf8+TEG6zvhdJ0X82nVBRqIZxd5iXn1et2kt1ive7Dx3vRLHNvg/dGG4slj0&#10;DPXAIyd7r/6CMkp4CNDFmQBTQNcpITMHZFOVf7B57rmTmQuKE9xZpvD/YMWXw5MnqmW0rq4psdzg&#10;kJ5ASxLlS4gwSFInkQYXGrz77PB2HN/DiMPOhIN7BPESiIX7ntudvPMehl7yFpusUmZxkTrhhASy&#10;HT5Di7X4PkIGGjtvkoKoCUF0HNbreUByjESkkstyUWJEYKial/OrOk+w4M0p2/kQP0owJG0Y9WiA&#10;jM4PjyGmbnhzupKKWdgorbMJtCUDo8tFvcgJFxGjInpUK8PoTZm+yTWJ5Afb5uTIlZ72WEDbI+tE&#10;dKIcx+04qXwScwvtK8rgYbIkPiHc9OB/UjKgHRkNP/bcS0r0J4tSLqv5PPk3H+aLayRO/GVkexnh&#10;ViAUo5GSaXsfs+cT5eDuUPKNymqk2UydHFtGm2WRjk8i+fjynG/9frjrXwAAAP//AwBQSwMEFAAG&#10;AAgAAAAhAERn9PbaAAAABwEAAA8AAABkcnMvZG93bnJldi54bWxMj0FPwzAMhe9I/IfISNxYQpHo&#10;6JpOE9rGERjVzllj2orGiZqsK/8ec4LTs/2s58/lenaDmHCMvScN9wsFAqnxtqdWQ/2xu1uCiMmQ&#10;NYMn1PCNEdbV9VVpCusv9I7TIbWCQygWRkOXUiikjE2HzsSFD0jsffrRmcTt2Eo7mguHu0FmSj1K&#10;Z3riC50J+Nxh83U4Ow0hhX3+Mr6+bba7SdXHfZ317Vbr25t5swKRcE5/y/CLz+hQMdPJn8lGMWjg&#10;RxJP85wLth8U64n1aZmBrEr5n7/6AQAA//8DAFBLAQItABQABgAIAAAAIQC2gziS/gAAAOEBAAAT&#10;AAAAAAAAAAAAAAAAAAAAAABbQ29udGVudF9UeXBlc10ueG1sUEsBAi0AFAAGAAgAAAAhADj9If/W&#10;AAAAlAEAAAsAAAAAAAAAAAAAAAAALwEAAF9yZWxzLy5yZWxzUEsBAi0AFAAGAAgAAAAhAD9XoiwT&#10;AgAAAAQAAA4AAAAAAAAAAAAAAAAALgIAAGRycy9lMm9Eb2MueG1sUEsBAi0AFAAGAAgAAAAhAERn&#10;9PbaAAAABwEAAA8AAAAAAAAAAAAAAAAAbQQAAGRycy9kb3ducmV2LnhtbFBLBQYAAAAABAAEAPMA&#10;AAB0BQAAAAA=&#10;" filled="f" stroked="f">
                <v:textbox style="mso-fit-shape-to-text:t">
                  <w:txbxContent>
                    <w:p w:rsidR="00CA07CC" w:rsidRDefault="00CA07CC">
                      <w:r>
                        <w:t>%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009D">
        <w:rPr>
          <w:noProof/>
          <w:sz w:val="20"/>
          <w:szCs w:val="20"/>
          <w:lang w:eastAsia="pl-PL"/>
        </w:rPr>
        <w:drawing>
          <wp:anchor distT="0" distB="0" distL="114300" distR="114300" simplePos="0" relativeHeight="251772928" behindDoc="0" locked="0" layoutInCell="1" allowOverlap="1" wp14:anchorId="10BD80FA" wp14:editId="5109BCE1">
            <wp:simplePos x="0" y="0"/>
            <wp:positionH relativeFrom="column">
              <wp:posOffset>22225</wp:posOffset>
            </wp:positionH>
            <wp:positionV relativeFrom="paragraph">
              <wp:posOffset>247650</wp:posOffset>
            </wp:positionV>
            <wp:extent cx="5187950" cy="2225040"/>
            <wp:effectExtent l="0" t="0" r="0" b="0"/>
            <wp:wrapTopAndBottom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22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E26" w:rsidRPr="006F0AA1">
        <w:rPr>
          <w:b/>
        </w:rPr>
        <w:t>Wykres 1.</w:t>
      </w:r>
      <w:r w:rsidR="00433E26" w:rsidRPr="006F0AA1">
        <w:rPr>
          <w:b/>
          <w:shd w:val="clear" w:color="auto" w:fill="FFFFFF"/>
        </w:rPr>
        <w:t xml:space="preserve"> Struktura zwiedzających muzea według rodzajów w 201</w:t>
      </w:r>
      <w:r w:rsidR="00E55667" w:rsidRPr="006F0AA1">
        <w:rPr>
          <w:b/>
          <w:shd w:val="clear" w:color="auto" w:fill="FFFFFF"/>
        </w:rPr>
        <w:t>9</w:t>
      </w:r>
      <w:r w:rsidR="00433E26" w:rsidRPr="006F0AA1">
        <w:rPr>
          <w:b/>
          <w:shd w:val="clear" w:color="auto" w:fill="FFFFFF"/>
        </w:rPr>
        <w:t xml:space="preserve"> r.</w:t>
      </w:r>
    </w:p>
    <w:p w:rsidR="005B009D" w:rsidRDefault="005B009D" w:rsidP="00D843B3">
      <w:pPr>
        <w:jc w:val="both"/>
        <w:rPr>
          <w:sz w:val="20"/>
          <w:szCs w:val="20"/>
        </w:rPr>
      </w:pPr>
    </w:p>
    <w:p w:rsidR="00C72FB8" w:rsidRPr="006F0AA1" w:rsidRDefault="00C72FB8" w:rsidP="00D843B3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Okazją do nieodpłatnego poznawania polskiego dziedzictwa narodowego jest organizowana „Noc Muzeów”. Z tej formy zwiedzania w 201</w:t>
      </w:r>
      <w:r w:rsidR="004A185B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na Podkarpaciu skorzystało przeszło </w:t>
      </w:r>
      <w:r w:rsidR="004A185B" w:rsidRPr="006F0AA1">
        <w:rPr>
          <w:sz w:val="20"/>
          <w:szCs w:val="20"/>
        </w:rPr>
        <w:t xml:space="preserve">43,8 </w:t>
      </w:r>
      <w:r w:rsidRPr="006F0AA1">
        <w:rPr>
          <w:sz w:val="20"/>
          <w:szCs w:val="20"/>
        </w:rPr>
        <w:t xml:space="preserve">tys. </w:t>
      </w:r>
      <w:r w:rsidR="004A185B" w:rsidRPr="006F0AA1">
        <w:rPr>
          <w:sz w:val="20"/>
          <w:szCs w:val="20"/>
        </w:rPr>
        <w:t>o</w:t>
      </w:r>
      <w:r w:rsidRPr="006F0AA1">
        <w:rPr>
          <w:sz w:val="20"/>
          <w:szCs w:val="20"/>
        </w:rPr>
        <w:t>sób</w:t>
      </w:r>
      <w:r w:rsidR="004A185B" w:rsidRPr="006F0AA1">
        <w:rPr>
          <w:sz w:val="20"/>
          <w:szCs w:val="20"/>
        </w:rPr>
        <w:t xml:space="preserve"> (o 8,9% mniej niż w roku ubiegłym)</w:t>
      </w:r>
      <w:r w:rsidRPr="006F0AA1">
        <w:rPr>
          <w:sz w:val="20"/>
          <w:szCs w:val="20"/>
        </w:rPr>
        <w:t>. Zwiedzający muzea w ramach tej corocznej akcji stanowili 5</w:t>
      </w:r>
      <w:r w:rsidR="004A185B" w:rsidRPr="006F0AA1">
        <w:rPr>
          <w:sz w:val="20"/>
          <w:szCs w:val="20"/>
        </w:rPr>
        <w:t xml:space="preserve">,5% zwiedzających w Polsce, co </w:t>
      </w:r>
      <w:r w:rsidRPr="006F0AA1">
        <w:rPr>
          <w:sz w:val="20"/>
          <w:szCs w:val="20"/>
        </w:rPr>
        <w:t>uplasowało Podkarpacie na</w:t>
      </w:r>
      <w:r w:rsidR="00E94434">
        <w:t> </w:t>
      </w:r>
      <w:r w:rsidR="008E4310" w:rsidRPr="006F0AA1">
        <w:rPr>
          <w:sz w:val="20"/>
          <w:szCs w:val="20"/>
        </w:rPr>
        <w:t>8</w:t>
      </w:r>
      <w:r w:rsidRPr="006F0AA1">
        <w:rPr>
          <w:sz w:val="20"/>
          <w:szCs w:val="20"/>
        </w:rPr>
        <w:t>.</w:t>
      </w:r>
      <w:r w:rsidR="009A3D51">
        <w:t> </w:t>
      </w:r>
      <w:r w:rsidRPr="006F0AA1">
        <w:rPr>
          <w:sz w:val="20"/>
          <w:szCs w:val="20"/>
        </w:rPr>
        <w:t>miejscu wśród województw.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201</w:t>
      </w:r>
      <w:r w:rsidR="000643AE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na Podkarpaciu działało </w:t>
      </w:r>
      <w:r w:rsidR="00D8569F">
        <w:rPr>
          <w:sz w:val="20"/>
          <w:szCs w:val="20"/>
        </w:rPr>
        <w:t xml:space="preserve">również </w:t>
      </w:r>
      <w:r w:rsidR="000643AE" w:rsidRPr="006F0AA1">
        <w:rPr>
          <w:sz w:val="20"/>
          <w:szCs w:val="20"/>
        </w:rPr>
        <w:t>5</w:t>
      </w:r>
      <w:r w:rsidRPr="006F0AA1">
        <w:rPr>
          <w:sz w:val="20"/>
          <w:szCs w:val="20"/>
        </w:rPr>
        <w:t xml:space="preserve"> instytucj</w:t>
      </w:r>
      <w:r w:rsidR="00D8569F">
        <w:rPr>
          <w:sz w:val="20"/>
          <w:szCs w:val="20"/>
        </w:rPr>
        <w:t>i</w:t>
      </w:r>
      <w:r w:rsidRPr="006F0AA1">
        <w:rPr>
          <w:sz w:val="20"/>
          <w:szCs w:val="20"/>
        </w:rPr>
        <w:t xml:space="preserve"> </w:t>
      </w:r>
      <w:proofErr w:type="spellStart"/>
      <w:r w:rsidRPr="006F0AA1">
        <w:rPr>
          <w:sz w:val="20"/>
          <w:szCs w:val="20"/>
        </w:rPr>
        <w:t>paramuzealn</w:t>
      </w:r>
      <w:r w:rsidR="00D8569F">
        <w:rPr>
          <w:sz w:val="20"/>
          <w:szCs w:val="20"/>
        </w:rPr>
        <w:t>ych</w:t>
      </w:r>
      <w:proofErr w:type="spellEnd"/>
      <w:r w:rsidRPr="006F0AA1">
        <w:rPr>
          <w:sz w:val="20"/>
          <w:szCs w:val="20"/>
        </w:rPr>
        <w:t>, w tym 1 ogród botaniczny.</w:t>
      </w:r>
    </w:p>
    <w:p w:rsidR="004B3582" w:rsidRPr="006F0AA1" w:rsidRDefault="004B3582" w:rsidP="00C72FB8">
      <w:pPr>
        <w:jc w:val="both"/>
        <w:rPr>
          <w:sz w:val="20"/>
          <w:szCs w:val="20"/>
        </w:rPr>
      </w:pPr>
    </w:p>
    <w:p w:rsidR="00C72FB8" w:rsidRPr="006F0AA1" w:rsidRDefault="007A1A5E" w:rsidP="004B3582">
      <w:pPr>
        <w:pStyle w:val="Nagwek1"/>
        <w:spacing w:line="240" w:lineRule="exact"/>
        <w:rPr>
          <w:rFonts w:ascii="Fira Sans" w:hAnsi="Fira Sans"/>
          <w:b/>
          <w:sz w:val="20"/>
          <w:szCs w:val="20"/>
        </w:rPr>
      </w:pPr>
      <w:r w:rsidRPr="006F0AA1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21045BA0" wp14:editId="3F3BDEB2">
                <wp:simplePos x="0" y="0"/>
                <wp:positionH relativeFrom="column">
                  <wp:posOffset>5286375</wp:posOffset>
                </wp:positionH>
                <wp:positionV relativeFrom="paragraph">
                  <wp:posOffset>174625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2FB8" w:rsidRPr="00E81E39" w:rsidRDefault="001D4AA7" w:rsidP="00C72FB8">
                            <w:pPr>
                              <w:pStyle w:val="tekstzboku"/>
                            </w:pPr>
                            <w:r w:rsidRPr="006F0AA1">
                              <w:t>W 201</w:t>
                            </w:r>
                            <w:r w:rsidR="00897E59" w:rsidRPr="006F0AA1">
                              <w:t>9</w:t>
                            </w:r>
                            <w:r w:rsidRPr="006F0AA1">
                              <w:t xml:space="preserve"> r. działalność wystawienniczą prowadziło</w:t>
                            </w:r>
                            <w:r w:rsidR="00E81E39" w:rsidRPr="006F0AA1">
                              <w:t xml:space="preserve"> 7 galerii sztuki.</w:t>
                            </w:r>
                          </w:p>
                          <w:p w:rsidR="00C72FB8" w:rsidRPr="00E81E39" w:rsidRDefault="00C72FB8" w:rsidP="00C72FB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45BA0" id="Pole tekstowe 4" o:spid="_x0000_s1029" type="#_x0000_t202" style="position:absolute;margin-left:416.25pt;margin-top:13.75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CWIEgIAAP4D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RT0wUlhmkc&#10;0RMoQYJ48QF6QRZRot76Cm8+W7wbhg8w4KgTXW8fgb94YuCuY2Ynbp2DvhOswRbzmJlNUkccH0G2&#10;/RdosBbbB0hAQ+t01A8VIYiOozpexiOGQHgseV2UxaqkhGNseZUvyzS/jFXnbOt8+CRAk7ipqcPx&#10;J3R2ePQhdsOq85VYzMCDVCpZQBnS13RVFmVKmES0DOhQJTXWnMdv9Ewk+dE0KTkwqcY9FlDmxDoS&#10;HSmHYTskja/OYm6hOaIMDkZD4gPCTQfuFyU9mrGm/ueeOUGJ+mxQylW+WET3psOivC7w4KaR7TTC&#10;DEeomgZKxu1dSI4fKd+i5K1MasTZjJ2cWkaTJZFODyK6eHpOt34/280rAAAA//8DAFBLAwQUAAYA&#10;CAAAACEAhpUtQN8AAAALAQAADwAAAGRycy9kb3ducmV2LnhtbEyPTU/DMAyG70j8h8hI3FiyskLX&#10;NZ0mEFfQxofELWu8tlrjVE22ln+Pd4KTbfnR68fFenKdOOMQWk8a5jMFAqnytqVaw8f7y10GIkRD&#10;1nSeUMMPBliX11eFya0faYvnXawFh1DIjYYmxj6XMlQNOhNmvkfi3cEPzkQeh1rawYwc7jqZKPUg&#10;nWmJLzSmx6cGq+Pu5DR8vh6+vxbqrX52aT/6SUlyS6n17c20WYGIOMU/GC76rA4lO+39iWwQnYbs&#10;PkkZ1ZA8cr0Ac7VIQOy5S7MUZFnI/z+UvwAAAP//AwBQSwECLQAUAAYACAAAACEAtoM4kv4AAADh&#10;AQAAEwAAAAAAAAAAAAAAAAAAAAAAW0NvbnRlbnRfVHlwZXNdLnhtbFBLAQItABQABgAIAAAAIQA4&#10;/SH/1gAAAJQBAAALAAAAAAAAAAAAAAAAAC8BAABfcmVscy8ucmVsc1BLAQItABQABgAIAAAAIQBV&#10;xCWIEgIAAP4DAAAOAAAAAAAAAAAAAAAAAC4CAABkcnMvZTJvRG9jLnhtbFBLAQItABQABgAIAAAA&#10;IQCGlS1A3wAAAAsBAAAPAAAAAAAAAAAAAAAAAGwEAABkcnMvZG93bnJldi54bWxQSwUGAAAAAAQA&#10;BADzAAAAeAUAAAAA&#10;" filled="f" stroked="f">
                <v:textbox>
                  <w:txbxContent>
                    <w:p w:rsidR="00C72FB8" w:rsidRPr="00E81E39" w:rsidRDefault="001D4AA7" w:rsidP="00C72FB8">
                      <w:pPr>
                        <w:pStyle w:val="tekstzboku"/>
                      </w:pPr>
                      <w:r w:rsidRPr="006F0AA1">
                        <w:t>W 201</w:t>
                      </w:r>
                      <w:r w:rsidR="00897E59" w:rsidRPr="006F0AA1">
                        <w:t>9</w:t>
                      </w:r>
                      <w:r w:rsidRPr="006F0AA1">
                        <w:t xml:space="preserve"> r. działalność wystawienniczą prowadziło</w:t>
                      </w:r>
                      <w:r w:rsidR="00E81E39" w:rsidRPr="006F0AA1">
                        <w:t xml:space="preserve"> 7 galerii sztuki.</w:t>
                      </w:r>
                    </w:p>
                    <w:p w:rsidR="00C72FB8" w:rsidRPr="00E81E39" w:rsidRDefault="00C72FB8" w:rsidP="00C72FB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6F0AA1">
        <w:rPr>
          <w:rFonts w:ascii="Fira Sans" w:hAnsi="Fira Sans"/>
          <w:b/>
          <w:sz w:val="20"/>
          <w:szCs w:val="20"/>
        </w:rPr>
        <w:t>Galerie sztuki</w:t>
      </w:r>
    </w:p>
    <w:p w:rsidR="00C72FB8" w:rsidRPr="006F0AA1" w:rsidRDefault="00EF3FE9" w:rsidP="00C72FB8">
      <w:pPr>
        <w:jc w:val="both"/>
        <w:rPr>
          <w:sz w:val="20"/>
          <w:szCs w:val="20"/>
        </w:rPr>
      </w:pPr>
      <w:r>
        <w:rPr>
          <w:sz w:val="20"/>
          <w:szCs w:val="20"/>
        </w:rPr>
        <w:t>W</w:t>
      </w:r>
      <w:r w:rsidR="00C72FB8" w:rsidRPr="006F0AA1">
        <w:rPr>
          <w:sz w:val="20"/>
          <w:szCs w:val="20"/>
        </w:rPr>
        <w:t xml:space="preserve"> 201</w:t>
      </w:r>
      <w:r w:rsidR="00FE5FD9" w:rsidRPr="006F0AA1">
        <w:rPr>
          <w:sz w:val="20"/>
          <w:szCs w:val="20"/>
        </w:rPr>
        <w:t>9</w:t>
      </w:r>
      <w:r w:rsidR="00C72FB8" w:rsidRPr="006F0AA1">
        <w:rPr>
          <w:sz w:val="20"/>
          <w:szCs w:val="20"/>
        </w:rPr>
        <w:t xml:space="preserve"> r. </w:t>
      </w:r>
      <w:r w:rsidR="00C92A14" w:rsidRPr="006F0AA1">
        <w:rPr>
          <w:sz w:val="20"/>
          <w:szCs w:val="20"/>
        </w:rPr>
        <w:t xml:space="preserve">na Podkarpaciu </w:t>
      </w:r>
      <w:r>
        <w:rPr>
          <w:sz w:val="20"/>
          <w:szCs w:val="20"/>
        </w:rPr>
        <w:t xml:space="preserve">prowadziło działalność </w:t>
      </w:r>
      <w:r w:rsidR="00C72FB8" w:rsidRPr="006F0AA1">
        <w:rPr>
          <w:sz w:val="20"/>
          <w:szCs w:val="20"/>
        </w:rPr>
        <w:t>7 galerii sztuki (</w:t>
      </w:r>
      <w:r w:rsidR="00D0019B" w:rsidRPr="006F0AA1">
        <w:rPr>
          <w:sz w:val="20"/>
          <w:szCs w:val="20"/>
        </w:rPr>
        <w:t>tak samo</w:t>
      </w:r>
      <w:r w:rsidR="00C92A14" w:rsidRPr="006F0AA1">
        <w:rPr>
          <w:sz w:val="20"/>
          <w:szCs w:val="20"/>
        </w:rPr>
        <w:t xml:space="preserve"> jak w roku poprzednim), </w:t>
      </w:r>
      <w:r>
        <w:rPr>
          <w:sz w:val="20"/>
          <w:szCs w:val="20"/>
        </w:rPr>
        <w:t xml:space="preserve">które </w:t>
      </w:r>
      <w:r w:rsidR="00FE5FD9" w:rsidRPr="006F0AA1">
        <w:rPr>
          <w:sz w:val="20"/>
          <w:szCs w:val="20"/>
        </w:rPr>
        <w:t>zorganizowały 10</w:t>
      </w:r>
      <w:r w:rsidR="0007006B" w:rsidRPr="006F0AA1">
        <w:rPr>
          <w:sz w:val="20"/>
          <w:szCs w:val="20"/>
        </w:rPr>
        <w:t xml:space="preserve">7 </w:t>
      </w:r>
      <w:r w:rsidR="00C72FB8" w:rsidRPr="006F0AA1">
        <w:rPr>
          <w:sz w:val="20"/>
          <w:szCs w:val="20"/>
        </w:rPr>
        <w:t xml:space="preserve">wystaw (w tym </w:t>
      </w:r>
      <w:r w:rsidR="00EF6ECD">
        <w:rPr>
          <w:sz w:val="20"/>
          <w:szCs w:val="20"/>
        </w:rPr>
        <w:t>5</w:t>
      </w:r>
      <w:r w:rsidR="00C72FB8" w:rsidRPr="006F0AA1">
        <w:rPr>
          <w:sz w:val="20"/>
          <w:szCs w:val="20"/>
        </w:rPr>
        <w:t xml:space="preserve"> z zagranicy). 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 xml:space="preserve">Na zbiory własne składało się </w:t>
      </w:r>
      <w:r w:rsidR="00B552CF" w:rsidRPr="006F0AA1">
        <w:rPr>
          <w:sz w:val="20"/>
          <w:szCs w:val="20"/>
        </w:rPr>
        <w:t xml:space="preserve">282,5 </w:t>
      </w:r>
      <w:r w:rsidRPr="006F0AA1">
        <w:rPr>
          <w:sz w:val="20"/>
          <w:szCs w:val="20"/>
        </w:rPr>
        <w:t xml:space="preserve">tys. </w:t>
      </w:r>
      <w:r w:rsidR="00FE5503" w:rsidRPr="006F0AA1">
        <w:rPr>
          <w:sz w:val="20"/>
          <w:szCs w:val="20"/>
        </w:rPr>
        <w:t>e</w:t>
      </w:r>
      <w:r w:rsidRPr="006F0AA1">
        <w:rPr>
          <w:sz w:val="20"/>
          <w:szCs w:val="20"/>
        </w:rPr>
        <w:t>ksponatów</w:t>
      </w:r>
      <w:r w:rsidR="00B552CF" w:rsidRPr="006F0AA1">
        <w:rPr>
          <w:sz w:val="20"/>
          <w:szCs w:val="20"/>
        </w:rPr>
        <w:t xml:space="preserve"> (</w:t>
      </w:r>
      <w:r w:rsidR="00FE5503" w:rsidRPr="006F0AA1">
        <w:rPr>
          <w:sz w:val="20"/>
          <w:szCs w:val="20"/>
        </w:rPr>
        <w:t xml:space="preserve">15-krotny wzrost w stosunku do roku poprzedniego), </w:t>
      </w:r>
      <w:r w:rsidRPr="006F0AA1">
        <w:rPr>
          <w:sz w:val="20"/>
          <w:szCs w:val="20"/>
        </w:rPr>
        <w:t xml:space="preserve">wśród których dominowały dzieła z dziedziny </w:t>
      </w:r>
      <w:r w:rsidR="007B74E6">
        <w:rPr>
          <w:sz w:val="20"/>
          <w:szCs w:val="20"/>
        </w:rPr>
        <w:t>„</w:t>
      </w:r>
      <w:r w:rsidRPr="006F0AA1">
        <w:rPr>
          <w:sz w:val="20"/>
          <w:szCs w:val="20"/>
        </w:rPr>
        <w:t>nowe media</w:t>
      </w:r>
      <w:r w:rsidR="007B74E6">
        <w:rPr>
          <w:sz w:val="20"/>
          <w:szCs w:val="20"/>
        </w:rPr>
        <w:t>”</w:t>
      </w:r>
      <w:r w:rsidR="00B552CF" w:rsidRPr="006F0AA1">
        <w:rPr>
          <w:sz w:val="20"/>
          <w:szCs w:val="20"/>
        </w:rPr>
        <w:t xml:space="preserve"> </w:t>
      </w:r>
      <w:r w:rsidRPr="006F0AA1">
        <w:rPr>
          <w:sz w:val="20"/>
          <w:szCs w:val="20"/>
        </w:rPr>
        <w:t xml:space="preserve">(elektroniczne) – </w:t>
      </w:r>
      <w:r w:rsidR="00B552CF" w:rsidRPr="006F0AA1">
        <w:rPr>
          <w:sz w:val="20"/>
          <w:szCs w:val="20"/>
        </w:rPr>
        <w:t>76,9</w:t>
      </w:r>
      <w:r w:rsidRPr="006F0AA1">
        <w:rPr>
          <w:sz w:val="20"/>
          <w:szCs w:val="20"/>
        </w:rPr>
        <w:t xml:space="preserve">% ogółu eksponatów, </w:t>
      </w:r>
      <w:r w:rsidR="00EF6ECD">
        <w:rPr>
          <w:sz w:val="20"/>
          <w:szCs w:val="20"/>
        </w:rPr>
        <w:t>fotografii – 21,9%.</w:t>
      </w:r>
    </w:p>
    <w:p w:rsidR="007A1FEC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 xml:space="preserve">Liczba zwiedzających galerie w województwie podkarpackim, w porównaniu z rokiem poprzednim, zwiększyła się o </w:t>
      </w:r>
      <w:r w:rsidR="00FE5FD9" w:rsidRPr="006F0AA1">
        <w:rPr>
          <w:sz w:val="20"/>
          <w:szCs w:val="20"/>
        </w:rPr>
        <w:t>4,9</w:t>
      </w:r>
      <w:r w:rsidRPr="006F0AA1">
        <w:rPr>
          <w:sz w:val="20"/>
          <w:szCs w:val="20"/>
        </w:rPr>
        <w:t xml:space="preserve">% i wyniosła </w:t>
      </w:r>
      <w:r w:rsidR="00FE5FD9" w:rsidRPr="006F0AA1">
        <w:rPr>
          <w:sz w:val="20"/>
          <w:szCs w:val="20"/>
        </w:rPr>
        <w:t>84,0</w:t>
      </w:r>
      <w:r w:rsidRPr="006F0AA1">
        <w:rPr>
          <w:sz w:val="20"/>
          <w:szCs w:val="20"/>
        </w:rPr>
        <w:t xml:space="preserve"> tys. osób. </w:t>
      </w:r>
    </w:p>
    <w:p w:rsidR="004B3582" w:rsidRPr="006F0AA1" w:rsidRDefault="004B3582" w:rsidP="004B3582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Galerie, oprócz działalności wystawienniczej</w:t>
      </w:r>
      <w:r w:rsidR="003A059F">
        <w:rPr>
          <w:sz w:val="20"/>
          <w:szCs w:val="20"/>
        </w:rPr>
        <w:t>,</w:t>
      </w:r>
      <w:r w:rsidRPr="006F0AA1">
        <w:rPr>
          <w:sz w:val="20"/>
          <w:szCs w:val="20"/>
        </w:rPr>
        <w:t xml:space="preserve"> organizowały różnego rodzaju spotkania o</w:t>
      </w:r>
      <w:r w:rsidR="009A3D51">
        <w:rPr>
          <w:sz w:val="20"/>
          <w:szCs w:val="20"/>
        </w:rPr>
        <w:t> </w:t>
      </w:r>
      <w:r w:rsidRPr="006F0AA1">
        <w:rPr>
          <w:sz w:val="20"/>
          <w:szCs w:val="20"/>
        </w:rPr>
        <w:t>charakterze edukacyjnym. W 201</w:t>
      </w:r>
      <w:r w:rsidR="00897E59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zorganizowały </w:t>
      </w:r>
      <w:r w:rsidR="00897E59" w:rsidRPr="006F0AA1">
        <w:rPr>
          <w:sz w:val="20"/>
          <w:szCs w:val="20"/>
        </w:rPr>
        <w:t>908</w:t>
      </w:r>
      <w:r w:rsidRPr="006F0AA1">
        <w:rPr>
          <w:sz w:val="20"/>
          <w:szCs w:val="20"/>
        </w:rPr>
        <w:t xml:space="preserve"> warsztatów i lekcji, w których uczestniczyło </w:t>
      </w:r>
      <w:r w:rsidR="00897E59" w:rsidRPr="006F0AA1">
        <w:rPr>
          <w:sz w:val="20"/>
          <w:szCs w:val="20"/>
        </w:rPr>
        <w:t>11,4</w:t>
      </w:r>
      <w:r w:rsidRPr="006F0AA1">
        <w:rPr>
          <w:sz w:val="20"/>
          <w:szCs w:val="20"/>
        </w:rPr>
        <w:t xml:space="preserve"> tys. osób. W ramach działalności galerii organizowano także odczyty i</w:t>
      </w:r>
      <w:r w:rsidR="003720F6">
        <w:rPr>
          <w:sz w:val="20"/>
          <w:szCs w:val="20"/>
        </w:rPr>
        <w:t> </w:t>
      </w:r>
      <w:r w:rsidRPr="006F0AA1">
        <w:rPr>
          <w:sz w:val="20"/>
          <w:szCs w:val="20"/>
        </w:rPr>
        <w:t xml:space="preserve">prelekcje, seanse filmowe, koncerty, przedstawienia, performance, które łącznie zgromadziły </w:t>
      </w:r>
      <w:r w:rsidR="00897E59" w:rsidRPr="006F0AA1">
        <w:rPr>
          <w:sz w:val="20"/>
          <w:szCs w:val="20"/>
        </w:rPr>
        <w:t>26,4</w:t>
      </w:r>
      <w:r w:rsidRPr="006F0AA1">
        <w:rPr>
          <w:sz w:val="20"/>
          <w:szCs w:val="20"/>
        </w:rPr>
        <w:t xml:space="preserve"> tys. osób.</w:t>
      </w:r>
    </w:p>
    <w:p w:rsidR="004B3582" w:rsidRPr="006F0AA1" w:rsidRDefault="004B3582" w:rsidP="00C72FB8">
      <w:pPr>
        <w:jc w:val="both"/>
        <w:rPr>
          <w:sz w:val="20"/>
          <w:szCs w:val="20"/>
        </w:rPr>
      </w:pPr>
    </w:p>
    <w:p w:rsidR="007A1FEC" w:rsidRPr="006F0AA1" w:rsidRDefault="00380B48" w:rsidP="007A1FEC">
      <w:pPr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  <w:r w:rsidRPr="006F0AA1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Tablica 2. Galerie sztuki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985"/>
        <w:gridCol w:w="1559"/>
      </w:tblGrid>
      <w:tr w:rsidR="0095235B" w:rsidRPr="006F0AA1" w:rsidTr="0095235B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5235B" w:rsidRPr="006F0AA1" w:rsidRDefault="0095235B" w:rsidP="0095235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95235B" w:rsidP="0095235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95235B" w:rsidP="0095235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95235B" w:rsidRPr="006F0AA1" w:rsidRDefault="0095235B" w:rsidP="0095235B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2018=100</w:t>
            </w:r>
          </w:p>
        </w:tc>
      </w:tr>
      <w:tr w:rsidR="0095235B" w:rsidRPr="006F0AA1" w:rsidTr="0095235B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5235B" w:rsidRPr="006F0AA1" w:rsidRDefault="0095235B" w:rsidP="0095235B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Galerie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95235B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6B4F3C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95235B" w:rsidRPr="006F0AA1" w:rsidRDefault="006B4F3C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</w:t>
            </w:r>
          </w:p>
        </w:tc>
      </w:tr>
      <w:tr w:rsidR="0095235B" w:rsidRPr="006F0AA1" w:rsidTr="0095235B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5235B" w:rsidRPr="006F0AA1" w:rsidRDefault="0095235B" w:rsidP="0095235B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Wystawy 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95235B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6B4F3C" w:rsidP="0007006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</w:t>
            </w:r>
            <w:r w:rsidR="0007006B"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95235B" w:rsidRPr="006F0AA1" w:rsidRDefault="0007006B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91,5</w:t>
            </w:r>
          </w:p>
        </w:tc>
      </w:tr>
      <w:tr w:rsidR="0095235B" w:rsidRPr="006F0AA1" w:rsidTr="0095235B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5235B" w:rsidRPr="006F0AA1" w:rsidRDefault="0095235B" w:rsidP="0095235B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Ekspozycje 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95235B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B552CF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95235B" w:rsidRPr="006F0AA1" w:rsidRDefault="00B552CF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93,6</w:t>
            </w:r>
          </w:p>
        </w:tc>
      </w:tr>
      <w:tr w:rsidR="0095235B" w:rsidRPr="006F0AA1" w:rsidTr="0095235B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5235B" w:rsidRPr="006F0AA1" w:rsidRDefault="0095235B" w:rsidP="0095235B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Zwiedzający w tys. 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95235B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80,1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:rsidR="0095235B" w:rsidRPr="006F0AA1" w:rsidRDefault="0007006B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5235B" w:rsidRPr="006F0AA1" w:rsidRDefault="0007006B" w:rsidP="0095235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104,9</w:t>
            </w:r>
          </w:p>
        </w:tc>
      </w:tr>
      <w:tr w:rsidR="0095235B" w:rsidRPr="006F0AA1" w:rsidTr="00D3258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235B" w:rsidRPr="006F0AA1" w:rsidRDefault="0095235B" w:rsidP="0095235B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  <w:r w:rsidRPr="006F0AA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b</w:t>
            </w: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kraju.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235B" w:rsidRPr="006F0AA1" w:rsidRDefault="0095235B" w:rsidP="0095235B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235B" w:rsidRPr="006F0AA1" w:rsidRDefault="0095235B" w:rsidP="009523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235B" w:rsidRPr="006F0AA1" w:rsidRDefault="0095235B" w:rsidP="009523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Dodatkowo galerie sztuki prowadziły działalność wydawniczą, która w 201</w:t>
      </w:r>
      <w:r w:rsidR="00483E03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objęła </w:t>
      </w:r>
      <w:r w:rsidR="00483E03" w:rsidRPr="006F0AA1">
        <w:rPr>
          <w:sz w:val="20"/>
          <w:szCs w:val="20"/>
        </w:rPr>
        <w:t>418</w:t>
      </w:r>
      <w:r w:rsidR="00404CC8">
        <w:rPr>
          <w:sz w:val="20"/>
          <w:szCs w:val="20"/>
        </w:rPr>
        <w:t> </w:t>
      </w:r>
      <w:r w:rsidRPr="006F0AA1">
        <w:rPr>
          <w:sz w:val="20"/>
          <w:szCs w:val="20"/>
        </w:rPr>
        <w:t>tytułów w formie drukowanej o łącznym nakładzie 21,7 tys. egzemplarzy, z czego większość stanowiły zaproszenia oraz katalogi.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lastRenderedPageBreak/>
        <w:t>W 201</w:t>
      </w:r>
      <w:r w:rsidR="001454CE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na potrzeby osób niepełnosprawnych poruszających się na wózkach inwalidzkich przystosowanych było 57,1% wszystkich podkarpackich galerii sztuki.</w:t>
      </w:r>
    </w:p>
    <w:p w:rsidR="00C81DFF" w:rsidRDefault="00C81DFF" w:rsidP="00F60A8A">
      <w:pPr>
        <w:spacing w:before="0" w:after="0"/>
        <w:rPr>
          <w:b/>
          <w:color w:val="001D77"/>
          <w:sz w:val="20"/>
          <w:szCs w:val="20"/>
        </w:rPr>
      </w:pPr>
      <w:bookmarkStart w:id="0" w:name="_GoBack"/>
      <w:bookmarkEnd w:id="0"/>
    </w:p>
    <w:p w:rsidR="00C72FB8" w:rsidRPr="006F0AA1" w:rsidRDefault="00643C14" w:rsidP="00F214BF">
      <w:pPr>
        <w:spacing w:before="240"/>
        <w:rPr>
          <w:b/>
          <w:color w:val="001D77"/>
          <w:sz w:val="20"/>
          <w:szCs w:val="20"/>
        </w:rPr>
      </w:pPr>
      <w:r w:rsidRPr="006F0AA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96E09C2" wp14:editId="4D791C7C">
                <wp:simplePos x="0" y="0"/>
                <wp:positionH relativeFrom="column">
                  <wp:posOffset>5287645</wp:posOffset>
                </wp:positionH>
                <wp:positionV relativeFrom="paragraph">
                  <wp:posOffset>180975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C14" w:rsidRPr="00643C14" w:rsidRDefault="00643C14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Teatry i instytucje muzyczne w 201</w:t>
                            </w:r>
                            <w:r w:rsidR="00FB0FED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zorganizowały </w:t>
                            </w:r>
                            <w:r w:rsidR="007F003E">
                              <w:rPr>
                                <w:color w:val="001D77"/>
                                <w:sz w:val="18"/>
                                <w:szCs w:val="18"/>
                              </w:rPr>
                              <w:t>1888</w:t>
                            </w:r>
                            <w:r w:rsidR="009C346C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przedstawie</w:t>
                            </w:r>
                            <w:r w:rsidR="009C346C">
                              <w:rPr>
                                <w:color w:val="001D77"/>
                                <w:sz w:val="18"/>
                                <w:szCs w:val="18"/>
                              </w:rPr>
                              <w:t>ń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i koncert</w:t>
                            </w:r>
                            <w:r w:rsidR="009C346C">
                              <w:rPr>
                                <w:color w:val="001D77"/>
                                <w:sz w:val="18"/>
                                <w:szCs w:val="18"/>
                              </w:rPr>
                              <w:t>ów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, w których uczestniczyło </w:t>
                            </w:r>
                            <w:r w:rsidR="007F003E">
                              <w:rPr>
                                <w:color w:val="001D77"/>
                                <w:sz w:val="18"/>
                                <w:szCs w:val="18"/>
                              </w:rPr>
                              <w:t>235,3</w:t>
                            </w:r>
                            <w:r w:rsidR="00CF7102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tys. widzów i słuchaczy.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E09C2" id="Pole tekstowe 14" o:spid="_x0000_s1030" type="#_x0000_t202" style="position:absolute;margin-left:416.35pt;margin-top:14.25pt;width:135.85pt;height:96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cCPEQIAAAEEAAAOAAAAZHJzL2Uyb0RvYy54bWysU1Fv0zAQfkfiP1h+p2milq1R02lsDCGN&#10;MWnwA66O01izfcZ2m4xfz9npSgVviDxYds733X3ffV5fjUazg/RBoW14OZtzJq3AVtldw79/u3t3&#10;yVmIYFvQaGXDX2TgV5u3b9aDq2WFPepWekYgNtSDa3gfo6uLIoheGggzdNJSsENvINLR74rWw0Do&#10;RhfVfP6+GNC3zqOQIdDf2ynINxm/66SIX7suyMh0w6m3mFef121ai80a6p0H1ytxbAP+oQsDylLR&#10;E9QtRGB7r/6CMkp4DNjFmUBTYNcpITMHYlPO/2Dz1IOTmQuJE9xJpvD/YMXD4dEz1dLsFpxZMDSj&#10;R9SSRfkcIg6S0X8SaXChprtPjm7H8QOOlJAJB3eP4jkwizc92J289h6HXkJLTZYpszhLnXBCAtkO&#10;X7ClYrCPmIHGzpukIGnCCJ2G9XIakBwjE6nkRbWsVkvOBMXKqlyRBXINqF/TnQ/xk0TD0qbhnhyQ&#10;4eFwH2JqB+rXK6maxTuldXaBtmxo+GpZLXPCWcSoSCbVyjT8cp6+yTaJ5Ufb5uQISk97KqDtkXZi&#10;OnGO43bMMp/U3GL7Qjp4nDxJb4g2PfqfnA3kx4aHH3vwkjP92ZKWq3KxSAbOh8XyoqKDP49szyNg&#10;BUE1PHI2bW9iNv1E+Zo071RWIw1n6uTYMvksi3R8E8nI5+d86/fL3fwCAAD//wMAUEsDBBQABgAI&#10;AAAAIQDRMlNc3gAAAAsBAAAPAAAAZHJzL2Rvd25yZXYueG1sTI/BTsMwDIbvSLxDZCRuLFlpWSlN&#10;JwTiCtpgSNy8xmsrGqdqsrW8PdkJjrY//f7+cj3bXpxo9J1jDcuFAkFcO9Nxo+Hj/eUmB+EDssHe&#10;MWn4IQ/r6vKixMK4iTd02oZGxBD2BWpoQxgKKX3dkkW/cANxvB3caDHEcWykGXGK4baXiVJ30mLH&#10;8UOLAz21VH9vj1bD7vXw9Zmqt+bZZsPkZiXZ3kutr6/mxwcQgebwB8NZP6pDFZ327sjGi15Dfpus&#10;IqohyTMQZ2Cp0hTEPm4SlYGsSvm/Q/ULAAD//wMAUEsBAi0AFAAGAAgAAAAhALaDOJL+AAAA4QEA&#10;ABMAAAAAAAAAAAAAAAAAAAAAAFtDb250ZW50X1R5cGVzXS54bWxQSwECLQAUAAYACAAAACEAOP0h&#10;/9YAAACUAQAACwAAAAAAAAAAAAAAAAAvAQAAX3JlbHMvLnJlbHNQSwECLQAUAAYACAAAACEAIO3A&#10;jxECAAABBAAADgAAAAAAAAAAAAAAAAAuAgAAZHJzL2Uyb0RvYy54bWxQSwECLQAUAAYACAAAACEA&#10;0TJTXN4AAAALAQAADwAAAAAAAAAAAAAAAABrBAAAZHJzL2Rvd25yZXYueG1sUEsFBgAAAAAEAAQA&#10;8wAAAHYFAAAAAA==&#10;" filled="f" stroked="f">
                <v:textbox>
                  <w:txbxContent>
                    <w:p w:rsidR="00643C14" w:rsidRPr="00643C14" w:rsidRDefault="00643C14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>Teatry i instytucje muzyczne w 201</w:t>
                      </w:r>
                      <w:r w:rsidR="00FB0FED" w:rsidRPr="006F0AA1">
                        <w:rPr>
                          <w:color w:val="001D77"/>
                          <w:sz w:val="18"/>
                          <w:szCs w:val="18"/>
                        </w:rPr>
                        <w:t>9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r. zorganizowały </w:t>
                      </w:r>
                      <w:r w:rsidR="007F003E">
                        <w:rPr>
                          <w:color w:val="001D77"/>
                          <w:sz w:val="18"/>
                          <w:szCs w:val="18"/>
                        </w:rPr>
                        <w:t>1888</w:t>
                      </w:r>
                      <w:r w:rsidR="009C346C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>przedstawie</w:t>
                      </w:r>
                      <w:r w:rsidR="009C346C">
                        <w:rPr>
                          <w:color w:val="001D77"/>
                          <w:sz w:val="18"/>
                          <w:szCs w:val="18"/>
                        </w:rPr>
                        <w:t>ń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i koncert</w:t>
                      </w:r>
                      <w:r w:rsidR="009C346C">
                        <w:rPr>
                          <w:color w:val="001D77"/>
                          <w:sz w:val="18"/>
                          <w:szCs w:val="18"/>
                        </w:rPr>
                        <w:t>ów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, w których uczestniczyło </w:t>
                      </w:r>
                      <w:r w:rsidR="007F003E">
                        <w:rPr>
                          <w:color w:val="001D77"/>
                          <w:sz w:val="18"/>
                          <w:szCs w:val="18"/>
                        </w:rPr>
                        <w:t>235,3</w:t>
                      </w:r>
                      <w:r w:rsidR="00CF7102" w:rsidRPr="006F0AA1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>tys. widzów i słuchaczy.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6F0AA1">
        <w:rPr>
          <w:b/>
          <w:color w:val="001D77"/>
          <w:sz w:val="20"/>
          <w:szCs w:val="20"/>
        </w:rPr>
        <w:t>Teatry i instytucje muzyczne</w:t>
      </w:r>
    </w:p>
    <w:p w:rsidR="00C72FB8" w:rsidRPr="003A059F" w:rsidRDefault="009D44B8" w:rsidP="00C72FB8">
      <w:pPr>
        <w:jc w:val="both"/>
        <w:rPr>
          <w:spacing w:val="-2"/>
          <w:sz w:val="20"/>
          <w:szCs w:val="20"/>
        </w:rPr>
      </w:pPr>
      <w:r w:rsidRPr="003A059F">
        <w:rPr>
          <w:spacing w:val="-2"/>
          <w:sz w:val="20"/>
          <w:szCs w:val="20"/>
        </w:rPr>
        <w:t>W</w:t>
      </w:r>
      <w:r w:rsidR="000272CF" w:rsidRPr="003A059F">
        <w:rPr>
          <w:spacing w:val="-2"/>
          <w:sz w:val="20"/>
          <w:szCs w:val="20"/>
        </w:rPr>
        <w:t xml:space="preserve"> województwie podkarpackim </w:t>
      </w:r>
      <w:r w:rsidRPr="003A059F">
        <w:rPr>
          <w:spacing w:val="-2"/>
          <w:sz w:val="20"/>
          <w:szCs w:val="20"/>
        </w:rPr>
        <w:t xml:space="preserve">działały </w:t>
      </w:r>
      <w:r w:rsidR="00C72FB8" w:rsidRPr="003A059F">
        <w:rPr>
          <w:spacing w:val="-2"/>
          <w:sz w:val="20"/>
          <w:szCs w:val="20"/>
        </w:rPr>
        <w:t>2 teatry (dramatyczny i lalkowy) oraz filharmonia</w:t>
      </w:r>
      <w:r w:rsidRPr="003A059F">
        <w:rPr>
          <w:spacing w:val="-2"/>
          <w:sz w:val="20"/>
          <w:szCs w:val="20"/>
        </w:rPr>
        <w:t>, które</w:t>
      </w:r>
      <w:r w:rsidR="00C72FB8" w:rsidRPr="003A059F">
        <w:rPr>
          <w:spacing w:val="-2"/>
          <w:sz w:val="20"/>
          <w:szCs w:val="20"/>
        </w:rPr>
        <w:t xml:space="preserve"> w 201</w:t>
      </w:r>
      <w:r w:rsidR="009E6F1F" w:rsidRPr="003A059F">
        <w:rPr>
          <w:spacing w:val="-2"/>
          <w:sz w:val="20"/>
          <w:szCs w:val="20"/>
        </w:rPr>
        <w:t>9</w:t>
      </w:r>
      <w:r w:rsidR="00C72FB8" w:rsidRPr="003A059F">
        <w:rPr>
          <w:spacing w:val="-2"/>
          <w:sz w:val="20"/>
          <w:szCs w:val="20"/>
        </w:rPr>
        <w:t xml:space="preserve"> r. zorganizowały </w:t>
      </w:r>
      <w:r w:rsidR="007F003E" w:rsidRPr="003A059F">
        <w:rPr>
          <w:spacing w:val="-2"/>
          <w:sz w:val="20"/>
          <w:szCs w:val="20"/>
        </w:rPr>
        <w:t>1888</w:t>
      </w:r>
      <w:r w:rsidR="00C72FB8" w:rsidRPr="003A059F">
        <w:rPr>
          <w:spacing w:val="-2"/>
          <w:sz w:val="20"/>
          <w:szCs w:val="20"/>
        </w:rPr>
        <w:t xml:space="preserve"> przedstawie</w:t>
      </w:r>
      <w:r w:rsidR="009C346C" w:rsidRPr="003A059F">
        <w:rPr>
          <w:spacing w:val="-2"/>
          <w:sz w:val="20"/>
          <w:szCs w:val="20"/>
        </w:rPr>
        <w:t>ń</w:t>
      </w:r>
      <w:r w:rsidR="00C72FB8" w:rsidRPr="003A059F">
        <w:rPr>
          <w:spacing w:val="-2"/>
          <w:sz w:val="20"/>
          <w:szCs w:val="20"/>
        </w:rPr>
        <w:t xml:space="preserve"> i koncert</w:t>
      </w:r>
      <w:r w:rsidR="009C346C" w:rsidRPr="003A059F">
        <w:rPr>
          <w:spacing w:val="-2"/>
          <w:sz w:val="20"/>
          <w:szCs w:val="20"/>
        </w:rPr>
        <w:t>ów</w:t>
      </w:r>
      <w:r w:rsidR="00D1417A">
        <w:rPr>
          <w:rStyle w:val="Odwoanieprzypisudolnego"/>
          <w:spacing w:val="-2"/>
          <w:sz w:val="20"/>
          <w:szCs w:val="20"/>
        </w:rPr>
        <w:footnoteReference w:id="1"/>
      </w:r>
      <w:r w:rsidR="00C72FB8" w:rsidRPr="003A059F">
        <w:rPr>
          <w:spacing w:val="-2"/>
          <w:sz w:val="20"/>
          <w:szCs w:val="20"/>
        </w:rPr>
        <w:t xml:space="preserve">, w których uczestniczyło </w:t>
      </w:r>
      <w:r w:rsidR="007F003E" w:rsidRPr="003A059F">
        <w:rPr>
          <w:spacing w:val="-2"/>
          <w:sz w:val="20"/>
          <w:szCs w:val="20"/>
        </w:rPr>
        <w:t>235,3</w:t>
      </w:r>
      <w:r w:rsidR="009A3D51" w:rsidRPr="003A059F">
        <w:rPr>
          <w:spacing w:val="-2"/>
          <w:sz w:val="20"/>
          <w:szCs w:val="20"/>
        </w:rPr>
        <w:t> </w:t>
      </w:r>
      <w:r w:rsidR="00C72FB8" w:rsidRPr="003A059F">
        <w:rPr>
          <w:spacing w:val="-2"/>
          <w:sz w:val="20"/>
          <w:szCs w:val="20"/>
        </w:rPr>
        <w:t>tys. widzów i słuchaczy. W porównaniu z poprzednim rokiem liczba przedstawień i</w:t>
      </w:r>
      <w:r w:rsidR="009A3D51" w:rsidRPr="003A059F">
        <w:rPr>
          <w:spacing w:val="-2"/>
          <w:sz w:val="20"/>
          <w:szCs w:val="20"/>
        </w:rPr>
        <w:t> </w:t>
      </w:r>
      <w:r w:rsidR="00D91D4C" w:rsidRPr="003A059F">
        <w:rPr>
          <w:spacing w:val="-2"/>
          <w:sz w:val="20"/>
          <w:szCs w:val="20"/>
        </w:rPr>
        <w:t xml:space="preserve">koncertów </w:t>
      </w:r>
      <w:r w:rsidR="007F003E" w:rsidRPr="003A059F">
        <w:rPr>
          <w:spacing w:val="-2"/>
          <w:sz w:val="20"/>
          <w:szCs w:val="20"/>
        </w:rPr>
        <w:t>zwiększyła</w:t>
      </w:r>
      <w:r w:rsidR="00D91D4C" w:rsidRPr="003A059F">
        <w:rPr>
          <w:spacing w:val="-2"/>
          <w:sz w:val="20"/>
          <w:szCs w:val="20"/>
        </w:rPr>
        <w:t xml:space="preserve"> się o </w:t>
      </w:r>
      <w:r w:rsidR="007F003E" w:rsidRPr="003A059F">
        <w:rPr>
          <w:spacing w:val="-2"/>
          <w:sz w:val="20"/>
          <w:szCs w:val="20"/>
        </w:rPr>
        <w:t>234</w:t>
      </w:r>
      <w:r w:rsidR="00D66EC5" w:rsidRPr="003A059F">
        <w:rPr>
          <w:spacing w:val="-2"/>
          <w:sz w:val="20"/>
          <w:szCs w:val="20"/>
        </w:rPr>
        <w:t xml:space="preserve"> (</w:t>
      </w:r>
      <w:r w:rsidR="007F003E" w:rsidRPr="003A059F">
        <w:rPr>
          <w:spacing w:val="-2"/>
          <w:sz w:val="20"/>
          <w:szCs w:val="20"/>
        </w:rPr>
        <w:t>14,1</w:t>
      </w:r>
      <w:r w:rsidR="00D66EC5" w:rsidRPr="003A059F">
        <w:rPr>
          <w:spacing w:val="-2"/>
          <w:sz w:val="20"/>
          <w:szCs w:val="20"/>
        </w:rPr>
        <w:t>%)</w:t>
      </w:r>
      <w:r w:rsidR="00C72FB8" w:rsidRPr="003A059F">
        <w:rPr>
          <w:spacing w:val="-2"/>
          <w:sz w:val="20"/>
          <w:szCs w:val="20"/>
        </w:rPr>
        <w:t xml:space="preserve">, </w:t>
      </w:r>
      <w:r w:rsidR="00D66EC5" w:rsidRPr="003A059F">
        <w:rPr>
          <w:spacing w:val="-2"/>
          <w:sz w:val="20"/>
          <w:szCs w:val="20"/>
        </w:rPr>
        <w:t xml:space="preserve">a liczba widzów i słuchaczy </w:t>
      </w:r>
      <w:r w:rsidR="007F003E" w:rsidRPr="003A059F">
        <w:rPr>
          <w:spacing w:val="-2"/>
          <w:sz w:val="20"/>
          <w:szCs w:val="20"/>
        </w:rPr>
        <w:t>zwiększyła</w:t>
      </w:r>
      <w:r w:rsidR="00D66EC5" w:rsidRPr="003A059F">
        <w:rPr>
          <w:spacing w:val="-2"/>
          <w:sz w:val="20"/>
          <w:szCs w:val="20"/>
        </w:rPr>
        <w:t xml:space="preserve"> </w:t>
      </w:r>
      <w:r w:rsidR="00C72FB8" w:rsidRPr="003A059F">
        <w:rPr>
          <w:spacing w:val="-2"/>
          <w:sz w:val="20"/>
          <w:szCs w:val="20"/>
        </w:rPr>
        <w:t>o</w:t>
      </w:r>
      <w:r w:rsidR="00D66EC5" w:rsidRPr="003A059F">
        <w:rPr>
          <w:spacing w:val="-2"/>
          <w:sz w:val="20"/>
          <w:szCs w:val="20"/>
        </w:rPr>
        <w:t xml:space="preserve"> </w:t>
      </w:r>
      <w:r w:rsidR="007F003E" w:rsidRPr="003A059F">
        <w:rPr>
          <w:spacing w:val="-2"/>
          <w:sz w:val="20"/>
          <w:szCs w:val="20"/>
        </w:rPr>
        <w:t>26,7</w:t>
      </w:r>
      <w:r w:rsidR="00D66EC5" w:rsidRPr="003A059F">
        <w:rPr>
          <w:spacing w:val="-2"/>
          <w:sz w:val="20"/>
          <w:szCs w:val="20"/>
        </w:rPr>
        <w:t xml:space="preserve"> tys. (</w:t>
      </w:r>
      <w:r w:rsidR="007F003E" w:rsidRPr="003A059F">
        <w:rPr>
          <w:spacing w:val="-2"/>
          <w:sz w:val="20"/>
          <w:szCs w:val="20"/>
        </w:rPr>
        <w:t>12,8</w:t>
      </w:r>
      <w:r w:rsidR="00D66EC5" w:rsidRPr="003A059F">
        <w:rPr>
          <w:spacing w:val="-2"/>
          <w:sz w:val="20"/>
          <w:szCs w:val="20"/>
        </w:rPr>
        <w:t>%)</w:t>
      </w:r>
      <w:r w:rsidR="00C72FB8" w:rsidRPr="003A059F">
        <w:rPr>
          <w:spacing w:val="-2"/>
          <w:sz w:val="20"/>
          <w:szCs w:val="20"/>
        </w:rPr>
        <w:t xml:space="preserve">. </w:t>
      </w:r>
    </w:p>
    <w:p w:rsidR="00C72FB8" w:rsidRPr="009C4572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Wskaźnik określający liczbę widzów i słuchaczy na 1000 ludności w województwie podkarpackim w 201</w:t>
      </w:r>
      <w:r w:rsidR="00E43A61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wynosił </w:t>
      </w:r>
      <w:r w:rsidR="00E43A61" w:rsidRPr="006F0AA1">
        <w:rPr>
          <w:sz w:val="20"/>
          <w:szCs w:val="20"/>
        </w:rPr>
        <w:t>111</w:t>
      </w:r>
      <w:r w:rsidRPr="006F0AA1">
        <w:rPr>
          <w:sz w:val="20"/>
          <w:szCs w:val="20"/>
        </w:rPr>
        <w:t xml:space="preserve"> osób.</w:t>
      </w:r>
      <w:r w:rsidRPr="009C4572">
        <w:rPr>
          <w:sz w:val="20"/>
          <w:szCs w:val="20"/>
        </w:rPr>
        <w:t xml:space="preserve"> </w:t>
      </w:r>
    </w:p>
    <w:p w:rsidR="00C72FB8" w:rsidRPr="003A059F" w:rsidRDefault="00C72FB8" w:rsidP="00C72FB8">
      <w:pPr>
        <w:jc w:val="both"/>
        <w:rPr>
          <w:spacing w:val="-1"/>
          <w:sz w:val="20"/>
          <w:szCs w:val="20"/>
        </w:rPr>
      </w:pPr>
      <w:r w:rsidRPr="003A059F">
        <w:rPr>
          <w:spacing w:val="-1"/>
          <w:sz w:val="20"/>
          <w:szCs w:val="20"/>
        </w:rPr>
        <w:t xml:space="preserve">W </w:t>
      </w:r>
      <w:r w:rsidR="00CE0CA6" w:rsidRPr="003A059F">
        <w:rPr>
          <w:spacing w:val="-1"/>
          <w:sz w:val="20"/>
          <w:szCs w:val="20"/>
        </w:rPr>
        <w:t>2019 r.</w:t>
      </w:r>
      <w:r w:rsidRPr="003A059F">
        <w:rPr>
          <w:spacing w:val="-1"/>
          <w:sz w:val="20"/>
          <w:szCs w:val="20"/>
        </w:rPr>
        <w:t xml:space="preserve"> </w:t>
      </w:r>
      <w:r w:rsidR="000272CF" w:rsidRPr="003A059F">
        <w:rPr>
          <w:spacing w:val="-1"/>
          <w:sz w:val="20"/>
          <w:szCs w:val="20"/>
        </w:rPr>
        <w:t xml:space="preserve">w </w:t>
      </w:r>
      <w:r w:rsidR="009D44B8" w:rsidRPr="003A059F">
        <w:rPr>
          <w:spacing w:val="-1"/>
          <w:sz w:val="20"/>
          <w:szCs w:val="20"/>
        </w:rPr>
        <w:t>wymienionych</w:t>
      </w:r>
      <w:r w:rsidR="000272CF" w:rsidRPr="003A059F">
        <w:rPr>
          <w:spacing w:val="-1"/>
          <w:sz w:val="20"/>
          <w:szCs w:val="20"/>
        </w:rPr>
        <w:t xml:space="preserve"> placówkach </w:t>
      </w:r>
      <w:r w:rsidR="00CE0CA6" w:rsidRPr="003A059F">
        <w:rPr>
          <w:spacing w:val="-1"/>
          <w:sz w:val="20"/>
          <w:szCs w:val="20"/>
        </w:rPr>
        <w:t>liczba</w:t>
      </w:r>
      <w:r w:rsidRPr="003A059F">
        <w:rPr>
          <w:spacing w:val="-1"/>
          <w:sz w:val="20"/>
          <w:szCs w:val="20"/>
        </w:rPr>
        <w:t xml:space="preserve"> miejsc na widowni w stałych salach</w:t>
      </w:r>
      <w:r w:rsidR="00137804" w:rsidRPr="003A059F">
        <w:rPr>
          <w:spacing w:val="-1"/>
          <w:sz w:val="20"/>
          <w:szCs w:val="20"/>
        </w:rPr>
        <w:t xml:space="preserve"> </w:t>
      </w:r>
      <w:r w:rsidR="00F971FC" w:rsidRPr="003A059F">
        <w:rPr>
          <w:spacing w:val="-1"/>
          <w:sz w:val="20"/>
          <w:szCs w:val="20"/>
        </w:rPr>
        <w:t>pozostała</w:t>
      </w:r>
      <w:r w:rsidR="00CE0CA6" w:rsidRPr="003A059F">
        <w:rPr>
          <w:spacing w:val="-1"/>
          <w:sz w:val="20"/>
          <w:szCs w:val="20"/>
        </w:rPr>
        <w:t xml:space="preserve"> taka sama jak w 2018 r.</w:t>
      </w:r>
      <w:r w:rsidRPr="003A059F">
        <w:rPr>
          <w:spacing w:val="-1"/>
          <w:sz w:val="20"/>
          <w:szCs w:val="20"/>
        </w:rPr>
        <w:t xml:space="preserve"> Na 1 miejsce na widowni w stałych salach teatrów oraz instytucji muzyczn</w:t>
      </w:r>
      <w:r w:rsidR="00244D8B" w:rsidRPr="003A059F">
        <w:rPr>
          <w:spacing w:val="-1"/>
          <w:sz w:val="20"/>
          <w:szCs w:val="20"/>
        </w:rPr>
        <w:t>ej</w:t>
      </w:r>
      <w:r w:rsidRPr="003A059F">
        <w:rPr>
          <w:spacing w:val="-1"/>
          <w:sz w:val="20"/>
          <w:szCs w:val="20"/>
        </w:rPr>
        <w:t xml:space="preserve"> na koniec 201</w:t>
      </w:r>
      <w:r w:rsidR="003C05F9" w:rsidRPr="003A059F">
        <w:rPr>
          <w:spacing w:val="-1"/>
          <w:sz w:val="20"/>
          <w:szCs w:val="20"/>
        </w:rPr>
        <w:t xml:space="preserve">9 </w:t>
      </w:r>
      <w:r w:rsidRPr="003A059F">
        <w:rPr>
          <w:spacing w:val="-1"/>
          <w:sz w:val="20"/>
          <w:szCs w:val="20"/>
        </w:rPr>
        <w:t xml:space="preserve">r. przypadało prawie 1,4 tys. mieszkańców województwa. </w:t>
      </w:r>
    </w:p>
    <w:p w:rsidR="00C72FB8" w:rsidRPr="009C4572" w:rsidRDefault="00C72FB8" w:rsidP="00C72FB8">
      <w:pPr>
        <w:jc w:val="both"/>
        <w:rPr>
          <w:sz w:val="20"/>
          <w:szCs w:val="20"/>
        </w:rPr>
      </w:pPr>
      <w:r w:rsidRPr="00137804">
        <w:rPr>
          <w:sz w:val="20"/>
          <w:szCs w:val="20"/>
        </w:rPr>
        <w:t>Teatry i instytucj</w:t>
      </w:r>
      <w:r w:rsidR="00244D8B">
        <w:rPr>
          <w:sz w:val="20"/>
          <w:szCs w:val="20"/>
        </w:rPr>
        <w:t>a</w:t>
      </w:r>
      <w:r w:rsidRPr="00137804">
        <w:rPr>
          <w:sz w:val="20"/>
          <w:szCs w:val="20"/>
        </w:rPr>
        <w:t xml:space="preserve"> muzyczn</w:t>
      </w:r>
      <w:r w:rsidR="00244D8B">
        <w:rPr>
          <w:sz w:val="20"/>
          <w:szCs w:val="20"/>
        </w:rPr>
        <w:t>a</w:t>
      </w:r>
      <w:r w:rsidRPr="00137804">
        <w:rPr>
          <w:sz w:val="20"/>
          <w:szCs w:val="20"/>
        </w:rPr>
        <w:t xml:space="preserve"> w województwie podkarpackim były przystosowane dla osób poruszających się na wózkach inwalidzkich. </w:t>
      </w:r>
      <w:r w:rsidR="00244D8B">
        <w:rPr>
          <w:sz w:val="20"/>
          <w:szCs w:val="20"/>
        </w:rPr>
        <w:t>D</w:t>
      </w:r>
      <w:r w:rsidRPr="00137804">
        <w:rPr>
          <w:sz w:val="20"/>
          <w:szCs w:val="20"/>
        </w:rPr>
        <w:t>otyczyło zarówno adaptacji wejścia do budynku jak i samych udogodnień wewnątrz budynku.</w:t>
      </w:r>
      <w:r w:rsidRPr="009C4572">
        <w:rPr>
          <w:sz w:val="20"/>
          <w:szCs w:val="20"/>
        </w:rPr>
        <w:t xml:space="preserve"> </w:t>
      </w:r>
    </w:p>
    <w:p w:rsidR="003E2866" w:rsidRPr="00224676" w:rsidRDefault="003E2866" w:rsidP="00F60A8A">
      <w:pPr>
        <w:spacing w:before="360"/>
        <w:jc w:val="both"/>
        <w:rPr>
          <w:b/>
          <w:color w:val="001D77"/>
          <w:sz w:val="20"/>
          <w:szCs w:val="20"/>
        </w:rPr>
      </w:pPr>
      <w:r w:rsidRPr="00432F5E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05350BC3" wp14:editId="5F10FD86">
                <wp:simplePos x="0" y="0"/>
                <wp:positionH relativeFrom="column">
                  <wp:posOffset>5219700</wp:posOffset>
                </wp:positionH>
                <wp:positionV relativeFrom="paragraph">
                  <wp:posOffset>179070</wp:posOffset>
                </wp:positionV>
                <wp:extent cx="1771650" cy="1143000"/>
                <wp:effectExtent l="0" t="0" r="0" b="0"/>
                <wp:wrapTight wrapText="bothSides">
                  <wp:wrapPolygon edited="0">
                    <wp:start x="697" y="0"/>
                    <wp:lineTo x="697" y="21240"/>
                    <wp:lineTo x="20671" y="21240"/>
                    <wp:lineTo x="20671" y="0"/>
                    <wp:lineTo x="697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143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3E2866" w:rsidRPr="00224676" w:rsidRDefault="003E2866" w:rsidP="003E2866">
                            <w:pPr>
                              <w:pStyle w:val="tekstzboku"/>
                              <w:ind w:right="-57"/>
                            </w:pPr>
                            <w:r w:rsidRPr="006F0AA1">
                              <w:t>W 201</w:t>
                            </w:r>
                            <w:r w:rsidR="00C520FC">
                              <w:t>9</w:t>
                            </w:r>
                            <w:r w:rsidRPr="006F0AA1">
                              <w:t xml:space="preserve"> roku na terenie województwa podkarpackiego funkcjonował</w:t>
                            </w:r>
                            <w:r w:rsidR="00810F35" w:rsidRPr="006F0AA1">
                              <w:t>o</w:t>
                            </w:r>
                            <w:r w:rsidRPr="006F0AA1">
                              <w:t xml:space="preserve"> 67</w:t>
                            </w:r>
                            <w:r w:rsidR="00810F35" w:rsidRPr="006F0AA1">
                              <w:t>1</w:t>
                            </w:r>
                            <w:r w:rsidRPr="006F0AA1">
                              <w:t xml:space="preserve"> bibliotek publiczn</w:t>
                            </w:r>
                            <w:r w:rsidR="00810F35" w:rsidRPr="006F0AA1">
                              <w:t>ych</w:t>
                            </w:r>
                            <w:r w:rsidRPr="006F0AA1">
                              <w:t xml:space="preserve"> (łącznie z filiami) i 4</w:t>
                            </w:r>
                            <w:r w:rsidR="006340F4" w:rsidRPr="006F0AA1">
                              <w:t>0</w:t>
                            </w:r>
                            <w:r w:rsidRPr="006F0AA1">
                              <w:t xml:space="preserve"> punkt</w:t>
                            </w:r>
                            <w:r w:rsidR="006340F4" w:rsidRPr="006F0AA1">
                              <w:t>ów</w:t>
                            </w:r>
                            <w:r w:rsidRPr="006F0AA1">
                              <w:t xml:space="preserve"> biblioteczn</w:t>
                            </w:r>
                            <w:r w:rsidR="006340F4" w:rsidRPr="006F0AA1">
                              <w:t>ych</w:t>
                            </w:r>
                            <w:r w:rsidRPr="006F0AA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50BC3" id="_x0000_s1031" type="#_x0000_t202" style="position:absolute;left:0;text-align:left;margin-left:411pt;margin-top:14.1pt;width:139.5pt;height:90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3MWPAIAAEkEAAAOAAAAZHJzL2Uyb0RvYy54bWysVFFv0zAQfkfiP1h+p2lKu25R02msDCEN&#10;mDT4AVfHaazZPmO7Tcqv39npRgVviBfrnDt//vzdd1ldD0azg/RBoa15OZlyJq3ARtldzX98v3t3&#10;yVmIYBvQaGXNjzLw6/XbN6veVXKGHepGekYgNlS9q3kXo6uKIohOGggTdNJSskVvINLW74rGQ0/o&#10;Rhez6fSi6NE3zqOQIdDXzZjk64zftlLEb20bZGS65sQt5tXndZvWYr2CaufBdUqcaMA/sDCgLF36&#10;CrWBCGzv1V9QRgmPAds4EWgKbFslZH4Dvaac/vGaxw6czG8hcYJ7lSn8P1jx9fDgmWqod1ecWTDU&#10;owfUkkX5FCL2ks2SRr0LFZU+OiqOwwccqD6/N7h7FE+BWbztwO7kjffYdxIa4limk8XZ0REnJJBt&#10;/wUbugv2ETPQ0HqTBCRJGKFTr46v/ZFDZCJduVyWFwtKCcqV5fz9dJo7WED1ctz5ED9JNCwFNfdk&#10;gAwPh/sQEx2oXkrSbRbvlNbZBNqynlBnS8JkAsiLrYZIoXGkTrA7zkDvyOQi+gx5djZBbiB07ADk&#10;s4BaNaOzjIpkb61MzS+J7EgXqiTQR9vkeyMoPcbETdvESmbjnggn/ZJko3hx2A65XYuXtmyxOZKg&#10;Hkdv0yxS0KH/xVlPviY6P/fgJWf6s6WmXJXzeRqEvJkvljPa+PPM9jwDVhBUzUmHMbyNeXhG7W6o&#10;ea3KsiaWI5NTy8mvWe3TbKWBON/nqt9/gPUzAAAA//8DAFBLAwQUAAYACAAAACEAp/Xtmd0AAAAL&#10;AQAADwAAAGRycy9kb3ducmV2LnhtbEyPMU/DMBCFdyT+g3VIbNSOkVAIcaqCxMDQgVL2S+wmUeNz&#10;iN008Ou5TjDeu3fvvleuFz+I2U2xD2QgWykQjppge2oN7D9e73IQMSFZHAI5A98uwrq6viqxsOFM&#10;727epVZwCMUCDXQpjYWUsemcx7gKoyPeHcLkMfE4tdJOeOZwP0it1IP02BN/6HB0L51rjruTZ4z5&#10;s75/TJsQ4/agn99+cFsfv4y5vVk2TyCSW9KfGS74fAMVM9XhRDaKwUCuNXdJBnSuQVwMmcpYqVlR&#10;LMmqlP87VL8AAAD//wMAUEsBAi0AFAAGAAgAAAAhALaDOJL+AAAA4QEAABMAAAAAAAAAAAAAAAAA&#10;AAAAAFtDb250ZW50X1R5cGVzXS54bWxQSwECLQAUAAYACAAAACEAOP0h/9YAAACUAQAACwAAAAAA&#10;AAAAAAAAAAAvAQAAX3JlbHMvLnJlbHNQSwECLQAUAAYACAAAACEAhidzFjwCAABJBAAADgAAAAAA&#10;AAAAAAAAAAAuAgAAZHJzL2Uyb0RvYy54bWxQSwECLQAUAAYACAAAACEAp/Xtmd0AAAALAQAADwAA&#10;AAAAAAAAAAAAAACWBAAAZHJzL2Rvd25yZXYueG1sUEsFBgAAAAAEAAQA8wAAAKAFAAAAAA==&#10;" filled="f" stroked="f" strokeweight="1pt">
                <v:textbox>
                  <w:txbxContent>
                    <w:p w:rsidR="003E2866" w:rsidRPr="00224676" w:rsidRDefault="003E2866" w:rsidP="003E2866">
                      <w:pPr>
                        <w:pStyle w:val="tekstzboku"/>
                        <w:ind w:right="-57"/>
                      </w:pPr>
                      <w:r w:rsidRPr="006F0AA1">
                        <w:t>W 201</w:t>
                      </w:r>
                      <w:r w:rsidR="00C520FC">
                        <w:t>9</w:t>
                      </w:r>
                      <w:r w:rsidRPr="006F0AA1">
                        <w:t xml:space="preserve"> roku na terenie województwa podkarpackiego funkcjonował</w:t>
                      </w:r>
                      <w:r w:rsidR="00810F35" w:rsidRPr="006F0AA1">
                        <w:t>o</w:t>
                      </w:r>
                      <w:r w:rsidRPr="006F0AA1">
                        <w:t xml:space="preserve"> 67</w:t>
                      </w:r>
                      <w:r w:rsidR="00810F35" w:rsidRPr="006F0AA1">
                        <w:t>1</w:t>
                      </w:r>
                      <w:r w:rsidRPr="006F0AA1">
                        <w:t xml:space="preserve"> bibliotek publiczn</w:t>
                      </w:r>
                      <w:r w:rsidR="00810F35" w:rsidRPr="006F0AA1">
                        <w:t>ych</w:t>
                      </w:r>
                      <w:r w:rsidRPr="006F0AA1">
                        <w:t xml:space="preserve"> (łącznie z filiami) i 4</w:t>
                      </w:r>
                      <w:r w:rsidR="006340F4" w:rsidRPr="006F0AA1">
                        <w:t>0</w:t>
                      </w:r>
                      <w:r w:rsidRPr="006F0AA1">
                        <w:t xml:space="preserve"> punkt</w:t>
                      </w:r>
                      <w:r w:rsidR="006340F4" w:rsidRPr="006F0AA1">
                        <w:t>ów</w:t>
                      </w:r>
                      <w:r w:rsidRPr="006F0AA1">
                        <w:t xml:space="preserve"> biblioteczn</w:t>
                      </w:r>
                      <w:r w:rsidR="006340F4" w:rsidRPr="006F0AA1">
                        <w:t>ych</w:t>
                      </w:r>
                      <w:r w:rsidRPr="006F0AA1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24676">
        <w:rPr>
          <w:b/>
          <w:color w:val="001D77"/>
          <w:sz w:val="20"/>
          <w:szCs w:val="20"/>
        </w:rPr>
        <w:t>Biblioteki</w:t>
      </w:r>
      <w:r>
        <w:rPr>
          <w:b/>
          <w:color w:val="001D77"/>
          <w:sz w:val="20"/>
          <w:szCs w:val="20"/>
        </w:rPr>
        <w:t xml:space="preserve"> </w:t>
      </w:r>
    </w:p>
    <w:p w:rsidR="003E2866" w:rsidRPr="00A8436B" w:rsidRDefault="003E2866" w:rsidP="003E2866">
      <w:pPr>
        <w:jc w:val="both"/>
        <w:rPr>
          <w:spacing w:val="-2"/>
          <w:sz w:val="20"/>
          <w:szCs w:val="20"/>
        </w:rPr>
      </w:pPr>
      <w:r w:rsidRPr="00A8436B">
        <w:rPr>
          <w:spacing w:val="-2"/>
          <w:sz w:val="20"/>
          <w:szCs w:val="20"/>
        </w:rPr>
        <w:t>W 201</w:t>
      </w:r>
      <w:r w:rsidR="00372F5D" w:rsidRPr="00A8436B">
        <w:rPr>
          <w:spacing w:val="-2"/>
          <w:sz w:val="20"/>
          <w:szCs w:val="20"/>
        </w:rPr>
        <w:t>9</w:t>
      </w:r>
      <w:r w:rsidRPr="00A8436B">
        <w:rPr>
          <w:spacing w:val="-2"/>
          <w:sz w:val="20"/>
          <w:szCs w:val="20"/>
        </w:rPr>
        <w:t xml:space="preserve"> roku na terenie województwa podkarpackiego funkcjonował</w:t>
      </w:r>
      <w:r w:rsidR="005C2D02" w:rsidRPr="00A8436B">
        <w:rPr>
          <w:spacing w:val="-2"/>
          <w:sz w:val="20"/>
          <w:szCs w:val="20"/>
        </w:rPr>
        <w:t>o</w:t>
      </w:r>
      <w:r w:rsidRPr="00A8436B">
        <w:rPr>
          <w:spacing w:val="-2"/>
          <w:sz w:val="20"/>
          <w:szCs w:val="20"/>
        </w:rPr>
        <w:t xml:space="preserve"> 67</w:t>
      </w:r>
      <w:r w:rsidR="00372F5D" w:rsidRPr="00A8436B">
        <w:rPr>
          <w:spacing w:val="-2"/>
          <w:sz w:val="20"/>
          <w:szCs w:val="20"/>
        </w:rPr>
        <w:t>1</w:t>
      </w:r>
      <w:r w:rsidRPr="00A8436B">
        <w:rPr>
          <w:spacing w:val="-2"/>
          <w:sz w:val="20"/>
          <w:szCs w:val="20"/>
        </w:rPr>
        <w:t xml:space="preserve"> bibliotek publiczn</w:t>
      </w:r>
      <w:r w:rsidR="00810F35" w:rsidRPr="00A8436B">
        <w:rPr>
          <w:spacing w:val="-2"/>
          <w:sz w:val="20"/>
          <w:szCs w:val="20"/>
        </w:rPr>
        <w:t>ych</w:t>
      </w:r>
      <w:r w:rsidRPr="00A8436B">
        <w:rPr>
          <w:spacing w:val="-2"/>
          <w:sz w:val="20"/>
          <w:szCs w:val="20"/>
        </w:rPr>
        <w:t xml:space="preserve"> (łącznie z filiami) i 4</w:t>
      </w:r>
      <w:r w:rsidR="00664748" w:rsidRPr="00A8436B">
        <w:rPr>
          <w:spacing w:val="-2"/>
          <w:sz w:val="20"/>
          <w:szCs w:val="20"/>
        </w:rPr>
        <w:t>0</w:t>
      </w:r>
      <w:r w:rsidRPr="00A8436B">
        <w:rPr>
          <w:spacing w:val="-2"/>
          <w:sz w:val="20"/>
          <w:szCs w:val="20"/>
        </w:rPr>
        <w:t xml:space="preserve"> punkt</w:t>
      </w:r>
      <w:r w:rsidR="000272CF" w:rsidRPr="00A8436B">
        <w:rPr>
          <w:spacing w:val="-2"/>
          <w:sz w:val="20"/>
          <w:szCs w:val="20"/>
        </w:rPr>
        <w:t>ów</w:t>
      </w:r>
      <w:r w:rsidRPr="00A8436B">
        <w:rPr>
          <w:spacing w:val="-2"/>
          <w:sz w:val="20"/>
          <w:szCs w:val="20"/>
        </w:rPr>
        <w:t xml:space="preserve"> biblioteczn</w:t>
      </w:r>
      <w:r w:rsidR="000272CF" w:rsidRPr="00A8436B">
        <w:rPr>
          <w:spacing w:val="-2"/>
          <w:sz w:val="20"/>
          <w:szCs w:val="20"/>
        </w:rPr>
        <w:t>ych</w:t>
      </w:r>
      <w:r w:rsidRPr="00A8436B">
        <w:rPr>
          <w:spacing w:val="-2"/>
          <w:sz w:val="20"/>
          <w:szCs w:val="20"/>
        </w:rPr>
        <w:t>, co w skali kraju stanowiło odpowiednio 8,5%</w:t>
      </w:r>
      <w:r w:rsidR="0002337D" w:rsidRPr="00A8436B">
        <w:rPr>
          <w:spacing w:val="-2"/>
          <w:sz w:val="20"/>
          <w:szCs w:val="20"/>
        </w:rPr>
        <w:t xml:space="preserve"> i 4,0%</w:t>
      </w:r>
      <w:r w:rsidRPr="00A8436B">
        <w:rPr>
          <w:spacing w:val="-2"/>
          <w:sz w:val="20"/>
          <w:szCs w:val="20"/>
        </w:rPr>
        <w:t xml:space="preserve">. Na 1 bibliotekę (łącznie z punktami bibliotecznymi) przypadało średnio </w:t>
      </w:r>
      <w:r w:rsidR="000272CF" w:rsidRPr="00A8436B">
        <w:rPr>
          <w:spacing w:val="-2"/>
          <w:sz w:val="20"/>
          <w:szCs w:val="20"/>
        </w:rPr>
        <w:t>3,0 tys.</w:t>
      </w:r>
      <w:r w:rsidRPr="00A8436B">
        <w:rPr>
          <w:spacing w:val="-2"/>
          <w:sz w:val="20"/>
          <w:szCs w:val="20"/>
        </w:rPr>
        <w:t xml:space="preserve"> osób, podczas gdy w kraju jedna taka placówka obsługiwała przeciętnie 4</w:t>
      </w:r>
      <w:r w:rsidR="000272CF" w:rsidRPr="00A8436B">
        <w:rPr>
          <w:spacing w:val="-2"/>
          <w:sz w:val="20"/>
          <w:szCs w:val="20"/>
        </w:rPr>
        <w:t>,3</w:t>
      </w:r>
      <w:r w:rsidR="00244D8B" w:rsidRPr="00A8436B">
        <w:rPr>
          <w:spacing w:val="-2"/>
          <w:sz w:val="20"/>
          <w:szCs w:val="20"/>
        </w:rPr>
        <w:t> </w:t>
      </w:r>
      <w:r w:rsidR="000272CF" w:rsidRPr="00A8436B">
        <w:rPr>
          <w:spacing w:val="-2"/>
          <w:sz w:val="20"/>
          <w:szCs w:val="20"/>
        </w:rPr>
        <w:t>tys.</w:t>
      </w:r>
      <w:r w:rsidRPr="00A8436B">
        <w:rPr>
          <w:spacing w:val="-2"/>
          <w:sz w:val="20"/>
          <w:szCs w:val="20"/>
        </w:rPr>
        <w:t xml:space="preserve"> osób. </w:t>
      </w:r>
    </w:p>
    <w:p w:rsidR="00F214BF" w:rsidRPr="006F0AA1" w:rsidRDefault="00F214BF" w:rsidP="003E2866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Księgozbiór bibliotek publicznych (łącznie z filiami) w województwie podkarpackim</w:t>
      </w:r>
      <w:r w:rsidR="005C2D02">
        <w:rPr>
          <w:sz w:val="20"/>
          <w:szCs w:val="20"/>
        </w:rPr>
        <w:br/>
      </w:r>
      <w:r w:rsidRPr="006F0AA1">
        <w:rPr>
          <w:sz w:val="20"/>
          <w:szCs w:val="20"/>
        </w:rPr>
        <w:t>w 201</w:t>
      </w:r>
      <w:r w:rsidR="00372F5D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</w:t>
      </w:r>
      <w:r w:rsidR="000A63CB">
        <w:rPr>
          <w:sz w:val="20"/>
          <w:szCs w:val="20"/>
        </w:rPr>
        <w:t>liczył</w:t>
      </w:r>
      <w:r w:rsidRPr="006F0AA1">
        <w:rPr>
          <w:sz w:val="20"/>
          <w:szCs w:val="20"/>
        </w:rPr>
        <w:t xml:space="preserve"> 8,</w:t>
      </w:r>
      <w:r w:rsidR="00372F5D" w:rsidRPr="006F0AA1">
        <w:rPr>
          <w:sz w:val="20"/>
          <w:szCs w:val="20"/>
        </w:rPr>
        <w:t>4</w:t>
      </w:r>
      <w:r w:rsidRPr="006F0AA1">
        <w:rPr>
          <w:sz w:val="20"/>
          <w:szCs w:val="20"/>
        </w:rPr>
        <w:t xml:space="preserve"> mln woluminów</w:t>
      </w:r>
      <w:r w:rsidR="000A63CB">
        <w:rPr>
          <w:sz w:val="20"/>
          <w:szCs w:val="20"/>
        </w:rPr>
        <w:t xml:space="preserve"> i</w:t>
      </w:r>
      <w:r w:rsidRPr="006F0AA1">
        <w:rPr>
          <w:sz w:val="20"/>
          <w:szCs w:val="20"/>
        </w:rPr>
        <w:t xml:space="preserve"> stanowił 6,</w:t>
      </w:r>
      <w:r w:rsidR="00372F5D" w:rsidRPr="006F0AA1">
        <w:rPr>
          <w:sz w:val="20"/>
          <w:szCs w:val="20"/>
        </w:rPr>
        <w:t>6</w:t>
      </w:r>
      <w:r w:rsidRPr="006F0AA1">
        <w:rPr>
          <w:sz w:val="20"/>
          <w:szCs w:val="20"/>
        </w:rPr>
        <w:t xml:space="preserve">% zbiorów ogólnopolskich. Pod względem wielkości księgozbioru, przeliczonej na 1000 mieszkańców, podkarpackie (gdzie wskaźnik ten wyniósł </w:t>
      </w:r>
      <w:r w:rsidR="00DB769D" w:rsidRPr="006F0AA1">
        <w:rPr>
          <w:sz w:val="20"/>
          <w:szCs w:val="20"/>
        </w:rPr>
        <w:t>3970</w:t>
      </w:r>
      <w:r w:rsidRPr="006F0AA1">
        <w:rPr>
          <w:sz w:val="20"/>
          <w:szCs w:val="20"/>
        </w:rPr>
        <w:t xml:space="preserve"> egzemplarzy wobec </w:t>
      </w:r>
      <w:r w:rsidR="00DB769D" w:rsidRPr="006F0AA1">
        <w:rPr>
          <w:sz w:val="20"/>
          <w:szCs w:val="20"/>
        </w:rPr>
        <w:t>3310</w:t>
      </w:r>
      <w:r w:rsidRPr="006F0AA1">
        <w:rPr>
          <w:sz w:val="20"/>
          <w:szCs w:val="20"/>
        </w:rPr>
        <w:t xml:space="preserve"> egzemplarzy w kraju) zajmowało wysokie 2</w:t>
      </w:r>
      <w:r w:rsidR="00244D8B">
        <w:rPr>
          <w:sz w:val="20"/>
          <w:szCs w:val="20"/>
        </w:rPr>
        <w:t> </w:t>
      </w:r>
      <w:r w:rsidRPr="006F0AA1">
        <w:rPr>
          <w:sz w:val="20"/>
          <w:szCs w:val="20"/>
        </w:rPr>
        <w:t>miejsce wśród wszystkich województw.</w:t>
      </w:r>
    </w:p>
    <w:p w:rsidR="00F214BF" w:rsidRDefault="00F214BF" w:rsidP="003E2866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ciągu 201</w:t>
      </w:r>
      <w:r w:rsidR="00F20459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roku </w:t>
      </w:r>
      <w:r w:rsidR="00F20459" w:rsidRPr="006F0AA1">
        <w:rPr>
          <w:sz w:val="20"/>
          <w:szCs w:val="20"/>
        </w:rPr>
        <w:t>317,9</w:t>
      </w:r>
      <w:r w:rsidRPr="006F0AA1">
        <w:rPr>
          <w:sz w:val="20"/>
          <w:szCs w:val="20"/>
        </w:rPr>
        <w:t xml:space="preserve"> tys. czytelników wypożyczyło na zewnątrz </w:t>
      </w:r>
      <w:r w:rsidR="003150BA" w:rsidRPr="006F0AA1">
        <w:rPr>
          <w:sz w:val="20"/>
          <w:szCs w:val="20"/>
        </w:rPr>
        <w:t>6,1</w:t>
      </w:r>
      <w:r w:rsidRPr="006F0AA1">
        <w:rPr>
          <w:sz w:val="20"/>
          <w:szCs w:val="20"/>
        </w:rPr>
        <w:t xml:space="preserve"> mln woluminów księgozbioru. Tym samym na jednego czytelnika przypadło </w:t>
      </w:r>
      <w:r w:rsidR="0074178C" w:rsidRPr="006F0AA1">
        <w:rPr>
          <w:sz w:val="20"/>
          <w:szCs w:val="20"/>
        </w:rPr>
        <w:t>19,1</w:t>
      </w:r>
      <w:r w:rsidRPr="006F0AA1">
        <w:rPr>
          <w:sz w:val="20"/>
          <w:szCs w:val="20"/>
        </w:rPr>
        <w:t xml:space="preserve"> wypożyczonych woluminów (w</w:t>
      </w:r>
      <w:r w:rsidR="009A3D51">
        <w:rPr>
          <w:sz w:val="20"/>
          <w:szCs w:val="20"/>
        </w:rPr>
        <w:t> </w:t>
      </w:r>
      <w:r w:rsidRPr="006F0AA1">
        <w:rPr>
          <w:sz w:val="20"/>
          <w:szCs w:val="20"/>
        </w:rPr>
        <w:t xml:space="preserve">Polsce </w:t>
      </w:r>
      <w:r w:rsidR="0074178C" w:rsidRPr="006F0AA1">
        <w:rPr>
          <w:sz w:val="20"/>
          <w:szCs w:val="20"/>
        </w:rPr>
        <w:t>17,2</w:t>
      </w:r>
      <w:r w:rsidRPr="006F0AA1">
        <w:rPr>
          <w:sz w:val="20"/>
          <w:szCs w:val="20"/>
        </w:rPr>
        <w:t>). W porównaniu z 201</w:t>
      </w:r>
      <w:r w:rsidR="003C2B07" w:rsidRPr="006F0AA1">
        <w:rPr>
          <w:sz w:val="20"/>
          <w:szCs w:val="20"/>
        </w:rPr>
        <w:t>8</w:t>
      </w:r>
      <w:r w:rsidRPr="006F0AA1">
        <w:rPr>
          <w:sz w:val="20"/>
          <w:szCs w:val="20"/>
        </w:rPr>
        <w:t xml:space="preserve"> r. zmniejszyła się o 1,6 tys. liczba czytelników bibliotek publicznych. Wśród </w:t>
      </w:r>
      <w:r w:rsidR="00ED46B2">
        <w:rPr>
          <w:sz w:val="20"/>
          <w:szCs w:val="20"/>
        </w:rPr>
        <w:t>ogółu czytelników</w:t>
      </w:r>
      <w:r w:rsidRPr="006F0AA1">
        <w:rPr>
          <w:sz w:val="20"/>
          <w:szCs w:val="20"/>
        </w:rPr>
        <w:t xml:space="preserve"> najliczniejszą grupę stanowiły osoby w wieku 25-44 lat (</w:t>
      </w:r>
      <w:r w:rsidR="003C66C9" w:rsidRPr="006F0AA1">
        <w:rPr>
          <w:sz w:val="20"/>
          <w:szCs w:val="20"/>
        </w:rPr>
        <w:t>24,9</w:t>
      </w:r>
      <w:r w:rsidRPr="006F0AA1">
        <w:rPr>
          <w:sz w:val="20"/>
          <w:szCs w:val="20"/>
        </w:rPr>
        <w:t>%). Najmniej czytelników w ciągu roku zanotowano w powiecie bieszczadzkim (3,0 tys.), oraz leskim (4,</w:t>
      </w:r>
      <w:r w:rsidR="003C66C9" w:rsidRPr="006F0AA1">
        <w:rPr>
          <w:sz w:val="20"/>
          <w:szCs w:val="20"/>
        </w:rPr>
        <w:t>0</w:t>
      </w:r>
      <w:r w:rsidRPr="006F0AA1">
        <w:rPr>
          <w:sz w:val="20"/>
          <w:szCs w:val="20"/>
        </w:rPr>
        <w:t xml:space="preserve"> tys.).</w:t>
      </w:r>
    </w:p>
    <w:p w:rsidR="004F21A3" w:rsidRDefault="004F21A3" w:rsidP="003E2866">
      <w:pPr>
        <w:jc w:val="both"/>
        <w:rPr>
          <w:sz w:val="20"/>
          <w:szCs w:val="20"/>
        </w:rPr>
      </w:pPr>
    </w:p>
    <w:p w:rsidR="00380B48" w:rsidRDefault="00380B48" w:rsidP="00380B48">
      <w:pPr>
        <w:jc w:val="both"/>
        <w:rPr>
          <w:b/>
          <w:sz w:val="18"/>
          <w:szCs w:val="18"/>
        </w:rPr>
      </w:pPr>
      <w:r w:rsidRPr="00380B48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 xml:space="preserve">Tablica 3. </w:t>
      </w:r>
      <w:r w:rsidRPr="00380B48">
        <w:rPr>
          <w:b/>
          <w:sz w:val="18"/>
          <w:szCs w:val="18"/>
        </w:rPr>
        <w:t>Biblioteki publiczne</w:t>
      </w:r>
    </w:p>
    <w:p w:rsidR="00380B48" w:rsidRPr="00380B48" w:rsidRDefault="00380B48" w:rsidP="00380B48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ab/>
        <w:t xml:space="preserve">   </w:t>
      </w:r>
      <w:r w:rsidRPr="00380B48">
        <w:rPr>
          <w:sz w:val="18"/>
          <w:szCs w:val="18"/>
        </w:rPr>
        <w:t>Stan w dniu 31 XII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985"/>
        <w:gridCol w:w="1559"/>
      </w:tblGrid>
      <w:tr w:rsidR="00380B48" w:rsidRPr="00380B48" w:rsidTr="00380B48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74178C" w:rsidP="00380B48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74178C" w:rsidP="00380B48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380B48" w:rsidRPr="00380B48" w:rsidRDefault="00380B48" w:rsidP="0074178C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</w:t>
            </w:r>
            <w:r w:rsidR="0074178C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74178C" w:rsidRPr="00380B48" w:rsidTr="0074178C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74178C" w:rsidRPr="00380B48" w:rsidRDefault="0074178C" w:rsidP="0074178C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Biblioteki i filie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74178C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63650F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74178C" w:rsidRPr="006F0AA1" w:rsidRDefault="0063650F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99,6</w:t>
            </w:r>
          </w:p>
        </w:tc>
      </w:tr>
      <w:tr w:rsidR="0074178C" w:rsidRPr="00380B48" w:rsidTr="0074178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74178C" w:rsidRPr="00380B48" w:rsidRDefault="0074178C" w:rsidP="0074178C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  w tym filie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74178C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63650F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74178C" w:rsidRPr="006F0AA1" w:rsidRDefault="0013622D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99,4</w:t>
            </w:r>
          </w:p>
        </w:tc>
      </w:tr>
      <w:tr w:rsidR="0074178C" w:rsidRPr="00380B48" w:rsidTr="0074178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74178C" w:rsidRPr="00380B48" w:rsidRDefault="0074178C" w:rsidP="0074178C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Punkty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74178C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401D76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74178C" w:rsidRPr="006F0AA1" w:rsidRDefault="00401D76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97,6</w:t>
            </w:r>
          </w:p>
        </w:tc>
      </w:tr>
      <w:tr w:rsidR="0074178C" w:rsidRPr="00380B48" w:rsidTr="0074178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74178C" w:rsidRPr="00380B48" w:rsidRDefault="0074178C" w:rsidP="0074178C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Księgozbiór w tys. woluminów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74178C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8482,1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63650F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8444,1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74178C" w:rsidRPr="006F0AA1" w:rsidRDefault="0013622D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99,6</w:t>
            </w:r>
          </w:p>
        </w:tc>
      </w:tr>
      <w:tr w:rsidR="0074178C" w:rsidRPr="00380B48" w:rsidTr="0074178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74178C" w:rsidRPr="00380B48" w:rsidRDefault="0074178C" w:rsidP="0074178C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Czytelnicy 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(w ciągu roku) w tys.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74178C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319,5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63650F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13622D" w:rsidRPr="006F0AA1" w:rsidRDefault="0013622D" w:rsidP="0013622D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99,5</w:t>
            </w:r>
          </w:p>
        </w:tc>
      </w:tr>
      <w:tr w:rsidR="0074178C" w:rsidRPr="00380B48" w:rsidTr="0074178C">
        <w:trPr>
          <w:trHeight w:val="48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74178C" w:rsidRPr="00380B48" w:rsidRDefault="0074178C" w:rsidP="0074178C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Wypożyczenia księgozbioru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946637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(w ciągu roku) w tys. woluminów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74178C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5931,6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:rsidR="0074178C" w:rsidRPr="006F0AA1" w:rsidRDefault="0063650F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6056,8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178C" w:rsidRPr="006F0AA1" w:rsidRDefault="0013622D" w:rsidP="0074178C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102,1</w:t>
            </w:r>
          </w:p>
        </w:tc>
      </w:tr>
    </w:tbl>
    <w:p w:rsidR="00380B48" w:rsidRPr="00380B48" w:rsidRDefault="00380B48" w:rsidP="00380B48">
      <w:pPr>
        <w:spacing w:before="0" w:after="0" w:line="240" w:lineRule="auto"/>
        <w:jc w:val="both"/>
        <w:rPr>
          <w:rFonts w:eastAsia="Times New Roman" w:cs="Times New Roman"/>
          <w:color w:val="000000"/>
          <w:sz w:val="16"/>
          <w:szCs w:val="16"/>
          <w:lang w:eastAsia="pl-PL"/>
        </w:rPr>
      </w:pPr>
      <w:r w:rsidRPr="00380B48">
        <w:rPr>
          <w:rFonts w:eastAsia="Times New Roman" w:cs="Times New Roman"/>
          <w:i/>
          <w:iCs/>
          <w:color w:val="000000"/>
          <w:sz w:val="16"/>
          <w:szCs w:val="16"/>
          <w:lang w:eastAsia="pl-PL"/>
        </w:rPr>
        <w:t>a</w:t>
      </w:r>
      <w:r w:rsidRPr="00380B48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Łącznie z punktami bibliotecznymi. </w:t>
      </w:r>
      <w:r w:rsidRPr="00380B48">
        <w:rPr>
          <w:rFonts w:eastAsia="Times New Roman" w:cs="Times New Roman"/>
          <w:i/>
          <w:iCs/>
          <w:color w:val="000000"/>
          <w:sz w:val="16"/>
          <w:szCs w:val="16"/>
          <w:lang w:eastAsia="pl-PL"/>
        </w:rPr>
        <w:t>b</w:t>
      </w:r>
      <w:r w:rsidRPr="00380B48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Bez </w:t>
      </w:r>
      <w:proofErr w:type="spellStart"/>
      <w:r w:rsidRPr="00380B48">
        <w:rPr>
          <w:rFonts w:eastAsia="Times New Roman" w:cs="Times New Roman"/>
          <w:color w:val="000000"/>
          <w:sz w:val="16"/>
          <w:szCs w:val="16"/>
          <w:lang w:eastAsia="pl-PL"/>
        </w:rPr>
        <w:t>wy</w:t>
      </w:r>
      <w:r w:rsidR="00A8436B">
        <w:rPr>
          <w:rFonts w:eastAsia="Times New Roman" w:cs="Times New Roman"/>
          <w:color w:val="000000"/>
          <w:sz w:val="16"/>
          <w:szCs w:val="16"/>
          <w:lang w:eastAsia="pl-PL"/>
        </w:rPr>
        <w:t>pożyczeń</w:t>
      </w:r>
      <w:proofErr w:type="spellEnd"/>
      <w:r w:rsidR="00A8436B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międzybibliotecznych. </w:t>
      </w:r>
    </w:p>
    <w:p w:rsidR="003E2866" w:rsidRPr="006F0AA1" w:rsidRDefault="00196CB4" w:rsidP="003E2866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W</w:t>
      </w:r>
      <w:r w:rsidR="003E2866" w:rsidRPr="006F0AA1">
        <w:rPr>
          <w:sz w:val="20"/>
          <w:szCs w:val="20"/>
        </w:rPr>
        <w:t xml:space="preserve"> województwie podkarpackim </w:t>
      </w:r>
      <w:r>
        <w:rPr>
          <w:sz w:val="20"/>
          <w:szCs w:val="20"/>
        </w:rPr>
        <w:t>w</w:t>
      </w:r>
      <w:r w:rsidRPr="006F0AA1">
        <w:rPr>
          <w:sz w:val="20"/>
          <w:szCs w:val="20"/>
        </w:rPr>
        <w:t xml:space="preserve"> 2019 r. </w:t>
      </w:r>
      <w:r w:rsidR="003E2866" w:rsidRPr="006F0AA1">
        <w:rPr>
          <w:sz w:val="20"/>
          <w:szCs w:val="20"/>
        </w:rPr>
        <w:t xml:space="preserve">wyposażone </w:t>
      </w:r>
      <w:r w:rsidRPr="006F0AA1">
        <w:rPr>
          <w:sz w:val="20"/>
          <w:szCs w:val="20"/>
        </w:rPr>
        <w:t xml:space="preserve">w komputery </w:t>
      </w:r>
      <w:r w:rsidR="003E2866" w:rsidRPr="006F0AA1">
        <w:rPr>
          <w:sz w:val="20"/>
          <w:szCs w:val="20"/>
        </w:rPr>
        <w:t>był</w:t>
      </w:r>
      <w:r w:rsidR="001477E6">
        <w:rPr>
          <w:sz w:val="20"/>
          <w:szCs w:val="20"/>
        </w:rPr>
        <w:t>o</w:t>
      </w:r>
      <w:r w:rsidR="003E2866" w:rsidRPr="006F0AA1">
        <w:rPr>
          <w:sz w:val="20"/>
          <w:szCs w:val="20"/>
        </w:rPr>
        <w:t xml:space="preserve"> </w:t>
      </w:r>
      <w:r w:rsidR="002B5E43" w:rsidRPr="006F0AA1">
        <w:rPr>
          <w:sz w:val="20"/>
          <w:szCs w:val="20"/>
        </w:rPr>
        <w:t>638</w:t>
      </w:r>
      <w:r w:rsidR="003E2866" w:rsidRPr="006F0AA1">
        <w:rPr>
          <w:sz w:val="20"/>
          <w:szCs w:val="20"/>
        </w:rPr>
        <w:t xml:space="preserve"> placów</w:t>
      </w:r>
      <w:r w:rsidR="005C2D02">
        <w:rPr>
          <w:sz w:val="20"/>
          <w:szCs w:val="20"/>
        </w:rPr>
        <w:t>ek</w:t>
      </w:r>
      <w:r w:rsidR="003E2866" w:rsidRPr="006F0AA1">
        <w:rPr>
          <w:sz w:val="20"/>
          <w:szCs w:val="20"/>
        </w:rPr>
        <w:t xml:space="preserve"> biblioteczn</w:t>
      </w:r>
      <w:r w:rsidR="005C2D02">
        <w:rPr>
          <w:sz w:val="20"/>
          <w:szCs w:val="20"/>
        </w:rPr>
        <w:t>ych</w:t>
      </w:r>
      <w:r w:rsidR="003E2866" w:rsidRPr="006F0AA1">
        <w:rPr>
          <w:sz w:val="20"/>
          <w:szCs w:val="20"/>
        </w:rPr>
        <w:t>. W placówkach tych było łącznie 3,</w:t>
      </w:r>
      <w:r w:rsidR="002B5E43" w:rsidRPr="006F0AA1">
        <w:rPr>
          <w:sz w:val="20"/>
          <w:szCs w:val="20"/>
        </w:rPr>
        <w:t>3</w:t>
      </w:r>
      <w:r w:rsidR="003E2866" w:rsidRPr="006F0AA1">
        <w:rPr>
          <w:sz w:val="20"/>
          <w:szCs w:val="20"/>
        </w:rPr>
        <w:t xml:space="preserve"> tys. komputerów, z czego </w:t>
      </w:r>
      <w:r w:rsidR="002B5E43" w:rsidRPr="006F0AA1">
        <w:rPr>
          <w:sz w:val="20"/>
          <w:szCs w:val="20"/>
        </w:rPr>
        <w:t>59,0</w:t>
      </w:r>
      <w:r w:rsidR="003E2866" w:rsidRPr="006F0AA1">
        <w:rPr>
          <w:sz w:val="20"/>
          <w:szCs w:val="20"/>
        </w:rPr>
        <w:t xml:space="preserve">% stanowiły komputery przeznaczone do użytku czytelników. </w:t>
      </w:r>
    </w:p>
    <w:p w:rsidR="00C72FB8" w:rsidRPr="006F0AA1" w:rsidRDefault="003E2866" w:rsidP="000C68AD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201</w:t>
      </w:r>
      <w:r w:rsidR="00C43D74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na terenie Podkarpacia </w:t>
      </w:r>
      <w:r w:rsidR="00C43D74" w:rsidRPr="006F0AA1">
        <w:rPr>
          <w:sz w:val="20"/>
          <w:szCs w:val="20"/>
        </w:rPr>
        <w:t>34,1</w:t>
      </w:r>
      <w:r w:rsidRPr="006F0AA1">
        <w:rPr>
          <w:sz w:val="20"/>
          <w:szCs w:val="20"/>
        </w:rPr>
        <w:t xml:space="preserve">% ogółu analizowanych placówek posiadało wejście do budynku przystosowane dla osób poruszających się na wózkach inwalidzkich. Udogodnienia wewnątrz budynku występowały w </w:t>
      </w:r>
      <w:r w:rsidR="00D02E5D" w:rsidRPr="006F0AA1">
        <w:rPr>
          <w:sz w:val="20"/>
          <w:szCs w:val="20"/>
        </w:rPr>
        <w:t>18,2</w:t>
      </w:r>
      <w:r w:rsidRPr="006F0AA1">
        <w:rPr>
          <w:sz w:val="20"/>
          <w:szCs w:val="20"/>
        </w:rPr>
        <w:t xml:space="preserve">% placówek. </w:t>
      </w:r>
    </w:p>
    <w:p w:rsidR="000C68AD" w:rsidRPr="006F0AA1" w:rsidRDefault="000C68AD" w:rsidP="00C72FB8">
      <w:pPr>
        <w:rPr>
          <w:b/>
          <w:color w:val="001D77"/>
          <w:sz w:val="20"/>
          <w:szCs w:val="20"/>
        </w:rPr>
      </w:pPr>
    </w:p>
    <w:p w:rsidR="00C72FB8" w:rsidRPr="006F0AA1" w:rsidRDefault="00C72FB8" w:rsidP="00F214BF">
      <w:pPr>
        <w:spacing w:before="240"/>
        <w:rPr>
          <w:b/>
          <w:color w:val="001D77"/>
          <w:sz w:val="20"/>
          <w:szCs w:val="20"/>
        </w:rPr>
      </w:pPr>
      <w:r w:rsidRPr="006F0AA1">
        <w:rPr>
          <w:b/>
          <w:color w:val="001D77"/>
          <w:sz w:val="20"/>
          <w:szCs w:val="20"/>
        </w:rPr>
        <w:t>Kina stałe</w:t>
      </w:r>
    </w:p>
    <w:p w:rsidR="00C72FB8" w:rsidRPr="006F0AA1" w:rsidRDefault="00C72FB8" w:rsidP="00C72FB8">
      <w:pPr>
        <w:pStyle w:val="LID"/>
        <w:jc w:val="both"/>
        <w:rPr>
          <w:b w:val="0"/>
          <w:sz w:val="20"/>
          <w:szCs w:val="20"/>
        </w:rPr>
      </w:pPr>
      <w:r w:rsidRPr="006F0AA1">
        <w:rPr>
          <w:b w:val="0"/>
          <w:sz w:val="20"/>
          <w:szCs w:val="20"/>
        </w:rPr>
        <w:t>W województwie podkarpackim na koniec 201</w:t>
      </w:r>
      <w:r w:rsidR="00445493" w:rsidRPr="006F0AA1">
        <w:rPr>
          <w:b w:val="0"/>
          <w:sz w:val="20"/>
          <w:szCs w:val="20"/>
        </w:rPr>
        <w:t>9</w:t>
      </w:r>
      <w:r w:rsidRPr="006F0AA1">
        <w:rPr>
          <w:b w:val="0"/>
          <w:sz w:val="20"/>
          <w:szCs w:val="20"/>
        </w:rPr>
        <w:t xml:space="preserve"> r. funkcjonowało 2</w:t>
      </w:r>
      <w:r w:rsidR="00445493" w:rsidRPr="006F0AA1">
        <w:rPr>
          <w:b w:val="0"/>
          <w:sz w:val="20"/>
          <w:szCs w:val="20"/>
        </w:rPr>
        <w:t>9</w:t>
      </w:r>
      <w:r w:rsidRPr="006F0AA1">
        <w:rPr>
          <w:b w:val="0"/>
          <w:sz w:val="20"/>
          <w:szCs w:val="20"/>
        </w:rPr>
        <w:t xml:space="preserve"> kin, które łącznie posiadały 13,</w:t>
      </w:r>
      <w:r w:rsidR="00445493" w:rsidRPr="006F0AA1">
        <w:rPr>
          <w:b w:val="0"/>
          <w:sz w:val="20"/>
          <w:szCs w:val="20"/>
        </w:rPr>
        <w:t>9</w:t>
      </w:r>
      <w:r w:rsidRPr="006F0AA1">
        <w:rPr>
          <w:b w:val="0"/>
          <w:sz w:val="20"/>
          <w:szCs w:val="20"/>
        </w:rPr>
        <w:t xml:space="preserve"> tys. miejsc na widowni (o </w:t>
      </w:r>
      <w:r w:rsidR="00445493" w:rsidRPr="006F0AA1">
        <w:rPr>
          <w:b w:val="0"/>
          <w:sz w:val="20"/>
          <w:szCs w:val="20"/>
        </w:rPr>
        <w:t>1,5</w:t>
      </w:r>
      <w:r w:rsidRPr="006F0AA1">
        <w:rPr>
          <w:b w:val="0"/>
          <w:sz w:val="20"/>
          <w:szCs w:val="20"/>
        </w:rPr>
        <w:t xml:space="preserve">% </w:t>
      </w:r>
      <w:r w:rsidR="00445493" w:rsidRPr="006F0AA1">
        <w:rPr>
          <w:b w:val="0"/>
          <w:sz w:val="20"/>
          <w:szCs w:val="20"/>
        </w:rPr>
        <w:t>więcej</w:t>
      </w:r>
      <w:r w:rsidRPr="006F0AA1">
        <w:rPr>
          <w:b w:val="0"/>
          <w:sz w:val="20"/>
          <w:szCs w:val="20"/>
        </w:rPr>
        <w:t xml:space="preserve"> niż w 201</w:t>
      </w:r>
      <w:r w:rsidR="00445493" w:rsidRPr="006F0AA1">
        <w:rPr>
          <w:b w:val="0"/>
          <w:sz w:val="20"/>
          <w:szCs w:val="20"/>
        </w:rPr>
        <w:t>8</w:t>
      </w:r>
      <w:r w:rsidRPr="006F0AA1">
        <w:rPr>
          <w:b w:val="0"/>
          <w:sz w:val="20"/>
          <w:szCs w:val="20"/>
        </w:rPr>
        <w:t xml:space="preserve"> r.). </w:t>
      </w:r>
    </w:p>
    <w:p w:rsidR="00C72FB8" w:rsidRPr="006F0AA1" w:rsidRDefault="00C72FB8" w:rsidP="00C72FB8">
      <w:pPr>
        <w:pStyle w:val="LID"/>
        <w:jc w:val="both"/>
        <w:rPr>
          <w:b w:val="0"/>
          <w:sz w:val="20"/>
          <w:szCs w:val="20"/>
        </w:rPr>
      </w:pPr>
      <w:r w:rsidRPr="006F0AA1">
        <w:rPr>
          <w:b w:val="0"/>
          <w:sz w:val="20"/>
          <w:szCs w:val="20"/>
        </w:rPr>
        <w:t xml:space="preserve">W podkarpackich kinach odbyło się łącznie </w:t>
      </w:r>
      <w:r w:rsidR="00FC55CF" w:rsidRPr="006F0AA1">
        <w:rPr>
          <w:b w:val="0"/>
          <w:sz w:val="20"/>
          <w:szCs w:val="20"/>
        </w:rPr>
        <w:t>89,7</w:t>
      </w:r>
      <w:r w:rsidRPr="006F0AA1">
        <w:rPr>
          <w:b w:val="0"/>
          <w:sz w:val="20"/>
          <w:szCs w:val="20"/>
        </w:rPr>
        <w:t xml:space="preserve"> tys. seansów filmowych (o </w:t>
      </w:r>
      <w:r w:rsidR="00FC55CF" w:rsidRPr="006F0AA1">
        <w:rPr>
          <w:b w:val="0"/>
          <w:sz w:val="20"/>
          <w:szCs w:val="20"/>
        </w:rPr>
        <w:t>2,8</w:t>
      </w:r>
      <w:r w:rsidRPr="006F0AA1">
        <w:rPr>
          <w:b w:val="0"/>
          <w:sz w:val="20"/>
          <w:szCs w:val="20"/>
        </w:rPr>
        <w:t xml:space="preserve">% więcej niż w ub. roku), w tym </w:t>
      </w:r>
      <w:r w:rsidR="00DA30E9" w:rsidRPr="006F0AA1">
        <w:rPr>
          <w:b w:val="0"/>
          <w:sz w:val="20"/>
          <w:szCs w:val="20"/>
        </w:rPr>
        <w:t xml:space="preserve">21,3 </w:t>
      </w:r>
      <w:r w:rsidRPr="006F0AA1">
        <w:rPr>
          <w:b w:val="0"/>
          <w:sz w:val="20"/>
          <w:szCs w:val="20"/>
        </w:rPr>
        <w:t xml:space="preserve">tys. seansów filmów polskich. Na wszystkich seansach było </w:t>
      </w:r>
      <w:r w:rsidR="00712B26" w:rsidRPr="006F0AA1">
        <w:rPr>
          <w:b w:val="0"/>
          <w:sz w:val="20"/>
          <w:szCs w:val="20"/>
        </w:rPr>
        <w:t>2,4</w:t>
      </w:r>
      <w:r w:rsidRPr="006F0AA1">
        <w:rPr>
          <w:b w:val="0"/>
          <w:sz w:val="20"/>
          <w:szCs w:val="20"/>
        </w:rPr>
        <w:t xml:space="preserve"> mln widzów (o </w:t>
      </w:r>
      <w:r w:rsidR="00712B26" w:rsidRPr="006F0AA1">
        <w:rPr>
          <w:b w:val="0"/>
          <w:sz w:val="20"/>
          <w:szCs w:val="20"/>
        </w:rPr>
        <w:t>7,1</w:t>
      </w:r>
      <w:r w:rsidRPr="006F0AA1">
        <w:rPr>
          <w:b w:val="0"/>
          <w:sz w:val="20"/>
          <w:szCs w:val="20"/>
        </w:rPr>
        <w:t>% więcej niż w 201</w:t>
      </w:r>
      <w:r w:rsidR="00712B26" w:rsidRPr="006F0AA1">
        <w:rPr>
          <w:b w:val="0"/>
          <w:sz w:val="20"/>
          <w:szCs w:val="20"/>
        </w:rPr>
        <w:t>8</w:t>
      </w:r>
      <w:r w:rsidRPr="006F0AA1">
        <w:rPr>
          <w:b w:val="0"/>
          <w:sz w:val="20"/>
          <w:szCs w:val="20"/>
        </w:rPr>
        <w:t xml:space="preserve"> r.), w tym na polskich filmach </w:t>
      </w:r>
      <w:r w:rsidR="00DA30E9" w:rsidRPr="006F0AA1">
        <w:rPr>
          <w:b w:val="0"/>
          <w:sz w:val="20"/>
          <w:szCs w:val="20"/>
        </w:rPr>
        <w:t>–</w:t>
      </w:r>
      <w:r w:rsidRPr="006F0AA1">
        <w:rPr>
          <w:b w:val="0"/>
          <w:sz w:val="20"/>
          <w:szCs w:val="20"/>
        </w:rPr>
        <w:t xml:space="preserve"> </w:t>
      </w:r>
      <w:r w:rsidR="00DA30E9" w:rsidRPr="006F0AA1">
        <w:rPr>
          <w:b w:val="0"/>
          <w:sz w:val="20"/>
          <w:szCs w:val="20"/>
        </w:rPr>
        <w:t xml:space="preserve">786,5 </w:t>
      </w:r>
      <w:r w:rsidRPr="006F0AA1">
        <w:rPr>
          <w:b w:val="0"/>
          <w:sz w:val="20"/>
          <w:szCs w:val="20"/>
        </w:rPr>
        <w:t>tys. widzów (o</w:t>
      </w:r>
      <w:r w:rsidR="00CF7102" w:rsidRPr="006F0AA1">
        <w:rPr>
          <w:b w:val="0"/>
          <w:sz w:val="20"/>
          <w:szCs w:val="20"/>
        </w:rPr>
        <w:t> </w:t>
      </w:r>
      <w:r w:rsidR="00DA30E9" w:rsidRPr="006F0AA1">
        <w:rPr>
          <w:b w:val="0"/>
          <w:sz w:val="20"/>
          <w:szCs w:val="20"/>
        </w:rPr>
        <w:t>3,8</w:t>
      </w:r>
      <w:r w:rsidRPr="006F0AA1">
        <w:rPr>
          <w:b w:val="0"/>
          <w:sz w:val="20"/>
          <w:szCs w:val="20"/>
        </w:rPr>
        <w:t xml:space="preserve">% </w:t>
      </w:r>
      <w:r w:rsidR="00DA30E9" w:rsidRPr="006F0AA1">
        <w:rPr>
          <w:b w:val="0"/>
          <w:sz w:val="20"/>
          <w:szCs w:val="20"/>
        </w:rPr>
        <w:t>mniej</w:t>
      </w:r>
      <w:r w:rsidRPr="006F0AA1">
        <w:rPr>
          <w:b w:val="0"/>
          <w:sz w:val="20"/>
          <w:szCs w:val="20"/>
        </w:rPr>
        <w:t xml:space="preserve"> niż w roku poprzednim).</w:t>
      </w:r>
    </w:p>
    <w:p w:rsidR="00C72FB8" w:rsidRDefault="00C72FB8" w:rsidP="00C72FB8">
      <w:pPr>
        <w:pStyle w:val="LID"/>
        <w:jc w:val="both"/>
        <w:rPr>
          <w:b w:val="0"/>
          <w:sz w:val="20"/>
          <w:szCs w:val="20"/>
        </w:rPr>
      </w:pPr>
      <w:r w:rsidRPr="006F0AA1">
        <w:rPr>
          <w:b w:val="0"/>
          <w:sz w:val="20"/>
          <w:szCs w:val="20"/>
        </w:rPr>
        <w:t>W 201</w:t>
      </w:r>
      <w:r w:rsidR="00AB69F1" w:rsidRPr="006F0AA1">
        <w:rPr>
          <w:b w:val="0"/>
          <w:sz w:val="20"/>
          <w:szCs w:val="20"/>
        </w:rPr>
        <w:t>9</w:t>
      </w:r>
      <w:r w:rsidRPr="006F0AA1">
        <w:rPr>
          <w:b w:val="0"/>
          <w:sz w:val="20"/>
          <w:szCs w:val="20"/>
        </w:rPr>
        <w:t xml:space="preserve"> roku na Podkarpaciu </w:t>
      </w:r>
      <w:r w:rsidR="003A059F">
        <w:rPr>
          <w:b w:val="0"/>
          <w:sz w:val="20"/>
          <w:szCs w:val="20"/>
        </w:rPr>
        <w:t>powstały 2 nowe kina</w:t>
      </w:r>
      <w:r w:rsidRPr="006F0AA1">
        <w:rPr>
          <w:b w:val="0"/>
          <w:sz w:val="20"/>
          <w:szCs w:val="20"/>
        </w:rPr>
        <w:t xml:space="preserve">. </w:t>
      </w:r>
      <w:r w:rsidR="00AB69F1" w:rsidRPr="006F0AA1">
        <w:rPr>
          <w:b w:val="0"/>
          <w:sz w:val="20"/>
          <w:szCs w:val="20"/>
        </w:rPr>
        <w:t>Wi</w:t>
      </w:r>
      <w:r w:rsidR="001477E6">
        <w:rPr>
          <w:b w:val="0"/>
          <w:sz w:val="20"/>
          <w:szCs w:val="20"/>
        </w:rPr>
        <w:t>ę</w:t>
      </w:r>
      <w:r w:rsidR="00AB69F1" w:rsidRPr="006F0AA1">
        <w:rPr>
          <w:b w:val="0"/>
          <w:sz w:val="20"/>
          <w:szCs w:val="20"/>
        </w:rPr>
        <w:t>cej</w:t>
      </w:r>
      <w:r w:rsidRPr="006F0AA1">
        <w:rPr>
          <w:b w:val="0"/>
          <w:sz w:val="20"/>
          <w:szCs w:val="20"/>
        </w:rPr>
        <w:t xml:space="preserve"> było także miejsc na widowni (o </w:t>
      </w:r>
      <w:r w:rsidR="00AB69F1" w:rsidRPr="006F0AA1">
        <w:rPr>
          <w:b w:val="0"/>
          <w:sz w:val="20"/>
          <w:szCs w:val="20"/>
        </w:rPr>
        <w:t>212</w:t>
      </w:r>
      <w:r w:rsidRPr="006F0AA1">
        <w:rPr>
          <w:b w:val="0"/>
          <w:sz w:val="20"/>
          <w:szCs w:val="20"/>
        </w:rPr>
        <w:t xml:space="preserve"> miejsc). </w:t>
      </w:r>
      <w:r w:rsidR="00267E0A" w:rsidRPr="006F0AA1">
        <w:rPr>
          <w:b w:val="0"/>
          <w:sz w:val="20"/>
          <w:szCs w:val="20"/>
        </w:rPr>
        <w:t>W porównaniu z 2018 rokiem</w:t>
      </w:r>
      <w:r w:rsidR="003A059F">
        <w:rPr>
          <w:b w:val="0"/>
          <w:sz w:val="20"/>
          <w:szCs w:val="20"/>
        </w:rPr>
        <w:t>,</w:t>
      </w:r>
      <w:r w:rsidR="00267E0A" w:rsidRPr="006F0AA1">
        <w:rPr>
          <w:b w:val="0"/>
          <w:sz w:val="20"/>
          <w:szCs w:val="20"/>
        </w:rPr>
        <w:t xml:space="preserve"> </w:t>
      </w:r>
      <w:r w:rsidR="003A059F" w:rsidRPr="006F0AA1">
        <w:rPr>
          <w:b w:val="0"/>
          <w:sz w:val="20"/>
          <w:szCs w:val="20"/>
        </w:rPr>
        <w:t>o 2,4 tys.</w:t>
      </w:r>
      <w:r w:rsidR="003A059F">
        <w:rPr>
          <w:b w:val="0"/>
          <w:sz w:val="20"/>
          <w:szCs w:val="20"/>
        </w:rPr>
        <w:t xml:space="preserve"> </w:t>
      </w:r>
      <w:r w:rsidR="00267E0A" w:rsidRPr="006F0AA1">
        <w:rPr>
          <w:b w:val="0"/>
          <w:sz w:val="20"/>
          <w:szCs w:val="20"/>
        </w:rPr>
        <w:t>wzrosła również liczba seansów filmowych</w:t>
      </w:r>
      <w:r w:rsidRPr="006F0AA1">
        <w:rPr>
          <w:b w:val="0"/>
          <w:sz w:val="20"/>
          <w:szCs w:val="20"/>
        </w:rPr>
        <w:t xml:space="preserve">, w tym filmów polskich (o </w:t>
      </w:r>
      <w:r w:rsidR="00267E0A" w:rsidRPr="006F0AA1">
        <w:rPr>
          <w:b w:val="0"/>
          <w:sz w:val="20"/>
          <w:szCs w:val="20"/>
        </w:rPr>
        <w:t>1,6</w:t>
      </w:r>
      <w:r w:rsidRPr="006F0AA1">
        <w:rPr>
          <w:b w:val="0"/>
          <w:sz w:val="20"/>
          <w:szCs w:val="20"/>
        </w:rPr>
        <w:t xml:space="preserve"> tys.). Liczba widzów na</w:t>
      </w:r>
      <w:r w:rsidR="00A468FD">
        <w:rPr>
          <w:b w:val="0"/>
          <w:sz w:val="20"/>
          <w:szCs w:val="20"/>
        </w:rPr>
        <w:t> </w:t>
      </w:r>
      <w:r w:rsidRPr="006F0AA1">
        <w:rPr>
          <w:b w:val="0"/>
          <w:sz w:val="20"/>
          <w:szCs w:val="20"/>
        </w:rPr>
        <w:t xml:space="preserve">seansach filmów </w:t>
      </w:r>
      <w:r w:rsidR="00267E0A" w:rsidRPr="006F0AA1">
        <w:rPr>
          <w:b w:val="0"/>
          <w:sz w:val="20"/>
          <w:szCs w:val="20"/>
        </w:rPr>
        <w:t>polskich</w:t>
      </w:r>
      <w:r w:rsidRPr="006F0AA1">
        <w:rPr>
          <w:b w:val="0"/>
          <w:sz w:val="20"/>
          <w:szCs w:val="20"/>
        </w:rPr>
        <w:t xml:space="preserve"> zmalała o </w:t>
      </w:r>
      <w:r w:rsidR="00267E0A" w:rsidRPr="006F0AA1">
        <w:rPr>
          <w:b w:val="0"/>
          <w:sz w:val="20"/>
          <w:szCs w:val="20"/>
        </w:rPr>
        <w:t>31,4</w:t>
      </w:r>
      <w:r w:rsidRPr="006F0AA1">
        <w:rPr>
          <w:b w:val="0"/>
          <w:sz w:val="20"/>
          <w:szCs w:val="20"/>
        </w:rPr>
        <w:t xml:space="preserve"> tys. widzów, a wzrosła aż o </w:t>
      </w:r>
      <w:r w:rsidR="00267E0A" w:rsidRPr="006F0AA1">
        <w:rPr>
          <w:b w:val="0"/>
          <w:sz w:val="20"/>
          <w:szCs w:val="20"/>
        </w:rPr>
        <w:t>187,6</w:t>
      </w:r>
      <w:r w:rsidRPr="006F0AA1">
        <w:rPr>
          <w:b w:val="0"/>
          <w:sz w:val="20"/>
          <w:szCs w:val="20"/>
        </w:rPr>
        <w:t xml:space="preserve"> tys. </w:t>
      </w:r>
      <w:r w:rsidR="005C2D02">
        <w:rPr>
          <w:b w:val="0"/>
          <w:sz w:val="20"/>
          <w:szCs w:val="20"/>
        </w:rPr>
        <w:t>n</w:t>
      </w:r>
      <w:r w:rsidRPr="006F0AA1">
        <w:rPr>
          <w:b w:val="0"/>
          <w:sz w:val="20"/>
          <w:szCs w:val="20"/>
        </w:rPr>
        <w:t>a</w:t>
      </w:r>
      <w:r w:rsidR="00A468FD">
        <w:rPr>
          <w:b w:val="0"/>
          <w:sz w:val="20"/>
          <w:szCs w:val="20"/>
        </w:rPr>
        <w:t> </w:t>
      </w:r>
      <w:r w:rsidRPr="006F0AA1">
        <w:rPr>
          <w:b w:val="0"/>
          <w:sz w:val="20"/>
          <w:szCs w:val="20"/>
        </w:rPr>
        <w:t xml:space="preserve">seansach filmów </w:t>
      </w:r>
      <w:r w:rsidR="00267E0A" w:rsidRPr="006F0AA1">
        <w:rPr>
          <w:b w:val="0"/>
          <w:sz w:val="20"/>
          <w:szCs w:val="20"/>
        </w:rPr>
        <w:t>zagranicznych</w:t>
      </w:r>
      <w:r w:rsidRPr="006F0AA1">
        <w:rPr>
          <w:b w:val="0"/>
          <w:sz w:val="20"/>
          <w:szCs w:val="20"/>
        </w:rPr>
        <w:t>.</w:t>
      </w:r>
    </w:p>
    <w:p w:rsidR="00F214BF" w:rsidRDefault="00F214BF" w:rsidP="00C72FB8">
      <w:pPr>
        <w:pStyle w:val="LID"/>
        <w:jc w:val="both"/>
        <w:rPr>
          <w:b w:val="0"/>
          <w:sz w:val="20"/>
          <w:szCs w:val="20"/>
        </w:rPr>
      </w:pPr>
    </w:p>
    <w:p w:rsidR="00380B48" w:rsidRDefault="00380B48" w:rsidP="00D32584">
      <w:pPr>
        <w:pStyle w:val="LID"/>
        <w:jc w:val="both"/>
        <w:rPr>
          <w:rFonts w:eastAsia="Times New Roman" w:cs="Times New Roman"/>
          <w:bCs/>
          <w:color w:val="000000"/>
          <w:sz w:val="18"/>
          <w:szCs w:val="18"/>
        </w:rPr>
      </w:pPr>
      <w:r w:rsidRPr="00380B48">
        <w:rPr>
          <w:rFonts w:eastAsia="Times New Roman" w:cs="Times New Roman"/>
          <w:bCs/>
          <w:color w:val="000000"/>
          <w:sz w:val="18"/>
          <w:szCs w:val="18"/>
        </w:rPr>
        <w:t>Tablica 4</w:t>
      </w:r>
      <w:r w:rsidRPr="008840AD">
        <w:rPr>
          <w:rFonts w:eastAsia="Times New Roman" w:cs="Times New Roman"/>
          <w:bCs/>
          <w:color w:val="000000"/>
          <w:sz w:val="18"/>
          <w:szCs w:val="18"/>
        </w:rPr>
        <w:t>. Kina stałe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843"/>
        <w:gridCol w:w="1701"/>
      </w:tblGrid>
      <w:tr w:rsidR="00924572" w:rsidRPr="00D32584" w:rsidTr="0092457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24572" w:rsidRPr="00D32584" w:rsidRDefault="00924572" w:rsidP="0092457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D32584" w:rsidRDefault="00924572" w:rsidP="0092457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D32584" w:rsidRDefault="00924572" w:rsidP="0092457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924572" w:rsidRPr="00D32584" w:rsidRDefault="00924572" w:rsidP="0092457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924572" w:rsidRPr="00D32584" w:rsidTr="00924572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24572" w:rsidRPr="00D32584" w:rsidRDefault="00924572" w:rsidP="0092457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Kina 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107,4</w:t>
            </w:r>
          </w:p>
        </w:tc>
      </w:tr>
      <w:tr w:rsidR="00924572" w:rsidRPr="00D32584" w:rsidTr="0092457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24572" w:rsidRPr="00D32584" w:rsidRDefault="00924572" w:rsidP="0092457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Sale projekcyjne 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103,4</w:t>
            </w:r>
          </w:p>
        </w:tc>
      </w:tr>
      <w:tr w:rsidR="00924572" w:rsidRPr="00D32584" w:rsidTr="0092457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24572" w:rsidRPr="00D32584" w:rsidRDefault="00924572" w:rsidP="0092457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Miejsca na widowni 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13722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8C6C9E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13934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924572" w:rsidRPr="006F0AA1" w:rsidRDefault="008C6C9E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101,5</w:t>
            </w:r>
          </w:p>
        </w:tc>
      </w:tr>
      <w:tr w:rsidR="00924572" w:rsidRPr="00D32584" w:rsidTr="0092457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24572" w:rsidRPr="00D32584" w:rsidRDefault="00924572" w:rsidP="0092457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Seanse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87296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6A6880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89704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924572" w:rsidRPr="006F0AA1" w:rsidRDefault="006A6880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102,8</w:t>
            </w:r>
          </w:p>
        </w:tc>
      </w:tr>
      <w:tr w:rsidR="00924572" w:rsidRPr="00D32584" w:rsidTr="00924572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24572" w:rsidRPr="00D32584" w:rsidRDefault="00924572" w:rsidP="0092457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Widzowie w tys. 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924572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2204,9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:rsidR="00924572" w:rsidRPr="006F0AA1" w:rsidRDefault="00D776EE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2361,1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24572" w:rsidRPr="006F0AA1" w:rsidRDefault="00D776EE" w:rsidP="0092457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107,1</w:t>
            </w:r>
          </w:p>
        </w:tc>
      </w:tr>
      <w:tr w:rsidR="00924572" w:rsidRPr="00D32584" w:rsidTr="00D3258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572" w:rsidRPr="00D32584" w:rsidRDefault="00924572" w:rsidP="0092457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  <w:r w:rsidRPr="00D3258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b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kraju.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572" w:rsidRPr="00D32584" w:rsidRDefault="00924572" w:rsidP="0092457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572" w:rsidRPr="00D32584" w:rsidRDefault="00924572" w:rsidP="009245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572" w:rsidRPr="00D32584" w:rsidRDefault="00924572" w:rsidP="009245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C72FB8" w:rsidRPr="006F0AA1" w:rsidRDefault="000C68AD" w:rsidP="00C72FB8">
      <w:pPr>
        <w:pStyle w:val="tekstzboku"/>
        <w:spacing w:after="120"/>
        <w:jc w:val="both"/>
        <w:rPr>
          <w:color w:val="auto"/>
          <w:sz w:val="20"/>
          <w:szCs w:val="20"/>
        </w:rPr>
      </w:pPr>
      <w:r w:rsidRPr="00E81E39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3FAD9E7A" wp14:editId="02A58AC9">
                <wp:simplePos x="0" y="0"/>
                <wp:positionH relativeFrom="column">
                  <wp:posOffset>5287645</wp:posOffset>
                </wp:positionH>
                <wp:positionV relativeFrom="paragraph">
                  <wp:posOffset>104775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8AD" w:rsidRPr="00643C14" w:rsidRDefault="000C68AD" w:rsidP="000C68AD">
                            <w:pPr>
                              <w:pStyle w:val="tekstzboku"/>
                              <w:spacing w:after="120"/>
                              <w:jc w:val="both"/>
                            </w:pPr>
                            <w:r w:rsidRPr="006F0AA1">
                              <w:t>W 201</w:t>
                            </w:r>
                            <w:r w:rsidR="00652134" w:rsidRPr="006F0AA1">
                              <w:t>9</w:t>
                            </w:r>
                            <w:r w:rsidRPr="006F0AA1">
                              <w:t xml:space="preserve"> r. na jeden seans filmowy w podkarpackich kinach przypadało 2</w:t>
                            </w:r>
                            <w:r w:rsidR="00652134" w:rsidRPr="006F0AA1">
                              <w:t>6</w:t>
                            </w:r>
                            <w:r w:rsidRPr="006F0AA1">
                              <w:t xml:space="preserve"> widzów.</w:t>
                            </w:r>
                          </w:p>
                          <w:p w:rsidR="000C68AD" w:rsidRPr="00E81E39" w:rsidRDefault="000C68AD" w:rsidP="000C68A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D9E7A" id="Pole tekstowe 5" o:spid="_x0000_s1032" type="#_x0000_t202" style="position:absolute;left:0;text-align:left;margin-left:416.35pt;margin-top:8.25pt;width:135.85pt;height:65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bgdEQIAAP4DAAAOAAAAZHJzL2Uyb0RvYy54bWysU9Fu2yAUfZ+0f0C8L3a8uE2sOFXXrtOk&#10;bqvU7QMwxjEqcBmQ2NnX94KTLNrepvkBgS/33HvOPaxvRq3IXjgvwdR0PsspEYZDK822pj++P7xb&#10;UuIDMy1TYERND8LTm83bN+vBVqKAHlQrHEEQ46vB1rQPwVZZ5nkvNPMzsMJgsAOnWcCj22atYwOi&#10;a5UVeX6VDeBa64AL7/Hv/RSkm4TfdYKHb13nRSCqpthbSKtLaxPXbLNm1dYx20t+bIP9QxeaSYNF&#10;z1D3LDCyc/IvKC25Aw9dmHHQGXSd5CJxQDbz/A82zz2zInFBcbw9y+T/Hyz/un9yRLY1LSkxTOOI&#10;nkAJEsSLDzAIUkaJBusrvPls8W4YP8CIo050vX0E/uKJgbuema24dQ6GXrAWW5zHzOwidcLxEaQZ&#10;vkCLtdguQAIaO6ejfqgIQXQc1eE8HjEGwmPJ66IsVtgnx9jy/XxZpvllrDplW+fDJwGaxE1NHY4/&#10;obP9ow+xG1adrsRiBh6kUskCypChpquyKFPCRUTLgA5VUmPNPH6TZyLJj6ZNyYFJNe2xgDJH1pHo&#10;RDmMzZg0vjqJ2UB7QBkcTIbEB4SbHtwvSgY0Y039zx1zghL12aCUq/liEd2bDovyusCDu4w0lxFm&#10;OELVNFAybe9CcvxE+RYl72RSI85m6uTYMposiXR8ENHFl+d06/ez3bwCAAD//wMAUEsDBBQABgAI&#10;AAAAIQBw5HI93wAAAAsBAAAPAAAAZHJzL2Rvd25yZXYueG1sTI/BTsMwDIbvSLxDZCRuLNlot1Ga&#10;ThOIK2gbIHHLGq+t1jhVk63l7fFO7Gbr//T7c74aXSvO2IfGk4bpRIFAKr1tqNLwuXt7WIII0ZA1&#10;rSfU8IsBVsXtTW4y6wfa4HkbK8ElFDKjoY6xy6QMZY3OhInvkDg7+N6ZyGtfSdubgctdK2dKzaUz&#10;DfGF2nT4UmN53J6chq/3w893oj6qV5d2gx+VJPcktb6/G9fPICKO8R+Giz6rQ8FOe38iG0SrYfk4&#10;WzDKwTwFcQGmKklA7HlKFinIIpfXPxR/AAAA//8DAFBLAQItABQABgAIAAAAIQC2gziS/gAAAOEB&#10;AAATAAAAAAAAAAAAAAAAAAAAAABbQ29udGVudF9UeXBlc10ueG1sUEsBAi0AFAAGAAgAAAAhADj9&#10;If/WAAAAlAEAAAsAAAAAAAAAAAAAAAAALwEAAF9yZWxzLy5yZWxzUEsBAi0AFAAGAAgAAAAhAK+5&#10;uB0RAgAA/gMAAA4AAAAAAAAAAAAAAAAALgIAAGRycy9lMm9Eb2MueG1sUEsBAi0AFAAGAAgAAAAh&#10;AHDkcj3fAAAACwEAAA8AAAAAAAAAAAAAAAAAawQAAGRycy9kb3ducmV2LnhtbFBLBQYAAAAABAAE&#10;APMAAAB3BQAAAAA=&#10;" filled="f" stroked="f">
                <v:textbox>
                  <w:txbxContent>
                    <w:p w:rsidR="000C68AD" w:rsidRPr="00643C14" w:rsidRDefault="000C68AD" w:rsidP="000C68AD">
                      <w:pPr>
                        <w:pStyle w:val="tekstzboku"/>
                        <w:spacing w:after="120"/>
                        <w:jc w:val="both"/>
                      </w:pPr>
                      <w:r w:rsidRPr="006F0AA1">
                        <w:t>W 201</w:t>
                      </w:r>
                      <w:r w:rsidR="00652134" w:rsidRPr="006F0AA1">
                        <w:t>9</w:t>
                      </w:r>
                      <w:r w:rsidRPr="006F0AA1">
                        <w:t xml:space="preserve"> r. na jeden seans filmowy w podkarpackich kinach przypadało 2</w:t>
                      </w:r>
                      <w:r w:rsidR="00652134" w:rsidRPr="006F0AA1">
                        <w:t>6</w:t>
                      </w:r>
                      <w:r w:rsidRPr="006F0AA1">
                        <w:t xml:space="preserve"> widzów.</w:t>
                      </w:r>
                    </w:p>
                    <w:p w:rsidR="000C68AD" w:rsidRPr="00E81E39" w:rsidRDefault="000C68AD" w:rsidP="000C68A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6F0AA1">
        <w:rPr>
          <w:color w:val="auto"/>
          <w:sz w:val="20"/>
          <w:szCs w:val="20"/>
        </w:rPr>
        <w:t>Na jeden seans filmowy w podkarpackich kinach w 201</w:t>
      </w:r>
      <w:r w:rsidR="00844C9A" w:rsidRPr="006F0AA1">
        <w:rPr>
          <w:color w:val="auto"/>
          <w:sz w:val="20"/>
          <w:szCs w:val="20"/>
        </w:rPr>
        <w:t>9</w:t>
      </w:r>
      <w:r w:rsidR="00C72FB8" w:rsidRPr="006F0AA1">
        <w:rPr>
          <w:color w:val="auto"/>
          <w:sz w:val="20"/>
          <w:szCs w:val="20"/>
        </w:rPr>
        <w:t xml:space="preserve"> r. przypadało 2</w:t>
      </w:r>
      <w:r w:rsidR="00844C9A" w:rsidRPr="006F0AA1">
        <w:rPr>
          <w:color w:val="auto"/>
          <w:sz w:val="20"/>
          <w:szCs w:val="20"/>
        </w:rPr>
        <w:t>6</w:t>
      </w:r>
      <w:r w:rsidR="00C72FB8" w:rsidRPr="006F0AA1">
        <w:rPr>
          <w:color w:val="auto"/>
          <w:sz w:val="20"/>
          <w:szCs w:val="20"/>
        </w:rPr>
        <w:t xml:space="preserve"> widzów.</w:t>
      </w:r>
      <w:r w:rsidRPr="006F0AA1">
        <w:rPr>
          <w:b/>
          <w:noProof/>
          <w:spacing w:val="-2"/>
          <w:szCs w:val="19"/>
        </w:rPr>
        <w:t xml:space="preserve"> </w:t>
      </w:r>
    </w:p>
    <w:p w:rsidR="00C72FB8" w:rsidRPr="001477E6" w:rsidRDefault="00C72FB8" w:rsidP="001477E6">
      <w:pPr>
        <w:pStyle w:val="tekstzboku"/>
        <w:spacing w:after="120"/>
        <w:jc w:val="both"/>
        <w:rPr>
          <w:color w:val="auto"/>
          <w:sz w:val="20"/>
          <w:szCs w:val="20"/>
        </w:rPr>
      </w:pPr>
      <w:r w:rsidRPr="001477E6">
        <w:rPr>
          <w:color w:val="auto"/>
          <w:sz w:val="20"/>
          <w:szCs w:val="20"/>
        </w:rPr>
        <w:t>Większość kin w województwie podkarp</w:t>
      </w:r>
      <w:r w:rsidR="000227C3" w:rsidRPr="001477E6">
        <w:rPr>
          <w:color w:val="auto"/>
          <w:sz w:val="20"/>
          <w:szCs w:val="20"/>
        </w:rPr>
        <w:t>ackim stanowiły kina jedno</w:t>
      </w:r>
      <w:r w:rsidRPr="001477E6">
        <w:rPr>
          <w:color w:val="auto"/>
          <w:sz w:val="20"/>
          <w:szCs w:val="20"/>
        </w:rPr>
        <w:t>salowe (</w:t>
      </w:r>
      <w:r w:rsidR="000227C3" w:rsidRPr="001477E6">
        <w:rPr>
          <w:color w:val="auto"/>
          <w:sz w:val="20"/>
          <w:szCs w:val="20"/>
        </w:rPr>
        <w:t>62,1</w:t>
      </w:r>
      <w:r w:rsidRPr="001477E6">
        <w:rPr>
          <w:color w:val="auto"/>
          <w:sz w:val="20"/>
          <w:szCs w:val="20"/>
        </w:rPr>
        <w:t>% ogólnej liczby), pozostałe to minipleksy, czyli kina posiadające 3-7 sal projekcyjnych (</w:t>
      </w:r>
      <w:r w:rsidR="000227C3" w:rsidRPr="001477E6">
        <w:rPr>
          <w:color w:val="auto"/>
          <w:sz w:val="20"/>
          <w:szCs w:val="20"/>
        </w:rPr>
        <w:t>20,7</w:t>
      </w:r>
      <w:r w:rsidRPr="001477E6">
        <w:rPr>
          <w:color w:val="auto"/>
          <w:sz w:val="20"/>
          <w:szCs w:val="20"/>
        </w:rPr>
        <w:t>%)</w:t>
      </w:r>
      <w:r w:rsidR="000227C3" w:rsidRPr="001477E6">
        <w:rPr>
          <w:color w:val="auto"/>
          <w:sz w:val="20"/>
          <w:szCs w:val="20"/>
        </w:rPr>
        <w:t xml:space="preserve">, kina dwusalowe (13,8%) oraz </w:t>
      </w:r>
      <w:r w:rsidR="000227C3" w:rsidRPr="008E7936">
        <w:rPr>
          <w:color w:val="auto"/>
          <w:sz w:val="20"/>
          <w:szCs w:val="20"/>
        </w:rPr>
        <w:t xml:space="preserve">multipleks, </w:t>
      </w:r>
      <w:r w:rsidR="000227C3" w:rsidRPr="001477E6">
        <w:rPr>
          <w:color w:val="auto"/>
          <w:sz w:val="20"/>
          <w:szCs w:val="20"/>
        </w:rPr>
        <w:t>który dysponuje co najmniej 8 salami</w:t>
      </w:r>
      <w:r w:rsidRPr="001477E6">
        <w:rPr>
          <w:color w:val="auto"/>
          <w:sz w:val="20"/>
          <w:szCs w:val="20"/>
        </w:rPr>
        <w:t>.</w:t>
      </w:r>
    </w:p>
    <w:p w:rsidR="00C72FB8" w:rsidRPr="001477E6" w:rsidRDefault="00C72FB8" w:rsidP="001477E6">
      <w:pPr>
        <w:pStyle w:val="tekstzboku"/>
        <w:spacing w:after="120"/>
        <w:jc w:val="both"/>
        <w:rPr>
          <w:color w:val="auto"/>
          <w:sz w:val="20"/>
          <w:szCs w:val="20"/>
        </w:rPr>
      </w:pPr>
      <w:r w:rsidRPr="001477E6">
        <w:rPr>
          <w:color w:val="auto"/>
          <w:sz w:val="20"/>
          <w:szCs w:val="20"/>
        </w:rPr>
        <w:t>Minipleksy działajace w województwie podkarpackim dysponowały 26 salami projekcyjnymi i</w:t>
      </w:r>
      <w:r w:rsidR="00052D8F" w:rsidRPr="001477E6">
        <w:rPr>
          <w:color w:val="auto"/>
          <w:sz w:val="20"/>
          <w:szCs w:val="20"/>
        </w:rPr>
        <w:t> </w:t>
      </w:r>
      <w:r w:rsidRPr="001477E6">
        <w:rPr>
          <w:color w:val="auto"/>
          <w:sz w:val="20"/>
          <w:szCs w:val="20"/>
        </w:rPr>
        <w:t>posiadały 5,3 tys. miejsc na widowni. W 201</w:t>
      </w:r>
      <w:r w:rsidR="00B92128" w:rsidRPr="001477E6">
        <w:rPr>
          <w:color w:val="auto"/>
          <w:sz w:val="20"/>
          <w:szCs w:val="20"/>
        </w:rPr>
        <w:t>9</w:t>
      </w:r>
      <w:r w:rsidRPr="001477E6">
        <w:rPr>
          <w:color w:val="auto"/>
          <w:sz w:val="20"/>
          <w:szCs w:val="20"/>
        </w:rPr>
        <w:t xml:space="preserve"> r. wyświetliły </w:t>
      </w:r>
      <w:r w:rsidR="00B92128" w:rsidRPr="001477E6">
        <w:rPr>
          <w:color w:val="auto"/>
          <w:sz w:val="20"/>
          <w:szCs w:val="20"/>
        </w:rPr>
        <w:t>50,7</w:t>
      </w:r>
      <w:r w:rsidRPr="001477E6">
        <w:rPr>
          <w:color w:val="auto"/>
          <w:sz w:val="20"/>
          <w:szCs w:val="20"/>
        </w:rPr>
        <w:t xml:space="preserve"> tys. seansów, które obejrzało 1,</w:t>
      </w:r>
      <w:r w:rsidR="00B92128" w:rsidRPr="001477E6">
        <w:rPr>
          <w:color w:val="auto"/>
          <w:sz w:val="20"/>
          <w:szCs w:val="20"/>
        </w:rPr>
        <w:t>4</w:t>
      </w:r>
      <w:r w:rsidRPr="001477E6">
        <w:rPr>
          <w:color w:val="auto"/>
          <w:sz w:val="20"/>
          <w:szCs w:val="20"/>
        </w:rPr>
        <w:t xml:space="preserve"> mln. widzów. 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201</w:t>
      </w:r>
      <w:r w:rsidR="008C6C9E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w województwie podkarpackim 2</w:t>
      </w:r>
      <w:r w:rsidR="008C6C9E" w:rsidRPr="006F0AA1">
        <w:rPr>
          <w:sz w:val="20"/>
          <w:szCs w:val="20"/>
        </w:rPr>
        <w:t>4</w:t>
      </w:r>
      <w:r w:rsidRPr="006F0AA1">
        <w:rPr>
          <w:sz w:val="20"/>
          <w:szCs w:val="20"/>
        </w:rPr>
        <w:t xml:space="preserve"> kina posiadał</w:t>
      </w:r>
      <w:r w:rsidR="001477E6">
        <w:rPr>
          <w:sz w:val="20"/>
          <w:szCs w:val="20"/>
        </w:rPr>
        <w:t>y</w:t>
      </w:r>
      <w:r w:rsidRPr="006F0AA1">
        <w:rPr>
          <w:sz w:val="20"/>
          <w:szCs w:val="20"/>
        </w:rPr>
        <w:t xml:space="preserve"> wejście przystosowane do</w:t>
      </w:r>
      <w:r w:rsidR="00052D8F">
        <w:rPr>
          <w:sz w:val="20"/>
          <w:szCs w:val="20"/>
        </w:rPr>
        <w:t> </w:t>
      </w:r>
      <w:r w:rsidRPr="006F0AA1">
        <w:rPr>
          <w:sz w:val="20"/>
          <w:szCs w:val="20"/>
        </w:rPr>
        <w:t>osób poruszających się na wózkach inwalidzkich, natomiast udogodnieniami wewnątrz budynku dysponowało 2</w:t>
      </w:r>
      <w:r w:rsidR="008C6C9E" w:rsidRPr="006F0AA1">
        <w:rPr>
          <w:sz w:val="20"/>
          <w:szCs w:val="20"/>
        </w:rPr>
        <w:t>1</w:t>
      </w:r>
      <w:r w:rsidRPr="006F0AA1">
        <w:rPr>
          <w:sz w:val="20"/>
          <w:szCs w:val="20"/>
        </w:rPr>
        <w:t xml:space="preserve"> kin.   </w:t>
      </w:r>
    </w:p>
    <w:p w:rsidR="00C72FB8" w:rsidRPr="006F0AA1" w:rsidRDefault="00C72FB8" w:rsidP="00C72FB8">
      <w:pPr>
        <w:rPr>
          <w:b/>
          <w:bCs/>
          <w:sz w:val="20"/>
          <w:szCs w:val="20"/>
        </w:rPr>
      </w:pPr>
    </w:p>
    <w:p w:rsidR="00C72FB8" w:rsidRPr="006F0AA1" w:rsidRDefault="00643C14" w:rsidP="004B3582">
      <w:pPr>
        <w:spacing w:before="240"/>
        <w:rPr>
          <w:b/>
          <w:bCs/>
          <w:color w:val="001D77"/>
          <w:sz w:val="20"/>
          <w:szCs w:val="20"/>
        </w:rPr>
      </w:pPr>
      <w:r w:rsidRPr="006F0AA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 wp14:anchorId="4F89D9C1" wp14:editId="76739CBF">
                <wp:simplePos x="0" y="0"/>
                <wp:positionH relativeFrom="column">
                  <wp:posOffset>5287645</wp:posOffset>
                </wp:positionH>
                <wp:positionV relativeFrom="paragraph">
                  <wp:posOffset>170815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C14" w:rsidRPr="00643C14" w:rsidRDefault="00643C14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201</w:t>
                            </w:r>
                            <w:r w:rsidR="003812D7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 województwie podkarpackim działalność prowadziło 30 centrów kultury, 9</w:t>
                            </w:r>
                            <w:r w:rsidR="003812D7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domów i 12</w:t>
                            </w:r>
                            <w:r w:rsidR="003812D7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8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ośrodków kultury oraz </w:t>
                            </w:r>
                            <w:r w:rsidR="00C520FC">
                              <w:rPr>
                                <w:color w:val="001D77"/>
                                <w:sz w:val="18"/>
                                <w:szCs w:val="18"/>
                              </w:rPr>
                              <w:t>21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klubów i </w:t>
                            </w:r>
                            <w:r w:rsidR="00C520FC">
                              <w:rPr>
                                <w:color w:val="001D77"/>
                                <w:sz w:val="18"/>
                                <w:szCs w:val="18"/>
                              </w:rPr>
                              <w:t>92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świetlice.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9D9C1" id="Pole tekstowe 6" o:spid="_x0000_s1033" type="#_x0000_t202" style="position:absolute;margin-left:416.35pt;margin-top:13.45pt;width:135.85pt;height:87.75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XWDEAIAAP8DAAAOAAAAZHJzL2Uyb0RvYy54bWysU11v2yAUfZ+0/4B4Xxxb+WiskKpr12lS&#10;11Xq9gMIxjEqcBnQ2Nmv3wUnWdS9TfMD4vrCufece1hfD0aTvfRBgWW0nEwpkVZAo+yO0R/f7z9c&#10;URIitw3XYCWjBxno9eb9u3XvallBB7qRniCIDXXvGO1idHVRBNFJw8MEnLSYbMEbHjH0u6LxvEd0&#10;o4tqOl0UPfjGeRAyBPx7NybpJuO3rRTxW9sGGYlmFHuLefV53aa12Kx5vfPcdUoc2+D/0IXhymLR&#10;M9Qdj5y8evUXlFHCQ4A2TgSYAtpWCZk5IJty+obNc8edzFxQnODOMoX/Byse90+eqIbRBSWWGxzR&#10;E2hJonwJEXpJFkmi3oUaTz47PBuHjzDgqDPd4B5AvARi4bbjdidvvIe+k7zBFst0s7i4OuKEBLLt&#10;v0KDtfhrhAw0tN4k/VARgug4qsN5PHKIRKSSy2pereaUCMyVZTmbVfNcg9en686H+FmCIWnDqMf5&#10;Z3i+fwgxtcPr05FUzcK90jp7QFvSM7qaI+SbjFERLaqVYfRqmr7RNInlJ9vky5ErPe6xgLZH2onp&#10;yDkO2yGLvDypuYXmgDp4GB2JLwg3HfhflPToRkbDz1fuJSX6i0UtV0g22TcHs/mywsBfZraXGW4F&#10;QjEaKRm3tzFbfiR2g5q3KquRhjN2cmwZXZZFOr6IZOPLOJ/68243vwEAAP//AwBQSwMEFAAGAAgA&#10;AAAhAJmq9izfAAAACwEAAA8AAABkcnMvZG93bnJldi54bWxMj01PwzAMhu9I+w+RkXZjybqyj9J0&#10;QiCuIAZD4pY1XlutcaomW8u/xzvB0faj18+bb0fXigv2ofGkYT5TIJBKbxuqNHx+vNytQYRoyJrW&#10;E2r4wQDbYnKTm8z6gd7xsouV4BAKmdFQx9hlUoayRmfCzHdIfDv63pnIY19J25uBw10rE6WW0pmG&#10;+ENtOnyqsTztzk7D/vX4/ZWqt+rZ3XeDH5Ukt5FaT2/HxwcQEcf4B8NVn9WhYKeDP5MNotWwXiQr&#10;RjUkyw2IKzBXaQriwBuVpCCLXP7vUPwCAAD//wMAUEsBAi0AFAAGAAgAAAAhALaDOJL+AAAA4QEA&#10;ABMAAAAAAAAAAAAAAAAAAAAAAFtDb250ZW50X1R5cGVzXS54bWxQSwECLQAUAAYACAAAACEAOP0h&#10;/9YAAACUAQAACwAAAAAAAAAAAAAAAAAvAQAAX3JlbHMvLnJlbHNQSwECLQAUAAYACAAAACEARQl1&#10;gxACAAD/AwAADgAAAAAAAAAAAAAAAAAuAgAAZHJzL2Uyb0RvYy54bWxQSwECLQAUAAYACAAAACEA&#10;mar2LN8AAAALAQAADwAAAAAAAAAAAAAAAABqBAAAZHJzL2Rvd25yZXYueG1sUEsFBgAAAAAEAAQA&#10;8wAAAHYFAAAAAA==&#10;" filled="f" stroked="f">
                <v:textbox>
                  <w:txbxContent>
                    <w:p w:rsidR="00643C14" w:rsidRPr="00643C14" w:rsidRDefault="00643C14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>W 201</w:t>
                      </w:r>
                      <w:r w:rsidR="003812D7" w:rsidRPr="006F0AA1">
                        <w:rPr>
                          <w:color w:val="001D77"/>
                          <w:sz w:val="18"/>
                          <w:szCs w:val="18"/>
                        </w:rPr>
                        <w:t>9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r. w województwie podkarpackim działalność prowadziło 30 centrów kultury, 9</w:t>
                      </w:r>
                      <w:r w:rsidR="003812D7" w:rsidRPr="006F0AA1"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domów i 12</w:t>
                      </w:r>
                      <w:r w:rsidR="003812D7" w:rsidRPr="006F0AA1">
                        <w:rPr>
                          <w:color w:val="001D77"/>
                          <w:sz w:val="18"/>
                          <w:szCs w:val="18"/>
                        </w:rPr>
                        <w:t>8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ośrodków kultury oraz </w:t>
                      </w:r>
                      <w:r w:rsidR="00C520FC">
                        <w:rPr>
                          <w:color w:val="001D77"/>
                          <w:sz w:val="18"/>
                          <w:szCs w:val="18"/>
                        </w:rPr>
                        <w:t>21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klubów i </w:t>
                      </w:r>
                      <w:r w:rsidR="00C520FC">
                        <w:rPr>
                          <w:color w:val="001D77"/>
                          <w:sz w:val="18"/>
                          <w:szCs w:val="18"/>
                        </w:rPr>
                        <w:t>92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świetlice.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6F0AA1">
        <w:rPr>
          <w:b/>
          <w:bCs/>
          <w:color w:val="001D77"/>
          <w:sz w:val="20"/>
          <w:szCs w:val="20"/>
        </w:rPr>
        <w:t xml:space="preserve">Centra kultury, domy i ośrodki kultury, kluby i świetlice </w:t>
      </w:r>
    </w:p>
    <w:p w:rsidR="00C72FB8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201</w:t>
      </w:r>
      <w:r w:rsidR="00C076E7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w województwie podkarpackim działalność prowadziło </w:t>
      </w:r>
      <w:r w:rsidR="008D32BC" w:rsidRPr="006F0AA1">
        <w:rPr>
          <w:sz w:val="20"/>
          <w:szCs w:val="20"/>
        </w:rPr>
        <w:t>30</w:t>
      </w:r>
      <w:r w:rsidRPr="006F0AA1">
        <w:rPr>
          <w:sz w:val="20"/>
          <w:szCs w:val="20"/>
        </w:rPr>
        <w:t xml:space="preserve"> centrów kultury, </w:t>
      </w:r>
      <w:r w:rsidR="008D32BC" w:rsidRPr="006F0AA1">
        <w:rPr>
          <w:sz w:val="20"/>
          <w:szCs w:val="20"/>
        </w:rPr>
        <w:t>95</w:t>
      </w:r>
      <w:r w:rsidR="00052D8F">
        <w:rPr>
          <w:sz w:val="20"/>
          <w:szCs w:val="20"/>
        </w:rPr>
        <w:t> </w:t>
      </w:r>
      <w:r w:rsidRPr="006F0AA1">
        <w:rPr>
          <w:sz w:val="20"/>
          <w:szCs w:val="20"/>
        </w:rPr>
        <w:t xml:space="preserve">domów i </w:t>
      </w:r>
      <w:r w:rsidR="008D32BC" w:rsidRPr="006F0AA1">
        <w:rPr>
          <w:sz w:val="20"/>
          <w:szCs w:val="20"/>
        </w:rPr>
        <w:t>128</w:t>
      </w:r>
      <w:r w:rsidRPr="006F0AA1">
        <w:rPr>
          <w:sz w:val="20"/>
          <w:szCs w:val="20"/>
        </w:rPr>
        <w:t xml:space="preserve"> ośrodków kultury oraz </w:t>
      </w:r>
      <w:r w:rsidR="008D32BC" w:rsidRPr="006F0AA1">
        <w:rPr>
          <w:sz w:val="20"/>
          <w:szCs w:val="20"/>
        </w:rPr>
        <w:t>21</w:t>
      </w:r>
      <w:r w:rsidRPr="006F0AA1">
        <w:rPr>
          <w:sz w:val="20"/>
          <w:szCs w:val="20"/>
        </w:rPr>
        <w:t xml:space="preserve"> klubów i </w:t>
      </w:r>
      <w:r w:rsidR="008D32BC" w:rsidRPr="006F0AA1">
        <w:rPr>
          <w:sz w:val="20"/>
          <w:szCs w:val="20"/>
        </w:rPr>
        <w:t>92</w:t>
      </w:r>
      <w:r w:rsidRPr="006F0AA1">
        <w:rPr>
          <w:sz w:val="20"/>
          <w:szCs w:val="20"/>
        </w:rPr>
        <w:t xml:space="preserve"> świetlic</w:t>
      </w:r>
      <w:r w:rsidR="008D32BC" w:rsidRPr="006F0AA1">
        <w:rPr>
          <w:sz w:val="20"/>
          <w:szCs w:val="20"/>
        </w:rPr>
        <w:t>e</w:t>
      </w:r>
      <w:r w:rsidRPr="006F0AA1">
        <w:rPr>
          <w:sz w:val="20"/>
          <w:szCs w:val="20"/>
        </w:rPr>
        <w:t xml:space="preserve">. Łącznie </w:t>
      </w:r>
      <w:r w:rsidR="003720F6">
        <w:rPr>
          <w:sz w:val="20"/>
          <w:szCs w:val="20"/>
        </w:rPr>
        <w:t>było to</w:t>
      </w:r>
      <w:r w:rsidR="00ED46B2">
        <w:rPr>
          <w:sz w:val="20"/>
          <w:szCs w:val="20"/>
        </w:rPr>
        <w:t xml:space="preserve"> </w:t>
      </w:r>
      <w:r w:rsidR="008D32BC" w:rsidRPr="006F0AA1">
        <w:rPr>
          <w:sz w:val="20"/>
          <w:szCs w:val="20"/>
        </w:rPr>
        <w:t>366</w:t>
      </w:r>
      <w:r w:rsidRPr="006F0AA1">
        <w:rPr>
          <w:sz w:val="20"/>
          <w:szCs w:val="20"/>
        </w:rPr>
        <w:t xml:space="preserve"> instytucji </w:t>
      </w:r>
      <w:r w:rsidR="00ED46B2">
        <w:rPr>
          <w:sz w:val="20"/>
          <w:szCs w:val="20"/>
        </w:rPr>
        <w:t xml:space="preserve">i </w:t>
      </w:r>
      <w:r w:rsidRPr="006F0AA1">
        <w:rPr>
          <w:sz w:val="20"/>
          <w:szCs w:val="20"/>
        </w:rPr>
        <w:t xml:space="preserve">stanowiły </w:t>
      </w:r>
      <w:r w:rsidR="00483ED7" w:rsidRPr="006F0AA1">
        <w:rPr>
          <w:sz w:val="20"/>
          <w:szCs w:val="20"/>
        </w:rPr>
        <w:t xml:space="preserve">one </w:t>
      </w:r>
      <w:r w:rsidR="008D32BC" w:rsidRPr="006F0AA1">
        <w:rPr>
          <w:sz w:val="20"/>
          <w:szCs w:val="20"/>
        </w:rPr>
        <w:t>8,6</w:t>
      </w:r>
      <w:r w:rsidRPr="006F0AA1">
        <w:rPr>
          <w:sz w:val="20"/>
          <w:szCs w:val="20"/>
        </w:rPr>
        <w:t>% ogółu takich placówek w kraju. Zdecydowana większość ośrodków kultury (10</w:t>
      </w:r>
      <w:r w:rsidR="006014C0" w:rsidRPr="006F0AA1">
        <w:rPr>
          <w:sz w:val="20"/>
          <w:szCs w:val="20"/>
        </w:rPr>
        <w:t>2</w:t>
      </w:r>
      <w:r w:rsidRPr="006F0AA1">
        <w:rPr>
          <w:sz w:val="20"/>
          <w:szCs w:val="20"/>
        </w:rPr>
        <w:t>) i świetlic (9</w:t>
      </w:r>
      <w:r w:rsidR="006014C0" w:rsidRPr="006F0AA1">
        <w:rPr>
          <w:sz w:val="20"/>
          <w:szCs w:val="20"/>
        </w:rPr>
        <w:t>1</w:t>
      </w:r>
      <w:r w:rsidRPr="006F0AA1">
        <w:rPr>
          <w:sz w:val="20"/>
          <w:szCs w:val="20"/>
        </w:rPr>
        <w:t>) działała na wsi, natomiast w mieście dominowały domy kultury (4</w:t>
      </w:r>
      <w:r w:rsidR="006014C0" w:rsidRPr="006F0AA1">
        <w:rPr>
          <w:sz w:val="20"/>
          <w:szCs w:val="20"/>
        </w:rPr>
        <w:t>6</w:t>
      </w:r>
      <w:r w:rsidRPr="006F0AA1">
        <w:rPr>
          <w:sz w:val="20"/>
          <w:szCs w:val="20"/>
        </w:rPr>
        <w:t>) oraz ośrodki kultury (2</w:t>
      </w:r>
      <w:r w:rsidR="006014C0" w:rsidRPr="006F0AA1">
        <w:rPr>
          <w:sz w:val="20"/>
          <w:szCs w:val="20"/>
        </w:rPr>
        <w:t>6</w:t>
      </w:r>
      <w:r w:rsidRPr="006F0AA1">
        <w:rPr>
          <w:sz w:val="20"/>
          <w:szCs w:val="20"/>
        </w:rPr>
        <w:t xml:space="preserve">). We wszystkich placówkach tego typu funkcjonowało łącznie </w:t>
      </w:r>
      <w:r w:rsidR="00603D23" w:rsidRPr="006F0AA1">
        <w:rPr>
          <w:sz w:val="20"/>
          <w:szCs w:val="20"/>
        </w:rPr>
        <w:t>633</w:t>
      </w:r>
      <w:r w:rsidRPr="006F0AA1">
        <w:rPr>
          <w:sz w:val="20"/>
          <w:szCs w:val="20"/>
        </w:rPr>
        <w:t xml:space="preserve"> pracowni specjalistycznych.</w:t>
      </w:r>
    </w:p>
    <w:p w:rsidR="000F2E8D" w:rsidRDefault="000F2E8D" w:rsidP="00C72FB8">
      <w:pPr>
        <w:jc w:val="both"/>
        <w:rPr>
          <w:sz w:val="20"/>
          <w:szCs w:val="20"/>
        </w:rPr>
      </w:pPr>
    </w:p>
    <w:p w:rsidR="00380B48" w:rsidRDefault="00380B48" w:rsidP="00C72FB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  <w:r w:rsidRPr="00151066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lastRenderedPageBreak/>
        <w:t xml:space="preserve">Tablica </w:t>
      </w:r>
      <w:r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5</w:t>
      </w:r>
      <w:r w:rsidRPr="00151066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. Centra kultury, domy i ośrodki kultury, kluby i świetlice</w:t>
      </w:r>
    </w:p>
    <w:tbl>
      <w:tblPr>
        <w:tblW w:w="7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1282"/>
        <w:gridCol w:w="1358"/>
        <w:gridCol w:w="1335"/>
        <w:gridCol w:w="1125"/>
      </w:tblGrid>
      <w:tr w:rsidR="00151066" w:rsidRPr="00151066" w:rsidTr="00151066">
        <w:trPr>
          <w:trHeight w:val="300"/>
        </w:trPr>
        <w:tc>
          <w:tcPr>
            <w:tcW w:w="2840" w:type="dxa"/>
            <w:vMerge w:val="restart"/>
            <w:tcBorders>
              <w:top w:val="nil"/>
              <w:left w:val="nil"/>
              <w:bottom w:val="single" w:sz="12" w:space="0" w:color="21249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12" w:space="0" w:color="21249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066" w:rsidRPr="00151066" w:rsidRDefault="00151066" w:rsidP="0080511F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</w:t>
            </w:r>
            <w:r w:rsidR="0080511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38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80511F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</w:t>
            </w:r>
            <w:r w:rsidR="0080511F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</w:t>
            </w:r>
          </w:p>
        </w:tc>
      </w:tr>
      <w:tr w:rsidR="00151066" w:rsidRPr="00151066" w:rsidTr="00151066">
        <w:trPr>
          <w:trHeight w:val="315"/>
        </w:trPr>
        <w:tc>
          <w:tcPr>
            <w:tcW w:w="2840" w:type="dxa"/>
            <w:vMerge/>
            <w:tcBorders>
              <w:top w:val="nil"/>
              <w:left w:val="nil"/>
              <w:bottom w:val="single" w:sz="12" w:space="0" w:color="212492"/>
              <w:right w:val="single" w:sz="4" w:space="0" w:color="auto"/>
            </w:tcBorders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12" w:space="0" w:color="212492"/>
              <w:right w:val="single" w:sz="4" w:space="0" w:color="auto"/>
            </w:tcBorders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miasta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wieś</w:t>
            </w:r>
          </w:p>
        </w:tc>
      </w:tr>
      <w:tr w:rsidR="0080511F" w:rsidRPr="00151066" w:rsidTr="0080511F">
        <w:trPr>
          <w:trHeight w:val="330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Instytucje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379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2A60C3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366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113FC0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96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113FC0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270</w:t>
            </w:r>
          </w:p>
        </w:tc>
      </w:tr>
      <w:tr w:rsidR="0080511F" w:rsidRPr="00151066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Imprezy 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13065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880408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12985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C57BA2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6473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C57BA2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6512</w:t>
            </w:r>
          </w:p>
        </w:tc>
      </w:tr>
      <w:tr w:rsidR="0080511F" w:rsidRPr="00151066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Uczestnicy imprez 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tys.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2538,8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81434D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2444,0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D12892" w:rsidP="00D12892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1531,7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D12892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912,3</w:t>
            </w:r>
          </w:p>
        </w:tc>
      </w:tr>
      <w:tr w:rsidR="0080511F" w:rsidRPr="00151066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Grupy (zespoły) artystyczne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1712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E358F8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1706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F95B88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804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F95B88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902</w:t>
            </w:r>
          </w:p>
        </w:tc>
      </w:tr>
      <w:tr w:rsidR="0080511F" w:rsidRPr="00FA7268" w:rsidTr="0080511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Członkowie grup artystycznych w tys.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30,3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D07746" w:rsidP="00D07746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29,4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:rsidR="0080511F" w:rsidRPr="006F0AA1" w:rsidRDefault="00B32CDA" w:rsidP="00B32CDA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14,3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</w:tcPr>
          <w:p w:rsidR="0080511F" w:rsidRPr="006F0AA1" w:rsidRDefault="00FA7268" w:rsidP="00FA726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15,1</w:t>
            </w:r>
          </w:p>
        </w:tc>
      </w:tr>
      <w:tr w:rsidR="0080511F" w:rsidRPr="00151066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Koła (kluby)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1874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435819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1805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DA5EF9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882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DA5EF9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923</w:t>
            </w:r>
          </w:p>
        </w:tc>
      </w:tr>
      <w:tr w:rsidR="0080511F" w:rsidRPr="00151066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Członkowie kół (klubów) w tys.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42,7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2622CB" w:rsidP="002622CB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33,9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2E217F" w:rsidP="002E217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16,5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2622CB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17,4</w:t>
            </w:r>
          </w:p>
        </w:tc>
      </w:tr>
      <w:tr w:rsidR="0080511F" w:rsidRPr="00151066" w:rsidTr="0080511F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Kursy 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566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8E7F3A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573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8E7F3A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171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</w:tcPr>
          <w:p w:rsidR="0080511F" w:rsidRPr="006F0AA1" w:rsidRDefault="00EC0E50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402</w:t>
            </w:r>
          </w:p>
        </w:tc>
      </w:tr>
      <w:tr w:rsidR="0080511F" w:rsidRPr="00151066" w:rsidTr="0080511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Absolwenci kursów 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tys.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80511F" w:rsidRPr="00151066" w:rsidRDefault="0080511F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</w:tcPr>
          <w:p w:rsidR="0080511F" w:rsidRPr="006F0AA1" w:rsidRDefault="00EC0E50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7,5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0511F" w:rsidRPr="006F0AA1" w:rsidRDefault="00EC0E50" w:rsidP="00EC0E50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auto"/>
            <w:vAlign w:val="center"/>
          </w:tcPr>
          <w:p w:rsidR="0080511F" w:rsidRPr="006F0AA1" w:rsidRDefault="00EC0E50" w:rsidP="0080511F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6F0AA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5,3</w:t>
            </w:r>
          </w:p>
        </w:tc>
      </w:tr>
      <w:tr w:rsidR="00151066" w:rsidRPr="00151066" w:rsidTr="00151066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a W ciągu roku.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C72FB8" w:rsidRPr="006F0AA1" w:rsidRDefault="000C68AD" w:rsidP="00C72FB8">
      <w:pPr>
        <w:jc w:val="both"/>
        <w:rPr>
          <w:sz w:val="20"/>
          <w:szCs w:val="20"/>
        </w:rPr>
      </w:pPr>
      <w:r w:rsidRPr="006C5BF3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2E652EE4" wp14:editId="7AC4A7DB">
                <wp:simplePos x="0" y="0"/>
                <wp:positionH relativeFrom="column">
                  <wp:posOffset>5287645</wp:posOffset>
                </wp:positionH>
                <wp:positionV relativeFrom="paragraph">
                  <wp:posOffset>554355</wp:posOffset>
                </wp:positionV>
                <wp:extent cx="1725295" cy="962025"/>
                <wp:effectExtent l="0" t="0" r="0" b="0"/>
                <wp:wrapTight wrapText="bothSides">
                  <wp:wrapPolygon edited="0">
                    <wp:start x="715" y="0"/>
                    <wp:lineTo x="715" y="20958"/>
                    <wp:lineTo x="20749" y="20958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C14" w:rsidRPr="00643C14" w:rsidRDefault="00643C14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201</w:t>
                            </w:r>
                            <w:r w:rsidR="00993B6E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podkarpackie placówki kulturalne zorganizowały 13,</w:t>
                            </w:r>
                            <w:r w:rsidR="00993B6E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0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 imprez, w których uczestniczyło </w:t>
                            </w:r>
                            <w:r w:rsidR="0081434D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8E7936">
                              <w:rPr>
                                <w:color w:val="001D77"/>
                                <w:sz w:val="18"/>
                                <w:szCs w:val="18"/>
                              </w:rPr>
                              <w:t>,4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E7936">
                              <w:rPr>
                                <w:color w:val="001D77"/>
                                <w:sz w:val="18"/>
                                <w:szCs w:val="18"/>
                              </w:rPr>
                              <w:t>mln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osób.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52EE4" id="Pole tekstowe 7" o:spid="_x0000_s1034" type="#_x0000_t202" style="position:absolute;left:0;text-align:left;margin-left:416.35pt;margin-top:43.65pt;width:135.85pt;height:75.7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Qo9DwIAAP4DAAAOAAAAZHJzL2Uyb0RvYy54bWysU9Fu2yAUfZ+0f0C8L3aspEmsOFXXrtOk&#10;rqvU9QMwxjEqcBmQ2NnX74KTLOreqvkBcX3h3HvOPayvB63IXjgvwVR0OskpEYZDI822oi8/7z8t&#10;KfGBmYYpMKKiB+Hp9ebjh3VvS1FAB6oRjiCI8WVvK9qFYMss87wTmvkJWGEw2YLTLGDotlnjWI/o&#10;WmVFnl9lPbjGOuDCe/x7NybpJuG3reDhR9t6EYiqKPYW0urSWsc126xZuXXMdpIf22Dv6EIzabDo&#10;GeqOBUZ2Tv4DpSV34KENEw46g7aVXCQOyGaav2Hz3DErEhcUx9uzTP7/wfLH/ZMjsqnoghLDNI7o&#10;CZQgQbz6AL0giyhRb32JJ58tng3DZxhw1Imutw/AXz0xcNsxsxU3zkHfCdZgi9N4M7u4OuL4CFL3&#10;36HBWmwXIAENrdNRP1SEIDqO6nAejxgC4bHkopgXqzklHHOrqyIv5qkEK0+3rfPhqwBN4qaiDsef&#10;0Nn+wYfYDStPR2IxA/dSqWQBZUiPoHOEfJPRMqBDldQVXebxGz0TSX4xTbocmFTjHgsoc2QdiY6U&#10;w1APSePlScwamgPK4GA0JD4g3HTgflPSoxkr6n/tmBOUqG8GpVxNZ7Po3hTM5osCA3eZqS8zzHCE&#10;qmigZNzehuT4kdgNSt7KpEaczdjJsWU0WRLp+CCiiy/jdOrvs938AQAA//8DAFBLAwQUAAYACAAA&#10;ACEAqTc3Jt8AAAALAQAADwAAAGRycy9kb3ducmV2LnhtbEyPwU7DMAyG70i8Q2QkbixZW1gpTScE&#10;4gpiwKTdvMZrKxqnarK1vD3ZCW62/On395fr2fbiRKPvHGtYLhQI4tqZjhsNnx8vNzkIH5AN9o5J&#10;ww95WFeXFyUWxk38TqdNaEQMYV+ghjaEoZDS1y1Z9As3EMfbwY0WQ1zHRpoRpxhue5kodSctdhw/&#10;tDjQU0v19+ZoNXy9HnbbTL01z/Z2mNysJNt7qfX11fz4ACLQHP5gOOtHdaii094d2XjRa8jTZBXR&#10;OKxSEGdgqbIMxF5DkuY5yKqU/ztUvwAAAP//AwBQSwECLQAUAAYACAAAACEAtoM4kv4AAADhAQAA&#10;EwAAAAAAAAAAAAAAAAAAAAAAW0NvbnRlbnRfVHlwZXNdLnhtbFBLAQItABQABgAIAAAAIQA4/SH/&#10;1gAAAJQBAAALAAAAAAAAAAAAAAAAAC8BAABfcmVscy8ucmVsc1BLAQItABQABgAIAAAAIQDn5Qo9&#10;DwIAAP4DAAAOAAAAAAAAAAAAAAAAAC4CAABkcnMvZTJvRG9jLnhtbFBLAQItABQABgAIAAAAIQCp&#10;Nzcm3wAAAAsBAAAPAAAAAAAAAAAAAAAAAGkEAABkcnMvZG93bnJldi54bWxQSwUGAAAAAAQABADz&#10;AAAAdQUAAAAA&#10;" filled="f" stroked="f">
                <v:textbox>
                  <w:txbxContent>
                    <w:p w:rsidR="00643C14" w:rsidRPr="00643C14" w:rsidRDefault="00643C14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>W 201</w:t>
                      </w:r>
                      <w:r w:rsidR="00993B6E" w:rsidRPr="006F0AA1">
                        <w:rPr>
                          <w:color w:val="001D77"/>
                          <w:sz w:val="18"/>
                          <w:szCs w:val="18"/>
                        </w:rPr>
                        <w:t>9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r. podkarpackie placówki kulturalne zorganizowały 13,</w:t>
                      </w:r>
                      <w:r w:rsidR="00993B6E" w:rsidRPr="006F0AA1">
                        <w:rPr>
                          <w:color w:val="001D77"/>
                          <w:sz w:val="18"/>
                          <w:szCs w:val="18"/>
                        </w:rPr>
                        <w:t>0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tys. imprez, w których uczestniczyło </w:t>
                      </w:r>
                      <w:r w:rsidR="0081434D" w:rsidRPr="006F0AA1">
                        <w:rPr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8E7936">
                        <w:rPr>
                          <w:color w:val="001D77"/>
                          <w:sz w:val="18"/>
                          <w:szCs w:val="18"/>
                        </w:rPr>
                        <w:t>,4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8E7936">
                        <w:rPr>
                          <w:color w:val="001D77"/>
                          <w:sz w:val="18"/>
                          <w:szCs w:val="18"/>
                        </w:rPr>
                        <w:t>mln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osób.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C5BF3" w:rsidRPr="006C5BF3">
        <w:rPr>
          <w:noProof/>
          <w:spacing w:val="-2"/>
          <w:szCs w:val="19"/>
          <w:lang w:eastAsia="pl-PL"/>
        </w:rPr>
        <w:t>W centrach kultury najwięcej było sal</w:t>
      </w:r>
      <w:r w:rsidR="00C72FB8" w:rsidRPr="006F0AA1">
        <w:rPr>
          <w:sz w:val="20"/>
          <w:szCs w:val="20"/>
        </w:rPr>
        <w:t xml:space="preserve"> </w:t>
      </w:r>
      <w:r w:rsidR="006C5BF3">
        <w:rPr>
          <w:sz w:val="20"/>
          <w:szCs w:val="20"/>
        </w:rPr>
        <w:t>tanecznych</w:t>
      </w:r>
      <w:r w:rsidR="00C72FB8" w:rsidRPr="006F0AA1">
        <w:rPr>
          <w:sz w:val="20"/>
          <w:szCs w:val="20"/>
        </w:rPr>
        <w:t xml:space="preserve"> – </w:t>
      </w:r>
      <w:r w:rsidR="00DE51F0" w:rsidRPr="006F0AA1">
        <w:rPr>
          <w:sz w:val="20"/>
          <w:szCs w:val="20"/>
        </w:rPr>
        <w:t>175</w:t>
      </w:r>
      <w:r w:rsidR="00C72FB8" w:rsidRPr="006F0AA1">
        <w:rPr>
          <w:sz w:val="20"/>
          <w:szCs w:val="20"/>
        </w:rPr>
        <w:t xml:space="preserve"> (sale stanowiły 27,</w:t>
      </w:r>
      <w:r w:rsidR="00DE51F0" w:rsidRPr="006F0AA1">
        <w:rPr>
          <w:sz w:val="20"/>
          <w:szCs w:val="20"/>
        </w:rPr>
        <w:t>6</w:t>
      </w:r>
      <w:r w:rsidR="00C72FB8" w:rsidRPr="006F0AA1">
        <w:rPr>
          <w:sz w:val="20"/>
          <w:szCs w:val="20"/>
        </w:rPr>
        <w:t xml:space="preserve">% wszystkich pracowni), następnie pracownie plastyczne – </w:t>
      </w:r>
      <w:r w:rsidR="00DE51F0" w:rsidRPr="006F0AA1">
        <w:rPr>
          <w:sz w:val="20"/>
          <w:szCs w:val="20"/>
        </w:rPr>
        <w:t>153</w:t>
      </w:r>
      <w:r w:rsidR="00C72FB8" w:rsidRPr="006F0AA1">
        <w:rPr>
          <w:sz w:val="20"/>
          <w:szCs w:val="20"/>
        </w:rPr>
        <w:t xml:space="preserve"> (</w:t>
      </w:r>
      <w:r w:rsidR="00DE51F0" w:rsidRPr="006F0AA1">
        <w:rPr>
          <w:sz w:val="20"/>
          <w:szCs w:val="20"/>
        </w:rPr>
        <w:t>24,2</w:t>
      </w:r>
      <w:r w:rsidR="00C72FB8" w:rsidRPr="006F0AA1">
        <w:rPr>
          <w:sz w:val="20"/>
          <w:szCs w:val="20"/>
        </w:rPr>
        <w:t xml:space="preserve">%), oraz pracownie muzyczne – </w:t>
      </w:r>
      <w:r w:rsidR="00DE51F0" w:rsidRPr="006F0AA1">
        <w:rPr>
          <w:sz w:val="20"/>
          <w:szCs w:val="20"/>
        </w:rPr>
        <w:t>130</w:t>
      </w:r>
      <w:r w:rsidR="0063010F">
        <w:rPr>
          <w:sz w:val="20"/>
          <w:szCs w:val="20"/>
        </w:rPr>
        <w:t> </w:t>
      </w:r>
      <w:r w:rsidR="00C72FB8" w:rsidRPr="006F0AA1">
        <w:rPr>
          <w:sz w:val="20"/>
          <w:szCs w:val="20"/>
        </w:rPr>
        <w:t>(</w:t>
      </w:r>
      <w:r w:rsidR="00DE51F0" w:rsidRPr="006F0AA1">
        <w:rPr>
          <w:sz w:val="20"/>
          <w:szCs w:val="20"/>
        </w:rPr>
        <w:t>20,5</w:t>
      </w:r>
      <w:r w:rsidR="00A624DB">
        <w:rPr>
          <w:sz w:val="20"/>
          <w:szCs w:val="20"/>
        </w:rPr>
        <w:t xml:space="preserve">%). Najmniej było </w:t>
      </w:r>
      <w:r w:rsidR="00C72FB8" w:rsidRPr="006F0AA1">
        <w:rPr>
          <w:sz w:val="20"/>
          <w:szCs w:val="20"/>
        </w:rPr>
        <w:t>studi</w:t>
      </w:r>
      <w:r w:rsidR="00A624DB">
        <w:rPr>
          <w:sz w:val="20"/>
          <w:szCs w:val="20"/>
        </w:rPr>
        <w:t>ów</w:t>
      </w:r>
      <w:r w:rsidR="00C72FB8" w:rsidRPr="006F0AA1">
        <w:rPr>
          <w:sz w:val="20"/>
          <w:szCs w:val="20"/>
        </w:rPr>
        <w:t xml:space="preserve"> radiow</w:t>
      </w:r>
      <w:r w:rsidR="00A624DB">
        <w:rPr>
          <w:sz w:val="20"/>
          <w:szCs w:val="20"/>
        </w:rPr>
        <w:t>ych</w:t>
      </w:r>
      <w:r w:rsidR="00C72FB8" w:rsidRPr="006F0AA1">
        <w:rPr>
          <w:sz w:val="20"/>
          <w:szCs w:val="20"/>
        </w:rPr>
        <w:t xml:space="preserve"> (0,6%).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201</w:t>
      </w:r>
      <w:r w:rsidR="00993B6E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podkarpackie placówki kulturalne zorganizowały </w:t>
      </w:r>
      <w:r w:rsidR="00831EC4">
        <w:rPr>
          <w:sz w:val="20"/>
          <w:szCs w:val="20"/>
        </w:rPr>
        <w:t xml:space="preserve">prawie </w:t>
      </w:r>
      <w:r w:rsidR="00993B6E" w:rsidRPr="006F0AA1">
        <w:rPr>
          <w:sz w:val="20"/>
          <w:szCs w:val="20"/>
        </w:rPr>
        <w:t>13,0</w:t>
      </w:r>
      <w:r w:rsidRPr="006F0AA1">
        <w:rPr>
          <w:sz w:val="20"/>
          <w:szCs w:val="20"/>
        </w:rPr>
        <w:t xml:space="preserve"> tys. imprez, w których uczestniczyło </w:t>
      </w:r>
      <w:r w:rsidR="0081434D" w:rsidRPr="006F0AA1">
        <w:rPr>
          <w:sz w:val="20"/>
          <w:szCs w:val="20"/>
        </w:rPr>
        <w:t>2</w:t>
      </w:r>
      <w:r w:rsidR="008E7936">
        <w:rPr>
          <w:sz w:val="20"/>
          <w:szCs w:val="20"/>
        </w:rPr>
        <w:t>,</w:t>
      </w:r>
      <w:r w:rsidR="0081434D" w:rsidRPr="006F0AA1">
        <w:rPr>
          <w:sz w:val="20"/>
          <w:szCs w:val="20"/>
        </w:rPr>
        <w:t>4</w:t>
      </w:r>
      <w:r w:rsidR="008E7936">
        <w:rPr>
          <w:sz w:val="20"/>
          <w:szCs w:val="20"/>
        </w:rPr>
        <w:t xml:space="preserve"> mln</w:t>
      </w:r>
      <w:r w:rsidRPr="006F0AA1">
        <w:rPr>
          <w:sz w:val="20"/>
          <w:szCs w:val="20"/>
        </w:rPr>
        <w:t xml:space="preserve"> osób. Najczęściej były to prelekcje, spotkania i wykłady (</w:t>
      </w:r>
      <w:r w:rsidR="00167081" w:rsidRPr="006F0AA1">
        <w:rPr>
          <w:sz w:val="20"/>
          <w:szCs w:val="20"/>
        </w:rPr>
        <w:t>17,4</w:t>
      </w:r>
      <w:r w:rsidRPr="006F0AA1">
        <w:rPr>
          <w:sz w:val="20"/>
          <w:szCs w:val="20"/>
        </w:rPr>
        <w:t>% ogółu zorganizowanych imprez), koncerty (1</w:t>
      </w:r>
      <w:r w:rsidR="00167081" w:rsidRPr="006F0AA1">
        <w:rPr>
          <w:sz w:val="20"/>
          <w:szCs w:val="20"/>
        </w:rPr>
        <w:t>6,1%)</w:t>
      </w:r>
      <w:r w:rsidRPr="006F0AA1">
        <w:rPr>
          <w:sz w:val="20"/>
          <w:szCs w:val="20"/>
        </w:rPr>
        <w:t xml:space="preserve"> oraz </w:t>
      </w:r>
      <w:r w:rsidR="00167081" w:rsidRPr="006F0AA1">
        <w:rPr>
          <w:sz w:val="20"/>
          <w:szCs w:val="20"/>
        </w:rPr>
        <w:t>warsztaty</w:t>
      </w:r>
      <w:r w:rsidRPr="006F0AA1">
        <w:rPr>
          <w:sz w:val="20"/>
          <w:szCs w:val="20"/>
        </w:rPr>
        <w:t xml:space="preserve"> (</w:t>
      </w:r>
      <w:r w:rsidR="00167081" w:rsidRPr="006F0AA1">
        <w:rPr>
          <w:sz w:val="20"/>
          <w:szCs w:val="20"/>
        </w:rPr>
        <w:t>12,2</w:t>
      </w:r>
      <w:r w:rsidRPr="006F0AA1">
        <w:rPr>
          <w:sz w:val="20"/>
          <w:szCs w:val="20"/>
        </w:rPr>
        <w:t>%). Najmniejszym zainteresowaniem cieszyły się konferencje (1,</w:t>
      </w:r>
      <w:r w:rsidR="009D74EC" w:rsidRPr="006F0AA1">
        <w:rPr>
          <w:sz w:val="20"/>
          <w:szCs w:val="20"/>
        </w:rPr>
        <w:t>5</w:t>
      </w:r>
      <w:r w:rsidRPr="006F0AA1">
        <w:rPr>
          <w:sz w:val="20"/>
          <w:szCs w:val="20"/>
        </w:rPr>
        <w:t>%)</w:t>
      </w:r>
      <w:r w:rsidR="00EF7DEE" w:rsidRPr="006F0AA1">
        <w:rPr>
          <w:sz w:val="20"/>
          <w:szCs w:val="20"/>
        </w:rPr>
        <w:t>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 xml:space="preserve">W podkarpackich centrach, domach i ośrodkach kultury oraz klubach i świetlicach działało </w:t>
      </w:r>
      <w:r w:rsidR="00D07746" w:rsidRPr="006F0AA1">
        <w:rPr>
          <w:sz w:val="20"/>
          <w:szCs w:val="20"/>
        </w:rPr>
        <w:t>1706</w:t>
      </w:r>
      <w:r w:rsidRPr="006F0AA1">
        <w:rPr>
          <w:sz w:val="20"/>
          <w:szCs w:val="20"/>
        </w:rPr>
        <w:t xml:space="preserve"> grup (zespołów) artystycznych zrzeszających </w:t>
      </w:r>
      <w:r w:rsidR="00D07746" w:rsidRPr="006F0AA1">
        <w:rPr>
          <w:sz w:val="20"/>
          <w:szCs w:val="20"/>
        </w:rPr>
        <w:t>29,4</w:t>
      </w:r>
      <w:r w:rsidRPr="006F0AA1">
        <w:rPr>
          <w:sz w:val="20"/>
          <w:szCs w:val="20"/>
        </w:rPr>
        <w:t xml:space="preserve"> tys. członków.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Najwięcej było grup tanecznych – 5</w:t>
      </w:r>
      <w:r w:rsidR="008D0EED" w:rsidRPr="006F0AA1">
        <w:rPr>
          <w:sz w:val="20"/>
          <w:szCs w:val="20"/>
        </w:rPr>
        <w:t>4</w:t>
      </w:r>
      <w:r w:rsidRPr="006F0AA1">
        <w:rPr>
          <w:sz w:val="20"/>
          <w:szCs w:val="20"/>
        </w:rPr>
        <w:t xml:space="preserve">5 (grupy taneczne stanowiły </w:t>
      </w:r>
      <w:r w:rsidR="008D0EED" w:rsidRPr="006F0AA1">
        <w:rPr>
          <w:sz w:val="20"/>
          <w:szCs w:val="20"/>
        </w:rPr>
        <w:t>31,9</w:t>
      </w:r>
      <w:r w:rsidRPr="006F0AA1">
        <w:rPr>
          <w:sz w:val="20"/>
          <w:szCs w:val="20"/>
        </w:rPr>
        <w:t>% wszystkich grup)</w:t>
      </w:r>
      <w:r w:rsidR="00483ED7" w:rsidRPr="006F0AA1">
        <w:rPr>
          <w:sz w:val="20"/>
          <w:szCs w:val="20"/>
        </w:rPr>
        <w:t>,</w:t>
      </w:r>
      <w:r w:rsidRPr="006F0AA1">
        <w:rPr>
          <w:sz w:val="20"/>
          <w:szCs w:val="20"/>
        </w:rPr>
        <w:t xml:space="preserve"> następnie grupy folklorystyczne (ludowe, pieśni i tań</w:t>
      </w:r>
      <w:r w:rsidR="00483ED7" w:rsidRPr="006F0AA1">
        <w:rPr>
          <w:sz w:val="20"/>
          <w:szCs w:val="20"/>
        </w:rPr>
        <w:t>ca, kapele) – 38</w:t>
      </w:r>
      <w:r w:rsidR="0072474F" w:rsidRPr="006F0AA1">
        <w:rPr>
          <w:sz w:val="20"/>
          <w:szCs w:val="20"/>
        </w:rPr>
        <w:t>2</w:t>
      </w:r>
      <w:r w:rsidR="00483ED7" w:rsidRPr="006F0AA1">
        <w:rPr>
          <w:sz w:val="20"/>
          <w:szCs w:val="20"/>
        </w:rPr>
        <w:t xml:space="preserve"> (22,4% ogółu)</w:t>
      </w:r>
      <w:r w:rsidRPr="006F0AA1">
        <w:rPr>
          <w:sz w:val="20"/>
          <w:szCs w:val="20"/>
        </w:rPr>
        <w:t xml:space="preserve"> oraz wokalne i chóry – 2</w:t>
      </w:r>
      <w:r w:rsidR="00DF00E2" w:rsidRPr="006F0AA1">
        <w:rPr>
          <w:sz w:val="20"/>
          <w:szCs w:val="20"/>
        </w:rPr>
        <w:t>96</w:t>
      </w:r>
      <w:r w:rsidRPr="006F0AA1">
        <w:rPr>
          <w:sz w:val="20"/>
          <w:szCs w:val="20"/>
        </w:rPr>
        <w:t xml:space="preserve"> (</w:t>
      </w:r>
      <w:r w:rsidR="00DF00E2" w:rsidRPr="006F0AA1">
        <w:rPr>
          <w:sz w:val="20"/>
          <w:szCs w:val="20"/>
        </w:rPr>
        <w:t>17,4</w:t>
      </w:r>
      <w:r w:rsidRPr="006F0AA1">
        <w:rPr>
          <w:sz w:val="20"/>
          <w:szCs w:val="20"/>
        </w:rPr>
        <w:t>%). Najwięcej grup (zespołów) artystycznych działało w powiecie rzeszowskim (</w:t>
      </w:r>
      <w:r w:rsidR="00F83A2C" w:rsidRPr="006F0AA1">
        <w:rPr>
          <w:sz w:val="20"/>
          <w:szCs w:val="20"/>
        </w:rPr>
        <w:t>152</w:t>
      </w:r>
      <w:r w:rsidRPr="006F0AA1">
        <w:rPr>
          <w:sz w:val="20"/>
          <w:szCs w:val="20"/>
        </w:rPr>
        <w:t xml:space="preserve">), powiecie </w:t>
      </w:r>
      <w:r w:rsidR="00F83A2C" w:rsidRPr="006F0AA1">
        <w:rPr>
          <w:sz w:val="20"/>
          <w:szCs w:val="20"/>
        </w:rPr>
        <w:t>łańcuckim</w:t>
      </w:r>
      <w:r w:rsidRPr="006F0AA1">
        <w:rPr>
          <w:sz w:val="20"/>
          <w:szCs w:val="20"/>
        </w:rPr>
        <w:t xml:space="preserve"> (1</w:t>
      </w:r>
      <w:r w:rsidR="00F83A2C" w:rsidRPr="006F0AA1">
        <w:rPr>
          <w:sz w:val="20"/>
          <w:szCs w:val="20"/>
        </w:rPr>
        <w:t>29</w:t>
      </w:r>
      <w:r w:rsidRPr="006F0AA1">
        <w:rPr>
          <w:sz w:val="20"/>
          <w:szCs w:val="20"/>
        </w:rPr>
        <w:t>) oraz w Rzeszowie (12</w:t>
      </w:r>
      <w:r w:rsidR="00F83A2C" w:rsidRPr="006F0AA1">
        <w:rPr>
          <w:sz w:val="20"/>
          <w:szCs w:val="20"/>
        </w:rPr>
        <w:t>1</w:t>
      </w:r>
      <w:r w:rsidRPr="006F0AA1">
        <w:rPr>
          <w:sz w:val="20"/>
          <w:szCs w:val="20"/>
        </w:rPr>
        <w:t xml:space="preserve">). W większości grup (zespołów) artystycznych wśród ich członków przeważały dzieci i młodzież szkolna – </w:t>
      </w:r>
      <w:r w:rsidR="007477E2" w:rsidRPr="006F0AA1">
        <w:rPr>
          <w:sz w:val="20"/>
          <w:szCs w:val="20"/>
        </w:rPr>
        <w:t>20,6</w:t>
      </w:r>
      <w:r w:rsidR="002B1BF7">
        <w:rPr>
          <w:sz w:val="20"/>
          <w:szCs w:val="20"/>
        </w:rPr>
        <w:t> </w:t>
      </w:r>
      <w:r w:rsidRPr="006F0AA1">
        <w:rPr>
          <w:sz w:val="20"/>
          <w:szCs w:val="20"/>
        </w:rPr>
        <w:t xml:space="preserve">tys. </w:t>
      </w:r>
      <w:r w:rsidR="007477E2" w:rsidRPr="006F0AA1">
        <w:rPr>
          <w:sz w:val="20"/>
          <w:szCs w:val="20"/>
        </w:rPr>
        <w:t xml:space="preserve">(70,1%). </w:t>
      </w:r>
      <w:r w:rsidRPr="006F0AA1">
        <w:rPr>
          <w:sz w:val="20"/>
          <w:szCs w:val="20"/>
        </w:rPr>
        <w:t>W 201</w:t>
      </w:r>
      <w:r w:rsidR="0031390A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najwięcej dzieci w zespołach i grupach było w powiecie rzeszowskim (2,2 tys.) oraz mieleckim (</w:t>
      </w:r>
      <w:r w:rsidR="00BF10D8" w:rsidRPr="006F0AA1">
        <w:rPr>
          <w:sz w:val="20"/>
          <w:szCs w:val="20"/>
        </w:rPr>
        <w:t>1,8</w:t>
      </w:r>
      <w:r w:rsidRPr="006F0AA1">
        <w:rPr>
          <w:sz w:val="20"/>
          <w:szCs w:val="20"/>
        </w:rPr>
        <w:t xml:space="preserve"> tys.).</w:t>
      </w:r>
    </w:p>
    <w:p w:rsidR="00C72FB8" w:rsidRPr="006F0AA1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Placówki kultury prowadziły także koła</w:t>
      </w:r>
      <w:r w:rsidR="00483ED7" w:rsidRPr="006F0AA1">
        <w:rPr>
          <w:sz w:val="20"/>
          <w:szCs w:val="20"/>
        </w:rPr>
        <w:t>,</w:t>
      </w:r>
      <w:r w:rsidRPr="006F0AA1">
        <w:rPr>
          <w:sz w:val="20"/>
          <w:szCs w:val="20"/>
        </w:rPr>
        <w:t xml:space="preserve"> </w:t>
      </w:r>
      <w:r w:rsidR="00571E95">
        <w:rPr>
          <w:sz w:val="20"/>
          <w:szCs w:val="20"/>
        </w:rPr>
        <w:t xml:space="preserve">w których </w:t>
      </w:r>
      <w:r w:rsidRPr="006F0AA1">
        <w:rPr>
          <w:sz w:val="20"/>
          <w:szCs w:val="20"/>
        </w:rPr>
        <w:t>systematyczn</w:t>
      </w:r>
      <w:r w:rsidR="00571E95">
        <w:rPr>
          <w:sz w:val="20"/>
          <w:szCs w:val="20"/>
        </w:rPr>
        <w:t>ie odbywały się</w:t>
      </w:r>
      <w:r w:rsidRPr="006F0AA1">
        <w:rPr>
          <w:sz w:val="20"/>
          <w:szCs w:val="20"/>
        </w:rPr>
        <w:t xml:space="preserve"> zajęcia tematyczne w</w:t>
      </w:r>
      <w:r w:rsidR="00EB63E1">
        <w:rPr>
          <w:sz w:val="20"/>
          <w:szCs w:val="20"/>
        </w:rPr>
        <w:t> </w:t>
      </w:r>
      <w:r w:rsidRPr="006F0AA1">
        <w:rPr>
          <w:sz w:val="20"/>
          <w:szCs w:val="20"/>
        </w:rPr>
        <w:t>zorganizowanych grupach. W 201</w:t>
      </w:r>
      <w:r w:rsidR="00BF10D8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działalność taką prowadziło </w:t>
      </w:r>
      <w:r w:rsidR="00724EAD" w:rsidRPr="006F0AA1">
        <w:rPr>
          <w:sz w:val="20"/>
          <w:szCs w:val="20"/>
        </w:rPr>
        <w:t xml:space="preserve">1805 </w:t>
      </w:r>
      <w:r w:rsidRPr="006F0AA1">
        <w:rPr>
          <w:sz w:val="20"/>
          <w:szCs w:val="20"/>
        </w:rPr>
        <w:t xml:space="preserve">kół. W organizowanych przez nie zajęciach udział wzięło łącznie </w:t>
      </w:r>
      <w:r w:rsidR="00724EAD" w:rsidRPr="006F0AA1">
        <w:rPr>
          <w:sz w:val="20"/>
          <w:szCs w:val="20"/>
        </w:rPr>
        <w:t>33,9</w:t>
      </w:r>
      <w:r w:rsidRPr="006F0AA1">
        <w:rPr>
          <w:sz w:val="20"/>
          <w:szCs w:val="20"/>
        </w:rPr>
        <w:t xml:space="preserve"> tys. osób, w tym </w:t>
      </w:r>
      <w:r w:rsidR="00724EAD" w:rsidRPr="006F0AA1">
        <w:rPr>
          <w:sz w:val="20"/>
          <w:szCs w:val="20"/>
        </w:rPr>
        <w:t>12,8</w:t>
      </w:r>
      <w:r w:rsidRPr="006F0AA1">
        <w:rPr>
          <w:sz w:val="20"/>
          <w:szCs w:val="20"/>
        </w:rPr>
        <w:t xml:space="preserve"> tys. dzieci i</w:t>
      </w:r>
      <w:r w:rsidR="002B1BF7">
        <w:rPr>
          <w:sz w:val="20"/>
          <w:szCs w:val="20"/>
        </w:rPr>
        <w:t> </w:t>
      </w:r>
      <w:r w:rsidRPr="006F0AA1">
        <w:rPr>
          <w:sz w:val="20"/>
          <w:szCs w:val="20"/>
        </w:rPr>
        <w:t>młodzieży szkolnej.</w:t>
      </w:r>
    </w:p>
    <w:p w:rsidR="00C72FB8" w:rsidRDefault="00907F2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2019</w:t>
      </w:r>
      <w:r w:rsidR="00C72FB8" w:rsidRPr="006F0AA1">
        <w:rPr>
          <w:sz w:val="20"/>
          <w:szCs w:val="20"/>
        </w:rPr>
        <w:t xml:space="preserve"> r. najwięcej osób </w:t>
      </w:r>
      <w:r w:rsidR="008310CE" w:rsidRPr="006F0AA1">
        <w:rPr>
          <w:sz w:val="20"/>
          <w:szCs w:val="20"/>
        </w:rPr>
        <w:t xml:space="preserve">ogółu członków wszystkich kół </w:t>
      </w:r>
      <w:r w:rsidR="00C72FB8" w:rsidRPr="006F0AA1">
        <w:rPr>
          <w:sz w:val="20"/>
          <w:szCs w:val="20"/>
        </w:rPr>
        <w:t xml:space="preserve">uczestniczyło w zajęciach zorganizowanych przez </w:t>
      </w:r>
      <w:r w:rsidRPr="006F0AA1">
        <w:rPr>
          <w:sz w:val="20"/>
          <w:szCs w:val="20"/>
        </w:rPr>
        <w:t xml:space="preserve">koła gospodyń wiejskich </w:t>
      </w:r>
      <w:r w:rsidR="005733C6">
        <w:rPr>
          <w:sz w:val="20"/>
          <w:szCs w:val="20"/>
        </w:rPr>
        <w:t xml:space="preserve">- </w:t>
      </w:r>
      <w:r w:rsidRPr="006F0AA1">
        <w:rPr>
          <w:sz w:val="20"/>
          <w:szCs w:val="20"/>
        </w:rPr>
        <w:t xml:space="preserve">10,8 tys. (31,9%), koła seniora/Uniwersytet Trzeciego Wieku </w:t>
      </w:r>
      <w:r w:rsidR="005733C6">
        <w:rPr>
          <w:sz w:val="20"/>
          <w:szCs w:val="20"/>
        </w:rPr>
        <w:t xml:space="preserve">- </w:t>
      </w:r>
      <w:r w:rsidRPr="006F0AA1">
        <w:rPr>
          <w:sz w:val="20"/>
          <w:szCs w:val="20"/>
        </w:rPr>
        <w:t xml:space="preserve">6,0 tys. (17,6%) oraz </w:t>
      </w:r>
      <w:r w:rsidR="00C72FB8" w:rsidRPr="006F0AA1">
        <w:rPr>
          <w:sz w:val="20"/>
          <w:szCs w:val="20"/>
        </w:rPr>
        <w:t xml:space="preserve">koła plastyczne/techniczne </w:t>
      </w:r>
      <w:r w:rsidR="005733C6">
        <w:rPr>
          <w:sz w:val="20"/>
          <w:szCs w:val="20"/>
        </w:rPr>
        <w:t xml:space="preserve">- </w:t>
      </w:r>
      <w:r w:rsidRPr="006F0AA1">
        <w:rPr>
          <w:sz w:val="20"/>
          <w:szCs w:val="20"/>
        </w:rPr>
        <w:t>5,8</w:t>
      </w:r>
      <w:r w:rsidR="00C72FB8" w:rsidRPr="006F0AA1">
        <w:rPr>
          <w:sz w:val="20"/>
          <w:szCs w:val="20"/>
        </w:rPr>
        <w:t xml:space="preserve"> tys. (</w:t>
      </w:r>
      <w:r w:rsidRPr="006F0AA1">
        <w:rPr>
          <w:sz w:val="20"/>
          <w:szCs w:val="20"/>
        </w:rPr>
        <w:t>17,0</w:t>
      </w:r>
      <w:r w:rsidR="00C72FB8" w:rsidRPr="006F0AA1">
        <w:rPr>
          <w:sz w:val="20"/>
          <w:szCs w:val="20"/>
        </w:rPr>
        <w:t>%</w:t>
      </w:r>
      <w:r w:rsidRPr="006F0AA1">
        <w:rPr>
          <w:sz w:val="20"/>
          <w:szCs w:val="20"/>
        </w:rPr>
        <w:t>).</w:t>
      </w:r>
    </w:p>
    <w:p w:rsidR="00DF2E00" w:rsidRPr="009C4572" w:rsidRDefault="00DF2E00" w:rsidP="00C72FB8">
      <w:pPr>
        <w:jc w:val="both"/>
        <w:rPr>
          <w:sz w:val="20"/>
          <w:szCs w:val="20"/>
        </w:rPr>
      </w:pPr>
    </w:p>
    <w:p w:rsidR="00C72FB8" w:rsidRPr="00E81E39" w:rsidRDefault="00643C14" w:rsidP="00F214BF">
      <w:pPr>
        <w:spacing w:before="240"/>
        <w:rPr>
          <w:b/>
          <w:color w:val="001D77"/>
          <w:sz w:val="20"/>
          <w:szCs w:val="20"/>
        </w:rPr>
      </w:pPr>
      <w:r w:rsidRPr="00E81E39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79A4D37C" wp14:editId="43523B33">
                <wp:simplePos x="0" y="0"/>
                <wp:positionH relativeFrom="column">
                  <wp:posOffset>5295900</wp:posOffset>
                </wp:positionH>
                <wp:positionV relativeFrom="paragraph">
                  <wp:posOffset>178435</wp:posOffset>
                </wp:positionV>
                <wp:extent cx="1725295" cy="962025"/>
                <wp:effectExtent l="0" t="0" r="0" b="0"/>
                <wp:wrapTight wrapText="bothSides">
                  <wp:wrapPolygon edited="0">
                    <wp:start x="715" y="0"/>
                    <wp:lineTo x="715" y="20958"/>
                    <wp:lineTo x="20749" y="20958"/>
                    <wp:lineTo x="20749" y="0"/>
                    <wp:lineTo x="715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C14" w:rsidRPr="00643C14" w:rsidRDefault="00643C14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201</w:t>
                            </w:r>
                            <w:r w:rsidR="005543AF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przeciętnie w jednej imprezie masowej wzięło udział </w:t>
                            </w:r>
                            <w:r w:rsidR="005543AF"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>3,4</w:t>
                            </w:r>
                            <w:r w:rsidRPr="006F0A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4D37C" id="Pole tekstowe 12" o:spid="_x0000_s1035" type="#_x0000_t202" style="position:absolute;margin-left:417pt;margin-top:14.05pt;width:135.85pt;height:75.7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cOSEAIAAAAEAAAOAAAAZHJzL2Uyb0RvYy54bWysU8Fu2zAMvQ/YPwi6L06MpG2MOEXXrsOA&#10;rivQ7QMYWY6FSqImKbG7rx8lJ1nQ3Yb5IEim+Mj3+LS6Hoxme+mDQlvz2WTKmbQCG2W3Nf/x/f7D&#10;FWchgm1Ao5U1f5WBX6/fv1v1rpIldqgb6RmB2FD1ruZdjK4qiiA6aSBM0ElLwRa9gUhHvy0aDz2h&#10;G12U0+lF0aNvnEchQ6C/d2OQrzN+20oRv7VtkJHpmlNvMa8+r5u0FusVVFsPrlPi0Ab8QxcGlKWi&#10;J6g7iMB2Xv0FZZTwGLCNE4GmwLZVQmYOxGY2fcPmuQMnMxcSJ7iTTOH/wYrH/ZNnqqHZlZxZMDSj&#10;J9SSRfkSIvaS0X8SqXehorvPjm7H4SMOlJAJB/eA4iUwi7cd2K288R77TkJDTc5SZnGWOuKEBLLp&#10;v2JDxWAXMQMNrTdJQdKEEToN6/U0IDlEJlLJy3JRLhecCYotL8ppucgloDpmOx/iZ4mGpU3NPRkg&#10;o8P+IcTUDVTHK6mYxXuldTaBtqwn0AVBvokYFcmjWpmaX03TN7omkfxkm5wcQelxTwW0PbBOREfK&#10;cdgMWeXlUcwNNq8kg8fRkvSEaNOh/8VZT3asefi5Ay85018sSbmczefJv/kwX1yWdPDnkc15BKwg&#10;qJpHzsbtbcyeH4ndkOStymqk2YydHFomm2WRDk8i+fj8nG/9ebjr3wAAAP//AwBQSwMEFAAGAAgA&#10;AAAhAAap4YHgAAAACwEAAA8AAABkcnMvZG93bnJldi54bWxMj81OwzAQhO9IvIO1SNyondKfNMSp&#10;KhBXEG1B4ubG2yRqvI5itwlvz/YEt1nNaPabfD26VlywD40nDclEgUAqvW2o0rDfvT6kIEI0ZE3r&#10;CTX8YIB1cXuTm8z6gT7wso2V4BIKmdFQx9hlUoayRmfCxHdI7B1970zks6+k7c3A5a6VU6UW0pmG&#10;+ENtOnyusTxtz07D59vx+2um3qsXN+8GPypJbiW1vr8bN08gIo7xLwxXfEaHgpkO/kw2iFZD+jjj&#10;LVHDNE1AXAOJmi9BHFgtVwuQRS7/byh+AQAA//8DAFBLAQItABQABgAIAAAAIQC2gziS/gAAAOEB&#10;AAATAAAAAAAAAAAAAAAAAAAAAABbQ29udGVudF9UeXBlc10ueG1sUEsBAi0AFAAGAAgAAAAhADj9&#10;If/WAAAAlAEAAAsAAAAAAAAAAAAAAAAALwEAAF9yZWxzLy5yZWxzUEsBAi0AFAAGAAgAAAAhAKq1&#10;w5IQAgAAAAQAAA4AAAAAAAAAAAAAAAAALgIAAGRycy9lMm9Eb2MueG1sUEsBAi0AFAAGAAgAAAAh&#10;AAap4YHgAAAACwEAAA8AAAAAAAAAAAAAAAAAagQAAGRycy9kb3ducmV2LnhtbFBLBQYAAAAABAAE&#10;APMAAAB3BQAAAAA=&#10;" filled="f" stroked="f">
                <v:textbox>
                  <w:txbxContent>
                    <w:p w:rsidR="00643C14" w:rsidRPr="00643C14" w:rsidRDefault="00643C14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>W 201</w:t>
                      </w:r>
                      <w:r w:rsidR="005543AF" w:rsidRPr="006F0AA1">
                        <w:rPr>
                          <w:color w:val="001D77"/>
                          <w:sz w:val="18"/>
                          <w:szCs w:val="18"/>
                        </w:rPr>
                        <w:t>9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r. przeciętnie w jednej imprezie masowej wzięło udział </w:t>
                      </w:r>
                      <w:r w:rsidR="005543AF" w:rsidRPr="006F0AA1">
                        <w:rPr>
                          <w:color w:val="001D77"/>
                          <w:sz w:val="18"/>
                          <w:szCs w:val="18"/>
                        </w:rPr>
                        <w:t>3,4</w:t>
                      </w:r>
                      <w:r w:rsidRPr="006F0AA1">
                        <w:rPr>
                          <w:color w:val="001D77"/>
                          <w:sz w:val="18"/>
                          <w:szCs w:val="18"/>
                        </w:rPr>
                        <w:t xml:space="preserve"> tys.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E81E39">
        <w:rPr>
          <w:b/>
          <w:color w:val="001D77"/>
          <w:sz w:val="20"/>
          <w:szCs w:val="20"/>
        </w:rPr>
        <w:t>Masowe imprezy artystyczno-rozrywkowe</w:t>
      </w:r>
    </w:p>
    <w:p w:rsidR="00C72FB8" w:rsidRDefault="00C72FB8" w:rsidP="00C72FB8">
      <w:pPr>
        <w:jc w:val="both"/>
        <w:rPr>
          <w:sz w:val="20"/>
          <w:szCs w:val="20"/>
        </w:rPr>
      </w:pPr>
      <w:r w:rsidRPr="006F0AA1">
        <w:rPr>
          <w:sz w:val="20"/>
          <w:szCs w:val="20"/>
        </w:rPr>
        <w:t>W 201</w:t>
      </w:r>
      <w:r w:rsidR="00D669C4" w:rsidRPr="006F0AA1">
        <w:rPr>
          <w:sz w:val="20"/>
          <w:szCs w:val="20"/>
        </w:rPr>
        <w:t>9</w:t>
      </w:r>
      <w:r w:rsidRPr="006F0AA1">
        <w:rPr>
          <w:sz w:val="20"/>
          <w:szCs w:val="20"/>
        </w:rPr>
        <w:t xml:space="preserve"> r. w województwie podkarpackim zorganizowano </w:t>
      </w:r>
      <w:r w:rsidR="00D669C4" w:rsidRPr="006F0AA1">
        <w:rPr>
          <w:sz w:val="20"/>
          <w:szCs w:val="20"/>
        </w:rPr>
        <w:t>138</w:t>
      </w:r>
      <w:r w:rsidRPr="006F0AA1">
        <w:rPr>
          <w:sz w:val="20"/>
          <w:szCs w:val="20"/>
        </w:rPr>
        <w:t xml:space="preserve"> imprez artystyczno-rozrywkowe, które stanowiły </w:t>
      </w:r>
      <w:r w:rsidR="00D669C4" w:rsidRPr="006F0AA1">
        <w:rPr>
          <w:sz w:val="20"/>
          <w:szCs w:val="20"/>
        </w:rPr>
        <w:t>3,8</w:t>
      </w:r>
      <w:r w:rsidRPr="006F0AA1">
        <w:rPr>
          <w:sz w:val="20"/>
          <w:szCs w:val="20"/>
        </w:rPr>
        <w:t xml:space="preserve">% ogólnej liczby </w:t>
      </w:r>
      <w:r w:rsidR="007851BF" w:rsidRPr="006F0AA1">
        <w:rPr>
          <w:sz w:val="20"/>
          <w:szCs w:val="20"/>
        </w:rPr>
        <w:t xml:space="preserve">tego typu </w:t>
      </w:r>
      <w:r w:rsidRPr="006F0AA1">
        <w:rPr>
          <w:sz w:val="20"/>
          <w:szCs w:val="20"/>
        </w:rPr>
        <w:t xml:space="preserve">imprez w kraju. Uczestniczyło w nich </w:t>
      </w:r>
      <w:r w:rsidR="000E2FA9" w:rsidRPr="006F0AA1">
        <w:rPr>
          <w:sz w:val="20"/>
          <w:szCs w:val="20"/>
        </w:rPr>
        <w:t xml:space="preserve">473,8 tys. </w:t>
      </w:r>
      <w:r w:rsidR="00D04130" w:rsidRPr="006F0AA1">
        <w:rPr>
          <w:sz w:val="20"/>
          <w:szCs w:val="20"/>
        </w:rPr>
        <w:t>o</w:t>
      </w:r>
      <w:r w:rsidR="000E2FA9" w:rsidRPr="006F0AA1">
        <w:rPr>
          <w:sz w:val="20"/>
          <w:szCs w:val="20"/>
        </w:rPr>
        <w:t>sób (</w:t>
      </w:r>
      <w:r w:rsidR="00E82D48" w:rsidRPr="006F0AA1">
        <w:rPr>
          <w:sz w:val="20"/>
          <w:szCs w:val="20"/>
        </w:rPr>
        <w:t>597</w:t>
      </w:r>
      <w:r w:rsidRPr="006F0AA1">
        <w:rPr>
          <w:sz w:val="20"/>
          <w:szCs w:val="20"/>
        </w:rPr>
        <w:t>,</w:t>
      </w:r>
      <w:r w:rsidR="00E82D48" w:rsidRPr="006F0AA1">
        <w:rPr>
          <w:sz w:val="20"/>
          <w:szCs w:val="20"/>
        </w:rPr>
        <w:t>6</w:t>
      </w:r>
      <w:r w:rsidRPr="006F0AA1">
        <w:rPr>
          <w:sz w:val="20"/>
          <w:szCs w:val="20"/>
        </w:rPr>
        <w:t xml:space="preserve"> tys. </w:t>
      </w:r>
      <w:r w:rsidR="00576171" w:rsidRPr="006F0AA1">
        <w:rPr>
          <w:sz w:val="20"/>
          <w:szCs w:val="20"/>
        </w:rPr>
        <w:t>w</w:t>
      </w:r>
      <w:r w:rsidR="000E2FA9" w:rsidRPr="006F0AA1">
        <w:rPr>
          <w:sz w:val="20"/>
          <w:szCs w:val="20"/>
        </w:rPr>
        <w:t xml:space="preserve"> 2018 r.)</w:t>
      </w:r>
      <w:r w:rsidRPr="006F0AA1">
        <w:rPr>
          <w:sz w:val="20"/>
          <w:szCs w:val="20"/>
        </w:rPr>
        <w:t xml:space="preserve">. Przeciętnie w jednej imprezie masowej wzięło udział </w:t>
      </w:r>
      <w:r w:rsidR="000E2FA9" w:rsidRPr="006F0AA1">
        <w:rPr>
          <w:sz w:val="20"/>
          <w:szCs w:val="20"/>
        </w:rPr>
        <w:t xml:space="preserve">3,4 </w:t>
      </w:r>
      <w:r w:rsidRPr="006F0AA1">
        <w:rPr>
          <w:sz w:val="20"/>
          <w:szCs w:val="20"/>
        </w:rPr>
        <w:t xml:space="preserve">tys. osób, tj. o </w:t>
      </w:r>
      <w:r w:rsidR="000E2FA9" w:rsidRPr="006F0AA1">
        <w:rPr>
          <w:sz w:val="20"/>
          <w:szCs w:val="20"/>
        </w:rPr>
        <w:t>0,6</w:t>
      </w:r>
      <w:r w:rsidRPr="006F0AA1">
        <w:rPr>
          <w:sz w:val="20"/>
          <w:szCs w:val="20"/>
        </w:rPr>
        <w:t xml:space="preserve"> tys</w:t>
      </w:r>
      <w:r w:rsidR="000E2FA9" w:rsidRPr="006F0AA1">
        <w:rPr>
          <w:sz w:val="20"/>
          <w:szCs w:val="20"/>
        </w:rPr>
        <w:t>. mniej</w:t>
      </w:r>
      <w:r w:rsidRPr="006F0AA1">
        <w:rPr>
          <w:sz w:val="20"/>
          <w:szCs w:val="20"/>
        </w:rPr>
        <w:t xml:space="preserve"> niż w roku poprzednim. Większość uczestników (</w:t>
      </w:r>
      <w:r w:rsidR="00E82E3D" w:rsidRPr="006F0AA1">
        <w:rPr>
          <w:sz w:val="20"/>
          <w:szCs w:val="20"/>
        </w:rPr>
        <w:t>81,9</w:t>
      </w:r>
      <w:r w:rsidRPr="006F0AA1">
        <w:rPr>
          <w:sz w:val="20"/>
          <w:szCs w:val="20"/>
        </w:rPr>
        <w:t>%) brała udział w imprezach masowych z wstępem wolnym, a wśród imprez masowych dominowały imprezy zorganizowane na terenie otwartym (</w:t>
      </w:r>
      <w:r w:rsidR="0025544D" w:rsidRPr="006F0AA1">
        <w:rPr>
          <w:sz w:val="20"/>
          <w:szCs w:val="20"/>
        </w:rPr>
        <w:t>89,1</w:t>
      </w:r>
      <w:r w:rsidRPr="006F0AA1">
        <w:rPr>
          <w:sz w:val="20"/>
          <w:szCs w:val="20"/>
        </w:rPr>
        <w:t>%).</w:t>
      </w:r>
      <w:r w:rsidRPr="009C4572">
        <w:rPr>
          <w:sz w:val="20"/>
          <w:szCs w:val="20"/>
        </w:rPr>
        <w:t xml:space="preserve"> </w:t>
      </w:r>
    </w:p>
    <w:p w:rsidR="008E7936" w:rsidRDefault="008E7936" w:rsidP="00C72FB8">
      <w:pPr>
        <w:pStyle w:val="LID"/>
        <w:rPr>
          <w:sz w:val="18"/>
          <w:szCs w:val="18"/>
        </w:rPr>
      </w:pPr>
    </w:p>
    <w:p w:rsidR="008E7936" w:rsidRDefault="008E7936" w:rsidP="00C72FB8">
      <w:pPr>
        <w:pStyle w:val="LID"/>
        <w:rPr>
          <w:sz w:val="18"/>
          <w:szCs w:val="18"/>
        </w:rPr>
      </w:pPr>
    </w:p>
    <w:p w:rsidR="00282E9B" w:rsidRPr="00282E9B" w:rsidRDefault="00B175E9" w:rsidP="00C72FB8">
      <w:pPr>
        <w:pStyle w:val="LID"/>
        <w:rPr>
          <w:sz w:val="18"/>
          <w:szCs w:val="18"/>
        </w:rPr>
      </w:pPr>
      <w:r w:rsidRPr="00DA3B7B"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33D5309" wp14:editId="42A77B27">
                <wp:simplePos x="0" y="0"/>
                <wp:positionH relativeFrom="column">
                  <wp:posOffset>-114300</wp:posOffset>
                </wp:positionH>
                <wp:positionV relativeFrom="paragraph">
                  <wp:posOffset>227965</wp:posOffset>
                </wp:positionV>
                <wp:extent cx="5244493" cy="2671761"/>
                <wp:effectExtent l="0" t="0" r="0" b="0"/>
                <wp:wrapNone/>
                <wp:docPr id="25" name="Grup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4493" cy="2671761"/>
                          <a:chOff x="0" y="0"/>
                          <a:chExt cx="5220000" cy="2671761"/>
                        </a:xfrm>
                      </wpg:grpSpPr>
                      <wpg:graphicFrame>
                        <wpg:cNvPr id="26" name="Wykres 26"/>
                        <wpg:cNvFrPr/>
                        <wpg:xfrm>
                          <a:off x="0" y="0"/>
                          <a:ext cx="5220000" cy="2671761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4"/>
                          </a:graphicData>
                        </a:graphic>
                      </wpg:graphicFrame>
                      <wps:wsp>
                        <wps:cNvPr id="27" name="pole tekstowe 9"/>
                        <wps:cNvSpPr txBox="1"/>
                        <wps:spPr>
                          <a:xfrm>
                            <a:off x="5033963" y="1495425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75E9" w:rsidRDefault="00B175E9" w:rsidP="00B175E9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3D5309" id="Grupa 10" o:spid="_x0000_s1036" style="position:absolute;margin-left:-9pt;margin-top:17.95pt;width:412.95pt;height:210.35pt;z-index:251771904" coordsize="52200,26717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AT1h224wIAAD0HAAAOAAAAZHJzL2Uyb0RvYy54bWycVdtu2zAMfR+wfxD0vjp2E6cx4hRY&#10;uwQDhq1YN+xZkeULaksapcTJ34+SL92Sbmv7IlsXUjyHh9Ty+tDUZC/AVEqmNLyYUCIkV1kli5R+&#10;/7Z+d0WJsUxmrFZSpPQoDL1evX2zbHUiIlWqOhNA0Ik0SatTWlqrkyAwvBQNMxdKC4mbuYKGWZxC&#10;EWTAWvTe1EE0mcRBqyDToLgwBldvu0268v7zXHD7Jc+NsKROKcZm/Qh+3LoxWC1ZUgDTZcX7MNgr&#10;omhYJfHS0dUts4zsoDpz1VQclFG5veCqCVSeV1x4DIgmnJyg2YDaaY+lSNpCjzQhtSc8vdot/7y/&#10;A1JlKY1mlEjWYI42sNOMhJ6cVhcJntmAvtd3gGy5haKbObyHHBr3RSTk4Gk9jrSKgyUcF2fRdDpd&#10;XFLCcS+K5+E8DjvieYnZObPj5YfREnM8wbydWAbDxcEf4XQTn8s1IJQu2t8gxgPEH8cHEIZEsYuj&#10;x7iGEeDzUP0lNuducNAr6znK+L/UecnAohx44v96OfAzMTzXU+8Aq+FETU846JR6q/iuEdJ2pQei&#10;Zhbr3pSVNpRA4mQEHzOfXExRD97Vwmr5OMf/pxKF9W8eJW7OgnqRxO9LpoWvHOPkO0h8PuRfq1oQ&#10;Kx6MVa0gi04F/qiTObGH9wqF64G02iQGF59Q+2xyebmIUdio63C6mE2xhnxDGZQfzsPpbJBvdBWj&#10;lHF/VC9LNBi7Eaoh7gfJw36FUbOE7T8Z2x0djrhlqdZVXfsraknalC5mrmx5o5F5IwtvOx7Ce2rp&#10;2R4QeCz2WGNluL2vIsfS92XrFgyHYntTA+n6I3YZDH3okt4ZGriDOQbxQtvexFkL35ZfaD8a+fuV&#10;tKN9U0kFHrh/NIQDsGfY7rOHQYh5d36goiPAcWEP24NvfkOzM8lWZUdUQItPAlL6c8dAoLRtfaO6&#10;F4RJXiokyPpMOico217S2KN9dv8l/MdXb/ULAAD//wMAUEsDBBQABgAIAAAAIQAgLTLJIQEAAEgC&#10;AAAgAAAAZHJzL2NoYXJ0cy9fcmVscy9jaGFydDEueG1sLnJlbHOskU1LAzEQQO+C/2EZ8OhmdwXR&#10;0myRqtCDCNpeSi8xO/ths5klk+ruvzdFKq20ePGYhHnvMRlP+tZEH+i4ISshjROI0GoqGltJWMwf&#10;L28gYq9soQxZlDAgwyQ/Pxu/oFE+DHHddBwFimUJtffdSAjWNbaKY+rQhpeSXKt8OLpKdEqvVYUi&#10;S5Jr4fYZkB8wo1khwc2KK4jmQxfMf7OpLBuN96Q3LVp/RCHI4PPbO2ofoMpV6CWUjcGQLKaj1XKx&#10;vFutN8ZvnFplSXp7kSWfw9ohD3FvuN8NPVEReh56j84qA+J4eHYivG20I6bSx5pa8d0cWtP0cB1C&#10;18r5KRlyr34wuJNL0Ns7TuOw2VPu9D/cv7S8rfixioP/z78AAAD//wMAUEsDBBQABgAIAAAAIQCr&#10;Fs1GuQAAACIBAAAZAAAAZHJzL19yZWxzL2Uyb0RvYy54bWwucmVsc4SPzQrCMBCE74LvEPZu03oQ&#10;kSa9iNCr1AdY0u0PtknIRrFvb9CLguBxdphvdsrqMU/iToFHZxUUWQ6CrHHtaHsFl+a02YPgiLbF&#10;yVlSsBBDpder8kwTxhTiYfQsEsWygiFGf5CSzUAzcuY82eR0LswYkwy99Giu2JPc5vlOhk8G6C+m&#10;qFsFoW4LEM3iU/N/tuu60dDRmdtMNv6okGbAEBMQQ09RwUvy+1pk6VOQupRfy/QTAAD//wMAUEsD&#10;BBQABgAIAAAAIQCW+BrL4gAAAAoBAAAPAAAAZHJzL2Rvd25yZXYueG1sTI9Ba4NAEIXvhf6HZQq9&#10;JatNtdY6hhDankKgSSHkNtGJStxdcTdq/n23p/b2hvd4871sOalWDNzbxmiEcB6AYF2YstEVwvf+&#10;Y5aAsI50Sa3RjHBjC8v8/i6jtDSj/uJh5yrhS7RNCaF2rkultEXNiuzcdKy9dza9IufPvpJlT6Mv&#10;V618CoJYKmq0/1BTx+uai8vuqhA+RxpXi/B92FzO69txH20Pm5ARHx+m1RsIx5P7C8MvvkeH3DOd&#10;zFWXVrQIszDxWxzCInoF4QNJ8OLFCeE5imOQeSb/T8h/AAAA//8DAFBLAwQUAAYACAAAACEAuHjs&#10;6+cEAAAYJgAAFQAAAGRycy9jaGFydHMvc3R5bGUxLnhtbOxaYW/aPBD+K5F/QAP0pQVUKnWtJk2i&#10;76pt0vvZJA54c+K8thmlv35nJzFxEqCIhkG3b+QSJb7nuXvufOYmkKNgjoX6qlaMeM8xS8Agx2iu&#10;VDryfRnMSYzlRUwDwSWP1EXAY59HEQ2IHwq8pMnM73W6PX/9FpS/BtfewlOSwCciLmKs5AUXs+Id&#10;MYO3dK78GNMEeTQco97wGt3ewPLwM5XfqGLEXLHkC4nggecx6iDfmCLKWM1IoogEqmaOeLI2xjTh&#10;Aj6CR8ZNcs+E9xOzMVLPXWNmi/iRh5ntqt/pmC/iEZg/R1FmvizMfukttzc+LDz/llljSKIvT8KT&#10;L2PU1e/xfhCRwG9wWnuhH3f9DLAiMy5Wd+D9OTsu0yehEWaJtxyjYb/XR16A0zGKGFbwM06Ba5nM&#10;kIfZDBAJVM4IZzT8CMy+kp5uwYNLz6AwV+gBssofEHyRhJoHvdCMjmzhwEuJumEzczWuTC7cCYK9&#10;mIeQTJgxvvyXa3c+/yRC0JCAu8Y2oQkpbFm8Hy3C87grh2nBlgNOJTmms64J2QqE74LgTblpCc2S&#10;GSs8wVMCsQnxcTS+TBqVFOm6iG035HuFuRLymxVpQ1iHjpv26l5H7kIdz/fwx1ur8WvCnKkNYW4E&#10;qSwelfxoWq7lxKXKMlihykmt/TUJmJ7ycAX1RnCl66Qn0+AjFVJNsFRPWEBl7iIPlEhp6YlAiEB4&#10;GU2RN+fipWrTz0EphzvIWwqt3fL/BRYEeexTAup2edW/vkKeMhfdQW8wQJ4o35mW7+AkgFdlQu9l&#10;F/cKrjOOZXq3UCCUKhenzI9MkRsjUBufOE1eF4/6I4CO1M2OrfYYvlgU4byXME8d3EJUBVZXeXe9&#10;9ury4VX5dELrz1dsPdCFrO7DDriNdppnnCbOZB6A9eYMaO6dhqQ36F8XHYlIQtP1bSt+6RzCpqn8&#10;bewgHNItSBa2RyygFXw74HYA3mp819A17d4uvdwAaU32HCBLsFWgnOAVVCdPruIph1Y+oCJgIFWS&#10;vpAx6mvqyln4HxUkEjg+w9At9dJHiFwXKI35Nzw97z1ZoQSJacwhMHTz/353KS5nIV8mH3CD8GQJ&#10;4shxsdFuU463iW5TR2VbJ7ejso3Wto6qfZ73HBY4/R4eba8lJeJCwVNbUo62D6m2Nc2y38ou305b&#10;XNYt3NtZ345rGUvYo3NxSunRtjBZBF1gLd4HAOtgCXsNfjqi4yi/1n9raOw+1oufwQiHQcP7iL+f&#10;kDttB0lLMzbd2NUBtRY9pK33x7+pTLUNcTG7cdNwWJgPSMM6nnM64X9U9dAoNozwrfkAdF0sCQ6J&#10;+KOgtYXCDVxbVg6AllXQJDOShMcVBLM1KE1erVuutxaEiregb+Uh++4DBbb2MWVcnd1Jglb0YuGG&#10;qeLi8uGsTkTKfuTzLkkEJfLcT+V2h2DFz+zyr6SNkc39SpLvs4eroKne0+n2P/qMdGpOHUpn3PoE&#10;wtimWBLdOefH9zrD1u4rAdKu79bl3Vg2z+03DJKPMbnIWsLusNMHx83R9kHjuBSOaR6wnGd/L5Ar&#10;+cBVPnB2j6YNdA5gFr4TOJy0adJSiWzwdZGe0o5920Br49liu9PHPTnZR9HW2MMfaBbk/ddH180l&#10;nInXNes37VHtEANSD/7Msmuqka1dq8n6L1y3vwAAAP//AwBQSwMEFAAGAAgAAAAhAKqQcDmWCgAA&#10;sk8AABUAAABkcnMvY2hhcnRzL2NoYXJ0MS54bWzsHNtu47j1vUD/QRX2rbAtyboa4ywcZ7MYbGYn&#10;mGS2QN9oiXa0pi5L0XGcoi8F+mftf/UckrJlJ/F4EmebaRUgicSbyMPDcz989/1dxoxbyqu0yIem&#10;3bVMg+ZxkaT5bGh+vj7vhKZRCZInhBU5HZorWpnfn/zxD+/iQXxDuLgqSUwNGCSvBvHQvBGiHPR6&#10;VXxDM1J1i5LmUDcteEYEvPJZL+FkCYNnrOdYlt+Tg5h6APKMATKS5nV/fkj/YjpNY3pWxIuM5kLN&#10;glNGBECguknLyjyBxSVEUDuyXOOWsKFpmT0sZCSfqYKSdS4vVCEvFnlCk3HBcwBjo30WD0ZMUJ7D&#10;UOMiF/A1vc7sIEhlhM8XZScushImN0lZKlZyujBBGHt8U8A6jE/0t0XKaTU0Y9utAQGPD0CRpTEv&#10;qmIqujBiT0Gh3g0cNuiFPUfvByzWdgeVWDGqFmRbDq62t/6unMI5YWxC4jnCptF43XRTjx13gYG9&#10;5PbjA1mI4joVjJ5RRgVN9GcViEtWiBGnBBsysioWQm7HhPAx4iAWw/NZylUveFb9ZrA3JSCbKgY0&#10;juc0UVW3hK/GBSu2dgxWQTmOliZ3qo/e+IInVA+uS8QdtqsE/0Sn+DQ9uR6dXrwfj/703eg723vX&#10;wyLVYkzgNOBzKcaAK2J7acKAjyGGYYvbk3mRx5SLFQ5wCwDHXvIffEoPBGX1d+FRT6S8hImTQVWw&#10;NDlPGZMvfDYZs3reln0WBHITd5qxHBvnBXbDPSYDVUKnUxqLiwqBjd+UnwDY5EAuxPvpz3QGaHmr&#10;EUSDJbmYsEquW09oPWw96rrgS98Rd2pJkyJZXXKDFwKhZFRlfJ7ySlyQSlwSDiTDNpGAiY/wZ8qK&#10;5dCkjMExTitVDgeh4PemseSkHJrVbwvCqWmQPIZiODSC1y9jAe82QgjmWokrxH75UmKJXk9Cp59g&#10;NtX90IwsmM5ETiqVfxdDMwciiQSTp3MglnlxJZ9MYw5kAAaHYwZdSEVZisQUN31nMyTlpOtdm8zk&#10;hABWWzuL1Co3xKqkUyC/QxMgQowrksOSS5IXFY7tWKeWZ/XhF3/gyxaQhzIV8c05yVK2Gpp9KMAD&#10;WFEJWrlWSl5l2LhqDPvnLO/ElUZFBVCJdhrENE9wYxHMSHCH5prYAhhgLyTSI24AlQZ0uyw00cWt&#10;hDUApt4Uyws6g3F+oqutc4w1vxBgeEjUJWRV6zERP5NsG5Wx7RXlj5ZfUh4jOZfjaNTH9qeLyYTR&#10;q/T+4VAXlAANuYB9b/KIeEDv8IjhtOHJWHBApb+Nf/C9fjCyO2f++bjjTn2vE51FdidwHHfsRq4X&#10;np7+fUPrva+l9XaTznsNkmp7Gng7c1Wgglq2WUXzlLPcgHMXeY4HGIXHbAoYCo9ZmcCRy2dwxNgM&#10;DgBu0ZdQXtzZsg1bZB8KzQf6iMT6ZC6yj9OpgrxfF+P5QJEDD45Epa3TIjk0YMZ+itOLd9cHiAZ7&#10;IhGu3iUoWpM42HyEQb7IHvKA0yYPgBZrHqBEoXGR0BOrayEuN0pgtEN4hGd3Xey5xR82H4Gaek7Y&#10;CGcJ/zVn22Vw+hA0GJwu2c/gfDlziQJrvnTY5NOs5PR+Zfz7H//6Z3wP5PLBSoB6vojT+X4QjM40&#10;edlChJbTKbY3bjkdGbScrlZrWk634cotp9PyCLCMQzndhhlsmNAWX3s2p7O9bvSAP2w+8lWcTmql&#10;8aDB6XTJfk4XPJvTTWkl0iVhx+dwUTTyxtHvxuEQD5DV72rFShXHmozkC8IupGqO71p77gRd14/6&#10;XhjattPv2070Q6evZHQtl7vdwHItu+8FYIDwLd93dAvY2u1BoWDzPaWLNpTWVrtstUutC//faZe1&#10;bvIWNEg4pU+oTFJXeONGIfY+BztqP7TRTCPkC9iAPXjhzZpJs+ZpQ5JUdMsRGDbPU2lDIwNly8KK&#10;t2JgekzbDmq1GqbZ0Laduni/tt3aplrb1PFsU6ibPDCdtUL61wvpGzl2Iz8fSUh3uv1jCelaOmwI&#10;6bpkv5AePltIT/OcGrVNCnxJK/Bjxfd50eHFPV8t58Xy+OJ7v++OIql8ICVtemxaA1VroEK3UOuK&#10;eeBaaV0xTa/Vrquids+iHty6YtD3vnbHgytmwx6Ozvvsrn0s3ucqy0iD9+mS/bxPGsieF2tAIFKC&#10;vkKswXh85vwgJ/+7MLhn26ecrmN5ges44Mr3PDdy+rv2KdjeMOx7bhD5geVhlMxB9imc0Tfgl24t&#10;B8cKJ2ktBzIUorUcaKN8G9XyX49qaS0HOtyoDmCp/8twIzDUHure2wgYx5ae/K4MlDxGHIv3QHjS&#10;JXuFJ0dF4Ejb9Drq5LA4lpLf0wRCSpcpzVNipMBJ6FyQ+ZHcfXU0kxL6MQxQWo0bMVFojZWa4hfM&#10;sa8R3flsiavjgEAV+Z5nB45r94MIJC7thtUewY7VdfpO5PsQ5hYEVhQ4Omp1r0OwFbieDOx+Ktiv&#10;ddVAALCOhGpdNW0YcRtG/MIw4lbgOo7A1RBKji1wHTFw2H8gcOmS/QKXtJY9y1rFKeTGQGzwYh7/&#10;So2btBIFR1fNcfwzX5a3Dgw2fxUXzkvkLRekKc+yIxtirCAQ64GJCwQuO3LDyLJD3/dA8MJEEYyW&#10;3ytwtRFYkGPznPyeVbVO7oE8yKRYXoMVzoRMl0pABTh/5I82I2w7B9ukH0ju+GaSflrj6rGMq0+H&#10;WEk/6VsJpWpz9dpcvVfP1WuF7CMJ2RtB9A0J2WuT7Ddhz2rakGek/EuaiBsdpAAxs0CbIdsCkrIZ&#10;KXWpsldCsv/de53Y2YkcNwSB86kavx/Wwmgz2z8mYiQT8J8eqYoJJFnP5CQ42GgFSE9FriaSpfkH&#10;cqeF3EbDRN49oCerFkDu1n5cpkoAXc4zYWzSNofmjxSufiAMEr+LBSQGQ5Iv3DOwTjDOyK8Fv07j&#10;+Qe40EENLtPEJYBgKk9XCujU9CTnIFNcF2oaeJlDNaoTLSQYa2DBtQpYWSca49UKf6Vc98O3rRWy&#10;CRtBcq4qi+scaiiFNFvIDNdt6w3Kiw8LJtKLWwYTU3XKCA0frTcFXIGP785mgg2gF0/vDmogeoUY&#10;kq2UkkbX5n5phGvs10QBSoL/R54mmHO/dTfBa4fK2HXA9HYcdVgX7zfcH5q1DDAC/Npa4CMoCjHs&#10;28ip4fU6yPk62mEHVFOlHf3PS5atlgiH40VO9Efo44bN7KGPsuqUiiWlmiZO1EuDmnzOU00XnZoq&#10;rWneS1EfmOrWdTfyHgvkYkw+rbmRpm6bnLjtdDnIwYPbE/Q1FDSZUTX91WOFmsT2u17ohk7ghb5j&#10;+eClc3d9c1YXvHIuxEt5gWMHoRuEatSlZgTdyA0CCJRyo9AKXYiqkvfNxAMtFYBnz3P9vh3afuj5&#10;juM76j6avYYmJUHsXOPxxvOI3qzC2pKVl5EVOJzqGOKBxGP6S1p9zJnGTn1zRpJW5SncXDOvRvqq&#10;FxCO1UFB7e0MBKcKLysCEXRHgKovs6ppyJb5b33Bier0lLXhK8N/19cxkcFhAgfeONW8mOmrTDAy&#10;huHbMmO+DGFkOiReAcfOiCAGhxzqocnfJ30I51CXnn0u8aq5bUQAMX/dRxri5TVp8qq9k/8AAAD/&#10;/wMAUEsDBBQABgAIAAAAIQAcFKeoAgEAAG4DAAAWAAAAZHJzL2NoYXJ0cy9jb2xvcnMxLnhtbJyT&#10;QW6DMBBFr4J8AAwkoRUK2WRdddETjAY7WLI9ke2mze1rSKGFqkjg3czXf39mJB/RV0ia3Fu4a5F8&#10;Gm1jw9esDeFace6xFQZ8ahQ68iRDimQ4SalQ8MbBh7IXXmR5wbEFF3oK+8bAHwpdhY0RkpyB4FNy&#10;l4FhdKRkJTegLEuMCG3N8I5asEQ1NcszdjpC1U8jztolN9A1A0RhQ874v1qxoO0WtP2CdljQyk6L&#10;J72BUxAU2VnZDarfzQs1jw3KLL7Ow3+bpoi553nw9KhXKR+oeL7tqBXx48jT+P2G+MMGz9Pgmcbv&#10;hvaKTUbUCs848jR+bM9QXfnzvU5fAAAA//8DAFBLAQItABQABgAIAAAAIQDw/NyPOgEAACwDAAAT&#10;AAAAAAAAAAAAAAAAAAAAAABbQ29udGVudF9UeXBlc10ueG1sUEsBAi0AFAAGAAgAAAAhADj9If/W&#10;AAAAlAEAAAsAAAAAAAAAAAAAAAAAawEAAF9yZWxzLy5yZWxzUEsBAi0AFAAGAAgAAAAhABPWHbbj&#10;AgAAPQcAAA4AAAAAAAAAAAAAAAAAagIAAGRycy9lMm9Eb2MueG1sUEsBAi0AFAAGAAgAAAAhACAt&#10;MskhAQAASAIAACAAAAAAAAAAAAAAAAAAeQUAAGRycy9jaGFydHMvX3JlbHMvY2hhcnQxLnhtbC5y&#10;ZWxzUEsBAi0AFAAGAAgAAAAhAKsWzUa5AAAAIgEAABkAAAAAAAAAAAAAAAAA2AYAAGRycy9fcmVs&#10;cy9lMm9Eb2MueG1sLnJlbHNQSwECLQAUAAYACAAAACEAlvgay+IAAAAKAQAADwAAAAAAAAAAAAAA&#10;AADIBwAAZHJzL2Rvd25yZXYueG1sUEsBAi0AFAAGAAgAAAAhALh47OvnBAAAGCYAABUAAAAAAAAA&#10;AAAAAAAA1wgAAGRycy9jaGFydHMvc3R5bGUxLnhtbFBLAQItABQABgAIAAAAIQCqkHA5lgoAALJP&#10;AAAVAAAAAAAAAAAAAAAAAPENAABkcnMvY2hhcnRzL2NoYXJ0MS54bWxQSwECLQAUAAYACAAAACEA&#10;HBSnqAIBAABuAwAAFgAAAAAAAAAAAAAAAAC6GAAAZHJzL2NoYXJ0cy9jb2xvcnMxLnhtbFBLBQYA&#10;AAAACQAJAFICAADwGQAAAAA=&#10;">
                <v:shape id="Wykres 26" o:spid="_x0000_s1037" type="#_x0000_t75" style="position:absolute;width:52241;height:2676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jDxe&#10;lMMAAADbAAAADwAAAGRycy9kb3ducmV2LnhtbESP3WrCQBSE7wu+w3KE3hTdmItQoqv4C6UIpeoD&#10;HLInP5o9G7JrjH16VxB6OczMN8xs0ZtadNS6yrKCyTgCQZxZXXGh4HTcjT5BOI+ssbZMCu7kYDEf&#10;vM0w1fbGv9QdfCEChF2KCkrvm1RKl5Vk0I1tQxy83LYGfZBtIXWLtwA3tYyjKJEGKw4LJTa0Lim7&#10;HK4mUFYf9/1ymzRnt849dd9/efyzUep92C+nIDz1/j/8an9pBXECzy/hB8j5Aw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Iw8XpTDAAAA2wAAAA8AAAAAAAAAAAAAAAAAmwIAAGRycy9k&#10;b3ducmV2LnhtbFBLBQYAAAAABAAEAPMAAACLAwAAAAA=&#10;">
                  <v:imagedata r:id="rId15" o:title=""/>
                  <o:lock v:ext="edit" aspectratio="f"/>
                </v:shape>
                <v:shape id="pole tekstowe 9" o:spid="_x0000_s1038" type="#_x0000_t202" style="position:absolute;left:50339;top:14954;width:171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B175E9" w:rsidRDefault="00B175E9" w:rsidP="00B175E9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82E9B" w:rsidRPr="00DA3B7B">
        <w:rPr>
          <w:sz w:val="18"/>
          <w:szCs w:val="18"/>
        </w:rPr>
        <w:t>Wykres 2. Struktura imprez artystyczno-rozrywkowych według rodzaju w 201</w:t>
      </w:r>
      <w:r w:rsidR="0031390A" w:rsidRPr="00DA3B7B">
        <w:rPr>
          <w:sz w:val="18"/>
          <w:szCs w:val="18"/>
        </w:rPr>
        <w:t>9</w:t>
      </w:r>
      <w:r w:rsidR="00282E9B" w:rsidRPr="00DA3B7B">
        <w:rPr>
          <w:sz w:val="18"/>
          <w:szCs w:val="18"/>
        </w:rPr>
        <w:t xml:space="preserve"> r.</w:t>
      </w:r>
      <w:r w:rsidR="00282E9B" w:rsidRPr="00282E9B">
        <w:rPr>
          <w:sz w:val="18"/>
          <w:szCs w:val="18"/>
        </w:rPr>
        <w:t xml:space="preserve"> </w:t>
      </w:r>
    </w:p>
    <w:p w:rsidR="007C1926" w:rsidRDefault="007C1926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B175E9" w:rsidRDefault="00B175E9" w:rsidP="00C72FB8">
      <w:pPr>
        <w:pStyle w:val="LID"/>
        <w:rPr>
          <w:b w:val="0"/>
          <w:sz w:val="20"/>
          <w:szCs w:val="20"/>
        </w:rPr>
      </w:pPr>
    </w:p>
    <w:p w:rsidR="00CA2358" w:rsidRPr="00C72FB8" w:rsidRDefault="00C72FB8" w:rsidP="00931BC7">
      <w:pPr>
        <w:pStyle w:val="LID"/>
        <w:jc w:val="both"/>
        <w:rPr>
          <w:b w:val="0"/>
        </w:rPr>
      </w:pPr>
      <w:r w:rsidRPr="006F0AA1">
        <w:rPr>
          <w:b w:val="0"/>
          <w:sz w:val="20"/>
          <w:szCs w:val="20"/>
        </w:rPr>
        <w:t xml:space="preserve">Najwięcej imprez artystyczno-rozrywkowych odbyło się w </w:t>
      </w:r>
      <w:r w:rsidR="00406609" w:rsidRPr="006F0AA1">
        <w:rPr>
          <w:b w:val="0"/>
          <w:sz w:val="20"/>
          <w:szCs w:val="20"/>
        </w:rPr>
        <w:t>Rzeszowie</w:t>
      </w:r>
      <w:r w:rsidRPr="006F0AA1">
        <w:rPr>
          <w:b w:val="0"/>
          <w:sz w:val="20"/>
          <w:szCs w:val="20"/>
        </w:rPr>
        <w:t xml:space="preserve"> – 2</w:t>
      </w:r>
      <w:r w:rsidR="00DF1D53">
        <w:rPr>
          <w:b w:val="0"/>
          <w:sz w:val="20"/>
          <w:szCs w:val="20"/>
        </w:rPr>
        <w:t>4</w:t>
      </w:r>
      <w:r w:rsidR="007B28F2" w:rsidRPr="006F0AA1">
        <w:rPr>
          <w:b w:val="0"/>
          <w:sz w:val="20"/>
          <w:szCs w:val="20"/>
        </w:rPr>
        <w:t xml:space="preserve"> imprezy</w:t>
      </w:r>
      <w:r w:rsidR="00C4368D" w:rsidRPr="006F0AA1">
        <w:rPr>
          <w:b w:val="0"/>
          <w:sz w:val="20"/>
          <w:szCs w:val="20"/>
        </w:rPr>
        <w:t xml:space="preserve"> i</w:t>
      </w:r>
      <w:r w:rsidR="00931BC7">
        <w:rPr>
          <w:b w:val="0"/>
          <w:sz w:val="20"/>
          <w:szCs w:val="20"/>
        </w:rPr>
        <w:t> </w:t>
      </w:r>
      <w:r w:rsidR="009577F8" w:rsidRPr="006F0AA1">
        <w:rPr>
          <w:b w:val="0"/>
          <w:sz w:val="20"/>
          <w:szCs w:val="20"/>
        </w:rPr>
        <w:t>powiatach jarosławskim i mieleckim</w:t>
      </w:r>
      <w:r w:rsidR="00C4368D" w:rsidRPr="006F0AA1">
        <w:rPr>
          <w:b w:val="0"/>
          <w:sz w:val="20"/>
          <w:szCs w:val="20"/>
        </w:rPr>
        <w:t xml:space="preserve"> – </w:t>
      </w:r>
      <w:r w:rsidR="009577F8" w:rsidRPr="006F0AA1">
        <w:rPr>
          <w:b w:val="0"/>
          <w:sz w:val="20"/>
          <w:szCs w:val="20"/>
        </w:rPr>
        <w:t>po 9</w:t>
      </w:r>
      <w:r w:rsidR="00C4368D" w:rsidRPr="006F0AA1">
        <w:rPr>
          <w:b w:val="0"/>
          <w:sz w:val="20"/>
          <w:szCs w:val="20"/>
        </w:rPr>
        <w:t xml:space="preserve"> imprez</w:t>
      </w:r>
      <w:r w:rsidRPr="006F0AA1">
        <w:rPr>
          <w:b w:val="0"/>
          <w:sz w:val="20"/>
          <w:szCs w:val="20"/>
        </w:rPr>
        <w:t>.</w:t>
      </w:r>
    </w:p>
    <w:p w:rsidR="00E245A3" w:rsidRPr="0040162C" w:rsidRDefault="00E245A3" w:rsidP="009026A9">
      <w:pPr>
        <w:pStyle w:val="LID"/>
      </w:pPr>
    </w:p>
    <w:p w:rsidR="00C72FB8" w:rsidRDefault="00C72FB8" w:rsidP="00BA4E5B">
      <w:pPr>
        <w:rPr>
          <w:b/>
        </w:rPr>
      </w:pPr>
    </w:p>
    <w:p w:rsidR="00C72FB8" w:rsidRDefault="00C72FB8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7A2893" w:rsidRDefault="007A2893" w:rsidP="00BA4E5B">
      <w:pPr>
        <w:rPr>
          <w:b/>
        </w:rPr>
      </w:pPr>
    </w:p>
    <w:p w:rsidR="00DF2E00" w:rsidRDefault="00DF2E00" w:rsidP="00BA4E5B">
      <w:pPr>
        <w:rPr>
          <w:b/>
        </w:rPr>
      </w:pPr>
    </w:p>
    <w:p w:rsidR="00DF2E00" w:rsidRDefault="00DF2E00" w:rsidP="00BA4E5B">
      <w:pPr>
        <w:rPr>
          <w:b/>
        </w:rPr>
      </w:pPr>
    </w:p>
    <w:p w:rsidR="00DF2E00" w:rsidRDefault="00DF2E00" w:rsidP="00BA4E5B">
      <w:pPr>
        <w:rPr>
          <w:b/>
        </w:rPr>
      </w:pPr>
    </w:p>
    <w:p w:rsidR="00DF2E00" w:rsidRDefault="00DF2E00" w:rsidP="00BA4E5B">
      <w:pPr>
        <w:rPr>
          <w:b/>
        </w:rPr>
      </w:pPr>
    </w:p>
    <w:p w:rsidR="00DF2E00" w:rsidRDefault="00DF2E00" w:rsidP="00BA4E5B">
      <w:pPr>
        <w:rPr>
          <w:b/>
        </w:rPr>
      </w:pPr>
    </w:p>
    <w:p w:rsidR="00DF2E00" w:rsidRDefault="00DF2E00">
      <w:pPr>
        <w:spacing w:before="0" w:after="160" w:line="259" w:lineRule="auto"/>
        <w:rPr>
          <w:b/>
        </w:rPr>
      </w:pPr>
      <w:r>
        <w:rPr>
          <w:b/>
        </w:rPr>
        <w:br w:type="page"/>
      </w:r>
    </w:p>
    <w:p w:rsidR="00CB129F" w:rsidRPr="00E74411" w:rsidRDefault="00CB129F" w:rsidP="004719A8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189"/>
        <w:gridCol w:w="636"/>
        <w:gridCol w:w="3232"/>
        <w:gridCol w:w="10"/>
      </w:tblGrid>
      <w:tr w:rsidR="00261083" w:rsidRPr="008F3638" w:rsidTr="00261083">
        <w:trPr>
          <w:trHeight w:val="1912"/>
        </w:trPr>
        <w:tc>
          <w:tcPr>
            <w:tcW w:w="4189" w:type="dxa"/>
          </w:tcPr>
          <w:p w:rsidR="00261083" w:rsidRPr="008F3638" w:rsidRDefault="00261083" w:rsidP="00261083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261083" w:rsidRDefault="00261083" w:rsidP="0026108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646970">
              <w:rPr>
                <w:rFonts w:cs="Arial"/>
                <w:b/>
                <w:color w:val="000000" w:themeColor="text1"/>
                <w:sz w:val="20"/>
              </w:rPr>
              <w:t xml:space="preserve">Urząd Statystyczny w Rzeszowie </w:t>
            </w:r>
          </w:p>
          <w:p w:rsidR="00261083" w:rsidRPr="00646970" w:rsidRDefault="00261083" w:rsidP="00261083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646970">
              <w:rPr>
                <w:rFonts w:cs="Arial"/>
                <w:b/>
                <w:sz w:val="20"/>
              </w:rPr>
              <w:t xml:space="preserve">Dyrektor Marek Cierpiał-Wolan </w:t>
            </w:r>
          </w:p>
          <w:p w:rsidR="00261083" w:rsidRPr="008F3638" w:rsidRDefault="00261083" w:rsidP="0026108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4697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17 853 52 10, 17 853 52 19</w:t>
            </w:r>
          </w:p>
          <w:p w:rsidR="00261083" w:rsidRPr="008F3638" w:rsidRDefault="00261083" w:rsidP="00261083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78" w:type="dxa"/>
            <w:gridSpan w:val="3"/>
          </w:tcPr>
          <w:p w:rsidR="00261083" w:rsidRPr="008F3638" w:rsidRDefault="00261083" w:rsidP="0026108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261083" w:rsidRPr="008F3638" w:rsidRDefault="00261083" w:rsidP="0026108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:rsidR="00261083" w:rsidRPr="00C8286B" w:rsidRDefault="00261083" w:rsidP="00261083">
            <w:pPr>
              <w:pStyle w:val="Nagwek3"/>
              <w:spacing w:before="0" w:line="240" w:lineRule="auto"/>
              <w:rPr>
                <w:rFonts w:cs="Arial"/>
                <w:color w:val="auto"/>
                <w:sz w:val="20"/>
                <w:lang w:val="fi-FI"/>
              </w:rPr>
            </w:pPr>
            <w:r w:rsidRPr="00C8286B">
              <w:rPr>
                <w:rFonts w:cs="Arial"/>
                <w:color w:val="auto"/>
                <w:sz w:val="20"/>
                <w:lang w:val="fi-FI"/>
              </w:rPr>
              <w:t>Tel: 695 255 011</w:t>
            </w:r>
          </w:p>
          <w:p w:rsidR="00261083" w:rsidRPr="008F3638" w:rsidRDefault="00261083" w:rsidP="00261083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261083" w:rsidRPr="008F3638" w:rsidTr="00261083">
        <w:trPr>
          <w:trHeight w:val="80"/>
        </w:trPr>
        <w:tc>
          <w:tcPr>
            <w:tcW w:w="4189" w:type="dxa"/>
          </w:tcPr>
          <w:p w:rsidR="00261083" w:rsidRPr="008F3638" w:rsidRDefault="00261083" w:rsidP="00261083">
            <w:pPr>
              <w:tabs>
                <w:tab w:val="left" w:pos="915"/>
              </w:tabs>
              <w:spacing w:line="240" w:lineRule="auto"/>
              <w:rPr>
                <w:rFonts w:cs="Arial"/>
                <w:color w:val="000000" w:themeColor="text1"/>
                <w:sz w:val="20"/>
              </w:rPr>
            </w:pPr>
          </w:p>
        </w:tc>
        <w:tc>
          <w:tcPr>
            <w:tcW w:w="3878" w:type="dxa"/>
            <w:gridSpan w:val="3"/>
          </w:tcPr>
          <w:p w:rsidR="00261083" w:rsidRPr="008F3638" w:rsidRDefault="00261083" w:rsidP="00261083">
            <w:pPr>
              <w:spacing w:line="240" w:lineRule="auto"/>
              <w:rPr>
                <w:rFonts w:cs="Arial"/>
                <w:color w:val="000000" w:themeColor="text1"/>
                <w:sz w:val="20"/>
              </w:rPr>
            </w:pPr>
          </w:p>
        </w:tc>
      </w:tr>
      <w:tr w:rsidR="00261083" w:rsidRPr="008F3638" w:rsidTr="00261083">
        <w:trPr>
          <w:trHeight w:val="80"/>
        </w:trPr>
        <w:tc>
          <w:tcPr>
            <w:tcW w:w="4189" w:type="dxa"/>
          </w:tcPr>
          <w:p w:rsidR="00261083" w:rsidRPr="008F3638" w:rsidRDefault="00261083" w:rsidP="00261083">
            <w:pPr>
              <w:spacing w:line="240" w:lineRule="auto"/>
              <w:rPr>
                <w:rFonts w:cs="Arial"/>
                <w:color w:val="000000" w:themeColor="text1"/>
                <w:sz w:val="20"/>
              </w:rPr>
            </w:pPr>
          </w:p>
        </w:tc>
        <w:tc>
          <w:tcPr>
            <w:tcW w:w="3878" w:type="dxa"/>
            <w:gridSpan w:val="3"/>
          </w:tcPr>
          <w:p w:rsidR="00261083" w:rsidRPr="008F3638" w:rsidRDefault="00261083" w:rsidP="00261083">
            <w:pPr>
              <w:spacing w:line="240" w:lineRule="auto"/>
              <w:rPr>
                <w:rFonts w:cs="Arial"/>
                <w:color w:val="000000" w:themeColor="text1"/>
                <w:sz w:val="20"/>
              </w:rPr>
            </w:pPr>
          </w:p>
        </w:tc>
      </w:tr>
      <w:tr w:rsidR="004719A8" w:rsidRPr="008E7936" w:rsidTr="00261083">
        <w:trPr>
          <w:gridAfter w:val="1"/>
          <w:wAfter w:w="10" w:type="dxa"/>
          <w:trHeight w:val="635"/>
        </w:trPr>
        <w:tc>
          <w:tcPr>
            <w:tcW w:w="4189" w:type="dxa"/>
            <w:vMerge w:val="restart"/>
            <w:vAlign w:val="center"/>
          </w:tcPr>
          <w:p w:rsidR="004719A8" w:rsidRPr="003D3BD7" w:rsidRDefault="004719A8" w:rsidP="00E716CB">
            <w:pPr>
              <w:spacing w:before="160"/>
              <w:rPr>
                <w:b/>
                <w:color w:val="000000" w:themeColor="text1"/>
                <w:sz w:val="20"/>
              </w:rPr>
            </w:pPr>
            <w:r w:rsidRPr="003D3BD7">
              <w:rPr>
                <w:b/>
                <w:color w:val="000000" w:themeColor="text1"/>
                <w:sz w:val="20"/>
              </w:rPr>
              <w:t>Podkarpacki Ośrodek Badań Regionalnych</w:t>
            </w:r>
          </w:p>
          <w:p w:rsidR="004719A8" w:rsidRPr="003D3BD7" w:rsidRDefault="004719A8" w:rsidP="00E716CB">
            <w:pPr>
              <w:spacing w:before="160"/>
              <w:rPr>
                <w:color w:val="000000" w:themeColor="text1"/>
                <w:sz w:val="20"/>
              </w:rPr>
            </w:pPr>
            <w:r w:rsidRPr="003D3BD7">
              <w:rPr>
                <w:b/>
                <w:color w:val="000000" w:themeColor="text1"/>
                <w:sz w:val="20"/>
              </w:rPr>
              <w:t xml:space="preserve">tel.: </w:t>
            </w:r>
            <w:r w:rsidRPr="003D3BD7">
              <w:rPr>
                <w:color w:val="000000" w:themeColor="text1"/>
                <w:sz w:val="20"/>
              </w:rPr>
              <w:t>17 853 52 10, 17 853 52 19</w:t>
            </w:r>
          </w:p>
          <w:p w:rsidR="004719A8" w:rsidRPr="003D3BD7" w:rsidRDefault="004719A8" w:rsidP="00E716CB">
            <w:pPr>
              <w:spacing w:before="160"/>
              <w:rPr>
                <w:color w:val="000000" w:themeColor="text1"/>
                <w:sz w:val="20"/>
                <w:lang w:val="en-US"/>
              </w:rPr>
            </w:pPr>
            <w:proofErr w:type="spellStart"/>
            <w:r w:rsidRPr="003D3BD7">
              <w:rPr>
                <w:b/>
                <w:color w:val="000000" w:themeColor="text1"/>
                <w:sz w:val="20"/>
                <w:lang w:val="en-US"/>
              </w:rPr>
              <w:t>faks</w:t>
            </w:r>
            <w:proofErr w:type="spellEnd"/>
            <w:r w:rsidRPr="003D3BD7">
              <w:rPr>
                <w:b/>
                <w:color w:val="000000" w:themeColor="text1"/>
                <w:sz w:val="20"/>
                <w:lang w:val="en-US"/>
              </w:rPr>
              <w:t>:</w:t>
            </w:r>
            <w:r w:rsidRPr="003D3BD7">
              <w:rPr>
                <w:color w:val="000000" w:themeColor="text1"/>
                <w:sz w:val="20"/>
                <w:lang w:val="en-US"/>
              </w:rPr>
              <w:t xml:space="preserve"> 17 853 51 57</w:t>
            </w:r>
          </w:p>
          <w:p w:rsidR="004719A8" w:rsidRPr="003D3BD7" w:rsidRDefault="004719A8" w:rsidP="00E716CB">
            <w:pPr>
              <w:spacing w:before="160" w:after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3BD7">
              <w:rPr>
                <w:b/>
                <w:color w:val="000000" w:themeColor="text1"/>
                <w:sz w:val="20"/>
                <w:lang w:val="en-US"/>
              </w:rPr>
              <w:t>e-mail:</w:t>
            </w:r>
            <w:r w:rsidRPr="003D3BD7">
              <w:rPr>
                <w:color w:val="000000" w:themeColor="text1"/>
                <w:sz w:val="20"/>
                <w:lang w:val="en-US"/>
              </w:rPr>
              <w:t xml:space="preserve"> </w:t>
            </w:r>
            <w:hyperlink r:id="rId16" w:history="1">
              <w:r w:rsidRPr="003D3BD7">
                <w:rPr>
                  <w:rStyle w:val="Hipercze"/>
                  <w:rFonts w:cstheme="minorBidi"/>
                  <w:color w:val="000000" w:themeColor="text1"/>
                  <w:sz w:val="20"/>
                  <w:lang w:val="en-US"/>
                </w:rPr>
                <w:t>sekretariatusrze@stat.gov.pl</w:t>
              </w:r>
            </w:hyperlink>
          </w:p>
        </w:tc>
        <w:tc>
          <w:tcPr>
            <w:tcW w:w="636" w:type="dxa"/>
            <w:vAlign w:val="center"/>
          </w:tcPr>
          <w:p w:rsidR="004719A8" w:rsidRPr="003D3BD7" w:rsidRDefault="004719A8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3BD7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630DDCCA" wp14:editId="25DC2A8B">
                  <wp:extent cx="256540" cy="25146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  <w:vAlign w:val="center"/>
          </w:tcPr>
          <w:p w:rsidR="004719A8" w:rsidRPr="003D3BD7" w:rsidRDefault="00C66113" w:rsidP="00CB129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18" w:history="1">
              <w:r w:rsidR="004719A8" w:rsidRPr="003D3BD7">
                <w:rPr>
                  <w:rStyle w:val="Hipercze"/>
                  <w:rFonts w:cstheme="minorBidi"/>
                  <w:color w:val="000000" w:themeColor="text1"/>
                  <w:sz w:val="20"/>
                  <w:lang w:val="en-US"/>
                </w:rPr>
                <w:t>www.rzeszow.stat.gov.pl</w:t>
              </w:r>
            </w:hyperlink>
          </w:p>
        </w:tc>
      </w:tr>
      <w:tr w:rsidR="004719A8" w:rsidRPr="004719A8" w:rsidTr="00261083">
        <w:trPr>
          <w:gridAfter w:val="1"/>
          <w:wAfter w:w="10" w:type="dxa"/>
          <w:trHeight w:val="635"/>
        </w:trPr>
        <w:tc>
          <w:tcPr>
            <w:tcW w:w="4189" w:type="dxa"/>
            <w:vMerge/>
          </w:tcPr>
          <w:p w:rsidR="004719A8" w:rsidRPr="003D3BD7" w:rsidRDefault="004719A8" w:rsidP="004719A8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636" w:type="dxa"/>
            <w:vAlign w:val="center"/>
          </w:tcPr>
          <w:p w:rsidR="004719A8" w:rsidRPr="003D3BD7" w:rsidRDefault="004719A8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3BD7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0A58E553" wp14:editId="0F6257EE">
                  <wp:extent cx="259200" cy="252000"/>
                  <wp:effectExtent l="0" t="0" r="762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  <w:vAlign w:val="center"/>
          </w:tcPr>
          <w:p w:rsidR="004719A8" w:rsidRPr="003D3BD7" w:rsidRDefault="00C66113" w:rsidP="00CB129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20" w:history="1">
              <w:r w:rsidR="004719A8" w:rsidRPr="003D3BD7">
                <w:rPr>
                  <w:rStyle w:val="Hipercze"/>
                  <w:rFonts w:cstheme="minorBidi"/>
                  <w:color w:val="000000" w:themeColor="text1"/>
                  <w:sz w:val="20"/>
                </w:rPr>
                <w:t>@</w:t>
              </w:r>
              <w:proofErr w:type="spellStart"/>
              <w:r w:rsidR="004719A8" w:rsidRPr="003D3BD7">
                <w:rPr>
                  <w:rStyle w:val="Hipercze"/>
                  <w:rFonts w:cstheme="minorBidi"/>
                  <w:color w:val="000000" w:themeColor="text1"/>
                  <w:sz w:val="20"/>
                </w:rPr>
                <w:t>Rzeszow_STAT</w:t>
              </w:r>
              <w:proofErr w:type="spellEnd"/>
            </w:hyperlink>
          </w:p>
        </w:tc>
      </w:tr>
      <w:tr w:rsidR="004719A8" w:rsidRPr="004719A8" w:rsidTr="00261083">
        <w:trPr>
          <w:gridAfter w:val="1"/>
          <w:wAfter w:w="10" w:type="dxa"/>
          <w:trHeight w:val="635"/>
        </w:trPr>
        <w:tc>
          <w:tcPr>
            <w:tcW w:w="4189" w:type="dxa"/>
            <w:vMerge/>
          </w:tcPr>
          <w:p w:rsidR="004719A8" w:rsidRPr="003D3BD7" w:rsidRDefault="004719A8" w:rsidP="004719A8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636" w:type="dxa"/>
            <w:vAlign w:val="center"/>
          </w:tcPr>
          <w:p w:rsidR="004719A8" w:rsidRPr="003D3BD7" w:rsidRDefault="00CB129F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3BD7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4AD3F078" wp14:editId="3FBD0F79">
                  <wp:extent cx="256540" cy="251460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  <w:vAlign w:val="center"/>
          </w:tcPr>
          <w:p w:rsidR="004719A8" w:rsidRPr="003D3BD7" w:rsidRDefault="00C66113" w:rsidP="00CB129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22" w:history="1">
              <w:r w:rsidR="004719A8" w:rsidRPr="003D3BD7">
                <w:rPr>
                  <w:rStyle w:val="Hipercze"/>
                  <w:rFonts w:cstheme="minorBidi"/>
                  <w:color w:val="000000" w:themeColor="text1"/>
                  <w:sz w:val="20"/>
                </w:rPr>
                <w:t>@</w:t>
              </w:r>
              <w:proofErr w:type="spellStart"/>
              <w:r w:rsidR="004719A8" w:rsidRPr="003D3BD7">
                <w:rPr>
                  <w:rStyle w:val="Hipercze"/>
                  <w:rFonts w:cstheme="minorBidi"/>
                  <w:color w:val="000000" w:themeColor="text1"/>
                  <w:sz w:val="20"/>
                </w:rPr>
                <w:t>GlownyUrzadStatystyczny</w:t>
              </w:r>
              <w:proofErr w:type="spellEnd"/>
            </w:hyperlink>
          </w:p>
        </w:tc>
      </w:tr>
    </w:tbl>
    <w:p w:rsidR="00B66A85" w:rsidRDefault="002D61D8" w:rsidP="004719A8">
      <w:pPr>
        <w:rPr>
          <w:sz w:val="2"/>
          <w:szCs w:val="2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31016E08" wp14:editId="1EE6FB68">
                <wp:simplePos x="0" y="0"/>
                <wp:positionH relativeFrom="margin">
                  <wp:posOffset>0</wp:posOffset>
                </wp:positionH>
                <wp:positionV relativeFrom="paragraph">
                  <wp:posOffset>3352800</wp:posOffset>
                </wp:positionV>
                <wp:extent cx="6559550" cy="2028825"/>
                <wp:effectExtent l="0" t="0" r="12700" b="28575"/>
                <wp:wrapSquare wrapText="bothSides"/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1D8" w:rsidRDefault="002D61D8" w:rsidP="002D61D8">
                            <w:pPr>
                              <w:rPr>
                                <w:b/>
                              </w:rPr>
                            </w:pPr>
                          </w:p>
                          <w:p w:rsidR="002D61D8" w:rsidRDefault="002D61D8" w:rsidP="002D61D8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2D61D8" w:rsidRDefault="00C66113" w:rsidP="002D61D8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</w:rPr>
                            </w:pPr>
                            <w:hyperlink r:id="rId23" w:history="1">
                              <w:r w:rsidR="002D61D8" w:rsidRPr="002D61D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</w:rPr>
                                <w:t>Kultura w województwie podkarpackim w 2018 r.</w:t>
                              </w:r>
                            </w:hyperlink>
                          </w:p>
                          <w:p w:rsidR="00E94434" w:rsidRPr="00E94434" w:rsidRDefault="00C66113" w:rsidP="002D61D8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</w:rPr>
                            </w:pPr>
                            <w:hyperlink r:id="rId24" w:history="1">
                              <w:r w:rsidR="00E94434" w:rsidRPr="00E94434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</w:rPr>
                                <w:t>Kultura w 2018 roku</w:t>
                              </w:r>
                            </w:hyperlink>
                          </w:p>
                          <w:p w:rsidR="002D61D8" w:rsidRDefault="002D61D8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D61D8" w:rsidRPr="00505A92" w:rsidRDefault="002D61D8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D61D8" w:rsidRDefault="00C66113" w:rsidP="002D61D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2D61D8" w:rsidRPr="002D61D8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Bank Danych Lokalnych</w:t>
                              </w:r>
                            </w:hyperlink>
                          </w:p>
                          <w:p w:rsidR="002D61D8" w:rsidRDefault="002D61D8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C15A5E" w:rsidRDefault="00C66113" w:rsidP="002D61D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26" w:history="1">
                              <w:r w:rsidR="00C15A5E" w:rsidRPr="00C15A5E">
                                <w:rPr>
                                  <w:rStyle w:val="Hipercze"/>
                                  <w:rFonts w:cstheme="minorBidi"/>
                                  <w:b/>
                                  <w:bCs/>
                                  <w:szCs w:val="19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16E08" id="_x0000_s1039" type="#_x0000_t202" style="position:absolute;margin-left:0;margin-top:264pt;width:516.5pt;height:159.7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/BuPQIAAHUEAAAOAAAAZHJzL2Uyb0RvYy54bWysVMFu2zAMvQ/YPwi6r3aMuEuMOkWXrsOA&#10;rivQ7QMYWY6FSqInKbG7rx8lp2m6XYZhF0MUqcfHR9IXl6PRbC+dV2hrPjvLOZNWYKPstubfv928&#10;W3DmA9gGNFpZ8yfp+eXq7ZuLoa9kgR3qRjpGINZXQ1/zLoS+yjIvOmnAn2EvLTlbdAYCmW6bNQ4G&#10;Qjc6K/L8PBvQNb1DIb2n2+vJyVcJv22lCF/b1svAdM2JW0hfl76b+M1WF1BtHfSdEgca8A8sDChL&#10;SY9Q1xCA7Zz6A8oo4dBjG84EmgzbVgmZaqBqZvlv1Tx00MtUC4nj+6NM/v/Birv9vWOqqXkx48yC&#10;oR7do5YsyEcfcJCsiBoNva8o9KGn4DB+wJF6ner1/S2KR88srjuwW3nlHA6dhIY4zuLL7OTphOMj&#10;yGb4gg3lgl3ABDS2zkQBSRJG6NSrp2N/5BiYoMvzslyWJbkE+Yq8WCyKMuWA6vl573z4JNGweKi5&#10;owFI8LC/9SHSgeo5JGbzqFVzo7RORhw6udaO7YHGZbOdStQ7Q1ynu2WZ52loCCfNaAxPqK+QtGVD&#10;zZcl0fubLBOvVwhGBdoLrUzNF5RySgpVVPajbegBVAGUns5ERtuD1FHdSecwbsbU2VlqROzDBpsn&#10;Et/htAe0t3To0P3kbKAdqLn/sQMnOdOfLTVwOZvP49IkY16+L8hwp57NqQesIKiaB86m4zqkRYtc&#10;LV5Ro1uVWvDC5MCZZjtpeNjDuDyndop6+VusfgEAAP//AwBQSwMEFAAGAAgAAAAhAMxWR43gAAAA&#10;CQEAAA8AAABkcnMvZG93bnJldi54bWxMj81OwzAQhO9IvIO1SFwQdWjJT0M2FUKq4FalVHB14yUJ&#10;jddR7Lbh7XFPcJvVjGa/KVaT6cWJRtdZRniYRSCIa6s7bhB27+v7DITzirXqLRPCDzlYlddXhcq1&#10;PXNFp61vRChhlyuE1vshl9LVLRnlZnYgDt6XHY3y4RwbqUd1DuWml/MoSqRRHYcPrRropaX6sD0a&#10;hNdlGq/f5rt0c0i+E728qz6Gzwrx9mZ6fgLhafJ/YbjgB3QoA9PeHlk70SOEIR4hnmdBXOxosQhq&#10;j5A9pjHIspD/F5S/AAAA//8DAFBLAQItABQABgAIAAAAIQC2gziS/gAAAOEBAAATAAAAAAAAAAAA&#10;AAAAAAAAAABbQ29udGVudF9UeXBlc10ueG1sUEsBAi0AFAAGAAgAAAAhADj9If/WAAAAlAEAAAsA&#10;AAAAAAAAAAAAAAAALwEAAF9yZWxzLy5yZWxzUEsBAi0AFAAGAAgAAAAhAM7/8G49AgAAdQQAAA4A&#10;AAAAAAAAAAAAAAAALgIAAGRycy9lMm9Eb2MueG1sUEsBAi0AFAAGAAgAAAAhAMxWR43gAAAACQEA&#10;AA8AAAAAAAAAAAAAAAAAlwQAAGRycy9kb3ducmV2LnhtbFBLBQYAAAAABAAEAPMAAACkBQAAAAA=&#10;" fillcolor="#f2f2f2 [3052]" strokecolor="white [3212]">
                <v:textbox>
                  <w:txbxContent>
                    <w:p w:rsidR="002D61D8" w:rsidRDefault="002D61D8" w:rsidP="002D61D8">
                      <w:pPr>
                        <w:rPr>
                          <w:b/>
                        </w:rPr>
                      </w:pPr>
                    </w:p>
                    <w:p w:rsidR="002D61D8" w:rsidRDefault="002D61D8" w:rsidP="002D61D8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2D61D8" w:rsidRDefault="004C27AE" w:rsidP="002D61D8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</w:rPr>
                      </w:pPr>
                      <w:hyperlink r:id="rId27" w:history="1">
                        <w:r w:rsidR="002D61D8" w:rsidRPr="002D61D8">
                          <w:rPr>
                            <w:rStyle w:val="Hipercze"/>
                            <w:rFonts w:cs="Arial"/>
                            <w:sz w:val="18"/>
                            <w:szCs w:val="30"/>
                          </w:rPr>
                          <w:t>Kultura w województwie podkarpackim w 2018 r.</w:t>
                        </w:r>
                      </w:hyperlink>
                    </w:p>
                    <w:p w:rsidR="00E94434" w:rsidRPr="00E94434" w:rsidRDefault="004C27AE" w:rsidP="002D61D8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</w:rPr>
                      </w:pPr>
                      <w:hyperlink r:id="rId28" w:history="1">
                        <w:r w:rsidR="00E94434" w:rsidRPr="00E94434">
                          <w:rPr>
                            <w:rStyle w:val="Hipercze"/>
                            <w:rFonts w:cs="Arial"/>
                            <w:sz w:val="18"/>
                            <w:szCs w:val="30"/>
                          </w:rPr>
                          <w:t>Kultura w 2018 roku</w:t>
                        </w:r>
                      </w:hyperlink>
                    </w:p>
                    <w:p w:rsidR="002D61D8" w:rsidRDefault="002D61D8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2D61D8" w:rsidRPr="00505A92" w:rsidRDefault="002D61D8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D61D8" w:rsidRDefault="004C27AE" w:rsidP="002D61D8">
                      <w:pPr>
                        <w:rPr>
                          <w:sz w:val="18"/>
                          <w:szCs w:val="18"/>
                        </w:rPr>
                      </w:pPr>
                      <w:hyperlink r:id="rId29" w:history="1">
                        <w:r w:rsidR="002D61D8" w:rsidRPr="002D61D8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Bank Danych Lokalnych</w:t>
                        </w:r>
                      </w:hyperlink>
                    </w:p>
                    <w:p w:rsidR="002D61D8" w:rsidRDefault="002D61D8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C15A5E" w:rsidRDefault="004C27AE" w:rsidP="002D61D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30" w:history="1">
                        <w:r w:rsidR="00C15A5E" w:rsidRPr="00C15A5E">
                          <w:rPr>
                            <w:rStyle w:val="Hipercze"/>
                            <w:rFonts w:cstheme="minorBidi"/>
                            <w:b/>
                            <w:bCs/>
                            <w:szCs w:val="19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B66A85" w:rsidRPr="00B66A85" w:rsidRDefault="00B66A85" w:rsidP="00B66A85">
      <w:pPr>
        <w:rPr>
          <w:sz w:val="2"/>
          <w:szCs w:val="2"/>
        </w:rPr>
      </w:pPr>
    </w:p>
    <w:p w:rsidR="00D261A2" w:rsidRPr="00B66A85" w:rsidRDefault="00D261A2" w:rsidP="00B66A85">
      <w:pPr>
        <w:rPr>
          <w:sz w:val="2"/>
          <w:szCs w:val="2"/>
        </w:rPr>
      </w:pPr>
    </w:p>
    <w:sectPr w:rsidR="00D261A2" w:rsidRPr="00B66A85" w:rsidSect="00CE142C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113" w:rsidRDefault="00C66113" w:rsidP="000662E2">
      <w:pPr>
        <w:spacing w:after="0" w:line="240" w:lineRule="auto"/>
      </w:pPr>
      <w:r>
        <w:separator/>
      </w:r>
    </w:p>
  </w:endnote>
  <w:endnote w:type="continuationSeparator" w:id="0">
    <w:p w:rsidR="00C66113" w:rsidRDefault="00C6611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3F268F2-C2C2-4283-A130-51B0B9EF28CB}"/>
    <w:embedBold r:id="rId2" w:fontKey="{305AAF04-5347-4C8B-B261-4587630EC77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69A322F-D790-45EE-B790-4AF5A7239051}"/>
    <w:embedBold r:id="rId4" w:fontKey="{CEB7924D-B240-43A2-95A5-52D127BAF1D5}"/>
    <w:embedItalic r:id="rId5" w:fontKey="{60C5B0CE-A974-4409-B53C-1D4987F22BE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FA2D8C9-49A2-485E-BB37-A3C77943026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DC45516-745D-4E9E-A2D8-1E51FED3910E}"/>
    <w:embedItalic r:id="rId8" w:fontKey="{378298AC-BCD2-4BA3-BE48-2130BE19CE1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7CD8C3C-76F4-4E5A-B878-23472C1AA4E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CFB5458-C7D2-4A40-A1E9-B34ED8C21D26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179095"/>
      <w:docPartObj>
        <w:docPartGallery w:val="Page Numbers (Bottom of Page)"/>
        <w:docPartUnique/>
      </w:docPartObj>
    </w:sdtPr>
    <w:sdtEndPr/>
    <w:sdtContent>
      <w:p w:rsidR="00B66A85" w:rsidRDefault="00B66A85" w:rsidP="00B66A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A8A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1131409"/>
      <w:docPartObj>
        <w:docPartGallery w:val="Page Numbers (Bottom of Page)"/>
        <w:docPartUnique/>
      </w:docPartObj>
    </w:sdtPr>
    <w:sdtEndPr/>
    <w:sdtContent>
      <w:p w:rsidR="00471B2E" w:rsidRDefault="00B66A85" w:rsidP="00B66A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A8A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E94434" w:rsidRDefault="00E94434" w:rsidP="00E9443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A8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113" w:rsidRDefault="00C66113" w:rsidP="000662E2">
      <w:pPr>
        <w:spacing w:after="0" w:line="240" w:lineRule="auto"/>
      </w:pPr>
      <w:r>
        <w:separator/>
      </w:r>
    </w:p>
  </w:footnote>
  <w:footnote w:type="continuationSeparator" w:id="0">
    <w:p w:rsidR="00C66113" w:rsidRDefault="00C66113" w:rsidP="000662E2">
      <w:pPr>
        <w:spacing w:after="0" w:line="240" w:lineRule="auto"/>
      </w:pPr>
      <w:r>
        <w:continuationSeparator/>
      </w:r>
    </w:p>
  </w:footnote>
  <w:footnote w:id="1">
    <w:p w:rsidR="00D1417A" w:rsidRDefault="00D1417A">
      <w:pPr>
        <w:pStyle w:val="Tekstprzypisudolnego"/>
      </w:pPr>
      <w:r>
        <w:rPr>
          <w:rStyle w:val="Odwoanieprzypisudolnego"/>
        </w:rPr>
        <w:footnoteRef/>
      </w:r>
      <w:r>
        <w:t xml:space="preserve"> Według miejsca prezentacji przedstawienia.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B95" w:rsidRDefault="008D4B9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5FC3F68" wp14:editId="09192BBC">
              <wp:simplePos x="0" y="0"/>
              <wp:positionH relativeFrom="column">
                <wp:posOffset>5210175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7" name="Prostokąt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E0F562" id="Prostokąt 17" o:spid="_x0000_s1026" style="position:absolute;margin-left:410.25pt;margin-top:-9.05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MdD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szSjRr8Y1WGKGHb79+eoKXyFBn3AwV783K9ieH25DuQdo2fDERcoisHkdWxcETjpfF9Kw4nyL5&#10;HGVleZ5P8ukkwGbP9sY6/0lAS8KmohbfLdLJ9jfOJ9VBJbhzoJp62SgVD3azvlKW7Bm+8bIM/x79&#10;NzWlg7KGYJYQw00WckvZxJ0/KhH0lP4iJPKC8ZcxkliRYvTDOBfaF0m0ZbVI7ic5/gbvoYaDRcw0&#10;AgZkif5H7B5g0EwgA3aKstcPpiIW9Gic/y2wZDxaRM+g/WjcNhrsWwAKs+o9J/2BpERNYGkN9RGr&#10;xkJqJ2f4ssF3u2HOr5jF/sHHxpng73CRCrqKQr+jZAv2x1v3QR/LGqWUdNiPFXXfd8wKStRnjQV/&#10;XpyehgaOh9PJWYkH+1KyfinRu/YKsBwKnD6Gx23Q92rYSgvtI46ORfCKIqY5+q4o93Y4XPk0J3D4&#10;cLFYRDVsWsP8jb43PIAHVkNdPhwemTV98Xos/FsYepfNXtVw0g2WGhY7D7KJBf7Ma883NnwsnH44&#10;hYny8hy1nkfo/AkAAP//AwBQSwMEFAAGAAgAAAAhAPOYcrzlAAAADQEAAA8AAABkcnMvZG93bnJl&#10;di54bWxMj8FOwzAQRO9I/IO1SNxa262CTIhTISASEhdoiaA3NzZJ1HgdYjcNfH3dExxX8zTzNltN&#10;tiOjGXzrUAKfMyAGK6dbrCW8b4qZAOKDQq06h0bCj/Gwyi8vMpVqd8Q3M65DTWIJ+lRJaELoU0p9&#10;1Rir/Nz1BmP25QarQjyHmupBHWO57eiCsRtqVYtxoVG9eWhMtV8frAS3HTcvuij2Zfn7+PEqnj7L&#10;7+2zlNdX0/0dkGCm8AfDWT+qQx6ddu6A2pNOgliwJKISZlxwIGeC82QJZCdhmYhbBjTP6P8v8hMA&#10;AAD//wMAUEsBAi0AFAAGAAgAAAAhALaDOJL+AAAA4QEAABMAAAAAAAAAAAAAAAAAAAAAAFtDb250&#10;ZW50X1R5cGVzXS54bWxQSwECLQAUAAYACAAAACEAOP0h/9YAAACUAQAACwAAAAAAAAAAAAAAAAAv&#10;AQAAX3JlbHMvLnJlbHNQSwECLQAUAAYACAAAACEAGOzHQ50CAACKBQAADgAAAAAAAAAAAAAAAAAu&#10;AgAAZHJzL2Uyb0RvYy54bWxQSwECLQAUAAYACAAAACEA85hyvOUAAAANAQAADwAAAAAAAAAAAAAA&#10;AAD3BAAAZHJzL2Rvd25yZXYueG1sUEsFBgAAAAAEAAQA8wAAAAkGAAAAAA=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B95" w:rsidRDefault="008D4B95" w:rsidP="007A1FEC">
    <w:pPr>
      <w:pStyle w:val="Nagwek"/>
      <w:tabs>
        <w:tab w:val="clear" w:pos="4536"/>
        <w:tab w:val="clear" w:pos="9072"/>
        <w:tab w:val="left" w:pos="1140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5FC3F68" wp14:editId="09192BBC">
              <wp:simplePos x="0" y="0"/>
              <wp:positionH relativeFrom="column">
                <wp:posOffset>5219700</wp:posOffset>
              </wp:positionH>
              <wp:positionV relativeFrom="paragraph">
                <wp:posOffset>-98425</wp:posOffset>
              </wp:positionV>
              <wp:extent cx="1919605" cy="22905085"/>
              <wp:effectExtent l="0" t="0" r="4445" b="0"/>
              <wp:wrapTight wrapText="bothSides">
                <wp:wrapPolygon edited="0">
                  <wp:start x="0" y="0"/>
                  <wp:lineTo x="0" y="21575"/>
                  <wp:lineTo x="21436" y="21575"/>
                  <wp:lineTo x="21436" y="0"/>
                  <wp:lineTo x="0" y="0"/>
                </wp:wrapPolygon>
              </wp:wrapTight>
              <wp:docPr id="18" name="Prostoką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9605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BFF8E4" id="Prostokąt 18" o:spid="_x0000_s1026" style="position:absolute;margin-left:411pt;margin-top:-7.75pt;width:151.15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TTnAIAAIoFAAAOAAAAZHJzL2Uyb0RvYy54bWysVNtuGyEQfa/Uf0C8N3tRnMZW1pGVyFWl&#10;KLGaVHnGLHhXZRkK+Nb3/lk/LAPsbtI06kNVW2KBOXPmwsxcXB46RXbCuhZ0RYuTnBKhOdSt3lT0&#10;68PywzklzjNdMwVaVPQoHL2cv393sTczUUIDqhaWIIl2s72paOO9mWWZ443omDsBIzQKJdiOeTza&#10;TVZbtkf2TmVlnp9le7C1scCFc3h7nYR0HvmlFNzfSemEJ6qi6JuPq43rOqzZ/ILNNpaZpuW9G+wf&#10;vOhYq9HoSHXNPCNb2/5B1bXcggPpTzh0GUjZchFjwGiK/FU09w0zIsaCyXFmTJP7f7T8dreypK3x&#10;7fClNOvwjVbooYdvv356gpeYob1xMwTem5XtTw63IdyDtF34YiDkELN6HLMqDp5wvCymxfQsn1DC&#10;UVaW03ySn08Cbfasb6zznwR0JGwqavHdYjrZ7sb5BB0gwZwD1dbLVql4sJv1lbJkx/CNl2X49+y/&#10;wZQOYA1BLTGGmyzElqKJO39UIuCU/iIk5gX9L6MnsSLFaIdxLrQvkqhhtUjmJzn+BuuhhoNGjDQS&#10;BmaJ9kfunmBAJpKBO3nZ44OqiAU9Kud/cywpjxrRMmg/KnetBvsWgcKoessJPyQppSZkaQ31EavG&#10;QmonZ/iyxXe7Yc6vmMX+wU7DmeDvcJEK9hWFfkdJA/bHW/cBj2WNUkr22I8Vdd+3zApK1GeNBT8t&#10;Tk9DA8fD6eRjiQf7UrJ+KdHb7gqwHAqcPobHbcB7NWylhe4RR8ciWEUR0xxtV5R7OxyufJoTOHy4&#10;WCwiDJvWMH+j7w0P5CGroS4fDo/Mmr54PRb+LQy9y2avajhhg6aGxdaDbGOBP+e1zzc2fCycfjiF&#10;ifLyHFHPI3T+BAAA//8DAFBLAwQUAAYACAAAACEA/mOz5uUAAAANAQAADwAAAGRycy9kb3ducmV2&#10;LnhtbEyPQU+DQBSE7yb+h80z8dYuUGkQWRqjkph4qa1Ee9uyTyBl3yK7peivd3vS42QmM99kq0l3&#10;bMTBtoYEhPMAGFJlVEu1gLdtMUuAWSdJyc4QCvhGC6v88iKTqTInesVx42rmS8imUkDjXJ9ybqsG&#10;tbRz0yN579MMWjovh5qrQZ58ue54FARLrmVLfqGRPT40WB02Ry3A7MbtiyqKQ1n+PL6vk6eP8mv3&#10;LMT11XR/B8zh5P7CcMb36JB7pr05krKsE5BEkf/iBMzCOAZ2ToTRzQLYXsAivg2XwPOM/3+R/wIA&#10;AP//AwBQSwECLQAUAAYACAAAACEAtoM4kv4AAADhAQAAEwAAAAAAAAAAAAAAAAAAAAAAW0NvbnRl&#10;bnRfVHlwZXNdLnhtbFBLAQItABQABgAIAAAAIQA4/SH/1gAAAJQBAAALAAAAAAAAAAAAAAAAAC8B&#10;AABfcmVscy8ucmVsc1BLAQItABQABgAIAAAAIQBpnZTTnAIAAIoFAAAOAAAAAAAAAAAAAAAAAC4C&#10;AABkcnMvZTJvRG9jLnhtbFBLAQItABQABgAIAAAAIQD+Y7Pm5QAAAA0BAAAPAAAAAAAAAAAAAAAA&#10;APY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42C" w:rsidRDefault="00CE142C" w:rsidP="00CE142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01551A" wp14:editId="23D39B1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E142C" w:rsidRPr="003C6C8D" w:rsidRDefault="00C72FB8" w:rsidP="00CE142C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01551A" id="Schemat blokowy: opóźnienie 6" o:spid="_x0000_s1039" style="position:absolute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E142C" w:rsidRPr="003C6C8D" w:rsidRDefault="00C72FB8" w:rsidP="00CE142C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483732" wp14:editId="337A73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74FE0D" id="Prostokąt 10" o:spid="_x0000_s1026" style="position:absolute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FF0DDC" w:rsidRPr="000F09AC">
      <w:rPr>
        <w:noProof/>
        <w:lang w:eastAsia="pl-PL"/>
      </w:rPr>
      <w:drawing>
        <wp:inline distT="0" distB="0" distL="0" distR="0" wp14:anchorId="465ADF01" wp14:editId="272A0D18">
          <wp:extent cx="1683129" cy="720000"/>
          <wp:effectExtent l="0" t="0" r="0" b="4445"/>
          <wp:docPr id="13" name="Obraz 13" descr="C:\Stary komputer\Moje dokumenty\internet\2018\nowe logo US\Logo US w Rrzeszo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777D" w:rsidRDefault="0063777D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2465EDD" wp14:editId="36EFBEEA">
              <wp:simplePos x="0" y="0"/>
              <wp:positionH relativeFrom="column">
                <wp:posOffset>5222451</wp:posOffset>
              </wp:positionH>
              <wp:positionV relativeFrom="paragraph">
                <wp:posOffset>281281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3777D" w:rsidRPr="00C97596" w:rsidRDefault="00C72FB8" w:rsidP="0063777D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31.08</w:t>
                          </w:r>
                          <w:r w:rsidR="00B97E83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2D4133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B87E10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2D413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465EDD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411.2pt;margin-top:22.1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PJZ9kneAAAACgEAAA8AAABkcnMvZG93bnJldi54bWxMj8tOwzAQRfdI/IM1SOyoTWogDZlU&#10;CMQW1PKQ2LnxNImIx1HsNuHvcVewHM3RveeW69n14khj6DwjXC8UCOLa244bhPe356scRIiGrek9&#10;E8IPBVhX52elKayfeEPHbWxECuFQGIQ2xqGQMtQtORMWfiBOv70fnYnpHBtpRzOlcNfLTKlb6UzH&#10;qaE1Az22VH9vDw7h42X/9anVa/PkbobJz0qyW0nEy4v54R5EpDn+wXDST+pQJaedP7ANokfIs0wn&#10;FEHrJYgToHSe1u0QVndLkFUp/0+ofgE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Dy&#10;WfZJ3gAAAAoBAAAPAAAAAAAAAAAAAAAAAGoEAABkcnMvZG93bnJldi54bWxQSwUGAAAAAAQABADz&#10;AAAAdQUAAAAA&#10;" filled="f" stroked="f">
              <v:textbox>
                <w:txbxContent>
                  <w:p w:rsidR="0063777D" w:rsidRPr="00C97596" w:rsidRDefault="00C72FB8" w:rsidP="0063777D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31.08</w:t>
                    </w:r>
                    <w:r w:rsidR="00B97E83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2D4133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B87E10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2D4133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23.05pt;height:125.25pt;visibility:visible;mso-wrap-style:square" o:bullet="t">
        <v:imagedata r:id="rId1" o:title=""/>
      </v:shape>
    </w:pict>
  </w:numPicBullet>
  <w:numPicBullet w:numPicBulletId="1">
    <w:pict>
      <v:shape id="_x0000_i1057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A5B5295"/>
    <w:multiLevelType w:val="hybridMultilevel"/>
    <w:tmpl w:val="0DD859FE"/>
    <w:lvl w:ilvl="0" w:tplc="F31C0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A4CD5"/>
    <w:multiLevelType w:val="hybridMultilevel"/>
    <w:tmpl w:val="E2B24CF8"/>
    <w:lvl w:ilvl="0" w:tplc="E7961B8A">
      <w:start w:val="1"/>
      <w:numFmt w:val="ordinal"/>
      <w:pStyle w:val="Rysunek"/>
      <w:suff w:val="space"/>
      <w:lvlText w:val="Rysunek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91A70"/>
    <w:multiLevelType w:val="hybridMultilevel"/>
    <w:tmpl w:val="A8D8F920"/>
    <w:lvl w:ilvl="0" w:tplc="1EE8EF6C">
      <w:start w:val="1"/>
      <w:numFmt w:val="decimal"/>
      <w:pStyle w:val="Styl1"/>
      <w:suff w:val="space"/>
      <w:lvlText w:val="Wykres %1.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evenAndOddHeader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5BE"/>
    <w:rsid w:val="000044A3"/>
    <w:rsid w:val="0000709F"/>
    <w:rsid w:val="00007D12"/>
    <w:rsid w:val="000108B8"/>
    <w:rsid w:val="00014C5B"/>
    <w:rsid w:val="000152F5"/>
    <w:rsid w:val="00015D87"/>
    <w:rsid w:val="0001698F"/>
    <w:rsid w:val="000227C3"/>
    <w:rsid w:val="0002337D"/>
    <w:rsid w:val="000245A8"/>
    <w:rsid w:val="000272CF"/>
    <w:rsid w:val="00027CE4"/>
    <w:rsid w:val="0003332F"/>
    <w:rsid w:val="000351BA"/>
    <w:rsid w:val="00037B13"/>
    <w:rsid w:val="000407E1"/>
    <w:rsid w:val="000434B5"/>
    <w:rsid w:val="0004582E"/>
    <w:rsid w:val="00046121"/>
    <w:rsid w:val="00047083"/>
    <w:rsid w:val="000470AA"/>
    <w:rsid w:val="000506F4"/>
    <w:rsid w:val="00051F28"/>
    <w:rsid w:val="00052D8F"/>
    <w:rsid w:val="00053D7E"/>
    <w:rsid w:val="00054C90"/>
    <w:rsid w:val="00057CA1"/>
    <w:rsid w:val="00061732"/>
    <w:rsid w:val="000643AE"/>
    <w:rsid w:val="000662E2"/>
    <w:rsid w:val="00066883"/>
    <w:rsid w:val="000678B4"/>
    <w:rsid w:val="0007006B"/>
    <w:rsid w:val="0007151A"/>
    <w:rsid w:val="00074108"/>
    <w:rsid w:val="00074DD8"/>
    <w:rsid w:val="00075F53"/>
    <w:rsid w:val="000806F7"/>
    <w:rsid w:val="00090035"/>
    <w:rsid w:val="0009059F"/>
    <w:rsid w:val="00091382"/>
    <w:rsid w:val="00092C0E"/>
    <w:rsid w:val="00095CCC"/>
    <w:rsid w:val="00097840"/>
    <w:rsid w:val="000A2B35"/>
    <w:rsid w:val="000A63CB"/>
    <w:rsid w:val="000A7DCE"/>
    <w:rsid w:val="000B0727"/>
    <w:rsid w:val="000B30EC"/>
    <w:rsid w:val="000C0A3C"/>
    <w:rsid w:val="000C135D"/>
    <w:rsid w:val="000C37D5"/>
    <w:rsid w:val="000C51BA"/>
    <w:rsid w:val="000C5847"/>
    <w:rsid w:val="000C68AD"/>
    <w:rsid w:val="000C7320"/>
    <w:rsid w:val="000D1D43"/>
    <w:rsid w:val="000D225C"/>
    <w:rsid w:val="000D24CC"/>
    <w:rsid w:val="000D255D"/>
    <w:rsid w:val="000D2A5C"/>
    <w:rsid w:val="000D2B98"/>
    <w:rsid w:val="000D4CB7"/>
    <w:rsid w:val="000D62B9"/>
    <w:rsid w:val="000D7222"/>
    <w:rsid w:val="000D7275"/>
    <w:rsid w:val="000D7C71"/>
    <w:rsid w:val="000E0918"/>
    <w:rsid w:val="000E2FA9"/>
    <w:rsid w:val="000E4D82"/>
    <w:rsid w:val="000E61D0"/>
    <w:rsid w:val="000F2E8D"/>
    <w:rsid w:val="000F37AE"/>
    <w:rsid w:val="000F5FC3"/>
    <w:rsid w:val="000F6BEC"/>
    <w:rsid w:val="001005E0"/>
    <w:rsid w:val="001006C4"/>
    <w:rsid w:val="001011C3"/>
    <w:rsid w:val="001012CF"/>
    <w:rsid w:val="0010358B"/>
    <w:rsid w:val="00105DA7"/>
    <w:rsid w:val="00110D87"/>
    <w:rsid w:val="00113FC0"/>
    <w:rsid w:val="00114DB9"/>
    <w:rsid w:val="00116087"/>
    <w:rsid w:val="001165C9"/>
    <w:rsid w:val="00120AFE"/>
    <w:rsid w:val="0012161F"/>
    <w:rsid w:val="00123CEB"/>
    <w:rsid w:val="00124424"/>
    <w:rsid w:val="00127B77"/>
    <w:rsid w:val="00130296"/>
    <w:rsid w:val="00130422"/>
    <w:rsid w:val="0013212B"/>
    <w:rsid w:val="00133E4C"/>
    <w:rsid w:val="001343BB"/>
    <w:rsid w:val="0013622D"/>
    <w:rsid w:val="00137804"/>
    <w:rsid w:val="00137CF5"/>
    <w:rsid w:val="001423B6"/>
    <w:rsid w:val="001442AF"/>
    <w:rsid w:val="001448A7"/>
    <w:rsid w:val="001454CE"/>
    <w:rsid w:val="001465FA"/>
    <w:rsid w:val="00146621"/>
    <w:rsid w:val="00146625"/>
    <w:rsid w:val="001477E6"/>
    <w:rsid w:val="0015105F"/>
    <w:rsid w:val="00151066"/>
    <w:rsid w:val="00152733"/>
    <w:rsid w:val="0015618D"/>
    <w:rsid w:val="00162325"/>
    <w:rsid w:val="00164787"/>
    <w:rsid w:val="00167081"/>
    <w:rsid w:val="001679EE"/>
    <w:rsid w:val="00171A4E"/>
    <w:rsid w:val="001821EB"/>
    <w:rsid w:val="0019018A"/>
    <w:rsid w:val="00194AF9"/>
    <w:rsid w:val="00194DF0"/>
    <w:rsid w:val="00194FAC"/>
    <w:rsid w:val="001951DA"/>
    <w:rsid w:val="00196CB4"/>
    <w:rsid w:val="001A3E15"/>
    <w:rsid w:val="001B1D21"/>
    <w:rsid w:val="001B22D9"/>
    <w:rsid w:val="001B3362"/>
    <w:rsid w:val="001B6060"/>
    <w:rsid w:val="001B6A03"/>
    <w:rsid w:val="001C2162"/>
    <w:rsid w:val="001C3269"/>
    <w:rsid w:val="001C35A7"/>
    <w:rsid w:val="001C63A5"/>
    <w:rsid w:val="001C7590"/>
    <w:rsid w:val="001D08FA"/>
    <w:rsid w:val="001D1429"/>
    <w:rsid w:val="001D15CA"/>
    <w:rsid w:val="001D1DB4"/>
    <w:rsid w:val="001D4AA7"/>
    <w:rsid w:val="001D7A9C"/>
    <w:rsid w:val="001E0AD4"/>
    <w:rsid w:val="001E0C07"/>
    <w:rsid w:val="001E2BBC"/>
    <w:rsid w:val="001F0589"/>
    <w:rsid w:val="001F2C69"/>
    <w:rsid w:val="001F7720"/>
    <w:rsid w:val="00202CFA"/>
    <w:rsid w:val="00205214"/>
    <w:rsid w:val="00210F0E"/>
    <w:rsid w:val="002130E2"/>
    <w:rsid w:val="00214F69"/>
    <w:rsid w:val="00215A3A"/>
    <w:rsid w:val="00215FD0"/>
    <w:rsid w:val="00221AFF"/>
    <w:rsid w:val="00222CE8"/>
    <w:rsid w:val="00223C38"/>
    <w:rsid w:val="00224676"/>
    <w:rsid w:val="00225958"/>
    <w:rsid w:val="0022716E"/>
    <w:rsid w:val="00231A26"/>
    <w:rsid w:val="00235929"/>
    <w:rsid w:val="00235CBE"/>
    <w:rsid w:val="0023606F"/>
    <w:rsid w:val="002366F7"/>
    <w:rsid w:val="0023671F"/>
    <w:rsid w:val="0023731D"/>
    <w:rsid w:val="00243AAB"/>
    <w:rsid w:val="00244D8B"/>
    <w:rsid w:val="00245478"/>
    <w:rsid w:val="002467E9"/>
    <w:rsid w:val="00251EDB"/>
    <w:rsid w:val="0025251D"/>
    <w:rsid w:val="00252614"/>
    <w:rsid w:val="0025544D"/>
    <w:rsid w:val="002568CD"/>
    <w:rsid w:val="002574F9"/>
    <w:rsid w:val="002578E2"/>
    <w:rsid w:val="002578FB"/>
    <w:rsid w:val="00261083"/>
    <w:rsid w:val="002622CB"/>
    <w:rsid w:val="0026293B"/>
    <w:rsid w:val="00262B61"/>
    <w:rsid w:val="002649DE"/>
    <w:rsid w:val="00264B55"/>
    <w:rsid w:val="002676F1"/>
    <w:rsid w:val="00267E0A"/>
    <w:rsid w:val="002720BF"/>
    <w:rsid w:val="0027215F"/>
    <w:rsid w:val="0027300D"/>
    <w:rsid w:val="0027557B"/>
    <w:rsid w:val="002767A9"/>
    <w:rsid w:val="00276811"/>
    <w:rsid w:val="002769C2"/>
    <w:rsid w:val="00281BE1"/>
    <w:rsid w:val="00282699"/>
    <w:rsid w:val="00282E06"/>
    <w:rsid w:val="00282E9B"/>
    <w:rsid w:val="00285DF8"/>
    <w:rsid w:val="002861CA"/>
    <w:rsid w:val="00287CA7"/>
    <w:rsid w:val="00292444"/>
    <w:rsid w:val="002926DF"/>
    <w:rsid w:val="00294906"/>
    <w:rsid w:val="00296697"/>
    <w:rsid w:val="002A15C4"/>
    <w:rsid w:val="002A4190"/>
    <w:rsid w:val="002A60C3"/>
    <w:rsid w:val="002B0215"/>
    <w:rsid w:val="002B0472"/>
    <w:rsid w:val="002B1BF7"/>
    <w:rsid w:val="002B5E43"/>
    <w:rsid w:val="002B6B12"/>
    <w:rsid w:val="002B70C1"/>
    <w:rsid w:val="002B73F6"/>
    <w:rsid w:val="002C0CEE"/>
    <w:rsid w:val="002D0620"/>
    <w:rsid w:val="002D2BFB"/>
    <w:rsid w:val="002D3BC9"/>
    <w:rsid w:val="002D4133"/>
    <w:rsid w:val="002D5CCA"/>
    <w:rsid w:val="002D61D8"/>
    <w:rsid w:val="002D6F1E"/>
    <w:rsid w:val="002E01C0"/>
    <w:rsid w:val="002E0E4A"/>
    <w:rsid w:val="002E0EFA"/>
    <w:rsid w:val="002E217F"/>
    <w:rsid w:val="002E2295"/>
    <w:rsid w:val="002E2B32"/>
    <w:rsid w:val="002E41EA"/>
    <w:rsid w:val="002E6140"/>
    <w:rsid w:val="002E6985"/>
    <w:rsid w:val="002E71B6"/>
    <w:rsid w:val="002F7373"/>
    <w:rsid w:val="002F77C8"/>
    <w:rsid w:val="00303025"/>
    <w:rsid w:val="00304F22"/>
    <w:rsid w:val="003063B8"/>
    <w:rsid w:val="00306C7C"/>
    <w:rsid w:val="00307EDF"/>
    <w:rsid w:val="00312175"/>
    <w:rsid w:val="0031239F"/>
    <w:rsid w:val="00312BE9"/>
    <w:rsid w:val="0031390A"/>
    <w:rsid w:val="00313D1A"/>
    <w:rsid w:val="003150BA"/>
    <w:rsid w:val="00322EDD"/>
    <w:rsid w:val="0032341E"/>
    <w:rsid w:val="00324360"/>
    <w:rsid w:val="0032675C"/>
    <w:rsid w:val="0032684C"/>
    <w:rsid w:val="003302D5"/>
    <w:rsid w:val="00330D5A"/>
    <w:rsid w:val="003313E2"/>
    <w:rsid w:val="00332320"/>
    <w:rsid w:val="00332B8F"/>
    <w:rsid w:val="00333BB8"/>
    <w:rsid w:val="003365B8"/>
    <w:rsid w:val="00336A16"/>
    <w:rsid w:val="003411F7"/>
    <w:rsid w:val="00343680"/>
    <w:rsid w:val="003441C6"/>
    <w:rsid w:val="00347B03"/>
    <w:rsid w:val="00347D72"/>
    <w:rsid w:val="00350792"/>
    <w:rsid w:val="0035620F"/>
    <w:rsid w:val="00356CEA"/>
    <w:rsid w:val="00357611"/>
    <w:rsid w:val="00357A15"/>
    <w:rsid w:val="003609B1"/>
    <w:rsid w:val="00360EF8"/>
    <w:rsid w:val="00363589"/>
    <w:rsid w:val="0036388F"/>
    <w:rsid w:val="0036407C"/>
    <w:rsid w:val="0036697D"/>
    <w:rsid w:val="00366E00"/>
    <w:rsid w:val="00367237"/>
    <w:rsid w:val="0036764F"/>
    <w:rsid w:val="00367758"/>
    <w:rsid w:val="0037016D"/>
    <w:rsid w:val="0037077F"/>
    <w:rsid w:val="003720F6"/>
    <w:rsid w:val="00372411"/>
    <w:rsid w:val="00372F5D"/>
    <w:rsid w:val="00373872"/>
    <w:rsid w:val="00373882"/>
    <w:rsid w:val="00374FE9"/>
    <w:rsid w:val="003766FA"/>
    <w:rsid w:val="00376E0E"/>
    <w:rsid w:val="0037774F"/>
    <w:rsid w:val="00380AEF"/>
    <w:rsid w:val="00380B48"/>
    <w:rsid w:val="003812C4"/>
    <w:rsid w:val="003812D7"/>
    <w:rsid w:val="003843DB"/>
    <w:rsid w:val="00391413"/>
    <w:rsid w:val="00393761"/>
    <w:rsid w:val="003975FF"/>
    <w:rsid w:val="00397D18"/>
    <w:rsid w:val="003A059F"/>
    <w:rsid w:val="003A1B36"/>
    <w:rsid w:val="003A1E55"/>
    <w:rsid w:val="003A40C8"/>
    <w:rsid w:val="003B1454"/>
    <w:rsid w:val="003B18B6"/>
    <w:rsid w:val="003B227A"/>
    <w:rsid w:val="003B4ADA"/>
    <w:rsid w:val="003B4FE1"/>
    <w:rsid w:val="003B5C43"/>
    <w:rsid w:val="003B6C0C"/>
    <w:rsid w:val="003B6E81"/>
    <w:rsid w:val="003B7B20"/>
    <w:rsid w:val="003C05F9"/>
    <w:rsid w:val="003C064E"/>
    <w:rsid w:val="003C09D6"/>
    <w:rsid w:val="003C2B07"/>
    <w:rsid w:val="003C3D5D"/>
    <w:rsid w:val="003C40B8"/>
    <w:rsid w:val="003C59E0"/>
    <w:rsid w:val="003C66C9"/>
    <w:rsid w:val="003C6C8D"/>
    <w:rsid w:val="003D2C78"/>
    <w:rsid w:val="003D3BD7"/>
    <w:rsid w:val="003D4F95"/>
    <w:rsid w:val="003D5C39"/>
    <w:rsid w:val="003D5F42"/>
    <w:rsid w:val="003D60A9"/>
    <w:rsid w:val="003E2866"/>
    <w:rsid w:val="003E2A5D"/>
    <w:rsid w:val="003E2ADF"/>
    <w:rsid w:val="003E3251"/>
    <w:rsid w:val="003E554C"/>
    <w:rsid w:val="003F086C"/>
    <w:rsid w:val="003F0DB6"/>
    <w:rsid w:val="003F30CA"/>
    <w:rsid w:val="003F4C97"/>
    <w:rsid w:val="003F739F"/>
    <w:rsid w:val="003F7FE6"/>
    <w:rsid w:val="00400193"/>
    <w:rsid w:val="004013D8"/>
    <w:rsid w:val="0040162C"/>
    <w:rsid w:val="00401D76"/>
    <w:rsid w:val="0040265A"/>
    <w:rsid w:val="00403B5A"/>
    <w:rsid w:val="0040479B"/>
    <w:rsid w:val="00404CC8"/>
    <w:rsid w:val="00405C72"/>
    <w:rsid w:val="00406609"/>
    <w:rsid w:val="00413342"/>
    <w:rsid w:val="0041620B"/>
    <w:rsid w:val="00417923"/>
    <w:rsid w:val="004212E7"/>
    <w:rsid w:val="0042446D"/>
    <w:rsid w:val="00426F19"/>
    <w:rsid w:val="00427BF8"/>
    <w:rsid w:val="00431C02"/>
    <w:rsid w:val="00432F5E"/>
    <w:rsid w:val="00433D99"/>
    <w:rsid w:val="00433E26"/>
    <w:rsid w:val="00434132"/>
    <w:rsid w:val="00435819"/>
    <w:rsid w:val="00437395"/>
    <w:rsid w:val="004416BA"/>
    <w:rsid w:val="00442DA1"/>
    <w:rsid w:val="00445047"/>
    <w:rsid w:val="00445493"/>
    <w:rsid w:val="00446CE1"/>
    <w:rsid w:val="00453053"/>
    <w:rsid w:val="00453356"/>
    <w:rsid w:val="004602DC"/>
    <w:rsid w:val="004603BE"/>
    <w:rsid w:val="00461D3E"/>
    <w:rsid w:val="00462554"/>
    <w:rsid w:val="00463E39"/>
    <w:rsid w:val="0046406D"/>
    <w:rsid w:val="004657FC"/>
    <w:rsid w:val="00466575"/>
    <w:rsid w:val="00470E10"/>
    <w:rsid w:val="004719A8"/>
    <w:rsid w:val="00471B2E"/>
    <w:rsid w:val="004733F6"/>
    <w:rsid w:val="00473ACA"/>
    <w:rsid w:val="00474E69"/>
    <w:rsid w:val="004767B8"/>
    <w:rsid w:val="00476AA7"/>
    <w:rsid w:val="00477D2A"/>
    <w:rsid w:val="00480A51"/>
    <w:rsid w:val="00483D97"/>
    <w:rsid w:val="00483E03"/>
    <w:rsid w:val="00483ED7"/>
    <w:rsid w:val="00485479"/>
    <w:rsid w:val="00491AA0"/>
    <w:rsid w:val="0049554F"/>
    <w:rsid w:val="0049621B"/>
    <w:rsid w:val="004A051B"/>
    <w:rsid w:val="004A185B"/>
    <w:rsid w:val="004A25E0"/>
    <w:rsid w:val="004A47D7"/>
    <w:rsid w:val="004A605B"/>
    <w:rsid w:val="004B05E6"/>
    <w:rsid w:val="004B2804"/>
    <w:rsid w:val="004B3582"/>
    <w:rsid w:val="004B5895"/>
    <w:rsid w:val="004B5A12"/>
    <w:rsid w:val="004C1895"/>
    <w:rsid w:val="004C1AB1"/>
    <w:rsid w:val="004C27AE"/>
    <w:rsid w:val="004C2888"/>
    <w:rsid w:val="004C6D40"/>
    <w:rsid w:val="004C795D"/>
    <w:rsid w:val="004D7638"/>
    <w:rsid w:val="004E106E"/>
    <w:rsid w:val="004E399E"/>
    <w:rsid w:val="004E4686"/>
    <w:rsid w:val="004E470E"/>
    <w:rsid w:val="004E4CEB"/>
    <w:rsid w:val="004E7DA5"/>
    <w:rsid w:val="004F0C3C"/>
    <w:rsid w:val="004F21A3"/>
    <w:rsid w:val="004F239C"/>
    <w:rsid w:val="004F63FC"/>
    <w:rsid w:val="004F67A1"/>
    <w:rsid w:val="0050383D"/>
    <w:rsid w:val="00505A92"/>
    <w:rsid w:val="0051067B"/>
    <w:rsid w:val="0052039D"/>
    <w:rsid w:val="005203F1"/>
    <w:rsid w:val="00520869"/>
    <w:rsid w:val="00521BC3"/>
    <w:rsid w:val="005258A5"/>
    <w:rsid w:val="00525FC6"/>
    <w:rsid w:val="00532AC0"/>
    <w:rsid w:val="0053309C"/>
    <w:rsid w:val="00533335"/>
    <w:rsid w:val="00533632"/>
    <w:rsid w:val="00535590"/>
    <w:rsid w:val="00537226"/>
    <w:rsid w:val="00541AA2"/>
    <w:rsid w:val="00541E6E"/>
    <w:rsid w:val="0054251F"/>
    <w:rsid w:val="0054530F"/>
    <w:rsid w:val="00545619"/>
    <w:rsid w:val="005520D8"/>
    <w:rsid w:val="005543AF"/>
    <w:rsid w:val="00555274"/>
    <w:rsid w:val="005561A0"/>
    <w:rsid w:val="0055652F"/>
    <w:rsid w:val="00556CF1"/>
    <w:rsid w:val="00560101"/>
    <w:rsid w:val="005619F2"/>
    <w:rsid w:val="00561E53"/>
    <w:rsid w:val="005655BD"/>
    <w:rsid w:val="00570143"/>
    <w:rsid w:val="0057046E"/>
    <w:rsid w:val="00570FAA"/>
    <w:rsid w:val="00571E95"/>
    <w:rsid w:val="005733C6"/>
    <w:rsid w:val="005750FA"/>
    <w:rsid w:val="00576171"/>
    <w:rsid w:val="005762A7"/>
    <w:rsid w:val="00581BE3"/>
    <w:rsid w:val="00582F86"/>
    <w:rsid w:val="00583135"/>
    <w:rsid w:val="005863D1"/>
    <w:rsid w:val="0059072A"/>
    <w:rsid w:val="005916D7"/>
    <w:rsid w:val="005A2C7B"/>
    <w:rsid w:val="005A3D07"/>
    <w:rsid w:val="005A698C"/>
    <w:rsid w:val="005B009D"/>
    <w:rsid w:val="005B5E88"/>
    <w:rsid w:val="005C09B3"/>
    <w:rsid w:val="005C1F92"/>
    <w:rsid w:val="005C2D02"/>
    <w:rsid w:val="005C3A56"/>
    <w:rsid w:val="005C62FC"/>
    <w:rsid w:val="005C68F8"/>
    <w:rsid w:val="005C737E"/>
    <w:rsid w:val="005D29C9"/>
    <w:rsid w:val="005D2ED3"/>
    <w:rsid w:val="005D55B6"/>
    <w:rsid w:val="005D5860"/>
    <w:rsid w:val="005D63DF"/>
    <w:rsid w:val="005D6BBC"/>
    <w:rsid w:val="005D7E13"/>
    <w:rsid w:val="005E01E3"/>
    <w:rsid w:val="005E0799"/>
    <w:rsid w:val="005E21FF"/>
    <w:rsid w:val="005E5142"/>
    <w:rsid w:val="005E749E"/>
    <w:rsid w:val="005F0D2C"/>
    <w:rsid w:val="005F0EFC"/>
    <w:rsid w:val="005F1DDD"/>
    <w:rsid w:val="005F2C85"/>
    <w:rsid w:val="005F3EDD"/>
    <w:rsid w:val="005F4D44"/>
    <w:rsid w:val="005F5A80"/>
    <w:rsid w:val="005F6675"/>
    <w:rsid w:val="006014C0"/>
    <w:rsid w:val="00603D23"/>
    <w:rsid w:val="006044FF"/>
    <w:rsid w:val="006056D0"/>
    <w:rsid w:val="0060673E"/>
    <w:rsid w:val="00607CC5"/>
    <w:rsid w:val="0061154E"/>
    <w:rsid w:val="006132F7"/>
    <w:rsid w:val="00613AFA"/>
    <w:rsid w:val="00613C15"/>
    <w:rsid w:val="00614123"/>
    <w:rsid w:val="006176FA"/>
    <w:rsid w:val="00621F4E"/>
    <w:rsid w:val="00622232"/>
    <w:rsid w:val="0062665F"/>
    <w:rsid w:val="00627592"/>
    <w:rsid w:val="0063010F"/>
    <w:rsid w:val="00633014"/>
    <w:rsid w:val="006340F4"/>
    <w:rsid w:val="0063437B"/>
    <w:rsid w:val="00634ACE"/>
    <w:rsid w:val="00635CB0"/>
    <w:rsid w:val="0063650F"/>
    <w:rsid w:val="0063777D"/>
    <w:rsid w:val="0064123B"/>
    <w:rsid w:val="00641A0B"/>
    <w:rsid w:val="00643C14"/>
    <w:rsid w:val="00652134"/>
    <w:rsid w:val="00652266"/>
    <w:rsid w:val="00654417"/>
    <w:rsid w:val="0065579D"/>
    <w:rsid w:val="006570B9"/>
    <w:rsid w:val="00663C8D"/>
    <w:rsid w:val="00664748"/>
    <w:rsid w:val="00664AD0"/>
    <w:rsid w:val="006653AA"/>
    <w:rsid w:val="006658C7"/>
    <w:rsid w:val="0066639F"/>
    <w:rsid w:val="006673CA"/>
    <w:rsid w:val="00667430"/>
    <w:rsid w:val="0067003E"/>
    <w:rsid w:val="00670E50"/>
    <w:rsid w:val="006724B5"/>
    <w:rsid w:val="00673C26"/>
    <w:rsid w:val="00674E12"/>
    <w:rsid w:val="006812AF"/>
    <w:rsid w:val="006817A4"/>
    <w:rsid w:val="0068327D"/>
    <w:rsid w:val="00683467"/>
    <w:rsid w:val="00686469"/>
    <w:rsid w:val="00692765"/>
    <w:rsid w:val="006946C3"/>
    <w:rsid w:val="00694AF0"/>
    <w:rsid w:val="00696C2F"/>
    <w:rsid w:val="00696E56"/>
    <w:rsid w:val="006972A0"/>
    <w:rsid w:val="006A2FA2"/>
    <w:rsid w:val="006A4686"/>
    <w:rsid w:val="006A6880"/>
    <w:rsid w:val="006A6C93"/>
    <w:rsid w:val="006A7290"/>
    <w:rsid w:val="006A7F89"/>
    <w:rsid w:val="006B00B0"/>
    <w:rsid w:val="006B0E9E"/>
    <w:rsid w:val="006B1A5D"/>
    <w:rsid w:val="006B4F3C"/>
    <w:rsid w:val="006B5378"/>
    <w:rsid w:val="006B5AE4"/>
    <w:rsid w:val="006C48C4"/>
    <w:rsid w:val="006C5B4A"/>
    <w:rsid w:val="006C5BF3"/>
    <w:rsid w:val="006D1507"/>
    <w:rsid w:val="006D3A37"/>
    <w:rsid w:val="006D4054"/>
    <w:rsid w:val="006E02EC"/>
    <w:rsid w:val="006E08BC"/>
    <w:rsid w:val="006E0A3D"/>
    <w:rsid w:val="006E1B6F"/>
    <w:rsid w:val="006E7DBC"/>
    <w:rsid w:val="006F07AB"/>
    <w:rsid w:val="006F0AA1"/>
    <w:rsid w:val="006F1263"/>
    <w:rsid w:val="006F76E8"/>
    <w:rsid w:val="006F7DFA"/>
    <w:rsid w:val="00701207"/>
    <w:rsid w:val="00704761"/>
    <w:rsid w:val="0070537B"/>
    <w:rsid w:val="00706217"/>
    <w:rsid w:val="007064FC"/>
    <w:rsid w:val="00706C32"/>
    <w:rsid w:val="0071203A"/>
    <w:rsid w:val="00712B26"/>
    <w:rsid w:val="00714949"/>
    <w:rsid w:val="007169DB"/>
    <w:rsid w:val="0072086C"/>
    <w:rsid w:val="007211B1"/>
    <w:rsid w:val="007220B4"/>
    <w:rsid w:val="0072474F"/>
    <w:rsid w:val="00724EAD"/>
    <w:rsid w:val="00725180"/>
    <w:rsid w:val="00733854"/>
    <w:rsid w:val="00734E40"/>
    <w:rsid w:val="00735F15"/>
    <w:rsid w:val="007416BF"/>
    <w:rsid w:val="0074178C"/>
    <w:rsid w:val="00746187"/>
    <w:rsid w:val="007477E2"/>
    <w:rsid w:val="00750177"/>
    <w:rsid w:val="00750D1D"/>
    <w:rsid w:val="00753DE1"/>
    <w:rsid w:val="00755A9C"/>
    <w:rsid w:val="0075755C"/>
    <w:rsid w:val="00761117"/>
    <w:rsid w:val="00761C17"/>
    <w:rsid w:val="0076254F"/>
    <w:rsid w:val="007627C9"/>
    <w:rsid w:val="00762A18"/>
    <w:rsid w:val="007633B3"/>
    <w:rsid w:val="00773382"/>
    <w:rsid w:val="007773CC"/>
    <w:rsid w:val="007800F0"/>
    <w:rsid w:val="007801F5"/>
    <w:rsid w:val="00781951"/>
    <w:rsid w:val="007825A1"/>
    <w:rsid w:val="00783CA4"/>
    <w:rsid w:val="007842FB"/>
    <w:rsid w:val="00784B5F"/>
    <w:rsid w:val="00784E10"/>
    <w:rsid w:val="007851BF"/>
    <w:rsid w:val="0078578A"/>
    <w:rsid w:val="00785C2D"/>
    <w:rsid w:val="00786124"/>
    <w:rsid w:val="00792B5F"/>
    <w:rsid w:val="0079514B"/>
    <w:rsid w:val="007A1A5E"/>
    <w:rsid w:val="007A1EF5"/>
    <w:rsid w:val="007A1FEC"/>
    <w:rsid w:val="007A2893"/>
    <w:rsid w:val="007A2DC1"/>
    <w:rsid w:val="007A3AA1"/>
    <w:rsid w:val="007A57C1"/>
    <w:rsid w:val="007A5B7F"/>
    <w:rsid w:val="007B1CCB"/>
    <w:rsid w:val="007B28F2"/>
    <w:rsid w:val="007B4483"/>
    <w:rsid w:val="007B63A5"/>
    <w:rsid w:val="007B6B06"/>
    <w:rsid w:val="007B74E6"/>
    <w:rsid w:val="007C1926"/>
    <w:rsid w:val="007C318B"/>
    <w:rsid w:val="007C57F9"/>
    <w:rsid w:val="007C735F"/>
    <w:rsid w:val="007C75D3"/>
    <w:rsid w:val="007D1D1B"/>
    <w:rsid w:val="007D1D42"/>
    <w:rsid w:val="007D3319"/>
    <w:rsid w:val="007D335D"/>
    <w:rsid w:val="007E3314"/>
    <w:rsid w:val="007E386C"/>
    <w:rsid w:val="007E4827"/>
    <w:rsid w:val="007E4B03"/>
    <w:rsid w:val="007F003E"/>
    <w:rsid w:val="007F324B"/>
    <w:rsid w:val="007F62F9"/>
    <w:rsid w:val="007F734B"/>
    <w:rsid w:val="008001DA"/>
    <w:rsid w:val="0080511F"/>
    <w:rsid w:val="0080553C"/>
    <w:rsid w:val="00805B46"/>
    <w:rsid w:val="008065C3"/>
    <w:rsid w:val="00806BB4"/>
    <w:rsid w:val="008072C6"/>
    <w:rsid w:val="008074F6"/>
    <w:rsid w:val="00810F35"/>
    <w:rsid w:val="00812DC8"/>
    <w:rsid w:val="0081434D"/>
    <w:rsid w:val="00817800"/>
    <w:rsid w:val="00817B73"/>
    <w:rsid w:val="00825DC2"/>
    <w:rsid w:val="00827BB1"/>
    <w:rsid w:val="00827D67"/>
    <w:rsid w:val="008310CE"/>
    <w:rsid w:val="00831EC4"/>
    <w:rsid w:val="0083434A"/>
    <w:rsid w:val="00834AD3"/>
    <w:rsid w:val="00835509"/>
    <w:rsid w:val="008355AE"/>
    <w:rsid w:val="00843486"/>
    <w:rsid w:val="00843795"/>
    <w:rsid w:val="00844C9A"/>
    <w:rsid w:val="00845D35"/>
    <w:rsid w:val="00847F0F"/>
    <w:rsid w:val="00852448"/>
    <w:rsid w:val="00852646"/>
    <w:rsid w:val="008549E3"/>
    <w:rsid w:val="00854FD6"/>
    <w:rsid w:val="008550E4"/>
    <w:rsid w:val="00856B0C"/>
    <w:rsid w:val="0086140C"/>
    <w:rsid w:val="00862892"/>
    <w:rsid w:val="00862D49"/>
    <w:rsid w:val="00863764"/>
    <w:rsid w:val="00863A98"/>
    <w:rsid w:val="00863EE8"/>
    <w:rsid w:val="00865115"/>
    <w:rsid w:val="0086565F"/>
    <w:rsid w:val="00867556"/>
    <w:rsid w:val="00871128"/>
    <w:rsid w:val="00873F64"/>
    <w:rsid w:val="0087406B"/>
    <w:rsid w:val="00875E91"/>
    <w:rsid w:val="0087636E"/>
    <w:rsid w:val="008771EE"/>
    <w:rsid w:val="00880408"/>
    <w:rsid w:val="008804AF"/>
    <w:rsid w:val="0088060D"/>
    <w:rsid w:val="0088258A"/>
    <w:rsid w:val="008840AD"/>
    <w:rsid w:val="00886049"/>
    <w:rsid w:val="00886332"/>
    <w:rsid w:val="008871DC"/>
    <w:rsid w:val="008879E9"/>
    <w:rsid w:val="00887F98"/>
    <w:rsid w:val="008920F0"/>
    <w:rsid w:val="008949C4"/>
    <w:rsid w:val="00894F98"/>
    <w:rsid w:val="00896C50"/>
    <w:rsid w:val="00897E59"/>
    <w:rsid w:val="008A26D9"/>
    <w:rsid w:val="008A3072"/>
    <w:rsid w:val="008A4860"/>
    <w:rsid w:val="008A4949"/>
    <w:rsid w:val="008A4DB2"/>
    <w:rsid w:val="008A77B8"/>
    <w:rsid w:val="008A78BE"/>
    <w:rsid w:val="008B0FA6"/>
    <w:rsid w:val="008B1BB1"/>
    <w:rsid w:val="008B1BBA"/>
    <w:rsid w:val="008B22E4"/>
    <w:rsid w:val="008B4B15"/>
    <w:rsid w:val="008B500C"/>
    <w:rsid w:val="008B5ABE"/>
    <w:rsid w:val="008B6CC2"/>
    <w:rsid w:val="008B7A58"/>
    <w:rsid w:val="008B7BA9"/>
    <w:rsid w:val="008C03B1"/>
    <w:rsid w:val="008C0C29"/>
    <w:rsid w:val="008C3EB2"/>
    <w:rsid w:val="008C6C9E"/>
    <w:rsid w:val="008D0EED"/>
    <w:rsid w:val="008D1BE4"/>
    <w:rsid w:val="008D32BC"/>
    <w:rsid w:val="008D3D32"/>
    <w:rsid w:val="008D4B95"/>
    <w:rsid w:val="008D7DC5"/>
    <w:rsid w:val="008E4310"/>
    <w:rsid w:val="008E7936"/>
    <w:rsid w:val="008E7F3A"/>
    <w:rsid w:val="008F3638"/>
    <w:rsid w:val="008F4441"/>
    <w:rsid w:val="008F5C6A"/>
    <w:rsid w:val="008F65CD"/>
    <w:rsid w:val="008F6F31"/>
    <w:rsid w:val="008F74DF"/>
    <w:rsid w:val="00900684"/>
    <w:rsid w:val="0090158B"/>
    <w:rsid w:val="009026A9"/>
    <w:rsid w:val="009027D3"/>
    <w:rsid w:val="009047B1"/>
    <w:rsid w:val="00904932"/>
    <w:rsid w:val="00907F28"/>
    <w:rsid w:val="00907FC3"/>
    <w:rsid w:val="00910791"/>
    <w:rsid w:val="009126D6"/>
    <w:rsid w:val="009127BA"/>
    <w:rsid w:val="009130CD"/>
    <w:rsid w:val="00913DCB"/>
    <w:rsid w:val="009227A6"/>
    <w:rsid w:val="00922F30"/>
    <w:rsid w:val="0092300F"/>
    <w:rsid w:val="00924572"/>
    <w:rsid w:val="00926927"/>
    <w:rsid w:val="00930FF4"/>
    <w:rsid w:val="00931BC7"/>
    <w:rsid w:val="00931F6A"/>
    <w:rsid w:val="00931FA5"/>
    <w:rsid w:val="00932A1B"/>
    <w:rsid w:val="00933EC1"/>
    <w:rsid w:val="00935A7B"/>
    <w:rsid w:val="0093761D"/>
    <w:rsid w:val="00940154"/>
    <w:rsid w:val="00940AEC"/>
    <w:rsid w:val="00941081"/>
    <w:rsid w:val="00942ED4"/>
    <w:rsid w:val="00944468"/>
    <w:rsid w:val="0094460C"/>
    <w:rsid w:val="00946637"/>
    <w:rsid w:val="0095235B"/>
    <w:rsid w:val="009530DB"/>
    <w:rsid w:val="00953676"/>
    <w:rsid w:val="00954D61"/>
    <w:rsid w:val="00956740"/>
    <w:rsid w:val="009577F8"/>
    <w:rsid w:val="009605F0"/>
    <w:rsid w:val="00962C5D"/>
    <w:rsid w:val="009668E3"/>
    <w:rsid w:val="009672CF"/>
    <w:rsid w:val="009705EE"/>
    <w:rsid w:val="00972DCF"/>
    <w:rsid w:val="00973A8F"/>
    <w:rsid w:val="00973BE5"/>
    <w:rsid w:val="00976BC7"/>
    <w:rsid w:val="00977927"/>
    <w:rsid w:val="009806DA"/>
    <w:rsid w:val="0098135C"/>
    <w:rsid w:val="0098156A"/>
    <w:rsid w:val="00982FF0"/>
    <w:rsid w:val="00984BF0"/>
    <w:rsid w:val="00986218"/>
    <w:rsid w:val="00990FD6"/>
    <w:rsid w:val="00991577"/>
    <w:rsid w:val="00991BAC"/>
    <w:rsid w:val="00993B6E"/>
    <w:rsid w:val="00994BD1"/>
    <w:rsid w:val="009A3D51"/>
    <w:rsid w:val="009A6EA0"/>
    <w:rsid w:val="009B087C"/>
    <w:rsid w:val="009B1428"/>
    <w:rsid w:val="009B386B"/>
    <w:rsid w:val="009B4077"/>
    <w:rsid w:val="009B5AE2"/>
    <w:rsid w:val="009C1335"/>
    <w:rsid w:val="009C1AB2"/>
    <w:rsid w:val="009C23FA"/>
    <w:rsid w:val="009C346C"/>
    <w:rsid w:val="009C404A"/>
    <w:rsid w:val="009C44C5"/>
    <w:rsid w:val="009C4B90"/>
    <w:rsid w:val="009C655E"/>
    <w:rsid w:val="009C7251"/>
    <w:rsid w:val="009C73B2"/>
    <w:rsid w:val="009D44B8"/>
    <w:rsid w:val="009D73FD"/>
    <w:rsid w:val="009D74EC"/>
    <w:rsid w:val="009E1193"/>
    <w:rsid w:val="009E1707"/>
    <w:rsid w:val="009E2E91"/>
    <w:rsid w:val="009E3FAE"/>
    <w:rsid w:val="009E4ECF"/>
    <w:rsid w:val="009E6E2E"/>
    <w:rsid w:val="009E6F1F"/>
    <w:rsid w:val="009F38ED"/>
    <w:rsid w:val="009F3D6F"/>
    <w:rsid w:val="009F3EEE"/>
    <w:rsid w:val="00A04806"/>
    <w:rsid w:val="00A123F5"/>
    <w:rsid w:val="00A139F5"/>
    <w:rsid w:val="00A13B8D"/>
    <w:rsid w:val="00A17431"/>
    <w:rsid w:val="00A2343B"/>
    <w:rsid w:val="00A24617"/>
    <w:rsid w:val="00A25A8A"/>
    <w:rsid w:val="00A26A01"/>
    <w:rsid w:val="00A3171D"/>
    <w:rsid w:val="00A341BB"/>
    <w:rsid w:val="00A36316"/>
    <w:rsid w:val="00A365F4"/>
    <w:rsid w:val="00A4026B"/>
    <w:rsid w:val="00A420E9"/>
    <w:rsid w:val="00A44C20"/>
    <w:rsid w:val="00A46679"/>
    <w:rsid w:val="00A468FB"/>
    <w:rsid w:val="00A468FD"/>
    <w:rsid w:val="00A47D80"/>
    <w:rsid w:val="00A52345"/>
    <w:rsid w:val="00A53132"/>
    <w:rsid w:val="00A561BA"/>
    <w:rsid w:val="00A563F2"/>
    <w:rsid w:val="00A566E8"/>
    <w:rsid w:val="00A56A35"/>
    <w:rsid w:val="00A579F2"/>
    <w:rsid w:val="00A60868"/>
    <w:rsid w:val="00A624DB"/>
    <w:rsid w:val="00A637AF"/>
    <w:rsid w:val="00A63901"/>
    <w:rsid w:val="00A65C76"/>
    <w:rsid w:val="00A73AAF"/>
    <w:rsid w:val="00A810F9"/>
    <w:rsid w:val="00A82BC7"/>
    <w:rsid w:val="00A8324E"/>
    <w:rsid w:val="00A8436B"/>
    <w:rsid w:val="00A84746"/>
    <w:rsid w:val="00A856C9"/>
    <w:rsid w:val="00A8663C"/>
    <w:rsid w:val="00A86ECC"/>
    <w:rsid w:val="00A86FCC"/>
    <w:rsid w:val="00A87DC6"/>
    <w:rsid w:val="00A93AD0"/>
    <w:rsid w:val="00A94BE0"/>
    <w:rsid w:val="00A95B03"/>
    <w:rsid w:val="00A9652C"/>
    <w:rsid w:val="00AA1EE0"/>
    <w:rsid w:val="00AA2FC4"/>
    <w:rsid w:val="00AA38D0"/>
    <w:rsid w:val="00AA4A52"/>
    <w:rsid w:val="00AA52E6"/>
    <w:rsid w:val="00AA5E89"/>
    <w:rsid w:val="00AA6E72"/>
    <w:rsid w:val="00AA710D"/>
    <w:rsid w:val="00AB004E"/>
    <w:rsid w:val="00AB69F1"/>
    <w:rsid w:val="00AB6D25"/>
    <w:rsid w:val="00AC31A5"/>
    <w:rsid w:val="00AC3851"/>
    <w:rsid w:val="00AC46D5"/>
    <w:rsid w:val="00AC5418"/>
    <w:rsid w:val="00AC75B4"/>
    <w:rsid w:val="00AC76B3"/>
    <w:rsid w:val="00AD5A9B"/>
    <w:rsid w:val="00AE0AF7"/>
    <w:rsid w:val="00AE142B"/>
    <w:rsid w:val="00AE2D4B"/>
    <w:rsid w:val="00AE4E56"/>
    <w:rsid w:val="00AE4F99"/>
    <w:rsid w:val="00AE5181"/>
    <w:rsid w:val="00AF1831"/>
    <w:rsid w:val="00AF3CF8"/>
    <w:rsid w:val="00AF75E7"/>
    <w:rsid w:val="00B044C1"/>
    <w:rsid w:val="00B045CE"/>
    <w:rsid w:val="00B057E0"/>
    <w:rsid w:val="00B059A3"/>
    <w:rsid w:val="00B1041C"/>
    <w:rsid w:val="00B115FA"/>
    <w:rsid w:val="00B11B69"/>
    <w:rsid w:val="00B1224D"/>
    <w:rsid w:val="00B14952"/>
    <w:rsid w:val="00B16D70"/>
    <w:rsid w:val="00B175E9"/>
    <w:rsid w:val="00B238B8"/>
    <w:rsid w:val="00B278E7"/>
    <w:rsid w:val="00B31E5A"/>
    <w:rsid w:val="00B32CDA"/>
    <w:rsid w:val="00B42961"/>
    <w:rsid w:val="00B446F2"/>
    <w:rsid w:val="00B44C59"/>
    <w:rsid w:val="00B476E6"/>
    <w:rsid w:val="00B51CA8"/>
    <w:rsid w:val="00B552CF"/>
    <w:rsid w:val="00B558D9"/>
    <w:rsid w:val="00B6055A"/>
    <w:rsid w:val="00B621DC"/>
    <w:rsid w:val="00B63947"/>
    <w:rsid w:val="00B653AB"/>
    <w:rsid w:val="00B65F9E"/>
    <w:rsid w:val="00B66A85"/>
    <w:rsid w:val="00B66B19"/>
    <w:rsid w:val="00B67878"/>
    <w:rsid w:val="00B71339"/>
    <w:rsid w:val="00B74B38"/>
    <w:rsid w:val="00B7741C"/>
    <w:rsid w:val="00B84EC2"/>
    <w:rsid w:val="00B85409"/>
    <w:rsid w:val="00B873AF"/>
    <w:rsid w:val="00B87E10"/>
    <w:rsid w:val="00B914E9"/>
    <w:rsid w:val="00B92128"/>
    <w:rsid w:val="00B956EE"/>
    <w:rsid w:val="00B9597A"/>
    <w:rsid w:val="00B97E83"/>
    <w:rsid w:val="00BA1B34"/>
    <w:rsid w:val="00BA25E0"/>
    <w:rsid w:val="00BA2BA1"/>
    <w:rsid w:val="00BA3562"/>
    <w:rsid w:val="00BA4E5B"/>
    <w:rsid w:val="00BA619E"/>
    <w:rsid w:val="00BB21B8"/>
    <w:rsid w:val="00BB4375"/>
    <w:rsid w:val="00BB4F09"/>
    <w:rsid w:val="00BC4DCD"/>
    <w:rsid w:val="00BC5BC3"/>
    <w:rsid w:val="00BC6417"/>
    <w:rsid w:val="00BC7CF8"/>
    <w:rsid w:val="00BD171C"/>
    <w:rsid w:val="00BD4E33"/>
    <w:rsid w:val="00BD6409"/>
    <w:rsid w:val="00BD711A"/>
    <w:rsid w:val="00BE1C52"/>
    <w:rsid w:val="00BE3859"/>
    <w:rsid w:val="00BF10D8"/>
    <w:rsid w:val="00BF4D49"/>
    <w:rsid w:val="00BF549F"/>
    <w:rsid w:val="00BF7E92"/>
    <w:rsid w:val="00C000B6"/>
    <w:rsid w:val="00C030DE"/>
    <w:rsid w:val="00C076E7"/>
    <w:rsid w:val="00C07C9B"/>
    <w:rsid w:val="00C14359"/>
    <w:rsid w:val="00C148A8"/>
    <w:rsid w:val="00C14ABC"/>
    <w:rsid w:val="00C15A5E"/>
    <w:rsid w:val="00C173E0"/>
    <w:rsid w:val="00C205F0"/>
    <w:rsid w:val="00C208C2"/>
    <w:rsid w:val="00C21C06"/>
    <w:rsid w:val="00C22105"/>
    <w:rsid w:val="00C23D8E"/>
    <w:rsid w:val="00C2420C"/>
    <w:rsid w:val="00C244B6"/>
    <w:rsid w:val="00C2486F"/>
    <w:rsid w:val="00C25F4B"/>
    <w:rsid w:val="00C36665"/>
    <w:rsid w:val="00C3702F"/>
    <w:rsid w:val="00C370CC"/>
    <w:rsid w:val="00C373DB"/>
    <w:rsid w:val="00C4368D"/>
    <w:rsid w:val="00C43D74"/>
    <w:rsid w:val="00C4500A"/>
    <w:rsid w:val="00C4550D"/>
    <w:rsid w:val="00C47AA3"/>
    <w:rsid w:val="00C47D6B"/>
    <w:rsid w:val="00C520FC"/>
    <w:rsid w:val="00C543B6"/>
    <w:rsid w:val="00C56BF9"/>
    <w:rsid w:val="00C57BA2"/>
    <w:rsid w:val="00C60C68"/>
    <w:rsid w:val="00C6177D"/>
    <w:rsid w:val="00C637EC"/>
    <w:rsid w:val="00C64A37"/>
    <w:rsid w:val="00C66113"/>
    <w:rsid w:val="00C7158E"/>
    <w:rsid w:val="00C71A6A"/>
    <w:rsid w:val="00C7250B"/>
    <w:rsid w:val="00C72FB8"/>
    <w:rsid w:val="00C7346B"/>
    <w:rsid w:val="00C77C0E"/>
    <w:rsid w:val="00C80FCA"/>
    <w:rsid w:val="00C81B2F"/>
    <w:rsid w:val="00C81DFF"/>
    <w:rsid w:val="00C8286B"/>
    <w:rsid w:val="00C91687"/>
    <w:rsid w:val="00C91911"/>
    <w:rsid w:val="00C924A8"/>
    <w:rsid w:val="00C92A14"/>
    <w:rsid w:val="00C9344F"/>
    <w:rsid w:val="00C9375F"/>
    <w:rsid w:val="00C945FE"/>
    <w:rsid w:val="00C957BA"/>
    <w:rsid w:val="00C95FB3"/>
    <w:rsid w:val="00C96FAA"/>
    <w:rsid w:val="00C97A04"/>
    <w:rsid w:val="00CA07CC"/>
    <w:rsid w:val="00CA107B"/>
    <w:rsid w:val="00CA2358"/>
    <w:rsid w:val="00CA456E"/>
    <w:rsid w:val="00CA484D"/>
    <w:rsid w:val="00CA4F57"/>
    <w:rsid w:val="00CA4FB6"/>
    <w:rsid w:val="00CB129F"/>
    <w:rsid w:val="00CB3B88"/>
    <w:rsid w:val="00CC417D"/>
    <w:rsid w:val="00CC739E"/>
    <w:rsid w:val="00CD58B7"/>
    <w:rsid w:val="00CD78A7"/>
    <w:rsid w:val="00CE0CA6"/>
    <w:rsid w:val="00CE142C"/>
    <w:rsid w:val="00CE2B24"/>
    <w:rsid w:val="00CE4895"/>
    <w:rsid w:val="00CE4E26"/>
    <w:rsid w:val="00CE5202"/>
    <w:rsid w:val="00CE5CF2"/>
    <w:rsid w:val="00CF3928"/>
    <w:rsid w:val="00CF3CC9"/>
    <w:rsid w:val="00CF4099"/>
    <w:rsid w:val="00CF7102"/>
    <w:rsid w:val="00D0019B"/>
    <w:rsid w:val="00D00796"/>
    <w:rsid w:val="00D01BC1"/>
    <w:rsid w:val="00D022DB"/>
    <w:rsid w:val="00D02E5D"/>
    <w:rsid w:val="00D03E23"/>
    <w:rsid w:val="00D04130"/>
    <w:rsid w:val="00D066DD"/>
    <w:rsid w:val="00D069B5"/>
    <w:rsid w:val="00D07373"/>
    <w:rsid w:val="00D07746"/>
    <w:rsid w:val="00D079B5"/>
    <w:rsid w:val="00D07B25"/>
    <w:rsid w:val="00D12892"/>
    <w:rsid w:val="00D129AC"/>
    <w:rsid w:val="00D1417A"/>
    <w:rsid w:val="00D247FA"/>
    <w:rsid w:val="00D261A2"/>
    <w:rsid w:val="00D26A60"/>
    <w:rsid w:val="00D312EC"/>
    <w:rsid w:val="00D316A8"/>
    <w:rsid w:val="00D31F1C"/>
    <w:rsid w:val="00D32584"/>
    <w:rsid w:val="00D3512F"/>
    <w:rsid w:val="00D35ACE"/>
    <w:rsid w:val="00D366B4"/>
    <w:rsid w:val="00D40EA7"/>
    <w:rsid w:val="00D421E5"/>
    <w:rsid w:val="00D52EEB"/>
    <w:rsid w:val="00D54468"/>
    <w:rsid w:val="00D5508C"/>
    <w:rsid w:val="00D614BF"/>
    <w:rsid w:val="00D616D2"/>
    <w:rsid w:val="00D6217D"/>
    <w:rsid w:val="00D63B5F"/>
    <w:rsid w:val="00D669C4"/>
    <w:rsid w:val="00D66EC5"/>
    <w:rsid w:val="00D67607"/>
    <w:rsid w:val="00D70EF7"/>
    <w:rsid w:val="00D7161A"/>
    <w:rsid w:val="00D77123"/>
    <w:rsid w:val="00D776EE"/>
    <w:rsid w:val="00D823D9"/>
    <w:rsid w:val="00D8397C"/>
    <w:rsid w:val="00D843B3"/>
    <w:rsid w:val="00D850E9"/>
    <w:rsid w:val="00D8569F"/>
    <w:rsid w:val="00D875A8"/>
    <w:rsid w:val="00D9122A"/>
    <w:rsid w:val="00D91D4C"/>
    <w:rsid w:val="00D92ED1"/>
    <w:rsid w:val="00D93F7A"/>
    <w:rsid w:val="00D94EED"/>
    <w:rsid w:val="00D96026"/>
    <w:rsid w:val="00D971BF"/>
    <w:rsid w:val="00DA1A06"/>
    <w:rsid w:val="00DA1D49"/>
    <w:rsid w:val="00DA30E9"/>
    <w:rsid w:val="00DA3B7B"/>
    <w:rsid w:val="00DA5EF9"/>
    <w:rsid w:val="00DA6274"/>
    <w:rsid w:val="00DA7C1C"/>
    <w:rsid w:val="00DB0351"/>
    <w:rsid w:val="00DB147A"/>
    <w:rsid w:val="00DB1B7A"/>
    <w:rsid w:val="00DB35DD"/>
    <w:rsid w:val="00DB600D"/>
    <w:rsid w:val="00DB6C8D"/>
    <w:rsid w:val="00DB769D"/>
    <w:rsid w:val="00DC09CD"/>
    <w:rsid w:val="00DC129B"/>
    <w:rsid w:val="00DC52F3"/>
    <w:rsid w:val="00DC57CB"/>
    <w:rsid w:val="00DC58E7"/>
    <w:rsid w:val="00DC6708"/>
    <w:rsid w:val="00DD1C3B"/>
    <w:rsid w:val="00DD7E39"/>
    <w:rsid w:val="00DE06B7"/>
    <w:rsid w:val="00DE1F81"/>
    <w:rsid w:val="00DE2A22"/>
    <w:rsid w:val="00DE4B2E"/>
    <w:rsid w:val="00DE51F0"/>
    <w:rsid w:val="00DE5787"/>
    <w:rsid w:val="00DF00E2"/>
    <w:rsid w:val="00DF1159"/>
    <w:rsid w:val="00DF1D53"/>
    <w:rsid w:val="00DF2E00"/>
    <w:rsid w:val="00DF7DD6"/>
    <w:rsid w:val="00E01436"/>
    <w:rsid w:val="00E01C63"/>
    <w:rsid w:val="00E045BD"/>
    <w:rsid w:val="00E04D02"/>
    <w:rsid w:val="00E05B99"/>
    <w:rsid w:val="00E13351"/>
    <w:rsid w:val="00E1533E"/>
    <w:rsid w:val="00E15760"/>
    <w:rsid w:val="00E1683D"/>
    <w:rsid w:val="00E17B77"/>
    <w:rsid w:val="00E23337"/>
    <w:rsid w:val="00E23925"/>
    <w:rsid w:val="00E245A3"/>
    <w:rsid w:val="00E259EA"/>
    <w:rsid w:val="00E32061"/>
    <w:rsid w:val="00E322A9"/>
    <w:rsid w:val="00E358F8"/>
    <w:rsid w:val="00E36D17"/>
    <w:rsid w:val="00E3762B"/>
    <w:rsid w:val="00E42FF9"/>
    <w:rsid w:val="00E4397F"/>
    <w:rsid w:val="00E43A61"/>
    <w:rsid w:val="00E45144"/>
    <w:rsid w:val="00E4714C"/>
    <w:rsid w:val="00E509B7"/>
    <w:rsid w:val="00E51AEB"/>
    <w:rsid w:val="00E522A7"/>
    <w:rsid w:val="00E52C30"/>
    <w:rsid w:val="00E535DE"/>
    <w:rsid w:val="00E53ADA"/>
    <w:rsid w:val="00E53AFF"/>
    <w:rsid w:val="00E54452"/>
    <w:rsid w:val="00E55667"/>
    <w:rsid w:val="00E605FE"/>
    <w:rsid w:val="00E6103C"/>
    <w:rsid w:val="00E61627"/>
    <w:rsid w:val="00E664C5"/>
    <w:rsid w:val="00E671A2"/>
    <w:rsid w:val="00E715F4"/>
    <w:rsid w:val="00E716CB"/>
    <w:rsid w:val="00E74411"/>
    <w:rsid w:val="00E762EB"/>
    <w:rsid w:val="00E76C07"/>
    <w:rsid w:val="00E76D26"/>
    <w:rsid w:val="00E80456"/>
    <w:rsid w:val="00E80D2B"/>
    <w:rsid w:val="00E81E39"/>
    <w:rsid w:val="00E82D48"/>
    <w:rsid w:val="00E82E3D"/>
    <w:rsid w:val="00E83CA6"/>
    <w:rsid w:val="00E84B7F"/>
    <w:rsid w:val="00E9123D"/>
    <w:rsid w:val="00E930B7"/>
    <w:rsid w:val="00E94434"/>
    <w:rsid w:val="00E95A2F"/>
    <w:rsid w:val="00EA1E7B"/>
    <w:rsid w:val="00EA57CB"/>
    <w:rsid w:val="00EB1390"/>
    <w:rsid w:val="00EB17FB"/>
    <w:rsid w:val="00EB22DA"/>
    <w:rsid w:val="00EB2C71"/>
    <w:rsid w:val="00EB33AA"/>
    <w:rsid w:val="00EB4340"/>
    <w:rsid w:val="00EB49AC"/>
    <w:rsid w:val="00EB556D"/>
    <w:rsid w:val="00EB5A7D"/>
    <w:rsid w:val="00EB63E1"/>
    <w:rsid w:val="00EB7579"/>
    <w:rsid w:val="00EC0270"/>
    <w:rsid w:val="00EC0E50"/>
    <w:rsid w:val="00EC248D"/>
    <w:rsid w:val="00EC3B9B"/>
    <w:rsid w:val="00EC5B5E"/>
    <w:rsid w:val="00EC5EF6"/>
    <w:rsid w:val="00ED1DEF"/>
    <w:rsid w:val="00ED2F56"/>
    <w:rsid w:val="00ED46B2"/>
    <w:rsid w:val="00ED55C0"/>
    <w:rsid w:val="00ED682B"/>
    <w:rsid w:val="00EE41D5"/>
    <w:rsid w:val="00EE4557"/>
    <w:rsid w:val="00EE45C9"/>
    <w:rsid w:val="00EE67B7"/>
    <w:rsid w:val="00EF21F3"/>
    <w:rsid w:val="00EF3566"/>
    <w:rsid w:val="00EF3ABE"/>
    <w:rsid w:val="00EF3C68"/>
    <w:rsid w:val="00EF3FE9"/>
    <w:rsid w:val="00EF6ECD"/>
    <w:rsid w:val="00EF7C02"/>
    <w:rsid w:val="00EF7DEE"/>
    <w:rsid w:val="00EF7F7F"/>
    <w:rsid w:val="00F0093C"/>
    <w:rsid w:val="00F037A4"/>
    <w:rsid w:val="00F040B6"/>
    <w:rsid w:val="00F104E1"/>
    <w:rsid w:val="00F1158D"/>
    <w:rsid w:val="00F129E4"/>
    <w:rsid w:val="00F13069"/>
    <w:rsid w:val="00F15448"/>
    <w:rsid w:val="00F20459"/>
    <w:rsid w:val="00F214BF"/>
    <w:rsid w:val="00F244E2"/>
    <w:rsid w:val="00F27C8F"/>
    <w:rsid w:val="00F32749"/>
    <w:rsid w:val="00F32C8B"/>
    <w:rsid w:val="00F34075"/>
    <w:rsid w:val="00F351FD"/>
    <w:rsid w:val="00F35670"/>
    <w:rsid w:val="00F36D73"/>
    <w:rsid w:val="00F37172"/>
    <w:rsid w:val="00F37289"/>
    <w:rsid w:val="00F43A2B"/>
    <w:rsid w:val="00F44422"/>
    <w:rsid w:val="00F4477E"/>
    <w:rsid w:val="00F45572"/>
    <w:rsid w:val="00F474B9"/>
    <w:rsid w:val="00F53758"/>
    <w:rsid w:val="00F53C0A"/>
    <w:rsid w:val="00F5553A"/>
    <w:rsid w:val="00F56D16"/>
    <w:rsid w:val="00F60A8A"/>
    <w:rsid w:val="00F622A7"/>
    <w:rsid w:val="00F62A94"/>
    <w:rsid w:val="00F63927"/>
    <w:rsid w:val="00F648D8"/>
    <w:rsid w:val="00F65048"/>
    <w:rsid w:val="00F67D8F"/>
    <w:rsid w:val="00F7766A"/>
    <w:rsid w:val="00F802BE"/>
    <w:rsid w:val="00F80E93"/>
    <w:rsid w:val="00F814BE"/>
    <w:rsid w:val="00F8321D"/>
    <w:rsid w:val="00F8363F"/>
    <w:rsid w:val="00F83A2C"/>
    <w:rsid w:val="00F859E0"/>
    <w:rsid w:val="00F86024"/>
    <w:rsid w:val="00F8611A"/>
    <w:rsid w:val="00F861FE"/>
    <w:rsid w:val="00F878EB"/>
    <w:rsid w:val="00F878F9"/>
    <w:rsid w:val="00F90E6A"/>
    <w:rsid w:val="00F911C4"/>
    <w:rsid w:val="00F94346"/>
    <w:rsid w:val="00F95B88"/>
    <w:rsid w:val="00F95CC6"/>
    <w:rsid w:val="00F971FC"/>
    <w:rsid w:val="00FA4468"/>
    <w:rsid w:val="00FA4D5C"/>
    <w:rsid w:val="00FA5128"/>
    <w:rsid w:val="00FA6D15"/>
    <w:rsid w:val="00FA7268"/>
    <w:rsid w:val="00FB0024"/>
    <w:rsid w:val="00FB0FED"/>
    <w:rsid w:val="00FB2F41"/>
    <w:rsid w:val="00FB42D4"/>
    <w:rsid w:val="00FB5906"/>
    <w:rsid w:val="00FB762F"/>
    <w:rsid w:val="00FC2AED"/>
    <w:rsid w:val="00FC55CF"/>
    <w:rsid w:val="00FC7CCD"/>
    <w:rsid w:val="00FD2CDD"/>
    <w:rsid w:val="00FD5EA7"/>
    <w:rsid w:val="00FE0B6C"/>
    <w:rsid w:val="00FE15B6"/>
    <w:rsid w:val="00FE3FF2"/>
    <w:rsid w:val="00FE407E"/>
    <w:rsid w:val="00FE4927"/>
    <w:rsid w:val="00FE4C2A"/>
    <w:rsid w:val="00FE5503"/>
    <w:rsid w:val="00FE5647"/>
    <w:rsid w:val="00FE5A2E"/>
    <w:rsid w:val="00FE5FD9"/>
    <w:rsid w:val="00FF0DDC"/>
    <w:rsid w:val="00FF175F"/>
    <w:rsid w:val="00FF47A0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51F2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F65048"/>
    <w:pPr>
      <w:spacing w:before="0" w:after="0" w:line="360" w:lineRule="auto"/>
      <w:jc w:val="both"/>
    </w:pPr>
    <w:rPr>
      <w:rFonts w:ascii="Arial" w:eastAsia="Times New Roman" w:hAnsi="Arial" w:cs="Arial"/>
      <w:sz w:val="22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048"/>
    <w:rPr>
      <w:rFonts w:ascii="Arial" w:eastAsia="Times New Roman" w:hAnsi="Arial" w:cs="Arial"/>
      <w:szCs w:val="24"/>
      <w:lang w:eastAsia="pl-PL"/>
    </w:rPr>
  </w:style>
  <w:style w:type="paragraph" w:customStyle="1" w:styleId="Styl1">
    <w:name w:val="Styl1"/>
    <w:basedOn w:val="Normalny"/>
    <w:qFormat/>
    <w:rsid w:val="00F65048"/>
    <w:pPr>
      <w:numPr>
        <w:numId w:val="3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customStyle="1" w:styleId="Rysunek">
    <w:name w:val="Rysunek"/>
    <w:basedOn w:val="Normalny"/>
    <w:link w:val="RysunekZnak"/>
    <w:qFormat/>
    <w:rsid w:val="00F65048"/>
    <w:pPr>
      <w:numPr>
        <w:numId w:val="4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RysunekZnak">
    <w:name w:val="Rysunek Znak"/>
    <w:basedOn w:val="Domylnaczcionkaakapitu"/>
    <w:link w:val="Rysunek"/>
    <w:rsid w:val="00F65048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773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://rzeszow.stat.gov.pl/" TargetMode="External"/><Relationship Id="rId26" Type="http://schemas.openxmlformats.org/officeDocument/2006/relationships/hyperlink" Target="https://stat.gov.pl/metainformacje/slownik-pojec/pojecia-stosowane-w-statystyce-publicznej/1_28,dziedzina.html" TargetMode="External"/><Relationship Id="rId21" Type="http://schemas.openxmlformats.org/officeDocument/2006/relationships/image" Target="media/image8.png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image" Target="media/image6.png"/><Relationship Id="rId25" Type="http://schemas.openxmlformats.org/officeDocument/2006/relationships/hyperlink" Target="https://bdl.stat.gov.pl/BDL/start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ekretariatusrze@stat.gov.pl" TargetMode="External"/><Relationship Id="rId20" Type="http://schemas.openxmlformats.org/officeDocument/2006/relationships/hyperlink" Target="https://twitter.com/Rzeszow_STAT" TargetMode="External"/><Relationship Id="rId29" Type="http://schemas.openxmlformats.org/officeDocument/2006/relationships/hyperlink" Target="https://bdl.stat.gov.pl/BDL/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stat.gov.pl/obszary-tematyczne/kultura-turystyka-sport/kultura/kultura-w-2018-roku,2,16.html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rzeszow.stat.gov.pl/opracowania-biezace/opracowania-sygnalne/inne-opracowania/kultura-w-wojewodztwie-podkarpackim-w-2018-r-,8,1.html" TargetMode="External"/><Relationship Id="rId28" Type="http://schemas.openxmlformats.org/officeDocument/2006/relationships/hyperlink" Target="https://stat.gov.pl/obszary-tematyczne/kultura-turystyka-sport/kultura/kultura-w-2018-roku,2,16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1.xml"/><Relationship Id="rId22" Type="http://schemas.openxmlformats.org/officeDocument/2006/relationships/hyperlink" Target="https://www.facebook.com/GlownyUrzadStatystyczny/" TargetMode="External"/><Relationship Id="rId27" Type="http://schemas.openxmlformats.org/officeDocument/2006/relationships/hyperlink" Target="https://rzeszow.stat.gov.pl/opracowania-biezace/opracowania-sygnalne/inne-opracowania/kultura-w-wojewodztwie-podkarpackim-w-2018-r-,8,1.html" TargetMode="External"/><Relationship Id="rId30" Type="http://schemas.openxmlformats.org/officeDocument/2006/relationships/hyperlink" Target="https://stat.gov.pl/metainformacje/slownik-pojec/pojecia-stosowane-w-statystyce-publicznej/1_28,dziedzina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ZUZA\kultura\2019%20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TABLICA!$A$15</c:f>
              <c:strCache>
                <c:ptCount val="1"/>
                <c:pt idx="0">
                  <c:v>koncerty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TABLICA!$B$15</c:f>
              <c:numCache>
                <c:formatCode>0.0</c:formatCode>
                <c:ptCount val="1"/>
                <c:pt idx="0">
                  <c:v>51.4</c:v>
                </c:pt>
              </c:numCache>
            </c:numRef>
          </c:val>
        </c:ser>
        <c:ser>
          <c:idx val="1"/>
          <c:order val="1"/>
          <c:tx>
            <c:strRef>
              <c:f>TABLICA!$A$16</c:f>
              <c:strCache>
                <c:ptCount val="1"/>
                <c:pt idx="0">
                  <c:v>imprezy łączone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TABLICA!$B$16</c:f>
              <c:numCache>
                <c:formatCode>0.0</c:formatCode>
                <c:ptCount val="1"/>
                <c:pt idx="0">
                  <c:v>15.9</c:v>
                </c:pt>
              </c:numCache>
            </c:numRef>
          </c:val>
        </c:ser>
        <c:ser>
          <c:idx val="2"/>
          <c:order val="2"/>
          <c:tx>
            <c:strRef>
              <c:f>TABLICA!$A$17</c:f>
              <c:strCache>
                <c:ptCount val="1"/>
                <c:pt idx="0">
                  <c:v>festiwale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7.469358811233129E-3"/>
                  <c:y val="4.7040135700760662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TABLICA!$B$17</c:f>
              <c:numCache>
                <c:formatCode>0.0</c:formatCode>
                <c:ptCount val="1"/>
                <c:pt idx="0">
                  <c:v>12.3</c:v>
                </c:pt>
              </c:numCache>
            </c:numRef>
          </c:val>
        </c:ser>
        <c:ser>
          <c:idx val="3"/>
          <c:order val="3"/>
          <c:tx>
            <c:strRef>
              <c:f>TABLICA!$A$18</c:f>
              <c:strCache>
                <c:ptCount val="1"/>
                <c:pt idx="0">
                  <c:v>inne imprezy artystyczno-rozrywkowe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TABLICA!$B$18</c:f>
              <c:numCache>
                <c:formatCode>0.0</c:formatCode>
                <c:ptCount val="1"/>
                <c:pt idx="0">
                  <c:v>11.1</c:v>
                </c:pt>
              </c:numCache>
            </c:numRef>
          </c:val>
        </c:ser>
        <c:ser>
          <c:idx val="4"/>
          <c:order val="4"/>
          <c:tx>
            <c:strRef>
              <c:f>TABLICA!$A$19</c:f>
              <c:strCache>
                <c:ptCount val="1"/>
                <c:pt idx="0">
                  <c:v>kabarety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2057422900554923E-3"/>
                  <c:y val="1.1883547967052007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TABLICA!$B$19</c:f>
              <c:numCache>
                <c:formatCode>0.0</c:formatCode>
                <c:ptCount val="1"/>
                <c:pt idx="0">
                  <c:v>6.5</c:v>
                </c:pt>
              </c:numCache>
            </c:numRef>
          </c:val>
        </c:ser>
        <c:ser>
          <c:idx val="5"/>
          <c:order val="5"/>
          <c:tx>
            <c:strRef>
              <c:f>TABLICA!$A$20</c:f>
              <c:strCache>
                <c:ptCount val="1"/>
                <c:pt idx="0">
                  <c:v>przedstawienia i spektakle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189655172413793E-2"/>
                  <c:y val="-0.2329669457709727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TABLICA!$B$20</c:f>
              <c:numCache>
                <c:formatCode>0.0</c:formatCode>
                <c:ptCount val="1"/>
                <c:pt idx="0">
                  <c:v>1.4</c:v>
                </c:pt>
              </c:numCache>
            </c:numRef>
          </c:val>
        </c:ser>
        <c:ser>
          <c:idx val="6"/>
          <c:order val="6"/>
          <c:tx>
            <c:strRef>
              <c:f>TABLICA!$A$21</c:f>
              <c:strCache>
                <c:ptCount val="1"/>
                <c:pt idx="0">
                  <c:v>rekonstrukcje historyczne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4329501915708813E-3"/>
                  <c:y val="-0.1948901866596600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TABLICA!$B$21</c:f>
              <c:numCache>
                <c:formatCode>0.0</c:formatCode>
                <c:ptCount val="1"/>
                <c:pt idx="0">
                  <c:v>1.4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-2061538304"/>
        <c:axId val="-2061548096"/>
      </c:barChart>
      <c:catAx>
        <c:axId val="-206153830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-2061548096"/>
        <c:crosses val="autoZero"/>
        <c:auto val="1"/>
        <c:lblAlgn val="ctr"/>
        <c:lblOffset val="100"/>
        <c:noMultiLvlLbl val="0"/>
      </c:catAx>
      <c:valAx>
        <c:axId val="-2061548096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06153830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5848275862068964E-2"/>
          <c:y val="0.6944422572178478"/>
          <c:w val="0.94776704980842907"/>
          <c:h val="0.2546318168562262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60F048-42F1-43FA-BFA8-F47BC9ACA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1929</Words>
  <Characters>11578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47</cp:revision>
  <cp:lastPrinted>2020-09-01T07:12:00Z</cp:lastPrinted>
  <dcterms:created xsi:type="dcterms:W3CDTF">2020-08-31T08:01:00Z</dcterms:created>
  <dcterms:modified xsi:type="dcterms:W3CDTF">2020-09-01T07:13:00Z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