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76144E" w:rsidRPr="00103E90" w:rsidRDefault="0076144E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76144E" w:rsidRPr="00103E90" w:rsidRDefault="0076144E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2171896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68612427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9 września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18103747" w:rsidR="0076144E" w:rsidRPr="00103E90" w:rsidRDefault="0076144E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hatAMAANoIAAAOAAAAZHJzL2Uyb0RvYy54bWy0VtuO2zYQfS/QfyD47pUlS7YsrDZYey8o&#10;mqaLpv0AmqIsYiVSJWnL3qAPBZqv6O90/6tDUpKdTZu2CWrAsniZ4cyZM4e+fHVoarRnSnMpchxe&#10;TDFigsqCi22Of/rxbpJipA0RBamlYDk+Mo1fXX391WXXZiySlawLphA4ETrr2hxXxrRZEGhasYbo&#10;C9kyAYulVA0xMFTboFCkA+9NHUTT6TzopCpaJSnTGmZv/CK+cv7LklHzfVlqZlCdY4jNuKdyz419&#10;BleXJNsq0lac9mGQz4iiIVzAoaOrG2II2in+kauGUyW1LM0FlU0gy5JT5nKAbMLpi2zuldy1Lpdt&#10;1m3bESaA9gVOn+2Wvtk/KMSLHM8wEqSBEt2rXUsQDAumKUDlcumOBRGcoG9lsxP8kZgdilKkOVMt&#10;Z8+/oWgaJUhdIAto124z8Huv2rftg+ontn5kMTqUqrG/kD06uFIcx1Kwg0EUJsNolkYJVIzCWpJG&#10;i3Tha0UrKOhHZrS6/bRhMBwb2OjGYLoWaKdPyOovQ/ZtRVrmCqYtAj2y0AIe2QdZM2TYozayYyj6&#10;Z4SXqFNP7Pl3i/yHCDv/Fl5kDitpAXP00+1rSR81EnJdEbFl10rJrmKkgMRCCyCkP5raSulMWyeb&#10;7jtZQO3Jzkjn6AtqNEJNslZpc89kg+xLjhW0o/NO9q+1sdGctlhCCHnH6xrmSVYL1OV4mUSJMzhb&#10;abgBxah5k+N0aj+eFzbJW1E4Y0N47d/hgFr0WdtEfcrmsDk4zjtILAgbWRwBBiW9QICgwUsl1ROG&#10;ChDQJf3zjiiGUf2NACiXYRxbNXGDOFlEMFDnK5vzFSIouMqxwci/ro1TIJ/yNUBecofGKZI+ZKCm&#10;j/h/52g8cPT51z/e0ydocaiZ1OaIYlcA6EsomY3YdqhTtnfrMJ3dLO7mk1W8TCfxbDWbLON0NQkX&#10;UbpKouvr+W38i7UuGM3gKxUxfM8GmYWZf9dtveJbhVwEJz8Y7Qmouqe1i8sRaoh0YPpQdOjHtejl&#10;yLPeZvOC5/EsiUH5QHPCaZrOPbVsxlaTBjWaJ9Mwcs10sn/B9JoLqwMk+xume3qH0QLoa7dpWfPC&#10;kt8N1HazrpVPL4mi2TLtTzvb9tfMhoLVzPqoxQ+sBI6flMHeqGx0SyhlwgzYud3WrIQQRsM+tE8Z&#10;9vutKXO37X8xHi3cyVKY0bjhQioPzIenm8MQcun3D73t8z410CB1roOc5sMF6vjRX/b2VjsfO0en&#10;vyRXfwIAAP//AwBQSwMEFAAGAAgAAAAhAGoDsknhAAAACwEAAA8AAABkcnMvZG93bnJldi54bWxM&#10;j8FqwzAQRO+F/IPYQG+NZKUNxrUcQmh7CoUmhdKbYm1sE2tlLMV2/r7Kqbnt7gyzb/L1ZFs2YO8b&#10;RwqShQCGVDrTUKXg+/D+lALzQZPRrSNUcEUP62L2kOvMuJG+cNiHisUQ8plWUIfQZZz7skar/cJ1&#10;SFE7ud7qENe+4qbXYwy3LZdCrLjVDcUPte5wW2N53l+sgo9Rj5tl8jbszqft9ffw8vmzS1Cpx/m0&#10;eQUWcAr/ZrjhR3QoItPRXch41ipIZRq7BAUyXQG7GYRcxssxTlI8Ay9yft+h+AMAAP//AwBQSwEC&#10;LQAUAAYACAAAACEAtoM4kv4AAADhAQAAEwAAAAAAAAAAAAAAAAAAAAAAW0NvbnRlbnRfVHlwZXNd&#10;LnhtbFBLAQItABQABgAIAAAAIQA4/SH/1gAAAJQBAAALAAAAAAAAAAAAAAAAAC8BAABfcmVscy8u&#10;cmVsc1BLAQItABQABgAIAAAAIQC6orhatAMAANoIAAAOAAAAAAAAAAAAAAAAAC4CAABkcnMvZTJv&#10;RG9jLnhtbFBLAQItABQABgAIAAAAIQBqA7JJ4QAAAAsBAAAPAAAAAAAAAAAAAAAAAA4GAABkcnMv&#10;ZG93bnJldi54bWxQSwUGAAAAAAQABADzAAAAH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9 września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18103747" w:rsidR="0076144E" w:rsidRPr="00103E90" w:rsidRDefault="0076144E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C2243C">
        <w:rPr>
          <w:rFonts w:cs="Arial"/>
        </w:rPr>
        <w:t>sierpniu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22705679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675FDC">
              <w:t>sierpniu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15F5B8B5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7F76FA">
              <w:t>sierpnia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7F76FA">
              <w:t>sierpniem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3F1314">
              <w:t xml:space="preserve">Stopa bezrobocia rejestrowanego </w:t>
            </w:r>
            <w:r w:rsidR="00FC2B34" w:rsidRPr="003F1314">
              <w:t xml:space="preserve">była </w:t>
            </w:r>
            <w:r w:rsidR="00B32EAB" w:rsidRPr="003F1314">
              <w:t>wyższa</w:t>
            </w:r>
            <w:r w:rsidR="00083AEA" w:rsidRPr="003F1314">
              <w:t xml:space="preserve"> </w:t>
            </w:r>
            <w:r w:rsidR="003C243C" w:rsidRPr="003F1314">
              <w:t>niż</w:t>
            </w:r>
            <w:r w:rsidR="000D6857" w:rsidRPr="003F1314">
              <w:t xml:space="preserve"> przed</w:t>
            </w:r>
            <w:r w:rsidR="007018CD" w:rsidRPr="003F1314">
              <w:t xml:space="preserve"> </w:t>
            </w:r>
            <w:r w:rsidRPr="003F1314">
              <w:t>miesiącem</w:t>
            </w:r>
            <w:r w:rsidR="00B32EAB" w:rsidRPr="003F1314">
              <w:t>,</w:t>
            </w:r>
            <w:r w:rsidR="00423616" w:rsidRPr="003F1314">
              <w:t xml:space="preserve"> </w:t>
            </w:r>
            <w:r w:rsidR="00B32EAB" w:rsidRPr="003F1314">
              <w:br/>
              <w:t xml:space="preserve">jak </w:t>
            </w:r>
            <w:r w:rsidR="00434419" w:rsidRPr="003F1314">
              <w:t>i</w:t>
            </w:r>
            <w:r w:rsidR="00083AEA" w:rsidRPr="003F1314">
              <w:t xml:space="preserve"> </w:t>
            </w:r>
            <w:r w:rsidR="00A44D2A" w:rsidRPr="003F1314">
              <w:t>przed</w:t>
            </w:r>
            <w:r w:rsidR="00CC77DF" w:rsidRPr="003F1314">
              <w:t> </w:t>
            </w:r>
            <w:r w:rsidR="00A44D2A" w:rsidRPr="003F1314">
              <w:t>rokiem</w:t>
            </w:r>
            <w:r w:rsidR="00B92938" w:rsidRPr="003F1314">
              <w:t>.</w:t>
            </w:r>
          </w:p>
          <w:p w14:paraId="3A5D96A2" w14:textId="79D1352A" w:rsidR="00D86393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675FDC">
              <w:t>sierpniu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675FDC">
              <w:t>zmalało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675FDC">
              <w:t xml:space="preserve">wzrosło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2E4F7749" w14:textId="4E46AC9D" w:rsidR="00524AB6" w:rsidRPr="004E5480" w:rsidRDefault="00524AB6" w:rsidP="00524AB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4AB6">
              <w:t>Ceny towarów i usług konsumpcyjnych w 2 kwartale 2025 r. wzrosły w skali roku.</w:t>
            </w:r>
          </w:p>
          <w:p w14:paraId="336895C6" w14:textId="34183AA6" w:rsidR="00775C27" w:rsidRPr="005C0C2B" w:rsidRDefault="005C0C2B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C0C2B">
              <w:rPr>
                <w:szCs w:val="19"/>
              </w:rPr>
              <w:t>Przeciętne ceny pszenicy i żyta w skupie były niższe w skali roku, jak i w skali miesiąca. Przeciętne ceny</w:t>
            </w:r>
            <w:r>
              <w:rPr>
                <w:szCs w:val="19"/>
              </w:rPr>
              <w:t xml:space="preserve"> </w:t>
            </w:r>
            <w:r w:rsidRPr="005C0C2B">
              <w:rPr>
                <w:szCs w:val="19"/>
              </w:rPr>
              <w:t xml:space="preserve">ziemniaków w skupie i pszenicy na targowiskach były wyższe w skali roku, natomiast niższe w skali miesiąca. </w:t>
            </w:r>
            <w:r>
              <w:rPr>
                <w:szCs w:val="19"/>
              </w:rPr>
              <w:br/>
            </w:r>
            <w:r w:rsidRPr="005C0C2B">
              <w:rPr>
                <w:szCs w:val="19"/>
              </w:rPr>
              <w:t xml:space="preserve">W skali roku wzrosły ceny w skupie bydła i drobiu, natomiast w skali miesiąca wzrosły ceny w skupie świń </w:t>
            </w:r>
            <w:r>
              <w:rPr>
                <w:szCs w:val="19"/>
              </w:rPr>
              <w:br/>
            </w:r>
            <w:r w:rsidRPr="005C0C2B">
              <w:rPr>
                <w:szCs w:val="19"/>
              </w:rPr>
              <w:t>i bydła. Wzrosła cena mleka w skupie w ujęciu rocznym, jak i miesięcznym.</w:t>
            </w:r>
          </w:p>
          <w:p w14:paraId="4E46AD5D" w14:textId="6C3EDC81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EB3DA8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B61973">
              <w:t>Spadła</w:t>
            </w:r>
            <w:r w:rsidR="00C0254F" w:rsidRPr="002221A0">
              <w:t xml:space="preserve"> </w:t>
            </w:r>
            <w:r w:rsidR="000F561E">
              <w:t>natomiast</w:t>
            </w:r>
            <w:r w:rsidR="00247CE5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5D0CD81A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247CE5">
              <w:t>mniejsza</w:t>
            </w:r>
            <w:r w:rsidR="00BC5A36">
              <w:t xml:space="preserve"> niż w </w:t>
            </w:r>
            <w:r w:rsidR="00EB3DA8">
              <w:t>sierpniu</w:t>
            </w:r>
            <w:r w:rsidRPr="002221A0">
              <w:t xml:space="preserve"> ub.r. Mieszkania przekazali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470A1744" w:rsidR="00B36982" w:rsidRPr="00AC460E" w:rsidRDefault="00761EE5" w:rsidP="009C0982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EB3DA8">
              <w:t>sierpniem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94E5C97" w14:textId="2DFBC9DA" w:rsidR="00524AB6" w:rsidRPr="00EE354F" w:rsidRDefault="00524AB6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Ceny</w:t>
      </w:r>
      <w:r w:rsidRPr="00EE354F">
        <w:rPr>
          <w:szCs w:val="22"/>
        </w:rPr>
        <w:tab/>
        <w:t>12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59F44729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EE354F" w:rsidRPr="00EE354F">
        <w:rPr>
          <w:szCs w:val="22"/>
        </w:rPr>
        <w:t>8</w:t>
      </w:r>
    </w:p>
    <w:p w14:paraId="1A368DED" w14:textId="663FD139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20</w:t>
      </w:r>
    </w:p>
    <w:p w14:paraId="39EF8D92" w14:textId="210C6D6E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23</w:t>
      </w:r>
    </w:p>
    <w:p w14:paraId="3616F707" w14:textId="2B4983B0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EE354F">
        <w:rPr>
          <w:szCs w:val="22"/>
        </w:rPr>
        <w:t>24</w:t>
      </w:r>
    </w:p>
    <w:p w14:paraId="2A0F8AFB" w14:textId="58764AA2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25</w:t>
      </w:r>
    </w:p>
    <w:p w14:paraId="315384F1" w14:textId="766DA275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EE354F" w:rsidRPr="00EE354F">
        <w:rPr>
          <w:szCs w:val="22"/>
        </w:rPr>
        <w:t>29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4086E06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675FDC">
        <w:rPr>
          <w:rFonts w:ascii="Fira Sans" w:hAnsi="Fira Sans" w:cs="Arial"/>
          <w:sz w:val="19"/>
          <w:szCs w:val="19"/>
        </w:rPr>
        <w:t>sierpniu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6139725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675FDC">
        <w:rPr>
          <w:rFonts w:ascii="Fira Sans" w:hAnsi="Fira Sans" w:cs="Arial"/>
          <w:sz w:val="19"/>
          <w:szCs w:val="19"/>
        </w:rPr>
        <w:t>sierpniu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4B699B">
        <w:rPr>
          <w:rFonts w:ascii="Fira Sans" w:hAnsi="Fira Sans" w:cs="Arial"/>
          <w:sz w:val="19"/>
          <w:szCs w:val="19"/>
        </w:rPr>
        <w:t>125,</w:t>
      </w:r>
      <w:r w:rsidR="00675FDC">
        <w:rPr>
          <w:rFonts w:ascii="Fira Sans" w:hAnsi="Fira Sans" w:cs="Arial"/>
          <w:sz w:val="19"/>
          <w:szCs w:val="19"/>
        </w:rPr>
        <w:t>2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675FDC">
        <w:rPr>
          <w:rFonts w:ascii="Fira Sans" w:hAnsi="Fira Sans" w:cs="Arial"/>
          <w:sz w:val="19"/>
          <w:szCs w:val="19"/>
        </w:rPr>
        <w:t>3,9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E069CF">
        <w:rPr>
          <w:rFonts w:ascii="Fira Sans" w:hAnsi="Fira Sans" w:cs="Arial"/>
          <w:sz w:val="19"/>
          <w:szCs w:val="19"/>
        </w:rPr>
        <w:t>2,</w:t>
      </w:r>
      <w:r w:rsidR="00E97B05">
        <w:rPr>
          <w:rFonts w:ascii="Fira Sans" w:hAnsi="Fira Sans" w:cs="Arial"/>
          <w:sz w:val="19"/>
          <w:szCs w:val="19"/>
        </w:rPr>
        <w:t>6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62B16F91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675FDC">
        <w:rPr>
          <w:rFonts w:ascii="Fira Sans" w:hAnsi="Fira Sans" w:cs="Arial"/>
          <w:sz w:val="19"/>
          <w:szCs w:val="19"/>
        </w:rPr>
        <w:t>sierpniem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49369A">
        <w:rPr>
          <w:rFonts w:ascii="Fira Sans" w:hAnsi="Fira Sans" w:cs="Arial"/>
          <w:bCs/>
          <w:sz w:val="19"/>
          <w:szCs w:val="19"/>
        </w:rPr>
        <w:t>11,</w:t>
      </w:r>
      <w:r w:rsidR="00675FDC">
        <w:rPr>
          <w:rFonts w:ascii="Fira Sans" w:hAnsi="Fira Sans" w:cs="Arial"/>
          <w:bCs/>
          <w:sz w:val="19"/>
          <w:szCs w:val="19"/>
        </w:rPr>
        <w:t>9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6E1114">
        <w:rPr>
          <w:rFonts w:ascii="Fira Sans" w:hAnsi="Fira Sans" w:cs="Arial"/>
          <w:bCs/>
          <w:sz w:val="19"/>
          <w:szCs w:val="19"/>
        </w:rPr>
        <w:t>działalności profesjonalnej, naukowej i technicznej (o 7,7%)</w:t>
      </w:r>
      <w:r w:rsidR="006E1114">
        <w:rPr>
          <w:rFonts w:ascii="Fira Sans" w:hAnsi="Fira Sans" w:cs="Arial"/>
          <w:sz w:val="19"/>
          <w:szCs w:val="19"/>
        </w:rPr>
        <w:t xml:space="preserve">, </w:t>
      </w:r>
      <w:r w:rsidR="00E069C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675FDC">
        <w:rPr>
          <w:rFonts w:ascii="Fira Sans" w:hAnsi="Fira Sans" w:cs="Arial"/>
          <w:bCs/>
          <w:sz w:val="19"/>
          <w:szCs w:val="19"/>
        </w:rPr>
        <w:t>7,0</w:t>
      </w:r>
      <w:r w:rsidR="00E069CF">
        <w:rPr>
          <w:rFonts w:ascii="Fira Sans" w:hAnsi="Fira Sans" w:cs="Arial"/>
          <w:bCs/>
          <w:sz w:val="19"/>
          <w:szCs w:val="19"/>
        </w:rPr>
        <w:t xml:space="preserve">%), </w:t>
      </w:r>
      <w:r w:rsidR="006E1114">
        <w:rPr>
          <w:rFonts w:ascii="Fira Sans" w:hAnsi="Fira Sans" w:cs="Arial"/>
          <w:bCs/>
          <w:sz w:val="19"/>
          <w:szCs w:val="19"/>
        </w:rPr>
        <w:t xml:space="preserve">handlu; naprawie pojazdów samochodowych </w:t>
      </w:r>
      <w:r w:rsidR="006E1114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6E1114">
        <w:rPr>
          <w:rFonts w:ascii="Fira Sans" w:hAnsi="Fira Sans" w:cs="Arial"/>
          <w:bCs/>
          <w:sz w:val="19"/>
          <w:szCs w:val="19"/>
        </w:rPr>
        <w:t>6,8</w:t>
      </w:r>
      <w:r w:rsidR="006E1114" w:rsidRPr="00C27002">
        <w:rPr>
          <w:rFonts w:ascii="Fira Sans" w:hAnsi="Fira Sans" w:cs="Arial"/>
          <w:bCs/>
          <w:sz w:val="19"/>
          <w:szCs w:val="19"/>
        </w:rPr>
        <w:t>%)</w:t>
      </w:r>
      <w:r w:rsidR="006E1114">
        <w:rPr>
          <w:rFonts w:ascii="Fira Sans" w:hAnsi="Fira Sans" w:cs="Arial"/>
          <w:bCs/>
          <w:sz w:val="19"/>
          <w:szCs w:val="19"/>
        </w:rPr>
        <w:t xml:space="preserve">, </w:t>
      </w:r>
      <w:r w:rsidR="00E97B05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E97B0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675FDC">
        <w:rPr>
          <w:rFonts w:ascii="Fira Sans" w:hAnsi="Fira Sans" w:cs="Arial"/>
          <w:bCs/>
          <w:sz w:val="19"/>
          <w:szCs w:val="19"/>
        </w:rPr>
        <w:t>6,6</w:t>
      </w:r>
      <w:r w:rsidR="00E97B05" w:rsidRPr="00AC460E">
        <w:rPr>
          <w:rFonts w:ascii="Fira Sans" w:hAnsi="Fira Sans" w:cs="Arial"/>
          <w:bCs/>
          <w:sz w:val="19"/>
          <w:szCs w:val="19"/>
        </w:rPr>
        <w:t>%</w:t>
      </w:r>
      <w:r w:rsidR="00E97B05">
        <w:rPr>
          <w:rFonts w:ascii="Fira Sans" w:hAnsi="Fira Sans" w:cs="Arial"/>
          <w:bCs/>
          <w:sz w:val="19"/>
          <w:szCs w:val="19"/>
        </w:rPr>
        <w:t xml:space="preserve">), </w:t>
      </w:r>
      <w:r w:rsidR="00E97B05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E97B05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E97B05">
        <w:rPr>
          <w:rFonts w:ascii="Fira Sans" w:hAnsi="Fira Sans" w:cs="Arial"/>
          <w:bCs/>
          <w:sz w:val="19"/>
          <w:szCs w:val="19"/>
        </w:rPr>
        <w:t>4,</w:t>
      </w:r>
      <w:r w:rsidR="00675FDC">
        <w:rPr>
          <w:rFonts w:ascii="Fira Sans" w:hAnsi="Fira Sans" w:cs="Arial"/>
          <w:bCs/>
          <w:sz w:val="19"/>
          <w:szCs w:val="19"/>
        </w:rPr>
        <w:t>4</w:t>
      </w:r>
      <w:r w:rsidR="00E97B05" w:rsidRPr="00C27002">
        <w:rPr>
          <w:rFonts w:ascii="Fira Sans" w:hAnsi="Fira Sans" w:cs="Arial"/>
          <w:bCs/>
          <w:sz w:val="19"/>
          <w:szCs w:val="19"/>
        </w:rPr>
        <w:t>%)</w:t>
      </w:r>
      <w:r w:rsidR="00E97B05">
        <w:rPr>
          <w:rFonts w:ascii="Fira Sans" w:hAnsi="Fira Sans" w:cs="Arial"/>
          <w:bCs/>
          <w:sz w:val="19"/>
          <w:szCs w:val="19"/>
        </w:rPr>
        <w:t xml:space="preserve">, </w:t>
      </w:r>
      <w:r w:rsidR="00EE69D0">
        <w:rPr>
          <w:rFonts w:ascii="Fira Sans" w:hAnsi="Fira Sans" w:cs="Arial"/>
          <w:sz w:val="19"/>
          <w:szCs w:val="19"/>
        </w:rPr>
        <w:t xml:space="preserve">wzrosło natomiast </w:t>
      </w:r>
      <w:r w:rsidR="006E1114">
        <w:rPr>
          <w:rFonts w:ascii="Fira Sans" w:hAnsi="Fira Sans" w:cs="Arial"/>
          <w:sz w:val="19"/>
          <w:szCs w:val="19"/>
        </w:rPr>
        <w:br/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E1114">
        <w:rPr>
          <w:rFonts w:ascii="Fira Sans" w:hAnsi="Fira Sans" w:cs="Arial"/>
          <w:bCs/>
          <w:sz w:val="19"/>
          <w:szCs w:val="19"/>
        </w:rPr>
        <w:t>2,3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66BD5B2F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E1114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41F4BFFB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E1114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74D54E60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E1114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6B5236C5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E1114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6E1114" w:rsidRPr="005C3CA6" w14:paraId="5F33CB05" w14:textId="77777777" w:rsidTr="00BC5A36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3944B85F" w:rsidR="006E1114" w:rsidRPr="006E1114" w:rsidRDefault="006E1114" w:rsidP="006E1114">
            <w:pPr>
              <w:jc w:val="right"/>
              <w:rPr>
                <w:rFonts w:cs="Arial"/>
                <w:b/>
                <w:szCs w:val="19"/>
              </w:rPr>
            </w:pPr>
            <w:r w:rsidRPr="006E1114">
              <w:rPr>
                <w:rFonts w:cs="Arial"/>
                <w:b/>
                <w:szCs w:val="19"/>
              </w:rPr>
              <w:t>125,2</w:t>
            </w:r>
          </w:p>
        </w:tc>
        <w:tc>
          <w:tcPr>
            <w:tcW w:w="1638" w:type="dxa"/>
            <w:vAlign w:val="center"/>
          </w:tcPr>
          <w:p w14:paraId="4D167259" w14:textId="1C61E789" w:rsidR="006E1114" w:rsidRPr="006E1114" w:rsidRDefault="006E1114" w:rsidP="006E1114">
            <w:pPr>
              <w:jc w:val="right"/>
              <w:rPr>
                <w:rFonts w:cs="Arial"/>
                <w:b/>
                <w:szCs w:val="19"/>
              </w:rPr>
            </w:pPr>
            <w:r w:rsidRPr="006E1114">
              <w:rPr>
                <w:rFonts w:cs="Arial"/>
                <w:b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712DB1D9" w14:textId="72FC3022" w:rsidR="006E1114" w:rsidRPr="006E1114" w:rsidRDefault="006E1114" w:rsidP="006E1114">
            <w:pPr>
              <w:jc w:val="right"/>
              <w:rPr>
                <w:rFonts w:cs="Arial"/>
                <w:b/>
                <w:szCs w:val="19"/>
              </w:rPr>
            </w:pPr>
            <w:r w:rsidRPr="006E1114">
              <w:rPr>
                <w:rFonts w:cs="Arial"/>
                <w:b/>
                <w:szCs w:val="19"/>
              </w:rPr>
              <w:t>126,1</w:t>
            </w:r>
          </w:p>
        </w:tc>
        <w:tc>
          <w:tcPr>
            <w:tcW w:w="1638" w:type="dxa"/>
            <w:vAlign w:val="center"/>
          </w:tcPr>
          <w:p w14:paraId="010CB2CB" w14:textId="4FCF7F7D" w:rsidR="006E1114" w:rsidRPr="006E1114" w:rsidRDefault="006E1114" w:rsidP="006E1114">
            <w:pPr>
              <w:jc w:val="right"/>
              <w:rPr>
                <w:rFonts w:cs="Arial"/>
                <w:b/>
                <w:szCs w:val="19"/>
              </w:rPr>
            </w:pPr>
            <w:r w:rsidRPr="006E1114">
              <w:rPr>
                <w:rFonts w:cs="Arial"/>
                <w:b/>
                <w:szCs w:val="19"/>
              </w:rPr>
              <w:t>95,7</w:t>
            </w:r>
          </w:p>
        </w:tc>
      </w:tr>
      <w:tr w:rsidR="006E1114" w:rsidRPr="002758AF" w14:paraId="020FB9FB" w14:textId="77777777" w:rsidTr="00BC5A36">
        <w:trPr>
          <w:tblHeader/>
        </w:trPr>
        <w:tc>
          <w:tcPr>
            <w:tcW w:w="3940" w:type="dxa"/>
            <w:vAlign w:val="center"/>
          </w:tcPr>
          <w:p w14:paraId="61005E46" w14:textId="77777777" w:rsidR="006E1114" w:rsidRPr="002758AF" w:rsidRDefault="006E1114" w:rsidP="006E111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</w:p>
        </w:tc>
      </w:tr>
      <w:tr w:rsidR="006E1114" w:rsidRPr="002758AF" w14:paraId="317F8E9E" w14:textId="77777777" w:rsidTr="00BC5A36">
        <w:trPr>
          <w:tblHeader/>
        </w:trPr>
        <w:tc>
          <w:tcPr>
            <w:tcW w:w="3940" w:type="dxa"/>
            <w:vAlign w:val="center"/>
          </w:tcPr>
          <w:p w14:paraId="305E78EC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665AB10E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73,8</w:t>
            </w:r>
          </w:p>
        </w:tc>
        <w:tc>
          <w:tcPr>
            <w:tcW w:w="1638" w:type="dxa"/>
            <w:vAlign w:val="center"/>
          </w:tcPr>
          <w:p w14:paraId="640E0927" w14:textId="40474D5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098215BB" w14:textId="0A6EC1A0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74,2</w:t>
            </w:r>
          </w:p>
        </w:tc>
        <w:tc>
          <w:tcPr>
            <w:tcW w:w="1638" w:type="dxa"/>
            <w:vAlign w:val="center"/>
          </w:tcPr>
          <w:p w14:paraId="5E886460" w14:textId="5606C162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6E1114" w:rsidRPr="002758AF" w14:paraId="33ADB5AA" w14:textId="77777777" w:rsidTr="00BC5A36">
        <w:trPr>
          <w:tblHeader/>
        </w:trPr>
        <w:tc>
          <w:tcPr>
            <w:tcW w:w="3940" w:type="dxa"/>
            <w:vAlign w:val="center"/>
          </w:tcPr>
          <w:p w14:paraId="058F11C7" w14:textId="77777777" w:rsidR="006E1114" w:rsidRPr="002758AF" w:rsidRDefault="006E1114" w:rsidP="006E111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5C35B78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65,7</w:t>
            </w:r>
          </w:p>
        </w:tc>
        <w:tc>
          <w:tcPr>
            <w:tcW w:w="1638" w:type="dxa"/>
            <w:vAlign w:val="center"/>
          </w:tcPr>
          <w:p w14:paraId="7536417E" w14:textId="13CE713D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3D7B86C5" w14:textId="71DAF7AA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66,2</w:t>
            </w:r>
          </w:p>
        </w:tc>
        <w:tc>
          <w:tcPr>
            <w:tcW w:w="1638" w:type="dxa"/>
            <w:vAlign w:val="center"/>
          </w:tcPr>
          <w:p w14:paraId="46EE011E" w14:textId="785C3209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</w:tr>
      <w:tr w:rsidR="006E1114" w:rsidRPr="002758AF" w14:paraId="6B020FD8" w14:textId="77777777" w:rsidTr="00BC5A36">
        <w:trPr>
          <w:tblHeader/>
        </w:trPr>
        <w:tc>
          <w:tcPr>
            <w:tcW w:w="3940" w:type="dxa"/>
            <w:vAlign w:val="center"/>
          </w:tcPr>
          <w:p w14:paraId="2A1F0577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03F8781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638" w:type="dxa"/>
            <w:vAlign w:val="center"/>
          </w:tcPr>
          <w:p w14:paraId="32082017" w14:textId="6E239E5C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637" w:type="dxa"/>
            <w:vAlign w:val="center"/>
          </w:tcPr>
          <w:p w14:paraId="7CC3E1A1" w14:textId="677F1C5E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12702030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6E1114" w:rsidRPr="002758AF" w14:paraId="72136B6B" w14:textId="77777777" w:rsidTr="00BC5A36">
        <w:trPr>
          <w:tblHeader/>
        </w:trPr>
        <w:tc>
          <w:tcPr>
            <w:tcW w:w="3940" w:type="dxa"/>
            <w:vAlign w:val="center"/>
          </w:tcPr>
          <w:p w14:paraId="4926B86C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728F835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12331BF0" w14:textId="06AE796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1637" w:type="dxa"/>
            <w:vAlign w:val="center"/>
          </w:tcPr>
          <w:p w14:paraId="4DC385F3" w14:textId="6E73FAF8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60F6AB38" w14:textId="726FEFC8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</w:tr>
      <w:tr w:rsidR="006E1114" w:rsidRPr="002758AF" w14:paraId="33D1A947" w14:textId="77777777" w:rsidTr="00BC5A36">
        <w:trPr>
          <w:tblHeader/>
        </w:trPr>
        <w:tc>
          <w:tcPr>
            <w:tcW w:w="3940" w:type="dxa"/>
            <w:vAlign w:val="center"/>
          </w:tcPr>
          <w:p w14:paraId="6E0CCD2C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4B4EB6E1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5BB4C1F" w14:textId="25CAACE2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637" w:type="dxa"/>
            <w:vAlign w:val="center"/>
          </w:tcPr>
          <w:p w14:paraId="1D640320" w14:textId="6B57171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0D8AF81" w14:textId="071DC804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6E1114" w:rsidRPr="002758AF" w14:paraId="5B555440" w14:textId="77777777" w:rsidTr="00BC5A36">
        <w:trPr>
          <w:tblHeader/>
        </w:trPr>
        <w:tc>
          <w:tcPr>
            <w:tcW w:w="3940" w:type="dxa"/>
            <w:vAlign w:val="center"/>
          </w:tcPr>
          <w:p w14:paraId="0D57D23A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1C8F0245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638" w:type="dxa"/>
            <w:vAlign w:val="center"/>
          </w:tcPr>
          <w:p w14:paraId="1CC88204" w14:textId="3556C91D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637" w:type="dxa"/>
            <w:vAlign w:val="center"/>
          </w:tcPr>
          <w:p w14:paraId="53309C82" w14:textId="5D6E324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0AF104E4" w14:textId="678BB85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6E1114" w:rsidRPr="002758AF" w14:paraId="57F54628" w14:textId="77777777" w:rsidTr="00BC5A36">
        <w:trPr>
          <w:tblHeader/>
        </w:trPr>
        <w:tc>
          <w:tcPr>
            <w:tcW w:w="3940" w:type="dxa"/>
            <w:vAlign w:val="center"/>
          </w:tcPr>
          <w:p w14:paraId="738E08A4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762BC6AE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087202B1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1637" w:type="dxa"/>
            <w:vAlign w:val="center"/>
          </w:tcPr>
          <w:p w14:paraId="7232A1D7" w14:textId="18DDEEFC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1525F33F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</w:tr>
      <w:tr w:rsidR="006E1114" w:rsidRPr="00ED62DB" w14:paraId="40FE8951" w14:textId="77777777" w:rsidTr="00BC5A36">
        <w:trPr>
          <w:tblHeader/>
        </w:trPr>
        <w:tc>
          <w:tcPr>
            <w:tcW w:w="3940" w:type="dxa"/>
            <w:vAlign w:val="center"/>
          </w:tcPr>
          <w:p w14:paraId="7791470B" w14:textId="77777777" w:rsidR="006E1114" w:rsidRPr="00ED62DB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6BF1661D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26E76983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3CFC8527" w14:textId="16C78D8D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008E0E3A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6E1114" w:rsidRPr="002758AF" w14:paraId="3199BBD2" w14:textId="77777777" w:rsidTr="00BC5A36">
        <w:trPr>
          <w:tblHeader/>
        </w:trPr>
        <w:tc>
          <w:tcPr>
            <w:tcW w:w="3940" w:type="dxa"/>
            <w:vAlign w:val="center"/>
          </w:tcPr>
          <w:p w14:paraId="7FE6B047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64C47CCB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60F45AA7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1637" w:type="dxa"/>
            <w:vAlign w:val="center"/>
          </w:tcPr>
          <w:p w14:paraId="53FAB601" w14:textId="194694FB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43CE32A1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</w:tr>
      <w:tr w:rsidR="006E1114" w:rsidRPr="002758AF" w14:paraId="3091CF9C" w14:textId="77777777" w:rsidTr="00BC5A36">
        <w:trPr>
          <w:tblHeader/>
        </w:trPr>
        <w:tc>
          <w:tcPr>
            <w:tcW w:w="3940" w:type="dxa"/>
            <w:vAlign w:val="center"/>
          </w:tcPr>
          <w:p w14:paraId="71C742D9" w14:textId="77777777" w:rsidR="006E1114" w:rsidRPr="002758AF" w:rsidRDefault="006E1114" w:rsidP="006E111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5879355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6B4E9058" w14:textId="3CFFFED5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1637" w:type="dxa"/>
            <w:vAlign w:val="center"/>
          </w:tcPr>
          <w:p w14:paraId="40045DC7" w14:textId="43DFFC02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638" w:type="dxa"/>
            <w:vAlign w:val="center"/>
          </w:tcPr>
          <w:p w14:paraId="028E8505" w14:textId="02D3AF46" w:rsidR="006E1114" w:rsidRPr="00CF1A03" w:rsidRDefault="006E1114" w:rsidP="006E11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3AB17AA" w14:textId="5E91F304" w:rsidR="00CD2565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6E1114">
        <w:rPr>
          <w:rFonts w:ascii="Fira Sans" w:hAnsi="Fira Sans" w:cs="Arial"/>
          <w:sz w:val="19"/>
          <w:szCs w:val="19"/>
        </w:rPr>
        <w:t>lipcem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6A4B23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CD2565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CD256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6E1114">
        <w:rPr>
          <w:rFonts w:ascii="Fira Sans" w:hAnsi="Fira Sans" w:cs="Arial"/>
          <w:bCs/>
          <w:sz w:val="19"/>
          <w:szCs w:val="19"/>
        </w:rPr>
        <w:t>1,4</w:t>
      </w:r>
      <w:r w:rsidR="00CD2565" w:rsidRPr="00AC460E">
        <w:rPr>
          <w:rFonts w:ascii="Fira Sans" w:hAnsi="Fira Sans" w:cs="Arial"/>
          <w:bCs/>
          <w:sz w:val="19"/>
          <w:szCs w:val="19"/>
        </w:rPr>
        <w:t>%</w:t>
      </w:r>
      <w:r w:rsidR="00CD2565">
        <w:rPr>
          <w:rFonts w:ascii="Fira Sans" w:hAnsi="Fira Sans" w:cs="Arial"/>
          <w:bCs/>
          <w:sz w:val="19"/>
          <w:szCs w:val="19"/>
        </w:rPr>
        <w:t>)</w:t>
      </w:r>
      <w:r w:rsidR="006E1114">
        <w:rPr>
          <w:rFonts w:ascii="Fira Sans" w:hAnsi="Fira Sans" w:cs="Arial"/>
          <w:bCs/>
          <w:sz w:val="19"/>
          <w:szCs w:val="19"/>
        </w:rPr>
        <w:t xml:space="preserve"> oraz</w:t>
      </w:r>
      <w:r w:rsidR="006E1114" w:rsidRPr="006E1114">
        <w:rPr>
          <w:rFonts w:cs="Arial"/>
          <w:b/>
          <w:szCs w:val="19"/>
        </w:rPr>
        <w:t xml:space="preserve"> </w:t>
      </w:r>
      <w:r w:rsidR="006E1114" w:rsidRPr="006E1114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641512">
        <w:rPr>
          <w:rFonts w:ascii="Fira Sans" w:hAnsi="Fira Sans" w:cs="Arial"/>
          <w:sz w:val="19"/>
          <w:szCs w:val="19"/>
        </w:rPr>
        <w:t>1,3</w:t>
      </w:r>
      <w:r w:rsidR="006E1114" w:rsidRPr="006E1114">
        <w:rPr>
          <w:rFonts w:ascii="Fira Sans" w:hAnsi="Fira Sans" w:cs="Arial"/>
          <w:sz w:val="19"/>
          <w:szCs w:val="19"/>
        </w:rPr>
        <w:t>%).</w:t>
      </w:r>
      <w:r w:rsidR="00CD2565" w:rsidRPr="00CD2565">
        <w:rPr>
          <w:rFonts w:ascii="Fira Sans" w:hAnsi="Fira Sans" w:cs="Arial"/>
          <w:bCs/>
          <w:sz w:val="19"/>
          <w:szCs w:val="19"/>
        </w:rPr>
        <w:t xml:space="preserve"> </w:t>
      </w:r>
      <w:r w:rsidR="00CD2565">
        <w:rPr>
          <w:rFonts w:ascii="Fira Sans" w:hAnsi="Fira Sans" w:cs="Arial"/>
          <w:bCs/>
          <w:sz w:val="19"/>
          <w:szCs w:val="19"/>
        </w:rPr>
        <w:t>Wzrost</w:t>
      </w:r>
      <w:r w:rsidR="00CD2565" w:rsidRPr="00742378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natomiast</w:t>
      </w:r>
      <w:r w:rsidR="00CD2565" w:rsidRPr="00D15D64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odnotowano</w:t>
      </w:r>
      <w:r w:rsidR="00CD2565" w:rsidRPr="00D4655F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m.in.</w:t>
      </w:r>
      <w:r w:rsidR="00CD2565">
        <w:rPr>
          <w:rFonts w:ascii="Fira Sans" w:hAnsi="Fira Sans" w:cs="Arial"/>
          <w:sz w:val="19"/>
          <w:szCs w:val="19"/>
        </w:rPr>
        <w:t xml:space="preserve"> </w:t>
      </w:r>
      <w:r w:rsidR="00CD2565" w:rsidRPr="00CF1A03">
        <w:rPr>
          <w:rFonts w:ascii="Fira Sans" w:hAnsi="Fira Sans" w:cs="Arial"/>
          <w:sz w:val="19"/>
          <w:szCs w:val="19"/>
        </w:rPr>
        <w:t>w</w:t>
      </w:r>
      <w:r w:rsidR="00CD2565" w:rsidRPr="00CD2565">
        <w:rPr>
          <w:rFonts w:ascii="Fira Sans" w:hAnsi="Fira Sans" w:cs="Arial"/>
          <w:bCs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E1114">
        <w:rPr>
          <w:rFonts w:ascii="Fira Sans" w:hAnsi="Fira Sans" w:cs="Arial"/>
          <w:bCs/>
          <w:sz w:val="19"/>
          <w:szCs w:val="19"/>
        </w:rPr>
        <w:t>2,3</w:t>
      </w:r>
      <w:r w:rsidR="00CD2565" w:rsidRPr="00ED62DB">
        <w:rPr>
          <w:rFonts w:ascii="Fira Sans" w:hAnsi="Fira Sans" w:cs="Arial"/>
          <w:bCs/>
          <w:sz w:val="19"/>
          <w:szCs w:val="19"/>
        </w:rPr>
        <w:t>%)</w:t>
      </w:r>
      <w:r w:rsidR="00CD2565" w:rsidRPr="00D15D64">
        <w:rPr>
          <w:rFonts w:ascii="Fira Sans" w:hAnsi="Fira Sans" w:cs="Arial"/>
          <w:bCs/>
          <w:sz w:val="19"/>
          <w:szCs w:val="19"/>
        </w:rPr>
        <w:t>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0C41B11A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6E1114">
        <w:rPr>
          <w:rFonts w:cs="Arial"/>
          <w:b w:val="0"/>
          <w:spacing w:val="0"/>
          <w:szCs w:val="19"/>
        </w:rPr>
        <w:t>sierpień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126,</w:t>
      </w:r>
      <w:r w:rsidR="006E1114">
        <w:rPr>
          <w:rFonts w:cs="Arial"/>
          <w:b w:val="0"/>
          <w:spacing w:val="0"/>
          <w:szCs w:val="19"/>
        </w:rPr>
        <w:t>1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1F7A40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1F7A40" w:rsidRPr="001F7A40">
        <w:rPr>
          <w:rFonts w:cs="Arial"/>
          <w:b w:val="0"/>
          <w:bCs/>
          <w:szCs w:val="19"/>
        </w:rPr>
        <w:t>działalności profesjonalnej, naukowej i technicznej</w:t>
      </w:r>
      <w:r w:rsidR="001F7A40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1F7A40">
        <w:rPr>
          <w:rFonts w:cs="Arial"/>
          <w:b w:val="0"/>
          <w:bCs/>
          <w:spacing w:val="0"/>
          <w:szCs w:val="19"/>
        </w:rPr>
        <w:t>9,5</w:t>
      </w:r>
      <w:r w:rsidR="001F7A40" w:rsidRPr="0002713D">
        <w:rPr>
          <w:rFonts w:cs="Arial"/>
          <w:b w:val="0"/>
          <w:bCs/>
          <w:spacing w:val="0"/>
          <w:szCs w:val="19"/>
        </w:rPr>
        <w:t>%)</w:t>
      </w:r>
      <w:r w:rsidR="001F7A40">
        <w:rPr>
          <w:rFonts w:cs="Arial"/>
          <w:b w:val="0"/>
          <w:bCs/>
          <w:spacing w:val="0"/>
          <w:szCs w:val="19"/>
        </w:rPr>
        <w:t>,</w:t>
      </w:r>
      <w:r w:rsidR="001F7A40" w:rsidRPr="00CD2565">
        <w:rPr>
          <w:rFonts w:cs="Arial"/>
          <w:b w:val="0"/>
          <w:szCs w:val="19"/>
        </w:rPr>
        <w:t xml:space="preserve"> </w:t>
      </w:r>
      <w:r w:rsidR="00FF58AB" w:rsidRPr="0002713D">
        <w:rPr>
          <w:rFonts w:cs="Arial"/>
          <w:b w:val="0"/>
          <w:bCs/>
          <w:szCs w:val="19"/>
        </w:rPr>
        <w:t>handlu, naprawie pojazdów samochodowych (o </w:t>
      </w:r>
      <w:r w:rsidR="001F7A40">
        <w:rPr>
          <w:rFonts w:cs="Arial"/>
          <w:b w:val="0"/>
          <w:bCs/>
          <w:szCs w:val="19"/>
        </w:rPr>
        <w:t>8,1</w:t>
      </w:r>
      <w:r w:rsidR="00FF58AB" w:rsidRPr="0002713D">
        <w:rPr>
          <w:rFonts w:cs="Arial"/>
          <w:b w:val="0"/>
          <w:bCs/>
          <w:szCs w:val="19"/>
        </w:rPr>
        <w:t>%)</w:t>
      </w:r>
      <w:r w:rsidR="00FF58AB">
        <w:rPr>
          <w:rFonts w:cs="Arial"/>
          <w:b w:val="0"/>
          <w:bCs/>
          <w:szCs w:val="19"/>
        </w:rPr>
        <w:t xml:space="preserve">, </w:t>
      </w:r>
      <w:r w:rsidR="001F7A40" w:rsidRPr="00D90808">
        <w:rPr>
          <w:rFonts w:cs="Arial"/>
          <w:b w:val="0"/>
          <w:szCs w:val="19"/>
        </w:rPr>
        <w:t xml:space="preserve">administrowaniu i działalności wspierającej (o </w:t>
      </w:r>
      <w:r w:rsidR="001F7A40">
        <w:rPr>
          <w:rFonts w:cs="Arial"/>
          <w:b w:val="0"/>
          <w:szCs w:val="19"/>
        </w:rPr>
        <w:t>7,9</w:t>
      </w:r>
      <w:r w:rsidR="001F7A40" w:rsidRPr="00D90808">
        <w:rPr>
          <w:rFonts w:cs="Arial"/>
          <w:b w:val="0"/>
          <w:szCs w:val="19"/>
        </w:rPr>
        <w:t>%)</w:t>
      </w:r>
      <w:r w:rsidR="001F7A40">
        <w:rPr>
          <w:rFonts w:cs="Arial"/>
          <w:b w:val="0"/>
          <w:szCs w:val="19"/>
        </w:rPr>
        <w:t xml:space="preserve">, </w:t>
      </w:r>
      <w:r w:rsidR="00163DDF" w:rsidRPr="00A75442">
        <w:rPr>
          <w:rFonts w:cs="Arial"/>
          <w:b w:val="0"/>
          <w:bCs/>
          <w:szCs w:val="19"/>
        </w:rPr>
        <w:t xml:space="preserve">informacji i komunikacji (o </w:t>
      </w:r>
      <w:r w:rsidR="001F7A40">
        <w:rPr>
          <w:rFonts w:cs="Arial"/>
          <w:b w:val="0"/>
          <w:bCs/>
          <w:szCs w:val="19"/>
        </w:rPr>
        <w:t>7,2</w:t>
      </w:r>
      <w:r w:rsidR="00163DDF" w:rsidRPr="00A75442">
        <w:rPr>
          <w:rFonts w:cs="Arial"/>
          <w:b w:val="0"/>
          <w:bCs/>
          <w:szCs w:val="19"/>
        </w:rPr>
        <w:t>%)</w:t>
      </w:r>
      <w:r w:rsidR="00163DDF">
        <w:rPr>
          <w:rFonts w:cs="Arial"/>
          <w:b w:val="0"/>
          <w:bCs/>
          <w:szCs w:val="19"/>
        </w:rPr>
        <w:t xml:space="preserve"> </w:t>
      </w:r>
      <w:r w:rsidR="001F7A40">
        <w:rPr>
          <w:rFonts w:cs="Arial"/>
          <w:b w:val="0"/>
          <w:bCs/>
          <w:szCs w:val="19"/>
        </w:rPr>
        <w:t xml:space="preserve">oraz </w:t>
      </w:r>
      <w:r w:rsidR="00A75442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D2565">
        <w:rPr>
          <w:rFonts w:cs="Arial"/>
          <w:b w:val="0"/>
          <w:bCs/>
          <w:spacing w:val="0"/>
          <w:szCs w:val="19"/>
        </w:rPr>
        <w:t>6,</w:t>
      </w:r>
      <w:r w:rsidR="001F7A40">
        <w:rPr>
          <w:rFonts w:cs="Arial"/>
          <w:b w:val="0"/>
          <w:bCs/>
          <w:spacing w:val="0"/>
          <w:szCs w:val="19"/>
        </w:rPr>
        <w:t>4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49206D">
        <w:rPr>
          <w:rFonts w:cs="Arial"/>
          <w:b w:val="0"/>
          <w:bCs/>
          <w:spacing w:val="0"/>
          <w:szCs w:val="19"/>
        </w:rPr>
        <w:t>.</w:t>
      </w:r>
      <w:r w:rsidR="00A75442">
        <w:rPr>
          <w:rFonts w:cs="Arial"/>
          <w:b w:val="0"/>
          <w:bCs/>
          <w:spacing w:val="0"/>
          <w:szCs w:val="19"/>
        </w:rPr>
        <w:t xml:space="preserve">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CD2565">
        <w:rPr>
          <w:rFonts w:cs="Arial"/>
          <w:b w:val="0"/>
          <w:bCs/>
          <w:spacing w:val="0"/>
          <w:szCs w:val="19"/>
        </w:rPr>
        <w:t>1,</w:t>
      </w:r>
      <w:r w:rsidR="001F7A40">
        <w:rPr>
          <w:rFonts w:cs="Arial"/>
          <w:b w:val="0"/>
          <w:bCs/>
          <w:spacing w:val="0"/>
          <w:szCs w:val="19"/>
        </w:rPr>
        <w:t>4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C17F87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2C2952B8" w:rsidR="00B51E67" w:rsidRPr="00AC460E" w:rsidRDefault="00E22D5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92160" behindDoc="0" locked="0" layoutInCell="1" allowOverlap="1" wp14:anchorId="4857193C" wp14:editId="4322E8C3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28875"/>
            <wp:effectExtent l="0" t="0" r="0" b="0"/>
            <wp:wrapTopAndBottom/>
            <wp:docPr id="7" name="Obraz 7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47D71F2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0726B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7F76FA">
        <w:rPr>
          <w:rFonts w:cs="Arial"/>
          <w:szCs w:val="19"/>
        </w:rPr>
        <w:t>sierpnia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F76FA">
        <w:rPr>
          <w:rFonts w:cs="Arial"/>
          <w:szCs w:val="19"/>
        </w:rPr>
        <w:t>40,0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800A27">
        <w:rPr>
          <w:rFonts w:cs="Arial"/>
          <w:szCs w:val="19"/>
        </w:rPr>
        <w:t>1,</w:t>
      </w:r>
      <w:r w:rsidR="007F76FA">
        <w:rPr>
          <w:rFonts w:cs="Arial"/>
          <w:szCs w:val="19"/>
        </w:rPr>
        <w:t>0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7F76FA">
        <w:rPr>
          <w:rFonts w:cs="Arial"/>
          <w:szCs w:val="19"/>
        </w:rPr>
        <w:t>2,5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800A27">
        <w:rPr>
          <w:rFonts w:cs="Arial"/>
          <w:szCs w:val="19"/>
        </w:rPr>
        <w:t>3,</w:t>
      </w:r>
      <w:r w:rsidR="007F76FA">
        <w:rPr>
          <w:rFonts w:cs="Arial"/>
          <w:szCs w:val="19"/>
        </w:rPr>
        <w:t>7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7F76FA">
        <w:rPr>
          <w:rFonts w:cs="Arial"/>
          <w:szCs w:val="19"/>
        </w:rPr>
        <w:t>10</w:t>
      </w:r>
      <w:r w:rsidR="007F2AC9">
        <w:rPr>
          <w:rFonts w:cs="Arial"/>
          <w:szCs w:val="19"/>
        </w:rPr>
        <w:t>,4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7F76FA">
        <w:rPr>
          <w:rFonts w:cs="Arial"/>
          <w:szCs w:val="19"/>
        </w:rPr>
        <w:t>sierpniu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7F76FA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00A27">
        <w:rPr>
          <w:rFonts w:cs="Arial"/>
          <w:szCs w:val="19"/>
        </w:rPr>
        <w:t>53,</w:t>
      </w:r>
      <w:r w:rsidR="007F76FA">
        <w:rPr>
          <w:rFonts w:cs="Arial"/>
          <w:szCs w:val="19"/>
        </w:rPr>
        <w:t>4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ierpniu 2024 roku oraz w lipcu i sierpni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556B7B82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F76FA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73008D73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F76FA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46FD69DA" w14:textId="54A63EE6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F76FA">
              <w:rPr>
                <w:rFonts w:cs="Arial"/>
                <w:szCs w:val="19"/>
              </w:rPr>
              <w:t>8</w:t>
            </w:r>
          </w:p>
        </w:tc>
      </w:tr>
      <w:tr w:rsidR="007F76FA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7F76FA" w:rsidRPr="002758AF" w:rsidRDefault="007F76FA" w:rsidP="007F76F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160AFF68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1569" w:type="dxa"/>
            <w:vAlign w:val="center"/>
          </w:tcPr>
          <w:p w14:paraId="2CF3774A" w14:textId="1B297147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1569" w:type="dxa"/>
            <w:vAlign w:val="center"/>
          </w:tcPr>
          <w:p w14:paraId="13340A4F" w14:textId="1C7C9A5D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</w:tr>
      <w:tr w:rsidR="007F76FA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7F76FA" w:rsidRPr="002758AF" w:rsidRDefault="007F76FA" w:rsidP="007F76F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1B8FA3BC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6AEC3929" w14:textId="1FEB720F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569" w:type="dxa"/>
            <w:vAlign w:val="center"/>
          </w:tcPr>
          <w:p w14:paraId="0359BB15" w14:textId="5A2C2524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7F76FA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7F76FA" w:rsidRPr="002758AF" w:rsidRDefault="007F76FA" w:rsidP="007F76F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3E5A0889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763F718B" w14:textId="268364F2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569" w:type="dxa"/>
            <w:vAlign w:val="center"/>
          </w:tcPr>
          <w:p w14:paraId="7AF3DE40" w14:textId="210BF4A2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</w:tr>
      <w:tr w:rsidR="007F76FA" w:rsidRPr="002758AF" w14:paraId="5DE3CFFD" w14:textId="77777777" w:rsidTr="003F1314">
        <w:trPr>
          <w:tblHeader/>
        </w:trPr>
        <w:tc>
          <w:tcPr>
            <w:tcW w:w="5761" w:type="dxa"/>
            <w:vAlign w:val="center"/>
          </w:tcPr>
          <w:p w14:paraId="7FDAC263" w14:textId="77777777" w:rsidR="007F76FA" w:rsidRPr="002758AF" w:rsidRDefault="007F76FA" w:rsidP="007F76FA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4DDDDBAE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1569" w:type="dxa"/>
            <w:vAlign w:val="center"/>
          </w:tcPr>
          <w:p w14:paraId="39CD7DE7" w14:textId="19C453EF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vAlign w:val="center"/>
          </w:tcPr>
          <w:p w14:paraId="1B63C75C" w14:textId="089D21F6" w:rsidR="007F76FA" w:rsidRPr="002758AF" w:rsidRDefault="007F76FA" w:rsidP="007F76F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06DD5DF9" w:rsidR="00B51E67" w:rsidRPr="00AC460E" w:rsidRDefault="00E22D5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893184" behindDoc="0" locked="0" layoutInCell="1" allowOverlap="1" wp14:anchorId="2F79F25B" wp14:editId="4642A1C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2" name="Obraz 12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7F76FA">
        <w:rPr>
          <w:rFonts w:cs="Arial"/>
          <w:szCs w:val="19"/>
        </w:rPr>
        <w:t>sierpni</w:t>
      </w:r>
      <w:r w:rsidR="00AC7877">
        <w:rPr>
          <w:rFonts w:cs="Arial"/>
          <w:szCs w:val="19"/>
        </w:rPr>
        <w:t>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62650A">
        <w:rPr>
          <w:rFonts w:cs="Arial"/>
          <w:szCs w:val="19"/>
        </w:rPr>
        <w:t>8,</w:t>
      </w:r>
      <w:r w:rsidR="001150A3">
        <w:rPr>
          <w:rFonts w:cs="Arial"/>
          <w:szCs w:val="19"/>
        </w:rPr>
        <w:t>5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3F1314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0,7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3852E753" w14:textId="4B02DB57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DF180D" w:rsidRPr="00CD661D">
        <w:rPr>
          <w:rFonts w:ascii="Fira Sans" w:hAnsi="Fira Sans" w:cs="Arial"/>
          <w:sz w:val="19"/>
          <w:szCs w:val="19"/>
        </w:rPr>
        <w:t>16,</w:t>
      </w:r>
      <w:r w:rsidR="00CD661D">
        <w:rPr>
          <w:rFonts w:ascii="Fira Sans" w:hAnsi="Fira Sans" w:cs="Arial"/>
          <w:sz w:val="19"/>
          <w:szCs w:val="19"/>
        </w:rPr>
        <w:t>3</w:t>
      </w:r>
      <w:r w:rsidR="00401952" w:rsidRPr="00CD661D">
        <w:rPr>
          <w:rFonts w:ascii="Fira Sans" w:hAnsi="Fira Sans" w:cs="Arial"/>
          <w:sz w:val="19"/>
          <w:szCs w:val="19"/>
        </w:rPr>
        <w:t xml:space="preserve">%, wobec </w:t>
      </w:r>
      <w:r w:rsidR="003B60E8" w:rsidRPr="00CD661D">
        <w:rPr>
          <w:rFonts w:ascii="Fira Sans" w:hAnsi="Fira Sans" w:cs="Arial"/>
          <w:sz w:val="19"/>
          <w:szCs w:val="19"/>
        </w:rPr>
        <w:t>15,7</w:t>
      </w:r>
      <w:r w:rsidR="00401952" w:rsidRPr="00CD661D">
        <w:rPr>
          <w:rFonts w:ascii="Fira Sans" w:hAnsi="Fira Sans" w:cs="Arial"/>
          <w:sz w:val="19"/>
          <w:szCs w:val="19"/>
        </w:rPr>
        <w:t xml:space="preserve">% w </w:t>
      </w:r>
      <w:r w:rsidR="00CD661D">
        <w:rPr>
          <w:rFonts w:ascii="Fira Sans" w:hAnsi="Fira Sans" w:cs="Arial"/>
          <w:sz w:val="19"/>
          <w:szCs w:val="19"/>
        </w:rPr>
        <w:t>sierpniu</w:t>
      </w:r>
      <w:r w:rsidR="00103A09" w:rsidRPr="00CD661D">
        <w:rPr>
          <w:rFonts w:ascii="Fira Sans" w:hAnsi="Fira Sans" w:cs="Arial"/>
          <w:sz w:val="19"/>
          <w:szCs w:val="19"/>
        </w:rPr>
        <w:t xml:space="preserve"> </w:t>
      </w:r>
      <w:r w:rsidR="00401952" w:rsidRPr="00CD661D">
        <w:rPr>
          <w:rFonts w:ascii="Fira Sans" w:hAnsi="Fira Sans" w:cs="Arial"/>
          <w:sz w:val="19"/>
          <w:szCs w:val="19"/>
        </w:rPr>
        <w:t>ub.r.)</w:t>
      </w:r>
      <w:r w:rsidR="00D078AA" w:rsidRPr="00CD661D">
        <w:rPr>
          <w:rFonts w:ascii="Fira Sans" w:hAnsi="Fira Sans" w:cs="Arial"/>
          <w:sz w:val="19"/>
          <w:szCs w:val="19"/>
        </w:rPr>
        <w:t xml:space="preserve"> i</w:t>
      </w:r>
      <w:r w:rsidR="0073330B" w:rsidRPr="00CD661D">
        <w:rPr>
          <w:rFonts w:ascii="Fira Sans" w:hAnsi="Fira Sans" w:cs="Arial"/>
          <w:sz w:val="19"/>
          <w:szCs w:val="19"/>
        </w:rPr>
        <w:t xml:space="preserve"> </w:t>
      </w:r>
      <w:r w:rsidR="00576184" w:rsidRPr="00CD661D">
        <w:rPr>
          <w:rFonts w:ascii="Fira Sans" w:hAnsi="Fira Sans" w:cs="Arial"/>
          <w:sz w:val="19"/>
          <w:szCs w:val="19"/>
        </w:rPr>
        <w:t>kętrzyński (</w:t>
      </w:r>
      <w:r w:rsidR="00DF180D" w:rsidRPr="00CD661D">
        <w:rPr>
          <w:rFonts w:ascii="Fira Sans" w:hAnsi="Fira Sans" w:cs="Arial"/>
          <w:sz w:val="19"/>
          <w:szCs w:val="19"/>
        </w:rPr>
        <w:t>15,</w:t>
      </w:r>
      <w:r w:rsidR="00CD661D">
        <w:rPr>
          <w:rFonts w:ascii="Fira Sans" w:hAnsi="Fira Sans" w:cs="Arial"/>
          <w:sz w:val="19"/>
          <w:szCs w:val="19"/>
        </w:rPr>
        <w:t>6</w:t>
      </w:r>
      <w:r w:rsidR="00576184" w:rsidRPr="00CD661D">
        <w:rPr>
          <w:rFonts w:ascii="Fira Sans" w:hAnsi="Fira Sans" w:cs="Arial"/>
          <w:sz w:val="19"/>
          <w:szCs w:val="19"/>
        </w:rPr>
        <w:t xml:space="preserve">%, wobec odpowiednio </w:t>
      </w:r>
      <w:r w:rsidR="007F2AC9" w:rsidRPr="00CD661D">
        <w:rPr>
          <w:rFonts w:ascii="Fira Sans" w:hAnsi="Fira Sans" w:cs="Arial"/>
          <w:sz w:val="19"/>
          <w:szCs w:val="19"/>
        </w:rPr>
        <w:t>14,</w:t>
      </w:r>
      <w:r w:rsidR="00CD661D">
        <w:rPr>
          <w:rFonts w:ascii="Fira Sans" w:hAnsi="Fira Sans" w:cs="Arial"/>
          <w:sz w:val="19"/>
          <w:szCs w:val="19"/>
        </w:rPr>
        <w:t>8</w:t>
      </w:r>
      <w:r w:rsidR="00576184" w:rsidRPr="00CD661D">
        <w:rPr>
          <w:rFonts w:ascii="Fira Sans" w:hAnsi="Fira Sans" w:cs="Arial"/>
          <w:sz w:val="19"/>
          <w:szCs w:val="19"/>
        </w:rPr>
        <w:t>%)</w:t>
      </w:r>
      <w:r w:rsidR="00D078AA" w:rsidRPr="00CD661D">
        <w:rPr>
          <w:rFonts w:ascii="Fira Sans" w:hAnsi="Fira Sans" w:cs="Arial"/>
          <w:sz w:val="19"/>
          <w:szCs w:val="19"/>
        </w:rPr>
        <w:t xml:space="preserve">, </w:t>
      </w:r>
      <w:r w:rsidRPr="00CD661D">
        <w:rPr>
          <w:rFonts w:ascii="Fira Sans" w:hAnsi="Fira Sans" w:cs="Arial"/>
          <w:sz w:val="19"/>
          <w:szCs w:val="19"/>
        </w:rPr>
        <w:t>a o najniższej – Olsztyn</w:t>
      </w:r>
      <w:r w:rsidR="00401952" w:rsidRPr="00CD661D">
        <w:rPr>
          <w:rFonts w:ascii="Fira Sans" w:hAnsi="Fira Sans" w:cs="Arial"/>
          <w:sz w:val="19"/>
          <w:szCs w:val="19"/>
        </w:rPr>
        <w:t xml:space="preserve"> </w:t>
      </w:r>
      <w:r w:rsidRPr="00CD661D">
        <w:rPr>
          <w:rFonts w:ascii="Fira Sans" w:hAnsi="Fira Sans" w:cs="Arial"/>
          <w:sz w:val="19"/>
          <w:szCs w:val="19"/>
        </w:rPr>
        <w:t>(</w:t>
      </w:r>
      <w:r w:rsidR="00D81ADE" w:rsidRPr="00CD661D">
        <w:rPr>
          <w:rFonts w:ascii="Fira Sans" w:hAnsi="Fira Sans" w:cs="Arial"/>
          <w:sz w:val="19"/>
          <w:szCs w:val="19"/>
        </w:rPr>
        <w:t>2,</w:t>
      </w:r>
      <w:r w:rsidR="00CD661D">
        <w:rPr>
          <w:rFonts w:ascii="Fira Sans" w:hAnsi="Fira Sans" w:cs="Arial"/>
          <w:sz w:val="19"/>
          <w:szCs w:val="19"/>
        </w:rPr>
        <w:t>5</w:t>
      </w:r>
      <w:r w:rsidRPr="00CD661D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CD661D">
        <w:rPr>
          <w:rFonts w:ascii="Fira Sans" w:hAnsi="Fira Sans" w:cs="Arial"/>
          <w:sz w:val="19"/>
          <w:szCs w:val="19"/>
        </w:rPr>
        <w:t>2,</w:t>
      </w:r>
      <w:r w:rsidR="007F2AC9" w:rsidRPr="00CD661D">
        <w:rPr>
          <w:rFonts w:ascii="Fira Sans" w:hAnsi="Fira Sans" w:cs="Arial"/>
          <w:sz w:val="19"/>
          <w:szCs w:val="19"/>
        </w:rPr>
        <w:t>0</w:t>
      </w:r>
      <w:r w:rsidRPr="00CD661D">
        <w:rPr>
          <w:rFonts w:ascii="Fira Sans" w:hAnsi="Fira Sans" w:cs="Arial"/>
          <w:sz w:val="19"/>
          <w:szCs w:val="19"/>
        </w:rPr>
        <w:t>%).</w:t>
      </w:r>
    </w:p>
    <w:p w14:paraId="5F8126D4" w14:textId="048DAEA1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D75A93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1150A3">
        <w:rPr>
          <w:b w:val="0"/>
        </w:rPr>
        <w:t>sierpnia</w:t>
      </w:r>
    </w:p>
    <w:p w14:paraId="78BB7E62" w14:textId="67439901" w:rsidR="00DB65AC" w:rsidRPr="00837937" w:rsidRDefault="00D75A93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903424" behindDoc="0" locked="0" layoutInCell="1" allowOverlap="1" wp14:anchorId="2751B353" wp14:editId="24C7C7B4">
            <wp:simplePos x="0" y="0"/>
            <wp:positionH relativeFrom="column">
              <wp:posOffset>3658</wp:posOffset>
            </wp:positionH>
            <wp:positionV relativeFrom="paragraph">
              <wp:posOffset>-1473</wp:posOffset>
            </wp:positionV>
            <wp:extent cx="6654165" cy="2498725"/>
            <wp:effectExtent l="0" t="0" r="0" b="0"/>
            <wp:wrapTopAndBottom/>
            <wp:docPr id="5" name="Obraz 5" descr="Mapa przedstawia stopę bezrobocia rejestrowanego w sierpni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sierp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1150A3">
        <w:rPr>
          <w:rFonts w:ascii="Fira Sans" w:hAnsi="Fira Sans" w:cs="Arial"/>
          <w:sz w:val="19"/>
          <w:szCs w:val="19"/>
        </w:rPr>
        <w:t>sierpniu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1150A3">
        <w:rPr>
          <w:rFonts w:ascii="Fira Sans" w:hAnsi="Fira Sans" w:cs="Arial"/>
          <w:sz w:val="19"/>
          <w:szCs w:val="19"/>
        </w:rPr>
        <w:t>4,4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1150A3">
        <w:rPr>
          <w:rFonts w:ascii="Fira Sans" w:hAnsi="Fira Sans" w:cs="Arial"/>
          <w:sz w:val="19"/>
          <w:szCs w:val="19"/>
        </w:rPr>
        <w:t>11,4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150A3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1150A3">
        <w:rPr>
          <w:rFonts w:ascii="Fira Sans" w:hAnsi="Fira Sans" w:cs="Arial"/>
          <w:sz w:val="19"/>
          <w:szCs w:val="19"/>
        </w:rPr>
        <w:t>9,7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4E65E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1150A3">
        <w:rPr>
          <w:rFonts w:ascii="Fira Sans" w:hAnsi="Fira Sans" w:cs="Arial"/>
          <w:sz w:val="19"/>
          <w:szCs w:val="19"/>
        </w:rPr>
        <w:t>3,0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F5046F">
        <w:rPr>
          <w:rFonts w:ascii="Fira Sans" w:hAnsi="Fira Sans" w:cs="Arial"/>
          <w:sz w:val="19"/>
          <w:szCs w:val="19"/>
        </w:rPr>
        <w:t>78,</w:t>
      </w:r>
      <w:r w:rsidR="001150A3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F5046F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F5046F">
        <w:rPr>
          <w:rFonts w:ascii="Fira Sans" w:hAnsi="Fira Sans" w:cs="Arial"/>
          <w:sz w:val="19"/>
          <w:szCs w:val="19"/>
        </w:rPr>
        <w:t>1,</w:t>
      </w:r>
      <w:r w:rsidR="001150A3">
        <w:rPr>
          <w:rFonts w:ascii="Fira Sans" w:hAnsi="Fira Sans" w:cs="Arial"/>
          <w:sz w:val="19"/>
          <w:szCs w:val="19"/>
        </w:rPr>
        <w:t>0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1150A3">
        <w:rPr>
          <w:rFonts w:ascii="Fira Sans" w:hAnsi="Fira Sans" w:cs="Arial"/>
          <w:sz w:val="19"/>
          <w:szCs w:val="19"/>
        </w:rPr>
        <w:t>13,1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1202FAD1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3F1314" w:rsidRPr="003F1314">
        <w:rPr>
          <w:rFonts w:cs="Arial"/>
          <w:szCs w:val="19"/>
        </w:rPr>
        <w:t>1,</w:t>
      </w:r>
      <w:r w:rsidR="001150A3">
        <w:rPr>
          <w:rFonts w:cs="Arial"/>
          <w:szCs w:val="19"/>
        </w:rPr>
        <w:t>0</w:t>
      </w:r>
      <w:r w:rsidR="00C52131">
        <w:rPr>
          <w:rFonts w:cs="Arial"/>
          <w:szCs w:val="19"/>
        </w:rPr>
        <w:t>.</w:t>
      </w:r>
    </w:p>
    <w:p w14:paraId="1F23C354" w14:textId="64E63FE0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1150A3">
        <w:rPr>
          <w:rFonts w:ascii="Fira Sans" w:hAnsi="Fira Sans" w:cs="Arial"/>
          <w:sz w:val="19"/>
          <w:szCs w:val="19"/>
        </w:rPr>
        <w:t>sierpniu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3,</w:t>
      </w:r>
      <w:r w:rsidR="001150A3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A624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1150A3">
        <w:rPr>
          <w:rFonts w:ascii="Fira Sans" w:hAnsi="Fira Sans" w:cs="Arial"/>
          <w:sz w:val="19"/>
          <w:szCs w:val="19"/>
        </w:rPr>
        <w:t>4,2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1150A3">
        <w:rPr>
          <w:rFonts w:ascii="Fira Sans" w:hAnsi="Fira Sans" w:cs="Arial"/>
          <w:sz w:val="19"/>
          <w:szCs w:val="19"/>
        </w:rPr>
        <w:t>20,2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</w:t>
      </w:r>
      <w:r w:rsidR="001150A3">
        <w:rPr>
          <w:rFonts w:ascii="Fira Sans" w:hAnsi="Fira Sans" w:cs="Arial"/>
          <w:sz w:val="19"/>
          <w:szCs w:val="19"/>
        </w:rPr>
        <w:t>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</w:t>
      </w:r>
      <w:r w:rsidR="001150A3">
        <w:rPr>
          <w:rFonts w:ascii="Fira Sans" w:hAnsi="Fira Sans" w:cs="Arial"/>
          <w:sz w:val="19"/>
          <w:szCs w:val="19"/>
        </w:rPr>
        <w:t>4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1150A3">
        <w:rPr>
          <w:rFonts w:ascii="Fira Sans" w:hAnsi="Fira Sans" w:cs="Arial"/>
          <w:sz w:val="19"/>
          <w:szCs w:val="19"/>
        </w:rPr>
        <w:t>14,8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5A4DE8">
        <w:rPr>
          <w:rFonts w:ascii="Fira Sans" w:hAnsi="Fira Sans" w:cs="Arial"/>
          <w:sz w:val="19"/>
          <w:szCs w:val="19"/>
        </w:rPr>
        <w:t>69,5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A4DE8">
        <w:rPr>
          <w:rFonts w:ascii="Fira Sans" w:hAnsi="Fira Sans" w:cs="Arial"/>
          <w:sz w:val="19"/>
          <w:szCs w:val="19"/>
        </w:rPr>
        <w:t xml:space="preserve">Wzrósł także udział </w:t>
      </w:r>
      <w:r w:rsidR="005A4DE8" w:rsidRPr="00AC460E">
        <w:rPr>
          <w:rFonts w:ascii="Fira Sans" w:hAnsi="Fira Sans" w:cs="Arial"/>
          <w:sz w:val="19"/>
          <w:szCs w:val="19"/>
        </w:rPr>
        <w:t>osób,</w:t>
      </w:r>
      <w:r w:rsidR="005A4DE8" w:rsidRPr="000A575E">
        <w:rPr>
          <w:rFonts w:ascii="Fira Sans" w:hAnsi="Fira Sans" w:cs="Arial"/>
          <w:sz w:val="19"/>
          <w:szCs w:val="19"/>
        </w:rPr>
        <w:t xml:space="preserve"> </w:t>
      </w:r>
      <w:r w:rsidR="005A4DE8" w:rsidRPr="00AC460E">
        <w:rPr>
          <w:rFonts w:ascii="Fira Sans" w:hAnsi="Fira Sans" w:cs="Arial"/>
          <w:sz w:val="19"/>
          <w:szCs w:val="19"/>
        </w:rPr>
        <w:t>które</w:t>
      </w:r>
      <w:r w:rsidR="005A4DE8" w:rsidRPr="000A575E">
        <w:rPr>
          <w:rFonts w:ascii="Fira Sans" w:hAnsi="Fira Sans" w:cs="Arial"/>
          <w:sz w:val="19"/>
          <w:szCs w:val="19"/>
        </w:rPr>
        <w:t xml:space="preserve"> </w:t>
      </w:r>
      <w:r w:rsidR="005A4DE8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A4DE8">
        <w:rPr>
          <w:rFonts w:ascii="Fira Sans" w:hAnsi="Fira Sans" w:cs="Arial"/>
          <w:sz w:val="19"/>
          <w:szCs w:val="19"/>
        </w:rPr>
        <w:t xml:space="preserve"> (o 2,1</w:t>
      </w:r>
      <w:r w:rsidR="005A4DE8" w:rsidRPr="007968F1">
        <w:rPr>
          <w:rFonts w:ascii="Fira Sans" w:hAnsi="Fira Sans" w:cs="Arial"/>
          <w:sz w:val="19"/>
          <w:szCs w:val="19"/>
        </w:rPr>
        <w:t xml:space="preserve"> </w:t>
      </w:r>
      <w:r w:rsidR="005A4DE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A4DE8">
        <w:rPr>
          <w:rFonts w:ascii="Fira Sans" w:hAnsi="Fira Sans" w:cs="Arial"/>
          <w:sz w:val="19"/>
          <w:szCs w:val="19"/>
        </w:rPr>
        <w:t>9,2</w:t>
      </w:r>
      <w:r w:rsidR="005A4DE8" w:rsidRPr="00AC460E">
        <w:rPr>
          <w:rFonts w:ascii="Fira Sans" w:hAnsi="Fira Sans" w:cs="Arial"/>
          <w:sz w:val="19"/>
          <w:szCs w:val="19"/>
        </w:rPr>
        <w:t>%</w:t>
      </w:r>
      <w:r w:rsidR="005A4DE8">
        <w:rPr>
          <w:rFonts w:ascii="Fira Sans" w:hAnsi="Fira Sans" w:cs="Arial"/>
          <w:sz w:val="19"/>
          <w:szCs w:val="19"/>
        </w:rPr>
        <w:t xml:space="preserve">).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5A4DE8">
        <w:rPr>
          <w:rFonts w:ascii="Fira Sans" w:hAnsi="Fira Sans" w:cs="Arial"/>
          <w:sz w:val="19"/>
          <w:szCs w:val="19"/>
        </w:rPr>
        <w:t>18,0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FC2B60">
        <w:rPr>
          <w:rFonts w:ascii="Fira Sans" w:hAnsi="Fira Sans" w:cs="Arial"/>
          <w:sz w:val="19"/>
          <w:szCs w:val="19"/>
        </w:rPr>
        <w:t>1,</w:t>
      </w:r>
      <w:r w:rsidR="005A4DE8">
        <w:rPr>
          <w:rFonts w:ascii="Fira Sans" w:hAnsi="Fira Sans" w:cs="Arial"/>
          <w:sz w:val="19"/>
          <w:szCs w:val="19"/>
        </w:rPr>
        <w:t>6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5A4DE8">
        <w:rPr>
          <w:rFonts w:ascii="Fira Sans" w:hAnsi="Fira Sans" w:cs="Arial"/>
          <w:sz w:val="19"/>
          <w:szCs w:val="19"/>
        </w:rPr>
        <w:t xml:space="preserve"> oraz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5A4DE8">
        <w:rPr>
          <w:rFonts w:ascii="Fira Sans" w:hAnsi="Fira Sans" w:cs="Arial"/>
          <w:sz w:val="19"/>
          <w:szCs w:val="19"/>
        </w:rPr>
        <w:t>0,2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5A4DE8">
        <w:rPr>
          <w:rFonts w:ascii="Fira Sans" w:hAnsi="Fira Sans" w:cs="Arial"/>
          <w:sz w:val="19"/>
          <w:szCs w:val="19"/>
        </w:rPr>
        <w:t>4,1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5A4DE8">
        <w:rPr>
          <w:rFonts w:ascii="Fira Sans" w:hAnsi="Fira Sans" w:cs="Arial"/>
          <w:sz w:val="19"/>
          <w:szCs w:val="19"/>
        </w:rPr>
        <w:t>.</w:t>
      </w:r>
    </w:p>
    <w:p w14:paraId="28BB975D" w14:textId="572FC68A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5A4DE8">
        <w:rPr>
          <w:rFonts w:ascii="Fira Sans" w:hAnsi="Fira Sans" w:cs="Arial"/>
          <w:sz w:val="19"/>
          <w:szCs w:val="19"/>
        </w:rPr>
        <w:t>sierpnia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5A4DE8">
        <w:rPr>
          <w:rFonts w:ascii="Fira Sans" w:hAnsi="Fira Sans" w:cs="Arial"/>
          <w:sz w:val="19"/>
          <w:szCs w:val="19"/>
        </w:rPr>
        <w:t>32,6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5A4DE8">
        <w:rPr>
          <w:rFonts w:ascii="Fira Sans" w:hAnsi="Fira Sans" w:cs="Arial"/>
          <w:sz w:val="19"/>
          <w:szCs w:val="19"/>
        </w:rPr>
        <w:t>4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906ACF">
        <w:rPr>
          <w:rFonts w:ascii="Fira Sans" w:hAnsi="Fira Sans" w:cs="Arial"/>
          <w:sz w:val="19"/>
          <w:szCs w:val="19"/>
        </w:rPr>
        <w:t>81,</w:t>
      </w:r>
      <w:r w:rsidR="005A4DE8">
        <w:rPr>
          <w:rFonts w:ascii="Fira Sans" w:hAnsi="Fira Sans" w:cs="Arial"/>
          <w:sz w:val="19"/>
          <w:szCs w:val="19"/>
        </w:rPr>
        <w:t>6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062581A6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5A4DE8">
        <w:rPr>
          <w:rFonts w:ascii="Fira Sans" w:hAnsi="Fira Sans"/>
          <w:sz w:val="19"/>
          <w:szCs w:val="19"/>
        </w:rPr>
        <w:t>sierpnia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5A4DE8">
        <w:rPr>
          <w:rFonts w:ascii="Fira Sans" w:hAnsi="Fira Sans"/>
          <w:sz w:val="19"/>
          <w:szCs w:val="19"/>
        </w:rPr>
        <w:t>56,7</w:t>
      </w:r>
      <w:r w:rsidRPr="009C6E9F">
        <w:rPr>
          <w:rFonts w:ascii="Fira Sans" w:hAnsi="Fira Sans"/>
          <w:sz w:val="19"/>
          <w:szCs w:val="19"/>
        </w:rPr>
        <w:t xml:space="preserve">% i był </w:t>
      </w:r>
      <w:r w:rsidR="005A4DE8">
        <w:rPr>
          <w:rFonts w:ascii="Fira Sans" w:hAnsi="Fira Sans"/>
          <w:sz w:val="19"/>
          <w:szCs w:val="19"/>
        </w:rPr>
        <w:t>wyższy</w:t>
      </w:r>
      <w:r w:rsidRPr="009C6E9F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1,</w:t>
      </w:r>
      <w:r w:rsidR="005A4DE8">
        <w:rPr>
          <w:rFonts w:ascii="Fira Sans" w:hAnsi="Fira Sans"/>
          <w:sz w:val="19"/>
          <w:szCs w:val="19"/>
        </w:rPr>
        <w:t>9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Zwiększył się </w:t>
      </w:r>
      <w:r w:rsidR="005A4DE8">
        <w:rPr>
          <w:rFonts w:ascii="Fira Sans" w:hAnsi="Fira Sans" w:cs="Arial"/>
          <w:spacing w:val="-2"/>
          <w:sz w:val="19"/>
          <w:szCs w:val="19"/>
        </w:rPr>
        <w:t>również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7C3810" w:rsidRPr="009C6E9F">
        <w:rPr>
          <w:rFonts w:ascii="Fira Sans" w:hAnsi="Fira Sans" w:cs="Arial"/>
          <w:sz w:val="19"/>
          <w:szCs w:val="19"/>
        </w:rPr>
        <w:t xml:space="preserve">osób po 50 roku życia </w:t>
      </w:r>
      <w:r w:rsidR="007C3810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C3810">
        <w:rPr>
          <w:rFonts w:ascii="Fira Sans" w:hAnsi="Fira Sans" w:cs="Arial"/>
          <w:spacing w:val="-2"/>
          <w:sz w:val="19"/>
          <w:szCs w:val="19"/>
        </w:rPr>
        <w:t>6,1</w:t>
      </w:r>
      <w:r w:rsidR="007C3810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C3810">
        <w:rPr>
          <w:rFonts w:ascii="Fira Sans" w:hAnsi="Fira Sans" w:cs="Arial"/>
          <w:sz w:val="19"/>
          <w:szCs w:val="19"/>
        </w:rPr>
        <w:t>33,4</w:t>
      </w:r>
      <w:r w:rsidR="007C3810" w:rsidRPr="009C6E9F">
        <w:rPr>
          <w:rFonts w:ascii="Fira Sans" w:hAnsi="Fira Sans" w:cs="Arial"/>
          <w:sz w:val="19"/>
          <w:szCs w:val="19"/>
        </w:rPr>
        <w:t>%)</w:t>
      </w:r>
      <w:r w:rsidR="007C3810" w:rsidRPr="007C381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C3810">
        <w:rPr>
          <w:rFonts w:ascii="Fira Sans" w:hAnsi="Fira Sans" w:cs="Arial"/>
          <w:spacing w:val="-2"/>
          <w:sz w:val="19"/>
          <w:szCs w:val="19"/>
        </w:rPr>
        <w:t>oraz</w:t>
      </w:r>
      <w:r w:rsidR="007C3810" w:rsidRPr="009C6E9F">
        <w:rPr>
          <w:rFonts w:ascii="Fira Sans" w:hAnsi="Fira Sans" w:cs="Arial"/>
          <w:sz w:val="19"/>
          <w:szCs w:val="19"/>
        </w:rPr>
        <w:t xml:space="preserve"> </w:t>
      </w:r>
      <w:r w:rsidR="005A4DE8" w:rsidRPr="009C6E9F">
        <w:rPr>
          <w:rFonts w:ascii="Fira Sans" w:hAnsi="Fira Sans" w:cs="Arial"/>
          <w:sz w:val="19"/>
          <w:szCs w:val="19"/>
        </w:rPr>
        <w:t xml:space="preserve">osób do 25 roku życia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5A4DE8">
        <w:rPr>
          <w:rFonts w:ascii="Fira Sans" w:hAnsi="Fira Sans" w:cs="Arial"/>
          <w:spacing w:val="-2"/>
          <w:sz w:val="19"/>
          <w:szCs w:val="19"/>
        </w:rPr>
        <w:t>3,9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C3810">
        <w:rPr>
          <w:rFonts w:ascii="Fira Sans" w:hAnsi="Fira Sans" w:cs="Arial"/>
          <w:sz w:val="19"/>
          <w:szCs w:val="19"/>
        </w:rPr>
        <w:t>16,5</w:t>
      </w:r>
      <w:r w:rsidR="005A4DE8" w:rsidRPr="009C6E9F">
        <w:rPr>
          <w:rFonts w:ascii="Fira Sans" w:hAnsi="Fira Sans" w:cs="Arial"/>
          <w:sz w:val="19"/>
          <w:szCs w:val="19"/>
        </w:rPr>
        <w:t>%).</w:t>
      </w:r>
      <w:r w:rsidR="005A4DE8">
        <w:rPr>
          <w:rFonts w:ascii="Fira Sans" w:hAnsi="Fira Sans" w:cs="Arial"/>
          <w:sz w:val="19"/>
          <w:szCs w:val="19"/>
        </w:rPr>
        <w:t xml:space="preserve"> </w:t>
      </w:r>
      <w:r w:rsidR="00816CBE" w:rsidRPr="009C6E9F">
        <w:rPr>
          <w:rFonts w:ascii="Fira Sans" w:hAnsi="Fira Sans" w:cs="Arial"/>
          <w:sz w:val="19"/>
          <w:szCs w:val="19"/>
        </w:rPr>
        <w:t xml:space="preserve">Zmalał </w:t>
      </w:r>
      <w:r w:rsidR="007C3810">
        <w:rPr>
          <w:rFonts w:ascii="Fira Sans" w:hAnsi="Fira Sans" w:cs="Arial"/>
          <w:sz w:val="19"/>
          <w:szCs w:val="19"/>
        </w:rPr>
        <w:t>natomiast</w:t>
      </w:r>
      <w:r w:rsidR="00816CBE" w:rsidRPr="009C6E9F">
        <w:rPr>
          <w:rFonts w:ascii="Fira Sans" w:hAnsi="Fira Sans" w:cs="Arial"/>
          <w:sz w:val="19"/>
          <w:szCs w:val="19"/>
        </w:rPr>
        <w:t xml:space="preserve"> udział 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7C3810">
        <w:rPr>
          <w:rFonts w:ascii="Fira Sans" w:hAnsi="Fira Sans" w:cs="Arial"/>
          <w:spacing w:val="-2"/>
          <w:sz w:val="19"/>
          <w:szCs w:val="19"/>
        </w:rPr>
        <w:t>1,4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C3810">
        <w:rPr>
          <w:rFonts w:ascii="Fira Sans" w:hAnsi="Fira Sans" w:cs="Arial"/>
          <w:spacing w:val="-2"/>
          <w:sz w:val="19"/>
          <w:szCs w:val="19"/>
        </w:rPr>
        <w:t>7,7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F821BF">
        <w:rPr>
          <w:rFonts w:ascii="Fira Sans" w:hAnsi="Fira Sans" w:cs="Arial"/>
          <w:sz w:val="19"/>
          <w:szCs w:val="19"/>
        </w:rPr>
        <w:t>.</w:t>
      </w:r>
      <w:r w:rsidR="00640241" w:rsidRPr="009C6E9F">
        <w:rPr>
          <w:rFonts w:ascii="Fira Sans" w:hAnsi="Fira Sans" w:cs="Arial"/>
          <w:sz w:val="19"/>
          <w:szCs w:val="19"/>
        </w:rPr>
        <w:t xml:space="preserve"> </w:t>
      </w:r>
    </w:p>
    <w:p w14:paraId="51513DC6" w14:textId="10C8526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7C3810">
        <w:rPr>
          <w:rFonts w:ascii="Fira Sans" w:hAnsi="Fira Sans" w:cs="Arial"/>
          <w:sz w:val="19"/>
          <w:szCs w:val="19"/>
        </w:rPr>
        <w:t>sierpniem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F821BF">
        <w:rPr>
          <w:rFonts w:ascii="Fira Sans" w:hAnsi="Fira Sans" w:cs="Arial"/>
          <w:sz w:val="19"/>
          <w:szCs w:val="19"/>
        </w:rPr>
        <w:t>23,</w:t>
      </w:r>
      <w:r w:rsidR="007C3810">
        <w:rPr>
          <w:rFonts w:ascii="Fira Sans" w:hAnsi="Fira Sans" w:cs="Arial"/>
          <w:sz w:val="19"/>
          <w:szCs w:val="19"/>
        </w:rPr>
        <w:t>9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281E62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osób do 25</w:t>
      </w:r>
      <w:r w:rsidR="006D3373">
        <w:rPr>
          <w:rFonts w:ascii="Fira Sans" w:hAnsi="Fira Sans" w:cs="Arial"/>
          <w:sz w:val="19"/>
          <w:szCs w:val="19"/>
        </w:rPr>
        <w:t> </w:t>
      </w:r>
      <w:r w:rsidR="006D3373" w:rsidRPr="00AC460E">
        <w:rPr>
          <w:rFonts w:ascii="Fira Sans" w:hAnsi="Fira Sans" w:cs="Arial"/>
          <w:sz w:val="19"/>
          <w:szCs w:val="19"/>
        </w:rPr>
        <w:t>roku życia</w:t>
      </w:r>
      <w:r w:rsidR="006D3373">
        <w:rPr>
          <w:rFonts w:ascii="Fira Sans" w:hAnsi="Fira Sans" w:cs="Arial"/>
          <w:sz w:val="19"/>
          <w:szCs w:val="19"/>
        </w:rPr>
        <w:t xml:space="preserve"> (o </w:t>
      </w:r>
      <w:r w:rsidR="007C3810">
        <w:rPr>
          <w:rFonts w:ascii="Fira Sans" w:hAnsi="Fira Sans" w:cs="Arial"/>
          <w:sz w:val="19"/>
          <w:szCs w:val="19"/>
        </w:rPr>
        <w:t>18,5</w:t>
      </w:r>
      <w:r w:rsidR="006D3373">
        <w:rPr>
          <w:rFonts w:ascii="Fira Sans" w:hAnsi="Fira Sans" w:cs="Arial"/>
          <w:sz w:val="19"/>
          <w:szCs w:val="19"/>
        </w:rPr>
        <w:t xml:space="preserve">%),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7C3810">
        <w:rPr>
          <w:rFonts w:ascii="Fira Sans" w:hAnsi="Fira Sans" w:cs="Arial"/>
          <w:sz w:val="19"/>
          <w:szCs w:val="19"/>
        </w:rPr>
        <w:t>10,2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>osób długotrwale bezrobotnych</w:t>
      </w:r>
      <w:r w:rsidR="006D3373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(o</w:t>
      </w:r>
      <w:r w:rsidR="006D3373">
        <w:rPr>
          <w:rFonts w:ascii="Fira Sans" w:hAnsi="Fira Sans" w:cs="Arial"/>
          <w:sz w:val="19"/>
          <w:szCs w:val="19"/>
        </w:rPr>
        <w:t> </w:t>
      </w:r>
      <w:r w:rsidR="00F821BF">
        <w:rPr>
          <w:rFonts w:ascii="Fira Sans" w:hAnsi="Fira Sans" w:cs="Arial"/>
          <w:sz w:val="19"/>
          <w:szCs w:val="19"/>
        </w:rPr>
        <w:t>6,</w:t>
      </w:r>
      <w:r w:rsidR="007C3810">
        <w:rPr>
          <w:rFonts w:ascii="Fira Sans" w:hAnsi="Fira Sans" w:cs="Arial"/>
          <w:sz w:val="19"/>
          <w:szCs w:val="19"/>
        </w:rPr>
        <w:t>8</w:t>
      </w:r>
      <w:r w:rsidR="006D3373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4 roku oraz w lipcu i sierpni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09A3ADF1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C3810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343851DE" w:rsidR="00085A9C" w:rsidRPr="002758AF" w:rsidRDefault="00F97636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C3810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5C9442B3" w14:textId="34F1ECE4" w:rsidR="00085A9C" w:rsidRPr="002758AF" w:rsidRDefault="00F97636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C3810">
              <w:rPr>
                <w:rFonts w:cs="Arial"/>
                <w:szCs w:val="19"/>
              </w:rPr>
              <w:t>8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7C3810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7C3810" w:rsidRPr="002758AF" w:rsidRDefault="007C3810" w:rsidP="007C381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659AB74D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  <w:tc>
          <w:tcPr>
            <w:tcW w:w="1569" w:type="dxa"/>
            <w:vAlign w:val="center"/>
          </w:tcPr>
          <w:p w14:paraId="1F04B3ED" w14:textId="36BD0177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23,9</w:t>
            </w:r>
          </w:p>
        </w:tc>
        <w:tc>
          <w:tcPr>
            <w:tcW w:w="1569" w:type="dxa"/>
            <w:vAlign w:val="center"/>
          </w:tcPr>
          <w:p w14:paraId="12775F9F" w14:textId="03FAF126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29,8</w:t>
            </w:r>
          </w:p>
        </w:tc>
      </w:tr>
      <w:tr w:rsidR="007C3810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7C3810" w:rsidRPr="002758AF" w:rsidRDefault="007C3810" w:rsidP="007C381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6D03FB44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569" w:type="dxa"/>
            <w:vAlign w:val="center"/>
          </w:tcPr>
          <w:p w14:paraId="7CCE8B6F" w14:textId="0BEE10A5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569" w:type="dxa"/>
            <w:vAlign w:val="center"/>
          </w:tcPr>
          <w:p w14:paraId="1AC818D7" w14:textId="0864F14C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16,5</w:t>
            </w:r>
          </w:p>
        </w:tc>
      </w:tr>
      <w:tr w:rsidR="007C3810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7C3810" w:rsidRPr="002758AF" w:rsidRDefault="007C3810" w:rsidP="007C381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51F1F24B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569" w:type="dxa"/>
            <w:vAlign w:val="center"/>
          </w:tcPr>
          <w:p w14:paraId="1DE7F78A" w14:textId="47013852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46,3</w:t>
            </w:r>
          </w:p>
        </w:tc>
        <w:tc>
          <w:tcPr>
            <w:tcW w:w="1569" w:type="dxa"/>
            <w:vAlign w:val="center"/>
          </w:tcPr>
          <w:p w14:paraId="6710382E" w14:textId="6779A1B0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56,7</w:t>
            </w:r>
          </w:p>
        </w:tc>
      </w:tr>
      <w:tr w:rsidR="007C3810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7C3810" w:rsidRPr="002758AF" w:rsidRDefault="007C3810" w:rsidP="007C381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5F50CAF7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48B6E5B8" w14:textId="14DA8C57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  <w:tc>
          <w:tcPr>
            <w:tcW w:w="1569" w:type="dxa"/>
            <w:vAlign w:val="center"/>
          </w:tcPr>
          <w:p w14:paraId="2B9798E4" w14:textId="5A4EF21D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7C3810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7C3810" w:rsidRPr="002758AF" w:rsidRDefault="007C3810" w:rsidP="007C381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40632771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569" w:type="dxa"/>
            <w:vAlign w:val="center"/>
          </w:tcPr>
          <w:p w14:paraId="04BA7BE7" w14:textId="1F46A453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  <w:tc>
          <w:tcPr>
            <w:tcW w:w="1569" w:type="dxa"/>
            <w:vAlign w:val="center"/>
          </w:tcPr>
          <w:p w14:paraId="013003D8" w14:textId="49218CBD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</w:tr>
      <w:tr w:rsidR="007C3810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7C3810" w:rsidRPr="002758AF" w:rsidRDefault="007C3810" w:rsidP="007C381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3920A829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569" w:type="dxa"/>
            <w:vAlign w:val="center"/>
          </w:tcPr>
          <w:p w14:paraId="526D333D" w14:textId="741AB8E6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4253927D" w14:textId="672A1C4B" w:rsidR="007C3810" w:rsidRPr="002758AF" w:rsidRDefault="007C3810" w:rsidP="007C3810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30C4CDD1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7C3810">
        <w:rPr>
          <w:rFonts w:ascii="Fira Sans" w:hAnsi="Fira Sans" w:cs="Arial"/>
          <w:sz w:val="19"/>
          <w:szCs w:val="19"/>
        </w:rPr>
        <w:t>sierpniu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7C3810">
        <w:rPr>
          <w:rFonts w:ascii="Fira Sans" w:hAnsi="Fira Sans" w:cs="Arial"/>
          <w:spacing w:val="-2"/>
          <w:sz w:val="19"/>
          <w:szCs w:val="19"/>
        </w:rPr>
        <w:t>1,5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7C3810">
        <w:rPr>
          <w:rFonts w:ascii="Fira Sans" w:hAnsi="Fira Sans" w:cs="Arial"/>
          <w:spacing w:val="-2"/>
          <w:sz w:val="19"/>
          <w:szCs w:val="19"/>
        </w:rPr>
        <w:t>mniej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7C3810">
        <w:rPr>
          <w:rFonts w:ascii="Fira Sans" w:hAnsi="Fira Sans" w:cs="Arial"/>
          <w:spacing w:val="-2"/>
          <w:sz w:val="19"/>
          <w:szCs w:val="19"/>
        </w:rPr>
        <w:t>0,2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9D4181">
        <w:rPr>
          <w:rFonts w:ascii="Fira Sans" w:hAnsi="Fira Sans" w:cs="Arial"/>
          <w:sz w:val="19"/>
          <w:szCs w:val="19"/>
        </w:rPr>
        <w:t>2</w:t>
      </w:r>
      <w:r w:rsidR="00827978">
        <w:rPr>
          <w:rFonts w:ascii="Fira Sans" w:hAnsi="Fira Sans" w:cs="Arial"/>
          <w:sz w:val="19"/>
          <w:szCs w:val="19"/>
        </w:rPr>
        <w:t>3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827978">
        <w:rPr>
          <w:rFonts w:ascii="Fira Sans" w:hAnsi="Fira Sans" w:cs="Arial"/>
          <w:sz w:val="19"/>
          <w:szCs w:val="19"/>
        </w:rPr>
        <w:t>20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 xml:space="preserve">Wykres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487CA7C2" w:rsidR="00B51E67" w:rsidRPr="00AC460E" w:rsidRDefault="00840AD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94208" behindDoc="0" locked="0" layoutInCell="1" allowOverlap="1" wp14:anchorId="713C978A" wp14:editId="1B2BE851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732405"/>
            <wp:effectExtent l="0" t="0" r="0" b="0"/>
            <wp:wrapTopAndBottom/>
            <wp:docPr id="13" name="Obraz 13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0AC8655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5E0C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827978">
        <w:rPr>
          <w:rFonts w:cs="Arial"/>
          <w:szCs w:val="19"/>
        </w:rPr>
        <w:t>sierpnia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9D4181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9D4181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9D4181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827978">
        <w:rPr>
          <w:rFonts w:cs="Arial"/>
          <w:szCs w:val="19"/>
        </w:rPr>
        <w:t>78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827978">
        <w:rPr>
          <w:rFonts w:cs="Arial"/>
        </w:rPr>
        <w:t>10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827978">
        <w:rPr>
          <w:rFonts w:cs="Arial"/>
        </w:rPr>
        <w:t>564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40C2EA9A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FB3337">
        <w:rPr>
          <w:rFonts w:cs="Arial"/>
          <w:szCs w:val="19"/>
        </w:rPr>
        <w:t>sierpniu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FB3337">
        <w:rPr>
          <w:rFonts w:cs="Arial"/>
          <w:szCs w:val="19"/>
        </w:rPr>
        <w:t> 379,22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FB3337">
        <w:rPr>
          <w:rFonts w:cs="Arial"/>
          <w:szCs w:val="19"/>
        </w:rPr>
        <w:t>7,</w:t>
      </w:r>
      <w:r w:rsidR="00641512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FB3337">
        <w:rPr>
          <w:rFonts w:cs="Arial"/>
          <w:szCs w:val="19"/>
        </w:rPr>
        <w:t>14,4</w:t>
      </w:r>
      <w:r w:rsidRPr="00AC460E">
        <w:rPr>
          <w:rFonts w:cs="Arial"/>
          <w:szCs w:val="19"/>
        </w:rPr>
        <w:t>%).</w:t>
      </w:r>
    </w:p>
    <w:p w14:paraId="671060C2" w14:textId="53F0B4D6" w:rsidR="00393F10" w:rsidRPr="0031764B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31764B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1764B">
        <w:rPr>
          <w:rFonts w:ascii="Fira Sans" w:hAnsi="Fira Sans" w:cs="Arial"/>
          <w:bCs/>
          <w:sz w:val="19"/>
          <w:szCs w:val="19"/>
        </w:rPr>
        <w:t xml:space="preserve">z </w:t>
      </w:r>
      <w:r w:rsidR="00FB3337">
        <w:rPr>
          <w:rFonts w:ascii="Fira Sans" w:hAnsi="Fira Sans" w:cs="Arial"/>
          <w:bCs/>
          <w:sz w:val="19"/>
          <w:szCs w:val="19"/>
        </w:rPr>
        <w:t>sierpniem</w:t>
      </w:r>
      <w:r w:rsidRPr="0031764B">
        <w:rPr>
          <w:rFonts w:ascii="Fira Sans" w:hAnsi="Fira Sans" w:cs="Arial"/>
          <w:sz w:val="19"/>
          <w:szCs w:val="19"/>
        </w:rPr>
        <w:t xml:space="preserve"> </w:t>
      </w:r>
      <w:r w:rsidR="00357439" w:rsidRPr="0031764B">
        <w:rPr>
          <w:rFonts w:ascii="Fira Sans" w:hAnsi="Fira Sans" w:cs="Arial"/>
          <w:bCs/>
          <w:sz w:val="19"/>
          <w:szCs w:val="19"/>
        </w:rPr>
        <w:t>20</w:t>
      </w:r>
      <w:r w:rsidR="001E6C52" w:rsidRPr="0031764B">
        <w:rPr>
          <w:rFonts w:ascii="Fira Sans" w:hAnsi="Fira Sans" w:cs="Arial"/>
          <w:bCs/>
          <w:sz w:val="19"/>
          <w:szCs w:val="19"/>
        </w:rPr>
        <w:t>2</w:t>
      </w:r>
      <w:r w:rsidR="000473EF" w:rsidRPr="0031764B">
        <w:rPr>
          <w:rFonts w:ascii="Fira Sans" w:hAnsi="Fira Sans" w:cs="Arial"/>
          <w:bCs/>
          <w:sz w:val="19"/>
          <w:szCs w:val="19"/>
        </w:rPr>
        <w:t>4</w:t>
      </w:r>
      <w:r w:rsidR="00357439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1764B">
        <w:rPr>
          <w:rFonts w:ascii="Fira Sans" w:hAnsi="Fira Sans" w:cs="Arial"/>
          <w:bCs/>
          <w:sz w:val="19"/>
          <w:szCs w:val="19"/>
        </w:rPr>
        <w:t>r.</w:t>
      </w:r>
      <w:r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1764B">
        <w:rPr>
          <w:rFonts w:ascii="Fira Sans" w:hAnsi="Fira Sans" w:cs="Arial"/>
          <w:bCs/>
          <w:sz w:val="19"/>
          <w:szCs w:val="19"/>
        </w:rPr>
        <w:t>wzrost</w:t>
      </w:r>
      <w:r w:rsidRPr="0031764B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1764B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1764B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1764B">
        <w:rPr>
          <w:rFonts w:ascii="Fira Sans" w:hAnsi="Fira Sans" w:cs="Arial"/>
          <w:bCs/>
          <w:sz w:val="19"/>
          <w:szCs w:val="19"/>
        </w:rPr>
        <w:t>,</w:t>
      </w:r>
      <w:r w:rsidRPr="0031764B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1764B">
        <w:rPr>
          <w:rFonts w:ascii="Fira Sans" w:hAnsi="Fira Sans" w:cs="Arial"/>
          <w:bCs/>
          <w:sz w:val="19"/>
          <w:szCs w:val="19"/>
        </w:rPr>
        <w:br/>
      </w:r>
      <w:r w:rsidR="0067790C" w:rsidRPr="0031764B">
        <w:rPr>
          <w:rFonts w:ascii="Fira Sans" w:hAnsi="Fira Sans" w:cs="Arial"/>
          <w:bCs/>
          <w:sz w:val="19"/>
          <w:szCs w:val="19"/>
        </w:rPr>
        <w:t>w</w:t>
      </w:r>
      <w:r w:rsidR="0067790C" w:rsidRPr="0031764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FB3337" w:rsidRPr="00447F67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FB3337">
        <w:rPr>
          <w:rFonts w:ascii="Fira Sans" w:hAnsi="Fira Sans" w:cs="Arial"/>
          <w:bCs/>
          <w:sz w:val="19"/>
          <w:szCs w:val="19"/>
        </w:rPr>
        <w:t>26,2</w:t>
      </w:r>
      <w:r w:rsidR="00FB3337" w:rsidRPr="00447F67">
        <w:rPr>
          <w:rFonts w:ascii="Fira Sans" w:hAnsi="Fira Sans" w:cs="Arial"/>
          <w:bCs/>
          <w:sz w:val="19"/>
          <w:szCs w:val="19"/>
        </w:rPr>
        <w:t>%)</w:t>
      </w:r>
      <w:r w:rsidR="00FB3337">
        <w:rPr>
          <w:rFonts w:ascii="Fira Sans" w:hAnsi="Fira Sans" w:cs="Arial"/>
          <w:bCs/>
          <w:sz w:val="19"/>
          <w:szCs w:val="19"/>
        </w:rPr>
        <w:t xml:space="preserve">, </w:t>
      </w:r>
      <w:r w:rsidR="00FB3337" w:rsidRPr="0031764B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FB3337" w:rsidRPr="0031764B">
        <w:rPr>
          <w:rFonts w:ascii="Fira Sans" w:hAnsi="Fira Sans" w:cs="Arial"/>
          <w:bCs/>
          <w:sz w:val="19"/>
          <w:szCs w:val="19"/>
        </w:rPr>
        <w:t>(o </w:t>
      </w:r>
      <w:r w:rsidR="00FB3337">
        <w:rPr>
          <w:rFonts w:ascii="Fira Sans" w:hAnsi="Fira Sans" w:cs="Arial"/>
          <w:bCs/>
          <w:sz w:val="19"/>
          <w:szCs w:val="19"/>
        </w:rPr>
        <w:t>10,7</w:t>
      </w:r>
      <w:r w:rsidR="00FB3337" w:rsidRPr="0031764B">
        <w:rPr>
          <w:rFonts w:ascii="Fira Sans" w:hAnsi="Fira Sans" w:cs="Arial"/>
          <w:bCs/>
          <w:sz w:val="19"/>
          <w:szCs w:val="19"/>
        </w:rPr>
        <w:t xml:space="preserve">%), </w:t>
      </w:r>
      <w:r w:rsidR="00FB3337" w:rsidRPr="0031764B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FB3337" w:rsidRPr="0031764B">
        <w:rPr>
          <w:rFonts w:ascii="Fira Sans" w:hAnsi="Fira Sans" w:cs="Arial"/>
          <w:bCs/>
          <w:sz w:val="19"/>
          <w:szCs w:val="19"/>
        </w:rPr>
        <w:t>(o 10,2%),</w:t>
      </w:r>
      <w:r w:rsidR="00FB3337" w:rsidRPr="00FB3337">
        <w:rPr>
          <w:rFonts w:ascii="Fira Sans" w:hAnsi="Fira Sans" w:cs="Arial"/>
          <w:bCs/>
          <w:sz w:val="19"/>
          <w:szCs w:val="19"/>
        </w:rPr>
        <w:t xml:space="preserve"> </w:t>
      </w:r>
      <w:r w:rsidR="00FB3337">
        <w:rPr>
          <w:rFonts w:ascii="Fira Sans" w:hAnsi="Fira Sans" w:cs="Arial"/>
          <w:bCs/>
          <w:sz w:val="19"/>
          <w:szCs w:val="19"/>
        </w:rPr>
        <w:t>obsłudze rynku nieruchomości</w:t>
      </w:r>
      <w:r w:rsidR="00FB3337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FB3337" w:rsidRPr="0031764B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FB3337">
        <w:rPr>
          <w:rFonts w:ascii="Fira Sans" w:hAnsi="Fira Sans" w:cs="Arial"/>
          <w:bCs/>
          <w:spacing w:val="-1"/>
          <w:sz w:val="19"/>
          <w:szCs w:val="19"/>
        </w:rPr>
        <w:t>9,7</w:t>
      </w:r>
      <w:r w:rsidR="00FB3337" w:rsidRPr="0031764B">
        <w:rPr>
          <w:rFonts w:ascii="Fira Sans" w:hAnsi="Fira Sans" w:cs="Arial"/>
          <w:bCs/>
          <w:spacing w:val="-1"/>
          <w:sz w:val="19"/>
          <w:szCs w:val="19"/>
        </w:rPr>
        <w:t xml:space="preserve">%) </w:t>
      </w:r>
      <w:r w:rsidR="00FB3337" w:rsidRPr="0031764B">
        <w:rPr>
          <w:rFonts w:ascii="Fira Sans" w:hAnsi="Fira Sans" w:cs="Arial"/>
          <w:bCs/>
          <w:sz w:val="19"/>
          <w:szCs w:val="19"/>
        </w:rPr>
        <w:t>oraz</w:t>
      </w:r>
      <w:r w:rsidR="00FB3337" w:rsidRPr="00FB3337">
        <w:rPr>
          <w:rFonts w:ascii="Fira Sans" w:hAnsi="Fira Sans" w:cs="Arial"/>
          <w:bCs/>
          <w:sz w:val="19"/>
          <w:szCs w:val="19"/>
        </w:rPr>
        <w:t xml:space="preserve"> </w:t>
      </w:r>
      <w:r w:rsidR="00FB3337" w:rsidRPr="0031764B">
        <w:rPr>
          <w:rFonts w:ascii="Fira Sans" w:hAnsi="Fira Sans" w:cs="Arial"/>
          <w:bCs/>
          <w:sz w:val="19"/>
          <w:szCs w:val="19"/>
        </w:rPr>
        <w:t>budownictwie (o </w:t>
      </w:r>
      <w:r w:rsidR="00FB3337">
        <w:rPr>
          <w:rFonts w:ascii="Fira Sans" w:hAnsi="Fira Sans" w:cs="Arial"/>
          <w:bCs/>
          <w:sz w:val="19"/>
          <w:szCs w:val="19"/>
        </w:rPr>
        <w:t>7,2</w:t>
      </w:r>
      <w:r w:rsidR="00FB3337" w:rsidRPr="0031764B">
        <w:rPr>
          <w:rFonts w:ascii="Fira Sans" w:hAnsi="Fira Sans" w:cs="Arial"/>
          <w:bCs/>
          <w:sz w:val="19"/>
          <w:szCs w:val="19"/>
        </w:rPr>
        <w:t>%)</w:t>
      </w:r>
      <w:r w:rsidR="00FB3337">
        <w:rPr>
          <w:rFonts w:ascii="Fira Sans" w:hAnsi="Fira Sans" w:cs="Arial"/>
          <w:bCs/>
          <w:sz w:val="19"/>
          <w:szCs w:val="19"/>
        </w:rPr>
        <w:t>.</w:t>
      </w:r>
      <w:r w:rsidR="00700B76">
        <w:rPr>
          <w:rFonts w:ascii="Fira Sans" w:hAnsi="Fira Sans" w:cs="Arial"/>
          <w:bCs/>
          <w:sz w:val="19"/>
          <w:szCs w:val="19"/>
        </w:rPr>
        <w:t xml:space="preserve"> </w:t>
      </w:r>
      <w:r w:rsidR="0031764B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31764B" w:rsidRPr="0031764B">
        <w:rPr>
          <w:rFonts w:ascii="Fira Sans" w:hAnsi="Fira Sans" w:cs="Arial"/>
          <w:sz w:val="19"/>
          <w:szCs w:val="19"/>
        </w:rPr>
        <w:t xml:space="preserve"> </w:t>
      </w:r>
      <w:r w:rsidR="0031764B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31764B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700B76">
        <w:rPr>
          <w:rFonts w:ascii="Fira Sans" w:hAnsi="Fira Sans" w:cs="Arial"/>
          <w:bCs/>
          <w:sz w:val="19"/>
          <w:szCs w:val="19"/>
        </w:rPr>
        <w:t>6,8</w:t>
      </w:r>
      <w:r w:rsidR="0031764B" w:rsidRPr="0047107A">
        <w:rPr>
          <w:rFonts w:ascii="Fira Sans" w:hAnsi="Fira Sans" w:cs="Arial"/>
          <w:bCs/>
          <w:sz w:val="19"/>
          <w:szCs w:val="19"/>
        </w:rPr>
        <w:t>%)</w:t>
      </w:r>
      <w:r w:rsidR="0031764B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3F7C81FC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2042F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04E48175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2042F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3B038D74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2042F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16C1D62A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2042F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12042F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23475C18" w:rsidR="0012042F" w:rsidRPr="0012042F" w:rsidRDefault="0012042F" w:rsidP="0012042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2042F">
              <w:rPr>
                <w:rFonts w:cs="Arial"/>
                <w:b/>
                <w:szCs w:val="19"/>
              </w:rPr>
              <w:t>7 379,22</w:t>
            </w:r>
          </w:p>
        </w:tc>
        <w:tc>
          <w:tcPr>
            <w:tcW w:w="1595" w:type="dxa"/>
            <w:vAlign w:val="center"/>
          </w:tcPr>
          <w:p w14:paraId="1EB54497" w14:textId="03A4B880" w:rsidR="0012042F" w:rsidRPr="0012042F" w:rsidRDefault="0012042F" w:rsidP="0012042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2042F">
              <w:rPr>
                <w:rFonts w:cs="Arial"/>
                <w:b/>
                <w:szCs w:val="19"/>
              </w:rPr>
              <w:t>107,1</w:t>
            </w:r>
          </w:p>
        </w:tc>
        <w:tc>
          <w:tcPr>
            <w:tcW w:w="1595" w:type="dxa"/>
            <w:vAlign w:val="center"/>
          </w:tcPr>
          <w:p w14:paraId="2B151046" w14:textId="6146A751" w:rsidR="0012042F" w:rsidRPr="0012042F" w:rsidRDefault="0012042F" w:rsidP="0012042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2042F">
              <w:rPr>
                <w:rFonts w:cs="Arial"/>
                <w:b/>
                <w:szCs w:val="19"/>
              </w:rPr>
              <w:t>7 289,79</w:t>
            </w:r>
          </w:p>
        </w:tc>
        <w:tc>
          <w:tcPr>
            <w:tcW w:w="1595" w:type="dxa"/>
            <w:vAlign w:val="center"/>
          </w:tcPr>
          <w:p w14:paraId="621E28D7" w14:textId="6E8DBDB1" w:rsidR="0012042F" w:rsidRPr="0012042F" w:rsidRDefault="0012042F" w:rsidP="0012042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2042F">
              <w:rPr>
                <w:rFonts w:cs="Arial"/>
                <w:b/>
                <w:szCs w:val="19"/>
              </w:rPr>
              <w:t>107,4</w:t>
            </w:r>
          </w:p>
        </w:tc>
      </w:tr>
      <w:tr w:rsidR="0012042F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12042F" w:rsidRPr="002758AF" w:rsidRDefault="0012042F" w:rsidP="0012042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</w:p>
        </w:tc>
      </w:tr>
      <w:tr w:rsidR="0012042F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4EB32563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7 489,83</w:t>
            </w:r>
          </w:p>
        </w:tc>
        <w:tc>
          <w:tcPr>
            <w:tcW w:w="1595" w:type="dxa"/>
            <w:vAlign w:val="center"/>
          </w:tcPr>
          <w:p w14:paraId="1F6359D7" w14:textId="49AE2AFE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95" w:type="dxa"/>
            <w:vAlign w:val="center"/>
          </w:tcPr>
          <w:p w14:paraId="417A5543" w14:textId="39B43EEC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7 497,55</w:t>
            </w:r>
          </w:p>
        </w:tc>
        <w:tc>
          <w:tcPr>
            <w:tcW w:w="1595" w:type="dxa"/>
            <w:vAlign w:val="center"/>
          </w:tcPr>
          <w:p w14:paraId="0D25C21C" w14:textId="52DEA5BF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12042F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12042F" w:rsidRPr="002758AF" w:rsidRDefault="0012042F" w:rsidP="0012042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42896B33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7 494,67</w:t>
            </w:r>
          </w:p>
        </w:tc>
        <w:tc>
          <w:tcPr>
            <w:tcW w:w="1595" w:type="dxa"/>
            <w:vAlign w:val="center"/>
          </w:tcPr>
          <w:p w14:paraId="0B7D4D21" w14:textId="2CE26310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595" w:type="dxa"/>
            <w:vAlign w:val="center"/>
          </w:tcPr>
          <w:p w14:paraId="6104916D" w14:textId="03FF26FF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7 505,77</w:t>
            </w:r>
          </w:p>
        </w:tc>
        <w:tc>
          <w:tcPr>
            <w:tcW w:w="1595" w:type="dxa"/>
            <w:vAlign w:val="center"/>
          </w:tcPr>
          <w:p w14:paraId="074BE369" w14:textId="6E87B15E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12042F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66AC4DD8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7 621,74</w:t>
            </w:r>
          </w:p>
        </w:tc>
        <w:tc>
          <w:tcPr>
            <w:tcW w:w="1595" w:type="dxa"/>
            <w:vAlign w:val="center"/>
          </w:tcPr>
          <w:p w14:paraId="49629374" w14:textId="7B334A7B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95" w:type="dxa"/>
            <w:vAlign w:val="center"/>
          </w:tcPr>
          <w:p w14:paraId="65BF96FD" w14:textId="79BD49EA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7 456,68</w:t>
            </w:r>
          </w:p>
        </w:tc>
        <w:tc>
          <w:tcPr>
            <w:tcW w:w="1595" w:type="dxa"/>
            <w:vAlign w:val="center"/>
          </w:tcPr>
          <w:p w14:paraId="02105D8D" w14:textId="6DC99250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12042F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68FEEE16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6 785,46</w:t>
            </w:r>
          </w:p>
        </w:tc>
        <w:tc>
          <w:tcPr>
            <w:tcW w:w="1595" w:type="dxa"/>
            <w:vAlign w:val="center"/>
          </w:tcPr>
          <w:p w14:paraId="1098D2A5" w14:textId="1700B8E8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95" w:type="dxa"/>
            <w:vAlign w:val="center"/>
          </w:tcPr>
          <w:p w14:paraId="51D5C67A" w14:textId="11C259E0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6 561,95</w:t>
            </w:r>
          </w:p>
        </w:tc>
        <w:tc>
          <w:tcPr>
            <w:tcW w:w="1595" w:type="dxa"/>
            <w:vAlign w:val="center"/>
          </w:tcPr>
          <w:p w14:paraId="112C1B8D" w14:textId="67FEA5B0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12042F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2F273D6F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6 536,02</w:t>
            </w:r>
          </w:p>
        </w:tc>
        <w:tc>
          <w:tcPr>
            <w:tcW w:w="1595" w:type="dxa"/>
            <w:vAlign w:val="center"/>
          </w:tcPr>
          <w:p w14:paraId="40EDDF42" w14:textId="0F6CA5C4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1595" w:type="dxa"/>
            <w:vAlign w:val="center"/>
          </w:tcPr>
          <w:p w14:paraId="009AC0BF" w14:textId="56200CE5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6 522,87</w:t>
            </w:r>
          </w:p>
        </w:tc>
        <w:tc>
          <w:tcPr>
            <w:tcW w:w="1595" w:type="dxa"/>
            <w:vAlign w:val="center"/>
          </w:tcPr>
          <w:p w14:paraId="4BE103BA" w14:textId="269B8BFA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</w:tr>
      <w:tr w:rsidR="0012042F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3855C70B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6 287,29</w:t>
            </w:r>
          </w:p>
        </w:tc>
        <w:tc>
          <w:tcPr>
            <w:tcW w:w="1595" w:type="dxa"/>
            <w:vAlign w:val="center"/>
          </w:tcPr>
          <w:p w14:paraId="50F6F8EF" w14:textId="4DC1C6F0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95" w:type="dxa"/>
            <w:vAlign w:val="center"/>
          </w:tcPr>
          <w:p w14:paraId="2DB8BB79" w14:textId="1DF9CC24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6 155,47</w:t>
            </w:r>
          </w:p>
        </w:tc>
        <w:tc>
          <w:tcPr>
            <w:tcW w:w="1595" w:type="dxa"/>
            <w:vAlign w:val="center"/>
          </w:tcPr>
          <w:p w14:paraId="22FCD1D9" w14:textId="13194A96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</w:tr>
      <w:tr w:rsidR="0012042F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4C4F173C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10 449,48</w:t>
            </w:r>
          </w:p>
        </w:tc>
        <w:tc>
          <w:tcPr>
            <w:tcW w:w="1595" w:type="dxa"/>
            <w:vAlign w:val="center"/>
          </w:tcPr>
          <w:p w14:paraId="338FED5F" w14:textId="113B4239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126,2</w:t>
            </w:r>
          </w:p>
        </w:tc>
        <w:tc>
          <w:tcPr>
            <w:tcW w:w="1595" w:type="dxa"/>
            <w:vAlign w:val="center"/>
          </w:tcPr>
          <w:p w14:paraId="33921C05" w14:textId="29684DFD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9 530,26</w:t>
            </w:r>
          </w:p>
        </w:tc>
        <w:tc>
          <w:tcPr>
            <w:tcW w:w="1595" w:type="dxa"/>
            <w:vAlign w:val="center"/>
          </w:tcPr>
          <w:p w14:paraId="0749C2BD" w14:textId="2184AF1D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12042F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7A3EBAF5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7 338,13</w:t>
            </w:r>
          </w:p>
        </w:tc>
        <w:tc>
          <w:tcPr>
            <w:tcW w:w="1595" w:type="dxa"/>
            <w:vAlign w:val="center"/>
          </w:tcPr>
          <w:p w14:paraId="0894758B" w14:textId="53973786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595" w:type="dxa"/>
            <w:vAlign w:val="center"/>
          </w:tcPr>
          <w:p w14:paraId="426E000E" w14:textId="6B39E685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7 330,39</w:t>
            </w:r>
          </w:p>
        </w:tc>
        <w:tc>
          <w:tcPr>
            <w:tcW w:w="1595" w:type="dxa"/>
            <w:vAlign w:val="center"/>
          </w:tcPr>
          <w:p w14:paraId="1104F986" w14:textId="274D6A2A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12042F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5FEE8BD2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8 493,54</w:t>
            </w:r>
          </w:p>
        </w:tc>
        <w:tc>
          <w:tcPr>
            <w:tcW w:w="1595" w:type="dxa"/>
            <w:vAlign w:val="center"/>
          </w:tcPr>
          <w:p w14:paraId="568605A8" w14:textId="5D76EAD4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95" w:type="dxa"/>
            <w:vAlign w:val="center"/>
          </w:tcPr>
          <w:p w14:paraId="6E93E62E" w14:textId="361BA44D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7 992,96</w:t>
            </w:r>
          </w:p>
        </w:tc>
        <w:tc>
          <w:tcPr>
            <w:tcW w:w="1595" w:type="dxa"/>
            <w:vAlign w:val="center"/>
          </w:tcPr>
          <w:p w14:paraId="3AF26A72" w14:textId="5D7AFD48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12042F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12042F" w:rsidRPr="002758AF" w:rsidRDefault="0012042F" w:rsidP="0012042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52538ECB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5 863,20</w:t>
            </w:r>
          </w:p>
        </w:tc>
        <w:tc>
          <w:tcPr>
            <w:tcW w:w="1595" w:type="dxa"/>
            <w:vAlign w:val="center"/>
          </w:tcPr>
          <w:p w14:paraId="2859E0E9" w14:textId="6A99E134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95" w:type="dxa"/>
            <w:vAlign w:val="center"/>
          </w:tcPr>
          <w:p w14:paraId="1B16223D" w14:textId="2C617177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5 526,90</w:t>
            </w:r>
          </w:p>
        </w:tc>
        <w:tc>
          <w:tcPr>
            <w:tcW w:w="1595" w:type="dxa"/>
            <w:vAlign w:val="center"/>
          </w:tcPr>
          <w:p w14:paraId="3B2C3E99" w14:textId="314AB973" w:rsidR="0012042F" w:rsidRPr="00B00F4C" w:rsidRDefault="0012042F" w:rsidP="0012042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3B5FFE1" w14:textId="6349B49D" w:rsidR="0031764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12042F">
        <w:rPr>
          <w:rFonts w:cs="Arial"/>
          <w:bCs/>
          <w:szCs w:val="19"/>
        </w:rPr>
        <w:t>lipcem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12042F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12042F">
        <w:rPr>
          <w:rFonts w:cs="Arial"/>
          <w:szCs w:val="19"/>
        </w:rPr>
        <w:t>Spadek wystąpił</w:t>
      </w:r>
      <w:r w:rsidR="0012042F" w:rsidRPr="0012042F">
        <w:rPr>
          <w:rFonts w:cs="Arial"/>
          <w:szCs w:val="19"/>
        </w:rPr>
        <w:t xml:space="preserve"> </w:t>
      </w:r>
      <w:r w:rsidR="0012042F">
        <w:rPr>
          <w:rFonts w:cs="Arial"/>
          <w:szCs w:val="19"/>
        </w:rPr>
        <w:t xml:space="preserve">m.in. </w:t>
      </w:r>
      <w:r w:rsidR="00AF689D">
        <w:rPr>
          <w:rFonts w:cs="Arial"/>
          <w:szCs w:val="19"/>
        </w:rPr>
        <w:br/>
      </w:r>
      <w:r w:rsidR="0012042F">
        <w:rPr>
          <w:rFonts w:cs="Arial"/>
          <w:szCs w:val="19"/>
        </w:rPr>
        <w:t xml:space="preserve">w </w:t>
      </w:r>
      <w:r w:rsidR="0012042F" w:rsidRPr="0047107A">
        <w:rPr>
          <w:rFonts w:cs="Arial"/>
          <w:szCs w:val="19"/>
        </w:rPr>
        <w:t xml:space="preserve">transporcie i gospodarce magazynowej </w:t>
      </w:r>
      <w:r w:rsidR="0012042F" w:rsidRPr="0047107A">
        <w:rPr>
          <w:rFonts w:cs="Arial"/>
          <w:bCs/>
          <w:szCs w:val="19"/>
        </w:rPr>
        <w:t xml:space="preserve">(o </w:t>
      </w:r>
      <w:r w:rsidR="0012042F">
        <w:rPr>
          <w:rFonts w:cs="Arial"/>
          <w:bCs/>
          <w:szCs w:val="19"/>
        </w:rPr>
        <w:t>4,5</w:t>
      </w:r>
      <w:r w:rsidR="0012042F" w:rsidRPr="0047107A">
        <w:rPr>
          <w:rFonts w:cs="Arial"/>
          <w:bCs/>
          <w:szCs w:val="19"/>
        </w:rPr>
        <w:t>%)</w:t>
      </w:r>
      <w:r w:rsidR="0012042F">
        <w:rPr>
          <w:rFonts w:cs="Arial"/>
          <w:bCs/>
          <w:szCs w:val="19"/>
        </w:rPr>
        <w:t>, budownictwie</w:t>
      </w:r>
      <w:r w:rsidR="0012042F" w:rsidRPr="0002713D">
        <w:rPr>
          <w:rFonts w:cs="Arial"/>
          <w:bCs/>
          <w:szCs w:val="19"/>
        </w:rPr>
        <w:t xml:space="preserve"> (o </w:t>
      </w:r>
      <w:r w:rsidR="00AF689D">
        <w:rPr>
          <w:rFonts w:cs="Arial"/>
          <w:bCs/>
          <w:szCs w:val="19"/>
        </w:rPr>
        <w:t>4,1</w:t>
      </w:r>
      <w:r w:rsidR="0012042F" w:rsidRPr="0002713D">
        <w:rPr>
          <w:rFonts w:cs="Arial"/>
          <w:bCs/>
          <w:szCs w:val="19"/>
        </w:rPr>
        <w:t>%)</w:t>
      </w:r>
      <w:r w:rsidR="0012042F">
        <w:rPr>
          <w:rFonts w:cs="Arial"/>
          <w:bCs/>
          <w:szCs w:val="19"/>
        </w:rPr>
        <w:t xml:space="preserve"> </w:t>
      </w:r>
      <w:r w:rsidR="00AF689D">
        <w:rPr>
          <w:rFonts w:cs="Arial"/>
          <w:bCs/>
          <w:szCs w:val="19"/>
        </w:rPr>
        <w:t xml:space="preserve">oraz </w:t>
      </w:r>
      <w:r w:rsidR="0012042F">
        <w:rPr>
          <w:rFonts w:cs="Arial"/>
          <w:bCs/>
          <w:szCs w:val="19"/>
        </w:rPr>
        <w:t>przetwórstwie przemysłowym</w:t>
      </w:r>
      <w:r w:rsidR="0012042F" w:rsidRPr="00D2749E">
        <w:rPr>
          <w:rFonts w:cs="Arial"/>
          <w:bCs/>
          <w:szCs w:val="19"/>
        </w:rPr>
        <w:t xml:space="preserve"> </w:t>
      </w:r>
      <w:r w:rsidR="0012042F" w:rsidRPr="00D2749E">
        <w:rPr>
          <w:rFonts w:cs="Arial"/>
          <w:bCs/>
          <w:spacing w:val="-1"/>
          <w:szCs w:val="19"/>
        </w:rPr>
        <w:t xml:space="preserve">(o </w:t>
      </w:r>
      <w:r w:rsidR="00AF689D">
        <w:rPr>
          <w:rFonts w:cs="Arial"/>
          <w:bCs/>
          <w:spacing w:val="-1"/>
          <w:szCs w:val="19"/>
        </w:rPr>
        <w:t>3,7</w:t>
      </w:r>
      <w:r w:rsidR="0012042F" w:rsidRPr="00D2749E">
        <w:rPr>
          <w:rFonts w:cs="Arial"/>
          <w:bCs/>
          <w:spacing w:val="-1"/>
          <w:szCs w:val="19"/>
        </w:rPr>
        <w:t>%</w:t>
      </w:r>
      <w:r w:rsidR="0012042F">
        <w:rPr>
          <w:rFonts w:cs="Arial"/>
          <w:bCs/>
          <w:spacing w:val="-1"/>
          <w:szCs w:val="19"/>
        </w:rPr>
        <w:t>)</w:t>
      </w:r>
      <w:r w:rsidR="00AF689D">
        <w:rPr>
          <w:rFonts w:cs="Arial"/>
          <w:bCs/>
          <w:spacing w:val="-1"/>
          <w:szCs w:val="19"/>
        </w:rPr>
        <w:t>. W</w:t>
      </w:r>
      <w:r w:rsidR="00D34FFB">
        <w:rPr>
          <w:rFonts w:cs="Arial"/>
          <w:bCs/>
          <w:spacing w:val="-1"/>
          <w:szCs w:val="19"/>
        </w:rPr>
        <w:t>zrost</w:t>
      </w:r>
      <w:r w:rsidR="004777AC" w:rsidRPr="000920ED">
        <w:rPr>
          <w:rFonts w:cs="Arial"/>
          <w:bCs/>
          <w:szCs w:val="19"/>
        </w:rPr>
        <w:t xml:space="preserve"> </w:t>
      </w:r>
      <w:r w:rsidR="00AF689D">
        <w:rPr>
          <w:rFonts w:cs="Arial"/>
          <w:bCs/>
          <w:szCs w:val="19"/>
        </w:rPr>
        <w:t xml:space="preserve">natomiast </w:t>
      </w:r>
      <w:r w:rsidR="004777AC">
        <w:rPr>
          <w:rFonts w:cs="Arial"/>
          <w:bCs/>
          <w:szCs w:val="19"/>
        </w:rPr>
        <w:t xml:space="preserve">wystąpił m.in. </w:t>
      </w:r>
      <w:r w:rsidR="00AF689D" w:rsidRPr="00447F67">
        <w:rPr>
          <w:rFonts w:cs="Arial"/>
          <w:bCs/>
          <w:szCs w:val="19"/>
        </w:rPr>
        <w:t xml:space="preserve">informacji i komunikacji (o </w:t>
      </w:r>
      <w:r w:rsidR="00AF689D">
        <w:rPr>
          <w:rFonts w:cs="Arial"/>
          <w:bCs/>
          <w:szCs w:val="19"/>
        </w:rPr>
        <w:t>15,7</w:t>
      </w:r>
      <w:r w:rsidR="00AF689D" w:rsidRPr="00447F67">
        <w:rPr>
          <w:rFonts w:cs="Arial"/>
          <w:bCs/>
          <w:szCs w:val="19"/>
        </w:rPr>
        <w:t>%)</w:t>
      </w:r>
      <w:r w:rsidR="00AF689D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18704370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AF689D">
        <w:t>sierpniu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12980CBB" w:rsidR="00B51E67" w:rsidRDefault="00840AD7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95232" behindDoc="0" locked="0" layoutInCell="1" allowOverlap="1" wp14:anchorId="6E2D1243" wp14:editId="08234D2C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14" name="Obraz 14" descr="Wykres słupkowy przedstawia różnice w wysokości przeciętnych miesięcznych wynagrodzeń brutto według wybranych sekcji PKD w porównaniu do przeciętnego wynagrodzenia w województwie w sierpni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AF689D">
        <w:rPr>
          <w:rFonts w:cs="Arial"/>
          <w:bCs/>
          <w:szCs w:val="19"/>
        </w:rPr>
        <w:t>sierpniu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AF689D">
        <w:rPr>
          <w:rFonts w:cs="Arial"/>
          <w:bCs/>
          <w:szCs w:val="19"/>
        </w:rPr>
        <w:t>41,6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5D6E5A" w:rsidRPr="00447F67">
        <w:rPr>
          <w:rFonts w:cs="Arial"/>
          <w:bCs/>
          <w:szCs w:val="19"/>
        </w:rPr>
        <w:t>d</w:t>
      </w:r>
      <w:r w:rsidR="005D6E5A" w:rsidRPr="00447F67">
        <w:rPr>
          <w:rFonts w:cs="Arial"/>
          <w:szCs w:val="19"/>
        </w:rPr>
        <w:t>ziałalności profesjonalnej, naukowej i technicznej</w:t>
      </w:r>
      <w:r w:rsidR="005D6E5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AF689D">
        <w:rPr>
          <w:rFonts w:cs="Arial"/>
          <w:bCs/>
          <w:szCs w:val="19"/>
        </w:rPr>
        <w:t>15,1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65C7D701" w:rsidR="00DB3C1E" w:rsidRPr="00C4303E" w:rsidRDefault="00DB3C1E" w:rsidP="001732AB">
      <w:pPr>
        <w:pStyle w:val="Tekstpodstawowy"/>
        <w:suppressAutoHyphens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AF689D">
        <w:rPr>
          <w:rFonts w:cs="Arial"/>
          <w:bCs/>
        </w:rPr>
        <w:t>sierpień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AF689D">
        <w:rPr>
          <w:rFonts w:cs="Arial"/>
          <w:bCs/>
        </w:rPr>
        <w:t> 289,79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</w:t>
      </w:r>
      <w:r w:rsidR="00AF689D">
        <w:rPr>
          <w:rFonts w:cs="Arial"/>
          <w:bCs/>
        </w:rPr>
        <w:t>4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</w:t>
      </w:r>
      <w:r w:rsidR="00AF689D">
        <w:rPr>
          <w:rFonts w:cs="Arial"/>
          <w:bCs/>
          <w:szCs w:val="19"/>
        </w:rPr>
        <w:t>13,6</w:t>
      </w:r>
      <w:r w:rsidR="002C74B7">
        <w:rPr>
          <w:rFonts w:cs="Arial"/>
          <w:bCs/>
          <w:szCs w:val="19"/>
        </w:rPr>
        <w:t xml:space="preserve">%), </w:t>
      </w:r>
      <w:r w:rsidR="00AF689D" w:rsidRPr="00202D23">
        <w:rPr>
          <w:rFonts w:cs="Arial"/>
          <w:bCs/>
          <w:szCs w:val="19"/>
        </w:rPr>
        <w:t>handlu, naprawie pojazdów samochodowych</w:t>
      </w:r>
      <w:r w:rsidR="00AF689D">
        <w:rPr>
          <w:rFonts w:cs="Arial"/>
          <w:bCs/>
          <w:szCs w:val="19"/>
        </w:rPr>
        <w:t xml:space="preserve"> </w:t>
      </w:r>
      <w:r w:rsidR="00AF689D" w:rsidRPr="00C27002">
        <w:rPr>
          <w:rFonts w:cs="Arial"/>
          <w:bCs/>
          <w:szCs w:val="19"/>
        </w:rPr>
        <w:t xml:space="preserve">(o </w:t>
      </w:r>
      <w:r w:rsidR="00AF689D">
        <w:rPr>
          <w:rFonts w:cs="Arial"/>
          <w:bCs/>
          <w:szCs w:val="19"/>
        </w:rPr>
        <w:t>9,5</w:t>
      </w:r>
      <w:r w:rsidR="00AF689D" w:rsidRPr="00C27002">
        <w:rPr>
          <w:rFonts w:cs="Arial"/>
          <w:bCs/>
          <w:szCs w:val="19"/>
        </w:rPr>
        <w:t>%)</w:t>
      </w:r>
      <w:r w:rsidR="00AF689D">
        <w:rPr>
          <w:rFonts w:cs="Arial"/>
          <w:bCs/>
          <w:szCs w:val="19"/>
        </w:rPr>
        <w:t xml:space="preserve">, </w:t>
      </w:r>
      <w:r w:rsidR="00E0392A" w:rsidRPr="007B05E3">
        <w:rPr>
          <w:rFonts w:cs="Arial"/>
          <w:szCs w:val="19"/>
        </w:rPr>
        <w:t xml:space="preserve">administrowaniu i działalności wspierającej </w:t>
      </w:r>
      <w:r w:rsidR="00E0392A">
        <w:rPr>
          <w:rFonts w:cs="Arial"/>
          <w:bCs/>
          <w:szCs w:val="19"/>
        </w:rPr>
        <w:t>(o </w:t>
      </w:r>
      <w:r w:rsidR="00AF689D">
        <w:rPr>
          <w:rFonts w:cs="Arial"/>
          <w:bCs/>
          <w:szCs w:val="19"/>
        </w:rPr>
        <w:t>9,1</w:t>
      </w:r>
      <w:r w:rsidR="00E0392A">
        <w:rPr>
          <w:rFonts w:cs="Arial"/>
          <w:bCs/>
          <w:szCs w:val="19"/>
        </w:rPr>
        <w:t xml:space="preserve">%), </w:t>
      </w:r>
      <w:r w:rsidR="00501088" w:rsidRPr="00C27002">
        <w:rPr>
          <w:rFonts w:cs="Arial"/>
          <w:szCs w:val="19"/>
        </w:rPr>
        <w:t xml:space="preserve">budownictwie </w:t>
      </w:r>
      <w:r w:rsidR="00501088" w:rsidRPr="00C27002">
        <w:rPr>
          <w:rFonts w:cs="Arial"/>
          <w:bCs/>
          <w:szCs w:val="19"/>
        </w:rPr>
        <w:t xml:space="preserve">(o </w:t>
      </w:r>
      <w:r w:rsidR="00AF689D">
        <w:rPr>
          <w:rFonts w:cs="Arial"/>
          <w:bCs/>
          <w:szCs w:val="19"/>
        </w:rPr>
        <w:t>9,0</w:t>
      </w:r>
      <w:r w:rsidR="00501088" w:rsidRPr="00C27002">
        <w:rPr>
          <w:rFonts w:cs="Arial"/>
          <w:bCs/>
          <w:szCs w:val="19"/>
        </w:rPr>
        <w:t>%)</w:t>
      </w:r>
      <w:r w:rsidR="00501088">
        <w:rPr>
          <w:rFonts w:cs="Arial"/>
          <w:bCs/>
          <w:szCs w:val="19"/>
        </w:rPr>
        <w:t xml:space="preserve">, </w:t>
      </w:r>
      <w:r w:rsidR="00B42FDD" w:rsidRPr="00447F67">
        <w:rPr>
          <w:rFonts w:cs="Arial"/>
          <w:bCs/>
          <w:szCs w:val="19"/>
        </w:rPr>
        <w:t>d</w:t>
      </w:r>
      <w:r w:rsidR="00B42FDD" w:rsidRPr="00447F67">
        <w:rPr>
          <w:rFonts w:cs="Arial"/>
          <w:szCs w:val="19"/>
        </w:rPr>
        <w:t xml:space="preserve">ziałalności profesjonalnej, naukowej </w:t>
      </w:r>
      <w:r w:rsidR="00AF689D">
        <w:rPr>
          <w:rFonts w:cs="Arial"/>
          <w:szCs w:val="19"/>
        </w:rPr>
        <w:br/>
      </w:r>
      <w:r w:rsidR="00B42FDD" w:rsidRPr="00447F67">
        <w:rPr>
          <w:rFonts w:cs="Arial"/>
          <w:szCs w:val="19"/>
        </w:rPr>
        <w:t xml:space="preserve">i technicznej </w:t>
      </w:r>
      <w:r w:rsidR="00B42FDD" w:rsidRPr="00447F67">
        <w:rPr>
          <w:rFonts w:cs="Arial"/>
          <w:bCs/>
          <w:szCs w:val="19"/>
        </w:rPr>
        <w:t xml:space="preserve">(o </w:t>
      </w:r>
      <w:r w:rsidR="005D6E5A">
        <w:rPr>
          <w:rFonts w:cs="Arial"/>
          <w:bCs/>
          <w:szCs w:val="19"/>
        </w:rPr>
        <w:t>7,</w:t>
      </w:r>
      <w:r w:rsidR="00AF689D">
        <w:rPr>
          <w:rFonts w:cs="Arial"/>
          <w:bCs/>
          <w:szCs w:val="19"/>
        </w:rPr>
        <w:t>3</w:t>
      </w:r>
      <w:r w:rsidR="00B42FDD" w:rsidRPr="00447F67">
        <w:rPr>
          <w:rFonts w:cs="Arial"/>
          <w:bCs/>
          <w:szCs w:val="19"/>
        </w:rPr>
        <w:t>%)</w:t>
      </w:r>
      <w:r w:rsidR="005D6E5A">
        <w:rPr>
          <w:rFonts w:cs="Arial"/>
          <w:bCs/>
          <w:szCs w:val="19"/>
        </w:rPr>
        <w:t xml:space="preserve"> </w:t>
      </w:r>
      <w:r w:rsidR="00AF689D">
        <w:rPr>
          <w:rFonts w:cs="Arial"/>
          <w:bCs/>
          <w:szCs w:val="19"/>
        </w:rPr>
        <w:t>oraz</w:t>
      </w:r>
      <w:r w:rsidR="00AF689D" w:rsidRPr="00447F67">
        <w:rPr>
          <w:rFonts w:cs="Arial"/>
          <w:bCs/>
          <w:szCs w:val="19"/>
        </w:rPr>
        <w:t xml:space="preserve"> </w:t>
      </w:r>
      <w:r w:rsidR="00AF689D">
        <w:rPr>
          <w:rFonts w:cs="Arial"/>
          <w:bCs/>
          <w:szCs w:val="19"/>
        </w:rPr>
        <w:t xml:space="preserve">przetwórstwie przemysłowym (o 7,2%). </w:t>
      </w:r>
      <w:r w:rsidR="005D6E5A">
        <w:rPr>
          <w:rFonts w:cs="Arial"/>
          <w:bCs/>
          <w:szCs w:val="19"/>
        </w:rPr>
        <w:t xml:space="preserve">Spadek zanotowano w </w:t>
      </w:r>
      <w:r w:rsidR="00E0392A" w:rsidRPr="0047107A">
        <w:rPr>
          <w:rFonts w:cs="Arial"/>
          <w:szCs w:val="19"/>
        </w:rPr>
        <w:t xml:space="preserve">transporcie i gospodarce magazynowej </w:t>
      </w:r>
      <w:r w:rsidR="00E0392A" w:rsidRPr="0047107A">
        <w:rPr>
          <w:rFonts w:cs="Arial"/>
          <w:bCs/>
          <w:szCs w:val="19"/>
        </w:rPr>
        <w:t xml:space="preserve">(o </w:t>
      </w:r>
      <w:r w:rsidR="00AF689D">
        <w:rPr>
          <w:rFonts w:cs="Arial"/>
          <w:bCs/>
          <w:szCs w:val="19"/>
        </w:rPr>
        <w:t>2,8</w:t>
      </w:r>
      <w:r w:rsidR="00E0392A" w:rsidRPr="0047107A">
        <w:rPr>
          <w:rFonts w:cs="Arial"/>
          <w:bCs/>
          <w:szCs w:val="19"/>
        </w:rPr>
        <w:t>%)</w:t>
      </w:r>
      <w:r w:rsidR="00E0392A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2F5F3AB9" w:rsidR="00DB230E" w:rsidRDefault="00840AD7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896256" behindDoc="0" locked="0" layoutInCell="1" allowOverlap="1" wp14:anchorId="735CA75E" wp14:editId="35DBA8A4">
            <wp:simplePos x="0" y="0"/>
            <wp:positionH relativeFrom="column">
              <wp:posOffset>3658</wp:posOffset>
            </wp:positionH>
            <wp:positionV relativeFrom="paragraph">
              <wp:posOffset>-711</wp:posOffset>
            </wp:positionV>
            <wp:extent cx="6654165" cy="2374900"/>
            <wp:effectExtent l="0" t="0" r="0" b="6350"/>
            <wp:wrapTopAndBottom/>
            <wp:docPr id="16" name="Obraz 16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61ECB249" w14:textId="77777777" w:rsidR="00524AB6" w:rsidRDefault="00524AB6" w:rsidP="00524AB6">
      <w:pPr>
        <w:pStyle w:val="Nagwek2"/>
      </w:pPr>
      <w:r>
        <w:lastRenderedPageBreak/>
        <w:t>Ceny</w:t>
      </w:r>
    </w:p>
    <w:p w14:paraId="50807615" w14:textId="7884E328" w:rsidR="00524AB6" w:rsidRDefault="00524AB6" w:rsidP="00524AB6">
      <w:pPr>
        <w:spacing w:before="0" w:after="0"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2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2025 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9607DD">
        <w:rPr>
          <w:rFonts w:cs="Arial"/>
          <w:bCs/>
          <w:szCs w:val="19"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</w:t>
      </w:r>
      <w:r w:rsidR="0015535D">
        <w:rPr>
          <w:rFonts w:cs="Arial"/>
          <w:bCs/>
          <w:szCs w:val="19"/>
        </w:rPr>
        <w:t>4,</w:t>
      </w:r>
      <w:r w:rsidR="003A5303">
        <w:rPr>
          <w:rFonts w:cs="Arial"/>
          <w:bCs/>
          <w:szCs w:val="19"/>
        </w:rPr>
        <w:t>1</w:t>
      </w:r>
      <w:r w:rsidRPr="00C32822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1,5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 grupie</w:t>
      </w:r>
      <w:r w:rsidRPr="00F0467A">
        <w:rPr>
          <w:rFonts w:cs="Arial"/>
          <w:bCs/>
          <w:szCs w:val="19"/>
        </w:rPr>
        <w:t xml:space="preserve"> </w:t>
      </w:r>
      <w:r w:rsidR="003A5303">
        <w:rPr>
          <w:rFonts w:cs="Arial"/>
          <w:bCs/>
          <w:szCs w:val="19"/>
        </w:rPr>
        <w:t>edukacja</w:t>
      </w:r>
      <w:r>
        <w:rPr>
          <w:rFonts w:cs="Arial"/>
          <w:bCs/>
          <w:szCs w:val="19"/>
        </w:rPr>
        <w:t xml:space="preserve">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</w:t>
      </w:r>
      <w:r w:rsidR="0015535D">
        <w:rPr>
          <w:rFonts w:cs="Arial"/>
          <w:bCs/>
          <w:szCs w:val="19"/>
        </w:rPr>
        <w:t>9,8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="003A5303">
        <w:rPr>
          <w:rFonts w:cs="Arial"/>
          <w:bCs/>
          <w:szCs w:val="19"/>
        </w:rPr>
        <w:t>mieszkanie</w:t>
      </w:r>
      <w:r w:rsidR="0015535D">
        <w:rPr>
          <w:rFonts w:cs="Arial"/>
          <w:bCs/>
          <w:szCs w:val="19"/>
        </w:rPr>
        <w:t xml:space="preserve"> (o 7,1%)</w:t>
      </w:r>
      <w:r w:rsidR="003A5303">
        <w:rPr>
          <w:rFonts w:cs="Arial"/>
          <w:bCs/>
          <w:szCs w:val="19"/>
        </w:rPr>
        <w:t xml:space="preserve">, </w:t>
      </w:r>
      <w:r w:rsidRPr="00801C46">
        <w:rPr>
          <w:rFonts w:cs="Arial"/>
          <w:bCs/>
          <w:szCs w:val="19"/>
        </w:rPr>
        <w:t>napoje</w:t>
      </w:r>
      <w:r w:rsidR="003A5303">
        <w:rPr>
          <w:rFonts w:cs="Arial"/>
          <w:bCs/>
          <w:szCs w:val="19"/>
        </w:rPr>
        <w:t xml:space="preserve"> alkoholowe i wyroby tytoniowe</w:t>
      </w:r>
      <w:r>
        <w:rPr>
          <w:rFonts w:cs="Arial"/>
          <w:bCs/>
          <w:szCs w:val="19"/>
        </w:rPr>
        <w:t xml:space="preserve"> (o </w:t>
      </w:r>
      <w:r w:rsidR="0015535D">
        <w:rPr>
          <w:rFonts w:cs="Arial"/>
          <w:bCs/>
          <w:szCs w:val="19"/>
        </w:rPr>
        <w:t>5,8</w:t>
      </w:r>
      <w:r>
        <w:rPr>
          <w:rFonts w:cs="Arial"/>
          <w:bCs/>
          <w:szCs w:val="19"/>
        </w:rPr>
        <w:t xml:space="preserve">%), </w:t>
      </w:r>
      <w:r w:rsidR="003A5303">
        <w:rPr>
          <w:rFonts w:cs="Arial"/>
          <w:bCs/>
          <w:szCs w:val="19"/>
        </w:rPr>
        <w:t>zdrowie</w:t>
      </w:r>
      <w:r w:rsidRPr="009607DD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 xml:space="preserve"> </w:t>
      </w:r>
      <w:r w:rsidR="0015535D">
        <w:rPr>
          <w:rFonts w:cs="Arial"/>
          <w:bCs/>
          <w:szCs w:val="19"/>
        </w:rPr>
        <w:t>5,6</w:t>
      </w:r>
      <w:r>
        <w:rPr>
          <w:rFonts w:cs="Arial"/>
          <w:bCs/>
          <w:szCs w:val="19"/>
        </w:rPr>
        <w:t>%)</w:t>
      </w:r>
      <w:r w:rsidR="0015535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 xml:space="preserve">Spadły </w:t>
      </w:r>
      <w:r w:rsidR="0015535D">
        <w:rPr>
          <w:rFonts w:cs="Arial"/>
          <w:bCs/>
          <w:szCs w:val="19"/>
        </w:rPr>
        <w:t xml:space="preserve">ceny w grupie </w:t>
      </w:r>
      <w:r w:rsidR="003A5303">
        <w:rPr>
          <w:rFonts w:cs="Arial"/>
          <w:bCs/>
          <w:szCs w:val="19"/>
        </w:rPr>
        <w:t>transport</w:t>
      </w:r>
      <w:r w:rsidR="0015535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</w:t>
      </w:r>
      <w:r w:rsidR="0015535D">
        <w:rPr>
          <w:rFonts w:cs="Arial"/>
          <w:bCs/>
          <w:szCs w:val="19"/>
        </w:rPr>
        <w:t>6,6</w:t>
      </w:r>
      <w:r>
        <w:rPr>
          <w:rFonts w:cs="Arial"/>
          <w:bCs/>
          <w:szCs w:val="19"/>
        </w:rPr>
        <w:t xml:space="preserve">%) oraz </w:t>
      </w:r>
      <w:r w:rsidR="003A5303">
        <w:rPr>
          <w:rFonts w:cs="Arial"/>
          <w:bCs/>
          <w:szCs w:val="19"/>
        </w:rPr>
        <w:t xml:space="preserve">odzież i obuwie </w:t>
      </w:r>
      <w:r w:rsidR="003A5303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 xml:space="preserve">(o </w:t>
      </w:r>
      <w:r w:rsidR="0015535D">
        <w:rPr>
          <w:rFonts w:cs="Arial"/>
          <w:bCs/>
          <w:szCs w:val="19"/>
        </w:rPr>
        <w:t>1,9</w:t>
      </w:r>
      <w:r>
        <w:rPr>
          <w:rFonts w:cs="Arial"/>
          <w:bCs/>
          <w:szCs w:val="19"/>
        </w:rPr>
        <w:t xml:space="preserve">%). </w:t>
      </w:r>
      <w:r w:rsidRPr="009607DD">
        <w:rPr>
          <w:rFonts w:cs="Arial"/>
          <w:bCs/>
          <w:szCs w:val="19"/>
        </w:rPr>
        <w:t>Tempo</w:t>
      </w:r>
      <w:r w:rsidRPr="00C32822">
        <w:rPr>
          <w:rFonts w:cs="Arial"/>
          <w:bCs/>
          <w:szCs w:val="19"/>
        </w:rPr>
        <w:t xml:space="preserve"> wzrostu cen towarów i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 xml:space="preserve">usług konsumpcyjnych w skali roku było </w:t>
      </w:r>
      <w:r w:rsidR="0015535D">
        <w:rPr>
          <w:rFonts w:cs="Arial"/>
          <w:bCs/>
          <w:szCs w:val="19"/>
        </w:rPr>
        <w:t>takie samo  jak</w:t>
      </w:r>
      <w:r w:rsidRPr="00C32822">
        <w:rPr>
          <w:rFonts w:cs="Arial"/>
          <w:bCs/>
          <w:szCs w:val="19"/>
        </w:rPr>
        <w:t xml:space="preserve"> w kraju</w:t>
      </w:r>
      <w:r w:rsidR="0015535D">
        <w:rPr>
          <w:rFonts w:cs="Arial"/>
          <w:bCs/>
          <w:szCs w:val="19"/>
        </w:rPr>
        <w:t>.</w:t>
      </w:r>
    </w:p>
    <w:p w14:paraId="6B3EDC1E" w14:textId="77777777" w:rsidR="00524AB6" w:rsidRPr="00BF5A6A" w:rsidRDefault="00524AB6" w:rsidP="00524AB6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cyjnych w województwie warmińsko-mazurskim"/>
        <w:tblDescription w:val="Tablica przedstawia wskaźnik cen towarów i usług konsumcyjnych w województwie warmińsko-mazurskim w 1 i 2 kwartale 2024 r. i 2025 r. "/>
      </w:tblPr>
      <w:tblGrid>
        <w:gridCol w:w="3699"/>
        <w:gridCol w:w="1697"/>
        <w:gridCol w:w="1698"/>
        <w:gridCol w:w="1698"/>
        <w:gridCol w:w="1698"/>
      </w:tblGrid>
      <w:tr w:rsidR="00524AB6" w:rsidRPr="00840AD7" w14:paraId="2D734107" w14:textId="77777777" w:rsidTr="00171B18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8F5897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46960F" w14:textId="77777777" w:rsidR="00524AB6" w:rsidRPr="00840AD7" w:rsidRDefault="00524AB6" w:rsidP="00171B18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2024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7AB4A" w14:textId="77777777" w:rsidR="00524AB6" w:rsidRPr="00840AD7" w:rsidRDefault="00524AB6" w:rsidP="00171B18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2025</w:t>
            </w:r>
          </w:p>
        </w:tc>
      </w:tr>
      <w:tr w:rsidR="00524AB6" w:rsidRPr="00840AD7" w14:paraId="53AF09DA" w14:textId="77777777" w:rsidTr="00171B18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9268DC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CD860E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9CA187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ED74BC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A42F15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2 kw.</w:t>
            </w:r>
          </w:p>
        </w:tc>
      </w:tr>
      <w:tr w:rsidR="00524AB6" w:rsidRPr="00840AD7" w14:paraId="1CA650C7" w14:textId="77777777" w:rsidTr="00171B18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19C622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D313AA" w14:textId="77777777" w:rsidR="00524AB6" w:rsidRPr="00840AD7" w:rsidRDefault="00524AB6" w:rsidP="00171B18">
            <w:pPr>
              <w:jc w:val="center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3A5303" w:rsidRPr="003A5303" w14:paraId="35263EE8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75AAF9" w14:textId="77777777" w:rsidR="003A5303" w:rsidRPr="00840AD7" w:rsidRDefault="003A5303" w:rsidP="003A5303">
            <w:pPr>
              <w:spacing w:before="0" w:after="0"/>
              <w:rPr>
                <w:rFonts w:cs="Arial"/>
                <w:b/>
                <w:szCs w:val="19"/>
              </w:rPr>
            </w:pPr>
            <w:r w:rsidRPr="00840AD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2CF3A4" w14:textId="77777777" w:rsidR="003A5303" w:rsidRPr="00840AD7" w:rsidRDefault="003A5303" w:rsidP="003A5303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40AD7">
              <w:rPr>
                <w:rFonts w:cs="Arial"/>
                <w:b/>
                <w:bCs/>
                <w:szCs w:val="19"/>
              </w:rPr>
              <w:t>102,5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8BA49C" w14:textId="77777777" w:rsidR="003A5303" w:rsidRPr="00840AD7" w:rsidRDefault="003A5303" w:rsidP="003A5303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40AD7">
              <w:rPr>
                <w:rFonts w:cs="Arial"/>
                <w:b/>
                <w:bCs/>
                <w:szCs w:val="19"/>
              </w:rPr>
              <w:t>101,5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36B9D6" w14:textId="0304A047" w:rsidR="003A5303" w:rsidRPr="00840AD7" w:rsidRDefault="003A5303" w:rsidP="003A5303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40AD7">
              <w:rPr>
                <w:rFonts w:cs="Arial"/>
                <w:b/>
                <w:bCs/>
                <w:szCs w:val="19"/>
              </w:rPr>
              <w:t>104,3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983ECF4" w14:textId="5A428045" w:rsidR="003A5303" w:rsidRPr="003A5303" w:rsidRDefault="003A5303" w:rsidP="003A5303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A5303">
              <w:rPr>
                <w:b/>
                <w:bCs/>
              </w:rPr>
              <w:t>104,1</w:t>
            </w:r>
          </w:p>
        </w:tc>
      </w:tr>
      <w:tr w:rsidR="003A5303" w:rsidRPr="00840AD7" w14:paraId="1A246C9D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482433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A16ACE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103,0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8B361A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101,7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A77868" w14:textId="63858128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105,1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C31C61" w14:textId="5D3B65E1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104,8</w:t>
            </w:r>
          </w:p>
        </w:tc>
      </w:tr>
      <w:tr w:rsidR="003A5303" w:rsidRPr="00840AD7" w14:paraId="4830F695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77F6E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061DF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0789B8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3B434B" w14:textId="13B8D2AC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106,0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99159DB" w14:textId="4EC6A26B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105,8</w:t>
            </w:r>
          </w:p>
        </w:tc>
      </w:tr>
      <w:tr w:rsidR="003A5303" w:rsidRPr="00840AD7" w14:paraId="0A4E9DFA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708BAC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AAFB49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100,5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76E307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98,4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F076A2" w14:textId="3476D39F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03FEB1" w14:textId="1AFDEC96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98,1</w:t>
            </w:r>
          </w:p>
        </w:tc>
      </w:tr>
      <w:tr w:rsidR="003A5303" w:rsidRPr="00840AD7" w14:paraId="2D5CB0ED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0F32DA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1E7D0F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101,3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B07434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100,1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66BADF" w14:textId="4DA14B02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1BB787" w14:textId="6DF0CD5D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107,1</w:t>
            </w:r>
          </w:p>
        </w:tc>
      </w:tr>
      <w:tr w:rsidR="003A5303" w:rsidRPr="00840AD7" w14:paraId="2DEDB982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FC49BD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A5C91B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20C46F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1CB5EE" w14:textId="3FC77A2C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105,9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7C62F9" w14:textId="7F278BEE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105,6</w:t>
            </w:r>
          </w:p>
        </w:tc>
      </w:tr>
      <w:tr w:rsidR="003A5303" w:rsidRPr="00840AD7" w14:paraId="275BBD4C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F27BE8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88384A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96,2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E453E2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100,2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72FF9C" w14:textId="62A6B9C8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C4DCE8" w14:textId="71FD4D9A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93,4</w:t>
            </w:r>
          </w:p>
        </w:tc>
      </w:tr>
      <w:tr w:rsidR="003A5303" w:rsidRPr="00840AD7" w14:paraId="4B40E494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79E0C2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B02547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101,9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92F47B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B9C471" w14:textId="313218A8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B1C78A" w14:textId="4630E484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103,9</w:t>
            </w:r>
          </w:p>
        </w:tc>
      </w:tr>
      <w:tr w:rsidR="003A5303" w:rsidRPr="00840AD7" w14:paraId="44C7DCBF" w14:textId="77777777" w:rsidTr="00171B1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DEDE4" w14:textId="77777777" w:rsidR="003A5303" w:rsidRPr="00840AD7" w:rsidRDefault="003A5303" w:rsidP="003A5303">
            <w:pPr>
              <w:spacing w:before="0" w:after="0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EBFB6D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108,7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61955E5" w14:textId="77777777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108,4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010F19" w14:textId="69E8A731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840AD7">
              <w:rPr>
                <w:rFonts w:cs="Arial"/>
                <w:szCs w:val="19"/>
              </w:rPr>
              <w:t>110,7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AD3B47" w14:textId="1E15E4C2" w:rsidR="003A5303" w:rsidRPr="00840AD7" w:rsidRDefault="003A5303" w:rsidP="003A5303">
            <w:pPr>
              <w:jc w:val="right"/>
              <w:rPr>
                <w:rFonts w:cs="Arial"/>
                <w:szCs w:val="19"/>
              </w:rPr>
            </w:pPr>
            <w:r w:rsidRPr="00DA24A5">
              <w:t>109,8</w:t>
            </w:r>
          </w:p>
        </w:tc>
      </w:tr>
    </w:tbl>
    <w:p w14:paraId="17003CFF" w14:textId="5AC8D6D7" w:rsidR="00CA12FE" w:rsidRPr="00614DAB" w:rsidRDefault="00B51E67" w:rsidP="00614DAB">
      <w:pPr>
        <w:pStyle w:val="Nagwek2"/>
      </w:pPr>
      <w:r w:rsidRPr="005A670D">
        <w:t>Rolnictwo</w:t>
      </w:r>
      <w:bookmarkEnd w:id="13"/>
      <w:bookmarkEnd w:id="14"/>
    </w:p>
    <w:p w14:paraId="253FF72E" w14:textId="564B5EC3" w:rsidR="00B660A1" w:rsidRPr="00B660A1" w:rsidRDefault="00564437" w:rsidP="00B660A1">
      <w:pPr>
        <w:pStyle w:val="Tekstpodstawowy"/>
        <w:suppressAutoHyphens/>
        <w:spacing w:before="360"/>
        <w:rPr>
          <w:szCs w:val="19"/>
        </w:rPr>
      </w:pPr>
      <w:bookmarkStart w:id="15" w:name="_Hlk209700596"/>
      <w:r w:rsidRPr="005C0C2B">
        <w:rPr>
          <w:szCs w:val="19"/>
        </w:rPr>
        <w:t>W</w:t>
      </w:r>
      <w:r w:rsidR="002B01E6" w:rsidRPr="005C0C2B">
        <w:rPr>
          <w:szCs w:val="19"/>
        </w:rPr>
        <w:t xml:space="preserve"> </w:t>
      </w:r>
      <w:r w:rsidR="00636637" w:rsidRPr="005C0C2B">
        <w:rPr>
          <w:szCs w:val="19"/>
        </w:rPr>
        <w:t xml:space="preserve">sierpniu </w:t>
      </w:r>
      <w:r w:rsidR="00B660A1" w:rsidRPr="005C0C2B">
        <w:rPr>
          <w:szCs w:val="19"/>
        </w:rPr>
        <w:t xml:space="preserve">2025 r. </w:t>
      </w:r>
      <w:r w:rsidR="005C0C2B" w:rsidRPr="005C0C2B">
        <w:rPr>
          <w:szCs w:val="19"/>
        </w:rPr>
        <w:t xml:space="preserve">dostawy zbóż do skupu były większe niż przed rokiem i znacznie większe niż przed miesiącem. Przeciętne ceny pszenicy i żyta w skupie były niższe w skali roku, jak i w skali miesiąca. Przeciętne ceny ziemniaków </w:t>
      </w:r>
      <w:r w:rsidR="00DE7EC0">
        <w:rPr>
          <w:szCs w:val="19"/>
        </w:rPr>
        <w:br/>
      </w:r>
      <w:r w:rsidR="005C0C2B" w:rsidRPr="005C0C2B">
        <w:rPr>
          <w:szCs w:val="19"/>
        </w:rPr>
        <w:t>w skupie i pszenicy na targowiskach były wyższe w skali roku, natomiast niższe w skali miesiąca. W skali roku wzrosła podaż wszystkich gatunków zwierząt, natomiast w skali miesiąca podaż wszystkich gatunków zwierząt zmalała. W skali roku wzrosły ceny w skupie bydła i drobiu, natomiast w skali miesiąca wzrosły ceny w skupie świń i bydła. Podaż mleka wzrosła w skali roku, jak i miesiąca. Wzrosła także cena mleka w skupie w ujęciu rocznym, jak i miesięcznym</w:t>
      </w:r>
      <w:r w:rsidR="00B660A1" w:rsidRPr="005C0C2B">
        <w:rPr>
          <w:szCs w:val="19"/>
        </w:rPr>
        <w:t>.</w:t>
      </w:r>
    </w:p>
    <w:bookmarkEnd w:id="15"/>
    <w:p w14:paraId="0E5FFA76" w14:textId="467C493C" w:rsidR="003D0C63" w:rsidRPr="003D0C63" w:rsidRDefault="00B660A1" w:rsidP="003D0C63">
      <w:pPr>
        <w:pStyle w:val="Tekstpodstawowy"/>
        <w:suppressAutoHyphens/>
        <w:rPr>
          <w:szCs w:val="19"/>
        </w:rPr>
      </w:pPr>
      <w:r w:rsidRPr="003D0C63">
        <w:rPr>
          <w:szCs w:val="19"/>
        </w:rPr>
        <w:t>W</w:t>
      </w:r>
      <w:r w:rsidR="003D0C63" w:rsidRPr="003D0C63">
        <w:rPr>
          <w:szCs w:val="19"/>
        </w:rPr>
        <w:t xml:space="preserve"> sierpniu 2025 r. średnia temperatura powietrza na obszarze województwa warmińsko-mazurskiego wyniosła 17,2</w:t>
      </w:r>
      <w:r w:rsidR="003D0C63" w:rsidRPr="003D0C63">
        <w:rPr>
          <w:rFonts w:cs="Arial"/>
          <w:szCs w:val="19"/>
        </w:rPr>
        <w:t>°</w:t>
      </w:r>
      <w:r w:rsidR="003D0C63">
        <w:rPr>
          <w:rFonts w:cs="Arial"/>
          <w:szCs w:val="19"/>
        </w:rPr>
        <w:t xml:space="preserve"> </w:t>
      </w:r>
      <w:r w:rsidR="003D0C63" w:rsidRPr="003D0C63">
        <w:rPr>
          <w:szCs w:val="19"/>
        </w:rPr>
        <w:t>i była niższa od średniej z lat 1991–2020 o 0,7</w:t>
      </w:r>
      <w:r w:rsidR="003D0C63" w:rsidRPr="003D0C63">
        <w:rPr>
          <w:rFonts w:cs="Arial"/>
          <w:szCs w:val="19"/>
        </w:rPr>
        <w:t>°</w:t>
      </w:r>
      <w:r w:rsidR="003D0C63" w:rsidRPr="003D0C63">
        <w:rPr>
          <w:szCs w:val="19"/>
        </w:rPr>
        <w:t>C, przy czym maksymalna temperatura wyniosła 30,0</w:t>
      </w:r>
      <w:r w:rsidR="003D0C63" w:rsidRPr="003D0C63">
        <w:rPr>
          <w:rFonts w:cs="Arial"/>
          <w:szCs w:val="19"/>
        </w:rPr>
        <w:t>°</w:t>
      </w:r>
      <w:r w:rsidR="003D0C63" w:rsidRPr="003D0C63">
        <w:rPr>
          <w:szCs w:val="19"/>
        </w:rPr>
        <w:t>C (Kętrzyn i Olsztyn),</w:t>
      </w:r>
      <w:r w:rsidR="00DE7EC0">
        <w:rPr>
          <w:szCs w:val="19"/>
        </w:rPr>
        <w:t xml:space="preserve"> </w:t>
      </w:r>
      <w:r w:rsidR="003D0C63" w:rsidRPr="003D0C63">
        <w:rPr>
          <w:szCs w:val="19"/>
        </w:rPr>
        <w:t>a minimalna 6,1</w:t>
      </w:r>
      <w:r w:rsidR="003D0C63" w:rsidRPr="003D0C63">
        <w:rPr>
          <w:rFonts w:cs="Arial"/>
          <w:szCs w:val="19"/>
        </w:rPr>
        <w:t>°</w:t>
      </w:r>
      <w:r w:rsidR="003D0C63" w:rsidRPr="003D0C63">
        <w:rPr>
          <w:szCs w:val="19"/>
        </w:rPr>
        <w:t>C (Olsztyn). Średnia suma opadów atmosferycznych (55,9 mm) stanowiła 82% normy z </w:t>
      </w:r>
      <w:proofErr w:type="spellStart"/>
      <w:r w:rsidR="003D0C63" w:rsidRPr="003D0C63">
        <w:rPr>
          <w:szCs w:val="19"/>
        </w:rPr>
        <w:t>wielolecia</w:t>
      </w:r>
      <w:proofErr w:type="spellEnd"/>
      <w:r w:rsidR="003D0C63" w:rsidRPr="003D0C63">
        <w:rPr>
          <w:rStyle w:val="Odwoanieprzypisudolnego"/>
          <w:szCs w:val="19"/>
        </w:rPr>
        <w:footnoteReference w:id="3"/>
      </w:r>
      <w:r w:rsidR="003D0C63" w:rsidRPr="003D0C63">
        <w:rPr>
          <w:szCs w:val="19"/>
        </w:rPr>
        <w:t>. Liczba dni z opadami, w zależności od regionu, wyniosła od 12 do 13.</w:t>
      </w:r>
    </w:p>
    <w:p w14:paraId="1C86DC67" w14:textId="05473BB3" w:rsidR="00B660A1" w:rsidRPr="003426F2" w:rsidRDefault="003D0C63" w:rsidP="00B660A1">
      <w:pPr>
        <w:pStyle w:val="Tekstpodstawowy"/>
        <w:suppressAutoHyphens/>
        <w:rPr>
          <w:szCs w:val="19"/>
        </w:rPr>
      </w:pPr>
      <w:r w:rsidRPr="003D0C63">
        <w:rPr>
          <w:szCs w:val="19"/>
        </w:rPr>
        <w:lastRenderedPageBreak/>
        <w:t>Zmienne warunki pogodowe w sierpniu 2025 r. utrudniały sprawne przeprowadzenie żniw.</w:t>
      </w:r>
      <w:r w:rsidRPr="003D0C63">
        <w:t xml:space="preserve"> </w:t>
      </w:r>
      <w:r w:rsidRPr="003D0C63">
        <w:rPr>
          <w:szCs w:val="19"/>
        </w:rPr>
        <w:t>Początek miesiąca był</w:t>
      </w:r>
      <w:r w:rsidR="00EC52D1">
        <w:rPr>
          <w:szCs w:val="19"/>
        </w:rPr>
        <w:t xml:space="preserve"> </w:t>
      </w:r>
      <w:r w:rsidRPr="003D0C63">
        <w:rPr>
          <w:szCs w:val="19"/>
        </w:rPr>
        <w:t>deszczowy, dosyć chłodny i wietrzny. Wyraźne ocieplenie nastąpiło pod koniec pierwszej dekady miesiąca. Warunki pogodowe, zwłaszcza przelotne opady deszczu, utrudniały prowadzenie zbioru zbóż i rzepaku. W drugiej połowie</w:t>
      </w:r>
      <w:r w:rsidR="00EC52D1">
        <w:rPr>
          <w:szCs w:val="19"/>
        </w:rPr>
        <w:t xml:space="preserve"> </w:t>
      </w:r>
      <w:r w:rsidRPr="003D0C63">
        <w:rPr>
          <w:szCs w:val="19"/>
        </w:rPr>
        <w:t>miesiąca na krótko powróciła bezdeszczowa i słoneczna pogoda z temperaturami powyżej 25</w:t>
      </w:r>
      <w:r w:rsidRPr="003D0C63">
        <w:rPr>
          <w:rFonts w:cs="Arial"/>
          <w:szCs w:val="19"/>
        </w:rPr>
        <w:t>°</w:t>
      </w:r>
      <w:r w:rsidRPr="003D0C63">
        <w:rPr>
          <w:szCs w:val="19"/>
        </w:rPr>
        <w:t>C. Na początku trzeciej</w:t>
      </w:r>
      <w:r w:rsidR="00EC52D1">
        <w:rPr>
          <w:szCs w:val="19"/>
        </w:rPr>
        <w:t xml:space="preserve"> </w:t>
      </w:r>
      <w:r w:rsidRPr="003D0C63">
        <w:rPr>
          <w:szCs w:val="19"/>
        </w:rPr>
        <w:t>dekady sierpnia znów występowały przelotne opady deszczu, w ciągu dnia utrzymywały się temperatury</w:t>
      </w:r>
      <w:r w:rsidR="00EC52D1">
        <w:rPr>
          <w:szCs w:val="19"/>
        </w:rPr>
        <w:t xml:space="preserve"> w przedziale </w:t>
      </w:r>
      <w:r w:rsidR="00EC52D1">
        <w:rPr>
          <w:szCs w:val="19"/>
        </w:rPr>
        <w:br/>
      </w:r>
      <w:r w:rsidRPr="003D0C63">
        <w:rPr>
          <w:szCs w:val="19"/>
        </w:rPr>
        <w:t>15-20</w:t>
      </w:r>
      <w:r w:rsidRPr="003D0C63">
        <w:rPr>
          <w:rFonts w:cs="Arial"/>
          <w:szCs w:val="19"/>
        </w:rPr>
        <w:t>°</w:t>
      </w:r>
      <w:r w:rsidRPr="003D0C63">
        <w:rPr>
          <w:szCs w:val="19"/>
        </w:rPr>
        <w:t>C, ale wieczory i ranki były dosyć chłodne. Następstwem opadów był rozwój chorób bakteryjnych – głównie na plantacjach marchwi, pietruszki i kapusty. Warunki pogodowe sprzyjały przyrostowi masy zielonej kukurydzy i innych roślin pastewnych oraz runi łąkowo-pastwiskowej. Drzewa owocowe (jabłonie, grusze, śliwy, wiśnie, czereśnie) miały bardzo mało owoców, częściowo niewykształconych, co było spowodowane brakiem zapylenia.</w:t>
      </w:r>
    </w:p>
    <w:p w14:paraId="2FD5A6A1" w14:textId="3A2F3270" w:rsidR="00BD4FEB" w:rsidRPr="0006653C" w:rsidRDefault="00BD4FEB" w:rsidP="00B660A1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840AD7" w:rsidRPr="00636637">
        <w:rPr>
          <w:b/>
          <w:bCs/>
        </w:rPr>
        <w:t>6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5 r. i w analogicznym okresie 2024 r. oraz w porównaniu z poprzednim miesiącem 2025 r. "/>
      </w:tblPr>
      <w:tblGrid>
        <w:gridCol w:w="2469"/>
        <w:gridCol w:w="1604"/>
        <w:gridCol w:w="1604"/>
        <w:gridCol w:w="1604"/>
        <w:gridCol w:w="1604"/>
        <w:gridCol w:w="1605"/>
      </w:tblGrid>
      <w:tr w:rsidR="00EC52D1" w:rsidRPr="00EC52D1" w14:paraId="7B6CF33D" w14:textId="77777777" w:rsidTr="00056054">
        <w:trPr>
          <w:trHeight w:val="20"/>
        </w:trPr>
        <w:tc>
          <w:tcPr>
            <w:tcW w:w="2469" w:type="dxa"/>
            <w:vMerge w:val="restart"/>
            <w:vAlign w:val="center"/>
          </w:tcPr>
          <w:p w14:paraId="46DBCE28" w14:textId="77777777" w:rsidR="00EC52D1" w:rsidRPr="00EC52D1" w:rsidRDefault="00EC52D1" w:rsidP="00056054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7980A9B9" w14:textId="77777777" w:rsidR="00EC52D1" w:rsidRPr="00EC52D1" w:rsidRDefault="00EC52D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07–08 2025</w:t>
            </w:r>
          </w:p>
        </w:tc>
        <w:tc>
          <w:tcPr>
            <w:tcW w:w="4813" w:type="dxa"/>
            <w:gridSpan w:val="3"/>
            <w:vAlign w:val="center"/>
          </w:tcPr>
          <w:p w14:paraId="57FC0C33" w14:textId="77777777" w:rsidR="00EC52D1" w:rsidRPr="00EC52D1" w:rsidRDefault="00EC52D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08 2025</w:t>
            </w:r>
          </w:p>
        </w:tc>
      </w:tr>
      <w:tr w:rsidR="00EC52D1" w:rsidRPr="00EC52D1" w14:paraId="25AB2B2A" w14:textId="77777777" w:rsidTr="00056054">
        <w:trPr>
          <w:trHeight w:val="20"/>
        </w:trPr>
        <w:tc>
          <w:tcPr>
            <w:tcW w:w="2469" w:type="dxa"/>
            <w:vMerge/>
            <w:vAlign w:val="center"/>
          </w:tcPr>
          <w:p w14:paraId="1DBC6EE3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0F6BA87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745EB27E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EC52D1">
              <w:rPr>
                <w:szCs w:val="19"/>
              </w:rPr>
              <w:t>07–08 2024=100</w:t>
            </w:r>
          </w:p>
        </w:tc>
        <w:tc>
          <w:tcPr>
            <w:tcW w:w="1604" w:type="dxa"/>
            <w:vAlign w:val="center"/>
          </w:tcPr>
          <w:p w14:paraId="6FF289BA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vAlign w:val="center"/>
          </w:tcPr>
          <w:p w14:paraId="469A8B72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08 2024=100</w:t>
            </w:r>
          </w:p>
        </w:tc>
        <w:tc>
          <w:tcPr>
            <w:tcW w:w="1605" w:type="dxa"/>
            <w:vAlign w:val="center"/>
          </w:tcPr>
          <w:p w14:paraId="31E47D64" w14:textId="77777777" w:rsidR="00EC52D1" w:rsidRPr="00EC52D1" w:rsidRDefault="00EC52D1" w:rsidP="0005605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07 2025=100</w:t>
            </w:r>
          </w:p>
        </w:tc>
      </w:tr>
      <w:tr w:rsidR="00EC52D1" w:rsidRPr="00EC52D1" w14:paraId="78A14676" w14:textId="77777777" w:rsidTr="00056054">
        <w:trPr>
          <w:trHeight w:val="20"/>
        </w:trPr>
        <w:tc>
          <w:tcPr>
            <w:tcW w:w="2469" w:type="dxa"/>
            <w:vAlign w:val="center"/>
          </w:tcPr>
          <w:p w14:paraId="32A3A8D3" w14:textId="77777777" w:rsidR="00EC52D1" w:rsidRPr="00EC52D1" w:rsidRDefault="00EC52D1" w:rsidP="00056054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 xml:space="preserve">Ziarno zbóż </w:t>
            </w:r>
            <w:proofErr w:type="spellStart"/>
            <w:r w:rsidRPr="00EC52D1">
              <w:rPr>
                <w:szCs w:val="19"/>
              </w:rPr>
              <w:t>podstawowych</w:t>
            </w:r>
            <w:r w:rsidRPr="00EC52D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4B9073D4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161,1</w:t>
            </w:r>
          </w:p>
        </w:tc>
        <w:tc>
          <w:tcPr>
            <w:tcW w:w="1604" w:type="dxa"/>
            <w:vAlign w:val="center"/>
          </w:tcPr>
          <w:p w14:paraId="7FB8694C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102,6</w:t>
            </w:r>
          </w:p>
        </w:tc>
        <w:tc>
          <w:tcPr>
            <w:tcW w:w="1604" w:type="dxa"/>
            <w:vAlign w:val="center"/>
          </w:tcPr>
          <w:p w14:paraId="60AC8E48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138,0</w:t>
            </w:r>
          </w:p>
        </w:tc>
        <w:tc>
          <w:tcPr>
            <w:tcW w:w="1604" w:type="dxa"/>
            <w:vAlign w:val="center"/>
          </w:tcPr>
          <w:p w14:paraId="56DB3BCB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170,9</w:t>
            </w:r>
          </w:p>
        </w:tc>
        <w:tc>
          <w:tcPr>
            <w:tcW w:w="1605" w:type="dxa"/>
            <w:vAlign w:val="center"/>
          </w:tcPr>
          <w:p w14:paraId="3391BA35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596,1</w:t>
            </w:r>
          </w:p>
        </w:tc>
      </w:tr>
      <w:tr w:rsidR="00EC52D1" w:rsidRPr="00EC52D1" w14:paraId="62693999" w14:textId="77777777" w:rsidTr="00056054">
        <w:trPr>
          <w:trHeight w:val="20"/>
        </w:trPr>
        <w:tc>
          <w:tcPr>
            <w:tcW w:w="2469" w:type="dxa"/>
            <w:vAlign w:val="center"/>
          </w:tcPr>
          <w:p w14:paraId="5E191A72" w14:textId="77777777" w:rsidR="00EC52D1" w:rsidRPr="00EC52D1" w:rsidRDefault="00EC52D1" w:rsidP="00056054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041871BE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8D02FD6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5C7E5DB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0C9D67C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A35F0F1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C52D1" w:rsidRPr="00EC52D1" w14:paraId="6BA11812" w14:textId="77777777" w:rsidTr="00056054">
        <w:trPr>
          <w:trHeight w:val="20"/>
        </w:trPr>
        <w:tc>
          <w:tcPr>
            <w:tcW w:w="2469" w:type="dxa"/>
            <w:vAlign w:val="center"/>
          </w:tcPr>
          <w:p w14:paraId="79D38509" w14:textId="77777777" w:rsidR="00EC52D1" w:rsidRPr="00EC52D1" w:rsidRDefault="00EC52D1" w:rsidP="00056054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42A39E09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119,7</w:t>
            </w:r>
          </w:p>
        </w:tc>
        <w:tc>
          <w:tcPr>
            <w:tcW w:w="1604" w:type="dxa"/>
            <w:vAlign w:val="center"/>
          </w:tcPr>
          <w:p w14:paraId="19F28B2D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114,0</w:t>
            </w:r>
          </w:p>
        </w:tc>
        <w:tc>
          <w:tcPr>
            <w:tcW w:w="1604" w:type="dxa"/>
            <w:vAlign w:val="center"/>
          </w:tcPr>
          <w:p w14:paraId="08D1F0E7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99,1</w:t>
            </w:r>
          </w:p>
        </w:tc>
        <w:tc>
          <w:tcPr>
            <w:tcW w:w="1604" w:type="dxa"/>
            <w:vAlign w:val="center"/>
          </w:tcPr>
          <w:p w14:paraId="79138031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184,5</w:t>
            </w:r>
          </w:p>
        </w:tc>
        <w:tc>
          <w:tcPr>
            <w:tcW w:w="1605" w:type="dxa"/>
            <w:vAlign w:val="center"/>
          </w:tcPr>
          <w:p w14:paraId="7C29D36E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482,4</w:t>
            </w:r>
          </w:p>
        </w:tc>
      </w:tr>
      <w:tr w:rsidR="00EC52D1" w:rsidRPr="00576F5B" w14:paraId="156D104C" w14:textId="77777777" w:rsidTr="00056054">
        <w:trPr>
          <w:trHeight w:val="20"/>
        </w:trPr>
        <w:tc>
          <w:tcPr>
            <w:tcW w:w="2469" w:type="dxa"/>
            <w:vAlign w:val="center"/>
          </w:tcPr>
          <w:p w14:paraId="1E256726" w14:textId="77777777" w:rsidR="00EC52D1" w:rsidRPr="00EC52D1" w:rsidRDefault="00EC52D1" w:rsidP="00056054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1BF2D2FB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9,6</w:t>
            </w:r>
          </w:p>
        </w:tc>
        <w:tc>
          <w:tcPr>
            <w:tcW w:w="1604" w:type="dxa"/>
            <w:vAlign w:val="center"/>
          </w:tcPr>
          <w:p w14:paraId="4D94A72C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110,6</w:t>
            </w:r>
          </w:p>
        </w:tc>
        <w:tc>
          <w:tcPr>
            <w:tcW w:w="1604" w:type="dxa"/>
            <w:vAlign w:val="center"/>
          </w:tcPr>
          <w:p w14:paraId="5ADE2178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9,3</w:t>
            </w:r>
          </w:p>
        </w:tc>
        <w:tc>
          <w:tcPr>
            <w:tcW w:w="1604" w:type="dxa"/>
            <w:vAlign w:val="center"/>
          </w:tcPr>
          <w:p w14:paraId="16B6D44F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>196,0</w:t>
            </w:r>
          </w:p>
        </w:tc>
        <w:tc>
          <w:tcPr>
            <w:tcW w:w="1605" w:type="dxa"/>
            <w:vAlign w:val="center"/>
          </w:tcPr>
          <w:p w14:paraId="7EFB9AC2" w14:textId="77777777" w:rsidR="00EC52D1" w:rsidRPr="00EC52D1" w:rsidRDefault="00EC52D1" w:rsidP="0005605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EC52D1">
              <w:rPr>
                <w:szCs w:val="19"/>
              </w:rPr>
              <w:t xml:space="preserve">ponad </w:t>
            </w:r>
            <w:r w:rsidRPr="00EC52D1">
              <w:rPr>
                <w:szCs w:val="19"/>
              </w:rPr>
              <w:br/>
              <w:t>24-krotnie więcej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5113805A" w14:textId="59E2686B" w:rsidR="000A140A" w:rsidRPr="00BF243E" w:rsidRDefault="000A140A" w:rsidP="00DA3F55">
      <w:pPr>
        <w:pStyle w:val="Tekstpodstawowy"/>
        <w:suppressAutoHyphens/>
        <w:spacing w:before="240"/>
        <w:rPr>
          <w:szCs w:val="19"/>
        </w:rPr>
      </w:pPr>
      <w:r w:rsidRPr="005E002A">
        <w:rPr>
          <w:szCs w:val="19"/>
        </w:rPr>
        <w:t>W</w:t>
      </w:r>
      <w:r w:rsidR="0047430D" w:rsidRPr="005E002A">
        <w:rPr>
          <w:szCs w:val="19"/>
        </w:rPr>
        <w:t xml:space="preserve"> </w:t>
      </w:r>
      <w:r w:rsidR="005E002A" w:rsidRPr="005E002A">
        <w:rPr>
          <w:szCs w:val="19"/>
        </w:rPr>
        <w:t xml:space="preserve">okresie lipiec–sierpień 2025 r. </w:t>
      </w:r>
      <w:r w:rsidR="005E002A" w:rsidRPr="005E002A">
        <w:rPr>
          <w:b/>
          <w:szCs w:val="19"/>
        </w:rPr>
        <w:t>skup zbóż</w:t>
      </w:r>
      <w:r w:rsidR="005E002A" w:rsidRPr="005E002A">
        <w:rPr>
          <w:szCs w:val="19"/>
        </w:rPr>
        <w:t xml:space="preserve"> </w:t>
      </w:r>
      <w:r w:rsidR="005E002A" w:rsidRPr="005E002A">
        <w:rPr>
          <w:b/>
          <w:szCs w:val="19"/>
        </w:rPr>
        <w:t>podstawowych</w:t>
      </w:r>
      <w:r w:rsidR="005E002A" w:rsidRPr="005E002A">
        <w:rPr>
          <w:szCs w:val="19"/>
        </w:rPr>
        <w:t xml:space="preserve"> (z mieszankami zbożowymi, bez ziarna siewnego) był większy</w:t>
      </w:r>
      <w:r w:rsidR="005E002A">
        <w:rPr>
          <w:szCs w:val="19"/>
        </w:rPr>
        <w:t xml:space="preserve"> </w:t>
      </w:r>
      <w:r w:rsidR="005E002A" w:rsidRPr="005E002A">
        <w:rPr>
          <w:szCs w:val="19"/>
        </w:rPr>
        <w:t xml:space="preserve">o 2,6% niż w tym samym okresie poprzedniego roku. Większy był zarówno skup </w:t>
      </w:r>
      <w:r w:rsidR="005E002A" w:rsidRPr="00DE7EC0">
        <w:rPr>
          <w:b/>
          <w:bCs/>
          <w:szCs w:val="19"/>
        </w:rPr>
        <w:t xml:space="preserve">pszenicy </w:t>
      </w:r>
      <w:r w:rsidR="005E002A" w:rsidRPr="005E002A">
        <w:rPr>
          <w:szCs w:val="19"/>
        </w:rPr>
        <w:t xml:space="preserve">(o 14,0%), jak i </w:t>
      </w:r>
      <w:r w:rsidR="005E002A" w:rsidRPr="00DE7EC0">
        <w:rPr>
          <w:b/>
          <w:bCs/>
          <w:szCs w:val="19"/>
        </w:rPr>
        <w:t xml:space="preserve">żyta </w:t>
      </w:r>
      <w:r w:rsidR="005E002A" w:rsidRPr="005E002A">
        <w:rPr>
          <w:szCs w:val="19"/>
        </w:rPr>
        <w:t>(o 10,6%).</w:t>
      </w:r>
      <w:r w:rsidR="005E002A">
        <w:rPr>
          <w:szCs w:val="19"/>
        </w:rPr>
        <w:t xml:space="preserve"> </w:t>
      </w:r>
      <w:r w:rsidR="005E002A" w:rsidRPr="005E002A">
        <w:rPr>
          <w:szCs w:val="19"/>
        </w:rPr>
        <w:t xml:space="preserve">Ze względu na okres żniw, w sierpniu 2025 r. dostawy zbóż do skupu były znacznie większe niż przed miesiącem – łącznie skupiono 138,0 tys. t zbóż, tj. prawie 6-krotnie więcej niż w lipcu br. i o 70,9% więcej </w:t>
      </w:r>
      <w:r w:rsidR="005E002A" w:rsidRPr="005E002A">
        <w:rPr>
          <w:rFonts w:eastAsia="Yu Gothic"/>
          <w:szCs w:val="19"/>
        </w:rPr>
        <w:t>niż w sierpniu 2024 r</w:t>
      </w:r>
      <w:r w:rsidR="00B660A1" w:rsidRPr="005E002A">
        <w:rPr>
          <w:szCs w:val="19"/>
        </w:rPr>
        <w:t>.</w:t>
      </w:r>
    </w:p>
    <w:p w14:paraId="6AA2134D" w14:textId="2D3747C1" w:rsidR="00BD4FEB" w:rsidRPr="00854EAC" w:rsidRDefault="00BD4FEB" w:rsidP="00BD4FEB">
      <w:pPr>
        <w:pStyle w:val="Tytutablicwykreswmap"/>
      </w:pPr>
      <w:r w:rsidRPr="00246592">
        <w:rPr>
          <w:rFonts w:cs="Arial"/>
        </w:rPr>
        <w:t xml:space="preserve">Tablica </w:t>
      </w:r>
      <w:r w:rsidR="00840AD7">
        <w:rPr>
          <w:rFonts w:cs="Arial"/>
        </w:rPr>
        <w:t>7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E002A" w:rsidRPr="005E002A" w14:paraId="45572004" w14:textId="77777777" w:rsidTr="00EC71BA">
        <w:trPr>
          <w:trHeight w:val="20"/>
        </w:trPr>
        <w:tc>
          <w:tcPr>
            <w:tcW w:w="2315" w:type="dxa"/>
            <w:vMerge w:val="restart"/>
            <w:vAlign w:val="center"/>
          </w:tcPr>
          <w:p w14:paraId="40BD87DC" w14:textId="77777777" w:rsidR="005E002A" w:rsidRPr="00B660A1" w:rsidRDefault="005E002A" w:rsidP="005E002A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4211CB9A" w14:textId="6CB159BE" w:rsidR="005E002A" w:rsidRPr="005E002A" w:rsidRDefault="005E002A" w:rsidP="005E002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E002A">
              <w:rPr>
                <w:szCs w:val="19"/>
              </w:rPr>
              <w:t>01–08 2025</w:t>
            </w:r>
          </w:p>
        </w:tc>
        <w:tc>
          <w:tcPr>
            <w:tcW w:w="4905" w:type="dxa"/>
            <w:gridSpan w:val="3"/>
            <w:vAlign w:val="center"/>
          </w:tcPr>
          <w:p w14:paraId="3FBCB421" w14:textId="6ACCC9BB" w:rsidR="005E002A" w:rsidRPr="005E002A" w:rsidRDefault="005E002A" w:rsidP="005E002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E002A">
              <w:rPr>
                <w:szCs w:val="19"/>
              </w:rPr>
              <w:t>08 2025</w:t>
            </w:r>
          </w:p>
        </w:tc>
      </w:tr>
      <w:tr w:rsidR="005E002A" w:rsidRPr="00242F69" w14:paraId="71EDFF05" w14:textId="77777777" w:rsidTr="00EC71BA">
        <w:trPr>
          <w:trHeight w:val="20"/>
        </w:trPr>
        <w:tc>
          <w:tcPr>
            <w:tcW w:w="2315" w:type="dxa"/>
            <w:vMerge/>
            <w:vAlign w:val="center"/>
          </w:tcPr>
          <w:p w14:paraId="3A7424FA" w14:textId="77777777" w:rsidR="005E002A" w:rsidRPr="00B660A1" w:rsidRDefault="005E002A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14BB5766" w14:textId="4D63F781" w:rsidR="005E002A" w:rsidRPr="005E002A" w:rsidRDefault="005E002A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E002A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7214AFF4" w14:textId="0F1AF159" w:rsidR="005E002A" w:rsidRPr="005E002A" w:rsidRDefault="005E002A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E002A">
              <w:rPr>
                <w:szCs w:val="19"/>
              </w:rPr>
              <w:t>01–08 2024=100</w:t>
            </w:r>
          </w:p>
        </w:tc>
        <w:tc>
          <w:tcPr>
            <w:tcW w:w="1635" w:type="dxa"/>
            <w:vAlign w:val="center"/>
          </w:tcPr>
          <w:p w14:paraId="1EAF23EC" w14:textId="2B0FCAFB" w:rsidR="005E002A" w:rsidRPr="005E002A" w:rsidRDefault="005E002A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E002A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4001C703" w14:textId="6803EB0C" w:rsidR="005E002A" w:rsidRPr="005E002A" w:rsidRDefault="005C0C2B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08 2024=100</w:t>
            </w:r>
          </w:p>
        </w:tc>
        <w:tc>
          <w:tcPr>
            <w:tcW w:w="1635" w:type="dxa"/>
            <w:vAlign w:val="center"/>
          </w:tcPr>
          <w:p w14:paraId="1F3C935C" w14:textId="75BAED7A" w:rsidR="005E002A" w:rsidRPr="00242F69" w:rsidRDefault="00242F69" w:rsidP="005E002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42F69">
              <w:rPr>
                <w:szCs w:val="19"/>
              </w:rPr>
              <w:t>07 2025=100</w:t>
            </w:r>
          </w:p>
        </w:tc>
      </w:tr>
      <w:tr w:rsidR="00242F69" w:rsidRPr="005E002A" w14:paraId="08F25F71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25D5169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660A1">
              <w:rPr>
                <w:szCs w:val="19"/>
              </w:rPr>
              <w:t xml:space="preserve">Żywiec </w:t>
            </w:r>
            <w:proofErr w:type="spellStart"/>
            <w:r w:rsidRPr="00B660A1">
              <w:rPr>
                <w:szCs w:val="19"/>
              </w:rPr>
              <w:t>rzeźny</w:t>
            </w:r>
            <w:r w:rsidRPr="00B660A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610906E1" w14:textId="17A9A2E0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264,8</w:t>
            </w:r>
          </w:p>
        </w:tc>
        <w:tc>
          <w:tcPr>
            <w:tcW w:w="1635" w:type="dxa"/>
            <w:vAlign w:val="center"/>
          </w:tcPr>
          <w:p w14:paraId="3259C87F" w14:textId="61DA200C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106,6</w:t>
            </w:r>
          </w:p>
        </w:tc>
        <w:tc>
          <w:tcPr>
            <w:tcW w:w="1635" w:type="dxa"/>
            <w:vAlign w:val="center"/>
          </w:tcPr>
          <w:p w14:paraId="396D730C" w14:textId="68049F45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31,6</w:t>
            </w:r>
          </w:p>
        </w:tc>
        <w:tc>
          <w:tcPr>
            <w:tcW w:w="1635" w:type="dxa"/>
            <w:vAlign w:val="center"/>
          </w:tcPr>
          <w:p w14:paraId="36E37511" w14:textId="1EB383EC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115,7</w:t>
            </w:r>
          </w:p>
        </w:tc>
        <w:tc>
          <w:tcPr>
            <w:tcW w:w="1635" w:type="dxa"/>
            <w:vAlign w:val="center"/>
          </w:tcPr>
          <w:p w14:paraId="4F0EE19F" w14:textId="0143688E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96,9</w:t>
            </w:r>
          </w:p>
        </w:tc>
      </w:tr>
      <w:tr w:rsidR="00242F69" w:rsidRPr="005E002A" w14:paraId="2B98CC7F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5441AE3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660A1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30C85015" w14:textId="77777777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FB4F266" w14:textId="77777777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BC3F272" w14:textId="77777777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738CC85" w14:textId="77777777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90ABA44" w14:textId="77777777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242F69" w:rsidRPr="005E002A" w14:paraId="33D548F4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FE9FF7A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EFAAEE7" w14:textId="080C60CD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22,8</w:t>
            </w:r>
          </w:p>
        </w:tc>
        <w:tc>
          <w:tcPr>
            <w:tcW w:w="1635" w:type="dxa"/>
            <w:vAlign w:val="center"/>
          </w:tcPr>
          <w:p w14:paraId="2214CDFA" w14:textId="5DEA5649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137,5</w:t>
            </w:r>
          </w:p>
        </w:tc>
        <w:tc>
          <w:tcPr>
            <w:tcW w:w="1635" w:type="dxa"/>
            <w:vAlign w:val="center"/>
          </w:tcPr>
          <w:p w14:paraId="132EC59E" w14:textId="5C3B6487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2,1</w:t>
            </w:r>
          </w:p>
        </w:tc>
        <w:tc>
          <w:tcPr>
            <w:tcW w:w="1635" w:type="dxa"/>
            <w:vAlign w:val="center"/>
          </w:tcPr>
          <w:p w14:paraId="045FF10E" w14:textId="3EB8E6A3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224,7</w:t>
            </w:r>
          </w:p>
        </w:tc>
        <w:tc>
          <w:tcPr>
            <w:tcW w:w="1635" w:type="dxa"/>
            <w:vAlign w:val="center"/>
          </w:tcPr>
          <w:p w14:paraId="6FAF5178" w14:textId="5B074CCB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84,8</w:t>
            </w:r>
          </w:p>
        </w:tc>
      </w:tr>
      <w:tr w:rsidR="00242F69" w:rsidRPr="005E002A" w14:paraId="60EF0613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85C82E6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0166542" w14:textId="01FD291B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86,8</w:t>
            </w:r>
          </w:p>
        </w:tc>
        <w:tc>
          <w:tcPr>
            <w:tcW w:w="1635" w:type="dxa"/>
            <w:vAlign w:val="center"/>
          </w:tcPr>
          <w:p w14:paraId="66375530" w14:textId="681EAA94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111,4</w:t>
            </w:r>
          </w:p>
        </w:tc>
        <w:tc>
          <w:tcPr>
            <w:tcW w:w="1635" w:type="dxa"/>
            <w:vAlign w:val="center"/>
          </w:tcPr>
          <w:p w14:paraId="73CC05D3" w14:textId="750FD340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8,1</w:t>
            </w:r>
          </w:p>
        </w:tc>
        <w:tc>
          <w:tcPr>
            <w:tcW w:w="1635" w:type="dxa"/>
            <w:vAlign w:val="center"/>
          </w:tcPr>
          <w:p w14:paraId="7508655D" w14:textId="4E4D63CA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102,4</w:t>
            </w:r>
          </w:p>
        </w:tc>
        <w:tc>
          <w:tcPr>
            <w:tcW w:w="1635" w:type="dxa"/>
            <w:vAlign w:val="center"/>
          </w:tcPr>
          <w:p w14:paraId="5E258869" w14:textId="5A10DBEE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94,3</w:t>
            </w:r>
          </w:p>
        </w:tc>
      </w:tr>
      <w:tr w:rsidR="00242F69" w:rsidRPr="005E002A" w14:paraId="00CF24AB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4CC8F040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3B5AFED" w14:textId="7B82CB54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155,1</w:t>
            </w:r>
          </w:p>
        </w:tc>
        <w:tc>
          <w:tcPr>
            <w:tcW w:w="1635" w:type="dxa"/>
            <w:vAlign w:val="center"/>
          </w:tcPr>
          <w:p w14:paraId="7C2AE76B" w14:textId="63BF4502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100,9</w:t>
            </w:r>
          </w:p>
        </w:tc>
        <w:tc>
          <w:tcPr>
            <w:tcW w:w="1635" w:type="dxa"/>
            <w:vAlign w:val="center"/>
          </w:tcPr>
          <w:p w14:paraId="14FCE949" w14:textId="3ED37048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21,3</w:t>
            </w:r>
          </w:p>
        </w:tc>
        <w:tc>
          <w:tcPr>
            <w:tcW w:w="1635" w:type="dxa"/>
            <w:vAlign w:val="center"/>
          </w:tcPr>
          <w:p w14:paraId="458E6146" w14:textId="712740E5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115,9</w:t>
            </w:r>
          </w:p>
        </w:tc>
        <w:tc>
          <w:tcPr>
            <w:tcW w:w="1635" w:type="dxa"/>
            <w:vAlign w:val="center"/>
          </w:tcPr>
          <w:p w14:paraId="02368669" w14:textId="11137C15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99,3</w:t>
            </w:r>
          </w:p>
        </w:tc>
      </w:tr>
      <w:tr w:rsidR="00242F69" w:rsidRPr="005E002A" w14:paraId="55E2ECBD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25BE6248" w14:textId="77777777" w:rsidR="00242F69" w:rsidRPr="00B660A1" w:rsidRDefault="00242F69" w:rsidP="00242F69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660A1">
              <w:rPr>
                <w:szCs w:val="19"/>
              </w:rPr>
              <w:t>Mleko</w:t>
            </w:r>
            <w:r w:rsidRPr="00B660A1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3CD2A70" w14:textId="3BC7425B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633,1</w:t>
            </w:r>
          </w:p>
        </w:tc>
        <w:tc>
          <w:tcPr>
            <w:tcW w:w="1635" w:type="dxa"/>
            <w:vAlign w:val="center"/>
          </w:tcPr>
          <w:p w14:paraId="40E1B98E" w14:textId="664974B9" w:rsidR="00242F69" w:rsidRPr="005E002A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E002A">
              <w:rPr>
                <w:szCs w:val="19"/>
              </w:rPr>
              <w:t>99,9</w:t>
            </w:r>
          </w:p>
        </w:tc>
        <w:tc>
          <w:tcPr>
            <w:tcW w:w="1635" w:type="dxa"/>
            <w:vAlign w:val="center"/>
          </w:tcPr>
          <w:p w14:paraId="2E985AE2" w14:textId="1A98DAB2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84,7</w:t>
            </w:r>
          </w:p>
        </w:tc>
        <w:tc>
          <w:tcPr>
            <w:tcW w:w="1635" w:type="dxa"/>
            <w:vAlign w:val="center"/>
          </w:tcPr>
          <w:p w14:paraId="25E36D9D" w14:textId="34C2BC27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101,9</w:t>
            </w:r>
          </w:p>
        </w:tc>
        <w:tc>
          <w:tcPr>
            <w:tcW w:w="1635" w:type="dxa"/>
            <w:vAlign w:val="center"/>
          </w:tcPr>
          <w:p w14:paraId="20F0EDE3" w14:textId="2A99BF8F" w:rsidR="00242F69" w:rsidRPr="00242F69" w:rsidRDefault="00242F69" w:rsidP="00242F69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42F69">
              <w:rPr>
                <w:szCs w:val="19"/>
              </w:rPr>
              <w:t>100,2</w:t>
            </w:r>
          </w:p>
        </w:tc>
      </w:tr>
    </w:tbl>
    <w:p w14:paraId="2D74A201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E77CB24" w14:textId="540F9B4A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5E002A">
        <w:rPr>
          <w:szCs w:val="19"/>
        </w:rPr>
        <w:lastRenderedPageBreak/>
        <w:t xml:space="preserve">Od </w:t>
      </w:r>
      <w:r w:rsidR="00B660A1" w:rsidRPr="005E002A">
        <w:rPr>
          <w:szCs w:val="19"/>
        </w:rPr>
        <w:t xml:space="preserve">początku br. skup </w:t>
      </w:r>
      <w:r w:rsidR="00B660A1" w:rsidRPr="005E002A">
        <w:rPr>
          <w:b/>
          <w:szCs w:val="19"/>
        </w:rPr>
        <w:t>żywca rzeźnego</w:t>
      </w:r>
      <w:r w:rsidR="00B660A1" w:rsidRPr="005E002A">
        <w:rPr>
          <w:szCs w:val="19"/>
        </w:rPr>
        <w:t xml:space="preserve"> (w wadze żywej)</w:t>
      </w:r>
      <w:r w:rsidR="005E002A" w:rsidRPr="005E002A">
        <w:rPr>
          <w:szCs w:val="19"/>
        </w:rPr>
        <w:t xml:space="preserve"> był większy o 6,6% niż w tym samym okresie ub.r. Odnotowano wzrost skupu wszystkich gatunków żywca rzeźnego. W sierpniu br. producenci z województwa warmińsko-mazurskiego dostarczyli do skupu 31,6 tys. t żywca rzeźnego, tj. o 15,7% więcej niż przed rokiem, natomiast o 3,1% mniej niż przed miesiącem. W skali roku wzrosła podaż wszystkich gatunków zwierząt (najbardziej bydła), natomiast w skali miesiąca podaż wszystkich gatunków zwierząt zmalała</w:t>
      </w:r>
      <w:r w:rsidR="00B660A1" w:rsidRPr="005E002A">
        <w:rPr>
          <w:szCs w:val="19"/>
        </w:rPr>
        <w:t>.</w:t>
      </w:r>
    </w:p>
    <w:p w14:paraId="498A1FC1" w14:textId="741A8192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t xml:space="preserve">Tablica </w:t>
      </w:r>
      <w:r w:rsidR="00840AD7">
        <w:rPr>
          <w:rFonts w:cs="Arial"/>
          <w:b/>
          <w:szCs w:val="19"/>
        </w:rPr>
        <w:t>8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872890" w:rsidRPr="00872890" w14:paraId="4F6702BB" w14:textId="77777777" w:rsidTr="00EC71BA">
        <w:trPr>
          <w:trHeight w:val="20"/>
        </w:trPr>
        <w:tc>
          <w:tcPr>
            <w:tcW w:w="2234" w:type="dxa"/>
            <w:vMerge w:val="restart"/>
            <w:vAlign w:val="center"/>
          </w:tcPr>
          <w:p w14:paraId="322B2AA0" w14:textId="77777777" w:rsidR="00872890" w:rsidRPr="00872890" w:rsidRDefault="00872890" w:rsidP="00EC71BA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D0F176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070113F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na targowiskach</w:t>
            </w:r>
          </w:p>
        </w:tc>
      </w:tr>
      <w:tr w:rsidR="005E002A" w:rsidRPr="005E002A" w14:paraId="581D54AF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3DE09547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BCB9A5C" w14:textId="7676F5CD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08 2025</w:t>
            </w:r>
          </w:p>
        </w:tc>
        <w:tc>
          <w:tcPr>
            <w:tcW w:w="1647" w:type="dxa"/>
            <w:gridSpan w:val="2"/>
            <w:vAlign w:val="center"/>
          </w:tcPr>
          <w:p w14:paraId="7CEDA5E4" w14:textId="1680AC1D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01–08 2025</w:t>
            </w:r>
          </w:p>
        </w:tc>
        <w:tc>
          <w:tcPr>
            <w:tcW w:w="2470" w:type="dxa"/>
            <w:gridSpan w:val="3"/>
            <w:vAlign w:val="center"/>
          </w:tcPr>
          <w:p w14:paraId="44022060" w14:textId="79CCA16F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08 2025</w:t>
            </w:r>
          </w:p>
        </w:tc>
        <w:tc>
          <w:tcPr>
            <w:tcW w:w="1647" w:type="dxa"/>
            <w:gridSpan w:val="2"/>
            <w:vAlign w:val="center"/>
          </w:tcPr>
          <w:p w14:paraId="20A0E928" w14:textId="2E7B2F96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01–08 2025</w:t>
            </w:r>
          </w:p>
        </w:tc>
      </w:tr>
      <w:tr w:rsidR="005E002A" w:rsidRPr="005E002A" w14:paraId="0CB6966A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78469D68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1184D5" w14:textId="4A732460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321C880" w14:textId="4EA308AA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08 2024=100</w:t>
            </w:r>
          </w:p>
        </w:tc>
        <w:tc>
          <w:tcPr>
            <w:tcW w:w="823" w:type="dxa"/>
            <w:vAlign w:val="center"/>
          </w:tcPr>
          <w:p w14:paraId="2215D0A3" w14:textId="3B598D9C" w:rsidR="005E002A" w:rsidRPr="005E002A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07 2025=100</w:t>
            </w:r>
          </w:p>
        </w:tc>
        <w:tc>
          <w:tcPr>
            <w:tcW w:w="824" w:type="dxa"/>
            <w:vAlign w:val="center"/>
          </w:tcPr>
          <w:p w14:paraId="39F1B38A" w14:textId="3E267E9A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8818310" w14:textId="06A7AC0E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01–08 2024=100</w:t>
            </w:r>
          </w:p>
        </w:tc>
        <w:tc>
          <w:tcPr>
            <w:tcW w:w="823" w:type="dxa"/>
            <w:vAlign w:val="center"/>
          </w:tcPr>
          <w:p w14:paraId="6B8DACB0" w14:textId="7B43F8C6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526DEC3" w14:textId="49F287BE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08 2024=100</w:t>
            </w:r>
          </w:p>
        </w:tc>
        <w:tc>
          <w:tcPr>
            <w:tcW w:w="823" w:type="dxa"/>
            <w:vAlign w:val="center"/>
          </w:tcPr>
          <w:p w14:paraId="2F3CBE60" w14:textId="701508BB" w:rsidR="005E002A" w:rsidRPr="005E002A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07 2025=100</w:t>
            </w:r>
          </w:p>
        </w:tc>
        <w:tc>
          <w:tcPr>
            <w:tcW w:w="823" w:type="dxa"/>
            <w:vAlign w:val="center"/>
          </w:tcPr>
          <w:p w14:paraId="4860330E" w14:textId="0FD28042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2D93732F" w14:textId="219A8DC8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01–08 2024=100</w:t>
            </w:r>
          </w:p>
        </w:tc>
      </w:tr>
      <w:tr w:rsidR="00872890" w:rsidRPr="00872890" w14:paraId="27DB8317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3B506CC" w14:textId="77777777" w:rsidR="00872890" w:rsidRPr="00872890" w:rsidRDefault="00872890" w:rsidP="00EC71BA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zbóż</w:t>
            </w:r>
            <w:r w:rsidRPr="00872890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62D292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35D7C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4905BD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11FF27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A685D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C69808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6751C8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D349B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5BEFA6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A99C30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E002A" w:rsidRPr="00872890" w14:paraId="0F9AA36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B40CEE4" w14:textId="77777777" w:rsidR="005E002A" w:rsidRPr="00872890" w:rsidRDefault="005E002A" w:rsidP="005E002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04DC9E1" w14:textId="11240BC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76,84</w:t>
            </w:r>
          </w:p>
        </w:tc>
        <w:tc>
          <w:tcPr>
            <w:tcW w:w="823" w:type="dxa"/>
            <w:vAlign w:val="center"/>
          </w:tcPr>
          <w:p w14:paraId="7346C0C2" w14:textId="356999B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92,6</w:t>
            </w:r>
          </w:p>
        </w:tc>
        <w:tc>
          <w:tcPr>
            <w:tcW w:w="823" w:type="dxa"/>
            <w:vAlign w:val="center"/>
          </w:tcPr>
          <w:p w14:paraId="7C5DD4C6" w14:textId="21F6E31F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88,5</w:t>
            </w:r>
          </w:p>
        </w:tc>
        <w:tc>
          <w:tcPr>
            <w:tcW w:w="824" w:type="dxa"/>
            <w:vAlign w:val="center"/>
          </w:tcPr>
          <w:p w14:paraId="36B8AB56" w14:textId="564D99C6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86,00</w:t>
            </w:r>
          </w:p>
        </w:tc>
        <w:tc>
          <w:tcPr>
            <w:tcW w:w="823" w:type="dxa"/>
            <w:vAlign w:val="center"/>
          </w:tcPr>
          <w:p w14:paraId="6591E260" w14:textId="7C6812CE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103,9</w:t>
            </w:r>
          </w:p>
        </w:tc>
        <w:tc>
          <w:tcPr>
            <w:tcW w:w="823" w:type="dxa"/>
            <w:vAlign w:val="center"/>
          </w:tcPr>
          <w:p w14:paraId="28A65870" w14:textId="6DBC7A84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117,00</w:t>
            </w:r>
          </w:p>
        </w:tc>
        <w:tc>
          <w:tcPr>
            <w:tcW w:w="824" w:type="dxa"/>
            <w:vAlign w:val="center"/>
          </w:tcPr>
          <w:p w14:paraId="109B992E" w14:textId="26777C59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102,9</w:t>
            </w:r>
          </w:p>
        </w:tc>
        <w:tc>
          <w:tcPr>
            <w:tcW w:w="823" w:type="dxa"/>
            <w:vAlign w:val="center"/>
          </w:tcPr>
          <w:p w14:paraId="3C50410B" w14:textId="44C2B947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98,4</w:t>
            </w:r>
          </w:p>
        </w:tc>
        <w:tc>
          <w:tcPr>
            <w:tcW w:w="823" w:type="dxa"/>
            <w:vAlign w:val="center"/>
          </w:tcPr>
          <w:p w14:paraId="6DDC19D6" w14:textId="35AE02C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120,49</w:t>
            </w:r>
          </w:p>
        </w:tc>
        <w:tc>
          <w:tcPr>
            <w:tcW w:w="824" w:type="dxa"/>
            <w:vAlign w:val="center"/>
          </w:tcPr>
          <w:p w14:paraId="2FD81497" w14:textId="711EA85B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99,6</w:t>
            </w:r>
          </w:p>
        </w:tc>
      </w:tr>
      <w:tr w:rsidR="005E002A" w:rsidRPr="00872890" w14:paraId="69C98FA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A7C3369" w14:textId="77777777" w:rsidR="005E002A" w:rsidRPr="00872890" w:rsidRDefault="005E002A" w:rsidP="005E002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49CD206E" w14:textId="320786FC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60,22</w:t>
            </w:r>
          </w:p>
        </w:tc>
        <w:tc>
          <w:tcPr>
            <w:tcW w:w="823" w:type="dxa"/>
            <w:vAlign w:val="center"/>
          </w:tcPr>
          <w:p w14:paraId="5D61FB45" w14:textId="4FF08325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91,5</w:t>
            </w:r>
          </w:p>
        </w:tc>
        <w:tc>
          <w:tcPr>
            <w:tcW w:w="823" w:type="dxa"/>
            <w:vAlign w:val="center"/>
          </w:tcPr>
          <w:p w14:paraId="12F161B5" w14:textId="3DD3820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79,4</w:t>
            </w:r>
          </w:p>
        </w:tc>
        <w:tc>
          <w:tcPr>
            <w:tcW w:w="824" w:type="dxa"/>
            <w:vAlign w:val="center"/>
          </w:tcPr>
          <w:p w14:paraId="513E15D9" w14:textId="137B822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69,44</w:t>
            </w:r>
          </w:p>
        </w:tc>
        <w:tc>
          <w:tcPr>
            <w:tcW w:w="823" w:type="dxa"/>
            <w:vAlign w:val="center"/>
          </w:tcPr>
          <w:p w14:paraId="55D90F68" w14:textId="109E0653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116,1</w:t>
            </w:r>
          </w:p>
        </w:tc>
        <w:tc>
          <w:tcPr>
            <w:tcW w:w="823" w:type="dxa"/>
            <w:vAlign w:val="center"/>
          </w:tcPr>
          <w:p w14:paraId="0330E000" w14:textId="608BCD0E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80,00</w:t>
            </w:r>
          </w:p>
        </w:tc>
        <w:tc>
          <w:tcPr>
            <w:tcW w:w="824" w:type="dxa"/>
            <w:vAlign w:val="center"/>
          </w:tcPr>
          <w:p w14:paraId="050E23F7" w14:textId="1E5C782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A86648C" w14:textId="3C7559F5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0CC009A" w14:textId="59831FD9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91,33</w:t>
            </w:r>
          </w:p>
        </w:tc>
        <w:tc>
          <w:tcPr>
            <w:tcW w:w="824" w:type="dxa"/>
            <w:vAlign w:val="center"/>
          </w:tcPr>
          <w:p w14:paraId="0D3FF5E8" w14:textId="6CED9AD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.</w:t>
            </w:r>
          </w:p>
        </w:tc>
      </w:tr>
      <w:tr w:rsidR="005E002A" w:rsidRPr="00872890" w14:paraId="0CF5141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749A1492" w14:textId="77777777" w:rsidR="005E002A" w:rsidRPr="00872890" w:rsidRDefault="005E002A" w:rsidP="005E002A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72890">
              <w:rPr>
                <w:rFonts w:cs="Arial"/>
                <w:sz w:val="16"/>
                <w:szCs w:val="16"/>
              </w:rPr>
              <w:t>Ziemniaki</w:t>
            </w:r>
            <w:r w:rsidRPr="00872890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561429BC" w14:textId="0C31FB1E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51,71</w:t>
            </w:r>
          </w:p>
        </w:tc>
        <w:tc>
          <w:tcPr>
            <w:tcW w:w="823" w:type="dxa"/>
            <w:vAlign w:val="center"/>
          </w:tcPr>
          <w:p w14:paraId="5E920582" w14:textId="3B7EBB1E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108,9</w:t>
            </w:r>
          </w:p>
        </w:tc>
        <w:tc>
          <w:tcPr>
            <w:tcW w:w="823" w:type="dxa"/>
            <w:vAlign w:val="center"/>
          </w:tcPr>
          <w:p w14:paraId="22EA41DE" w14:textId="4EB9F37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39,0</w:t>
            </w:r>
          </w:p>
        </w:tc>
        <w:tc>
          <w:tcPr>
            <w:tcW w:w="824" w:type="dxa"/>
            <w:vAlign w:val="center"/>
          </w:tcPr>
          <w:p w14:paraId="0FED9BDF" w14:textId="70C843C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219,51</w:t>
            </w:r>
          </w:p>
        </w:tc>
        <w:tc>
          <w:tcPr>
            <w:tcW w:w="823" w:type="dxa"/>
            <w:vAlign w:val="center"/>
          </w:tcPr>
          <w:p w14:paraId="298172A9" w14:textId="5893CE0C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141,1</w:t>
            </w:r>
          </w:p>
        </w:tc>
        <w:tc>
          <w:tcPr>
            <w:tcW w:w="823" w:type="dxa"/>
            <w:vAlign w:val="center"/>
          </w:tcPr>
          <w:p w14:paraId="66187D28" w14:textId="780B2F4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210,00</w:t>
            </w:r>
          </w:p>
        </w:tc>
        <w:tc>
          <w:tcPr>
            <w:tcW w:w="824" w:type="dxa"/>
            <w:vAlign w:val="center"/>
          </w:tcPr>
          <w:p w14:paraId="54865779" w14:textId="6AC8DC1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73,8</w:t>
            </w:r>
          </w:p>
        </w:tc>
        <w:tc>
          <w:tcPr>
            <w:tcW w:w="823" w:type="dxa"/>
            <w:vAlign w:val="center"/>
          </w:tcPr>
          <w:p w14:paraId="40D6A508" w14:textId="4919FED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860937" w14:textId="240FB524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206,38</w:t>
            </w:r>
          </w:p>
        </w:tc>
        <w:tc>
          <w:tcPr>
            <w:tcW w:w="824" w:type="dxa"/>
            <w:vAlign w:val="center"/>
          </w:tcPr>
          <w:p w14:paraId="021C2647" w14:textId="1518444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79,0</w:t>
            </w:r>
          </w:p>
        </w:tc>
      </w:tr>
      <w:tr w:rsidR="00872890" w:rsidRPr="00872890" w14:paraId="3FE208E4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111575C" w14:textId="77777777" w:rsidR="00872890" w:rsidRPr="00872890" w:rsidRDefault="00872890" w:rsidP="00EC71BA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72890">
                <w:rPr>
                  <w:sz w:val="16"/>
                  <w:szCs w:val="16"/>
                </w:rPr>
                <w:t>1 kg</w:t>
              </w:r>
            </w:smartTag>
            <w:r w:rsidRPr="00872890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01511F16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223BD7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C5E62B6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BFDC54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85CA2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4A8E4B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E5B940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A49BB7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A87FB2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037987F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E002A" w:rsidRPr="00872890" w14:paraId="29B86B5A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D7BFAFA" w14:textId="77777777" w:rsidR="005E002A" w:rsidRPr="00872890" w:rsidRDefault="005E002A" w:rsidP="005E002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8583517" w14:textId="4A05666A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14,25</w:t>
            </w:r>
          </w:p>
        </w:tc>
        <w:tc>
          <w:tcPr>
            <w:tcW w:w="823" w:type="dxa"/>
            <w:vAlign w:val="center"/>
          </w:tcPr>
          <w:p w14:paraId="6AF99F40" w14:textId="6C34530E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150,6</w:t>
            </w:r>
          </w:p>
        </w:tc>
        <w:tc>
          <w:tcPr>
            <w:tcW w:w="823" w:type="dxa"/>
            <w:vAlign w:val="center"/>
          </w:tcPr>
          <w:p w14:paraId="055F49AC" w14:textId="2DD1C939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101,4</w:t>
            </w:r>
          </w:p>
        </w:tc>
        <w:tc>
          <w:tcPr>
            <w:tcW w:w="824" w:type="dxa"/>
            <w:vAlign w:val="center"/>
          </w:tcPr>
          <w:p w14:paraId="339A02DC" w14:textId="6C7CC3D6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12,78</w:t>
            </w:r>
          </w:p>
        </w:tc>
        <w:tc>
          <w:tcPr>
            <w:tcW w:w="823" w:type="dxa"/>
            <w:vAlign w:val="center"/>
          </w:tcPr>
          <w:p w14:paraId="366C6E51" w14:textId="70B7CC75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133,2</w:t>
            </w:r>
          </w:p>
        </w:tc>
        <w:tc>
          <w:tcPr>
            <w:tcW w:w="823" w:type="dxa"/>
            <w:vAlign w:val="center"/>
          </w:tcPr>
          <w:p w14:paraId="78D0DC55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FA1B0F2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90E2EB8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0233DF5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30CB63F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5E002A" w:rsidRPr="00872890" w14:paraId="6B958A30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2FB14B8" w14:textId="77777777" w:rsidR="005E002A" w:rsidRPr="00872890" w:rsidRDefault="005E002A" w:rsidP="005E002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15569317" w14:textId="5F91D12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6,79</w:t>
            </w:r>
          </w:p>
        </w:tc>
        <w:tc>
          <w:tcPr>
            <w:tcW w:w="823" w:type="dxa"/>
            <w:vAlign w:val="center"/>
          </w:tcPr>
          <w:p w14:paraId="35558E55" w14:textId="5FFB1A95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vAlign w:val="center"/>
          </w:tcPr>
          <w:p w14:paraId="2E421677" w14:textId="5764D7B5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101,6</w:t>
            </w:r>
          </w:p>
        </w:tc>
        <w:tc>
          <w:tcPr>
            <w:tcW w:w="824" w:type="dxa"/>
            <w:vAlign w:val="center"/>
          </w:tcPr>
          <w:p w14:paraId="3864A6ED" w14:textId="64ABB8A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6,46</w:t>
            </w:r>
          </w:p>
        </w:tc>
        <w:tc>
          <w:tcPr>
            <w:tcW w:w="823" w:type="dxa"/>
            <w:vAlign w:val="center"/>
          </w:tcPr>
          <w:p w14:paraId="0864A7D2" w14:textId="58881B5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87,9</w:t>
            </w:r>
          </w:p>
        </w:tc>
        <w:tc>
          <w:tcPr>
            <w:tcW w:w="823" w:type="dxa"/>
            <w:vAlign w:val="center"/>
          </w:tcPr>
          <w:p w14:paraId="1886CEFA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6BEFC54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7E2DC22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23F858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FFB0256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5E002A" w:rsidRPr="00872890" w14:paraId="772633B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62E33152" w14:textId="77777777" w:rsidR="005E002A" w:rsidRPr="00872890" w:rsidRDefault="005E002A" w:rsidP="005E002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0E8078E" w14:textId="745BD386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8,28</w:t>
            </w:r>
          </w:p>
        </w:tc>
        <w:tc>
          <w:tcPr>
            <w:tcW w:w="823" w:type="dxa"/>
            <w:vAlign w:val="center"/>
          </w:tcPr>
          <w:p w14:paraId="2076BA97" w14:textId="723BA82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132,0</w:t>
            </w:r>
          </w:p>
        </w:tc>
        <w:tc>
          <w:tcPr>
            <w:tcW w:w="823" w:type="dxa"/>
            <w:vAlign w:val="center"/>
          </w:tcPr>
          <w:p w14:paraId="05E0EAD5" w14:textId="56156962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99,0</w:t>
            </w:r>
          </w:p>
        </w:tc>
        <w:tc>
          <w:tcPr>
            <w:tcW w:w="824" w:type="dxa"/>
            <w:vAlign w:val="center"/>
          </w:tcPr>
          <w:p w14:paraId="209D94CB" w14:textId="47EE2988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7,87</w:t>
            </w:r>
          </w:p>
        </w:tc>
        <w:tc>
          <w:tcPr>
            <w:tcW w:w="823" w:type="dxa"/>
            <w:vAlign w:val="center"/>
          </w:tcPr>
          <w:p w14:paraId="5861F80D" w14:textId="4A5BE07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130,3</w:t>
            </w:r>
          </w:p>
        </w:tc>
        <w:tc>
          <w:tcPr>
            <w:tcW w:w="823" w:type="dxa"/>
            <w:vAlign w:val="center"/>
          </w:tcPr>
          <w:p w14:paraId="4175EF6D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6F073B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2754C16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8F49FD1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BA3D4C4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5E002A" w:rsidRPr="0040441F" w14:paraId="54DC8E85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0F9C30B5" w14:textId="77777777" w:rsidR="005E002A" w:rsidRPr="00872890" w:rsidRDefault="005E002A" w:rsidP="005E002A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Mleko za 1 </w:t>
            </w:r>
            <w:proofErr w:type="spellStart"/>
            <w:r w:rsidRPr="00872890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6054F37" w14:textId="7DBD1812" w:rsidR="005E002A" w:rsidRPr="005E002A" w:rsidRDefault="005E002A" w:rsidP="005E002A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228,06</w:t>
            </w:r>
          </w:p>
        </w:tc>
        <w:tc>
          <w:tcPr>
            <w:tcW w:w="823" w:type="dxa"/>
            <w:vAlign w:val="center"/>
          </w:tcPr>
          <w:p w14:paraId="44BCEB6A" w14:textId="016A41E9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113,0</w:t>
            </w:r>
          </w:p>
        </w:tc>
        <w:tc>
          <w:tcPr>
            <w:tcW w:w="823" w:type="dxa"/>
            <w:vAlign w:val="center"/>
          </w:tcPr>
          <w:p w14:paraId="1EA013DB" w14:textId="1B137C3D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100,5</w:t>
            </w:r>
          </w:p>
        </w:tc>
        <w:tc>
          <w:tcPr>
            <w:tcW w:w="824" w:type="dxa"/>
            <w:vAlign w:val="center"/>
          </w:tcPr>
          <w:p w14:paraId="7E2683EF" w14:textId="5A29E6A0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229,07</w:t>
            </w:r>
          </w:p>
        </w:tc>
        <w:tc>
          <w:tcPr>
            <w:tcW w:w="823" w:type="dxa"/>
            <w:vAlign w:val="center"/>
          </w:tcPr>
          <w:p w14:paraId="26A05DB0" w14:textId="4463FDB6" w:rsidR="005E002A" w:rsidRPr="005E002A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114,3</w:t>
            </w:r>
          </w:p>
        </w:tc>
        <w:tc>
          <w:tcPr>
            <w:tcW w:w="823" w:type="dxa"/>
            <w:vAlign w:val="center"/>
          </w:tcPr>
          <w:p w14:paraId="7136F822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DA3054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17CE9A6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01C44B2" w14:textId="77777777" w:rsidR="005E002A" w:rsidRPr="00872890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7842DC3" w14:textId="77777777" w:rsidR="005E002A" w:rsidRPr="0040441F" w:rsidRDefault="005E002A" w:rsidP="005E002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4405FC94" w14:textId="489B0646" w:rsidR="007F7891" w:rsidRPr="007F7891" w:rsidRDefault="00872890" w:rsidP="007F7891">
      <w:pPr>
        <w:pStyle w:val="Tekstpodstawowy"/>
        <w:suppressAutoHyphens/>
        <w:spacing w:before="360"/>
        <w:rPr>
          <w:szCs w:val="19"/>
        </w:rPr>
      </w:pPr>
      <w:r w:rsidRPr="007F7891">
        <w:rPr>
          <w:szCs w:val="19"/>
        </w:rPr>
        <w:t xml:space="preserve">W </w:t>
      </w:r>
      <w:r w:rsidR="007F7891" w:rsidRPr="007F7891">
        <w:rPr>
          <w:szCs w:val="19"/>
        </w:rPr>
        <w:t>sierpniu 2025 r., przy wzroście podaży, producenci z województwa warmińsko-mazurskiego uzyskiwali niższe niż przed miesiącem ceny za dostarczone do skupu żyto (o 20,6%) oraz pszenicę (o 11,5%). Na targowiskach w porównaniu</w:t>
      </w:r>
      <w:r w:rsidR="007F7891">
        <w:rPr>
          <w:szCs w:val="19"/>
        </w:rPr>
        <w:t xml:space="preserve"> </w:t>
      </w:r>
      <w:r w:rsidR="007F7891" w:rsidRPr="007F7891">
        <w:rPr>
          <w:szCs w:val="19"/>
        </w:rPr>
        <w:t>z poprzednim miesiącem także zmalała cena pszenicy (o 1,6%). Od listopada 2024 r. do lipca 2025 r. utrzymywała się tendencja wzrostowa cen skupu pszenicy w porównaniu z analogicznym miesiącem poprzedniego roku (z wyjątkiem czerwca 2025 r.). W sierpniu 2025 r. przeciętna cena pszenicy w porównaniu z rokiem wcześniejszym ponownie była</w:t>
      </w:r>
      <w:r w:rsidR="007F7891">
        <w:rPr>
          <w:szCs w:val="19"/>
        </w:rPr>
        <w:t xml:space="preserve"> </w:t>
      </w:r>
      <w:r w:rsidR="007F7891" w:rsidRPr="007F7891">
        <w:rPr>
          <w:szCs w:val="19"/>
        </w:rPr>
        <w:t xml:space="preserve">niższa. Średnia cena pszenicy w skupie była niższa w skali roku o 7,4%, natomiast na targowiskach wyższa o 2,9%. Średnia cena żyta w skupie była niższa o 8,5% od notowanej w sierpniu 2024 r. </w:t>
      </w:r>
    </w:p>
    <w:p w14:paraId="34B7824C" w14:textId="66BD8AD9" w:rsidR="007F7891" w:rsidRPr="00A839A1" w:rsidRDefault="007F7891" w:rsidP="007F7891">
      <w:pPr>
        <w:pStyle w:val="Tekstpodstawowy"/>
        <w:suppressAutoHyphens/>
        <w:spacing w:before="360"/>
        <w:rPr>
          <w:szCs w:val="19"/>
        </w:rPr>
      </w:pPr>
      <w:r w:rsidRPr="007F7891">
        <w:rPr>
          <w:szCs w:val="19"/>
        </w:rPr>
        <w:t xml:space="preserve">W sierpniu 2025 r. ceny w skupie </w:t>
      </w:r>
      <w:r w:rsidRPr="007F7891">
        <w:rPr>
          <w:b/>
          <w:bCs/>
          <w:szCs w:val="19"/>
        </w:rPr>
        <w:t>ziemniaków</w:t>
      </w:r>
      <w:r w:rsidRPr="007F7891">
        <w:rPr>
          <w:szCs w:val="19"/>
        </w:rPr>
        <w:t xml:space="preserve"> zmalały w skali miesiąca, natomiast wzrosły w skali roku. Średnio </w:t>
      </w:r>
      <w:r w:rsidR="00507742">
        <w:rPr>
          <w:szCs w:val="19"/>
        </w:rPr>
        <w:br/>
      </w:r>
      <w:r w:rsidRPr="007F7891">
        <w:rPr>
          <w:szCs w:val="19"/>
        </w:rPr>
        <w:t>za 1 </w:t>
      </w:r>
      <w:proofErr w:type="spellStart"/>
      <w:r w:rsidRPr="007F7891">
        <w:rPr>
          <w:szCs w:val="19"/>
        </w:rPr>
        <w:t>dt</w:t>
      </w:r>
      <w:proofErr w:type="spellEnd"/>
      <w:r w:rsidRPr="007F7891">
        <w:rPr>
          <w:szCs w:val="19"/>
        </w:rPr>
        <w:t xml:space="preserve"> ziemniaków płacono 51,71 zł tj. o 61,0% </w:t>
      </w:r>
      <w:r w:rsidRPr="007F7891">
        <w:rPr>
          <w:rFonts w:eastAsia="Yu Gothic"/>
          <w:szCs w:val="19"/>
        </w:rPr>
        <w:t xml:space="preserve">mniej </w:t>
      </w:r>
      <w:r w:rsidRPr="007F7891">
        <w:rPr>
          <w:szCs w:val="19"/>
        </w:rPr>
        <w:t>niż w lipcu br., natomiast o 8,9% więcej niż w roku wcześniejszym.</w:t>
      </w:r>
      <w:r>
        <w:rPr>
          <w:szCs w:val="19"/>
        </w:rPr>
        <w:t xml:space="preserve"> </w:t>
      </w:r>
      <w:r w:rsidRPr="007F7891">
        <w:rPr>
          <w:szCs w:val="19"/>
        </w:rPr>
        <w:t>Na targowiskach w sierpniu 2025 r. przeciętna cena ziemniaków jadalnych wyniosła 210,00 zł/</w:t>
      </w:r>
      <w:proofErr w:type="spellStart"/>
      <w:r w:rsidRPr="007F7891">
        <w:rPr>
          <w:szCs w:val="19"/>
        </w:rPr>
        <w:t>dt</w:t>
      </w:r>
      <w:proofErr w:type="spellEnd"/>
      <w:r w:rsidRPr="007F7891">
        <w:rPr>
          <w:szCs w:val="19"/>
        </w:rPr>
        <w:t>. W ujęciu rocznym zmalała o ponad ¼.</w:t>
      </w:r>
    </w:p>
    <w:p w14:paraId="0F1CA4BE" w14:textId="7F0E70DA" w:rsidR="0046222D" w:rsidRDefault="0046222D" w:rsidP="007F7891">
      <w:pPr>
        <w:pStyle w:val="Tekstpodstawowy"/>
        <w:suppressAutoHyphens/>
        <w:spacing w:before="360"/>
        <w:rPr>
          <w:b/>
          <w:spacing w:val="-2"/>
        </w:rPr>
      </w:pPr>
      <w: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9B59D9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64F3AA36" w14:textId="2D9283FC" w:rsidR="00872890" w:rsidRDefault="00840AD7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897280" behindDoc="0" locked="0" layoutInCell="1" allowOverlap="1" wp14:anchorId="7678E9D3" wp14:editId="1294DD0D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590800"/>
            <wp:effectExtent l="0" t="0" r="0" b="0"/>
            <wp:wrapTopAndBottom/>
            <wp:docPr id="19" name="Obraz 19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591309">
        <w:rPr>
          <w:rFonts w:ascii="Fira Sans" w:hAnsi="Fira Sans"/>
          <w:sz w:val="19"/>
          <w:szCs w:val="19"/>
        </w:rPr>
        <w:t>W</w:t>
      </w:r>
      <w:r w:rsidR="004113EC" w:rsidRPr="00591309">
        <w:rPr>
          <w:rFonts w:ascii="Fira Sans" w:hAnsi="Fira Sans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 xml:space="preserve">sierpniu br. za 1 kg </w:t>
      </w:r>
      <w:r w:rsidR="007F7891" w:rsidRPr="007F7891">
        <w:rPr>
          <w:rFonts w:ascii="Fira Sans" w:hAnsi="Fira Sans"/>
          <w:b/>
          <w:sz w:val="19"/>
          <w:szCs w:val="19"/>
        </w:rPr>
        <w:t>żywca wieprzowego</w:t>
      </w:r>
      <w:r w:rsidR="007F7891" w:rsidRPr="007F7891">
        <w:rPr>
          <w:rFonts w:ascii="Fira Sans" w:hAnsi="Fira Sans"/>
          <w:sz w:val="19"/>
          <w:szCs w:val="19"/>
        </w:rPr>
        <w:t xml:space="preserve"> w skupie płacono 6,79 zł. Cena ta była wyższa niż miesiąc wcześniej (o 1,6%).</w:t>
      </w:r>
      <w:r w:rsidR="007F7891">
        <w:rPr>
          <w:rFonts w:ascii="Fira Sans" w:hAnsi="Fira Sans"/>
          <w:sz w:val="19"/>
          <w:szCs w:val="19"/>
        </w:rPr>
        <w:t xml:space="preserve"> </w:t>
      </w:r>
      <w:r w:rsidR="007F7891">
        <w:rPr>
          <w:rFonts w:ascii="Fira Sans" w:hAnsi="Fira Sans"/>
          <w:sz w:val="19"/>
          <w:szCs w:val="19"/>
        </w:rPr>
        <w:br/>
      </w:r>
      <w:r w:rsidR="007F7891" w:rsidRPr="007F7891">
        <w:rPr>
          <w:rFonts w:ascii="Fira Sans" w:hAnsi="Fira Sans"/>
          <w:sz w:val="19"/>
          <w:szCs w:val="19"/>
        </w:rPr>
        <w:t>W ujęciu rocznym przeciętne ceny żywca wieprzowego w skupie były niższe o 4,8%. Obserwowany w sierpniu br. wyższy</w:t>
      </w:r>
      <w:r w:rsidR="007F7891">
        <w:rPr>
          <w:rFonts w:ascii="Fira Sans" w:hAnsi="Fira Sans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>poziom cen żywca wieprzowego w skupie oraz niższy poziom cen targowiskowych jęczmienia spowodował poprawę</w:t>
      </w:r>
      <w:r w:rsidR="007F7891">
        <w:rPr>
          <w:rFonts w:ascii="Fira Sans" w:hAnsi="Fira Sans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>poziomu rentowności produkcji żywca wieprzowego.</w:t>
      </w:r>
      <w:r w:rsidR="007F7891" w:rsidRPr="007F7891">
        <w:rPr>
          <w:rFonts w:ascii="Fira Sans" w:hAnsi="Fira Sans"/>
          <w:spacing w:val="-2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 xml:space="preserve">W sierpniu 2025 r. cena </w:t>
      </w:r>
      <w:smartTag w:uri="urn:schemas-microsoft-com:office:smarttags" w:element="metricconverter">
        <w:smartTagPr>
          <w:attr w:name="ProductID" w:val="1 kg"/>
        </w:smartTagPr>
        <w:r w:rsidR="007F7891" w:rsidRPr="007F7891">
          <w:rPr>
            <w:rFonts w:ascii="Fira Sans" w:hAnsi="Fira Sans"/>
            <w:sz w:val="19"/>
            <w:szCs w:val="19"/>
          </w:rPr>
          <w:t>1 kg</w:t>
        </w:r>
      </w:smartTag>
      <w:r w:rsidR="007F7891" w:rsidRPr="007F7891">
        <w:rPr>
          <w:rFonts w:ascii="Fira Sans" w:hAnsi="Fira Sans"/>
          <w:sz w:val="19"/>
          <w:szCs w:val="19"/>
        </w:rPr>
        <w:t xml:space="preserve"> żywca wieprzowego w skupie</w:t>
      </w:r>
      <w:r w:rsidR="007F7891">
        <w:rPr>
          <w:rFonts w:ascii="Fira Sans" w:hAnsi="Fira Sans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>równoważyła wartość 5,9 kg jęczmienia na targowiskach (przed miesiącem wskaźnik wyniósł 5,2).</w:t>
      </w:r>
    </w:p>
    <w:p w14:paraId="6D738DC4" w14:textId="77777777" w:rsidR="007F7891" w:rsidRPr="006C3C0A" w:rsidRDefault="007F7891" w:rsidP="007F7891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7F7891">
        <w:rPr>
          <w:rFonts w:ascii="Fira Sans" w:hAnsi="Fira Sans" w:cs="Arial"/>
          <w:b/>
          <w:sz w:val="19"/>
          <w:szCs w:val="19"/>
        </w:rPr>
        <w:t xml:space="preserve">Tablica 9. </w:t>
      </w:r>
      <w:r w:rsidRPr="007F7891">
        <w:rPr>
          <w:rFonts w:ascii="Fira Sans" w:hAnsi="Fira Sans"/>
          <w:b/>
          <w:sz w:val="19"/>
          <w:szCs w:val="19"/>
        </w:rPr>
        <w:t>Pogłowie świń według stanu w czerwcu 2025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świń według stanu w czerwcu 2025 r."/>
        <w:tblDescription w:val="Tablica przedstawia pogłowie i strukturę świń według grup wiekowo-użytkowych &#10;w czerwcu 2025 r. i w porównaniu z czerwcem 2024 r."/>
      </w:tblPr>
      <w:tblGrid>
        <w:gridCol w:w="3395"/>
        <w:gridCol w:w="2357"/>
        <w:gridCol w:w="2358"/>
        <w:gridCol w:w="2357"/>
      </w:tblGrid>
      <w:tr w:rsidR="007F7891" w:rsidRPr="00CF3953" w14:paraId="18EB9260" w14:textId="77777777" w:rsidTr="00056054">
        <w:tc>
          <w:tcPr>
            <w:tcW w:w="3395" w:type="dxa"/>
            <w:vAlign w:val="center"/>
          </w:tcPr>
          <w:p w14:paraId="051280CF" w14:textId="77777777" w:rsidR="007F7891" w:rsidRPr="00CF3953" w:rsidRDefault="007F7891" w:rsidP="00056054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CF3953">
              <w:rPr>
                <w:szCs w:val="19"/>
              </w:rPr>
              <w:t>Wyszczególnienie</w:t>
            </w:r>
          </w:p>
        </w:tc>
        <w:tc>
          <w:tcPr>
            <w:tcW w:w="2357" w:type="dxa"/>
            <w:vAlign w:val="center"/>
          </w:tcPr>
          <w:p w14:paraId="31E42831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W sztukach</w:t>
            </w:r>
          </w:p>
        </w:tc>
        <w:tc>
          <w:tcPr>
            <w:tcW w:w="2358" w:type="dxa"/>
            <w:vAlign w:val="center"/>
          </w:tcPr>
          <w:p w14:paraId="18E6B2F9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W odsetkach</w:t>
            </w:r>
          </w:p>
        </w:tc>
        <w:tc>
          <w:tcPr>
            <w:tcW w:w="2357" w:type="dxa"/>
            <w:vAlign w:val="center"/>
          </w:tcPr>
          <w:p w14:paraId="656CC5C2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06 2024=100</w:t>
            </w:r>
          </w:p>
        </w:tc>
      </w:tr>
      <w:tr w:rsidR="007F7891" w:rsidRPr="00BC6279" w14:paraId="15B3E5B5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205B19C2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CF3953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1F7F9BF" w14:textId="77777777" w:rsidR="007F7891" w:rsidRPr="007F7891" w:rsidRDefault="007F7891" w:rsidP="00056054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7F7891">
              <w:rPr>
                <w:b/>
                <w:szCs w:val="19"/>
              </w:rPr>
              <w:t>530 580</w:t>
            </w:r>
          </w:p>
        </w:tc>
        <w:tc>
          <w:tcPr>
            <w:tcW w:w="2358" w:type="dxa"/>
            <w:tcMar>
              <w:right w:w="108" w:type="dxa"/>
            </w:tcMar>
          </w:tcPr>
          <w:p w14:paraId="0134FF2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F789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692D9B83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F7891">
              <w:rPr>
                <w:szCs w:val="19"/>
              </w:rPr>
              <w:t>101,5</w:t>
            </w:r>
          </w:p>
        </w:tc>
      </w:tr>
      <w:tr w:rsidR="007F7891" w:rsidRPr="00CF3953" w14:paraId="69C2FE3D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31800C06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F3953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85A0FA9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118 560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521772D4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22,3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689CFDD7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112,0</w:t>
            </w:r>
          </w:p>
        </w:tc>
      </w:tr>
      <w:tr w:rsidR="007F7891" w:rsidRPr="00CF3953" w14:paraId="597DE8D1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78A061E4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F3953">
                <w:rPr>
                  <w:szCs w:val="19"/>
                </w:rPr>
                <w:t>20 kg</w:t>
              </w:r>
            </w:smartTag>
            <w:r w:rsidRPr="00CF3953">
              <w:rPr>
                <w:szCs w:val="19"/>
              </w:rPr>
              <w:t xml:space="preserve"> do 50 kg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BD87212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144 504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799CFB52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27,2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16627061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98,6</w:t>
            </w:r>
          </w:p>
        </w:tc>
      </w:tr>
      <w:tr w:rsidR="007F7891" w:rsidRPr="00CF3953" w14:paraId="5762E75D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4E5980E0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ind w:left="57" w:hanging="57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Świnie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F3953">
                <w:rPr>
                  <w:szCs w:val="19"/>
                </w:rPr>
                <w:t>50 kg</w:t>
              </w:r>
            </w:smartTag>
            <w:r w:rsidRPr="00CF3953">
              <w:rPr>
                <w:szCs w:val="19"/>
              </w:rPr>
              <w:t xml:space="preserve"> i 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AB2013E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79E688A1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1C1471E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7F7891" w:rsidRPr="00CF3953" w14:paraId="489B458F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0852ADF6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6E85B4E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231 076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7B03AE3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43,6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573FE0AE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97,9</w:t>
            </w:r>
          </w:p>
        </w:tc>
      </w:tr>
      <w:tr w:rsidR="007F7891" w:rsidRPr="00CF3953" w14:paraId="059BB366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07C84A55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9D84804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36 440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694F9093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6,9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2C6A506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105,8</w:t>
            </w:r>
          </w:p>
        </w:tc>
      </w:tr>
      <w:tr w:rsidR="007F7891" w:rsidRPr="00CF3953" w14:paraId="492277B4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413E0F12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4D4F62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35 858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78F46DD0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6,8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5425CC7B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106,0</w:t>
            </w:r>
          </w:p>
        </w:tc>
      </w:tr>
      <w:tr w:rsidR="007F7891" w:rsidRPr="006D602F" w14:paraId="135C551C" w14:textId="77777777" w:rsidTr="00056054">
        <w:trPr>
          <w:trHeight w:val="20"/>
        </w:trPr>
        <w:tc>
          <w:tcPr>
            <w:tcW w:w="3395" w:type="dxa"/>
            <w:vAlign w:val="center"/>
          </w:tcPr>
          <w:p w14:paraId="4A57193E" w14:textId="77777777" w:rsidR="007F7891" w:rsidRPr="00CF3953" w:rsidRDefault="007F7891" w:rsidP="00056054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A704C19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26 419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11241621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5,0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3071A88F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szCs w:val="19"/>
              </w:rPr>
              <w:t>109,5</w:t>
            </w:r>
          </w:p>
        </w:tc>
      </w:tr>
    </w:tbl>
    <w:p w14:paraId="3F74B2B6" w14:textId="5E0613D9" w:rsidR="007F7891" w:rsidRDefault="007F7891" w:rsidP="0050774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F7891">
        <w:rPr>
          <w:rFonts w:ascii="Fira Sans" w:hAnsi="Fira Sans"/>
          <w:sz w:val="19"/>
          <w:szCs w:val="19"/>
        </w:rPr>
        <w:t xml:space="preserve">Wyniki reprezentacyjnego badania świń przeprowadzonego w czerwcu 2025 r. wskazały na zwiększenie pogłowia </w:t>
      </w:r>
      <w:r w:rsidRPr="007F7891">
        <w:rPr>
          <w:rFonts w:ascii="Fira Sans" w:hAnsi="Fira Sans"/>
          <w:sz w:val="19"/>
          <w:szCs w:val="19"/>
        </w:rPr>
        <w:br/>
        <w:t xml:space="preserve">w porównaniu z czerwcem 2024 r. Było to wynikiem przede wszystkim wzrostu liczebności stada prosiąt i świń przeznaczonych na chów. W czerwcu 2025 r. pogłowie świń liczyło 530,6 tys. sztuk i było o 1,5% większe niż w czerwcu 2024 r. i nieznacznie większe (o 0,3%) niż w grudniu 2024 r. Pogłowie loch na chów, którego wielkość świadczy </w:t>
      </w:r>
      <w:r w:rsidRPr="007F7891">
        <w:rPr>
          <w:rFonts w:ascii="Fira Sans" w:hAnsi="Fira Sans"/>
          <w:sz w:val="19"/>
          <w:szCs w:val="19"/>
        </w:rPr>
        <w:br/>
        <w:t xml:space="preserve">o nastawieniach produkcyjnych w chowie świń i jednocześnie określa aktualne możliwości reprodukcyjne stada, wykazało tendencję wzrostową. W skali roku wzrost liczby loch wyniósł 6,0%, natomiast pogłowie loch prośnych zwiększyło się o 9,5%. W porównaniu z wynikami badania z grudnia 2024 r. także odnotowano wzrost liczby loch ogółem </w:t>
      </w:r>
      <w:r w:rsidRPr="007F7891">
        <w:rPr>
          <w:rFonts w:ascii="Fira Sans" w:hAnsi="Fira Sans"/>
          <w:sz w:val="19"/>
          <w:szCs w:val="19"/>
        </w:rPr>
        <w:br/>
      </w:r>
      <w:r w:rsidRPr="007F7891">
        <w:rPr>
          <w:rFonts w:ascii="Fira Sans" w:hAnsi="Fira Sans"/>
          <w:sz w:val="19"/>
          <w:szCs w:val="19"/>
        </w:rPr>
        <w:lastRenderedPageBreak/>
        <w:t xml:space="preserve">o 5,4% i stada loch prośnych o 7,7%. Pogłowie grup decydujących o wielkości produkcji, tj. warchlaków i świń o wadze 50 kg i więcej z przeznaczeniem na ubój (tuczników) w ujęciu rocznym zmniejszyło się łącznie o 1,8% i w porównaniu </w:t>
      </w:r>
      <w:r w:rsidRPr="007F7891">
        <w:rPr>
          <w:rFonts w:ascii="Fira Sans" w:hAnsi="Fira Sans"/>
          <w:sz w:val="19"/>
          <w:szCs w:val="19"/>
        </w:rPr>
        <w:br/>
        <w:t xml:space="preserve">z grudniem 2024 r. zmniejszyło się o 4,1%. Rozpatrując te grupy oddzielnie można stwierdzić, że w porównaniu z wynikami badań przeprowadzonych w omawianych okresach, pogłowie warchlaków zmniejszyło się o 1,4% w ujęciu rocznym </w:t>
      </w:r>
      <w:r>
        <w:rPr>
          <w:rFonts w:ascii="Fira Sans" w:hAnsi="Fira Sans"/>
          <w:sz w:val="19"/>
          <w:szCs w:val="19"/>
        </w:rPr>
        <w:br/>
      </w:r>
      <w:r w:rsidRPr="007F7891">
        <w:rPr>
          <w:rFonts w:ascii="Fira Sans" w:hAnsi="Fira Sans"/>
          <w:sz w:val="19"/>
          <w:szCs w:val="19"/>
        </w:rPr>
        <w:t xml:space="preserve">i w porównaniu z poprzednim badaniem zmniejszyło się o 2,2%. Pogłowie tuczników zmniejszyło się o 2,1% w skali roku </w:t>
      </w:r>
      <w:r>
        <w:rPr>
          <w:rFonts w:ascii="Fira Sans" w:hAnsi="Fira Sans"/>
          <w:sz w:val="19"/>
          <w:szCs w:val="19"/>
        </w:rPr>
        <w:br/>
      </w:r>
      <w:r w:rsidRPr="007F7891">
        <w:rPr>
          <w:rFonts w:ascii="Fira Sans" w:hAnsi="Fira Sans"/>
          <w:sz w:val="19"/>
          <w:szCs w:val="19"/>
        </w:rPr>
        <w:t xml:space="preserve">i w porównaniu z grudniem 2024 r. zmniejszyło się o 5,3%. Stado prosiąt liczyło 118,6 tys. sztuk, tj. o 12,0% więcej niż </w:t>
      </w:r>
      <w:r>
        <w:rPr>
          <w:rFonts w:ascii="Fira Sans" w:hAnsi="Fira Sans"/>
          <w:sz w:val="19"/>
          <w:szCs w:val="19"/>
        </w:rPr>
        <w:br/>
      </w:r>
      <w:r w:rsidRPr="007F7891">
        <w:rPr>
          <w:rFonts w:ascii="Fira Sans" w:hAnsi="Fira Sans"/>
          <w:sz w:val="19"/>
          <w:szCs w:val="19"/>
        </w:rPr>
        <w:t>w czerwcu 2024 r. i o 15,7% więcej niż w poprzednim badaniu.</w:t>
      </w:r>
    </w:p>
    <w:p w14:paraId="42FA25A2" w14:textId="4E488A1D" w:rsidR="007F7891" w:rsidRPr="006C3C0A" w:rsidRDefault="007F7891" w:rsidP="007F7891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691801">
        <w:rPr>
          <w:rFonts w:ascii="Fira Sans" w:hAnsi="Fira Sans"/>
          <w:b/>
          <w:sz w:val="19"/>
          <w:szCs w:val="19"/>
        </w:rPr>
        <w:t xml:space="preserve">Wykres 7. Pogłowie </w:t>
      </w:r>
      <w:r w:rsidRPr="00691801">
        <w:rPr>
          <w:rFonts w:ascii="Fira Sans" w:hAnsi="Fira Sans"/>
          <w:b/>
          <w:color w:val="000000" w:themeColor="text1"/>
          <w:sz w:val="19"/>
          <w:szCs w:val="19"/>
        </w:rPr>
        <w:t>świń</w:t>
      </w:r>
      <w:r w:rsidRPr="00691801">
        <w:rPr>
          <w:rFonts w:ascii="Fira Sans" w:hAnsi="Fira Sans"/>
          <w:sz w:val="19"/>
          <w:szCs w:val="19"/>
        </w:rPr>
        <w:br/>
        <w:t>Stan w miesiącu</w:t>
      </w:r>
    </w:p>
    <w:p w14:paraId="72D5D82B" w14:textId="34624D5D" w:rsidR="00872890" w:rsidRDefault="00691801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913664" behindDoc="0" locked="0" layoutInCell="1" allowOverlap="1" wp14:anchorId="3A3EB390" wp14:editId="16FC5EF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446655"/>
            <wp:effectExtent l="0" t="0" r="0" b="0"/>
            <wp:wrapTopAndBottom/>
            <wp:docPr id="10" name="Obraz 10" descr="Wykres słupkowo-liniowy przedstawiający pogłowie świń i loch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słupkowo-liniowy przedstawiający pogłowie świń i loch od 2022 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890" w:rsidRPr="007F7891">
        <w:rPr>
          <w:rFonts w:ascii="Fira Sans" w:hAnsi="Fira Sans"/>
          <w:sz w:val="19"/>
          <w:szCs w:val="19"/>
        </w:rPr>
        <w:t xml:space="preserve">Podaż </w:t>
      </w:r>
      <w:r w:rsidR="00872890" w:rsidRPr="007F7891">
        <w:rPr>
          <w:rFonts w:ascii="Fira Sans" w:hAnsi="Fira Sans"/>
          <w:b/>
          <w:sz w:val="19"/>
          <w:szCs w:val="19"/>
        </w:rPr>
        <w:t>żywca drobiowego</w:t>
      </w:r>
      <w:r w:rsidR="00872890" w:rsidRPr="007F7891">
        <w:rPr>
          <w:rFonts w:ascii="Fira Sans" w:hAnsi="Fira Sans"/>
          <w:sz w:val="19"/>
          <w:szCs w:val="19"/>
        </w:rPr>
        <w:t xml:space="preserve"> </w:t>
      </w:r>
      <w:r w:rsidR="007F7891" w:rsidRPr="007F7891">
        <w:rPr>
          <w:rFonts w:ascii="Fira Sans" w:hAnsi="Fira Sans"/>
          <w:sz w:val="19"/>
          <w:szCs w:val="19"/>
        </w:rPr>
        <w:t xml:space="preserve">w skupie w sierpniu 2025 r. ukształtowała się na wyższym poziomie niż przed rokiem, natomiast niższym niż przed miesiącem. Przeciętna cena skupu drobiu rzeźnego (osiągając poziom 8,28 zł za 1 kg) wzrosła o 32,0% </w:t>
      </w:r>
      <w:r w:rsidR="007F7891" w:rsidRPr="007F7891">
        <w:rPr>
          <w:rFonts w:ascii="Fira Sans" w:hAnsi="Fira Sans"/>
          <w:sz w:val="19"/>
          <w:szCs w:val="19"/>
        </w:rPr>
        <w:br/>
        <w:t>w odniesieniu do sierpnia 2024 r., natomiast zmalała o 1,0% w porównaniu z miesiącem wcześniejszym.</w:t>
      </w:r>
    </w:p>
    <w:p w14:paraId="0C045DC6" w14:textId="23F278DC" w:rsidR="00BD4FEB" w:rsidRPr="000F4D8D" w:rsidRDefault="00BD4FEB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840AD7">
        <w:rPr>
          <w:rFonts w:ascii="Fira Sans" w:hAnsi="Fira Sans"/>
          <w:b/>
          <w:bCs/>
          <w:sz w:val="19"/>
          <w:szCs w:val="19"/>
        </w:rPr>
        <w:t>Wykres</w:t>
      </w:r>
      <w:r w:rsidRPr="0083401C">
        <w:rPr>
          <w:rFonts w:ascii="Fira Sans" w:hAnsi="Fira Sans"/>
          <w:b/>
          <w:bCs/>
          <w:sz w:val="19"/>
          <w:szCs w:val="19"/>
        </w:rPr>
        <w:t xml:space="preserve"> </w:t>
      </w:r>
      <w:r w:rsidR="00806CCC">
        <w:rPr>
          <w:rFonts w:ascii="Fira Sans" w:hAnsi="Fira Sans"/>
          <w:b/>
          <w:bCs/>
          <w:sz w:val="19"/>
          <w:szCs w:val="19"/>
        </w:rPr>
        <w:t>8</w:t>
      </w:r>
      <w:r w:rsidRPr="0083401C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83401C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3185BE2C" w14:textId="0C440DCA" w:rsidR="007F7891" w:rsidRPr="007F7891" w:rsidRDefault="00806CCC" w:rsidP="007F7891">
      <w:pPr>
        <w:spacing w:before="360"/>
        <w:rPr>
          <w:szCs w:val="19"/>
        </w:rPr>
      </w:pPr>
      <w:r w:rsidRPr="007F7891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898304" behindDoc="0" locked="0" layoutInCell="1" allowOverlap="1" wp14:anchorId="6E5E0319" wp14:editId="16EC1FA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554605"/>
            <wp:effectExtent l="0" t="0" r="0" b="0"/>
            <wp:wrapTopAndBottom/>
            <wp:docPr id="20" name="Obraz 20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zedstawiający przeciętne ceny skupu żywca rzeźnego i mleka od 2022 r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891" w:rsidRPr="007F7891">
        <w:rPr>
          <w:rFonts w:eastAsia="Times New Roman" w:cs="Times New Roman"/>
          <w:szCs w:val="19"/>
          <w:lang w:eastAsia="pl-PL"/>
        </w:rPr>
        <w:t xml:space="preserve">Od początku br. skup </w:t>
      </w:r>
      <w:r w:rsidR="007F7891" w:rsidRPr="007F7891">
        <w:rPr>
          <w:rFonts w:eastAsia="Times New Roman" w:cs="Times New Roman"/>
          <w:b/>
          <w:szCs w:val="19"/>
          <w:lang w:eastAsia="pl-PL"/>
        </w:rPr>
        <w:t>mleka</w:t>
      </w:r>
      <w:r w:rsidR="007F7891" w:rsidRPr="007F7891">
        <w:rPr>
          <w:rFonts w:eastAsia="Times New Roman" w:cs="Times New Roman"/>
          <w:szCs w:val="19"/>
          <w:lang w:eastAsia="pl-PL"/>
        </w:rPr>
        <w:t xml:space="preserve"> wyniósł 633,1 mln l i był nieznacznie mniejszy niż w analogicznym okresie 2024 r. (o 0,1%). Średnia cena tego surowca ukształtowała się na poziomie 229,07 zł za 100 l, tj. o 14,3% wyższym niż przed rokiem. </w:t>
      </w:r>
      <w:r w:rsidR="007F7891" w:rsidRPr="007F7891">
        <w:rPr>
          <w:rFonts w:eastAsia="Times New Roman" w:cs="Times New Roman"/>
          <w:szCs w:val="19"/>
          <w:lang w:eastAsia="pl-PL"/>
        </w:rPr>
        <w:br/>
      </w:r>
      <w:r w:rsidR="007F7891" w:rsidRPr="007F7891">
        <w:rPr>
          <w:szCs w:val="19"/>
        </w:rPr>
        <w:t xml:space="preserve">W sierpniu 2025 r. </w:t>
      </w:r>
      <w:r w:rsidR="007F7891" w:rsidRPr="007F7891">
        <w:rPr>
          <w:rFonts w:eastAsia="Times New Roman" w:cs="Times New Roman"/>
          <w:szCs w:val="19"/>
          <w:lang w:eastAsia="pl-PL"/>
        </w:rPr>
        <w:t xml:space="preserve">dostawy mleka do skupu były większe w ujęciu rocznym (o 1,9%) i nieznacznie większe w ujęciu miesięcznym (o 0,2%). Za 100 l mleka płacono średnio 228,06 zł, tj. o 13,0% więcej w porównaniu z sierpniem 2024 r. </w:t>
      </w:r>
      <w:r w:rsidR="007F7891" w:rsidRPr="007F7891">
        <w:rPr>
          <w:rFonts w:eastAsia="Times New Roman" w:cs="Times New Roman"/>
          <w:szCs w:val="19"/>
          <w:lang w:eastAsia="pl-PL"/>
        </w:rPr>
        <w:br/>
        <w:t xml:space="preserve">i nieznacznie więcej w porównaniu z lipcem br. (o 0,5%). </w:t>
      </w:r>
    </w:p>
    <w:p w14:paraId="72DD6C0F" w14:textId="29D1C890" w:rsidR="007F7891" w:rsidRDefault="007F7891" w:rsidP="007F7891">
      <w:pPr>
        <w:spacing w:before="360"/>
        <w:rPr>
          <w:szCs w:val="19"/>
        </w:rPr>
      </w:pPr>
      <w:r w:rsidRPr="007F7891">
        <w:rPr>
          <w:szCs w:val="19"/>
        </w:rPr>
        <w:t xml:space="preserve">W </w:t>
      </w:r>
      <w:r w:rsidRPr="007F7891">
        <w:rPr>
          <w:rFonts w:eastAsia="Times New Roman" w:cs="Times New Roman"/>
          <w:szCs w:val="19"/>
          <w:lang w:eastAsia="pl-PL"/>
        </w:rPr>
        <w:t xml:space="preserve">sierpniu </w:t>
      </w:r>
      <w:r w:rsidRPr="007F7891">
        <w:rPr>
          <w:szCs w:val="19"/>
        </w:rPr>
        <w:t xml:space="preserve">2025 r. przeciętna cena skupu </w:t>
      </w:r>
      <w:r w:rsidRPr="007F7891">
        <w:rPr>
          <w:b/>
          <w:szCs w:val="19"/>
        </w:rPr>
        <w:t>żywca wołowego</w:t>
      </w:r>
      <w:r w:rsidRPr="007F7891">
        <w:rPr>
          <w:szCs w:val="19"/>
        </w:rPr>
        <w:t xml:space="preserve"> (osiągając poziom 14,25 zł za 1 kg) wzrosła o 50,6% </w:t>
      </w:r>
      <w:r>
        <w:rPr>
          <w:szCs w:val="19"/>
        </w:rPr>
        <w:br/>
      </w:r>
      <w:r w:rsidRPr="007F7891">
        <w:rPr>
          <w:szCs w:val="19"/>
        </w:rPr>
        <w:t>w porównaniu z sierpniem 2024 r. i o 1,4% w porównaniu z lipcem br.</w:t>
      </w:r>
      <w:r w:rsidRPr="00F17B02">
        <w:rPr>
          <w:szCs w:val="19"/>
        </w:rPr>
        <w:t xml:space="preserve"> </w:t>
      </w:r>
    </w:p>
    <w:p w14:paraId="64EAB78E" w14:textId="77777777" w:rsidR="007F7891" w:rsidRPr="006C3C0A" w:rsidRDefault="007F7891" w:rsidP="007F7891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7F7891">
        <w:rPr>
          <w:rFonts w:ascii="Fira Sans" w:hAnsi="Fira Sans" w:cs="Arial"/>
          <w:b/>
          <w:sz w:val="19"/>
          <w:szCs w:val="19"/>
        </w:rPr>
        <w:lastRenderedPageBreak/>
        <w:t xml:space="preserve">Tablica 10. </w:t>
      </w:r>
      <w:r w:rsidRPr="007F7891">
        <w:rPr>
          <w:rFonts w:ascii="Fira Sans" w:hAnsi="Fira Sans"/>
          <w:b/>
          <w:sz w:val="19"/>
          <w:szCs w:val="19"/>
        </w:rPr>
        <w:t>Pogłowie bydła według stanu w czerwcu 2025 </w:t>
      </w:r>
      <w:proofErr w:type="spellStart"/>
      <w:r w:rsidRPr="007F7891">
        <w:rPr>
          <w:rFonts w:ascii="Fira Sans" w:hAnsi="Fira Sans"/>
          <w:b/>
          <w:sz w:val="19"/>
          <w:szCs w:val="19"/>
        </w:rPr>
        <w:t>r.</w:t>
      </w:r>
      <w:r w:rsidRPr="007F7891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Pogłowie bydła według stanu w czerwcu 2025 r."/>
        <w:tblDescription w:val="Tablica przedstawia pogłowie i strukturę bydła według grup wiekowo-użytkowych &#10;w czerwcu 2025 r. i w porównaniu z czerwcem 2024 r."/>
      </w:tblPr>
      <w:tblGrid>
        <w:gridCol w:w="4012"/>
        <w:gridCol w:w="2159"/>
        <w:gridCol w:w="2159"/>
        <w:gridCol w:w="2160"/>
      </w:tblGrid>
      <w:tr w:rsidR="007F7891" w:rsidRPr="00142CD9" w14:paraId="60C73031" w14:textId="77777777" w:rsidTr="00056054">
        <w:tc>
          <w:tcPr>
            <w:tcW w:w="4012" w:type="dxa"/>
            <w:vAlign w:val="center"/>
          </w:tcPr>
          <w:p w14:paraId="1B90A100" w14:textId="77777777" w:rsidR="007F7891" w:rsidRPr="00142CD9" w:rsidRDefault="007F7891" w:rsidP="00056054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42CD9">
              <w:rPr>
                <w:szCs w:val="19"/>
              </w:rPr>
              <w:t>Wyszczególnienie</w:t>
            </w:r>
          </w:p>
        </w:tc>
        <w:tc>
          <w:tcPr>
            <w:tcW w:w="2159" w:type="dxa"/>
            <w:vAlign w:val="center"/>
          </w:tcPr>
          <w:p w14:paraId="167D2B62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W sztukach</w:t>
            </w:r>
          </w:p>
        </w:tc>
        <w:tc>
          <w:tcPr>
            <w:tcW w:w="2159" w:type="dxa"/>
            <w:vAlign w:val="center"/>
          </w:tcPr>
          <w:p w14:paraId="5AF612C9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W odsetkach</w:t>
            </w:r>
          </w:p>
        </w:tc>
        <w:tc>
          <w:tcPr>
            <w:tcW w:w="2160" w:type="dxa"/>
            <w:vAlign w:val="center"/>
          </w:tcPr>
          <w:p w14:paraId="2D3B8E19" w14:textId="77777777" w:rsidR="007F7891" w:rsidRPr="007F7891" w:rsidRDefault="007F7891" w:rsidP="0005605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F7891">
              <w:rPr>
                <w:szCs w:val="19"/>
              </w:rPr>
              <w:t>06 2024=100</w:t>
            </w:r>
          </w:p>
        </w:tc>
      </w:tr>
      <w:tr w:rsidR="007F7891" w:rsidRPr="003050A5" w14:paraId="5B6A26E6" w14:textId="77777777" w:rsidTr="00056054">
        <w:trPr>
          <w:trHeight w:val="20"/>
        </w:trPr>
        <w:tc>
          <w:tcPr>
            <w:tcW w:w="4012" w:type="dxa"/>
            <w:vAlign w:val="center"/>
          </w:tcPr>
          <w:p w14:paraId="5490C335" w14:textId="77777777" w:rsidR="007F7891" w:rsidRPr="00142CD9" w:rsidRDefault="007F7891" w:rsidP="00056054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142CD9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09DA850" w14:textId="77777777" w:rsidR="007F7891" w:rsidRPr="007F7891" w:rsidRDefault="007F7891" w:rsidP="00056054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7F7891">
              <w:rPr>
                <w:b/>
                <w:szCs w:val="19"/>
              </w:rPr>
              <w:t>451 262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B4ED9A8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F789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2B00DEA5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96,5</w:t>
            </w:r>
          </w:p>
        </w:tc>
      </w:tr>
      <w:tr w:rsidR="007F7891" w:rsidRPr="00142CD9" w14:paraId="4A6876BD" w14:textId="77777777" w:rsidTr="00056054">
        <w:trPr>
          <w:trHeight w:val="20"/>
        </w:trPr>
        <w:tc>
          <w:tcPr>
            <w:tcW w:w="4012" w:type="dxa"/>
            <w:vAlign w:val="center"/>
          </w:tcPr>
          <w:p w14:paraId="12631FEC" w14:textId="77777777" w:rsidR="007F7891" w:rsidRPr="00142CD9" w:rsidRDefault="007F7891" w:rsidP="00056054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FCC5674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126 048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5D1DA968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55F8F1FE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97,4</w:t>
            </w:r>
          </w:p>
        </w:tc>
      </w:tr>
      <w:tr w:rsidR="007F7891" w:rsidRPr="00142CD9" w14:paraId="60423852" w14:textId="77777777" w:rsidTr="00056054">
        <w:trPr>
          <w:trHeight w:val="20"/>
        </w:trPr>
        <w:tc>
          <w:tcPr>
            <w:tcW w:w="4012" w:type="dxa"/>
            <w:vAlign w:val="center"/>
          </w:tcPr>
          <w:p w14:paraId="24A005DB" w14:textId="77777777" w:rsidR="007F7891" w:rsidRPr="00142CD9" w:rsidRDefault="007F7891" w:rsidP="00056054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A0D6A31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94 284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5FAFA627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20,9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70860387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96,3</w:t>
            </w:r>
          </w:p>
        </w:tc>
      </w:tr>
      <w:tr w:rsidR="007F7891" w:rsidRPr="00142CD9" w14:paraId="4167A6F1" w14:textId="77777777" w:rsidTr="00056054">
        <w:trPr>
          <w:trHeight w:val="20"/>
        </w:trPr>
        <w:tc>
          <w:tcPr>
            <w:tcW w:w="4012" w:type="dxa"/>
            <w:vAlign w:val="center"/>
          </w:tcPr>
          <w:p w14:paraId="67777961" w14:textId="77777777" w:rsidR="007F7891" w:rsidRPr="00142CD9" w:rsidRDefault="007F7891" w:rsidP="00056054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D78650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230 930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3EC91291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51,2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42DA07BD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96,0</w:t>
            </w:r>
          </w:p>
        </w:tc>
      </w:tr>
      <w:tr w:rsidR="007F7891" w:rsidRPr="00856A9B" w14:paraId="4DDDF40D" w14:textId="77777777" w:rsidTr="00056054">
        <w:trPr>
          <w:trHeight w:val="20"/>
        </w:trPr>
        <w:tc>
          <w:tcPr>
            <w:tcW w:w="4012" w:type="dxa"/>
            <w:vAlign w:val="center"/>
          </w:tcPr>
          <w:p w14:paraId="407C37C1" w14:textId="77777777" w:rsidR="007F7891" w:rsidRPr="00142CD9" w:rsidRDefault="007F7891" w:rsidP="00056054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142CD9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873B689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185 168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0A2E944B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Calibri"/>
                <w:color w:val="000000"/>
                <w:szCs w:val="19"/>
              </w:rPr>
              <w:t>41,0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37FBB1BA" w14:textId="77777777" w:rsidR="007F7891" w:rsidRPr="007F7891" w:rsidRDefault="007F7891" w:rsidP="00056054">
            <w:pPr>
              <w:suppressAutoHyphens/>
              <w:jc w:val="right"/>
              <w:rPr>
                <w:rFonts w:cs="Arial"/>
                <w:szCs w:val="19"/>
              </w:rPr>
            </w:pPr>
            <w:r w:rsidRPr="007F7891">
              <w:rPr>
                <w:rFonts w:cs="Arial"/>
                <w:szCs w:val="19"/>
              </w:rPr>
              <w:t>91,2</w:t>
            </w:r>
          </w:p>
        </w:tc>
      </w:tr>
    </w:tbl>
    <w:p w14:paraId="56E87B80" w14:textId="77777777" w:rsidR="007F7891" w:rsidRPr="000C5F20" w:rsidRDefault="007F7891" w:rsidP="007F7891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2FD6C31B" w14:textId="3E36E4E2" w:rsidR="007F7891" w:rsidRDefault="007F7891" w:rsidP="007F789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F7891">
        <w:rPr>
          <w:rFonts w:ascii="Fira Sans" w:hAnsi="Fira Sans"/>
          <w:sz w:val="19"/>
          <w:szCs w:val="19"/>
        </w:rPr>
        <w:t>Według danych z systemu Identyfikacji i Rejestracji Zwierząt (IRZ) Agencji Restrukturyzacji i Modernizacji Rolnictwa oraz szacunków GUS w czerwcu 2025 r. zmniejszyło się stado bydła według siedziby stada w porównaniu z wynikami</w:t>
      </w:r>
      <w:r w:rsidR="00DE7EC0">
        <w:rPr>
          <w:rFonts w:ascii="Fira Sans" w:hAnsi="Fira Sans"/>
          <w:sz w:val="19"/>
          <w:szCs w:val="19"/>
        </w:rPr>
        <w:t xml:space="preserve"> </w:t>
      </w:r>
      <w:r w:rsidRPr="007F7891">
        <w:rPr>
          <w:rFonts w:ascii="Fira Sans" w:hAnsi="Fira Sans"/>
          <w:sz w:val="19"/>
          <w:szCs w:val="19"/>
        </w:rPr>
        <w:t>z czerwca 2024 r. Wynikało to ze spadku liczebności wszystkich grup wiekowo-użytkowych, najbardziej krów. Pogłowie bydła liczyło 451,3 tys. sztuk i było o 3,5% mniejsze niż w czerwcu 2024 r., natomiast o 2,3% większe niż w grudniu 2024 r. Pogłowie krów, którego wielkość świadczy o nastawieniach produkcyjnych w chowie bydła i jednocześnie określa aktualne możliwości reprodukcyjne stada, zmniejszyło się w skali roku o 8,8%, natomiast w porównaniu z wynikami badania z grudnia 2024 r. zwiększyło się o 3,6%. Stado cieląt liczyło 126,0 tys. sztuk, tj. o 2,6% mniej niż w czerwcu 2024 r., natomiast o 5,9% więcej niż w grudniu 2024 r.</w:t>
      </w:r>
    </w:p>
    <w:p w14:paraId="199D84A9" w14:textId="7E68BEE2" w:rsidR="007F7891" w:rsidRPr="00D61840" w:rsidRDefault="007F7891" w:rsidP="007F7891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691801">
        <w:rPr>
          <w:rFonts w:ascii="Fira Sans" w:hAnsi="Fira Sans"/>
          <w:b/>
          <w:sz w:val="19"/>
          <w:szCs w:val="19"/>
        </w:rPr>
        <w:t>Wykres 9. Pogłowie bydła</w:t>
      </w:r>
      <w:r w:rsidRPr="00691801">
        <w:rPr>
          <w:rFonts w:ascii="Fira Sans" w:hAnsi="Fira Sans"/>
          <w:sz w:val="19"/>
          <w:szCs w:val="19"/>
        </w:rPr>
        <w:br/>
        <w:t>Stan w miesiącu</w:t>
      </w:r>
    </w:p>
    <w:p w14:paraId="4AF6FE77" w14:textId="64AC8BAF" w:rsidR="007F7891" w:rsidRDefault="00691801" w:rsidP="007F7891">
      <w:pPr>
        <w:pStyle w:val="Tekstpodstawowywcity"/>
        <w:suppressAutoHyphens/>
        <w:spacing w:before="360" w:after="120" w:line="288" w:lineRule="auto"/>
        <w:ind w:firstLine="0"/>
        <w:jc w:val="lef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14688" behindDoc="0" locked="0" layoutInCell="1" allowOverlap="1" wp14:anchorId="4A7793C3" wp14:editId="3DDC4C31">
            <wp:simplePos x="0" y="0"/>
            <wp:positionH relativeFrom="column">
              <wp:posOffset>0</wp:posOffset>
            </wp:positionH>
            <wp:positionV relativeFrom="paragraph">
              <wp:posOffset>-1737</wp:posOffset>
            </wp:positionV>
            <wp:extent cx="6654165" cy="2500630"/>
            <wp:effectExtent l="0" t="0" r="0" b="0"/>
            <wp:wrapTopAndBottom/>
            <wp:docPr id="11" name="Obraz 11" descr="Wykres słupkowo-liniowy przedstawiający pogłowie bydła i kr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słupkowo-liniowy przedstawiający pogłowie bydła i krów od 2022 r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891"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072F3580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F77505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4C3F28">
        <w:rPr>
          <w:rFonts w:ascii="Fira Sans" w:hAnsi="Fira Sans" w:cs="Arial"/>
          <w:bCs/>
          <w:sz w:val="19"/>
          <w:szCs w:val="19"/>
        </w:rPr>
        <w:t>3</w:t>
      </w:r>
      <w:r w:rsidR="00F77505">
        <w:rPr>
          <w:rFonts w:ascii="Fira Sans" w:hAnsi="Fira Sans" w:cs="Arial"/>
          <w:bCs/>
          <w:sz w:val="19"/>
          <w:szCs w:val="19"/>
        </w:rPr>
        <w:t> 669,9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D7020D">
        <w:rPr>
          <w:rFonts w:ascii="Fira Sans" w:hAnsi="Fira Sans" w:cs="Arial"/>
          <w:bCs/>
          <w:sz w:val="19"/>
          <w:szCs w:val="19"/>
        </w:rPr>
        <w:t>ni</w:t>
      </w:r>
      <w:r w:rsidR="00BD0177">
        <w:rPr>
          <w:rFonts w:ascii="Fira Sans" w:hAnsi="Fira Sans" w:cs="Arial"/>
          <w:bCs/>
          <w:sz w:val="19"/>
          <w:szCs w:val="19"/>
        </w:rPr>
        <w:t>ż</w:t>
      </w:r>
      <w:r w:rsidR="004C3F28">
        <w:rPr>
          <w:rFonts w:ascii="Fira Sans" w:hAnsi="Fira Sans" w:cs="Arial"/>
          <w:bCs/>
          <w:sz w:val="19"/>
          <w:szCs w:val="19"/>
        </w:rPr>
        <w:t>sza</w:t>
      </w:r>
      <w:r w:rsidR="007E4759">
        <w:rPr>
          <w:rFonts w:ascii="Fira Sans" w:hAnsi="Fira Sans" w:cs="Arial"/>
          <w:bCs/>
          <w:sz w:val="19"/>
          <w:szCs w:val="19"/>
        </w:rPr>
        <w:t xml:space="preserve"> o </w:t>
      </w:r>
      <w:r w:rsidR="00D7020D">
        <w:rPr>
          <w:rFonts w:ascii="Fira Sans" w:hAnsi="Fira Sans" w:cs="Arial"/>
          <w:bCs/>
          <w:sz w:val="19"/>
          <w:szCs w:val="19"/>
        </w:rPr>
        <w:t>1</w:t>
      </w:r>
      <w:r w:rsidR="004C3F28">
        <w:rPr>
          <w:rFonts w:ascii="Fira Sans" w:hAnsi="Fira Sans" w:cs="Arial"/>
          <w:bCs/>
          <w:sz w:val="19"/>
          <w:szCs w:val="19"/>
        </w:rPr>
        <w:t>,</w:t>
      </w:r>
      <w:r w:rsidR="00BD0177">
        <w:rPr>
          <w:rFonts w:ascii="Fira Sans" w:hAnsi="Fira Sans" w:cs="Arial"/>
          <w:bCs/>
          <w:sz w:val="19"/>
          <w:szCs w:val="19"/>
        </w:rPr>
        <w:t>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D7020D">
        <w:rPr>
          <w:rFonts w:ascii="Fira Sans" w:hAnsi="Fira Sans" w:cs="Arial"/>
          <w:bCs/>
          <w:sz w:val="19"/>
          <w:szCs w:val="19"/>
        </w:rPr>
        <w:t>sierpniu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D7020D">
        <w:rPr>
          <w:rFonts w:ascii="Fira Sans" w:hAnsi="Fira Sans" w:cs="Arial"/>
          <w:bCs/>
          <w:sz w:val="19"/>
          <w:szCs w:val="19"/>
        </w:rPr>
        <w:t>7,2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9B5E6B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D7020D">
        <w:rPr>
          <w:rFonts w:ascii="Fira Sans" w:hAnsi="Fira Sans" w:cs="Arial"/>
          <w:sz w:val="19"/>
          <w:szCs w:val="19"/>
        </w:rPr>
        <w:t>30,7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41E6B7C5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 36,6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BD0177" w:rsidRPr="003879BE">
        <w:rPr>
          <w:rFonts w:ascii="Fira Sans" w:hAnsi="Fira Sans" w:cs="Arial"/>
          <w:bCs/>
          <w:sz w:val="19"/>
          <w:szCs w:val="19"/>
        </w:rPr>
        <w:t>ytwarzani</w:t>
      </w:r>
      <w:r w:rsidR="00D7020D">
        <w:rPr>
          <w:rFonts w:ascii="Fira Sans" w:hAnsi="Fira Sans" w:cs="Arial"/>
          <w:bCs/>
          <w:sz w:val="19"/>
          <w:szCs w:val="19"/>
        </w:rPr>
        <w:t>u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7020D">
        <w:rPr>
          <w:rFonts w:ascii="Fira Sans" w:hAnsi="Fira Sans" w:cs="Arial"/>
          <w:bCs/>
          <w:sz w:val="19"/>
          <w:szCs w:val="19"/>
        </w:rPr>
        <w:t> </w:t>
      </w:r>
      <w:r w:rsidR="00BD0177" w:rsidRPr="003879BE">
        <w:rPr>
          <w:rFonts w:ascii="Fira Sans" w:hAnsi="Fira Sans" w:cs="Arial"/>
          <w:bCs/>
          <w:sz w:val="19"/>
          <w:szCs w:val="19"/>
        </w:rPr>
        <w:t>zaopatrywani</w:t>
      </w:r>
      <w:r w:rsidR="00D7020D">
        <w:rPr>
          <w:rFonts w:ascii="Fira Sans" w:hAnsi="Fira Sans" w:cs="Arial"/>
          <w:bCs/>
          <w:sz w:val="19"/>
          <w:szCs w:val="19"/>
        </w:rPr>
        <w:t>u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2,4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D7020D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D7020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1,1</w:t>
      </w:r>
      <w:r w:rsidR="00D7020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. Wzrost</w:t>
      </w:r>
      <w:r w:rsidR="00D7020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dotyczył 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 3,6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79C2658A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3401C">
        <w:t>Wykres</w:t>
      </w:r>
      <w:r w:rsidRPr="0036196D">
        <w:t xml:space="preserve"> </w:t>
      </w:r>
      <w:r w:rsidR="00806CCC">
        <w:t>10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1BFFCA54" w:rsidR="00F15300" w:rsidRPr="00410EC6" w:rsidRDefault="004F415C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t>W p</w:t>
      </w:r>
      <w:r w:rsidR="00806CCC">
        <w:rPr>
          <w:rFonts w:cs="Arial"/>
          <w:bCs/>
          <w:noProof/>
          <w:szCs w:val="19"/>
        </w:rPr>
        <w:drawing>
          <wp:anchor distT="0" distB="0" distL="114300" distR="114300" simplePos="0" relativeHeight="252900352" behindDoc="0" locked="0" layoutInCell="1" allowOverlap="1" wp14:anchorId="3F01A88C" wp14:editId="646752E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93315"/>
            <wp:effectExtent l="0" t="0" r="0" b="6985"/>
            <wp:wrapTopAndBottom/>
            <wp:docPr id="31" name="Obraz 31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Cs/>
          <w:noProof/>
          <w:szCs w:val="19"/>
        </w:rPr>
        <w:t xml:space="preserve">orównaniu z </w:t>
      </w:r>
      <w:bookmarkEnd w:id="18"/>
      <w:r w:rsidR="00677C07">
        <w:rPr>
          <w:rFonts w:cs="Arial"/>
          <w:bCs/>
          <w:szCs w:val="19"/>
        </w:rPr>
        <w:t>sierpniem</w:t>
      </w:r>
      <w:r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677C07">
        <w:rPr>
          <w:rFonts w:cs="Arial"/>
          <w:bCs/>
          <w:szCs w:val="19"/>
        </w:rPr>
        <w:t>ni</w:t>
      </w:r>
      <w:r w:rsidR="00640F17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677C07">
        <w:rPr>
          <w:rFonts w:cs="Arial"/>
          <w:bCs/>
          <w:szCs w:val="19"/>
        </w:rPr>
        <w:t>3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677C07">
        <w:rPr>
          <w:rFonts w:eastAsia="Times New Roman" w:cs="Arial"/>
          <w:bCs/>
          <w:szCs w:val="19"/>
          <w:lang w:eastAsia="pl-PL"/>
        </w:rPr>
        <w:t>wy</w:t>
      </w:r>
      <w:r w:rsidR="00764A3B">
        <w:rPr>
          <w:rFonts w:eastAsia="Times New Roman" w:cs="Arial"/>
          <w:bCs/>
          <w:szCs w:val="19"/>
          <w:lang w:eastAsia="pl-PL"/>
        </w:rPr>
        <w:t>ższy w 1</w:t>
      </w:r>
      <w:r w:rsidR="00677C07">
        <w:rPr>
          <w:rFonts w:eastAsia="Times New Roman" w:cs="Arial"/>
          <w:bCs/>
          <w:szCs w:val="19"/>
          <w:lang w:eastAsia="pl-PL"/>
        </w:rPr>
        <w:t>5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624C33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w</w:t>
      </w:r>
      <w:r w:rsidR="00BD0177">
        <w:rPr>
          <w:rFonts w:eastAsia="Times New Roman" w:cs="Arial"/>
          <w:bCs/>
          <w:szCs w:val="19"/>
          <w:lang w:eastAsia="pl-PL"/>
        </w:rPr>
        <w:t xml:space="preserve"> 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produkcji </w:t>
      </w:r>
      <w:r w:rsidR="00624C33" w:rsidRPr="00624C33">
        <w:rPr>
          <w:rFonts w:cs="Arial"/>
          <w:szCs w:val="19"/>
        </w:rPr>
        <w:t>gumy i tworzyw sztucznych (o 25,6%)</w:t>
      </w:r>
      <w:r w:rsidR="00624C33">
        <w:rPr>
          <w:rFonts w:cs="Arial"/>
          <w:szCs w:val="19"/>
        </w:rPr>
        <w:t xml:space="preserve">, </w:t>
      </w:r>
      <w:r w:rsidR="00624C33" w:rsidRPr="00764A3B">
        <w:rPr>
          <w:rFonts w:cs="Arial"/>
          <w:szCs w:val="19"/>
        </w:rPr>
        <w:t>wyrobów</w:t>
      </w:r>
      <w:r w:rsidR="00624C33">
        <w:rPr>
          <w:rFonts w:cs="Arial"/>
          <w:szCs w:val="19"/>
        </w:rPr>
        <w:t xml:space="preserve"> z</w:t>
      </w:r>
      <w:r w:rsidR="00624C33" w:rsidRPr="00764A3B">
        <w:rPr>
          <w:rFonts w:cs="Arial"/>
          <w:szCs w:val="19"/>
        </w:rPr>
        <w:t xml:space="preserve"> metali (</w:t>
      </w:r>
      <w:r w:rsidR="00624C33" w:rsidRPr="00624C33">
        <w:rPr>
          <w:rFonts w:cs="Arial"/>
          <w:szCs w:val="19"/>
        </w:rPr>
        <w:t>o</w:t>
      </w:r>
      <w:r w:rsidR="00624C33">
        <w:rPr>
          <w:rFonts w:cs="Arial"/>
          <w:szCs w:val="19"/>
        </w:rPr>
        <w:t xml:space="preserve"> </w:t>
      </w:r>
      <w:r w:rsidR="00624C33" w:rsidRPr="00624C33">
        <w:rPr>
          <w:rFonts w:cs="Arial"/>
          <w:szCs w:val="19"/>
        </w:rPr>
        <w:t xml:space="preserve">4,1%). </w:t>
      </w:r>
      <w:r w:rsidR="00624C33">
        <w:rPr>
          <w:rFonts w:cs="Arial"/>
          <w:szCs w:val="19"/>
        </w:rPr>
        <w:t>Wzrost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 </w:t>
      </w:r>
      <w:r w:rsidR="00624C33" w:rsidRPr="00A433EA">
        <w:rPr>
          <w:rFonts w:cs="Arial"/>
          <w:szCs w:val="19"/>
        </w:rPr>
        <w:t>maszyn i urządzeń</w:t>
      </w:r>
      <w:r w:rsidR="00624C33" w:rsidRPr="001C2F22">
        <w:rPr>
          <w:rFonts w:cs="Arial"/>
          <w:szCs w:val="19"/>
        </w:rPr>
        <w:t xml:space="preserve"> </w:t>
      </w:r>
      <w:r w:rsidR="00624C33">
        <w:rPr>
          <w:rFonts w:cs="Arial"/>
          <w:szCs w:val="19"/>
        </w:rPr>
        <w:t xml:space="preserve">(o 47,2%), </w:t>
      </w:r>
      <w:r w:rsidR="00624C33" w:rsidRPr="001C2F22">
        <w:rPr>
          <w:rFonts w:cs="Arial"/>
          <w:szCs w:val="19"/>
        </w:rPr>
        <w:t xml:space="preserve">pozostałego </w:t>
      </w:r>
      <w:r w:rsidR="00624C33" w:rsidRPr="00624C33">
        <w:rPr>
          <w:rFonts w:cs="Arial"/>
          <w:szCs w:val="19"/>
        </w:rPr>
        <w:t xml:space="preserve">sprzętu transportowego (o 31,8%), mebli (o 8,0%), wyrobów z </w:t>
      </w:r>
      <w:r w:rsidR="00764A3B" w:rsidRPr="00624C33">
        <w:rPr>
          <w:rFonts w:cs="Arial"/>
          <w:szCs w:val="19"/>
        </w:rPr>
        <w:t xml:space="preserve">drewna, korka, słomy i wikliny (o </w:t>
      </w:r>
      <w:r w:rsidR="00624C33" w:rsidRPr="00624C33">
        <w:rPr>
          <w:rFonts w:cs="Arial"/>
          <w:szCs w:val="19"/>
        </w:rPr>
        <w:t>1,3</w:t>
      </w:r>
      <w:r w:rsidR="00764A3B" w:rsidRPr="00624C33">
        <w:rPr>
          <w:rFonts w:cs="Arial"/>
          <w:szCs w:val="19"/>
        </w:rPr>
        <w:t>%).</w:t>
      </w:r>
      <w:r w:rsidR="00640F17" w:rsidRPr="00624C33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624C33">
        <w:rPr>
          <w:rFonts w:cs="Arial"/>
          <w:bCs/>
          <w:szCs w:val="19"/>
        </w:rPr>
        <w:t> 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</w:t>
      </w:r>
      <w:r w:rsidR="00003828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6B4C69">
        <w:rPr>
          <w:rFonts w:cs="Arial"/>
          <w:bCs/>
          <w:szCs w:val="19"/>
        </w:rPr>
        <w:t>7,3</w:t>
      </w:r>
      <w:r w:rsidR="00B31119" w:rsidRPr="00AC460E">
        <w:rPr>
          <w:rFonts w:cs="Arial"/>
          <w:bCs/>
          <w:szCs w:val="19"/>
        </w:rPr>
        <w:t>%.</w:t>
      </w:r>
    </w:p>
    <w:p w14:paraId="23550809" w14:textId="09156978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6B4C69">
        <w:rPr>
          <w:rFonts w:ascii="Fira Sans" w:hAnsi="Fira Sans" w:cs="Arial"/>
          <w:bCs/>
          <w:sz w:val="19"/>
          <w:szCs w:val="19"/>
        </w:rPr>
        <w:t>sierpniu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6B4C69">
        <w:rPr>
          <w:rFonts w:ascii="Fira Sans" w:hAnsi="Fira Sans" w:cs="Arial"/>
          <w:bCs/>
          <w:sz w:val="19"/>
          <w:szCs w:val="19"/>
        </w:rPr>
        <w:t>49,7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6B4C69">
        <w:rPr>
          <w:rFonts w:ascii="Fira Sans" w:hAnsi="Fira Sans" w:cs="Arial"/>
          <w:bCs/>
          <w:sz w:val="19"/>
          <w:szCs w:val="19"/>
        </w:rPr>
        <w:t>1,7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803D06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</w:t>
      </w:r>
      <w:r w:rsidRPr="0068284E">
        <w:rPr>
          <w:rFonts w:ascii="Fira Sans" w:hAnsi="Fira Sans" w:cs="Arial"/>
          <w:bCs/>
          <w:sz w:val="19"/>
          <w:szCs w:val="19"/>
        </w:rPr>
        <w:t xml:space="preserve">, przy </w:t>
      </w:r>
      <w:r w:rsidR="00FE0B01" w:rsidRPr="0068284E">
        <w:rPr>
          <w:rFonts w:ascii="Fira Sans" w:hAnsi="Fira Sans" w:cs="Arial"/>
          <w:bCs/>
          <w:sz w:val="19"/>
          <w:szCs w:val="19"/>
        </w:rPr>
        <w:t>spadku</w:t>
      </w:r>
      <w:r w:rsidRPr="0068284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68284E">
        <w:rPr>
          <w:rFonts w:ascii="Fira Sans" w:hAnsi="Fira Sans" w:cs="Arial"/>
          <w:bCs/>
          <w:sz w:val="19"/>
          <w:szCs w:val="19"/>
        </w:rPr>
        <w:t> </w:t>
      </w:r>
      <w:r w:rsidR="00171B18" w:rsidRPr="0068284E">
        <w:rPr>
          <w:rFonts w:ascii="Fira Sans" w:hAnsi="Fira Sans" w:cs="Arial"/>
          <w:bCs/>
          <w:sz w:val="19"/>
          <w:szCs w:val="19"/>
        </w:rPr>
        <w:t>2,8</w:t>
      </w:r>
      <w:r w:rsidR="00AA204A" w:rsidRPr="0068284E">
        <w:rPr>
          <w:rFonts w:ascii="Fira Sans" w:hAnsi="Fira Sans" w:cs="Arial"/>
          <w:bCs/>
          <w:sz w:val="19"/>
          <w:szCs w:val="19"/>
        </w:rPr>
        <w:t>% i</w:t>
      </w:r>
      <w:r w:rsidR="00FE0B01" w:rsidRPr="0068284E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68284E">
        <w:rPr>
          <w:rFonts w:ascii="Fira Sans" w:hAnsi="Fira Sans" w:cs="Arial"/>
          <w:bCs/>
          <w:sz w:val="19"/>
          <w:szCs w:val="19"/>
        </w:rPr>
        <w:t xml:space="preserve"> </w:t>
      </w:r>
      <w:r w:rsidRPr="0068284E">
        <w:rPr>
          <w:rFonts w:ascii="Fira Sans" w:hAnsi="Fira Sans" w:cs="Arial"/>
          <w:bCs/>
          <w:sz w:val="19"/>
          <w:szCs w:val="19"/>
        </w:rPr>
        <w:t>przecięt</w:t>
      </w:r>
      <w:r w:rsidR="006E7D7C" w:rsidRPr="0068284E">
        <w:rPr>
          <w:rFonts w:ascii="Fira Sans" w:hAnsi="Fira Sans" w:cs="Arial"/>
          <w:bCs/>
          <w:sz w:val="19"/>
          <w:szCs w:val="19"/>
        </w:rPr>
        <w:t>ego</w:t>
      </w:r>
      <w:r w:rsidRPr="0068284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68284E">
        <w:rPr>
          <w:rFonts w:ascii="Fira Sans" w:hAnsi="Fira Sans" w:cs="Arial"/>
          <w:bCs/>
          <w:sz w:val="19"/>
          <w:szCs w:val="19"/>
        </w:rPr>
        <w:t>ego</w:t>
      </w:r>
      <w:r w:rsidRPr="0068284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68284E">
        <w:rPr>
          <w:rFonts w:ascii="Fira Sans" w:hAnsi="Fira Sans" w:cs="Arial"/>
          <w:bCs/>
          <w:sz w:val="19"/>
          <w:szCs w:val="19"/>
        </w:rPr>
        <w:t>a</w:t>
      </w:r>
      <w:r w:rsidRPr="0068284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68284E">
        <w:rPr>
          <w:rFonts w:ascii="Fira Sans" w:hAnsi="Fira Sans" w:cs="Arial"/>
          <w:bCs/>
          <w:sz w:val="19"/>
          <w:szCs w:val="19"/>
        </w:rPr>
        <w:t xml:space="preserve">o </w:t>
      </w:r>
      <w:r w:rsidR="0068284E" w:rsidRPr="0068284E">
        <w:rPr>
          <w:rFonts w:ascii="Fira Sans" w:hAnsi="Fira Sans" w:cs="Arial"/>
          <w:bCs/>
          <w:sz w:val="19"/>
          <w:szCs w:val="19"/>
        </w:rPr>
        <w:t>6,6</w:t>
      </w:r>
      <w:r w:rsidR="006E7D7C" w:rsidRPr="0068284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1A9720E4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BE75B0">
        <w:rPr>
          <w:rFonts w:ascii="Fira Sans" w:hAnsi="Fira Sans" w:cs="Arial"/>
          <w:bCs/>
          <w:sz w:val="19"/>
          <w:szCs w:val="19"/>
        </w:rPr>
        <w:t>sierpień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E546B8">
        <w:rPr>
          <w:rFonts w:ascii="Fira Sans" w:hAnsi="Fira Sans"/>
          <w:sz w:val="19"/>
          <w:szCs w:val="19"/>
        </w:rPr>
        <w:t>31 176,8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683D01">
        <w:rPr>
          <w:rFonts w:ascii="Fira Sans" w:hAnsi="Fira Sans"/>
          <w:sz w:val="19"/>
          <w:szCs w:val="19"/>
        </w:rPr>
        <w:t>1,</w:t>
      </w:r>
      <w:r w:rsidR="00E546B8">
        <w:rPr>
          <w:rFonts w:ascii="Fira Sans" w:hAnsi="Fira Sans"/>
          <w:sz w:val="19"/>
          <w:szCs w:val="19"/>
        </w:rPr>
        <w:t>8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E546B8">
        <w:rPr>
          <w:rFonts w:ascii="Fira Sans" w:hAnsi="Fira Sans"/>
          <w:sz w:val="19"/>
          <w:szCs w:val="19"/>
        </w:rPr>
        <w:t xml:space="preserve"> </w:t>
      </w:r>
      <w:r w:rsidR="00683D01">
        <w:rPr>
          <w:rFonts w:ascii="Fira Sans" w:hAnsi="Fira Sans"/>
          <w:sz w:val="19"/>
          <w:szCs w:val="19"/>
        </w:rPr>
        <w:t>1,8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E546B8">
        <w:rPr>
          <w:rFonts w:ascii="Fira Sans" w:hAnsi="Fira Sans"/>
          <w:sz w:val="19"/>
          <w:szCs w:val="19"/>
        </w:rPr>
        <w:t>420,0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683D01">
        <w:rPr>
          <w:rFonts w:ascii="Fira Sans" w:hAnsi="Fira Sans"/>
          <w:sz w:val="19"/>
          <w:szCs w:val="19"/>
        </w:rPr>
        <w:t>1,</w:t>
      </w:r>
      <w:r w:rsidR="00E546B8">
        <w:rPr>
          <w:rFonts w:ascii="Fira Sans" w:hAnsi="Fira Sans"/>
          <w:sz w:val="19"/>
          <w:szCs w:val="19"/>
        </w:rPr>
        <w:t>8</w:t>
      </w:r>
      <w:r w:rsidR="00683D01">
        <w:rPr>
          <w:rFonts w:ascii="Fira Sans" w:hAnsi="Fira Sans"/>
          <w:sz w:val="19"/>
          <w:szCs w:val="19"/>
        </w:rPr>
        <w:t>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77C69536" w:rsidR="00B51E67" w:rsidRPr="00AC460E" w:rsidRDefault="002D0AE5" w:rsidP="003959F5">
      <w:pPr>
        <w:pStyle w:val="Tytutablicwykreswmap"/>
      </w:pPr>
      <w:r w:rsidRPr="00306127">
        <w:lastRenderedPageBreak/>
        <w:t xml:space="preserve">Tablica </w:t>
      </w:r>
      <w:r w:rsidR="00806CCC">
        <w:t>11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(w cenach stałych) i struktura (w cenach bieżących) produkcji sprzedanej przemysłu"/>
        <w:tblDescription w:val="Tablica przedstawia dynamikę (w cenach stałych) produkcji sprzedanej przemysłu w sierpni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A433EA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A433EA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3AF2FA71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</w:t>
            </w:r>
            <w:r w:rsidR="005D030B">
              <w:rPr>
                <w:rFonts w:cs="Arial"/>
                <w:szCs w:val="19"/>
              </w:rPr>
              <w:t>8</w:t>
            </w:r>
            <w:r w:rsidRPr="00A433EA"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121FED78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01–0</w:t>
            </w:r>
            <w:r w:rsidR="005D030B">
              <w:rPr>
                <w:rFonts w:cs="Arial"/>
                <w:szCs w:val="19"/>
              </w:rPr>
              <w:t>8</w:t>
            </w:r>
            <w:r w:rsidRPr="00A433EA">
              <w:rPr>
                <w:rFonts w:cs="Arial"/>
                <w:szCs w:val="19"/>
              </w:rPr>
              <w:t xml:space="preserve"> 202</w:t>
            </w:r>
            <w:r w:rsidR="00F172AF" w:rsidRPr="00A433EA">
              <w:rPr>
                <w:rFonts w:cs="Arial"/>
                <w:szCs w:val="19"/>
              </w:rPr>
              <w:t>5</w:t>
            </w:r>
          </w:p>
        </w:tc>
      </w:tr>
      <w:tr w:rsidR="00C479B9" w:rsidRPr="00A433EA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479B9" w:rsidRPr="00A433EA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44EB86BF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98,9</w:t>
            </w:r>
          </w:p>
        </w:tc>
        <w:tc>
          <w:tcPr>
            <w:tcW w:w="2325" w:type="dxa"/>
          </w:tcPr>
          <w:p w14:paraId="467A6F1C" w14:textId="40705090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98,2</w:t>
            </w:r>
          </w:p>
        </w:tc>
        <w:tc>
          <w:tcPr>
            <w:tcW w:w="2325" w:type="dxa"/>
          </w:tcPr>
          <w:p w14:paraId="62057137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A433EA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A433EA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A433EA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45045BC8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63,4</w:t>
            </w:r>
          </w:p>
        </w:tc>
        <w:tc>
          <w:tcPr>
            <w:tcW w:w="2325" w:type="dxa"/>
          </w:tcPr>
          <w:p w14:paraId="472B98AA" w14:textId="311D9A45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83,6</w:t>
            </w:r>
          </w:p>
        </w:tc>
        <w:tc>
          <w:tcPr>
            <w:tcW w:w="2325" w:type="dxa"/>
          </w:tcPr>
          <w:p w14:paraId="6E8C988F" w14:textId="43213D08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C479B9" w:rsidRPr="00A433EA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1B51D0C6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2325" w:type="dxa"/>
          </w:tcPr>
          <w:p w14:paraId="6DD4CA55" w14:textId="3366B74E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98,2</w:t>
            </w:r>
          </w:p>
        </w:tc>
        <w:tc>
          <w:tcPr>
            <w:tcW w:w="2325" w:type="dxa"/>
          </w:tcPr>
          <w:p w14:paraId="176314AB" w14:textId="4D90FF1A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92,6</w:t>
            </w:r>
          </w:p>
        </w:tc>
      </w:tr>
      <w:tr w:rsidR="00C479B9" w:rsidRPr="00A433EA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A433EA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A433EA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1F6B2C1C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2325" w:type="dxa"/>
          </w:tcPr>
          <w:p w14:paraId="2AD4C7A2" w14:textId="46E88B7D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101,1</w:t>
            </w:r>
          </w:p>
        </w:tc>
        <w:tc>
          <w:tcPr>
            <w:tcW w:w="2325" w:type="dxa"/>
          </w:tcPr>
          <w:p w14:paraId="3FFB5177" w14:textId="3047B526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31,5</w:t>
            </w:r>
          </w:p>
        </w:tc>
      </w:tr>
      <w:tr w:rsidR="00C479B9" w:rsidRPr="00A433EA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 w:rsidRPr="00A433EA">
              <w:rPr>
                <w:rFonts w:ascii="Fira Sans" w:hAnsi="Fira Sans" w:cs="Arial"/>
                <w:sz w:val="19"/>
                <w:szCs w:val="19"/>
              </w:rPr>
              <w:t> 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3A1E2E7C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2325" w:type="dxa"/>
          </w:tcPr>
          <w:p w14:paraId="5BA4FE0D" w14:textId="6DFC0ACC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105,4</w:t>
            </w:r>
          </w:p>
        </w:tc>
        <w:tc>
          <w:tcPr>
            <w:tcW w:w="2325" w:type="dxa"/>
          </w:tcPr>
          <w:p w14:paraId="63B32A9D" w14:textId="3D22CA4E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C479B9" w:rsidRPr="00A433EA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145066A4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2325" w:type="dxa"/>
          </w:tcPr>
          <w:p w14:paraId="7BB23372" w14:textId="4E319B1A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94,6</w:t>
            </w:r>
          </w:p>
        </w:tc>
        <w:tc>
          <w:tcPr>
            <w:tcW w:w="2325" w:type="dxa"/>
          </w:tcPr>
          <w:p w14:paraId="7E6C9D10" w14:textId="18646A4C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A433EA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77A5635E" w:rsidR="00C479B9" w:rsidRPr="00A433EA" w:rsidRDefault="0068284E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2325" w:type="dxa"/>
          </w:tcPr>
          <w:p w14:paraId="561B83FF" w14:textId="4E4CCD12" w:rsidR="00C479B9" w:rsidRPr="00A433EA" w:rsidRDefault="0068284E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99,0</w:t>
            </w:r>
          </w:p>
        </w:tc>
        <w:tc>
          <w:tcPr>
            <w:tcW w:w="2325" w:type="dxa"/>
          </w:tcPr>
          <w:p w14:paraId="78A3B449" w14:textId="7C8DA1E0" w:rsidR="00C479B9" w:rsidRPr="00A433EA" w:rsidRDefault="0068284E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A433EA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 w:rsidR="002A63A0" w:rsidRPr="00A433EA">
              <w:rPr>
                <w:rFonts w:cs="Arial"/>
                <w:szCs w:val="19"/>
              </w:rPr>
              <w:t> 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28CCAE7C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74,4</w:t>
            </w:r>
          </w:p>
        </w:tc>
        <w:tc>
          <w:tcPr>
            <w:tcW w:w="2325" w:type="dxa"/>
          </w:tcPr>
          <w:p w14:paraId="6E486549" w14:textId="254F08C6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85,2</w:t>
            </w:r>
          </w:p>
        </w:tc>
        <w:tc>
          <w:tcPr>
            <w:tcW w:w="2325" w:type="dxa"/>
          </w:tcPr>
          <w:p w14:paraId="6A629A27" w14:textId="11F49556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13,5</w:t>
            </w:r>
          </w:p>
        </w:tc>
      </w:tr>
      <w:tr w:rsidR="00C479B9" w:rsidRPr="00A433EA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036743E5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2325" w:type="dxa"/>
          </w:tcPr>
          <w:p w14:paraId="6FE74BFD" w14:textId="3883637B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108,2</w:t>
            </w:r>
          </w:p>
        </w:tc>
        <w:tc>
          <w:tcPr>
            <w:tcW w:w="2325" w:type="dxa"/>
          </w:tcPr>
          <w:p w14:paraId="175B213F" w14:textId="37C77147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C479B9" w:rsidRPr="00A433EA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3CEBA935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2325" w:type="dxa"/>
          </w:tcPr>
          <w:p w14:paraId="180BD51D" w14:textId="63A175D6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2325" w:type="dxa"/>
          </w:tcPr>
          <w:p w14:paraId="18FB6E4A" w14:textId="3233F9CE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8,5</w:t>
            </w:r>
          </w:p>
        </w:tc>
      </w:tr>
      <w:tr w:rsidR="00C479B9" w:rsidRPr="00A433EA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16AD83B8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2325" w:type="dxa"/>
          </w:tcPr>
          <w:p w14:paraId="0902DBE3" w14:textId="3B20AB41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89,7</w:t>
            </w:r>
          </w:p>
        </w:tc>
        <w:tc>
          <w:tcPr>
            <w:tcW w:w="2325" w:type="dxa"/>
          </w:tcPr>
          <w:p w14:paraId="4DBA527B" w14:textId="06F4801A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A433EA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787EABB9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147,2</w:t>
            </w:r>
          </w:p>
        </w:tc>
        <w:tc>
          <w:tcPr>
            <w:tcW w:w="2325" w:type="dxa"/>
          </w:tcPr>
          <w:p w14:paraId="73579F25" w14:textId="22A44C1E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101,9</w:t>
            </w:r>
          </w:p>
        </w:tc>
        <w:tc>
          <w:tcPr>
            <w:tcW w:w="2325" w:type="dxa"/>
          </w:tcPr>
          <w:p w14:paraId="0381479B" w14:textId="67DBA954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C479B9" w:rsidRPr="00A433EA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1E4213F5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131,8</w:t>
            </w:r>
          </w:p>
        </w:tc>
        <w:tc>
          <w:tcPr>
            <w:tcW w:w="2325" w:type="dxa"/>
          </w:tcPr>
          <w:p w14:paraId="36E721FF" w14:textId="4BE744F0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99,2</w:t>
            </w:r>
          </w:p>
        </w:tc>
        <w:tc>
          <w:tcPr>
            <w:tcW w:w="2325" w:type="dxa"/>
          </w:tcPr>
          <w:p w14:paraId="5C1015CB" w14:textId="2C991EB8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  <w:tr w:rsidR="00C479B9" w:rsidRPr="00A433EA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42EFCF07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2325" w:type="dxa"/>
          </w:tcPr>
          <w:p w14:paraId="7AD8C741" w14:textId="068CDE72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103,9</w:t>
            </w:r>
          </w:p>
        </w:tc>
        <w:tc>
          <w:tcPr>
            <w:tcW w:w="2325" w:type="dxa"/>
          </w:tcPr>
          <w:p w14:paraId="696109B6" w14:textId="4C82FF9A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C479B9" w:rsidRPr="00A433EA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 w:rsidR="002A63A0" w:rsidRPr="00A433EA"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53FEBE6B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2325" w:type="dxa"/>
          </w:tcPr>
          <w:p w14:paraId="208F00F6" w14:textId="04630C49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94,0</w:t>
            </w:r>
          </w:p>
        </w:tc>
        <w:tc>
          <w:tcPr>
            <w:tcW w:w="2325" w:type="dxa"/>
          </w:tcPr>
          <w:p w14:paraId="292494BE" w14:textId="122B4A7D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C479B9" w:rsidRPr="00A433EA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 odpadami; rekultywacja</w:t>
            </w:r>
          </w:p>
        </w:tc>
        <w:tc>
          <w:tcPr>
            <w:tcW w:w="2325" w:type="dxa"/>
          </w:tcPr>
          <w:p w14:paraId="62951A70" w14:textId="7CED2825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2325" w:type="dxa"/>
          </w:tcPr>
          <w:p w14:paraId="0D24161A" w14:textId="481CF76A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101,0</w:t>
            </w:r>
          </w:p>
        </w:tc>
        <w:tc>
          <w:tcPr>
            <w:tcW w:w="2325" w:type="dxa"/>
          </w:tcPr>
          <w:p w14:paraId="3C70AE00" w14:textId="7AFE12A2" w:rsidR="00C479B9" w:rsidRPr="00A433EA" w:rsidRDefault="0068284E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4C72AE7F" w14:textId="1216A9C0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193404">
        <w:rPr>
          <w:rFonts w:ascii="Fira Sans" w:hAnsi="Fira Sans" w:cs="Arial"/>
          <w:bCs/>
          <w:sz w:val="19"/>
          <w:szCs w:val="19"/>
        </w:rPr>
        <w:t>sierpniu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193404">
        <w:rPr>
          <w:rFonts w:ascii="Fira Sans" w:hAnsi="Fira Sans" w:cs="Arial"/>
          <w:bCs/>
          <w:sz w:val="19"/>
          <w:szCs w:val="19"/>
        </w:rPr>
        <w:t>326,9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93404">
        <w:rPr>
          <w:rFonts w:ascii="Fira Sans" w:hAnsi="Fira Sans" w:cs="Arial"/>
          <w:bCs/>
          <w:sz w:val="19"/>
          <w:szCs w:val="19"/>
        </w:rPr>
        <w:t>14,1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E2FEF">
        <w:rPr>
          <w:rFonts w:ascii="Fira Sans" w:hAnsi="Fira Sans" w:cs="Arial"/>
          <w:bCs/>
          <w:sz w:val="19"/>
          <w:szCs w:val="19"/>
        </w:rPr>
        <w:t>w</w:t>
      </w:r>
      <w:r w:rsidR="00193404" w:rsidRPr="006E2FEF">
        <w:rPr>
          <w:rFonts w:ascii="Fira Sans" w:hAnsi="Fira Sans" w:cs="Arial"/>
          <w:bCs/>
          <w:sz w:val="19"/>
          <w:szCs w:val="19"/>
        </w:rPr>
        <w:t> sierpniu</w:t>
      </w:r>
      <w:r w:rsidR="00673ECD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ub.r. i</w:t>
      </w:r>
      <w:r w:rsidR="00557968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655B90" w:rsidRPr="006E2FEF">
        <w:rPr>
          <w:rFonts w:ascii="Fira Sans" w:hAnsi="Fira Sans" w:cs="Arial"/>
          <w:bCs/>
          <w:sz w:val="19"/>
          <w:szCs w:val="19"/>
        </w:rPr>
        <w:t xml:space="preserve">o </w:t>
      </w:r>
      <w:r w:rsidR="0046098D" w:rsidRPr="006E2FEF">
        <w:rPr>
          <w:rFonts w:ascii="Fira Sans" w:hAnsi="Fira Sans" w:cs="Arial"/>
          <w:bCs/>
          <w:sz w:val="19"/>
          <w:szCs w:val="19"/>
        </w:rPr>
        <w:t>15,4</w:t>
      </w:r>
      <w:r w:rsidRPr="006E2FEF">
        <w:rPr>
          <w:rFonts w:ascii="Fira Sans" w:hAnsi="Fira Sans" w:cs="Arial"/>
          <w:bCs/>
          <w:sz w:val="19"/>
          <w:szCs w:val="19"/>
        </w:rPr>
        <w:t>%</w:t>
      </w:r>
      <w:r w:rsidR="001B3B60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6E2FEF">
        <w:rPr>
          <w:rFonts w:ascii="Fira Sans" w:hAnsi="Fira Sans" w:cs="Arial"/>
          <w:bCs/>
          <w:sz w:val="19"/>
          <w:szCs w:val="19"/>
        </w:rPr>
        <w:t>z</w:t>
      </w:r>
      <w:r w:rsidR="004C4EF6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46098D" w:rsidRPr="006E2FEF">
        <w:rPr>
          <w:rFonts w:ascii="Fira Sans" w:hAnsi="Fira Sans" w:cs="Arial"/>
          <w:bCs/>
          <w:sz w:val="19"/>
          <w:szCs w:val="19"/>
        </w:rPr>
        <w:t>lipcem</w:t>
      </w:r>
      <w:r w:rsidR="008F27F6" w:rsidRPr="006E2FEF">
        <w:rPr>
          <w:rFonts w:ascii="Fira Sans" w:hAnsi="Fira Sans" w:cs="Arial"/>
          <w:bCs/>
          <w:sz w:val="19"/>
          <w:szCs w:val="19"/>
        </w:rPr>
        <w:t xml:space="preserve"> 2025</w:t>
      </w:r>
      <w:r w:rsidRPr="006E2FEF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6E2FEF">
        <w:rPr>
          <w:rFonts w:ascii="Fira Sans" w:hAnsi="Fira Sans" w:cs="Arial"/>
          <w:bCs/>
          <w:sz w:val="19"/>
          <w:szCs w:val="19"/>
        </w:rPr>
        <w:t xml:space="preserve">W </w:t>
      </w:r>
      <w:r w:rsidR="0046098D" w:rsidRPr="006E2FEF">
        <w:rPr>
          <w:rFonts w:ascii="Fira Sans" w:hAnsi="Fira Sans" w:cs="Arial"/>
          <w:bCs/>
          <w:sz w:val="19"/>
          <w:szCs w:val="19"/>
        </w:rPr>
        <w:t>sierpniu</w:t>
      </w:r>
      <w:r w:rsidR="00557414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budownictwie było o</w:t>
      </w:r>
      <w:r w:rsidR="006E2FEF" w:rsidRPr="006E2FEF">
        <w:rPr>
          <w:rFonts w:ascii="Fira Sans" w:hAnsi="Fira Sans" w:cs="Arial"/>
          <w:bCs/>
          <w:sz w:val="19"/>
          <w:szCs w:val="19"/>
        </w:rPr>
        <w:t> </w:t>
      </w:r>
      <w:r w:rsidR="001C163C" w:rsidRPr="006E2FEF">
        <w:rPr>
          <w:rFonts w:ascii="Fira Sans" w:hAnsi="Fira Sans" w:cs="Arial"/>
          <w:bCs/>
          <w:sz w:val="19"/>
          <w:szCs w:val="19"/>
        </w:rPr>
        <w:t>4,</w:t>
      </w:r>
      <w:r w:rsidR="006E2FEF" w:rsidRPr="006E2FEF">
        <w:rPr>
          <w:rFonts w:ascii="Fira Sans" w:hAnsi="Fira Sans" w:cs="Arial"/>
          <w:bCs/>
          <w:sz w:val="19"/>
          <w:szCs w:val="19"/>
        </w:rPr>
        <w:t>4</w:t>
      </w:r>
      <w:r w:rsidRPr="006E2FEF">
        <w:rPr>
          <w:rFonts w:ascii="Fira Sans" w:hAnsi="Fira Sans" w:cs="Arial"/>
          <w:bCs/>
          <w:sz w:val="19"/>
          <w:szCs w:val="19"/>
        </w:rPr>
        <w:t>%</w:t>
      </w:r>
      <w:r w:rsidR="00B6382B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6E2FEF">
        <w:rPr>
          <w:rFonts w:ascii="Fira Sans" w:hAnsi="Fira Sans" w:cs="Arial"/>
          <w:bCs/>
          <w:sz w:val="19"/>
          <w:szCs w:val="19"/>
        </w:rPr>
        <w:t>niższe</w:t>
      </w:r>
      <w:r w:rsidRPr="006E2FEF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6E2FEF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 w:rsidRPr="006E2FEF">
        <w:rPr>
          <w:rFonts w:ascii="Fira Sans" w:hAnsi="Fira Sans" w:cs="Arial"/>
          <w:bCs/>
          <w:sz w:val="19"/>
          <w:szCs w:val="19"/>
        </w:rPr>
        <w:t>wzroście</w:t>
      </w:r>
      <w:r w:rsidRPr="006E2FEF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6E2FEF">
        <w:rPr>
          <w:rFonts w:ascii="Fira Sans" w:hAnsi="Fira Sans" w:cs="Arial"/>
          <w:bCs/>
          <w:sz w:val="19"/>
          <w:szCs w:val="19"/>
        </w:rPr>
        <w:t>o</w:t>
      </w:r>
      <w:r w:rsidR="001C163C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6E2FEF" w:rsidRPr="006E2FEF">
        <w:rPr>
          <w:rFonts w:ascii="Fira Sans" w:hAnsi="Fira Sans" w:cs="Arial"/>
          <w:bCs/>
          <w:sz w:val="19"/>
          <w:szCs w:val="19"/>
        </w:rPr>
        <w:t>7,2</w:t>
      </w:r>
      <w:r w:rsidRPr="006E2FEF">
        <w:rPr>
          <w:rFonts w:ascii="Fira Sans" w:hAnsi="Fira Sans" w:cs="Arial"/>
          <w:bCs/>
          <w:sz w:val="19"/>
          <w:szCs w:val="19"/>
        </w:rPr>
        <w:t>%.</w:t>
      </w:r>
      <w:r w:rsidRPr="00AC460E">
        <w:rPr>
          <w:rFonts w:ascii="Fira Sans" w:hAnsi="Fira Sans" w:cs="Arial"/>
          <w:bCs/>
          <w:sz w:val="19"/>
          <w:szCs w:val="19"/>
        </w:rPr>
        <w:t xml:space="preserve">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46098D">
        <w:rPr>
          <w:rFonts w:ascii="Fira Sans" w:hAnsi="Fira Sans" w:cs="Arial"/>
          <w:bCs/>
          <w:sz w:val="19"/>
          <w:szCs w:val="19"/>
        </w:rPr>
        <w:t>sierpniu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1C163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46098D">
        <w:rPr>
          <w:rFonts w:ascii="Fira Sans" w:hAnsi="Fira Sans" w:cs="Arial"/>
          <w:bCs/>
          <w:sz w:val="19"/>
          <w:szCs w:val="19"/>
        </w:rPr>
        <w:t>36,1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265556">
        <w:rPr>
          <w:rFonts w:ascii="Fira Sans" w:hAnsi="Fira Sans" w:cs="Arial"/>
          <w:bCs/>
          <w:sz w:val="19"/>
          <w:szCs w:val="19"/>
        </w:rPr>
        <w:t>ni</w:t>
      </w:r>
      <w:r w:rsidR="00B23297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6098D">
        <w:rPr>
          <w:rFonts w:ascii="Fira Sans" w:hAnsi="Fira Sans" w:cs="Arial"/>
          <w:bCs/>
          <w:sz w:val="19"/>
          <w:szCs w:val="19"/>
        </w:rPr>
        <w:t>10,1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5D47DFBC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98619A">
        <w:rPr>
          <w:rFonts w:ascii="Fira Sans" w:hAnsi="Fira Sans" w:cs="Arial"/>
          <w:bCs/>
          <w:sz w:val="19"/>
          <w:szCs w:val="19"/>
        </w:rPr>
        <w:t>sierpniu</w:t>
      </w:r>
      <w:r w:rsidR="00557414" w:rsidRPr="000F106C">
        <w:rPr>
          <w:rFonts w:ascii="Fira Sans" w:hAnsi="Fira Sans"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98619A">
        <w:rPr>
          <w:rFonts w:ascii="Fira Sans" w:hAnsi="Fira Sans"/>
          <w:sz w:val="19"/>
          <w:szCs w:val="19"/>
        </w:rPr>
        <w:t>199,7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98619A">
        <w:rPr>
          <w:rFonts w:ascii="Fira Sans" w:hAnsi="Fira Sans"/>
          <w:sz w:val="19"/>
          <w:szCs w:val="19"/>
        </w:rPr>
        <w:t>60,8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98619A">
        <w:rPr>
          <w:rFonts w:ascii="Fira Sans" w:hAnsi="Fira Sans"/>
          <w:sz w:val="19"/>
          <w:szCs w:val="19"/>
        </w:rPr>
        <w:t>spadła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1C163C">
        <w:rPr>
          <w:rFonts w:ascii="Fira Sans" w:hAnsi="Fira Sans"/>
          <w:sz w:val="19"/>
          <w:szCs w:val="19"/>
        </w:rPr>
        <w:t>1</w:t>
      </w:r>
      <w:r w:rsidR="0098619A">
        <w:rPr>
          <w:rFonts w:ascii="Fira Sans" w:hAnsi="Fira Sans"/>
          <w:sz w:val="19"/>
          <w:szCs w:val="19"/>
        </w:rPr>
        <w:t>8</w:t>
      </w:r>
      <w:r w:rsidR="001C163C">
        <w:rPr>
          <w:rFonts w:ascii="Fira Sans" w:hAnsi="Fira Sans"/>
          <w:sz w:val="19"/>
          <w:szCs w:val="19"/>
        </w:rPr>
        <w:t>,</w:t>
      </w:r>
      <w:r w:rsidR="001C448B">
        <w:rPr>
          <w:rFonts w:ascii="Fira Sans" w:hAnsi="Fira Sans"/>
          <w:sz w:val="19"/>
          <w:szCs w:val="19"/>
        </w:rPr>
        <w:t>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98619A">
        <w:rPr>
          <w:rFonts w:ascii="Fira Sans" w:hAnsi="Fira Sans" w:cs="Arial"/>
          <w:bCs/>
          <w:sz w:val="19"/>
          <w:szCs w:val="19"/>
        </w:rPr>
        <w:t>sierpnia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98619A">
        <w:rPr>
          <w:rFonts w:ascii="Fira Sans" w:hAnsi="Fira Sans" w:cs="Arial"/>
          <w:bCs/>
          <w:sz w:val="19"/>
          <w:szCs w:val="19"/>
        </w:rPr>
        <w:t>30,7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98619A">
        <w:rPr>
          <w:rFonts w:ascii="Fira Sans" w:hAnsi="Fira Sans" w:cs="Arial"/>
          <w:bCs/>
          <w:sz w:val="19"/>
          <w:szCs w:val="19"/>
        </w:rPr>
        <w:t>sierpniem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14252C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lastRenderedPageBreak/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F574C">
        <w:rPr>
          <w:rFonts w:ascii="Fira Sans" w:hAnsi="Fira Sans" w:cs="Arial"/>
          <w:bCs/>
          <w:sz w:val="19"/>
          <w:szCs w:val="19"/>
        </w:rPr>
        <w:t>grup</w:t>
      </w:r>
      <w:r w:rsidR="00B23297">
        <w:rPr>
          <w:rFonts w:ascii="Fira Sans" w:hAnsi="Fira Sans" w:cs="Arial"/>
          <w:bCs/>
          <w:sz w:val="19"/>
          <w:szCs w:val="19"/>
        </w:rPr>
        <w:t>y</w:t>
      </w:r>
      <w:r w:rsidR="003F574C">
        <w:rPr>
          <w:rFonts w:ascii="Fira Sans" w:hAnsi="Fira Sans" w:cs="Arial"/>
          <w:bCs/>
          <w:sz w:val="19"/>
          <w:szCs w:val="19"/>
        </w:rPr>
        <w:t xml:space="preserve"> podmiotów wykonujących </w:t>
      </w:r>
      <w:r w:rsidR="00B651C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B23297">
        <w:rPr>
          <w:rFonts w:ascii="Fira Sans" w:hAnsi="Fira Sans" w:cs="Arial"/>
          <w:bCs/>
          <w:sz w:val="19"/>
          <w:szCs w:val="19"/>
        </w:rPr>
        <w:t>(</w:t>
      </w:r>
      <w:r w:rsidR="00B651C7">
        <w:rPr>
          <w:rFonts w:ascii="Fira Sans" w:hAnsi="Fira Sans" w:cs="Arial"/>
          <w:bCs/>
          <w:sz w:val="19"/>
          <w:szCs w:val="19"/>
        </w:rPr>
        <w:t xml:space="preserve">o </w:t>
      </w:r>
      <w:r w:rsidR="0098619A">
        <w:rPr>
          <w:rFonts w:ascii="Fira Sans" w:hAnsi="Fira Sans" w:cs="Arial"/>
          <w:bCs/>
          <w:sz w:val="19"/>
          <w:szCs w:val="19"/>
        </w:rPr>
        <w:t>61,5</w:t>
      </w:r>
      <w:r w:rsidR="00B651C7">
        <w:rPr>
          <w:rFonts w:ascii="Fira Sans" w:hAnsi="Fira Sans" w:cs="Arial"/>
          <w:bCs/>
          <w:sz w:val="19"/>
          <w:szCs w:val="19"/>
        </w:rPr>
        <w:t>%</w:t>
      </w:r>
      <w:r w:rsidR="0040783A">
        <w:rPr>
          <w:rFonts w:ascii="Fira Sans" w:hAnsi="Fira Sans" w:cs="Arial"/>
          <w:bCs/>
          <w:sz w:val="19"/>
          <w:szCs w:val="19"/>
        </w:rPr>
        <w:t>)</w:t>
      </w:r>
      <w:r w:rsidR="00265556">
        <w:rPr>
          <w:rFonts w:ascii="Fira Sans" w:hAnsi="Fira Sans" w:cs="Arial"/>
          <w:bCs/>
          <w:sz w:val="19"/>
          <w:szCs w:val="19"/>
        </w:rPr>
        <w:t xml:space="preserve"> oraz</w:t>
      </w:r>
      <w:r w:rsidR="0098619A">
        <w:rPr>
          <w:rFonts w:ascii="Fira Sans" w:hAnsi="Fira Sans" w:cs="Arial"/>
          <w:bCs/>
          <w:sz w:val="19"/>
          <w:szCs w:val="19"/>
        </w:rPr>
        <w:t xml:space="preserve"> przedsiębiorstw związanych z budową obiektów</w:t>
      </w:r>
      <w:r w:rsidR="0098619A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98619A">
        <w:rPr>
          <w:rFonts w:ascii="Fira Sans" w:hAnsi="Fira Sans" w:cs="Arial"/>
          <w:sz w:val="19"/>
          <w:szCs w:val="19"/>
        </w:rPr>
        <w:t xml:space="preserve"> </w:t>
      </w:r>
      <w:r w:rsidR="0098619A" w:rsidRPr="001C2F22">
        <w:rPr>
          <w:rFonts w:ascii="Fira Sans" w:hAnsi="Fira Sans" w:cs="Arial"/>
          <w:sz w:val="19"/>
          <w:szCs w:val="19"/>
        </w:rPr>
        <w:t>wodnej</w:t>
      </w:r>
      <w:r w:rsidR="0098619A">
        <w:rPr>
          <w:rFonts w:ascii="Fira Sans" w:hAnsi="Fira Sans" w:cs="Arial"/>
          <w:bCs/>
          <w:sz w:val="19"/>
          <w:szCs w:val="19"/>
        </w:rPr>
        <w:t xml:space="preserve"> (o 38,</w:t>
      </w:r>
      <w:r w:rsidR="00230EFB">
        <w:rPr>
          <w:rFonts w:ascii="Fira Sans" w:hAnsi="Fira Sans" w:cs="Arial"/>
          <w:bCs/>
          <w:sz w:val="19"/>
          <w:szCs w:val="19"/>
        </w:rPr>
        <w:t>3</w:t>
      </w:r>
      <w:r w:rsidR="0098619A">
        <w:rPr>
          <w:rFonts w:ascii="Fira Sans" w:hAnsi="Fira Sans" w:cs="Arial"/>
          <w:bCs/>
          <w:sz w:val="19"/>
          <w:szCs w:val="19"/>
        </w:rPr>
        <w:t>%)</w:t>
      </w:r>
      <w:r w:rsidR="0040783A">
        <w:rPr>
          <w:rFonts w:ascii="Fira Sans" w:hAnsi="Fira Sans" w:cs="Arial"/>
          <w:bCs/>
          <w:sz w:val="19"/>
          <w:szCs w:val="19"/>
        </w:rPr>
        <w:t>.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>Wzrost produkcji budowlano-</w:t>
      </w:r>
      <w:r w:rsidR="00230EFB">
        <w:rPr>
          <w:rFonts w:ascii="Fira Sans" w:hAnsi="Fira Sans" w:cs="Arial"/>
          <w:bCs/>
          <w:sz w:val="19"/>
          <w:szCs w:val="19"/>
        </w:rPr>
        <w:br/>
      </w:r>
      <w:r w:rsidR="0098619A">
        <w:rPr>
          <w:rFonts w:ascii="Fira Sans" w:hAnsi="Fira Sans" w:cs="Arial"/>
          <w:bCs/>
          <w:sz w:val="19"/>
          <w:szCs w:val="19"/>
        </w:rPr>
        <w:t>-</w:t>
      </w:r>
      <w:r w:rsidR="0040783A">
        <w:rPr>
          <w:rFonts w:ascii="Fira Sans" w:hAnsi="Fira Sans" w:cs="Arial"/>
          <w:bCs/>
          <w:sz w:val="19"/>
          <w:szCs w:val="19"/>
        </w:rPr>
        <w:t>montażowej odnotowano</w:t>
      </w:r>
      <w:r w:rsidR="003E1787">
        <w:rPr>
          <w:rFonts w:ascii="Fira Sans" w:hAnsi="Fira Sans" w:cs="Arial"/>
          <w:bCs/>
          <w:sz w:val="19"/>
          <w:szCs w:val="19"/>
        </w:rPr>
        <w:t xml:space="preserve"> w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  <w:r w:rsidR="0098619A">
        <w:rPr>
          <w:rFonts w:ascii="Fira Sans" w:hAnsi="Fira Sans" w:cs="Arial"/>
          <w:bCs/>
          <w:sz w:val="19"/>
          <w:szCs w:val="19"/>
        </w:rPr>
        <w:t>przedsiębiorstw</w:t>
      </w:r>
      <w:r w:rsidR="003E1787">
        <w:rPr>
          <w:rFonts w:ascii="Fira Sans" w:hAnsi="Fira Sans" w:cs="Arial"/>
          <w:bCs/>
          <w:sz w:val="19"/>
          <w:szCs w:val="19"/>
        </w:rPr>
        <w:t>ach</w:t>
      </w:r>
      <w:r w:rsidR="0098619A">
        <w:rPr>
          <w:rFonts w:ascii="Fira Sans" w:hAnsi="Fira Sans" w:cs="Arial"/>
          <w:bCs/>
          <w:sz w:val="19"/>
          <w:szCs w:val="19"/>
        </w:rPr>
        <w:t xml:space="preserve"> zajmujących się głównie budową budynków (o 15,6%). </w:t>
      </w:r>
    </w:p>
    <w:p w14:paraId="31FB9706" w14:textId="42CD2E03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806CCC">
        <w:t>12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produkcji budowlano-montażowej (w cenach bieżących)"/>
        <w:tblDescription w:val="Tablica przedstawia dynamikę produkcji budowlano-montażowej (w cenach bieżących) w sierpni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18589016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D030B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43C6308B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5D030B">
              <w:rPr>
                <w:rFonts w:cs="Arial"/>
                <w:szCs w:val="19"/>
              </w:rPr>
              <w:t>8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46ECE62F" w:rsidR="00F172AF" w:rsidRPr="001C2F22" w:rsidRDefault="0009581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69,3</w:t>
            </w:r>
          </w:p>
        </w:tc>
        <w:tc>
          <w:tcPr>
            <w:tcW w:w="2088" w:type="dxa"/>
          </w:tcPr>
          <w:p w14:paraId="3E69CF66" w14:textId="1CF32344" w:rsidR="00F172AF" w:rsidRDefault="0009581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91,9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3C36E882" w:rsidR="00F172AF" w:rsidRPr="001C2F22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  <w:tc>
          <w:tcPr>
            <w:tcW w:w="2088" w:type="dxa"/>
          </w:tcPr>
          <w:p w14:paraId="792149C2" w14:textId="0640180F" w:rsidR="00F172AF" w:rsidRDefault="00095812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2403" w:type="dxa"/>
          </w:tcPr>
          <w:p w14:paraId="0D178014" w14:textId="2CA69BF4" w:rsidR="00F172AF" w:rsidRPr="001C2F22" w:rsidRDefault="00095812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44,4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73B26FA8" w:rsidR="00F172AF" w:rsidRPr="001C2F22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61,7</w:t>
            </w:r>
          </w:p>
        </w:tc>
        <w:tc>
          <w:tcPr>
            <w:tcW w:w="2088" w:type="dxa"/>
          </w:tcPr>
          <w:p w14:paraId="43752485" w14:textId="5FCC1148" w:rsidR="00F172AF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2403" w:type="dxa"/>
          </w:tcPr>
          <w:p w14:paraId="0006D591" w14:textId="01149EA8" w:rsidR="00F172AF" w:rsidRPr="001C2F22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4FF03122" w:rsidR="00F172AF" w:rsidRPr="001C2F22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38,5</w:t>
            </w:r>
          </w:p>
        </w:tc>
        <w:tc>
          <w:tcPr>
            <w:tcW w:w="2088" w:type="dxa"/>
          </w:tcPr>
          <w:p w14:paraId="7C434357" w14:textId="27005B50" w:rsidR="00F172AF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2403" w:type="dxa"/>
          </w:tcPr>
          <w:p w14:paraId="3B7B6E5F" w14:textId="126BACC3" w:rsidR="00F172AF" w:rsidRPr="001C2F22" w:rsidRDefault="000958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</w:tr>
    </w:tbl>
    <w:p w14:paraId="5D66409C" w14:textId="5A518820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0C27BF">
        <w:rPr>
          <w:rFonts w:ascii="Fira Sans" w:hAnsi="Fira Sans"/>
          <w:sz w:val="19"/>
          <w:szCs w:val="19"/>
        </w:rPr>
        <w:t>lipcem</w:t>
      </w:r>
      <w:r w:rsidR="00B651C7">
        <w:rPr>
          <w:rFonts w:ascii="Fira Sans" w:hAnsi="Fira Sans"/>
          <w:sz w:val="19"/>
          <w:szCs w:val="19"/>
        </w:rPr>
        <w:t xml:space="preserve">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0C27BF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40783A">
        <w:rPr>
          <w:rFonts w:ascii="Fira Sans" w:hAnsi="Fira Sans"/>
          <w:sz w:val="19"/>
          <w:szCs w:val="19"/>
        </w:rPr>
        <w:t>dział</w:t>
      </w:r>
      <w:r w:rsidR="00DD3C7D">
        <w:rPr>
          <w:rFonts w:ascii="Fira Sans" w:hAnsi="Fira Sans"/>
          <w:sz w:val="19"/>
          <w:szCs w:val="19"/>
        </w:rPr>
        <w:t>u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0C27BF" w:rsidRPr="004E44A6">
        <w:rPr>
          <w:rFonts w:ascii="Fira Sans" w:hAnsi="Fira Sans"/>
          <w:sz w:val="19"/>
          <w:szCs w:val="19"/>
        </w:rPr>
        <w:t>„budowa obiektów inżynierii lądowej i</w:t>
      </w:r>
      <w:r w:rsidR="000C27BF">
        <w:rPr>
          <w:rFonts w:ascii="Fira Sans" w:hAnsi="Fira Sans"/>
          <w:sz w:val="19"/>
          <w:szCs w:val="19"/>
        </w:rPr>
        <w:t xml:space="preserve"> </w:t>
      </w:r>
      <w:r w:rsidR="000C27BF" w:rsidRPr="004E44A6">
        <w:rPr>
          <w:rFonts w:ascii="Fira Sans" w:hAnsi="Fira Sans"/>
          <w:sz w:val="19"/>
          <w:szCs w:val="19"/>
        </w:rPr>
        <w:t>wodnej”</w:t>
      </w:r>
      <w:r w:rsidR="003E1787">
        <w:rPr>
          <w:rFonts w:ascii="Fira Sans" w:hAnsi="Fira Sans"/>
          <w:sz w:val="19"/>
          <w:szCs w:val="19"/>
        </w:rPr>
        <w:t xml:space="preserve"> (o47,9%). </w:t>
      </w:r>
      <w:r w:rsidR="004C6F3F">
        <w:rPr>
          <w:rFonts w:ascii="Fira Sans" w:hAnsi="Fira Sans"/>
          <w:spacing w:val="-2"/>
          <w:sz w:val="19"/>
          <w:szCs w:val="19"/>
        </w:rPr>
        <w:t>Wzrost</w:t>
      </w:r>
      <w:r w:rsidR="0040783A">
        <w:rPr>
          <w:rFonts w:ascii="Fira Sans" w:hAnsi="Fira Sans"/>
          <w:spacing w:val="-2"/>
          <w:sz w:val="19"/>
          <w:szCs w:val="19"/>
        </w:rPr>
        <w:t xml:space="preserve"> </w:t>
      </w:r>
      <w:r w:rsidR="0040783A" w:rsidRPr="00AC460E">
        <w:rPr>
          <w:rFonts w:ascii="Fira Sans" w:hAnsi="Fira Sans"/>
          <w:sz w:val="19"/>
          <w:szCs w:val="19"/>
        </w:rPr>
        <w:t>produkcji budowlano-montażowej</w:t>
      </w:r>
      <w:r w:rsidR="0040783A">
        <w:rPr>
          <w:rFonts w:ascii="Fira Sans" w:hAnsi="Fira Sans"/>
          <w:sz w:val="19"/>
          <w:szCs w:val="19"/>
        </w:rPr>
        <w:t xml:space="preserve"> wystąpił </w:t>
      </w:r>
      <w:r w:rsidR="004C6F3F">
        <w:rPr>
          <w:rFonts w:ascii="Fira Sans" w:hAnsi="Fira Sans"/>
          <w:sz w:val="19"/>
          <w:szCs w:val="19"/>
        </w:rPr>
        <w:t xml:space="preserve">przedsiębiorstwach zajmujących się </w:t>
      </w:r>
      <w:r w:rsidR="004C6F3F">
        <w:rPr>
          <w:rFonts w:ascii="Fira Sans" w:hAnsi="Fira Sans" w:cs="Arial"/>
          <w:sz w:val="19"/>
          <w:szCs w:val="19"/>
        </w:rPr>
        <w:t>wznoszeniem</w:t>
      </w:r>
      <w:r w:rsidR="004C6F3F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6F3F">
        <w:rPr>
          <w:rFonts w:ascii="Fira Sans" w:hAnsi="Fira Sans"/>
          <w:spacing w:val="-2"/>
          <w:sz w:val="19"/>
          <w:szCs w:val="19"/>
        </w:rPr>
        <w:t xml:space="preserve"> (o 10,0%) oraz </w:t>
      </w:r>
      <w:r w:rsidR="0040783A">
        <w:rPr>
          <w:rFonts w:ascii="Fira Sans" w:hAnsi="Fira Sans"/>
          <w:sz w:val="19"/>
          <w:szCs w:val="19"/>
        </w:rPr>
        <w:t>w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dzia</w:t>
      </w:r>
      <w:r w:rsidR="0040783A">
        <w:rPr>
          <w:rFonts w:ascii="Fira Sans" w:hAnsi="Fira Sans"/>
          <w:sz w:val="19"/>
          <w:szCs w:val="19"/>
        </w:rPr>
        <w:t>le</w:t>
      </w:r>
      <w:r w:rsidR="001C163C">
        <w:rPr>
          <w:rFonts w:ascii="Fira Sans" w:hAnsi="Fira Sans"/>
          <w:sz w:val="19"/>
          <w:szCs w:val="19"/>
        </w:rPr>
        <w:t xml:space="preserve"> </w:t>
      </w:r>
      <w:r w:rsidR="004C6F3F">
        <w:rPr>
          <w:rFonts w:ascii="Fira Sans" w:hAnsi="Fira Sans"/>
          <w:sz w:val="19"/>
          <w:szCs w:val="19"/>
        </w:rPr>
        <w:t>„</w:t>
      </w:r>
      <w:r w:rsidR="004C6F3F" w:rsidRPr="004E44A6">
        <w:rPr>
          <w:rFonts w:ascii="Fira Sans" w:hAnsi="Fira Sans"/>
          <w:sz w:val="19"/>
          <w:szCs w:val="19"/>
        </w:rPr>
        <w:t>robot</w:t>
      </w:r>
      <w:r w:rsidR="004C6F3F">
        <w:rPr>
          <w:rFonts w:ascii="Fira Sans" w:hAnsi="Fira Sans"/>
          <w:sz w:val="19"/>
          <w:szCs w:val="19"/>
        </w:rPr>
        <w:t>y</w:t>
      </w:r>
      <w:r w:rsidR="004C6F3F" w:rsidRPr="004E44A6">
        <w:rPr>
          <w:rFonts w:ascii="Fira Sans" w:hAnsi="Fira Sans"/>
          <w:sz w:val="19"/>
          <w:szCs w:val="19"/>
        </w:rPr>
        <w:t xml:space="preserve"> budowlan</w:t>
      </w:r>
      <w:r w:rsidR="004C6F3F">
        <w:rPr>
          <w:rFonts w:ascii="Fira Sans" w:hAnsi="Fira Sans"/>
          <w:sz w:val="19"/>
          <w:szCs w:val="19"/>
        </w:rPr>
        <w:t>e</w:t>
      </w:r>
      <w:r w:rsidR="004C6F3F" w:rsidRPr="004E44A6">
        <w:rPr>
          <w:rFonts w:ascii="Fira Sans" w:hAnsi="Fira Sans"/>
          <w:sz w:val="19"/>
          <w:szCs w:val="19"/>
        </w:rPr>
        <w:t xml:space="preserve"> specjalistyczn</w:t>
      </w:r>
      <w:r w:rsidR="004C6F3F">
        <w:rPr>
          <w:rFonts w:ascii="Fira Sans" w:hAnsi="Fira Sans"/>
          <w:sz w:val="19"/>
          <w:szCs w:val="19"/>
        </w:rPr>
        <w:t>e”</w:t>
      </w:r>
      <w:r w:rsidR="004C6F3F" w:rsidRPr="004E44A6">
        <w:rPr>
          <w:rFonts w:ascii="Fira Sans" w:hAnsi="Fira Sans"/>
          <w:sz w:val="19"/>
          <w:szCs w:val="19"/>
        </w:rPr>
        <w:t xml:space="preserve"> </w:t>
      </w:r>
      <w:r w:rsidR="001C163C">
        <w:rPr>
          <w:rFonts w:ascii="Fira Sans" w:hAnsi="Fira Sans"/>
          <w:sz w:val="19"/>
          <w:szCs w:val="19"/>
        </w:rPr>
        <w:t xml:space="preserve">(o </w:t>
      </w:r>
      <w:r w:rsidR="004C6F3F">
        <w:rPr>
          <w:rFonts w:ascii="Fira Sans" w:hAnsi="Fira Sans"/>
          <w:sz w:val="19"/>
          <w:szCs w:val="19"/>
        </w:rPr>
        <w:t>4,9</w:t>
      </w:r>
      <w:r w:rsidR="001C163C">
        <w:rPr>
          <w:rFonts w:ascii="Fira Sans" w:hAnsi="Fira Sans"/>
          <w:sz w:val="19"/>
          <w:szCs w:val="19"/>
        </w:rPr>
        <w:t>%)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4B818985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8F4A18">
        <w:rPr>
          <w:rFonts w:ascii="Fira Sans" w:hAnsi="Fira Sans"/>
          <w:sz w:val="19"/>
          <w:szCs w:val="19"/>
        </w:rPr>
        <w:t xml:space="preserve">sierpień </w:t>
      </w:r>
      <w:r>
        <w:rPr>
          <w:rFonts w:ascii="Fira Sans" w:hAnsi="Fira Sans"/>
          <w:sz w:val="19"/>
          <w:szCs w:val="19"/>
        </w:rPr>
        <w:t>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1C163C">
        <w:rPr>
          <w:rFonts w:ascii="Fira Sans" w:hAnsi="Fira Sans"/>
          <w:sz w:val="19"/>
          <w:szCs w:val="19"/>
        </w:rPr>
        <w:t>2</w:t>
      </w:r>
      <w:r w:rsidR="006C73B4">
        <w:rPr>
          <w:rFonts w:ascii="Fira Sans" w:hAnsi="Fira Sans"/>
          <w:sz w:val="19"/>
          <w:szCs w:val="19"/>
        </w:rPr>
        <w:t> 817,3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6C73B4">
        <w:rPr>
          <w:rFonts w:ascii="Fira Sans" w:hAnsi="Fira Sans"/>
          <w:sz w:val="19"/>
          <w:szCs w:val="19"/>
        </w:rPr>
        <w:t>8,8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C73B4">
        <w:rPr>
          <w:rFonts w:ascii="Fira Sans" w:hAnsi="Fira Sans"/>
          <w:sz w:val="19"/>
          <w:szCs w:val="19"/>
        </w:rPr>
        <w:t>301,5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C73B4">
        <w:rPr>
          <w:rFonts w:ascii="Fira Sans" w:hAnsi="Fira Sans"/>
          <w:sz w:val="19"/>
          <w:szCs w:val="19"/>
        </w:rPr>
        <w:t>7,4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C73B4">
        <w:rPr>
          <w:rFonts w:ascii="Fira Sans" w:hAnsi="Fira Sans"/>
          <w:sz w:val="19"/>
          <w:szCs w:val="19"/>
        </w:rPr>
        <w:t>8,1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6C73B4">
        <w:rPr>
          <w:rFonts w:ascii="Fira Sans" w:hAnsi="Fira Sans"/>
          <w:sz w:val="19"/>
          <w:szCs w:val="19"/>
        </w:rPr>
        <w:t>51,0</w:t>
      </w:r>
      <w:r w:rsidR="00C31E0A">
        <w:rPr>
          <w:rFonts w:ascii="Fira Sans" w:hAnsi="Fira Sans"/>
          <w:sz w:val="19"/>
          <w:szCs w:val="19"/>
        </w:rPr>
        <w:t xml:space="preserve">%).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6C73B4">
        <w:rPr>
          <w:rFonts w:ascii="Fira Sans" w:hAnsi="Fira Sans"/>
          <w:sz w:val="19"/>
          <w:szCs w:val="19"/>
        </w:rPr>
        <w:t>18,6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 oraz dzia</w:t>
      </w:r>
      <w:r w:rsidR="00C31E0A">
        <w:rPr>
          <w:rFonts w:ascii="Fira Sans" w:hAnsi="Fira Sans"/>
          <w:sz w:val="19"/>
          <w:szCs w:val="19"/>
        </w:rPr>
        <w:t>łu</w:t>
      </w:r>
      <w:r w:rsidR="00907788">
        <w:rPr>
          <w:rFonts w:ascii="Fira Sans" w:hAnsi="Fira Sans"/>
          <w:sz w:val="19"/>
          <w:szCs w:val="19"/>
        </w:rPr>
        <w:t xml:space="preserve">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</w:t>
      </w:r>
      <w:r w:rsidR="006C73B4">
        <w:rPr>
          <w:rFonts w:ascii="Fira Sans" w:hAnsi="Fira Sans"/>
          <w:sz w:val="19"/>
          <w:szCs w:val="19"/>
        </w:rPr>
        <w:t>6,6</w:t>
      </w:r>
      <w:r w:rsidR="00907788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216DCE45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6E2FEF">
        <w:rPr>
          <w:rFonts w:ascii="Fira Sans" w:hAnsi="Fira Sans" w:cs="Arial"/>
          <w:bCs/>
          <w:sz w:val="19"/>
          <w:szCs w:val="19"/>
        </w:rPr>
        <w:t>sierpniu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spadła</w:t>
      </w:r>
      <w:r w:rsidR="00D64321">
        <w:rPr>
          <w:rFonts w:ascii="Fira Sans" w:hAnsi="Fira Sans"/>
          <w:sz w:val="19"/>
          <w:szCs w:val="19"/>
        </w:rPr>
        <w:t xml:space="preserve"> liczba </w:t>
      </w:r>
      <w:r w:rsidR="00567CF4">
        <w:rPr>
          <w:rFonts w:ascii="Fira Sans" w:hAnsi="Fira Sans"/>
          <w:sz w:val="19"/>
          <w:szCs w:val="19"/>
        </w:rPr>
        <w:t xml:space="preserve">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D64321">
        <w:rPr>
          <w:rFonts w:ascii="Fira Sans" w:hAnsi="Fira Sans"/>
          <w:sz w:val="19"/>
          <w:szCs w:val="19"/>
        </w:rPr>
        <w:t> </w:t>
      </w:r>
      <w:r w:rsidR="006E2FEF">
        <w:rPr>
          <w:rFonts w:ascii="Fira Sans" w:hAnsi="Fira Sans"/>
          <w:sz w:val="19"/>
          <w:szCs w:val="19"/>
        </w:rPr>
        <w:t>54,0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6E2FEF">
        <w:rPr>
          <w:rFonts w:ascii="Fira Sans" w:hAnsi="Fira Sans"/>
          <w:sz w:val="19"/>
          <w:szCs w:val="19"/>
        </w:rPr>
        <w:t xml:space="preserve"> oraz liczba mieszkań rozpoczętych </w:t>
      </w:r>
      <w:r w:rsidR="006E2FEF" w:rsidRPr="00AC460E">
        <w:rPr>
          <w:rFonts w:ascii="Fira Sans" w:hAnsi="Fira Sans"/>
          <w:sz w:val="19"/>
          <w:szCs w:val="19"/>
        </w:rPr>
        <w:t>(</w:t>
      </w:r>
      <w:r w:rsidR="006E2FEF">
        <w:rPr>
          <w:rFonts w:ascii="Fira Sans" w:hAnsi="Fira Sans"/>
          <w:sz w:val="19"/>
          <w:szCs w:val="19"/>
        </w:rPr>
        <w:t xml:space="preserve">o </w:t>
      </w:r>
      <w:r w:rsidR="001C3672">
        <w:rPr>
          <w:rFonts w:ascii="Fira Sans" w:hAnsi="Fira Sans"/>
          <w:sz w:val="19"/>
          <w:szCs w:val="19"/>
        </w:rPr>
        <w:t>1,3</w:t>
      </w:r>
      <w:r w:rsidR="006E2FEF">
        <w:rPr>
          <w:rFonts w:ascii="Fira Sans" w:hAnsi="Fira Sans"/>
          <w:sz w:val="19"/>
          <w:szCs w:val="19"/>
        </w:rPr>
        <w:t>%)</w:t>
      </w:r>
      <w:r w:rsidR="00156B16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DF7DFE">
        <w:rPr>
          <w:rFonts w:ascii="Fira Sans" w:hAnsi="Fira Sans"/>
          <w:sz w:val="19"/>
          <w:szCs w:val="19"/>
        </w:rPr>
        <w:t xml:space="preserve">Wzrosła liczba </w:t>
      </w:r>
      <w:r w:rsidR="006E2FEF">
        <w:rPr>
          <w:rFonts w:ascii="Fira Sans" w:hAnsi="Fira Sans"/>
          <w:sz w:val="19"/>
          <w:szCs w:val="19"/>
        </w:rPr>
        <w:t xml:space="preserve">mieszkań, </w:t>
      </w:r>
      <w:r w:rsidR="006E2FEF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6E2FEF">
        <w:rPr>
          <w:rFonts w:ascii="Fira Sans" w:hAnsi="Fira Sans"/>
          <w:sz w:val="19"/>
          <w:szCs w:val="19"/>
        </w:rPr>
        <w:t>ń</w:t>
      </w:r>
      <w:r w:rsidR="006E2FEF" w:rsidRPr="00AC460E">
        <w:rPr>
          <w:rFonts w:ascii="Fira Sans" w:hAnsi="Fira Sans"/>
          <w:sz w:val="19"/>
          <w:szCs w:val="19"/>
        </w:rPr>
        <w:t xml:space="preserve"> z</w:t>
      </w:r>
      <w:r w:rsidR="006E2FEF">
        <w:rPr>
          <w:rFonts w:ascii="Fira Sans" w:hAnsi="Fira Sans"/>
          <w:sz w:val="19"/>
          <w:szCs w:val="19"/>
        </w:rPr>
        <w:t xml:space="preserve"> </w:t>
      </w:r>
      <w:r w:rsidR="006E2FEF" w:rsidRPr="00AC460E">
        <w:rPr>
          <w:rFonts w:ascii="Fira Sans" w:hAnsi="Fira Sans"/>
          <w:sz w:val="19"/>
          <w:szCs w:val="19"/>
        </w:rPr>
        <w:t>projektem budowlanym (</w:t>
      </w:r>
      <w:r w:rsidR="006E2FEF">
        <w:rPr>
          <w:rFonts w:ascii="Fira Sans" w:hAnsi="Fira Sans"/>
          <w:sz w:val="19"/>
          <w:szCs w:val="19"/>
        </w:rPr>
        <w:t xml:space="preserve">o </w:t>
      </w:r>
      <w:r w:rsidR="001C3672">
        <w:rPr>
          <w:rFonts w:ascii="Fira Sans" w:hAnsi="Fira Sans"/>
          <w:sz w:val="19"/>
          <w:szCs w:val="19"/>
        </w:rPr>
        <w:t>71,8</w:t>
      </w:r>
      <w:r w:rsidR="006E2FEF">
        <w:rPr>
          <w:rFonts w:ascii="Fira Sans" w:hAnsi="Fira Sans"/>
          <w:sz w:val="19"/>
          <w:szCs w:val="19"/>
        </w:rPr>
        <w:t>%)</w:t>
      </w:r>
      <w:r w:rsidR="00DF7DFE">
        <w:rPr>
          <w:rFonts w:ascii="Fira Sans" w:hAnsi="Fira Sans"/>
          <w:sz w:val="19"/>
          <w:szCs w:val="19"/>
        </w:rPr>
        <w:t xml:space="preserve">. </w:t>
      </w:r>
    </w:p>
    <w:p w14:paraId="7EBE887D" w14:textId="42D9684A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1C3672">
        <w:rPr>
          <w:rFonts w:ascii="Fira Sans" w:hAnsi="Fira Sans" w:cs="Arial"/>
          <w:bCs/>
          <w:sz w:val="19"/>
          <w:szCs w:val="19"/>
        </w:rPr>
        <w:t>sierpniu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C3672">
        <w:rPr>
          <w:rFonts w:ascii="Fira Sans" w:hAnsi="Fira Sans"/>
          <w:sz w:val="19"/>
          <w:szCs w:val="19"/>
        </w:rPr>
        <w:t>302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64321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C3672">
        <w:rPr>
          <w:rFonts w:ascii="Fira Sans" w:hAnsi="Fira Sans"/>
          <w:sz w:val="19"/>
          <w:szCs w:val="19"/>
        </w:rPr>
        <w:t>355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93318D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93318D">
        <w:rPr>
          <w:rFonts w:ascii="Fira Sans" w:hAnsi="Fira Sans" w:cs="Arial"/>
          <w:sz w:val="19"/>
          <w:szCs w:val="19"/>
        </w:rPr>
        <w:t>spadek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1C3672">
        <w:rPr>
          <w:rFonts w:ascii="Fira Sans" w:hAnsi="Fira Sans" w:cs="Arial"/>
          <w:sz w:val="19"/>
          <w:szCs w:val="19"/>
        </w:rPr>
        <w:t xml:space="preserve"> 54,0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1C3672">
        <w:rPr>
          <w:rFonts w:ascii="Fira Sans" w:hAnsi="Fira Sans"/>
          <w:sz w:val="19"/>
          <w:szCs w:val="19"/>
        </w:rPr>
        <w:t>163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D64321">
        <w:rPr>
          <w:rFonts w:ascii="Fira Sans" w:hAnsi="Fira Sans"/>
          <w:sz w:val="19"/>
          <w:szCs w:val="19"/>
        </w:rPr>
        <w:t>54,0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1C3672">
        <w:rPr>
          <w:rFonts w:ascii="Fira Sans" w:hAnsi="Fira Sans"/>
          <w:sz w:val="19"/>
          <w:szCs w:val="19"/>
        </w:rPr>
        <w:t>139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C3672">
        <w:rPr>
          <w:rFonts w:ascii="Fira Sans" w:hAnsi="Fira Sans"/>
          <w:sz w:val="19"/>
          <w:szCs w:val="19"/>
        </w:rPr>
        <w:t>46,0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1C3672">
        <w:rPr>
          <w:rFonts w:ascii="Fira Sans" w:hAnsi="Fira Sans"/>
          <w:sz w:val="19"/>
          <w:szCs w:val="19"/>
        </w:rPr>
        <w:t>66,7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1C3672">
        <w:rPr>
          <w:rFonts w:ascii="Fira Sans" w:hAnsi="Fira Sans" w:cs="Arial"/>
          <w:sz w:val="19"/>
          <w:szCs w:val="19"/>
        </w:rPr>
        <w:t>22,4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1B485969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1C3672">
        <w:rPr>
          <w:rFonts w:ascii="Fira Sans" w:hAnsi="Fira Sans" w:cs="Arial"/>
          <w:bCs/>
          <w:sz w:val="19"/>
          <w:szCs w:val="19"/>
        </w:rPr>
        <w:t>sierpniu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D64321">
        <w:rPr>
          <w:rFonts w:ascii="Fira Sans" w:hAnsi="Fira Sans"/>
          <w:sz w:val="19"/>
          <w:szCs w:val="19"/>
        </w:rPr>
        <w:t>2,0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72B2C730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806CCC">
        <w:t>3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806CCC">
        <w:rPr>
          <w:rFonts w:cs="Arial"/>
          <w:sz w:val="16"/>
          <w:szCs w:val="16"/>
        </w:rPr>
        <w:t>–</w:t>
      </w:r>
      <w:r w:rsidR="005D030B">
        <w:t>sierpień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 oddanych do użytkowania w okresie styczeń-sierpień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6E11E2DA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5D030B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77F39040" w:rsidR="002B3024" w:rsidRPr="001C2F22" w:rsidRDefault="00B0673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3 </w:t>
            </w:r>
            <w:r>
              <w:rPr>
                <w:rStyle w:val="Pogrubienie"/>
              </w:rPr>
              <w:t>038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12FF721F" w:rsidR="002B3024" w:rsidRPr="001C2F22" w:rsidRDefault="00B0673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86,4</w:t>
            </w:r>
          </w:p>
        </w:tc>
        <w:tc>
          <w:tcPr>
            <w:tcW w:w="1824" w:type="dxa"/>
            <w:vAlign w:val="center"/>
          </w:tcPr>
          <w:p w14:paraId="7E56F9AE" w14:textId="059E5955" w:rsidR="002B3024" w:rsidRPr="001C2F22" w:rsidRDefault="00B06736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89,4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55F1DBEA" w:rsidR="00127149" w:rsidRPr="001C2F22" w:rsidRDefault="00B067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1 265</w:t>
            </w:r>
          </w:p>
        </w:tc>
        <w:tc>
          <w:tcPr>
            <w:tcW w:w="1824" w:type="dxa"/>
            <w:vAlign w:val="center"/>
          </w:tcPr>
          <w:p w14:paraId="1448504E" w14:textId="523D032C" w:rsidR="00127149" w:rsidRPr="001C2F22" w:rsidRDefault="00B0673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41,6</w:t>
            </w:r>
          </w:p>
        </w:tc>
        <w:tc>
          <w:tcPr>
            <w:tcW w:w="1823" w:type="dxa"/>
            <w:vAlign w:val="center"/>
          </w:tcPr>
          <w:p w14:paraId="353D7337" w14:textId="686E1BD7" w:rsidR="00127149" w:rsidRPr="001C2F22" w:rsidRDefault="00B0673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1824" w:type="dxa"/>
            <w:vAlign w:val="center"/>
          </w:tcPr>
          <w:p w14:paraId="1179C546" w14:textId="6042B4CB" w:rsidR="00127149" w:rsidRPr="001C2F22" w:rsidRDefault="00B0673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130,7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3A8E72CE" w:rsidR="00127149" w:rsidRPr="001C2F22" w:rsidRDefault="00B06736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1 764</w:t>
            </w:r>
          </w:p>
        </w:tc>
        <w:tc>
          <w:tcPr>
            <w:tcW w:w="1824" w:type="dxa"/>
            <w:vAlign w:val="center"/>
          </w:tcPr>
          <w:p w14:paraId="0C7AD565" w14:textId="29C91CE7" w:rsidR="00127149" w:rsidRPr="001C2F22" w:rsidRDefault="00B0673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58,1</w:t>
            </w:r>
          </w:p>
        </w:tc>
        <w:tc>
          <w:tcPr>
            <w:tcW w:w="1823" w:type="dxa"/>
            <w:vAlign w:val="center"/>
          </w:tcPr>
          <w:p w14:paraId="5F593644" w14:textId="3BEEC1D3" w:rsidR="00127149" w:rsidRPr="001C2F22" w:rsidRDefault="00B0673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1824" w:type="dxa"/>
            <w:vAlign w:val="center"/>
          </w:tcPr>
          <w:p w14:paraId="7C83BFD7" w14:textId="4C09A047" w:rsidR="00127149" w:rsidRPr="001C2F22" w:rsidRDefault="00B067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59,9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28569923" w:rsidR="00825CEA" w:rsidRDefault="00B06736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37069EE4" w:rsidR="00825CEA" w:rsidRPr="001C2F22" w:rsidRDefault="00B0673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0C9D5E53" w14:textId="1004B3D2" w:rsidR="00825CEA" w:rsidRDefault="00B0673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32,1</w:t>
            </w:r>
          </w:p>
        </w:tc>
        <w:tc>
          <w:tcPr>
            <w:tcW w:w="1824" w:type="dxa"/>
            <w:vAlign w:val="center"/>
          </w:tcPr>
          <w:p w14:paraId="0C385240" w14:textId="1710BB71" w:rsidR="00825CEA" w:rsidRDefault="00B067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4B1D553F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B10064">
        <w:rPr>
          <w:szCs w:val="19"/>
        </w:rPr>
        <w:t>sierpień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B10064">
        <w:rPr>
          <w:szCs w:val="19"/>
        </w:rPr>
        <w:t>3 038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431769">
        <w:rPr>
          <w:szCs w:val="19"/>
        </w:rPr>
        <w:t>ń</w:t>
      </w:r>
      <w:r>
        <w:rPr>
          <w:szCs w:val="19"/>
        </w:rPr>
        <w:t xml:space="preserve">, tj. o </w:t>
      </w:r>
      <w:r w:rsidR="00B10064">
        <w:rPr>
          <w:szCs w:val="19"/>
        </w:rPr>
        <w:t>478</w:t>
      </w:r>
      <w:r>
        <w:rPr>
          <w:szCs w:val="19"/>
        </w:rPr>
        <w:t xml:space="preserve"> (o </w:t>
      </w:r>
      <w:r w:rsidR="00B10064">
        <w:rPr>
          <w:szCs w:val="19"/>
        </w:rPr>
        <w:t>13,6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10064">
        <w:rPr>
          <w:szCs w:val="19"/>
        </w:rPr>
        <w:t>89,4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B10064">
        <w:rPr>
          <w:szCs w:val="19"/>
        </w:rPr>
        <w:t>0,4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B10064">
        <w:rPr>
          <w:szCs w:val="19"/>
        </w:rPr>
        <w:t>sierpień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353ED69F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9276B">
        <w:t>Wykres</w:t>
      </w:r>
      <w:r w:rsidRPr="00C74319">
        <w:t xml:space="preserve"> </w:t>
      </w:r>
      <w:r w:rsidR="00806CCC">
        <w:t>11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0A1B2F2A" w:rsidR="003D4CA7" w:rsidRPr="00AC460E" w:rsidRDefault="00806CCC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01376" behindDoc="0" locked="0" layoutInCell="1" allowOverlap="1" wp14:anchorId="4FED1D7F" wp14:editId="6F05E5AB">
            <wp:simplePos x="0" y="0"/>
            <wp:positionH relativeFrom="column">
              <wp:posOffset>0</wp:posOffset>
            </wp:positionH>
            <wp:positionV relativeFrom="paragraph">
              <wp:posOffset>3072</wp:posOffset>
            </wp:positionV>
            <wp:extent cx="6654165" cy="2572385"/>
            <wp:effectExtent l="0" t="0" r="0" b="0"/>
            <wp:wrapTopAndBottom/>
            <wp:docPr id="36" name="Obraz 36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FF1882">
        <w:rPr>
          <w:szCs w:val="19"/>
        </w:rPr>
        <w:t>5</w:t>
      </w:r>
      <w:r w:rsidR="00B10064">
        <w:rPr>
          <w:szCs w:val="19"/>
        </w:rPr>
        <w:t>48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336081">
        <w:rPr>
          <w:szCs w:val="19"/>
        </w:rPr>
        <w:t>1</w:t>
      </w:r>
      <w:r w:rsidR="00B10064">
        <w:rPr>
          <w:szCs w:val="19"/>
        </w:rPr>
        <w:t>8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r w:rsidR="00336081">
        <w:rPr>
          <w:szCs w:val="19"/>
        </w:rPr>
        <w:t>lidzbarskim</w:t>
      </w:r>
      <w:r w:rsidR="00C419E4">
        <w:rPr>
          <w:szCs w:val="19"/>
        </w:rPr>
        <w:t xml:space="preserve"> (</w:t>
      </w:r>
      <w:r w:rsidR="00B10064">
        <w:rPr>
          <w:szCs w:val="19"/>
        </w:rPr>
        <w:t>136,2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997706">
        <w:rPr>
          <w:szCs w:val="19"/>
        </w:rPr>
        <w:t>Olsztynie</w:t>
      </w:r>
      <w:r w:rsidR="00C419E4">
        <w:rPr>
          <w:szCs w:val="19"/>
        </w:rPr>
        <w:t xml:space="preserve"> (</w:t>
      </w:r>
      <w:r w:rsidR="00B10064">
        <w:rPr>
          <w:szCs w:val="19"/>
        </w:rPr>
        <w:t>66,3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5F671630" w:rsidR="00B51E67" w:rsidRPr="00E544EB" w:rsidRDefault="00B51E67" w:rsidP="00E544EB">
      <w:pPr>
        <w:pStyle w:val="Tytutablicwykreswmap"/>
      </w:pPr>
      <w:r w:rsidRPr="00691801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691801">
        <w:rPr>
          <w:rFonts w:cs="Arial"/>
          <w:szCs w:val="19"/>
        </w:rPr>
        <w:t>sierpień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179469CF" w:rsidR="000376F2" w:rsidRDefault="00691801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915712" behindDoc="0" locked="0" layoutInCell="1" allowOverlap="1" wp14:anchorId="0C38A97F" wp14:editId="6732FA50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692400"/>
            <wp:effectExtent l="0" t="0" r="0" b="0"/>
            <wp:wrapTopAndBottom/>
            <wp:docPr id="24" name="Obraz 24" descr="Mapa prezentuje mieszkania oddane do użytkowania w przeliczeniu na 10 tys. ludności według powiatów województwa warmińsko-mazurskiego w okresie styczeń-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eszkania_sierp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164301">
        <w:rPr>
          <w:rFonts w:ascii="Fira Sans" w:hAnsi="Fira Sans"/>
          <w:sz w:val="19"/>
          <w:szCs w:val="19"/>
        </w:rPr>
        <w:t>sierpniu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164301">
        <w:rPr>
          <w:rFonts w:ascii="Fira Sans" w:hAnsi="Fira Sans"/>
          <w:sz w:val="19"/>
          <w:szCs w:val="19"/>
        </w:rPr>
        <w:t>579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164301">
        <w:rPr>
          <w:rFonts w:ascii="Fira Sans" w:hAnsi="Fira Sans"/>
          <w:sz w:val="19"/>
          <w:szCs w:val="19"/>
        </w:rPr>
        <w:t>242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164301">
        <w:rPr>
          <w:rFonts w:ascii="Fira Sans" w:hAnsi="Fira Sans"/>
          <w:sz w:val="19"/>
          <w:szCs w:val="19"/>
        </w:rPr>
        <w:t>71,8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164301">
        <w:rPr>
          <w:rFonts w:ascii="Fira Sans" w:hAnsi="Fira Sans"/>
          <w:sz w:val="19"/>
          <w:szCs w:val="19"/>
        </w:rPr>
        <w:t>więcej</w:t>
      </w:r>
      <w:r w:rsidR="00F62B23">
        <w:rPr>
          <w:rFonts w:ascii="Fira Sans" w:hAnsi="Fira Sans"/>
          <w:sz w:val="19"/>
          <w:szCs w:val="19"/>
        </w:rPr>
        <w:t xml:space="preserve"> niż w </w:t>
      </w:r>
      <w:r w:rsidR="00164301">
        <w:rPr>
          <w:rFonts w:ascii="Fira Sans" w:hAnsi="Fira Sans"/>
          <w:sz w:val="19"/>
          <w:szCs w:val="19"/>
        </w:rPr>
        <w:t>sierpniu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164301">
        <w:rPr>
          <w:rFonts w:ascii="Fira Sans" w:hAnsi="Fira Sans"/>
          <w:sz w:val="19"/>
          <w:szCs w:val="19"/>
        </w:rPr>
        <w:t>47,8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164301">
        <w:rPr>
          <w:rFonts w:ascii="Fira Sans" w:hAnsi="Fira Sans"/>
          <w:sz w:val="19"/>
          <w:szCs w:val="19"/>
        </w:rPr>
        <w:t>i</w:t>
      </w:r>
      <w:r w:rsidR="00164301" w:rsidRPr="00AC460E">
        <w:rPr>
          <w:rFonts w:ascii="Fira Sans" w:hAnsi="Fira Sans"/>
          <w:sz w:val="19"/>
          <w:szCs w:val="19"/>
        </w:rPr>
        <w:t>nwestorów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indywidualnych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164301">
        <w:rPr>
          <w:rFonts w:ascii="Fira Sans" w:hAnsi="Fira Sans"/>
          <w:sz w:val="19"/>
          <w:szCs w:val="19"/>
        </w:rPr>
        <w:t>37,5</w:t>
      </w:r>
      <w:r w:rsidR="008862EA">
        <w:rPr>
          <w:rFonts w:ascii="Fira Sans" w:hAnsi="Fira Sans"/>
          <w:sz w:val="19"/>
          <w:szCs w:val="19"/>
        </w:rPr>
        <w:t>%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 xml:space="preserve">budujących mieszkania na sprzedaż </w:t>
      </w:r>
      <w:bookmarkStart w:id="21" w:name="_GoBack"/>
      <w:bookmarkEnd w:id="21"/>
      <w:r w:rsidR="00164301" w:rsidRPr="00AC460E">
        <w:rPr>
          <w:rFonts w:ascii="Fira Sans" w:hAnsi="Fira Sans"/>
          <w:sz w:val="19"/>
          <w:szCs w:val="19"/>
        </w:rPr>
        <w:t>lub wynajem</w:t>
      </w:r>
      <w:r w:rsidR="00164301">
        <w:rPr>
          <w:rFonts w:ascii="Fira Sans" w:hAnsi="Fira Sans"/>
          <w:sz w:val="19"/>
          <w:szCs w:val="19"/>
        </w:rPr>
        <w:t>, a</w:t>
      </w:r>
      <w:r w:rsidR="00507742">
        <w:rPr>
          <w:rFonts w:ascii="Fira Sans" w:hAnsi="Fira Sans"/>
          <w:sz w:val="19"/>
          <w:szCs w:val="19"/>
        </w:rPr>
        <w:t> </w:t>
      </w:r>
      <w:r w:rsidR="00164301">
        <w:rPr>
          <w:rFonts w:ascii="Fira Sans" w:hAnsi="Fira Sans"/>
          <w:sz w:val="19"/>
          <w:szCs w:val="19"/>
        </w:rPr>
        <w:t>14,7% budownictwa społecznego czynszowego</w:t>
      </w:r>
      <w:r w:rsidR="00250BFF">
        <w:rPr>
          <w:rFonts w:ascii="Fira Sans" w:hAnsi="Fira Sans"/>
          <w:sz w:val="19"/>
          <w:szCs w:val="19"/>
        </w:rPr>
        <w:t>.</w:t>
      </w:r>
    </w:p>
    <w:p w14:paraId="544FF71F" w14:textId="3E9EDAAE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164301">
        <w:rPr>
          <w:rFonts w:ascii="Fira Sans" w:hAnsi="Fira Sans"/>
          <w:sz w:val="19"/>
          <w:szCs w:val="19"/>
        </w:rPr>
        <w:t>sierpniem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64301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164301">
        <w:rPr>
          <w:rFonts w:ascii="Fira Sans" w:hAnsi="Fira Sans"/>
          <w:sz w:val="19"/>
          <w:szCs w:val="19"/>
        </w:rPr>
        <w:t>1,3</w:t>
      </w:r>
      <w:r>
        <w:rPr>
          <w:rFonts w:ascii="Fira Sans" w:hAnsi="Fira Sans"/>
          <w:sz w:val="19"/>
          <w:szCs w:val="19"/>
        </w:rPr>
        <w:t xml:space="preserve">%, do </w:t>
      </w:r>
      <w:r w:rsidR="00164301">
        <w:rPr>
          <w:rFonts w:ascii="Fira Sans" w:hAnsi="Fira Sans"/>
          <w:sz w:val="19"/>
          <w:szCs w:val="19"/>
        </w:rPr>
        <w:t>465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 </w:t>
      </w:r>
      <w:r w:rsidR="00164301">
        <w:rPr>
          <w:rFonts w:ascii="Fira Sans" w:hAnsi="Fira Sans" w:cs="Arial"/>
          <w:bCs/>
          <w:noProof/>
          <w:sz w:val="19"/>
          <w:szCs w:val="19"/>
        </w:rPr>
        <w:t>sierpniu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164301">
        <w:rPr>
          <w:rFonts w:ascii="Fira Sans" w:hAnsi="Fira Sans"/>
          <w:sz w:val="19"/>
          <w:szCs w:val="19"/>
        </w:rPr>
        <w:t xml:space="preserve">inwestorzy </w:t>
      </w:r>
      <w:r w:rsidR="00164301" w:rsidRPr="00AC460E">
        <w:rPr>
          <w:rFonts w:ascii="Fira Sans" w:hAnsi="Fira Sans"/>
          <w:sz w:val="19"/>
          <w:szCs w:val="19"/>
        </w:rPr>
        <w:t>indywidualni</w:t>
      </w:r>
      <w:r w:rsidR="0016430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315FA">
        <w:rPr>
          <w:rFonts w:ascii="Fira Sans" w:hAnsi="Fira Sans"/>
          <w:sz w:val="19"/>
          <w:szCs w:val="19"/>
        </w:rPr>
        <w:t>59,1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164301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deweloperzy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0315FA">
        <w:rPr>
          <w:rFonts w:ascii="Fira Sans" w:hAnsi="Fira Sans"/>
          <w:sz w:val="19"/>
          <w:szCs w:val="19"/>
        </w:rPr>
        <w:t>36,3</w:t>
      </w:r>
      <w:r w:rsidR="004314B9" w:rsidRPr="00AC460E">
        <w:rPr>
          <w:rFonts w:ascii="Fira Sans" w:hAnsi="Fira Sans"/>
          <w:sz w:val="19"/>
          <w:szCs w:val="19"/>
        </w:rPr>
        <w:t>%)</w:t>
      </w:r>
      <w:r w:rsidR="000315FA">
        <w:rPr>
          <w:rFonts w:ascii="Fira Sans" w:hAnsi="Fira Sans"/>
          <w:sz w:val="19"/>
          <w:szCs w:val="19"/>
        </w:rPr>
        <w:t xml:space="preserve"> oraz budownictwo społeczne czynszowe (4,</w:t>
      </w:r>
      <w:r w:rsidR="001C59CB">
        <w:rPr>
          <w:rFonts w:ascii="Fira Sans" w:hAnsi="Fira Sans"/>
          <w:sz w:val="19"/>
          <w:szCs w:val="19"/>
        </w:rPr>
        <w:t>5</w:t>
      </w:r>
      <w:r w:rsidR="000315FA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693CF89C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806CCC">
        <w:t>4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5D030B">
        <w:t>sierpień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Liczba mieszkań, na budowę których uzyskano pozwolenia lub dokonano zgłoszenia z projektem budowlanym i mieszkań, których budowę rozpoczęto w okresie styczeń-sierpień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2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0DC78040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5D030B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5B3ECBCE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5D030B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786569DD" w:rsidR="005458C7" w:rsidRPr="002B190C" w:rsidRDefault="008B1B2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</w:t>
            </w:r>
            <w:r w:rsidR="001861B6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585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3E75749F" w:rsidR="005458C7" w:rsidRPr="001C2F22" w:rsidRDefault="00821DC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91,9</w:t>
            </w:r>
          </w:p>
        </w:tc>
        <w:tc>
          <w:tcPr>
            <w:tcW w:w="1459" w:type="dxa"/>
            <w:vAlign w:val="center"/>
          </w:tcPr>
          <w:p w14:paraId="1C84EB2C" w14:textId="7521E284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4 916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7B7C8179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130,5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659B47E8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1312" w:type="dxa"/>
            <w:vAlign w:val="center"/>
          </w:tcPr>
          <w:p w14:paraId="40CABDDC" w14:textId="660A76AB" w:rsidR="005458C7" w:rsidRPr="001C2F22" w:rsidRDefault="001861B6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1269" w:type="dxa"/>
            <w:vAlign w:val="center"/>
          </w:tcPr>
          <w:p w14:paraId="3CE28481" w14:textId="3DEBCD9D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459" w:type="dxa"/>
            <w:vAlign w:val="center"/>
          </w:tcPr>
          <w:p w14:paraId="59020BB3" w14:textId="2FFBDC2A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1 981</w:t>
            </w:r>
          </w:p>
        </w:tc>
        <w:tc>
          <w:tcPr>
            <w:tcW w:w="1310" w:type="dxa"/>
            <w:vAlign w:val="center"/>
          </w:tcPr>
          <w:p w14:paraId="3E87ACC4" w14:textId="0CFA28A6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40,3</w:t>
            </w:r>
          </w:p>
        </w:tc>
        <w:tc>
          <w:tcPr>
            <w:tcW w:w="1271" w:type="dxa"/>
            <w:vAlign w:val="center"/>
          </w:tcPr>
          <w:p w14:paraId="75FBB3C4" w14:textId="0C8B915D" w:rsidR="005458C7" w:rsidRPr="001C2F22" w:rsidRDefault="001861B6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109,4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11227C9B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3 178</w:t>
            </w:r>
          </w:p>
        </w:tc>
        <w:tc>
          <w:tcPr>
            <w:tcW w:w="1312" w:type="dxa"/>
            <w:vAlign w:val="center"/>
          </w:tcPr>
          <w:p w14:paraId="6522A64B" w14:textId="41F20248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56,9</w:t>
            </w:r>
          </w:p>
        </w:tc>
        <w:tc>
          <w:tcPr>
            <w:tcW w:w="1269" w:type="dxa"/>
            <w:vAlign w:val="center"/>
          </w:tcPr>
          <w:p w14:paraId="7D5282FA" w14:textId="2F17C108" w:rsidR="005458C7" w:rsidRPr="001C2F22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79,9</w:t>
            </w:r>
          </w:p>
        </w:tc>
        <w:tc>
          <w:tcPr>
            <w:tcW w:w="1459" w:type="dxa"/>
            <w:vAlign w:val="center"/>
          </w:tcPr>
          <w:p w14:paraId="6177BB10" w14:textId="6C39F49F" w:rsidR="005458C7" w:rsidRPr="002B190C" w:rsidRDefault="001861B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2 768</w:t>
            </w:r>
          </w:p>
        </w:tc>
        <w:tc>
          <w:tcPr>
            <w:tcW w:w="1310" w:type="dxa"/>
            <w:vAlign w:val="center"/>
          </w:tcPr>
          <w:p w14:paraId="49503399" w14:textId="40A52F03" w:rsidR="005458C7" w:rsidRPr="002B190C" w:rsidRDefault="005811C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56,3</w:t>
            </w:r>
          </w:p>
        </w:tc>
        <w:tc>
          <w:tcPr>
            <w:tcW w:w="1271" w:type="dxa"/>
            <w:vAlign w:val="center"/>
          </w:tcPr>
          <w:p w14:paraId="24D845CE" w14:textId="2EA5DBA9" w:rsidR="005458C7" w:rsidRPr="002B190C" w:rsidRDefault="001861B6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142,3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373B995D" w:rsidR="00A3765D" w:rsidRPr="009D50D6" w:rsidRDefault="001861B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047758A2" w:rsidR="00A3765D" w:rsidRPr="001C2F22" w:rsidRDefault="001861B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718FFC24" w:rsidR="00A3765D" w:rsidRPr="009D50D6" w:rsidRDefault="001861B6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61545FB2" w:rsidR="00A3765D" w:rsidRPr="001C2F22" w:rsidRDefault="001861B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0B62459F" w:rsidR="00A3765D" w:rsidRPr="001C2F22" w:rsidRDefault="005811C9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7CE8115E" w:rsidR="00A3765D" w:rsidRPr="00A16E4E" w:rsidRDefault="001861B6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5E9A81AC" w:rsidR="00A16E4E" w:rsidRPr="001C2F22" w:rsidRDefault="001861B6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</w:t>
            </w:r>
          </w:p>
        </w:tc>
        <w:tc>
          <w:tcPr>
            <w:tcW w:w="1312" w:type="dxa"/>
            <w:vAlign w:val="center"/>
          </w:tcPr>
          <w:p w14:paraId="35D1F428" w14:textId="1A487B6E" w:rsidR="00A16E4E" w:rsidRDefault="001861B6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269" w:type="dxa"/>
            <w:vAlign w:val="center"/>
          </w:tcPr>
          <w:p w14:paraId="52906238" w14:textId="2BDB62ED" w:rsidR="00A16E4E" w:rsidRPr="002B190C" w:rsidRDefault="001861B6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175,7</w:t>
            </w:r>
          </w:p>
        </w:tc>
        <w:tc>
          <w:tcPr>
            <w:tcW w:w="1459" w:type="dxa"/>
            <w:vAlign w:val="center"/>
          </w:tcPr>
          <w:p w14:paraId="0814E752" w14:textId="7C724DE2" w:rsidR="00A16E4E" w:rsidRPr="002B190C" w:rsidRDefault="001861B6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166</w:t>
            </w:r>
          </w:p>
        </w:tc>
        <w:tc>
          <w:tcPr>
            <w:tcW w:w="1310" w:type="dxa"/>
            <w:vAlign w:val="center"/>
          </w:tcPr>
          <w:p w14:paraId="24FAFAA0" w14:textId="130E7518" w:rsidR="00A16E4E" w:rsidRPr="002B190C" w:rsidRDefault="005811C9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271" w:type="dxa"/>
            <w:vAlign w:val="center"/>
          </w:tcPr>
          <w:p w14:paraId="4B6D8AB1" w14:textId="4822DDD3" w:rsidR="00A16E4E" w:rsidRPr="002B190C" w:rsidRDefault="001861B6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43003C" w:rsidRPr="001C2F22" w14:paraId="1D6430CF" w14:textId="77777777" w:rsidTr="000F561E">
        <w:trPr>
          <w:tblHeader/>
        </w:trPr>
        <w:tc>
          <w:tcPr>
            <w:tcW w:w="2387" w:type="dxa"/>
            <w:vAlign w:val="center"/>
          </w:tcPr>
          <w:p w14:paraId="58CF080A" w14:textId="68CDDEA8" w:rsidR="0043003C" w:rsidRDefault="0043003C" w:rsidP="0043003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2936DCE5" w:rsidR="0043003C" w:rsidRDefault="001861B6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1CFA5CEF" w:rsidR="0043003C" w:rsidRPr="00070A39" w:rsidRDefault="001861B6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1,1</w:t>
            </w:r>
          </w:p>
        </w:tc>
        <w:tc>
          <w:tcPr>
            <w:tcW w:w="1269" w:type="dxa"/>
            <w:vAlign w:val="center"/>
          </w:tcPr>
          <w:p w14:paraId="2ADDDB40" w14:textId="38C4FE88" w:rsidR="0043003C" w:rsidRPr="00070A39" w:rsidRDefault="001861B6" w:rsidP="0043003C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</w:tcPr>
          <w:p w14:paraId="1C30FEE5" w14:textId="0FD675B3" w:rsidR="0043003C" w:rsidRPr="002B190C" w:rsidRDefault="001861B6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1EAF4619" w14:textId="316E08A1" w:rsidR="0043003C" w:rsidRPr="002B190C" w:rsidRDefault="001861B6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654DCF98" w:rsidR="0043003C" w:rsidRPr="002B190C" w:rsidRDefault="001861B6" w:rsidP="0043003C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1E73A0EA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3" w:name="_Rynek_wewnętrzny"/>
      <w:bookmarkStart w:id="24" w:name="_Toc393969828"/>
      <w:bookmarkEnd w:id="23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0315FA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2"/>
      <w:bookmarkEnd w:id="24"/>
    </w:p>
    <w:p w14:paraId="4B3ADCBA" w14:textId="0D0F950C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154FB5">
        <w:rPr>
          <w:rFonts w:ascii="Fira Sans" w:hAnsi="Fira Sans" w:cs="Arial"/>
          <w:bCs/>
          <w:sz w:val="19"/>
          <w:szCs w:val="19"/>
        </w:rPr>
        <w:t>sierpniu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6,0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154FB5">
        <w:rPr>
          <w:rFonts w:ascii="Fira Sans" w:hAnsi="Fira Sans" w:cs="Arial"/>
          <w:sz w:val="19"/>
          <w:szCs w:val="19"/>
        </w:rPr>
        <w:t>20,2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0880CEF5" w:rsidR="00EA62E3" w:rsidRPr="00427C3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154FB5">
        <w:rPr>
          <w:rFonts w:ascii="Fira Sans" w:hAnsi="Fira Sans" w:cs="Arial"/>
          <w:bCs/>
          <w:spacing w:val="-2"/>
          <w:sz w:val="19"/>
          <w:szCs w:val="19"/>
        </w:rPr>
        <w:t>sierpniem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154FB5">
        <w:rPr>
          <w:rFonts w:ascii="Fira Sans" w:hAnsi="Fira Sans" w:cs="Arial"/>
          <w:sz w:val="19"/>
          <w:szCs w:val="19"/>
        </w:rPr>
        <w:t>54</w:t>
      </w:r>
      <w:r w:rsidR="00427C32">
        <w:rPr>
          <w:rFonts w:ascii="Fira Sans" w:hAnsi="Fira Sans" w:cs="Arial"/>
          <w:sz w:val="19"/>
          <w:szCs w:val="19"/>
        </w:rPr>
        <w:t>,7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890ECC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890ECC" w:rsidRPr="004D3CE9">
        <w:rPr>
          <w:rFonts w:ascii="Fira Sans" w:hAnsi="Fira Sans" w:cs="Arial"/>
          <w:sz w:val="19"/>
          <w:szCs w:val="19"/>
        </w:rPr>
        <w:t xml:space="preserve"> </w:t>
      </w:r>
      <w:r w:rsidR="00890ECC">
        <w:rPr>
          <w:rFonts w:ascii="Fira Sans" w:hAnsi="Fira Sans" w:cs="Arial"/>
          <w:sz w:val="19"/>
          <w:szCs w:val="19"/>
        </w:rPr>
        <w:t xml:space="preserve">(o </w:t>
      </w:r>
      <w:r w:rsidR="00154FB5">
        <w:rPr>
          <w:rFonts w:ascii="Fira Sans" w:hAnsi="Fira Sans" w:cs="Arial"/>
          <w:sz w:val="19"/>
          <w:szCs w:val="19"/>
        </w:rPr>
        <w:t>5,4</w:t>
      </w:r>
      <w:r w:rsidR="00890ECC">
        <w:rPr>
          <w:rFonts w:ascii="Fira Sans" w:hAnsi="Fira Sans" w:cs="Arial"/>
          <w:spacing w:val="-4"/>
          <w:sz w:val="19"/>
          <w:szCs w:val="19"/>
        </w:rPr>
        <w:t>%)</w:t>
      </w:r>
      <w:r w:rsidR="00154FB5">
        <w:rPr>
          <w:rFonts w:ascii="Fira Sans" w:hAnsi="Fira Sans" w:cs="Arial"/>
          <w:spacing w:val="-4"/>
          <w:sz w:val="19"/>
          <w:szCs w:val="19"/>
        </w:rPr>
        <w:t>, „paliwa” (4,3%)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>dotyczył podmiotów z</w:t>
      </w:r>
      <w:r w:rsidR="00427C3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71786E">
        <w:rPr>
          <w:rFonts w:ascii="Fira Sans" w:hAnsi="Fira Sans"/>
          <w:spacing w:val="-2"/>
          <w:sz w:val="19"/>
          <w:szCs w:val="19"/>
        </w:rPr>
        <w:t>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2C455E">
        <w:rPr>
          <w:rFonts w:ascii="Fira Sans" w:hAnsi="Fira Sans"/>
          <w:spacing w:val="-2"/>
          <w:sz w:val="19"/>
          <w:szCs w:val="19"/>
        </w:rPr>
        <w:t xml:space="preserve"> </w:t>
      </w:r>
      <w:r w:rsidR="00154FB5" w:rsidRPr="00427C32">
        <w:rPr>
          <w:rFonts w:ascii="Fira Sans" w:hAnsi="Fira Sans" w:cs="Arial"/>
          <w:sz w:val="19"/>
          <w:szCs w:val="19"/>
        </w:rPr>
        <w:t xml:space="preserve">„meble, RTV, AGD” (o </w:t>
      </w:r>
      <w:r w:rsidR="00154FB5">
        <w:rPr>
          <w:rFonts w:ascii="Fira Sans" w:hAnsi="Fira Sans" w:cs="Arial"/>
          <w:sz w:val="19"/>
          <w:szCs w:val="19"/>
        </w:rPr>
        <w:t>14,2</w:t>
      </w:r>
      <w:r w:rsidR="00154FB5" w:rsidRPr="00427C32">
        <w:rPr>
          <w:rFonts w:ascii="Fira Sans" w:hAnsi="Fira Sans" w:cs="Arial"/>
          <w:sz w:val="19"/>
          <w:szCs w:val="19"/>
        </w:rPr>
        <w:t>%)</w:t>
      </w:r>
      <w:r w:rsidR="00154FB5">
        <w:rPr>
          <w:rFonts w:ascii="Fira Sans" w:hAnsi="Fira Sans"/>
          <w:spacing w:val="-2"/>
          <w:sz w:val="19"/>
          <w:szCs w:val="19"/>
        </w:rPr>
        <w:t xml:space="preserve">, </w:t>
      </w:r>
      <w:r w:rsidR="00427C32">
        <w:rPr>
          <w:rFonts w:ascii="Fira Sans" w:hAnsi="Fira Sans"/>
          <w:spacing w:val="-2"/>
          <w:sz w:val="19"/>
          <w:szCs w:val="19"/>
        </w:rPr>
        <w:t>„p</w:t>
      </w:r>
      <w:r w:rsidR="00427C32" w:rsidRPr="00427C32">
        <w:rPr>
          <w:rFonts w:ascii="Fira Sans" w:hAnsi="Fira Sans" w:cs="Arial"/>
          <w:sz w:val="19"/>
          <w:szCs w:val="19"/>
        </w:rPr>
        <w:t>rasa, książki, pozostała sprzedaż w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427C32" w:rsidRPr="00427C32">
        <w:rPr>
          <w:rFonts w:ascii="Fira Sans" w:hAnsi="Fira Sans" w:cs="Arial"/>
          <w:sz w:val="19"/>
          <w:szCs w:val="19"/>
        </w:rPr>
        <w:t>wyspecjalizowanych sklepach</w:t>
      </w:r>
      <w:r w:rsidR="00D21EFA">
        <w:rPr>
          <w:rFonts w:ascii="Fira Sans" w:hAnsi="Fira Sans" w:cs="Arial"/>
          <w:sz w:val="19"/>
          <w:szCs w:val="19"/>
        </w:rPr>
        <w:t>”</w:t>
      </w:r>
      <w:r w:rsidR="00427C32" w:rsidRPr="00427C32">
        <w:rPr>
          <w:rFonts w:ascii="Fira Sans" w:hAnsi="Fira Sans" w:cs="Arial"/>
          <w:sz w:val="19"/>
          <w:szCs w:val="19"/>
        </w:rPr>
        <w:t xml:space="preserve"> </w:t>
      </w:r>
      <w:r w:rsidR="00427C32">
        <w:rPr>
          <w:rFonts w:ascii="Fira Sans" w:hAnsi="Fira Sans" w:cs="Arial"/>
          <w:sz w:val="19"/>
          <w:szCs w:val="19"/>
        </w:rPr>
        <w:t>(</w:t>
      </w:r>
      <w:r w:rsidR="00154FB5">
        <w:rPr>
          <w:rFonts w:ascii="Fira Sans" w:hAnsi="Fira Sans" w:cs="Arial"/>
          <w:sz w:val="19"/>
          <w:szCs w:val="19"/>
        </w:rPr>
        <w:t>7,1</w:t>
      </w:r>
      <w:r w:rsidR="00427C32">
        <w:rPr>
          <w:rFonts w:ascii="Fira Sans" w:hAnsi="Fira Sans" w:cs="Arial"/>
          <w:sz w:val="19"/>
          <w:szCs w:val="19"/>
        </w:rPr>
        <w:t>%)</w:t>
      </w:r>
      <w:r w:rsidR="001A570C" w:rsidRPr="00427C32">
        <w:rPr>
          <w:rFonts w:ascii="Fira Sans" w:hAnsi="Fira Sans" w:cs="Arial"/>
          <w:sz w:val="19"/>
          <w:szCs w:val="19"/>
        </w:rPr>
        <w:t xml:space="preserve">. </w:t>
      </w:r>
    </w:p>
    <w:p w14:paraId="305C23A9" w14:textId="61672944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5D22E4">
        <w:rPr>
          <w:rFonts w:ascii="Fira Sans" w:hAnsi="Fira Sans" w:cs="Arial"/>
          <w:bCs/>
          <w:spacing w:val="-4"/>
          <w:sz w:val="19"/>
          <w:szCs w:val="19"/>
        </w:rPr>
        <w:t>lipcem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8E121C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8E121C">
        <w:rPr>
          <w:rFonts w:ascii="Fira Sans" w:hAnsi="Fira Sans" w:cs="Arial"/>
          <w:bCs/>
          <w:spacing w:val="-4"/>
          <w:sz w:val="19"/>
          <w:szCs w:val="19"/>
        </w:rPr>
        <w:t>2,2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1A570C">
        <w:rPr>
          <w:rFonts w:ascii="Fira Sans" w:hAnsi="Fira Sans" w:cs="Arial"/>
          <w:spacing w:val="-4"/>
          <w:sz w:val="19"/>
          <w:szCs w:val="19"/>
        </w:rPr>
        <w:t>ach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E121C">
        <w:rPr>
          <w:rFonts w:ascii="Fira Sans" w:hAnsi="Fira Sans" w:cs="Arial"/>
          <w:bCs/>
          <w:spacing w:val="-4"/>
          <w:sz w:val="19"/>
          <w:szCs w:val="19"/>
        </w:rPr>
        <w:t>spadła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w podmiotach z 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2F6155">
        <w:rPr>
          <w:rFonts w:ascii="Fira Sans" w:hAnsi="Fira Sans" w:cs="Arial"/>
          <w:spacing w:val="-4"/>
          <w:sz w:val="19"/>
          <w:szCs w:val="19"/>
        </w:rPr>
        <w:t>y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427C32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27C32" w:rsidRPr="004D3CE9">
        <w:rPr>
          <w:rFonts w:ascii="Fira Sans" w:hAnsi="Fira Sans" w:cs="Arial"/>
          <w:sz w:val="19"/>
          <w:szCs w:val="19"/>
        </w:rPr>
        <w:t xml:space="preserve"> </w:t>
      </w:r>
      <w:r w:rsidR="00427C32">
        <w:rPr>
          <w:rFonts w:ascii="Fira Sans" w:hAnsi="Fira Sans" w:cs="Arial"/>
          <w:sz w:val="19"/>
          <w:szCs w:val="19"/>
        </w:rPr>
        <w:t xml:space="preserve">(o </w:t>
      </w:r>
      <w:r w:rsidR="00FF6693">
        <w:rPr>
          <w:rFonts w:ascii="Fira Sans" w:hAnsi="Fira Sans" w:cs="Arial"/>
          <w:sz w:val="19"/>
          <w:szCs w:val="19"/>
        </w:rPr>
        <w:t>19,0</w:t>
      </w:r>
      <w:r w:rsidR="00427C32">
        <w:rPr>
          <w:rFonts w:ascii="Fira Sans" w:hAnsi="Fira Sans" w:cs="Arial"/>
          <w:spacing w:val="-4"/>
          <w:sz w:val="19"/>
          <w:szCs w:val="19"/>
        </w:rPr>
        <w:t>%)</w:t>
      </w:r>
      <w:r w:rsidR="00FF6693">
        <w:rPr>
          <w:rFonts w:ascii="Fira Sans" w:hAnsi="Fira Sans" w:cs="Arial"/>
          <w:spacing w:val="-4"/>
          <w:sz w:val="19"/>
          <w:szCs w:val="19"/>
        </w:rPr>
        <w:t xml:space="preserve"> i wzrosła w grupie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FF6693">
        <w:rPr>
          <w:rFonts w:ascii="Fira Sans" w:hAnsi="Fira Sans" w:cs="Arial"/>
          <w:sz w:val="19"/>
          <w:szCs w:val="19"/>
        </w:rPr>
        <w:t xml:space="preserve">„paliwa” (o 4,4%) oraz </w:t>
      </w:r>
      <w:r w:rsidR="00FF6693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FF6693" w:rsidRPr="004D3CE9">
        <w:rPr>
          <w:rFonts w:ascii="Fira Sans" w:hAnsi="Fira Sans" w:cs="Arial"/>
          <w:sz w:val="19"/>
          <w:szCs w:val="19"/>
        </w:rPr>
        <w:t>żywność, napoje i</w:t>
      </w:r>
      <w:r w:rsidR="00FF6693">
        <w:rPr>
          <w:rFonts w:ascii="Fira Sans" w:hAnsi="Fira Sans" w:cs="Arial"/>
          <w:sz w:val="19"/>
          <w:szCs w:val="19"/>
        </w:rPr>
        <w:t xml:space="preserve"> </w:t>
      </w:r>
      <w:r w:rsidR="00FF6693" w:rsidRPr="004D3CE9">
        <w:rPr>
          <w:rFonts w:ascii="Fira Sans" w:hAnsi="Fira Sans" w:cs="Arial"/>
          <w:sz w:val="19"/>
          <w:szCs w:val="19"/>
        </w:rPr>
        <w:t>wyroby tytoniowe”</w:t>
      </w:r>
      <w:r w:rsidR="00FF6693">
        <w:rPr>
          <w:rFonts w:ascii="Fira Sans" w:hAnsi="Fira Sans" w:cs="Arial"/>
          <w:sz w:val="19"/>
          <w:szCs w:val="19"/>
        </w:rPr>
        <w:t xml:space="preserve"> (o 1,2%). </w:t>
      </w:r>
    </w:p>
    <w:p w14:paraId="59D0CE5A" w14:textId="4B06A5B7" w:rsidR="003F1B42" w:rsidRPr="006868C9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FF6693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6868C9">
        <w:rPr>
          <w:rFonts w:ascii="Fira Sans" w:hAnsi="Fira Sans"/>
          <w:sz w:val="19"/>
          <w:szCs w:val="19"/>
        </w:rPr>
        <w:t>5,4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 w:rsidRPr="006868C9">
        <w:rPr>
          <w:rFonts w:ascii="Fira Sans" w:hAnsi="Fira Sans" w:cs="Arial"/>
          <w:sz w:val="19"/>
          <w:szCs w:val="19"/>
        </w:rPr>
        <w:t xml:space="preserve">m.in. </w:t>
      </w:r>
      <w:r w:rsidRPr="006868C9">
        <w:rPr>
          <w:rFonts w:ascii="Fira Sans" w:hAnsi="Fira Sans" w:cs="Arial"/>
          <w:sz w:val="19"/>
          <w:szCs w:val="19"/>
        </w:rPr>
        <w:t>podmiotów z grupy</w:t>
      </w:r>
      <w:r w:rsidR="00C30E78" w:rsidRPr="006868C9">
        <w:rPr>
          <w:rFonts w:ascii="Fira Sans" w:hAnsi="Fira Sans" w:cs="Arial"/>
          <w:sz w:val="19"/>
          <w:szCs w:val="19"/>
        </w:rPr>
        <w:t xml:space="preserve"> </w:t>
      </w:r>
      <w:r w:rsidR="00C30E78" w:rsidRPr="006868C9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6868C9">
        <w:rPr>
          <w:rFonts w:ascii="Fira Sans" w:hAnsi="Fira Sans" w:cs="Arial"/>
          <w:sz w:val="19"/>
          <w:szCs w:val="19"/>
        </w:rPr>
        <w:t xml:space="preserve">tekstylia, odzież, obuwie” (o </w:t>
      </w:r>
      <w:r w:rsidR="006868C9" w:rsidRPr="006868C9">
        <w:rPr>
          <w:rFonts w:ascii="Fira Sans" w:hAnsi="Fira Sans" w:cs="Arial"/>
          <w:sz w:val="19"/>
          <w:szCs w:val="19"/>
        </w:rPr>
        <w:t>49,8</w:t>
      </w:r>
      <w:r w:rsidR="00BF5E2A" w:rsidRPr="006868C9">
        <w:rPr>
          <w:rFonts w:ascii="Fira Sans" w:hAnsi="Fira Sans" w:cs="Arial"/>
          <w:sz w:val="19"/>
          <w:szCs w:val="19"/>
        </w:rPr>
        <w:t>%),</w:t>
      </w:r>
      <w:r w:rsidR="001A570C" w:rsidRPr="006868C9">
        <w:rPr>
          <w:rFonts w:ascii="Fira Sans" w:hAnsi="Fira Sans" w:cs="Arial"/>
          <w:sz w:val="19"/>
          <w:szCs w:val="19"/>
        </w:rPr>
        <w:t xml:space="preserve"> </w:t>
      </w:r>
      <w:r w:rsidR="00427C32" w:rsidRPr="006868C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27C32" w:rsidRPr="006868C9">
        <w:rPr>
          <w:rFonts w:ascii="Fira Sans" w:hAnsi="Fira Sans" w:cs="Arial"/>
          <w:sz w:val="19"/>
          <w:szCs w:val="19"/>
        </w:rPr>
        <w:t xml:space="preserve"> (o </w:t>
      </w:r>
      <w:r w:rsidR="006868C9" w:rsidRPr="006868C9">
        <w:rPr>
          <w:rFonts w:ascii="Fira Sans" w:hAnsi="Fira Sans" w:cs="Arial"/>
          <w:sz w:val="19"/>
          <w:szCs w:val="19"/>
        </w:rPr>
        <w:t>6,9</w:t>
      </w:r>
      <w:r w:rsidR="00427C32" w:rsidRPr="006868C9">
        <w:rPr>
          <w:rFonts w:ascii="Fira Sans" w:hAnsi="Fira Sans" w:cs="Arial"/>
          <w:spacing w:val="-4"/>
          <w:sz w:val="19"/>
          <w:szCs w:val="19"/>
        </w:rPr>
        <w:t>%),</w:t>
      </w:r>
      <w:r w:rsidR="00427C32" w:rsidRPr="006868C9">
        <w:rPr>
          <w:rFonts w:ascii="Fira Sans" w:hAnsi="Fira Sans" w:cs="Arial"/>
          <w:sz w:val="19"/>
          <w:szCs w:val="19"/>
        </w:rPr>
        <w:t xml:space="preserve"> </w:t>
      </w:r>
      <w:r w:rsidR="001A570C" w:rsidRPr="006868C9">
        <w:rPr>
          <w:rFonts w:ascii="Fira Sans" w:hAnsi="Fira Sans" w:cs="Arial"/>
          <w:sz w:val="19"/>
          <w:szCs w:val="19"/>
        </w:rPr>
        <w:t xml:space="preserve">„paliwa” (o </w:t>
      </w:r>
      <w:r w:rsidR="006868C9" w:rsidRPr="006868C9">
        <w:rPr>
          <w:rFonts w:ascii="Fira Sans" w:hAnsi="Fira Sans" w:cs="Arial"/>
          <w:sz w:val="19"/>
          <w:szCs w:val="19"/>
        </w:rPr>
        <w:t>2,1</w:t>
      </w:r>
      <w:r w:rsidR="001A570C" w:rsidRPr="006868C9">
        <w:rPr>
          <w:rFonts w:ascii="Fira Sans" w:hAnsi="Fira Sans" w:cs="Arial"/>
          <w:sz w:val="19"/>
          <w:szCs w:val="19"/>
        </w:rPr>
        <w:t>%).</w:t>
      </w:r>
      <w:r w:rsidR="00BF5E2A" w:rsidRPr="006868C9">
        <w:rPr>
          <w:rFonts w:ascii="Fira Sans" w:hAnsi="Fira Sans" w:cs="Arial"/>
          <w:sz w:val="19"/>
          <w:szCs w:val="19"/>
        </w:rPr>
        <w:t xml:space="preserve"> Spadek wystąpił m.in. w </w:t>
      </w:r>
      <w:r w:rsidR="00BF5E2A" w:rsidRPr="006868C9">
        <w:rPr>
          <w:rFonts w:ascii="Fira Sans" w:hAnsi="Fira Sans"/>
          <w:sz w:val="19"/>
          <w:szCs w:val="19"/>
        </w:rPr>
        <w:t xml:space="preserve">grupie </w:t>
      </w:r>
      <w:r w:rsidR="00BF5E2A" w:rsidRPr="006868C9">
        <w:rPr>
          <w:rFonts w:ascii="Fira Sans" w:hAnsi="Fira Sans" w:cs="Arial"/>
          <w:sz w:val="19"/>
          <w:szCs w:val="19"/>
        </w:rPr>
        <w:t xml:space="preserve">„meble, RTV, AGD” (o </w:t>
      </w:r>
      <w:r w:rsidR="006868C9" w:rsidRPr="006868C9">
        <w:rPr>
          <w:rFonts w:ascii="Fira Sans" w:hAnsi="Fira Sans" w:cs="Arial"/>
          <w:sz w:val="19"/>
          <w:szCs w:val="19"/>
        </w:rPr>
        <w:t>16,3</w:t>
      </w:r>
      <w:r w:rsidR="00BF5E2A" w:rsidRPr="006868C9">
        <w:rPr>
          <w:rFonts w:ascii="Fira Sans" w:hAnsi="Fira Sans" w:cs="Arial"/>
          <w:sz w:val="19"/>
          <w:szCs w:val="19"/>
        </w:rPr>
        <w:t>%)</w:t>
      </w:r>
      <w:r w:rsidR="006868C9" w:rsidRPr="006868C9">
        <w:rPr>
          <w:rFonts w:ascii="Fira Sans" w:hAnsi="Fira Sans" w:cs="Arial"/>
          <w:sz w:val="19"/>
          <w:szCs w:val="19"/>
        </w:rPr>
        <w:t xml:space="preserve"> oraz „prasa, książki, pozostała sprzedaż w wyspecjalizowanych sklepach” (o 12,9%)</w:t>
      </w:r>
      <w:r w:rsidR="00BF5E2A" w:rsidRPr="006868C9">
        <w:rPr>
          <w:rFonts w:ascii="Fira Sans" w:hAnsi="Fira Sans" w:cs="Arial"/>
          <w:sz w:val="19"/>
          <w:szCs w:val="19"/>
        </w:rPr>
        <w:t>.</w:t>
      </w:r>
      <w:r w:rsidR="006868C9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08DB63B7" w:rsidR="00B51E67" w:rsidRPr="00AC460E" w:rsidRDefault="002D0AE5" w:rsidP="00196A0F">
      <w:pPr>
        <w:pStyle w:val="Tytutablicwykreswmap"/>
      </w:pPr>
      <w:r w:rsidRPr="00AC460E">
        <w:t>Tablica 1</w:t>
      </w:r>
      <w:r w:rsidR="00806CCC">
        <w:t>5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Dynamika i struktura sprzedaży detalicznej (w cenach bieżących)"/>
        <w:tblDescription w:val="Tablica przedstawia dynamikę sprzedaży detalicznej (w cenach bieżących) &#10;w sierpniu 2025 r. do analogicznego miesiąca poprzedniego roku oraz dynamikę i strukturę sprzedaży w okresie narastającym 2025 r. do analogicznego okresu 2024 r. według grup rodzajów działalności przedsiębiorstw.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16605293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250B8">
              <w:rPr>
                <w:rFonts w:cs="Arial"/>
                <w:szCs w:val="19"/>
              </w:rPr>
              <w:t>8</w:t>
            </w:r>
            <w:r w:rsidR="00766C0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7C220B6E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A250B8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2C35F6F3" w:rsidR="003F1B42" w:rsidRPr="001C2F22" w:rsidRDefault="007E3BD9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106,0</w:t>
            </w:r>
          </w:p>
        </w:tc>
        <w:tc>
          <w:tcPr>
            <w:tcW w:w="2018" w:type="dxa"/>
          </w:tcPr>
          <w:p w14:paraId="5A5B2FD9" w14:textId="611872C7" w:rsidR="003F1B42" w:rsidRDefault="00EF5E05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105,4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1C571730" w:rsidR="003F1B42" w:rsidRPr="001C2F22" w:rsidRDefault="007E3BD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105,4</w:t>
            </w:r>
          </w:p>
        </w:tc>
        <w:tc>
          <w:tcPr>
            <w:tcW w:w="2018" w:type="dxa"/>
          </w:tcPr>
          <w:p w14:paraId="48F5601E" w14:textId="42D3F252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106,9</w:t>
            </w:r>
          </w:p>
        </w:tc>
        <w:tc>
          <w:tcPr>
            <w:tcW w:w="2334" w:type="dxa"/>
          </w:tcPr>
          <w:p w14:paraId="08753A51" w14:textId="145B679B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19,5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4BFDA966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104,3</w:t>
            </w:r>
          </w:p>
        </w:tc>
        <w:tc>
          <w:tcPr>
            <w:tcW w:w="2018" w:type="dxa"/>
          </w:tcPr>
          <w:p w14:paraId="6B2D56BF" w14:textId="674382EB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102,1</w:t>
            </w:r>
          </w:p>
        </w:tc>
        <w:tc>
          <w:tcPr>
            <w:tcW w:w="2334" w:type="dxa"/>
          </w:tcPr>
          <w:p w14:paraId="4565C503" w14:textId="7EBB8477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11,9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2FF41ADE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101,7</w:t>
            </w:r>
          </w:p>
        </w:tc>
        <w:tc>
          <w:tcPr>
            <w:tcW w:w="2018" w:type="dxa"/>
          </w:tcPr>
          <w:p w14:paraId="704416E3" w14:textId="7345849E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101,9</w:t>
            </w:r>
          </w:p>
        </w:tc>
        <w:tc>
          <w:tcPr>
            <w:tcW w:w="2334" w:type="dxa"/>
          </w:tcPr>
          <w:p w14:paraId="7F2EEFA2" w14:textId="1A427097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33,7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2DE58A48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113,2</w:t>
            </w:r>
          </w:p>
        </w:tc>
        <w:tc>
          <w:tcPr>
            <w:tcW w:w="2018" w:type="dxa"/>
          </w:tcPr>
          <w:p w14:paraId="70A553AB" w14:textId="0BD158F4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118,4</w:t>
            </w:r>
          </w:p>
        </w:tc>
        <w:tc>
          <w:tcPr>
            <w:tcW w:w="2334" w:type="dxa"/>
          </w:tcPr>
          <w:p w14:paraId="1187C6BA" w14:textId="7B5E20D8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5E6D5B09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154,7</w:t>
            </w:r>
          </w:p>
        </w:tc>
        <w:tc>
          <w:tcPr>
            <w:tcW w:w="2018" w:type="dxa"/>
          </w:tcPr>
          <w:p w14:paraId="3B8603B6" w14:textId="798469DE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149,8</w:t>
            </w:r>
          </w:p>
        </w:tc>
        <w:tc>
          <w:tcPr>
            <w:tcW w:w="2334" w:type="dxa"/>
          </w:tcPr>
          <w:p w14:paraId="1F4930F7" w14:textId="1F37C43A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2F1801CC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85,8</w:t>
            </w:r>
          </w:p>
        </w:tc>
        <w:tc>
          <w:tcPr>
            <w:tcW w:w="2018" w:type="dxa"/>
          </w:tcPr>
          <w:p w14:paraId="5F137232" w14:textId="3DD92762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83,7</w:t>
            </w:r>
          </w:p>
        </w:tc>
        <w:tc>
          <w:tcPr>
            <w:tcW w:w="2334" w:type="dxa"/>
          </w:tcPr>
          <w:p w14:paraId="0810D94F" w14:textId="116F35BE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501B8EF2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92,9</w:t>
            </w:r>
          </w:p>
        </w:tc>
        <w:tc>
          <w:tcPr>
            <w:tcW w:w="2018" w:type="dxa"/>
          </w:tcPr>
          <w:p w14:paraId="5A16BC45" w14:textId="6E31E55D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87,1</w:t>
            </w:r>
          </w:p>
        </w:tc>
        <w:tc>
          <w:tcPr>
            <w:tcW w:w="2334" w:type="dxa"/>
          </w:tcPr>
          <w:p w14:paraId="354193D6" w14:textId="572BC418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5,5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005DAE91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101,4</w:t>
            </w:r>
          </w:p>
        </w:tc>
        <w:tc>
          <w:tcPr>
            <w:tcW w:w="2018" w:type="dxa"/>
          </w:tcPr>
          <w:p w14:paraId="314E0F05" w14:textId="297BC1F8" w:rsidR="003F1B4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  <w:tc>
          <w:tcPr>
            <w:tcW w:w="2334" w:type="dxa"/>
          </w:tcPr>
          <w:p w14:paraId="1AA2F129" w14:textId="0310B2C6" w:rsidR="003F1B42" w:rsidRPr="001C2F22" w:rsidRDefault="00EF5E0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4D068993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DE3613">
        <w:rPr>
          <w:rFonts w:ascii="Fira Sans" w:hAnsi="Fira Sans" w:cs="Arial"/>
          <w:bCs/>
          <w:sz w:val="19"/>
          <w:szCs w:val="19"/>
        </w:rPr>
        <w:t>sierpniu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A6347">
        <w:rPr>
          <w:rFonts w:ascii="Fira Sans" w:hAnsi="Fira Sans" w:cs="Arial"/>
          <w:bCs/>
          <w:sz w:val="19"/>
          <w:szCs w:val="19"/>
        </w:rPr>
        <w:t>28,0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3B3F2B">
        <w:rPr>
          <w:rFonts w:ascii="Fira Sans" w:hAnsi="Fira Sans" w:cs="Arial"/>
          <w:bCs/>
          <w:sz w:val="19"/>
          <w:szCs w:val="19"/>
        </w:rPr>
        <w:t xml:space="preserve">mniejsza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5A6347">
        <w:rPr>
          <w:rFonts w:ascii="Fira Sans" w:hAnsi="Fira Sans" w:cs="Arial"/>
          <w:bCs/>
          <w:sz w:val="19"/>
          <w:szCs w:val="19"/>
        </w:rPr>
        <w:t>11,1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>lipcem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3B3F2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 xml:space="preserve">sierpniem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>37,5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325C81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>11,4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2DEBED33" w:rsidR="00AA66A1" w:rsidRPr="00ED6C3E" w:rsidRDefault="003F1B42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5A6347">
        <w:rPr>
          <w:rFonts w:ascii="Fira Sans" w:hAnsi="Fira Sans" w:cs="Arial"/>
          <w:bCs/>
          <w:sz w:val="19"/>
          <w:szCs w:val="19"/>
        </w:rPr>
        <w:t>sierpień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0E6A97">
        <w:rPr>
          <w:rFonts w:ascii="Fira Sans" w:hAnsi="Fira Sans" w:cs="Arial"/>
          <w:bCs/>
          <w:sz w:val="19"/>
          <w:szCs w:val="19"/>
        </w:rPr>
        <w:t>31,4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325C8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>44,8</w:t>
      </w:r>
      <w:r>
        <w:rPr>
          <w:rFonts w:ascii="Fira Sans" w:hAnsi="Fira Sans" w:cs="Arial"/>
          <w:bCs/>
          <w:sz w:val="19"/>
          <w:szCs w:val="19"/>
        </w:rPr>
        <w:t>%).</w:t>
      </w:r>
      <w:r w:rsidR="00AA66A1">
        <w:rPr>
          <w:bCs/>
        </w:rPr>
        <w:br w:type="page"/>
      </w:r>
    </w:p>
    <w:p w14:paraId="7D6525A5" w14:textId="22DC4850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1504931A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A3773">
        <w:rPr>
          <w:rFonts w:cs="FiraSans-Regular"/>
          <w:color w:val="000000" w:themeColor="text1"/>
          <w:szCs w:val="19"/>
        </w:rPr>
        <w:t>sierpnia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8F470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4F5F77">
        <w:rPr>
          <w:rFonts w:cs="FiraSans-Regular"/>
          <w:szCs w:val="19"/>
        </w:rPr>
        <w:t> </w:t>
      </w:r>
      <w:r w:rsidR="005A3773">
        <w:rPr>
          <w:rFonts w:cs="FiraSans-Regular"/>
          <w:szCs w:val="19"/>
        </w:rPr>
        <w:t>1,7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74E3760E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5A3773">
        <w:rPr>
          <w:rFonts w:cs="FiraSans-Regular"/>
          <w:szCs w:val="19"/>
        </w:rPr>
        <w:t>6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5A3773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E02377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5A3773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5A3773">
        <w:rPr>
          <w:rFonts w:cs="FiraSans-Regular"/>
          <w:szCs w:val="19"/>
        </w:rPr>
        <w:t>1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5A3773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5A3773">
        <w:rPr>
          <w:rFonts w:cs="FiraSans-Regular"/>
          <w:szCs w:val="19"/>
        </w:rPr>
        <w:t>4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0A1B4513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852DB2">
        <w:rPr>
          <w:rFonts w:cs="FiraSans-Regular"/>
          <w:szCs w:val="19"/>
        </w:rPr>
        <w:t>8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2F894851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5A3773">
        <w:rPr>
          <w:rFonts w:cs="FiraSans-Regular"/>
          <w:szCs w:val="19"/>
        </w:rPr>
        <w:t>9,2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7525F0">
        <w:rPr>
          <w:rFonts w:cs="FiraSans-Regular"/>
          <w:szCs w:val="19"/>
        </w:rPr>
        <w:t>4,</w:t>
      </w:r>
      <w:r w:rsidR="005A3773">
        <w:rPr>
          <w:rFonts w:cs="FiraSans-Regular"/>
          <w:szCs w:val="19"/>
        </w:rPr>
        <w:t>4</w:t>
      </w:r>
      <w:r w:rsidR="0039785C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4E5B78BE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A3773">
        <w:rPr>
          <w:rFonts w:cs="FiraSans-Regular"/>
          <w:color w:val="000000" w:themeColor="text1"/>
          <w:szCs w:val="19"/>
        </w:rPr>
        <w:t>sierpniu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5A3773">
        <w:rPr>
          <w:rFonts w:cs="FiraSans-Regular"/>
          <w:szCs w:val="19"/>
        </w:rPr>
        <w:t>863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5A3773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5A3773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5A3773">
        <w:rPr>
          <w:rFonts w:cs="FiraSans-Regular"/>
          <w:szCs w:val="19"/>
        </w:rPr>
        <w:t>23,3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5A3773">
        <w:rPr>
          <w:rFonts w:cs="FiraSans-Regular"/>
          <w:szCs w:val="19"/>
        </w:rPr>
        <w:t>więce</w:t>
      </w:r>
      <w:r w:rsidR="00214F2A">
        <w:rPr>
          <w:rFonts w:cs="FiraSans-Regular"/>
          <w:szCs w:val="19"/>
        </w:rPr>
        <w:t>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5A3773">
        <w:rPr>
          <w:rFonts w:cs="FiraSans-Regular"/>
          <w:szCs w:val="19"/>
        </w:rPr>
        <w:t>743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5A3773">
        <w:rPr>
          <w:rFonts w:cs="FiraSans-Regular"/>
          <w:szCs w:val="19"/>
        </w:rPr>
        <w:t>27,4</w:t>
      </w:r>
      <w:r w:rsidR="00EA5DD7">
        <w:rPr>
          <w:rFonts w:cs="FiraSans-Regular"/>
          <w:szCs w:val="19"/>
        </w:rPr>
        <w:t xml:space="preserve">% </w:t>
      </w:r>
      <w:r w:rsidR="005A3773">
        <w:rPr>
          <w:rFonts w:cs="FiraSans-Regular"/>
          <w:szCs w:val="19"/>
        </w:rPr>
        <w:t>więcej niż w lipcu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5A3773">
        <w:t>wzrosła o 15,0</w:t>
      </w:r>
      <w:r w:rsidR="00C32A18">
        <w:t>% w</w:t>
      </w:r>
      <w:r w:rsidR="00214F2A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5A3773">
        <w:t>więcej o 13,3</w:t>
      </w:r>
      <w:r w:rsidR="001E5CEB">
        <w:t>%</w:t>
      </w:r>
      <w:r w:rsidR="00136590">
        <w:t>.</w:t>
      </w:r>
    </w:p>
    <w:p w14:paraId="41EFB56E" w14:textId="43AD805B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A3773">
        <w:rPr>
          <w:rFonts w:cs="FiraSans-Regular"/>
          <w:color w:val="000000" w:themeColor="text1"/>
          <w:szCs w:val="19"/>
        </w:rPr>
        <w:t>sierpniu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5A3773">
        <w:rPr>
          <w:rFonts w:cs="FiraSans-Regular"/>
          <w:szCs w:val="19"/>
        </w:rPr>
        <w:t>514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852DB2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5A3773">
        <w:rPr>
          <w:rFonts w:cs="FiraSans-Regular"/>
          <w:szCs w:val="19"/>
        </w:rPr>
        <w:t>0,8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5D2982">
        <w:rPr>
          <w:rFonts w:cs="FiraSans-Regular"/>
          <w:szCs w:val="19"/>
        </w:rPr>
        <w:t>więcej</w:t>
      </w:r>
      <w:r w:rsidR="006D6FBF">
        <w:rPr>
          <w:rFonts w:cs="FiraSans-Regular"/>
          <w:szCs w:val="19"/>
        </w:rPr>
        <w:t xml:space="preserve"> niż w </w:t>
      </w:r>
      <w:r w:rsidR="005A3773">
        <w:rPr>
          <w:rFonts w:cs="FiraSans-Regular"/>
          <w:szCs w:val="19"/>
        </w:rPr>
        <w:t>lipcu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5A3773">
        <w:rPr>
          <w:rFonts w:cs="FiraSans-Regular"/>
          <w:szCs w:val="19"/>
        </w:rPr>
        <w:t>473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5A3773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5A3773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A3773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5D2982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5A3773">
        <w:rPr>
          <w:rFonts w:cs="FiraSans-Regular"/>
          <w:szCs w:val="19"/>
        </w:rPr>
        <w:t>0,4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2FFACE0E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9B59D9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D21ED9">
        <w:t>sierpniu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588DF140" w:rsidR="00806CCC" w:rsidRDefault="00D21ED9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902400" behindDoc="0" locked="0" layoutInCell="1" allowOverlap="1" wp14:anchorId="586D0C19" wp14:editId="0D2228C9">
            <wp:simplePos x="0" y="0"/>
            <wp:positionH relativeFrom="column">
              <wp:posOffset>0</wp:posOffset>
            </wp:positionH>
            <wp:positionV relativeFrom="paragraph">
              <wp:posOffset>3529</wp:posOffset>
            </wp:positionV>
            <wp:extent cx="6654165" cy="3561715"/>
            <wp:effectExtent l="0" t="0" r="0" b="0"/>
            <wp:wrapTopAndBottom/>
            <wp:docPr id="37" name="Obraz 37" descr="Wykres słupkowy przedstawia liczbę podmiotów gospodarki narodowej nowo zarejestrowanych &#10;i wyrejestrowanych według powiatów województwa warmińsko-mazurskiego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A3773">
        <w:rPr>
          <w:rFonts w:cs="FiraSans-Regular"/>
          <w:color w:val="000000" w:themeColor="text1"/>
          <w:szCs w:val="19"/>
        </w:rPr>
        <w:t>sierpnia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5A3773">
        <w:rPr>
          <w:rFonts w:cs="FiraSans-Regular"/>
          <w:color w:val="000000" w:themeColor="text1"/>
          <w:szCs w:val="19"/>
        </w:rPr>
        <w:t>23,7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5A3773">
        <w:rPr>
          <w:rFonts w:cs="FiraSans-Regular"/>
          <w:color w:val="000000" w:themeColor="text1"/>
          <w:szCs w:val="19"/>
        </w:rPr>
        <w:t>1,3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5D2982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1D0880">
        <w:rPr>
          <w:rFonts w:cs="FiraSans-Regular"/>
          <w:color w:val="000000" w:themeColor="text1"/>
          <w:szCs w:val="19"/>
        </w:rPr>
        <w:t>podobnie jak w lipcu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</w:p>
    <w:p w14:paraId="243BE625" w14:textId="77777777" w:rsidR="00806CCC" w:rsidRDefault="00806CCC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4DA03F78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691801">
        <w:t>sierpniu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37CD053C" w:rsidR="008D2F44" w:rsidRPr="00AC460E" w:rsidRDefault="00691801" w:rsidP="00BF01F8">
      <w:pPr>
        <w:pStyle w:val="Nagwek2"/>
      </w:pPr>
      <w:r>
        <w:rPr>
          <w:noProof/>
        </w:rPr>
        <w:drawing>
          <wp:anchor distT="0" distB="0" distL="114300" distR="114300" simplePos="0" relativeHeight="252916736" behindDoc="0" locked="0" layoutInCell="1" allowOverlap="1" wp14:anchorId="4F4EB23A" wp14:editId="0AC71C6D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557145"/>
            <wp:effectExtent l="0" t="0" r="0" b="0"/>
            <wp:wrapTopAndBottom/>
            <wp:docPr id="25" name="Obraz 25" descr="Mapa prezentuje zmianę (wzrost/spadek w %) liczby podmiotów gospodarki narodowej oraz osób fizycznych z zawieszoną działalnością  w województwie warmińsko-mazurskim według powiatów w sierp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dmioty_sierpień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122F5456" w:rsidR="00736C00" w:rsidRPr="00782397" w:rsidRDefault="00DF038E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DF038E">
        <w:rPr>
          <w:rFonts w:eastAsia="Times New Roman" w:cs="Calibri"/>
          <w:szCs w:val="19"/>
          <w:lang w:eastAsia="pl-PL"/>
        </w:rPr>
        <w:t>We wrześniu br. jedynie w informacji i komunikacji nie odnotowano zmiany w ocenie koniunktury gospodarczej (0,0) w</w:t>
      </w:r>
      <w:r>
        <w:rPr>
          <w:rFonts w:eastAsia="Times New Roman" w:cs="Calibri"/>
          <w:szCs w:val="19"/>
          <w:lang w:eastAsia="pl-PL"/>
        </w:rPr>
        <w:t> </w:t>
      </w:r>
      <w:r w:rsidRPr="00DF038E">
        <w:rPr>
          <w:rFonts w:eastAsia="Times New Roman" w:cs="Calibri"/>
          <w:szCs w:val="19"/>
          <w:lang w:eastAsia="pl-PL"/>
        </w:rPr>
        <w:t xml:space="preserve">stosunku do poprzedniego miesiąca. Największy wzrost wskaźnika (o 6,2) odnotowano w sekcji przetwórstwo przemysłowe. Natomiast największe pogorszenie koniunktury zaobserwowano w budownictwie, spadek wskaźnika </w:t>
      </w:r>
      <w:r w:rsidR="00F445B4">
        <w:rPr>
          <w:rFonts w:eastAsia="Times New Roman" w:cs="Calibri"/>
          <w:szCs w:val="19"/>
          <w:lang w:eastAsia="pl-PL"/>
        </w:rPr>
        <w:br/>
      </w:r>
      <w:r w:rsidRPr="00DF038E">
        <w:rPr>
          <w:rFonts w:eastAsia="Times New Roman" w:cs="Calibri"/>
          <w:szCs w:val="19"/>
          <w:lang w:eastAsia="pl-PL"/>
        </w:rPr>
        <w:t>o 12,6 w porównaniu z sierpniem br. Jednostki z sekcji transport i gospodarka magazynowa oceniają koniunkturę najbardziej korzystnie (plus 0,5), a wartość wskaźnika jest powyżej średniej długookresowej (minus 3,0). Najbardziej pesymistyczne oceny formułują podmioty zajmujące się budownictwem (minus 20,9), a wartość wskaźnika jest poniżej średniej długookresowej (minus 7,9).</w:t>
      </w:r>
    </w:p>
    <w:p w14:paraId="379E829C" w14:textId="551BE8C1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F445B4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3A799B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70D487F4" w:rsidR="00E24095" w:rsidRDefault="00F445B4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904448" behindDoc="0" locked="0" layoutInCell="1" allowOverlap="1" wp14:anchorId="2470946D" wp14:editId="5D5678CA">
            <wp:simplePos x="0" y="0"/>
            <wp:positionH relativeFrom="column">
              <wp:posOffset>0</wp:posOffset>
            </wp:positionH>
            <wp:positionV relativeFrom="paragraph">
              <wp:posOffset>-3906</wp:posOffset>
            </wp:positionV>
            <wp:extent cx="6654165" cy="3417570"/>
            <wp:effectExtent l="0" t="0" r="0" b="0"/>
            <wp:wrapTopAndBottom/>
            <wp:docPr id="6" name="Obraz 6" descr="Wykres słupkowy przedstawia poprawę, pogorszenie oraz saldo ogólnego klimatu koniunktury gospodarczej województwa warmińsko-mazurskiego według badanych rodzajów działalności gospodarczej we wrześni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6AE8BA29" w:rsidR="002E5E55" w:rsidRPr="001938A2" w:rsidRDefault="00871A8F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293BB2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t xml:space="preserve"> </w:t>
      </w:r>
      <w:r w:rsidR="002E5E55" w:rsidRPr="000776E2">
        <w:rPr>
          <w:rStyle w:val="Odwoanieprzypisudolnego"/>
          <w:szCs w:val="19"/>
        </w:rPr>
        <w:footnoteReference w:id="6"/>
      </w:r>
    </w:p>
    <w:p w14:paraId="7A6C63B7" w14:textId="799C9F62" w:rsidR="002E5E55" w:rsidRPr="00873733" w:rsidRDefault="0076144E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B38F8">
        <w:rPr>
          <w:i/>
          <w:szCs w:val="19"/>
        </w:rPr>
        <w:t xml:space="preserve">Pyt. </w:t>
      </w:r>
      <w:r w:rsidRPr="00EB38F8">
        <w:rPr>
          <w:rFonts w:cs="FiraSans-Bold"/>
          <w:bCs/>
          <w:i/>
          <w:szCs w:val="19"/>
        </w:rPr>
        <w:t>1.</w:t>
      </w:r>
      <w:r w:rsidR="00904F13" w:rsidRPr="00873733">
        <w:rPr>
          <w:i/>
          <w:szCs w:val="19"/>
        </w:rPr>
        <w:t xml:space="preserve"> </w:t>
      </w:r>
      <w:r w:rsidRPr="00EB38F8">
        <w:rPr>
          <w:rFonts w:cs="FiraSans-Bold"/>
          <w:bCs/>
          <w:i/>
          <w:szCs w:val="19"/>
        </w:rPr>
        <w:t>Czy zamierzają Państwo w najbliższych trzech miesiącach:</w:t>
      </w:r>
    </w:p>
    <w:p w14:paraId="269A941F" w14:textId="3FA5FA52" w:rsidR="002E5E55" w:rsidRDefault="00501AE0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05472" behindDoc="0" locked="0" layoutInCell="1" allowOverlap="1" wp14:anchorId="5D80EE5C" wp14:editId="0C9000F0">
            <wp:simplePos x="0" y="0"/>
            <wp:positionH relativeFrom="column">
              <wp:posOffset>3658</wp:posOffset>
            </wp:positionH>
            <wp:positionV relativeFrom="paragraph">
              <wp:posOffset>-1702</wp:posOffset>
            </wp:positionV>
            <wp:extent cx="6654165" cy="3597910"/>
            <wp:effectExtent l="0" t="0" r="0" b="2540"/>
            <wp:wrapTopAndBottom/>
            <wp:docPr id="15" name="Obraz 15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,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E" w:rsidRPr="00115803">
        <w:rPr>
          <w:szCs w:val="19"/>
        </w:rPr>
        <w:t xml:space="preserve">W najbliższych trzech miesiącach </w:t>
      </w:r>
      <w:r w:rsidR="0076144E" w:rsidRPr="00115803">
        <w:t>przedsiębiorcy badanych rodzajów działalności, mając na uwadze aktualną sytuację, w zdecydowanej większości zamierzają utrzymać zatrudnienie</w:t>
      </w:r>
      <w:r w:rsidR="0076144E">
        <w:t xml:space="preserve"> na obecnym poziomie</w:t>
      </w:r>
      <w:r w:rsidR="0076144E" w:rsidRPr="00115803">
        <w:t xml:space="preserve">, zarówno w przypadku pracowników </w:t>
      </w:r>
      <w:r w:rsidR="0076144E" w:rsidRPr="00115803">
        <w:rPr>
          <w:szCs w:val="19"/>
        </w:rPr>
        <w:t>relatywnie łatwych do zastąpienia,</w:t>
      </w:r>
      <w:r w:rsidR="0076144E" w:rsidRPr="00115803">
        <w:t xml:space="preserve"> jak i </w:t>
      </w:r>
      <w:r w:rsidR="0076144E" w:rsidRPr="00115803">
        <w:rPr>
          <w:szCs w:val="19"/>
        </w:rPr>
        <w:t>relatywnie trudnych do zastąpienia</w:t>
      </w:r>
      <w:r w:rsidR="0076144E">
        <w:rPr>
          <w:szCs w:val="19"/>
        </w:rPr>
        <w:t xml:space="preserve">. W obu </w:t>
      </w:r>
      <w:r w:rsidR="0076144E" w:rsidRPr="00115803">
        <w:t>przypadk</w:t>
      </w:r>
      <w:r w:rsidR="0076144E">
        <w:t>ach</w:t>
      </w:r>
      <w:r w:rsidR="0076144E" w:rsidRPr="00115803">
        <w:t xml:space="preserve"> </w:t>
      </w:r>
      <w:r w:rsidR="0076144E">
        <w:rPr>
          <w:szCs w:val="19"/>
        </w:rPr>
        <w:t xml:space="preserve">ograniczyć zatrudnienie planują m.in. przedsiębiorcy w handlu </w:t>
      </w:r>
      <w:r w:rsidR="00AB26CD">
        <w:rPr>
          <w:szCs w:val="19"/>
        </w:rPr>
        <w:t>hurtowym</w:t>
      </w:r>
      <w:r w:rsidR="0076144E">
        <w:rPr>
          <w:szCs w:val="19"/>
        </w:rPr>
        <w:t xml:space="preserve"> (pracowników relatywnie łatwych do zastąpienia </w:t>
      </w:r>
      <w:r w:rsidR="00AB26CD">
        <w:rPr>
          <w:szCs w:val="19"/>
        </w:rPr>
        <w:t>16,9</w:t>
      </w:r>
      <w:r w:rsidR="0076144E">
        <w:rPr>
          <w:szCs w:val="19"/>
        </w:rPr>
        <w:t xml:space="preserve">% badanych podmiotów, relatywnie trudnych do zastąpienia – </w:t>
      </w:r>
      <w:r w:rsidR="00AB26CD">
        <w:rPr>
          <w:szCs w:val="19"/>
        </w:rPr>
        <w:t>14,5</w:t>
      </w:r>
      <w:r w:rsidR="0076144E">
        <w:rPr>
          <w:szCs w:val="19"/>
        </w:rPr>
        <w:t xml:space="preserve">%). </w:t>
      </w:r>
    </w:p>
    <w:p w14:paraId="78FD96FE" w14:textId="2CAD9FB1" w:rsidR="002E5E55" w:rsidRPr="00873733" w:rsidRDefault="00501AE0" w:rsidP="002E5E55">
      <w:pPr>
        <w:autoSpaceDE w:val="0"/>
        <w:autoSpaceDN w:val="0"/>
        <w:adjustRightInd w:val="0"/>
        <w:spacing w:before="240"/>
        <w:rPr>
          <w:i/>
        </w:rPr>
      </w:pPr>
      <w:r>
        <w:rPr>
          <w:noProof/>
        </w:rPr>
        <w:drawing>
          <wp:anchor distT="0" distB="0" distL="114300" distR="114300" simplePos="0" relativeHeight="252906496" behindDoc="0" locked="0" layoutInCell="1" allowOverlap="1" wp14:anchorId="7CA9D3CA" wp14:editId="60C43D14">
            <wp:simplePos x="0" y="0"/>
            <wp:positionH relativeFrom="column">
              <wp:posOffset>3658</wp:posOffset>
            </wp:positionH>
            <wp:positionV relativeFrom="paragraph">
              <wp:posOffset>502945</wp:posOffset>
            </wp:positionV>
            <wp:extent cx="6654165" cy="1997075"/>
            <wp:effectExtent l="0" t="0" r="0" b="0"/>
            <wp:wrapTopAndBottom/>
            <wp:docPr id="17" name="Obraz 17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2a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E" w:rsidRPr="00EB38F8">
        <w:rPr>
          <w:i/>
          <w:szCs w:val="19"/>
        </w:rPr>
        <w:t xml:space="preserve">Pyt. </w:t>
      </w:r>
      <w:r w:rsidR="0076144E" w:rsidRPr="00EB38F8">
        <w:rPr>
          <w:rFonts w:cs="FiraSans-Bold"/>
          <w:bCs/>
          <w:i/>
          <w:szCs w:val="19"/>
        </w:rPr>
        <w:t xml:space="preserve">2. </w:t>
      </w:r>
      <w:r w:rsidR="0076144E" w:rsidRPr="00EB38F8">
        <w:rPr>
          <w:i/>
        </w:rPr>
        <w:t xml:space="preserve">Które z poniższych czynników i w jakim stopniu wpłyną na poziom wynagrodzenia pracowników w Państwa firmie </w:t>
      </w:r>
      <w:r w:rsidR="0076144E" w:rsidRPr="001938A2">
        <w:rPr>
          <w:i/>
        </w:rPr>
        <w:t>w najbliższych trzech miesiącach</w:t>
      </w:r>
      <w:r w:rsidR="0076144E">
        <w:rPr>
          <w:i/>
        </w:rPr>
        <w:t>:</w:t>
      </w:r>
    </w:p>
    <w:p w14:paraId="5F2F75DD" w14:textId="77777777" w:rsidR="00501AE0" w:rsidRDefault="00501AE0">
      <w:pPr>
        <w:spacing w:before="0" w:after="160" w:line="259" w:lineRule="auto"/>
      </w:pPr>
      <w:r>
        <w:br w:type="page"/>
      </w:r>
    </w:p>
    <w:p w14:paraId="0A30CF54" w14:textId="61D068E9" w:rsidR="002E5E55" w:rsidRDefault="00501AE0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907520" behindDoc="0" locked="0" layoutInCell="1" allowOverlap="1" wp14:anchorId="1355A404" wp14:editId="28117863">
            <wp:simplePos x="0" y="0"/>
            <wp:positionH relativeFrom="column">
              <wp:posOffset>3658</wp:posOffset>
            </wp:positionH>
            <wp:positionV relativeFrom="paragraph">
              <wp:posOffset>254</wp:posOffset>
            </wp:positionV>
            <wp:extent cx="6654165" cy="1997075"/>
            <wp:effectExtent l="0" t="0" r="0" b="3175"/>
            <wp:wrapTopAndBottom/>
            <wp:docPr id="18" name="Obraz 18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2b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E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</w:t>
      </w:r>
      <w:r w:rsidR="00860BE6">
        <w:t>74,4</w:t>
      </w:r>
      <w:r w:rsidR="0076144E">
        <w:t xml:space="preserve">% przedsiębiorców prowadzących działalność w </w:t>
      </w:r>
      <w:r w:rsidR="00F91EBD">
        <w:t xml:space="preserve">usługach </w:t>
      </w:r>
      <w:r w:rsidR="0076144E">
        <w:t xml:space="preserve">oraz </w:t>
      </w:r>
      <w:r w:rsidR="00F91EBD">
        <w:t>73,9</w:t>
      </w:r>
      <w:r w:rsidR="0076144E">
        <w:t xml:space="preserve">% w </w:t>
      </w:r>
      <w:r w:rsidR="00860BE6">
        <w:t>przetwórstwie przemysłowym</w:t>
      </w:r>
      <w:r w:rsidR="0076144E">
        <w:t xml:space="preserve">. Istotnym czynnikiem były </w:t>
      </w:r>
      <w:r w:rsidR="0076144E" w:rsidRPr="00AB0457">
        <w:t>tzw. podwyżki inflacyjne,</w:t>
      </w:r>
      <w:r w:rsidR="0076144E">
        <w:t xml:space="preserve"> najczęściej wymieniane przez firmy działające w </w:t>
      </w:r>
      <w:r w:rsidR="00F91EBD">
        <w:t>przetwórstwie przemysłowym</w:t>
      </w:r>
      <w:r w:rsidR="0076144E">
        <w:t xml:space="preserve">. Wśród czynników wpływających w małym stopniu lub niemających wpływu na poziom wynagrodzenia, było utrzymanie konkurencyjnych płac oraz </w:t>
      </w:r>
      <w:r w:rsidR="0076144E" w:rsidRPr="00BD219C">
        <w:t>realnej wartości wynagrodzeń</w:t>
      </w:r>
      <w:r w:rsidR="0076144E">
        <w:t>. W obu przypadkach odpowiedzi te dominowały w firmach przetwórstwa przemysłowego</w:t>
      </w:r>
      <w:r w:rsidR="00F91EBD">
        <w:t>, budowlanych</w:t>
      </w:r>
      <w:r w:rsidR="0076144E">
        <w:t xml:space="preserve"> i usługowych.</w:t>
      </w:r>
      <w:r w:rsidR="00871A8F">
        <w:rPr>
          <w:rFonts w:cs="FiraSans-Bold"/>
          <w:bCs/>
          <w:szCs w:val="19"/>
        </w:rPr>
        <w:t xml:space="preserve"> </w:t>
      </w:r>
    </w:p>
    <w:p w14:paraId="3053FEA2" w14:textId="17CF4B60" w:rsidR="002E5E55" w:rsidRPr="00270832" w:rsidRDefault="0076144E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B38F8">
        <w:rPr>
          <w:i/>
          <w:szCs w:val="19"/>
        </w:rPr>
        <w:t xml:space="preserve">Pyt. </w:t>
      </w:r>
      <w:r w:rsidRPr="00EB38F8">
        <w:rPr>
          <w:rFonts w:cs="FiraSans-Bold"/>
          <w:bCs/>
          <w:i/>
          <w:szCs w:val="19"/>
        </w:rPr>
        <w:t xml:space="preserve">3. </w:t>
      </w:r>
      <w:r w:rsidRPr="00EB38F8">
        <w:rPr>
          <w:i/>
          <w:spacing w:val="-2"/>
        </w:rPr>
        <w:t>W jakim stopniu Państwa decyzje w zakresie zatrudnienia i wynagrodzeń w najbliższych trzech miesiącach oparte są:</w:t>
      </w:r>
    </w:p>
    <w:p w14:paraId="08736C68" w14:textId="21AED520" w:rsidR="002E5E55" w:rsidRDefault="00501AE0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</w:rPr>
        <w:drawing>
          <wp:anchor distT="0" distB="0" distL="114300" distR="114300" simplePos="0" relativeHeight="252908544" behindDoc="0" locked="0" layoutInCell="1" allowOverlap="1" wp14:anchorId="4B32F814" wp14:editId="72052CB5">
            <wp:simplePos x="0" y="0"/>
            <wp:positionH relativeFrom="column">
              <wp:posOffset>3658</wp:posOffset>
            </wp:positionH>
            <wp:positionV relativeFrom="paragraph">
              <wp:posOffset>-4140</wp:posOffset>
            </wp:positionV>
            <wp:extent cx="6654165" cy="4767580"/>
            <wp:effectExtent l="0" t="0" r="0" b="0"/>
            <wp:wrapTopAndBottom/>
            <wp:docPr id="23" name="Obraz 23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3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E">
        <w:t xml:space="preserve">Większość przedstawicieli badanych rodzajów działalności wskazała, że decyzje w zakresie zatrudnienia i wynagrodzeń w najbliższych trzech miesiącach będą oparte na podstawie bieżących danych, w tym najczęściej przez przedsiębiorców działających w </w:t>
      </w:r>
      <w:r w:rsidR="00F91EBD">
        <w:t>budownictwie</w:t>
      </w:r>
      <w:r w:rsidR="0076144E">
        <w:t xml:space="preserve"> (</w:t>
      </w:r>
      <w:r w:rsidR="00F91EBD">
        <w:t>67,7</w:t>
      </w:r>
      <w:r w:rsidR="0076144E">
        <w:t>%). Oczekiwania dotyczące zmian jakie mogą nastąpić w długim okresie (rok) najczęściej wskazywane były jako czynnik w małym stopniu wpływający lub nie mający wpływu na takie decyzje.</w:t>
      </w:r>
      <w:r w:rsidR="00871A8F">
        <w:rPr>
          <w:szCs w:val="19"/>
        </w:rPr>
        <w:t xml:space="preserve"> </w:t>
      </w:r>
    </w:p>
    <w:p w14:paraId="18EC8A0B" w14:textId="77777777" w:rsidR="00A35E5E" w:rsidRDefault="00A35E5E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12D1D95" w14:textId="124FC2B0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507742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629E224B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>„Koniunktura gospodarcza w województwie warmińsko-mazurskim w</w:t>
      </w:r>
      <w:r w:rsidR="00080BFC">
        <w:rPr>
          <w:rFonts w:cs="Arial"/>
          <w:b/>
          <w:szCs w:val="19"/>
        </w:rPr>
        <w:t>e</w:t>
      </w:r>
      <w:r w:rsidRPr="00AC460E">
        <w:rPr>
          <w:rFonts w:cs="Arial"/>
          <w:b/>
          <w:szCs w:val="19"/>
        </w:rPr>
        <w:t xml:space="preserve"> </w:t>
      </w:r>
      <w:r w:rsidR="00080BFC">
        <w:rPr>
          <w:rFonts w:cs="Arial"/>
          <w:b/>
          <w:szCs w:val="19"/>
        </w:rPr>
        <w:t>wrześ</w:t>
      </w:r>
      <w:r w:rsidR="00EA2655">
        <w:rPr>
          <w:rFonts w:cs="Arial"/>
          <w:b/>
          <w:szCs w:val="19"/>
        </w:rPr>
        <w:t>niu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EA2655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EA2655">
        <w:rPr>
          <w:rFonts w:cs="Arial"/>
          <w:szCs w:val="19"/>
        </w:rPr>
        <w:t>2</w:t>
      </w:r>
      <w:r w:rsidR="00080BFC">
        <w:rPr>
          <w:rFonts w:cs="Arial"/>
          <w:szCs w:val="19"/>
        </w:rPr>
        <w:t>9</w:t>
      </w:r>
      <w:r w:rsidRPr="000A604C">
        <w:rPr>
          <w:rFonts w:cs="Arial"/>
          <w:szCs w:val="19"/>
        </w:rPr>
        <w:t xml:space="preserve"> </w:t>
      </w:r>
      <w:r w:rsidR="00080BFC">
        <w:rPr>
          <w:rFonts w:cs="Arial"/>
          <w:szCs w:val="19"/>
        </w:rPr>
        <w:t>wrześn</w:t>
      </w:r>
      <w:r w:rsidR="00EA2655">
        <w:rPr>
          <w:rFonts w:cs="Arial"/>
          <w:szCs w:val="19"/>
        </w:rPr>
        <w:t>i</w:t>
      </w:r>
      <w:r w:rsidR="00A768F0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59F5126A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vAlign w:val="bottom"/>
          </w:tcPr>
          <w:p w14:paraId="1D43A9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B7EFA10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07039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6D802843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47FB0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6DBFDA92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4CF378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31060F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333D682C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6" w:type="dxa"/>
            <w:vAlign w:val="bottom"/>
          </w:tcPr>
          <w:p w14:paraId="43C9DF4B" w14:textId="68E8FBAE" w:rsidR="0084335C" w:rsidRPr="007E0CF8" w:rsidRDefault="00F074E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5" w:type="dxa"/>
            <w:vAlign w:val="bottom"/>
          </w:tcPr>
          <w:p w14:paraId="32882B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0C4C39C7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4DECDCF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41B801AA" w:rsidR="00DA7514" w:rsidRPr="007E0CF8" w:rsidRDefault="002441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880124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5A072156" w:rsidR="00DA7514" w:rsidRPr="00D411E2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21A1720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66058EF8" w:rsidR="00DA7514" w:rsidRPr="007E0CF8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368DD8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0D71D6CC" w:rsidR="00DA7514" w:rsidRPr="007E0CF8" w:rsidRDefault="001F392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1BAF5EA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591B5CCA" w:rsidR="007F4C39" w:rsidRPr="007E0CF8" w:rsidRDefault="0015535D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</w:t>
            </w:r>
            <w:r w:rsidR="003A5303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58CD0094" w:rsidR="007F4C39" w:rsidRPr="007E0CF8" w:rsidRDefault="00524AB6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4AC735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D305D4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D305D4" w:rsidRPr="001311CA" w:rsidRDefault="00D305D4" w:rsidP="00D305D4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D305D4" w:rsidRPr="000974D5" w:rsidRDefault="00D305D4" w:rsidP="00D305D4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D305D4" w:rsidRPr="00A765D8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D305D4" w:rsidRPr="008433E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D305D4" w:rsidRPr="0061324D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525B67C8" w:rsidR="00D305D4" w:rsidRPr="00D305D4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74A8B653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076778B4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78E5042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305D4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D305D4" w:rsidRPr="001311CA" w:rsidRDefault="00D305D4" w:rsidP="00D305D4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D305D4" w:rsidRPr="000974D5" w:rsidRDefault="00D305D4" w:rsidP="00D305D4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D305D4" w:rsidRPr="00F1019F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D305D4" w:rsidRPr="00A765D8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D305D4" w:rsidRPr="008433E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D305D4" w:rsidRPr="0061324D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54D98997" w:rsidR="00D305D4" w:rsidRPr="00D305D4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D305D4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D305D4" w:rsidRPr="001311CA" w:rsidRDefault="00D305D4" w:rsidP="00D305D4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D305D4" w:rsidRPr="000974D5" w:rsidRDefault="00D305D4" w:rsidP="00D305D4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D305D4" w:rsidRPr="003374F0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D305D4" w:rsidRPr="00F1019F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D305D4" w:rsidRPr="00A765D8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D305D4" w:rsidRPr="008433E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D305D4" w:rsidRPr="0061324D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38804145" w:rsidR="00D305D4" w:rsidRPr="00D305D4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CF0C659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F63C98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07F5B26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77777777" w:rsidR="00D305D4" w:rsidRPr="00C21E5B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D305D4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D305D4" w:rsidRPr="001311CA" w:rsidRDefault="00D305D4" w:rsidP="00D305D4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D305D4" w:rsidRPr="00A765D8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D305D4" w:rsidRPr="008433E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D305D4" w:rsidRPr="0061324D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05352E73" w:rsidR="00D305D4" w:rsidRPr="00D305D4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0B202682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B721281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23CD16F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D305D4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D305D4" w:rsidRPr="001311CA" w:rsidRDefault="00D305D4" w:rsidP="00D305D4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D305D4" w:rsidRPr="00A765D8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D305D4" w:rsidRPr="008433E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D305D4" w:rsidRPr="0061324D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10E86EA5" w:rsidR="00D305D4" w:rsidRPr="00D305D4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D305D4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D305D4" w:rsidRPr="001311CA" w:rsidRDefault="00D305D4" w:rsidP="00D305D4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D305D4" w:rsidRPr="00A765D8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D305D4" w:rsidRPr="008433E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D305D4" w:rsidRPr="0061324D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3FE9600C" w:rsidR="00D305D4" w:rsidRPr="00D305D4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6DBB1CA6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E470F6E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27C401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61324D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61324D" w:rsidRPr="00F52016" w:rsidRDefault="0061324D" w:rsidP="0061324D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33EDFDCF" w:rsidR="0061324D" w:rsidRPr="00C21E5B" w:rsidRDefault="00D305D4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D305D4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D305D4" w:rsidRPr="001311CA" w:rsidRDefault="00D305D4" w:rsidP="00D305D4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D305D4" w:rsidRPr="00A765D8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D305D4" w:rsidRPr="008433E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6E1BDCB7" w:rsidR="00D305D4" w:rsidRPr="00D305D4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</w:tcPr>
          <w:p w14:paraId="7B7340DA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305D4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D305D4" w:rsidRPr="001311CA" w:rsidRDefault="00D305D4" w:rsidP="00D305D4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D305D4" w:rsidRPr="00A765D8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D305D4" w:rsidRPr="008433E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20865634" w:rsidR="00D305D4" w:rsidRPr="00D305D4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D305D4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D305D4" w:rsidRPr="00F52016" w:rsidRDefault="00D305D4" w:rsidP="00D305D4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D305D4" w:rsidRPr="000974D5" w:rsidRDefault="00D305D4" w:rsidP="00D305D4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D305D4" w:rsidRPr="003374F0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D305D4" w:rsidRPr="00F1019F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D305D4" w:rsidRPr="00A765D8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D305D4" w:rsidRPr="008433E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5CA5DD1C" w:rsidR="00D305D4" w:rsidRPr="00D305D4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085C63B6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77777777" w:rsidR="00D305D4" w:rsidRPr="00C21E5B" w:rsidRDefault="00D305D4" w:rsidP="00D305D4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04F88BF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3ACC5B" w14:textId="559E60C6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620A59">
              <w:rPr>
                <w:rFonts w:cs="Arial"/>
                <w:szCs w:val="19"/>
              </w:rPr>
              <w:t>1*</w:t>
            </w:r>
          </w:p>
        </w:tc>
        <w:tc>
          <w:tcPr>
            <w:tcW w:w="906" w:type="dxa"/>
            <w:vAlign w:val="bottom"/>
          </w:tcPr>
          <w:p w14:paraId="07BE93F5" w14:textId="75F06586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905" w:type="dxa"/>
            <w:vAlign w:val="bottom"/>
          </w:tcPr>
          <w:p w14:paraId="353EC9C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E1DFA5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63D6234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162BF40D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209980F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4DC7CDF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2B9173AB" w:rsidR="00C21E5B" w:rsidRPr="007E0CF8" w:rsidRDefault="00620A5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37A39F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0F4A8836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F139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6F1392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vAlign w:val="bottom"/>
          </w:tcPr>
          <w:p w14:paraId="415121E3" w14:textId="00F219D6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028*</w:t>
            </w:r>
          </w:p>
        </w:tc>
        <w:tc>
          <w:tcPr>
            <w:tcW w:w="905" w:type="dxa"/>
            <w:vAlign w:val="bottom"/>
          </w:tcPr>
          <w:p w14:paraId="608DD42F" w14:textId="5CCA0A20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*</w:t>
            </w:r>
          </w:p>
        </w:tc>
        <w:tc>
          <w:tcPr>
            <w:tcW w:w="905" w:type="dxa"/>
            <w:vAlign w:val="bottom"/>
          </w:tcPr>
          <w:p w14:paraId="3C11FD4B" w14:textId="6EF0E116" w:rsidR="00DF3D72" w:rsidRPr="007E0CF8" w:rsidRDefault="00896D6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</w:t>
            </w:r>
            <w:r w:rsidR="005163DB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>6</w:t>
            </w:r>
            <w:r w:rsidR="005163DB">
              <w:rPr>
                <w:rFonts w:cs="Arial"/>
                <w:szCs w:val="19"/>
              </w:rPr>
              <w:t>*</w:t>
            </w:r>
          </w:p>
        </w:tc>
        <w:tc>
          <w:tcPr>
            <w:tcW w:w="906" w:type="dxa"/>
            <w:vAlign w:val="bottom"/>
          </w:tcPr>
          <w:p w14:paraId="192F0781" w14:textId="6001D61B" w:rsidR="00DF3D72" w:rsidRPr="007E0CF8" w:rsidRDefault="00C949B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3 038</w:t>
            </w:r>
          </w:p>
        </w:tc>
        <w:tc>
          <w:tcPr>
            <w:tcW w:w="905" w:type="dxa"/>
            <w:vAlign w:val="bottom"/>
          </w:tcPr>
          <w:p w14:paraId="3C3FB0D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37288B08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</w:t>
            </w:r>
            <w:r w:rsidR="0039021E">
              <w:rPr>
                <w:rFonts w:ascii="Fira Sans" w:hAnsi="Fira Sans"/>
                <w:sz w:val="19"/>
                <w:szCs w:val="19"/>
              </w:rPr>
              <w:t>4*</w:t>
            </w:r>
          </w:p>
        </w:tc>
        <w:tc>
          <w:tcPr>
            <w:tcW w:w="905" w:type="dxa"/>
            <w:vAlign w:val="bottom"/>
          </w:tcPr>
          <w:p w14:paraId="403A40B8" w14:textId="7D72E81B" w:rsidR="00DF3D72" w:rsidRPr="007E0CF8" w:rsidRDefault="0039021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102,6*</w:t>
            </w:r>
          </w:p>
        </w:tc>
        <w:tc>
          <w:tcPr>
            <w:tcW w:w="905" w:type="dxa"/>
            <w:vAlign w:val="bottom"/>
          </w:tcPr>
          <w:p w14:paraId="15D1A964" w14:textId="58E4609F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</w:t>
            </w:r>
            <w:r w:rsidR="0039021E">
              <w:rPr>
                <w:rFonts w:ascii="Fira Sans" w:hAnsi="Fira Sans"/>
                <w:sz w:val="19"/>
                <w:szCs w:val="19"/>
              </w:rPr>
              <w:t>5*</w:t>
            </w:r>
          </w:p>
        </w:tc>
        <w:tc>
          <w:tcPr>
            <w:tcW w:w="905" w:type="dxa"/>
            <w:vAlign w:val="bottom"/>
          </w:tcPr>
          <w:p w14:paraId="275C0CF0" w14:textId="57E78FB2" w:rsidR="00DF3D72" w:rsidRPr="007E0CF8" w:rsidRDefault="00896D6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</w:t>
            </w:r>
            <w:r w:rsidR="0039021E">
              <w:rPr>
                <w:rFonts w:ascii="Fira Sans" w:hAnsi="Fira Sans"/>
                <w:sz w:val="19"/>
                <w:szCs w:val="19"/>
              </w:rPr>
              <w:t>4*</w:t>
            </w:r>
          </w:p>
        </w:tc>
        <w:tc>
          <w:tcPr>
            <w:tcW w:w="906" w:type="dxa"/>
            <w:vAlign w:val="bottom"/>
          </w:tcPr>
          <w:p w14:paraId="11692217" w14:textId="08F2A71E" w:rsidR="00DF3D72" w:rsidRPr="007E0CF8" w:rsidRDefault="00C949B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86,4</w:t>
            </w:r>
          </w:p>
        </w:tc>
        <w:tc>
          <w:tcPr>
            <w:tcW w:w="905" w:type="dxa"/>
            <w:vAlign w:val="bottom"/>
          </w:tcPr>
          <w:p w14:paraId="094D8A1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F418E6" w:rsidR="00DF3D72" w:rsidRPr="007E0CF8" w:rsidRDefault="00620A5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434B4EC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D239905" w:rsidR="00DF3D72" w:rsidRPr="007E0CF8" w:rsidRDefault="00620A5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4B900E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4127A2C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608DA7B6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CED35E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3567D6DF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6BAAF61C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50F2094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61324D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18B08CDB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4CAA34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61324D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48186AA0" w:rsidR="0061324D" w:rsidRPr="00591771" w:rsidRDefault="00DA56D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A6F3BE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77777777" w:rsidR="0061324D" w:rsidRPr="00591771" w:rsidRDefault="0061324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2E597912" w:rsidR="00591771" w:rsidRPr="007E0CF8" w:rsidRDefault="00620A59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47BF13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46CDC7B9" w:rsidR="00591771" w:rsidRPr="007E0CF8" w:rsidRDefault="00E153FB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2E2A92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2C4EF248" w:rsidR="00591771" w:rsidRPr="007E0CF8" w:rsidRDefault="0035422F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3F28F9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3758E28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2D0BC38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507742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09C3868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507742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507742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3F1D4FEE" w14:textId="44B4B8EE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76144E" w:rsidRDefault="0076144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76144E" w:rsidRPr="00BB1085" w:rsidRDefault="0076144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517578F0" w:rsidR="0076144E" w:rsidRPr="001C21E4" w:rsidRDefault="00507742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424CD0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sierpniu 2025 r.</w:t>
                              </w:r>
                            </w:hyperlink>
                            <w:r w:rsidR="0076144E" w:rsidRPr="001C21E4">
                              <w:rPr>
                                <w:b/>
                                <w:color w:val="522398"/>
                                <w:szCs w:val="24"/>
                              </w:rPr>
                              <w:t xml:space="preserve"> </w:t>
                            </w:r>
                          </w:p>
                          <w:p w14:paraId="27E90486" w14:textId="77777777" w:rsidR="0076144E" w:rsidRDefault="0076144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76144E" w:rsidRPr="00BB1085" w:rsidRDefault="0076144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76144E" w:rsidRPr="008B4C1C" w:rsidRDefault="00507742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76144E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76144E" w:rsidRPr="00BB1085" w:rsidRDefault="0076144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76144E" w:rsidRDefault="0076144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76144E" w:rsidRPr="008B4C1C" w:rsidRDefault="00507742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76144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76144E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76144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76144E" w:rsidRPr="009B46C2" w:rsidRDefault="0076144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76144E" w:rsidRDefault="0076144E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76144E" w:rsidRPr="00BB1085" w:rsidRDefault="0076144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517578F0" w:rsidR="0076144E" w:rsidRPr="001C21E4" w:rsidRDefault="00507742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424CD0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sierpniu 2025 r.</w:t>
                        </w:r>
                      </w:hyperlink>
                      <w:r w:rsidR="0076144E" w:rsidRPr="001C21E4">
                        <w:rPr>
                          <w:b/>
                          <w:color w:val="522398"/>
                          <w:szCs w:val="24"/>
                        </w:rPr>
                        <w:t xml:space="preserve"> </w:t>
                      </w:r>
                    </w:p>
                    <w:p w14:paraId="27E90486" w14:textId="77777777" w:rsidR="0076144E" w:rsidRDefault="0076144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76144E" w:rsidRPr="00BB1085" w:rsidRDefault="0076144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76144E" w:rsidRPr="008B4C1C" w:rsidRDefault="00507742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76144E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76144E" w:rsidRPr="00BB1085" w:rsidRDefault="0076144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76144E" w:rsidRDefault="0076144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76144E" w:rsidRPr="008B4C1C" w:rsidRDefault="00507742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76144E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76144E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76144E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76144E" w:rsidRPr="009B46C2" w:rsidRDefault="0076144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3C9C7" w14:textId="77777777" w:rsidR="00596712" w:rsidRDefault="00596712" w:rsidP="000662E2">
      <w:pPr>
        <w:spacing w:after="0" w:line="240" w:lineRule="auto"/>
      </w:pPr>
      <w:r>
        <w:separator/>
      </w:r>
    </w:p>
  </w:endnote>
  <w:endnote w:type="continuationSeparator" w:id="0">
    <w:p w14:paraId="3651489D" w14:textId="77777777" w:rsidR="00596712" w:rsidRDefault="00596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76144E" w:rsidRDefault="0076144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76144E" w:rsidRDefault="0076144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76144E" w:rsidRDefault="0076144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76144E" w:rsidRDefault="0076144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76144E" w:rsidRDefault="0076144E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C3270" w14:textId="77777777" w:rsidR="00596712" w:rsidRDefault="00596712" w:rsidP="000662E2">
      <w:pPr>
        <w:spacing w:after="0" w:line="240" w:lineRule="auto"/>
      </w:pPr>
      <w:r>
        <w:separator/>
      </w:r>
    </w:p>
  </w:footnote>
  <w:footnote w:type="continuationSeparator" w:id="0">
    <w:p w14:paraId="194EAF80" w14:textId="77777777" w:rsidR="00596712" w:rsidRDefault="00596712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76144E" w:rsidRPr="00EE31BA" w:rsidRDefault="0076144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1A0045D7" w14:textId="4F852E18" w:rsidR="0076144E" w:rsidRPr="00E04CC1" w:rsidRDefault="0076144E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2169937D" w14:textId="77777777" w:rsidR="003D0C63" w:rsidRPr="00EE31BA" w:rsidRDefault="003D0C63" w:rsidP="003D0C63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76144E" w:rsidRPr="00EE31BA" w:rsidRDefault="0076144E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76144E" w:rsidRPr="00EE31BA" w:rsidRDefault="0076144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2A86D81" w14:textId="77777777" w:rsidR="0076144E" w:rsidRPr="00302EDD" w:rsidRDefault="0076144E" w:rsidP="002E5E5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76144E" w:rsidRPr="00D258B6" w:rsidRDefault="0076144E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76144E" w:rsidRDefault="007614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3.6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3.6pt;height:123.6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5FA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5BE"/>
    <w:rsid w:val="002D17C9"/>
    <w:rsid w:val="002D1C01"/>
    <w:rsid w:val="002D1EFC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55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1DC"/>
    <w:rsid w:val="00317277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22F"/>
    <w:rsid w:val="00354288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60E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DC4"/>
    <w:rsid w:val="004E4F0E"/>
    <w:rsid w:val="004E4F8A"/>
    <w:rsid w:val="004E5480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AB4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A59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907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982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C8A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E13"/>
    <w:rsid w:val="00D22E73"/>
    <w:rsid w:val="00D231C7"/>
    <w:rsid w:val="00D233FC"/>
    <w:rsid w:val="00D234D7"/>
    <w:rsid w:val="00D23563"/>
    <w:rsid w:val="00D23761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791"/>
    <w:rsid w:val="00D748AB"/>
    <w:rsid w:val="00D748C0"/>
    <w:rsid w:val="00D74955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5031"/>
    <w:rsid w:val="00D850E8"/>
    <w:rsid w:val="00D85140"/>
    <w:rsid w:val="00D85179"/>
    <w:rsid w:val="00D8533D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4E9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7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F68D72-E738-4163-A484-B45D4070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32464</TotalTime>
  <Pages>35</Pages>
  <Words>7904</Words>
  <Characters>47428</Characters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2025-09-18T11:58:00Z</cp:lastPrinted>
  <dcterms:created xsi:type="dcterms:W3CDTF">2022-10-21T12:22:00Z</dcterms:created>
  <dcterms:modified xsi:type="dcterms:W3CDTF">2025-09-29T06:18:00Z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