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3E440" w14:textId="77777777" w:rsidR="00393761" w:rsidRPr="002263E0" w:rsidRDefault="00DE2CDD" w:rsidP="005E037D">
      <w:pPr>
        <w:spacing w:before="0" w:after="0" w:line="240" w:lineRule="auto"/>
        <w:rPr>
          <w:rFonts w:ascii="Fira Sans SemiBold" w:hAnsi="Fira Sans SemiBold"/>
          <w:spacing w:val="-4"/>
          <w:sz w:val="40"/>
          <w:szCs w:val="40"/>
        </w:rPr>
      </w:pPr>
      <w:r w:rsidRPr="002263E0">
        <w:rPr>
          <w:rFonts w:ascii="Fira Sans SemiBold" w:hAnsi="Fira Sans SemiBold"/>
          <w:noProof/>
          <w:spacing w:val="-4"/>
          <w:sz w:val="40"/>
          <w:szCs w:val="40"/>
          <w:lang w:eastAsia="pl-PL"/>
        </w:rPr>
        <w:t>Sprzedaż leków</w:t>
      </w:r>
      <w:r w:rsidR="00174DA9" w:rsidRPr="002263E0">
        <w:rPr>
          <w:rFonts w:ascii="Fira Sans SemiBold" w:hAnsi="Fira Sans SemiBold"/>
          <w:noProof/>
          <w:spacing w:val="-4"/>
          <w:sz w:val="40"/>
          <w:szCs w:val="40"/>
          <w:lang w:eastAsia="pl-PL"/>
        </w:rPr>
        <w:t xml:space="preserve"> na </w:t>
      </w:r>
      <w:r w:rsidRPr="002263E0">
        <w:rPr>
          <w:rFonts w:ascii="Fira Sans SemiBold" w:hAnsi="Fira Sans SemiBold"/>
          <w:noProof/>
          <w:spacing w:val="-4"/>
          <w:sz w:val="40"/>
          <w:szCs w:val="40"/>
          <w:lang w:eastAsia="pl-PL"/>
        </w:rPr>
        <w:t>receptę</w:t>
      </w:r>
      <w:r w:rsidR="005E037D" w:rsidRPr="002263E0">
        <w:rPr>
          <w:rFonts w:ascii="Fira Sans SemiBold" w:hAnsi="Fira Sans SemiBold"/>
          <w:noProof/>
          <w:spacing w:val="-4"/>
          <w:sz w:val="40"/>
          <w:szCs w:val="40"/>
          <w:lang w:eastAsia="pl-PL"/>
        </w:rPr>
        <w:t xml:space="preserve"> w </w:t>
      </w:r>
      <w:r w:rsidR="00C73BE6" w:rsidRPr="002263E0">
        <w:rPr>
          <w:rFonts w:ascii="Fira Sans SemiBold" w:hAnsi="Fira Sans SemiBold"/>
          <w:noProof/>
          <w:spacing w:val="-4"/>
          <w:sz w:val="40"/>
          <w:szCs w:val="40"/>
          <w:lang w:eastAsia="pl-PL"/>
        </w:rPr>
        <w:t xml:space="preserve">2024 </w:t>
      </w:r>
      <w:r w:rsidRPr="002263E0">
        <w:rPr>
          <w:rFonts w:ascii="Fira Sans SemiBold" w:hAnsi="Fira Sans SemiBold"/>
          <w:noProof/>
          <w:spacing w:val="-4"/>
          <w:sz w:val="40"/>
          <w:szCs w:val="40"/>
          <w:lang w:eastAsia="pl-PL"/>
        </w:rPr>
        <w:t>r.</w:t>
      </w:r>
    </w:p>
    <w:p w14:paraId="11783236" w14:textId="77777777" w:rsidR="00DE2CDD" w:rsidRPr="002263E0" w:rsidRDefault="00C27849" w:rsidP="005E037D">
      <w:pPr>
        <w:pStyle w:val="Lead"/>
        <w:rPr>
          <w:rFonts w:eastAsia="Times New Roman" w:cs="Times New Roman"/>
        </w:rPr>
      </w:pPr>
      <w:r w:rsidRPr="002263E0">
        <w:rPr>
          <w:rFonts w:ascii="Fira Sans SemiBold" w:hAnsi="Fira Sans SemiBold"/>
          <w:spacing w:val="-4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592894D" wp14:editId="71AA3133">
                <wp:simplePos x="0" y="0"/>
                <wp:positionH relativeFrom="margin">
                  <wp:posOffset>-15240</wp:posOffset>
                </wp:positionH>
                <wp:positionV relativeFrom="paragraph">
                  <wp:posOffset>467360</wp:posOffset>
                </wp:positionV>
                <wp:extent cx="2377440" cy="1143000"/>
                <wp:effectExtent l="0" t="0" r="3810" b="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9DB3A" w14:textId="77777777" w:rsidR="00313F5C" w:rsidRPr="008432C9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432C9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8432C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C73BE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B60821" w:rsidRPr="008432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C73BE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8432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9CC2093" w14:textId="1BD19E6C" w:rsidR="00313F5C" w:rsidRPr="008432C9" w:rsidRDefault="00B60821" w:rsidP="00B60821">
                            <w:pPr>
                              <w:pStyle w:val="Opiswskanika"/>
                              <w:spacing w:before="120"/>
                            </w:pPr>
                            <w:r w:rsidRPr="008432C9">
                              <w:t xml:space="preserve">Wzrost </w:t>
                            </w:r>
                            <w:r w:rsidR="008F10D3">
                              <w:t>liczby wystawionych recept</w:t>
                            </w:r>
                            <w:r w:rsidR="005E037D">
                              <w:t xml:space="preserve"> w </w:t>
                            </w:r>
                            <w:r w:rsidR="007F1D31">
                              <w:t>202</w:t>
                            </w:r>
                            <w:r w:rsidR="0023721C">
                              <w:t>4</w:t>
                            </w:r>
                            <w:r w:rsidRPr="008432C9">
                              <w:t xml:space="preserve"> r. względem </w:t>
                            </w:r>
                            <w:r w:rsidR="007F1D31">
                              <w:t>202</w:t>
                            </w:r>
                            <w:r w:rsidR="0023721C">
                              <w:t>3</w:t>
                            </w:r>
                            <w:r w:rsidR="00407C8C">
                              <w:t xml:space="preserve"> </w:t>
                            </w:r>
                            <w:r w:rsidRPr="008432C9">
                              <w:t>r.</w:t>
                            </w:r>
                          </w:p>
                          <w:p w14:paraId="270AA5CF" w14:textId="77777777" w:rsidR="005C0CAC" w:rsidRPr="008432C9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92894D" id="Pole tekstowe 2" o:spid="_x0000_s1026" alt="Opis wskaźnika" style="position:absolute;margin-left:-1.2pt;margin-top:36.8pt;width:187.2pt;height:90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" fillcolor="#001d77" stroked="f">
                <v:stroke joinstyle="miter"/>
                <v:textbox>
                  <w:txbxContent>
                    <w:p w14:paraId="6D29DB3A" w14:textId="77777777" w:rsidR="00313F5C" w:rsidRPr="008432C9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432C9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8432C9">
                        <w:rPr>
                          <w:rStyle w:val="WartowskanikaZnak"/>
                        </w:rPr>
                        <w:t xml:space="preserve"> </w:t>
                      </w:r>
                      <w:r w:rsidR="00C73BE6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B60821" w:rsidRPr="008432C9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C73BE6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8432C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9CC2093" w14:textId="1BD19E6C" w:rsidR="00313F5C" w:rsidRPr="008432C9" w:rsidRDefault="00B60821" w:rsidP="00B60821">
                      <w:pPr>
                        <w:pStyle w:val="Opiswskanika"/>
                        <w:spacing w:before="120"/>
                      </w:pPr>
                      <w:r w:rsidRPr="008432C9">
                        <w:t xml:space="preserve">Wzrost </w:t>
                      </w:r>
                      <w:r w:rsidR="008F10D3">
                        <w:t>liczby wystawionych recept</w:t>
                      </w:r>
                      <w:r w:rsidR="005E037D">
                        <w:t xml:space="preserve"> w </w:t>
                      </w:r>
                      <w:r w:rsidR="007F1D31">
                        <w:t>202</w:t>
                      </w:r>
                      <w:r w:rsidR="0023721C">
                        <w:t>4</w:t>
                      </w:r>
                      <w:r w:rsidRPr="008432C9">
                        <w:t xml:space="preserve"> r. względem </w:t>
                      </w:r>
                      <w:r w:rsidR="007F1D31">
                        <w:t>202</w:t>
                      </w:r>
                      <w:r w:rsidR="0023721C">
                        <w:t>3</w:t>
                      </w:r>
                      <w:r w:rsidR="00407C8C">
                        <w:t xml:space="preserve"> </w:t>
                      </w:r>
                      <w:r w:rsidRPr="008432C9">
                        <w:t>r.</w:t>
                      </w:r>
                    </w:p>
                    <w:p w14:paraId="270AA5CF" w14:textId="77777777" w:rsidR="005C0CAC" w:rsidRPr="008432C9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B2AF59E" w14:textId="77777777" w:rsidR="006D7409" w:rsidRPr="002263E0" w:rsidRDefault="008F10D3" w:rsidP="005E037D">
      <w:pPr>
        <w:pStyle w:val="Lead"/>
        <w:spacing w:before="120"/>
        <w:rPr>
          <w:rFonts w:eastAsia="Times New Roman" w:cs="Times New Roman"/>
          <w:bCs/>
        </w:rPr>
      </w:pPr>
      <w:r w:rsidRPr="002263E0">
        <w:rPr>
          <w:rFonts w:eastAsia="Times New Roman" w:cs="Times New Roman"/>
        </w:rPr>
        <w:t xml:space="preserve">W </w:t>
      </w:r>
      <w:r w:rsidR="00FC25D5" w:rsidRPr="002263E0">
        <w:rPr>
          <w:rFonts w:eastAsia="Times New Roman" w:cs="Times New Roman"/>
        </w:rPr>
        <w:t xml:space="preserve">2024 </w:t>
      </w:r>
      <w:r w:rsidRPr="002263E0">
        <w:rPr>
          <w:rFonts w:eastAsia="Times New Roman" w:cs="Times New Roman"/>
        </w:rPr>
        <w:t xml:space="preserve">r. wystawiono </w:t>
      </w:r>
      <w:r w:rsidR="00903521" w:rsidRPr="002263E0">
        <w:rPr>
          <w:rFonts w:eastAsia="Times New Roman" w:cs="Times New Roman"/>
        </w:rPr>
        <w:t>513</w:t>
      </w:r>
      <w:r w:rsidR="00052B78" w:rsidRPr="002263E0">
        <w:rPr>
          <w:rFonts w:eastAsia="Times New Roman" w:cs="Times New Roman"/>
        </w:rPr>
        <w:t>,</w:t>
      </w:r>
      <w:r w:rsidR="00903521" w:rsidRPr="002263E0">
        <w:rPr>
          <w:rFonts w:eastAsia="Times New Roman" w:cs="Times New Roman"/>
        </w:rPr>
        <w:t>4</w:t>
      </w:r>
      <w:r w:rsidR="007F1D31" w:rsidRPr="002263E0">
        <w:rPr>
          <w:rFonts w:eastAsia="Times New Roman" w:cs="Times New Roman"/>
        </w:rPr>
        <w:t xml:space="preserve"> </w:t>
      </w:r>
      <w:r w:rsidRPr="002263E0">
        <w:rPr>
          <w:rFonts w:eastAsia="Times New Roman" w:cs="Times New Roman"/>
        </w:rPr>
        <w:t xml:space="preserve">mln recept, z czego </w:t>
      </w:r>
      <w:r w:rsidR="00903521" w:rsidRPr="002263E0">
        <w:rPr>
          <w:rFonts w:eastAsia="Times New Roman" w:cs="Times New Roman"/>
        </w:rPr>
        <w:t>97,4</w:t>
      </w:r>
      <w:r w:rsidRPr="002263E0">
        <w:rPr>
          <w:rFonts w:eastAsia="Times New Roman" w:cs="Times New Roman"/>
        </w:rPr>
        <w:t xml:space="preserve">% miało postać elektroniczną, </w:t>
      </w:r>
      <w:r w:rsidR="00C27849" w:rsidRPr="002263E0">
        <w:rPr>
          <w:rFonts w:eastAsia="Times New Roman" w:cs="Times New Roman"/>
        </w:rPr>
        <w:br/>
      </w:r>
      <w:r w:rsidR="00694107" w:rsidRPr="002263E0">
        <w:rPr>
          <w:rFonts w:eastAsia="Times New Roman" w:cs="Times New Roman"/>
        </w:rPr>
        <w:t>tj.</w:t>
      </w:r>
      <w:r w:rsidR="00BB5C87" w:rsidRPr="002263E0">
        <w:rPr>
          <w:rFonts w:eastAsia="Times New Roman" w:cs="Times New Roman"/>
        </w:rPr>
        <w:t xml:space="preserve"> o </w:t>
      </w:r>
      <w:r w:rsidR="007F1D31" w:rsidRPr="002263E0">
        <w:rPr>
          <w:rFonts w:eastAsia="Times New Roman" w:cs="Times New Roman"/>
        </w:rPr>
        <w:t>0,8</w:t>
      </w:r>
      <w:r w:rsidRPr="002263E0">
        <w:rPr>
          <w:rFonts w:eastAsia="Times New Roman" w:cs="Times New Roman"/>
        </w:rPr>
        <w:t xml:space="preserve"> p</w:t>
      </w:r>
      <w:r w:rsidR="00335EEE" w:rsidRPr="002263E0">
        <w:rPr>
          <w:rFonts w:eastAsia="Times New Roman" w:cs="Times New Roman"/>
        </w:rPr>
        <w:t xml:space="preserve">. </w:t>
      </w:r>
      <w:r w:rsidRPr="002263E0">
        <w:rPr>
          <w:rFonts w:eastAsia="Times New Roman" w:cs="Times New Roman"/>
        </w:rPr>
        <w:t>p</w:t>
      </w:r>
      <w:r w:rsidR="00335EEE" w:rsidRPr="002263E0">
        <w:rPr>
          <w:rFonts w:eastAsia="Times New Roman" w:cs="Times New Roman"/>
        </w:rPr>
        <w:t>roc</w:t>
      </w:r>
      <w:r w:rsidR="00126661" w:rsidRPr="002263E0">
        <w:rPr>
          <w:rFonts w:eastAsia="Times New Roman" w:cs="Times New Roman"/>
        </w:rPr>
        <w:t xml:space="preserve">. więcej </w:t>
      </w:r>
      <w:r w:rsidR="008432C9" w:rsidRPr="002263E0">
        <w:rPr>
          <w:rFonts w:eastAsia="Times New Roman" w:cs="Times New Roman"/>
        </w:rPr>
        <w:t>niż</w:t>
      </w:r>
      <w:r w:rsidR="005E037D" w:rsidRPr="002263E0">
        <w:rPr>
          <w:rFonts w:eastAsia="Times New Roman" w:cs="Times New Roman"/>
        </w:rPr>
        <w:t xml:space="preserve"> w </w:t>
      </w:r>
      <w:r w:rsidR="00C73BE6" w:rsidRPr="002263E0">
        <w:rPr>
          <w:rFonts w:eastAsia="Times New Roman" w:cs="Times New Roman"/>
        </w:rPr>
        <w:t xml:space="preserve">2023 </w:t>
      </w:r>
      <w:r w:rsidR="008432C9" w:rsidRPr="002263E0">
        <w:rPr>
          <w:rFonts w:eastAsia="Times New Roman" w:cs="Times New Roman"/>
        </w:rPr>
        <w:t>r.</w:t>
      </w:r>
    </w:p>
    <w:p w14:paraId="4A1D8A7C" w14:textId="77777777" w:rsidR="008611BA" w:rsidRPr="002263E0" w:rsidRDefault="008611BA" w:rsidP="005E037D">
      <w:pPr>
        <w:pStyle w:val="Nagwek1"/>
        <w:spacing w:before="120" w:line="288" w:lineRule="auto"/>
        <w:rPr>
          <w:rFonts w:ascii="Fira Sans" w:hAnsi="Fira Sans"/>
          <w:b/>
          <w:color w:val="auto"/>
          <w:szCs w:val="19"/>
        </w:rPr>
      </w:pPr>
    </w:p>
    <w:p w14:paraId="6A5699F3" w14:textId="77777777" w:rsidR="008611BA" w:rsidRPr="002263E0" w:rsidRDefault="008611BA" w:rsidP="005E037D">
      <w:pPr>
        <w:spacing w:line="288" w:lineRule="auto"/>
        <w:rPr>
          <w:rFonts w:eastAsia="Times New Roman" w:cs="Times New Roman"/>
        </w:rPr>
      </w:pPr>
    </w:p>
    <w:p w14:paraId="175CF67E" w14:textId="77777777" w:rsidR="008611BA" w:rsidRPr="002263E0" w:rsidRDefault="008611BA" w:rsidP="005E037D">
      <w:pPr>
        <w:spacing w:line="288" w:lineRule="auto"/>
        <w:rPr>
          <w:rFonts w:eastAsia="Times New Roman" w:cs="Times New Roman"/>
        </w:rPr>
      </w:pPr>
    </w:p>
    <w:p w14:paraId="6468F2DF" w14:textId="639ECB27" w:rsidR="00B14FCF" w:rsidRPr="002263E0" w:rsidRDefault="005406AC" w:rsidP="005E037D">
      <w:pPr>
        <w:spacing w:line="288" w:lineRule="auto"/>
      </w:pPr>
      <w:r w:rsidRPr="002263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292E76C0" wp14:editId="768E7C16">
                <wp:simplePos x="0" y="0"/>
                <wp:positionH relativeFrom="page">
                  <wp:posOffset>5734050</wp:posOffset>
                </wp:positionH>
                <wp:positionV relativeFrom="paragraph">
                  <wp:posOffset>195580</wp:posOffset>
                </wp:positionV>
                <wp:extent cx="1760220" cy="2324100"/>
                <wp:effectExtent l="0" t="0" r="0" b="0"/>
                <wp:wrapTight wrapText="bothSides">
                  <wp:wrapPolygon edited="0">
                    <wp:start x="701" y="0"/>
                    <wp:lineTo x="701" y="21423"/>
                    <wp:lineTo x="20805" y="21423"/>
                    <wp:lineTo x="20805" y="0"/>
                    <wp:lineTo x="701" y="0"/>
                  </wp:wrapPolygon>
                </wp:wrapTight>
                <wp:docPr id="5" name="Pole tekstowe 5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D8712" w14:textId="64F0787C" w:rsidR="00835AB9" w:rsidRPr="005406AC" w:rsidRDefault="00835AB9" w:rsidP="00835A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A812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wystawiono 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513,4</w:t>
                            </w:r>
                            <w:r w:rsidR="001C0899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mln recept, co stanowi wzrost o 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18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mln w porównaniu do roku 202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 Największa liczba recept elektronicznych na jednego mieszkań</w:t>
                            </w:r>
                            <w:r w:rsidR="001C0899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ca powiatu została odnotowana w 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Zamościu, wynosząc 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30,4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, podczas gdy najniższą wartość zanotowano w powiecie </w:t>
                            </w:r>
                            <w:r w:rsidR="0076233F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łomżyńskim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, gdzie przypadało ich tylko 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069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na mieszkańca.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E76C0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orem ipsum dolor sit amet, consectetur adipiscing elit" style="position:absolute;margin-left:451.5pt;margin-top:15.4pt;width:138.6pt;height:183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" filled="f" stroked="f">
                <v:textbox>
                  <w:txbxContent>
                    <w:p w14:paraId="17FD8712" w14:textId="64F0787C" w:rsidR="00835AB9" w:rsidRPr="005406AC" w:rsidRDefault="00835AB9" w:rsidP="00835A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A812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wystawiono 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513,4</w:t>
                      </w:r>
                      <w:r w:rsidR="001C0899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mln recept, co stanowi wzrost o 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18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mln w porównaniu do roku 202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 Największa liczba recept elektronicznych na jednego mieszkań</w:t>
                      </w:r>
                      <w:r w:rsidR="001C0899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ca powiatu została odnotowana w 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Zamościu, wynosząc 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30,4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, podczas gdy najniższą wartość zanotowano w powiecie </w:t>
                      </w:r>
                      <w:r w:rsidR="0076233F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łomżyńskim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, gdzie przypadało ich tylko 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069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na mieszkańca.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5AB9" w:rsidRPr="002263E0">
        <w:t>W 202</w:t>
      </w:r>
      <w:r w:rsidR="00903521" w:rsidRPr="002263E0">
        <w:t>4</w:t>
      </w:r>
      <w:r w:rsidR="00835AB9" w:rsidRPr="002263E0">
        <w:t xml:space="preserve"> r</w:t>
      </w:r>
      <w:r w:rsidR="00A812B4">
        <w:t>.</w:t>
      </w:r>
      <w:r w:rsidR="00835AB9" w:rsidRPr="002263E0">
        <w:t xml:space="preserve"> wystawiono </w:t>
      </w:r>
      <w:r w:rsidR="00903521" w:rsidRPr="002263E0">
        <w:t>513,4</w:t>
      </w:r>
      <w:r w:rsidR="00835AB9" w:rsidRPr="002263E0">
        <w:t xml:space="preserve"> mln recept, co stanowi wzrost o </w:t>
      </w:r>
      <w:r w:rsidR="00903521" w:rsidRPr="002263E0">
        <w:t>18,3</w:t>
      </w:r>
      <w:r w:rsidR="00835AB9" w:rsidRPr="002263E0">
        <w:t xml:space="preserve"> mln w porównaniu do roku 202</w:t>
      </w:r>
      <w:r w:rsidR="00903521" w:rsidRPr="002263E0">
        <w:t>3</w:t>
      </w:r>
      <w:r w:rsidR="00835AB9" w:rsidRPr="002263E0">
        <w:t xml:space="preserve">. Z tej liczby </w:t>
      </w:r>
      <w:r w:rsidR="00903521" w:rsidRPr="002263E0">
        <w:t>97,4</w:t>
      </w:r>
      <w:r w:rsidR="00835AB9" w:rsidRPr="002263E0">
        <w:t>% recept stanowiły recepty elektro</w:t>
      </w:r>
      <w:r w:rsidR="003542DE">
        <w:t>niczne, co oznacza wzrost o 0,8 </w:t>
      </w:r>
      <w:r w:rsidR="002447AE" w:rsidRPr="002263E0">
        <w:t>p</w:t>
      </w:r>
      <w:r w:rsidR="002447AE">
        <w:t>.</w:t>
      </w:r>
      <w:r w:rsidR="00935964">
        <w:t> </w:t>
      </w:r>
      <w:r w:rsidR="002447AE" w:rsidRPr="002263E0">
        <w:t>proc</w:t>
      </w:r>
      <w:r w:rsidR="002447AE">
        <w:t>.</w:t>
      </w:r>
      <w:r w:rsidR="002447AE" w:rsidRPr="002263E0">
        <w:t xml:space="preserve"> </w:t>
      </w:r>
      <w:r w:rsidR="00835AB9" w:rsidRPr="002263E0">
        <w:t xml:space="preserve">w porównaniu do </w:t>
      </w:r>
      <w:r w:rsidR="00903521" w:rsidRPr="002263E0">
        <w:t>96</w:t>
      </w:r>
      <w:r w:rsidR="00835AB9" w:rsidRPr="002263E0">
        <w:t>,</w:t>
      </w:r>
      <w:r w:rsidR="00903521" w:rsidRPr="002263E0">
        <w:t>6</w:t>
      </w:r>
      <w:r w:rsidR="00835AB9" w:rsidRPr="002263E0">
        <w:t>% recept elektronicznych w 202</w:t>
      </w:r>
      <w:r w:rsidR="00903521" w:rsidRPr="002263E0">
        <w:t>3</w:t>
      </w:r>
      <w:r w:rsidR="00835AB9" w:rsidRPr="002263E0">
        <w:t xml:space="preserve"> r.</w:t>
      </w:r>
    </w:p>
    <w:p w14:paraId="293A5092" w14:textId="77777777" w:rsidR="00835AB9" w:rsidRPr="002263E0" w:rsidRDefault="00835AB9" w:rsidP="007F666B">
      <w:pPr>
        <w:spacing w:line="288" w:lineRule="auto"/>
      </w:pPr>
      <w:r w:rsidRPr="002263E0">
        <w:t xml:space="preserve">W </w:t>
      </w:r>
      <w:r w:rsidR="001848B0" w:rsidRPr="002263E0">
        <w:t xml:space="preserve">2024 </w:t>
      </w:r>
      <w:r w:rsidRPr="002263E0">
        <w:t>r</w:t>
      </w:r>
      <w:r w:rsidR="00A812B4">
        <w:t>.</w:t>
      </w:r>
      <w:r w:rsidRPr="002263E0">
        <w:t xml:space="preserve"> odsetek wystawionych recept elektronicznych w poszczególnych województwach</w:t>
      </w:r>
      <w:r w:rsidR="00163B37">
        <w:rPr>
          <w:rStyle w:val="Odwoanieprzypisudolnego"/>
        </w:rPr>
        <w:footnoteReference w:id="2"/>
      </w:r>
      <w:r w:rsidRPr="002263E0">
        <w:t xml:space="preserve"> różnił się o maksymalnie 1,</w:t>
      </w:r>
      <w:r w:rsidR="00BF1DCA" w:rsidRPr="002263E0">
        <w:t xml:space="preserve">5 </w:t>
      </w:r>
      <w:r w:rsidR="002447AE" w:rsidRPr="002263E0">
        <w:t>p</w:t>
      </w:r>
      <w:r w:rsidR="002447AE">
        <w:t>.</w:t>
      </w:r>
      <w:r w:rsidR="002447AE" w:rsidRPr="002263E0">
        <w:t xml:space="preserve"> </w:t>
      </w:r>
      <w:r w:rsidRPr="002263E0">
        <w:t>proc. Najwyższy odsetek elektronicznych recept, podobnie jak w 202</w:t>
      </w:r>
      <w:r w:rsidR="007F666B" w:rsidRPr="002263E0">
        <w:t>3</w:t>
      </w:r>
      <w:r w:rsidRPr="002263E0">
        <w:t xml:space="preserve"> r</w:t>
      </w:r>
      <w:r w:rsidR="00A812B4">
        <w:t>.</w:t>
      </w:r>
      <w:r w:rsidRPr="002263E0">
        <w:t>, odnotowano w województwie pomorskim (</w:t>
      </w:r>
      <w:r w:rsidR="007F666B" w:rsidRPr="002263E0">
        <w:t>98,2</w:t>
      </w:r>
      <w:r w:rsidRPr="002263E0">
        <w:t xml:space="preserve">%), a najniższy w województwie </w:t>
      </w:r>
      <w:r w:rsidR="007F666B" w:rsidRPr="002263E0">
        <w:t xml:space="preserve">świętokrzyskim </w:t>
      </w:r>
      <w:r w:rsidRPr="002263E0">
        <w:t>(</w:t>
      </w:r>
      <w:r w:rsidR="007F666B" w:rsidRPr="002263E0">
        <w:t>96,7</w:t>
      </w:r>
      <w:r w:rsidRPr="002263E0">
        <w:t xml:space="preserve">%). W przypadku powiatów, najwyższy odsetek recept elektronicznych wystąpił w powiatach: </w:t>
      </w:r>
      <w:r w:rsidR="007F666B" w:rsidRPr="002263E0">
        <w:t>monieckim (99,5%)</w:t>
      </w:r>
      <w:r w:rsidR="00A812B4">
        <w:t xml:space="preserve"> oraz</w:t>
      </w:r>
      <w:r w:rsidR="007F666B" w:rsidRPr="002263E0">
        <w:t xml:space="preserve"> </w:t>
      </w:r>
      <w:r w:rsidRPr="002263E0">
        <w:t>siedleckim (99,</w:t>
      </w:r>
      <w:r w:rsidR="007F666B" w:rsidRPr="002263E0">
        <w:t>4</w:t>
      </w:r>
      <w:r w:rsidR="00A812B4">
        <w:t>%).</w:t>
      </w:r>
      <w:r w:rsidRPr="002263E0">
        <w:t xml:space="preserve"> Z kolei najniższy odsetek zanotowano w powi</w:t>
      </w:r>
      <w:r w:rsidR="009F165E">
        <w:t>ecie</w:t>
      </w:r>
      <w:r w:rsidRPr="002263E0">
        <w:t xml:space="preserve"> </w:t>
      </w:r>
      <w:r w:rsidR="007F666B" w:rsidRPr="002263E0">
        <w:t>golubsko-dobrzyńskim (92,7%)</w:t>
      </w:r>
      <w:r w:rsidR="009F165E">
        <w:t>.</w:t>
      </w:r>
    </w:p>
    <w:p w14:paraId="3D31B8AC" w14:textId="3AE310E5" w:rsidR="00835AB9" w:rsidRPr="002263E0" w:rsidRDefault="00835AB9" w:rsidP="006F7B0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>W 202</w:t>
      </w:r>
      <w:r w:rsidR="005B1F0A">
        <w:rPr>
          <w:rFonts w:eastAsia="Times New Roman" w:cs="Times New Roman"/>
          <w:szCs w:val="19"/>
          <w:lang w:eastAsia="pl-PL"/>
        </w:rPr>
        <w:t>4</w:t>
      </w:r>
      <w:r w:rsidRPr="002263E0">
        <w:rPr>
          <w:rFonts w:eastAsia="Times New Roman" w:cs="Times New Roman"/>
          <w:szCs w:val="19"/>
          <w:lang w:eastAsia="pl-PL"/>
        </w:rPr>
        <w:t xml:space="preserve"> r</w:t>
      </w:r>
      <w:r w:rsidR="00A812B4">
        <w:rPr>
          <w:rFonts w:eastAsia="Times New Roman" w:cs="Times New Roman"/>
          <w:szCs w:val="19"/>
          <w:lang w:eastAsia="pl-PL"/>
        </w:rPr>
        <w:t>.</w:t>
      </w:r>
      <w:r w:rsidRPr="002263E0">
        <w:rPr>
          <w:rFonts w:eastAsia="Times New Roman" w:cs="Times New Roman"/>
          <w:szCs w:val="19"/>
          <w:lang w:eastAsia="pl-PL"/>
        </w:rPr>
        <w:t xml:space="preserve"> najmniejsz</w:t>
      </w:r>
      <w:r w:rsidR="00573A60" w:rsidRPr="002263E0">
        <w:rPr>
          <w:rFonts w:eastAsia="Times New Roman" w:cs="Times New Roman"/>
          <w:szCs w:val="19"/>
          <w:lang w:eastAsia="pl-PL"/>
        </w:rPr>
        <w:t xml:space="preserve">ą liczbę </w:t>
      </w:r>
      <w:r w:rsidRPr="002263E0">
        <w:rPr>
          <w:rFonts w:eastAsia="Times New Roman" w:cs="Times New Roman"/>
          <w:szCs w:val="19"/>
          <w:lang w:eastAsia="pl-PL"/>
        </w:rPr>
        <w:t xml:space="preserve">elektronicznych recept </w:t>
      </w:r>
      <w:r w:rsidR="00573A60" w:rsidRPr="002263E0">
        <w:rPr>
          <w:rFonts w:eastAsia="Times New Roman" w:cs="Times New Roman"/>
          <w:szCs w:val="19"/>
          <w:lang w:eastAsia="pl-PL"/>
        </w:rPr>
        <w:t xml:space="preserve">w przeliczeniu </w:t>
      </w:r>
      <w:r w:rsidRPr="002263E0">
        <w:rPr>
          <w:rFonts w:eastAsia="Times New Roman" w:cs="Times New Roman"/>
          <w:szCs w:val="19"/>
          <w:lang w:eastAsia="pl-PL"/>
        </w:rPr>
        <w:t xml:space="preserve">na jednego mieszkańca powiatu </w:t>
      </w:r>
      <w:r w:rsidR="00573A60" w:rsidRPr="002263E0">
        <w:rPr>
          <w:rFonts w:eastAsia="Times New Roman" w:cs="Times New Roman"/>
          <w:szCs w:val="19"/>
          <w:lang w:eastAsia="pl-PL"/>
        </w:rPr>
        <w:t xml:space="preserve">odnotowano </w:t>
      </w:r>
      <w:r w:rsidRPr="002263E0">
        <w:rPr>
          <w:rFonts w:eastAsia="Times New Roman" w:cs="Times New Roman"/>
          <w:szCs w:val="19"/>
          <w:lang w:eastAsia="pl-PL"/>
        </w:rPr>
        <w:t>w powiatach: łomżyńskim (3,0)</w:t>
      </w:r>
      <w:r w:rsidR="00A812B4">
        <w:rPr>
          <w:rFonts w:eastAsia="Times New Roman" w:cs="Times New Roman"/>
          <w:szCs w:val="19"/>
          <w:lang w:eastAsia="pl-PL"/>
        </w:rPr>
        <w:t xml:space="preserve"> i</w:t>
      </w:r>
      <w:r w:rsidRPr="002263E0">
        <w:rPr>
          <w:rFonts w:eastAsia="Times New Roman" w:cs="Times New Roman"/>
          <w:szCs w:val="19"/>
          <w:lang w:eastAsia="pl-PL"/>
        </w:rPr>
        <w:t xml:space="preserve"> </w:t>
      </w:r>
      <w:r w:rsidR="00573A60" w:rsidRPr="002263E0">
        <w:rPr>
          <w:rFonts w:eastAsia="Times New Roman" w:cs="Times New Roman"/>
          <w:szCs w:val="19"/>
          <w:lang w:eastAsia="pl-PL"/>
        </w:rPr>
        <w:t>przemyskim (3,1)</w:t>
      </w:r>
      <w:r w:rsidR="003A5F2E">
        <w:rPr>
          <w:rFonts w:eastAsia="Times New Roman" w:cs="Times New Roman"/>
          <w:szCs w:val="19"/>
          <w:lang w:eastAsia="pl-PL"/>
        </w:rPr>
        <w:t>, z</w:t>
      </w:r>
      <w:r w:rsidRPr="002263E0">
        <w:rPr>
          <w:rFonts w:eastAsia="Times New Roman" w:cs="Times New Roman"/>
          <w:szCs w:val="19"/>
          <w:lang w:eastAsia="pl-PL"/>
        </w:rPr>
        <w:t xml:space="preserve"> kolei najwyższy odsetek zanotowano w Zamościu (</w:t>
      </w:r>
      <w:r w:rsidR="006069E6" w:rsidRPr="002263E0">
        <w:rPr>
          <w:rFonts w:eastAsia="Times New Roman" w:cs="Times New Roman"/>
          <w:szCs w:val="19"/>
          <w:lang w:eastAsia="pl-PL"/>
        </w:rPr>
        <w:t>30,4</w:t>
      </w:r>
      <w:r w:rsidRPr="002263E0">
        <w:rPr>
          <w:rFonts w:eastAsia="Times New Roman" w:cs="Times New Roman"/>
          <w:szCs w:val="19"/>
          <w:lang w:eastAsia="pl-PL"/>
        </w:rPr>
        <w:t>). Należy jednak zauważyć, że najwyższe wartości tego wskaźnika występowały w miastach na prawach powiatu, otoczonych przez powiaty ziemskie, tzw. „obwarzanki”, podczas gdy najniższe wartości wystąpiły w powiatach otaczających te miasta. Wynika to z faktu, że miasta na prawach powiatu p</w:t>
      </w:r>
      <w:r w:rsidR="001B6A2E">
        <w:rPr>
          <w:rFonts w:eastAsia="Times New Roman" w:cs="Times New Roman"/>
          <w:szCs w:val="19"/>
          <w:lang w:eastAsia="pl-PL"/>
        </w:rPr>
        <w:t>ełnią rolę centrów usługowych o </w:t>
      </w:r>
      <w:r w:rsidRPr="002263E0">
        <w:rPr>
          <w:rFonts w:eastAsia="Times New Roman" w:cs="Times New Roman"/>
          <w:szCs w:val="19"/>
          <w:lang w:eastAsia="pl-PL"/>
        </w:rPr>
        <w:t>zasięgu wykraczającym poza ich granice administracyjne.</w:t>
      </w:r>
    </w:p>
    <w:p w14:paraId="37866AD6" w14:textId="77777777" w:rsidR="006E6959" w:rsidRPr="002263E0" w:rsidRDefault="009F3124" w:rsidP="005E037D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 w:rsidRPr="002263E0">
        <w:rPr>
          <w:rFonts w:eastAsia="Times New Roman" w:cs="Times New Roman"/>
          <w:b/>
          <w:szCs w:val="19"/>
          <w:lang w:eastAsia="pl-PL"/>
        </w:rPr>
        <w:t>Mapa</w:t>
      </w:r>
      <w:r w:rsidR="00412CF9" w:rsidRPr="002263E0">
        <w:rPr>
          <w:rFonts w:eastAsia="Times New Roman" w:cs="Times New Roman"/>
          <w:b/>
          <w:szCs w:val="19"/>
          <w:lang w:eastAsia="pl-PL"/>
        </w:rPr>
        <w:t> </w:t>
      </w:r>
      <w:r w:rsidRPr="002263E0">
        <w:rPr>
          <w:rFonts w:eastAsia="Times New Roman" w:cs="Times New Roman"/>
          <w:b/>
          <w:szCs w:val="19"/>
          <w:lang w:eastAsia="pl-PL"/>
        </w:rPr>
        <w:t>1.</w:t>
      </w:r>
      <w:r w:rsidR="00412CF9" w:rsidRPr="002263E0">
        <w:rPr>
          <w:rFonts w:eastAsia="Times New Roman" w:cs="Times New Roman"/>
          <w:b/>
          <w:szCs w:val="19"/>
          <w:lang w:eastAsia="pl-PL"/>
        </w:rPr>
        <w:t> </w:t>
      </w:r>
      <w:r w:rsidRPr="002263E0">
        <w:rPr>
          <w:rFonts w:eastAsia="Times New Roman" w:cs="Times New Roman"/>
          <w:b/>
          <w:szCs w:val="19"/>
          <w:lang w:eastAsia="pl-PL"/>
        </w:rPr>
        <w:t>Liczba recept elektronicznych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Pr="002263E0">
        <w:rPr>
          <w:rFonts w:eastAsia="Times New Roman" w:cs="Times New Roman"/>
          <w:b/>
          <w:szCs w:val="19"/>
          <w:lang w:eastAsia="pl-PL"/>
        </w:rPr>
        <w:t>przeliczeniu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Pr="002263E0">
        <w:rPr>
          <w:rFonts w:eastAsia="Times New Roman" w:cs="Times New Roman"/>
          <w:b/>
          <w:szCs w:val="19"/>
          <w:lang w:eastAsia="pl-PL"/>
        </w:rPr>
        <w:t>1 mieszkańca powiatu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1F0F94" w:rsidRPr="002263E0">
        <w:rPr>
          <w:rFonts w:eastAsia="Times New Roman" w:cs="Times New Roman"/>
          <w:b/>
          <w:szCs w:val="19"/>
          <w:lang w:eastAsia="pl-PL"/>
        </w:rPr>
        <w:t xml:space="preserve">2024 </w:t>
      </w:r>
      <w:r w:rsidRPr="002263E0">
        <w:rPr>
          <w:rFonts w:eastAsia="Times New Roman" w:cs="Times New Roman"/>
          <w:b/>
          <w:szCs w:val="19"/>
          <w:lang w:eastAsia="pl-PL"/>
        </w:rPr>
        <w:t>r.</w:t>
      </w:r>
    </w:p>
    <w:p w14:paraId="07BD91C4" w14:textId="77777777" w:rsidR="005F1090" w:rsidRDefault="00163B37" w:rsidP="005F1090">
      <w:pPr>
        <w:spacing w:before="240" w:after="0" w:line="240" w:lineRule="auto"/>
        <w:jc w:val="center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w:drawing>
          <wp:inline distT="0" distB="0" distL="0" distR="0" wp14:anchorId="533B5E1D" wp14:editId="2843B845">
            <wp:extent cx="4198620" cy="3119571"/>
            <wp:effectExtent l="0" t="0" r="0" b="508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41" cy="31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D8BA" w14:textId="0E8DC5AD" w:rsidR="007F7098" w:rsidRPr="002263E0" w:rsidRDefault="007F7098" w:rsidP="005F1090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</w:p>
    <w:p w14:paraId="624E810A" w14:textId="54E505F7" w:rsidR="00C62181" w:rsidRPr="002263E0" w:rsidRDefault="005406AC" w:rsidP="005E037D">
      <w:pPr>
        <w:spacing w:line="288" w:lineRule="auto"/>
      </w:pPr>
      <w:r w:rsidRPr="002263E0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4E98233C" wp14:editId="3D8C9861">
                <wp:simplePos x="0" y="0"/>
                <wp:positionH relativeFrom="page">
                  <wp:posOffset>5725160</wp:posOffset>
                </wp:positionH>
                <wp:positionV relativeFrom="paragraph">
                  <wp:posOffset>353060</wp:posOffset>
                </wp:positionV>
                <wp:extent cx="1725295" cy="1377950"/>
                <wp:effectExtent l="0" t="0" r="0" b="0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7" name="Pole tekstowe 7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EA096" w14:textId="77777777" w:rsidR="00C62181" w:rsidRPr="005406AC" w:rsidRDefault="00C62181" w:rsidP="00C6218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trike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C73B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2024 </w:t>
                            </w:r>
                            <w:r w:rsidR="00A812B4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A812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A812B4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wartość sprzedaży leków na receptę wyniosła </w:t>
                            </w:r>
                            <w:r w:rsidR="00C73BE6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29,6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mld zł, z czego wartość refundacji stanowiła </w:t>
                            </w:r>
                            <w:r w:rsidR="00FB12BB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13,3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mld zł, a pacjenci ponieśli wydatki z własnych środków na poziomie </w:t>
                            </w:r>
                            <w:r w:rsidR="00FB12BB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16,3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mld zł.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233C" id="Pole tekstowe 7" o:spid="_x0000_s1028" type="#_x0000_t202" alt="Lorem ipsum dolor sit amet, consectetur adipiscing elit" style="position:absolute;margin-left:450.8pt;margin-top:27.8pt;width:135.85pt;height:108.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" filled="f" stroked="f">
                <v:textbox>
                  <w:txbxContent>
                    <w:p w14:paraId="768EA096" w14:textId="77777777" w:rsidR="00C62181" w:rsidRPr="005406AC" w:rsidRDefault="00C62181" w:rsidP="00C6218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trike/>
                          <w:sz w:val="18"/>
                          <w:szCs w:val="18"/>
                          <w:lang w:eastAsia="pl-PL"/>
                        </w:rPr>
                      </w:pP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C73B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2024 </w:t>
                      </w:r>
                      <w:r w:rsidR="00A812B4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A812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A812B4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wartość sprzedaży leków na receptę wyniosła </w:t>
                      </w:r>
                      <w:r w:rsidR="00C73BE6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29,6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mld zł, z czego wartość refundacji stanowiła </w:t>
                      </w:r>
                      <w:r w:rsidR="00FB12BB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13,3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mld zł, a pacjenci ponieśli wydatki z własnych środków na poziomie </w:t>
                      </w:r>
                      <w:r w:rsidR="00FB12BB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16,3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mld zł.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62181" w:rsidRPr="002263E0">
        <w:t>W 202</w:t>
      </w:r>
      <w:r w:rsidR="0005762B">
        <w:t>4</w:t>
      </w:r>
      <w:r w:rsidR="00C62181" w:rsidRPr="002263E0">
        <w:t xml:space="preserve"> r</w:t>
      </w:r>
      <w:r w:rsidR="00A812B4">
        <w:t>.</w:t>
      </w:r>
      <w:r w:rsidR="00C62181" w:rsidRPr="002263E0">
        <w:t xml:space="preserve"> wartość sprzedaży wszystkich leków na receptę wyniosła 2</w:t>
      </w:r>
      <w:r w:rsidR="00C73BE6" w:rsidRPr="002263E0">
        <w:t>9</w:t>
      </w:r>
      <w:r w:rsidR="00C62181" w:rsidRPr="002263E0">
        <w:t>,</w:t>
      </w:r>
      <w:r w:rsidR="00C73BE6" w:rsidRPr="002263E0">
        <w:t>6</w:t>
      </w:r>
      <w:r w:rsidR="00C62181" w:rsidRPr="002263E0">
        <w:t xml:space="preserve"> mld zł, co stanowi wzrost o </w:t>
      </w:r>
      <w:r w:rsidR="00C73BE6" w:rsidRPr="002263E0">
        <w:t>3</w:t>
      </w:r>
      <w:r w:rsidR="00C62181" w:rsidRPr="002263E0">
        <w:t>,</w:t>
      </w:r>
      <w:r w:rsidR="00C73BE6" w:rsidRPr="002263E0">
        <w:t>5</w:t>
      </w:r>
      <w:r w:rsidR="00C62181" w:rsidRPr="002263E0">
        <w:t xml:space="preserve"> </w:t>
      </w:r>
      <w:r w:rsidR="00C62181" w:rsidRPr="001D7B1E">
        <w:t xml:space="preserve">mld zł </w:t>
      </w:r>
      <w:r w:rsidR="00B45413" w:rsidRPr="001D7B1E">
        <w:t xml:space="preserve">(tj. o </w:t>
      </w:r>
      <w:r w:rsidR="0058026C" w:rsidRPr="001D7B1E">
        <w:t>13,4</w:t>
      </w:r>
      <w:r w:rsidR="00B45413" w:rsidRPr="001D7B1E">
        <w:t xml:space="preserve">%) </w:t>
      </w:r>
      <w:r w:rsidR="00C62181" w:rsidRPr="001D7B1E">
        <w:t>w porównaniu do roku 202</w:t>
      </w:r>
      <w:r w:rsidR="00C73BE6" w:rsidRPr="001D7B1E">
        <w:t>3</w:t>
      </w:r>
      <w:r w:rsidR="00C62181" w:rsidRPr="001D7B1E">
        <w:t xml:space="preserve">. Wartość refundacji osiągnęła poziom </w:t>
      </w:r>
      <w:r w:rsidR="00C73BE6" w:rsidRPr="001D7B1E">
        <w:t>13,3</w:t>
      </w:r>
      <w:r w:rsidR="00C62181" w:rsidRPr="001D7B1E">
        <w:t xml:space="preserve"> mld zł, co oznacza wzrost o </w:t>
      </w:r>
      <w:r w:rsidR="00C73BE6" w:rsidRPr="001D7B1E">
        <w:t xml:space="preserve">2,8 </w:t>
      </w:r>
      <w:r w:rsidR="00C62181" w:rsidRPr="001D7B1E">
        <w:t xml:space="preserve">mld zł </w:t>
      </w:r>
      <w:r w:rsidR="00B45413" w:rsidRPr="001D7B1E">
        <w:t xml:space="preserve">(tj. o </w:t>
      </w:r>
      <w:r w:rsidR="0058026C" w:rsidRPr="001D7B1E">
        <w:t>26,7</w:t>
      </w:r>
      <w:r w:rsidR="00B45413" w:rsidRPr="001D7B1E">
        <w:t xml:space="preserve">%) </w:t>
      </w:r>
      <w:r w:rsidR="00C62181" w:rsidRPr="001D7B1E">
        <w:t xml:space="preserve">w porównaniu </w:t>
      </w:r>
      <w:r w:rsidR="00C62181" w:rsidRPr="002263E0">
        <w:t>do 202</w:t>
      </w:r>
      <w:r w:rsidR="00C73BE6" w:rsidRPr="002263E0">
        <w:t>3</w:t>
      </w:r>
      <w:r w:rsidR="00C62181" w:rsidRPr="002263E0">
        <w:t xml:space="preserve"> r. Pacjenci wydali na leki na receptę </w:t>
      </w:r>
      <w:r w:rsidR="00C73BE6" w:rsidRPr="002263E0">
        <w:t>16,3</w:t>
      </w:r>
      <w:r w:rsidR="00C62181" w:rsidRPr="002263E0">
        <w:t xml:space="preserve"> mld zł, co stanowi wzrost o </w:t>
      </w:r>
      <w:r w:rsidR="00C73BE6" w:rsidRPr="002263E0">
        <w:t>0,7</w:t>
      </w:r>
      <w:r w:rsidR="00C62181" w:rsidRPr="002263E0">
        <w:t xml:space="preserve"> mld zł w porównaniu do poprzedniego roku. W</w:t>
      </w:r>
      <w:r w:rsidR="00EB402F">
        <w:t> </w:t>
      </w:r>
      <w:r w:rsidR="00C62181" w:rsidRPr="002263E0">
        <w:t>202</w:t>
      </w:r>
      <w:r w:rsidR="00C73BE6" w:rsidRPr="002263E0">
        <w:t>4</w:t>
      </w:r>
      <w:r w:rsidR="00A812B4">
        <w:t> </w:t>
      </w:r>
      <w:r w:rsidR="00C62181" w:rsidRPr="002263E0">
        <w:t>r</w:t>
      </w:r>
      <w:r w:rsidR="00A812B4">
        <w:t>.</w:t>
      </w:r>
      <w:r w:rsidR="00C62181" w:rsidRPr="002263E0">
        <w:t xml:space="preserve"> wartość refundacji stanowiła </w:t>
      </w:r>
      <w:r w:rsidR="00C73BE6" w:rsidRPr="002263E0">
        <w:t>44</w:t>
      </w:r>
      <w:r w:rsidR="00A812B4">
        <w:t>,</w:t>
      </w:r>
      <w:r w:rsidR="00C73BE6" w:rsidRPr="002263E0">
        <w:t>8</w:t>
      </w:r>
      <w:r w:rsidR="00C62181" w:rsidRPr="002263E0">
        <w:t>% wartości leków sprzedanych na receptę, podczas gdy w 202</w:t>
      </w:r>
      <w:r w:rsidR="00C73BE6" w:rsidRPr="002263E0">
        <w:t>3</w:t>
      </w:r>
      <w:r w:rsidR="00C62181" w:rsidRPr="002263E0">
        <w:t xml:space="preserve"> </w:t>
      </w:r>
      <w:r w:rsidR="00A812B4" w:rsidRPr="002263E0">
        <w:t>r</w:t>
      </w:r>
      <w:r w:rsidR="00A812B4">
        <w:t>.</w:t>
      </w:r>
      <w:r w:rsidR="00A812B4" w:rsidRPr="002263E0">
        <w:t xml:space="preserve"> </w:t>
      </w:r>
      <w:r w:rsidR="00C62181" w:rsidRPr="002263E0">
        <w:t xml:space="preserve">było to </w:t>
      </w:r>
      <w:r w:rsidR="00C73BE6" w:rsidRPr="002263E0">
        <w:t>40,4</w:t>
      </w:r>
      <w:r w:rsidR="00C62181" w:rsidRPr="002263E0">
        <w:t>%.</w:t>
      </w:r>
    </w:p>
    <w:p w14:paraId="78B942AF" w14:textId="77777777" w:rsidR="00C27849" w:rsidRPr="002263E0" w:rsidRDefault="00C27849" w:rsidP="005E037D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</w:p>
    <w:p w14:paraId="76401C8C" w14:textId="77777777" w:rsidR="00AF5E8B" w:rsidRPr="002263E0" w:rsidRDefault="00AF5E8B" w:rsidP="005E037D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  <w:r w:rsidRPr="002263E0">
        <w:rPr>
          <w:rFonts w:eastAsia="Times New Roman" w:cs="Times New Roman"/>
          <w:b/>
          <w:snapToGrid w:val="0"/>
        </w:rPr>
        <w:t>Tablica 1.</w:t>
      </w:r>
      <w:r w:rsidRPr="002263E0">
        <w:t xml:space="preserve"> </w:t>
      </w:r>
      <w:r w:rsidRPr="002263E0">
        <w:rPr>
          <w:rFonts w:eastAsia="Times New Roman" w:cs="Times New Roman"/>
          <w:b/>
          <w:snapToGrid w:val="0"/>
        </w:rPr>
        <w:t>Sprzedaż leków</w:t>
      </w:r>
      <w:r w:rsidR="00174DA9" w:rsidRPr="002263E0">
        <w:rPr>
          <w:rFonts w:eastAsia="Times New Roman" w:cs="Times New Roman"/>
          <w:b/>
          <w:snapToGrid w:val="0"/>
        </w:rPr>
        <w:t xml:space="preserve"> na </w:t>
      </w:r>
      <w:r w:rsidRPr="002263E0">
        <w:rPr>
          <w:rFonts w:eastAsia="Times New Roman" w:cs="Times New Roman"/>
          <w:b/>
          <w:snapToGrid w:val="0"/>
        </w:rPr>
        <w:t>receptę</w:t>
      </w:r>
      <w:r w:rsidR="005E037D" w:rsidRPr="002263E0">
        <w:rPr>
          <w:rFonts w:eastAsia="Times New Roman" w:cs="Times New Roman"/>
          <w:b/>
          <w:snapToGrid w:val="0"/>
        </w:rPr>
        <w:t xml:space="preserve"> w </w:t>
      </w:r>
      <w:r w:rsidRPr="002263E0">
        <w:rPr>
          <w:rFonts w:eastAsia="Times New Roman" w:cs="Times New Roman"/>
          <w:b/>
          <w:snapToGrid w:val="0"/>
        </w:rPr>
        <w:t xml:space="preserve">Polsce </w:t>
      </w:r>
    </w:p>
    <w:tbl>
      <w:tblPr>
        <w:tblW w:w="7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5103"/>
        <w:gridCol w:w="1436"/>
        <w:gridCol w:w="1399"/>
        <w:gridCol w:w="19"/>
      </w:tblGrid>
      <w:tr w:rsidR="005406AC" w:rsidRPr="002263E0" w14:paraId="6EC192DD" w14:textId="77777777" w:rsidTr="009360A2">
        <w:trPr>
          <w:gridAfter w:val="1"/>
          <w:wAfter w:w="19" w:type="dxa"/>
          <w:trHeight w:val="456"/>
        </w:trPr>
        <w:tc>
          <w:tcPr>
            <w:tcW w:w="5103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14941322" w14:textId="77777777" w:rsidR="00AF5E8B" w:rsidRPr="002263E0" w:rsidRDefault="00AF5E8B" w:rsidP="005E037D">
            <w:pPr>
              <w:pStyle w:val="Tablicagwka"/>
              <w:ind w:left="0"/>
              <w:jc w:val="center"/>
            </w:pPr>
            <w:r w:rsidRPr="002263E0">
              <w:t>Wyszczególnienie</w:t>
            </w:r>
            <w:r w:rsidRPr="002263E0">
              <w:rPr>
                <w:lang w:val="en-GB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FAEC4F7" w14:textId="77777777" w:rsidR="00AF5E8B" w:rsidRPr="002263E0" w:rsidRDefault="007F1D31" w:rsidP="005E037D">
            <w:pPr>
              <w:pStyle w:val="Tablicagwkarodek"/>
            </w:pPr>
            <w:r w:rsidRPr="002263E0">
              <w:t>202</w:t>
            </w:r>
            <w:r w:rsidR="00FB12BB" w:rsidRPr="002263E0">
              <w:t>3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EC6E164" w14:textId="77777777" w:rsidR="00AF5E8B" w:rsidRPr="002263E0" w:rsidRDefault="007F1D31" w:rsidP="005E037D">
            <w:pPr>
              <w:pStyle w:val="Tablicagwkarodek"/>
              <w:rPr>
                <w:rFonts w:eastAsia="Fira Sans Light" w:cs="Times New Roman"/>
              </w:rPr>
            </w:pPr>
            <w:r w:rsidRPr="002263E0">
              <w:rPr>
                <w:rFonts w:eastAsia="Fira Sans Light" w:cs="Times New Roman"/>
              </w:rPr>
              <w:t>202</w:t>
            </w:r>
            <w:r w:rsidR="00FB12BB" w:rsidRPr="002263E0">
              <w:rPr>
                <w:rFonts w:eastAsia="Fira Sans Light" w:cs="Times New Roman"/>
              </w:rPr>
              <w:t>4</w:t>
            </w:r>
          </w:p>
        </w:tc>
      </w:tr>
      <w:tr w:rsidR="005406AC" w:rsidRPr="002263E0" w14:paraId="7E34325E" w14:textId="77777777" w:rsidTr="009360A2">
        <w:trPr>
          <w:gridAfter w:val="1"/>
          <w:wAfter w:w="19" w:type="dxa"/>
          <w:trHeight w:val="456"/>
        </w:trPr>
        <w:tc>
          <w:tcPr>
            <w:tcW w:w="5103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32C2AD0" w14:textId="77777777" w:rsidR="00AF5E8B" w:rsidRPr="002263E0" w:rsidRDefault="00AF5E8B" w:rsidP="005E037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2073313A" w14:textId="77777777" w:rsidR="00AF5E8B" w:rsidRPr="002263E0" w:rsidRDefault="00AF5E8B" w:rsidP="005E037D">
            <w:pPr>
              <w:pStyle w:val="Tablicagwkarodek"/>
              <w:rPr>
                <w:rFonts w:eastAsia="Fira Sans Light" w:cs="Times New Roman"/>
              </w:rPr>
            </w:pPr>
            <w:r w:rsidRPr="002263E0">
              <w:rPr>
                <w:rFonts w:eastAsia="Fira Sans Light" w:cs="Times New Roman"/>
              </w:rPr>
              <w:t xml:space="preserve">w miliardach złotych </w:t>
            </w:r>
          </w:p>
        </w:tc>
      </w:tr>
      <w:tr w:rsidR="005406AC" w:rsidRPr="002263E0" w14:paraId="778FC0F1" w14:textId="77777777" w:rsidTr="009360A2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37D381C" w14:textId="77777777" w:rsidR="00AF5E8B" w:rsidRPr="002263E0" w:rsidRDefault="00AF5E8B" w:rsidP="005E037D">
            <w:pPr>
              <w:pStyle w:val="Tablicaboczek"/>
            </w:pPr>
            <w:r w:rsidRPr="002263E0">
              <w:t xml:space="preserve">Wartość sprzedaży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DE5CAA" w14:textId="77777777" w:rsidR="00AF5E8B" w:rsidRPr="002263E0" w:rsidRDefault="00FB12BB" w:rsidP="005E037D">
            <w:pPr>
              <w:pStyle w:val="Tablicadanerodek"/>
            </w:pPr>
            <w:r w:rsidRPr="002263E0">
              <w:t>26,1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E95E570" w14:textId="77777777" w:rsidR="00AF5E8B" w:rsidRPr="002263E0" w:rsidRDefault="00FB12BB" w:rsidP="005E037D">
            <w:pPr>
              <w:pStyle w:val="Tablicadanerodek"/>
            </w:pPr>
            <w:r w:rsidRPr="002263E0">
              <w:t>29,6</w:t>
            </w:r>
          </w:p>
        </w:tc>
      </w:tr>
      <w:tr w:rsidR="005406AC" w:rsidRPr="002263E0" w14:paraId="67F7812E" w14:textId="77777777" w:rsidTr="009360A2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0E9D3C9" w14:textId="77777777" w:rsidR="00AF5E8B" w:rsidRPr="002263E0" w:rsidRDefault="00AF5E8B" w:rsidP="005E037D">
            <w:pPr>
              <w:pStyle w:val="Tablicaboczek"/>
            </w:pPr>
            <w:r w:rsidRPr="002263E0">
              <w:t xml:space="preserve">Wartość refundacji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56EB824" w14:textId="77777777" w:rsidR="00AF5E8B" w:rsidRPr="002263E0" w:rsidRDefault="00FB12BB" w:rsidP="005E037D">
            <w:pPr>
              <w:pStyle w:val="Tablicadanerodek"/>
            </w:pPr>
            <w:r w:rsidRPr="002263E0">
              <w:t>10,5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039AE2B2" w14:textId="77777777" w:rsidR="00AF5E8B" w:rsidRPr="002263E0" w:rsidRDefault="00FB12BB" w:rsidP="005E037D">
            <w:pPr>
              <w:pStyle w:val="Tablicadanerodek"/>
            </w:pPr>
            <w:r w:rsidRPr="002263E0">
              <w:t>13,3</w:t>
            </w:r>
          </w:p>
        </w:tc>
      </w:tr>
      <w:tr w:rsidR="005406AC" w:rsidRPr="002263E0" w14:paraId="391296ED" w14:textId="77777777" w:rsidTr="009360A2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D23BC99" w14:textId="77777777" w:rsidR="00AF5E8B" w:rsidRPr="002263E0" w:rsidRDefault="00AF5E8B" w:rsidP="005E037D">
            <w:pPr>
              <w:pStyle w:val="Tablicaboczekwcicie2"/>
              <w:ind w:left="0"/>
            </w:pPr>
            <w:r w:rsidRPr="002263E0">
              <w:rPr>
                <w:rFonts w:eastAsia="Times New Roman" w:cs="Calibri"/>
                <w:lang w:eastAsia="pl-PL"/>
              </w:rPr>
              <w:t>Wartość opłat pacjentów</w:t>
            </w:r>
            <w:r w:rsidR="00FE0517" w:rsidRPr="002263E0">
              <w:rPr>
                <w:rFonts w:eastAsia="Times New Roman" w:cs="Calibri"/>
                <w:lang w:eastAsia="pl-PL"/>
              </w:rPr>
              <w:t xml:space="preserve"> za leki</w:t>
            </w:r>
            <w:r w:rsidRPr="002263E0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06E8DC" w14:textId="77777777" w:rsidR="00AF5E8B" w:rsidRPr="002263E0" w:rsidRDefault="00FB12BB" w:rsidP="005E037D">
            <w:pPr>
              <w:pStyle w:val="Tablicadanerodek"/>
            </w:pPr>
            <w:r w:rsidRPr="002263E0">
              <w:t>15,6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720315D" w14:textId="77777777" w:rsidR="00AF5E8B" w:rsidRPr="002263E0" w:rsidRDefault="00FB12BB" w:rsidP="005E037D">
            <w:pPr>
              <w:pStyle w:val="Tablicadanerodek"/>
            </w:pPr>
            <w:r w:rsidRPr="002263E0">
              <w:t>16,3</w:t>
            </w:r>
          </w:p>
        </w:tc>
      </w:tr>
    </w:tbl>
    <w:p w14:paraId="1934C948" w14:textId="77777777" w:rsidR="00AF5E8B" w:rsidRPr="002263E0" w:rsidRDefault="00801AB0" w:rsidP="005E037D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  <w:r w:rsidRPr="002263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5BE8413" wp14:editId="2F415266">
                <wp:simplePos x="0" y="0"/>
                <wp:positionH relativeFrom="page">
                  <wp:align>right</wp:align>
                </wp:positionH>
                <wp:positionV relativeFrom="paragraph">
                  <wp:posOffset>227965</wp:posOffset>
                </wp:positionV>
                <wp:extent cx="1847215" cy="1783080"/>
                <wp:effectExtent l="0" t="0" r="0" b="0"/>
                <wp:wrapTight wrapText="bothSides">
                  <wp:wrapPolygon edited="0">
                    <wp:start x="668" y="0"/>
                    <wp:lineTo x="668" y="21231"/>
                    <wp:lineTo x="20716" y="21231"/>
                    <wp:lineTo x="20716" y="0"/>
                    <wp:lineTo x="668" y="0"/>
                  </wp:wrapPolygon>
                </wp:wrapTight>
                <wp:docPr id="11" name="Pole tekstowe 11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215" cy="178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695A7" w14:textId="260D6014" w:rsidR="00CB6EE0" w:rsidRPr="005406AC" w:rsidRDefault="00CB6EE0" w:rsidP="00CB6EE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2A03E8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2024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970CE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wartość</w:t>
                            </w:r>
                            <w:r w:rsidR="001B6A2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sprzedanych leków na receptę w 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przeliczeniu na jednego mieszkańca Polski wyniosła </w:t>
                            </w:r>
                            <w:r w:rsidR="002A03E8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787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zł. Z tej kwoty dopłata pacjenta stanowiła </w:t>
                            </w:r>
                            <w:r w:rsidR="008111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434 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zł, natomiast wartość refundacji wyniosła </w:t>
                            </w:r>
                            <w:r w:rsidR="002A03E8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353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zł, co odpowiadało </w:t>
                            </w:r>
                            <w:r w:rsidR="002A03E8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44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2A03E8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% wartości leków sprzedanych na receptę.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E8413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9" type="#_x0000_t202" alt="Lorem ipsum dolor sit amet, consectetur adipiscing elit" style="position:absolute;margin-left:94.25pt;margin-top:17.95pt;width:145.45pt;height:140.4pt;z-index:-2515107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" filled="f" stroked="f">
                <v:textbox>
                  <w:txbxContent>
                    <w:p w14:paraId="7A0695A7" w14:textId="260D6014" w:rsidR="00CB6EE0" w:rsidRPr="005406AC" w:rsidRDefault="00CB6EE0" w:rsidP="00CB6EE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2A03E8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2024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970CE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wartość</w:t>
                      </w:r>
                      <w:r w:rsidR="001B6A2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sprzedanych leków na receptę w 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przeliczeniu na jednego mieszkańca Polski wyniosła </w:t>
                      </w:r>
                      <w:r w:rsidR="002A03E8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787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zł. Z tej kwoty dopłata pacjenta stanowiła </w:t>
                      </w:r>
                      <w:r w:rsidR="008111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434 </w:t>
                      </w:r>
                      <w:bookmarkStart w:id="1" w:name="_GoBack"/>
                      <w:bookmarkEnd w:id="1"/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zł, natomiast wartość refundacji wyniosła </w:t>
                      </w:r>
                      <w:r w:rsidR="002A03E8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353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zł, co odpowiadało </w:t>
                      </w:r>
                      <w:r w:rsidR="002A03E8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44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2A03E8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% wartości leków sprzedanych na receptę.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5E8B"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</w:p>
    <w:p w14:paraId="191A9810" w14:textId="77777777" w:rsidR="000323DE" w:rsidRPr="002263E0" w:rsidRDefault="000323DE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C486D8A" w14:textId="52D86FB4" w:rsidR="00C62181" w:rsidRPr="001D7B1E" w:rsidRDefault="00C62181" w:rsidP="00BC3EA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 xml:space="preserve">W </w:t>
      </w:r>
      <w:r w:rsidR="000E6793" w:rsidRPr="002263E0">
        <w:rPr>
          <w:rFonts w:eastAsia="Times New Roman" w:cs="Times New Roman"/>
          <w:szCs w:val="19"/>
          <w:lang w:eastAsia="pl-PL"/>
        </w:rPr>
        <w:t xml:space="preserve">2024 </w:t>
      </w:r>
      <w:r w:rsidR="00970CE1" w:rsidRPr="002263E0">
        <w:rPr>
          <w:rFonts w:eastAsia="Times New Roman" w:cs="Times New Roman"/>
          <w:szCs w:val="19"/>
          <w:lang w:eastAsia="pl-PL"/>
        </w:rPr>
        <w:t>r</w:t>
      </w:r>
      <w:r w:rsidR="00970CE1">
        <w:rPr>
          <w:rFonts w:eastAsia="Times New Roman" w:cs="Times New Roman"/>
          <w:szCs w:val="19"/>
          <w:lang w:eastAsia="pl-PL"/>
        </w:rPr>
        <w:t>.</w:t>
      </w:r>
      <w:r w:rsidR="00970CE1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 xml:space="preserve">wartość sprzedanych leków na receptę w przeliczeniu na jednego mieszkańca Polski wyniosła </w:t>
      </w:r>
      <w:r w:rsidR="002A03E8" w:rsidRPr="002263E0">
        <w:rPr>
          <w:rFonts w:eastAsia="Times New Roman" w:cs="Times New Roman"/>
          <w:szCs w:val="19"/>
          <w:lang w:eastAsia="pl-PL"/>
        </w:rPr>
        <w:t xml:space="preserve">787 </w:t>
      </w:r>
      <w:r w:rsidRPr="002263E0">
        <w:rPr>
          <w:rFonts w:eastAsia="Times New Roman" w:cs="Times New Roman"/>
          <w:szCs w:val="19"/>
          <w:lang w:eastAsia="pl-PL"/>
        </w:rPr>
        <w:t xml:space="preserve">zł, co stanowi wzrost o </w:t>
      </w:r>
      <w:r w:rsidR="002A03E8" w:rsidRPr="002263E0">
        <w:rPr>
          <w:rFonts w:eastAsia="Times New Roman" w:cs="Times New Roman"/>
          <w:szCs w:val="19"/>
          <w:lang w:eastAsia="pl-PL"/>
        </w:rPr>
        <w:t xml:space="preserve">94 </w:t>
      </w:r>
      <w:r w:rsidRPr="002263E0">
        <w:rPr>
          <w:rFonts w:eastAsia="Times New Roman" w:cs="Times New Roman"/>
          <w:szCs w:val="19"/>
          <w:lang w:eastAsia="pl-PL"/>
        </w:rPr>
        <w:t xml:space="preserve">zł w porównaniu do roku </w:t>
      </w:r>
      <w:r w:rsidR="002A03E8" w:rsidRPr="001D7B1E">
        <w:rPr>
          <w:rFonts w:eastAsia="Times New Roman" w:cs="Times New Roman"/>
          <w:szCs w:val="19"/>
          <w:lang w:eastAsia="pl-PL"/>
        </w:rPr>
        <w:t>2023</w:t>
      </w:r>
      <w:r w:rsidR="001F692D" w:rsidRPr="001D7B1E">
        <w:rPr>
          <w:rFonts w:eastAsia="Times New Roman" w:cs="Times New Roman"/>
          <w:szCs w:val="19"/>
          <w:lang w:eastAsia="pl-PL"/>
        </w:rPr>
        <w:t xml:space="preserve"> </w:t>
      </w:r>
      <w:r w:rsidR="001F692D" w:rsidRPr="001D7B1E">
        <w:t>(tj. o 13,6%)</w:t>
      </w:r>
      <w:r w:rsidRPr="001D7B1E">
        <w:rPr>
          <w:rFonts w:eastAsia="Times New Roman" w:cs="Times New Roman"/>
          <w:szCs w:val="19"/>
          <w:lang w:eastAsia="pl-PL"/>
        </w:rPr>
        <w:t xml:space="preserve">. Z tej kwoty dopłata pacjenta wyniosła </w:t>
      </w:r>
      <w:r w:rsidR="002A03E8" w:rsidRPr="001D7B1E">
        <w:rPr>
          <w:rFonts w:eastAsia="Times New Roman" w:cs="Times New Roman"/>
          <w:szCs w:val="19"/>
          <w:lang w:eastAsia="pl-PL"/>
        </w:rPr>
        <w:t xml:space="preserve">434 </w:t>
      </w:r>
      <w:r w:rsidRPr="001D7B1E">
        <w:rPr>
          <w:rFonts w:eastAsia="Times New Roman" w:cs="Times New Roman"/>
          <w:szCs w:val="19"/>
          <w:lang w:eastAsia="pl-PL"/>
        </w:rPr>
        <w:t xml:space="preserve">zł, czyli o </w:t>
      </w:r>
      <w:r w:rsidR="002A03E8" w:rsidRPr="001D7B1E">
        <w:rPr>
          <w:rFonts w:eastAsia="Times New Roman" w:cs="Times New Roman"/>
          <w:szCs w:val="19"/>
          <w:lang w:eastAsia="pl-PL"/>
        </w:rPr>
        <w:t xml:space="preserve">21 </w:t>
      </w:r>
      <w:r w:rsidRPr="001D7B1E">
        <w:rPr>
          <w:rFonts w:eastAsia="Times New Roman" w:cs="Times New Roman"/>
          <w:szCs w:val="19"/>
          <w:lang w:eastAsia="pl-PL"/>
        </w:rPr>
        <w:t>zł więcej niż w 202</w:t>
      </w:r>
      <w:r w:rsidR="002A03E8" w:rsidRPr="001D7B1E">
        <w:rPr>
          <w:rFonts w:eastAsia="Times New Roman" w:cs="Times New Roman"/>
          <w:szCs w:val="19"/>
          <w:lang w:eastAsia="pl-PL"/>
        </w:rPr>
        <w:t>3</w:t>
      </w:r>
      <w:r w:rsidRPr="001D7B1E">
        <w:rPr>
          <w:rFonts w:eastAsia="Times New Roman" w:cs="Times New Roman"/>
          <w:szCs w:val="19"/>
          <w:lang w:eastAsia="pl-PL"/>
        </w:rPr>
        <w:t xml:space="preserve"> r</w:t>
      </w:r>
      <w:r w:rsidR="00970CE1" w:rsidRPr="001D7B1E">
        <w:rPr>
          <w:rFonts w:eastAsia="Times New Roman" w:cs="Times New Roman"/>
          <w:szCs w:val="19"/>
          <w:lang w:eastAsia="pl-PL"/>
        </w:rPr>
        <w:t>.</w:t>
      </w:r>
      <w:r w:rsidR="001F692D" w:rsidRPr="001D7B1E">
        <w:rPr>
          <w:rFonts w:eastAsia="Times New Roman" w:cs="Times New Roman"/>
          <w:szCs w:val="19"/>
          <w:lang w:eastAsia="pl-PL"/>
        </w:rPr>
        <w:t xml:space="preserve"> </w:t>
      </w:r>
      <w:r w:rsidR="001F692D" w:rsidRPr="001D7B1E">
        <w:t>(tj. o 5,1%)</w:t>
      </w:r>
      <w:r w:rsidRPr="001D7B1E">
        <w:rPr>
          <w:rFonts w:eastAsia="Times New Roman" w:cs="Times New Roman"/>
          <w:szCs w:val="19"/>
          <w:lang w:eastAsia="pl-PL"/>
        </w:rPr>
        <w:t xml:space="preserve">, natomiast refundacja z Narodowego Funduszu Zdrowia osiągnęła wartość </w:t>
      </w:r>
      <w:r w:rsidR="002A03E8" w:rsidRPr="001D7B1E">
        <w:rPr>
          <w:rFonts w:eastAsia="Times New Roman" w:cs="Times New Roman"/>
          <w:szCs w:val="19"/>
          <w:lang w:eastAsia="pl-PL"/>
        </w:rPr>
        <w:t xml:space="preserve">353 </w:t>
      </w:r>
      <w:r w:rsidR="00111256">
        <w:rPr>
          <w:rFonts w:eastAsia="Times New Roman" w:cs="Times New Roman"/>
          <w:szCs w:val="19"/>
          <w:lang w:eastAsia="pl-PL"/>
        </w:rPr>
        <w:t>zł, co stanowi wzrost o 73 </w:t>
      </w:r>
      <w:r w:rsidRPr="001D7B1E">
        <w:rPr>
          <w:rFonts w:eastAsia="Times New Roman" w:cs="Times New Roman"/>
          <w:szCs w:val="19"/>
          <w:lang w:eastAsia="pl-PL"/>
        </w:rPr>
        <w:t>zł w porównaniu do roku poprzedniego</w:t>
      </w:r>
      <w:r w:rsidR="001F692D" w:rsidRPr="001D7B1E">
        <w:rPr>
          <w:rFonts w:eastAsia="Times New Roman" w:cs="Times New Roman"/>
          <w:szCs w:val="19"/>
          <w:lang w:eastAsia="pl-PL"/>
        </w:rPr>
        <w:t xml:space="preserve"> </w:t>
      </w:r>
      <w:r w:rsidR="001F692D" w:rsidRPr="001D7B1E">
        <w:t>(tj. o 26,1%)</w:t>
      </w:r>
      <w:r w:rsidRPr="001D7B1E">
        <w:rPr>
          <w:rFonts w:eastAsia="Times New Roman" w:cs="Times New Roman"/>
          <w:szCs w:val="19"/>
          <w:lang w:eastAsia="pl-PL"/>
        </w:rPr>
        <w:t>.</w:t>
      </w:r>
    </w:p>
    <w:p w14:paraId="0678BEA4" w14:textId="3F234332" w:rsidR="00B63BF7" w:rsidRDefault="00D3343F" w:rsidP="005E037D">
      <w:pPr>
        <w:spacing w:before="0" w:line="240" w:lineRule="auto"/>
        <w:ind w:left="873" w:hanging="873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12864" behindDoc="0" locked="0" layoutInCell="1" allowOverlap="1" wp14:anchorId="3A751725" wp14:editId="021542EA">
            <wp:simplePos x="0" y="0"/>
            <wp:positionH relativeFrom="margin">
              <wp:posOffset>327660</wp:posOffset>
            </wp:positionH>
            <wp:positionV relativeFrom="paragraph">
              <wp:posOffset>433705</wp:posOffset>
            </wp:positionV>
            <wp:extent cx="4251960" cy="2827020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6DB" w:rsidRPr="002263E0">
        <w:rPr>
          <w:rFonts w:eastAsia="Times New Roman" w:cs="Times New Roman"/>
          <w:b/>
          <w:szCs w:val="19"/>
          <w:lang w:eastAsia="pl-PL"/>
        </w:rPr>
        <w:t>Wykres 1. Wartość refundacji oraz dopłaty do leków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2A76DB" w:rsidRPr="002263E0">
        <w:rPr>
          <w:rFonts w:eastAsia="Times New Roman" w:cs="Times New Roman"/>
          <w:b/>
          <w:szCs w:val="19"/>
          <w:lang w:eastAsia="pl-PL"/>
        </w:rPr>
        <w:t>receptę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2A76DB" w:rsidRPr="002263E0">
        <w:rPr>
          <w:rFonts w:eastAsia="Times New Roman" w:cs="Times New Roman"/>
          <w:b/>
          <w:szCs w:val="19"/>
          <w:lang w:eastAsia="pl-PL"/>
        </w:rPr>
        <w:t>przeliczeniu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2A76DB" w:rsidRPr="002263E0">
        <w:rPr>
          <w:rFonts w:eastAsia="Times New Roman" w:cs="Times New Roman"/>
          <w:b/>
          <w:szCs w:val="19"/>
          <w:lang w:eastAsia="pl-PL"/>
        </w:rPr>
        <w:t>1 mieszkańca Polski</w:t>
      </w:r>
    </w:p>
    <w:p w14:paraId="2ACF1D00" w14:textId="77777777" w:rsidR="00F46171" w:rsidRPr="0049313A" w:rsidRDefault="00F46171" w:rsidP="0049313A">
      <w:pPr>
        <w:spacing w:before="0" w:line="240" w:lineRule="auto"/>
        <w:rPr>
          <w:rFonts w:eastAsia="Times New Roman" w:cs="Times New Roman"/>
          <w:b/>
          <w:snapToGrid w:val="0"/>
        </w:rPr>
      </w:pPr>
      <w:r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</w:p>
    <w:p w14:paraId="66985580" w14:textId="77777777" w:rsidR="00933839" w:rsidRPr="002263E0" w:rsidRDefault="00933839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7D14FACB" w14:textId="273DD3EA" w:rsidR="00CB6EE0" w:rsidRPr="002263E0" w:rsidRDefault="00CB6EE0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 xml:space="preserve">W </w:t>
      </w:r>
      <w:r w:rsidR="00640F29" w:rsidRPr="002263E0">
        <w:rPr>
          <w:rFonts w:eastAsia="Times New Roman" w:cs="Times New Roman"/>
          <w:szCs w:val="19"/>
          <w:lang w:eastAsia="pl-PL"/>
        </w:rPr>
        <w:t xml:space="preserve">2024 </w:t>
      </w:r>
      <w:r w:rsidRPr="002263E0">
        <w:rPr>
          <w:rFonts w:eastAsia="Times New Roman" w:cs="Times New Roman"/>
          <w:szCs w:val="19"/>
          <w:lang w:eastAsia="pl-PL"/>
        </w:rPr>
        <w:t>r</w:t>
      </w:r>
      <w:r w:rsidR="00970CE1">
        <w:rPr>
          <w:rFonts w:eastAsia="Times New Roman" w:cs="Times New Roman"/>
          <w:szCs w:val="19"/>
          <w:lang w:eastAsia="pl-PL"/>
        </w:rPr>
        <w:t>.</w:t>
      </w:r>
      <w:r w:rsidRPr="002263E0">
        <w:rPr>
          <w:rFonts w:eastAsia="Times New Roman" w:cs="Times New Roman"/>
          <w:szCs w:val="19"/>
          <w:lang w:eastAsia="pl-PL"/>
        </w:rPr>
        <w:t xml:space="preserve"> </w:t>
      </w:r>
      <w:r w:rsidR="00640F29" w:rsidRPr="002263E0">
        <w:rPr>
          <w:rFonts w:eastAsia="Times New Roman" w:cs="Times New Roman"/>
          <w:szCs w:val="19"/>
          <w:lang w:eastAsia="pl-PL"/>
        </w:rPr>
        <w:t xml:space="preserve">(podobnie jak w roku poprzednim) najwyższą wartością sprzedaży leków na receptę oraz refundacji przez Narodowy Fundusz Zdrowia do leków w przeliczeniu na jednego mieszkańca </w:t>
      </w:r>
      <w:r w:rsidR="000407A2">
        <w:rPr>
          <w:rFonts w:eastAsia="Times New Roman" w:cs="Times New Roman"/>
          <w:szCs w:val="19"/>
          <w:lang w:eastAsia="pl-PL"/>
        </w:rPr>
        <w:t xml:space="preserve">województwa </w:t>
      </w:r>
      <w:r w:rsidR="00640F29" w:rsidRPr="002263E0">
        <w:rPr>
          <w:rFonts w:eastAsia="Times New Roman" w:cs="Times New Roman"/>
          <w:szCs w:val="19"/>
          <w:lang w:eastAsia="pl-PL"/>
        </w:rPr>
        <w:t xml:space="preserve">charakteryzowało się </w:t>
      </w:r>
      <w:r w:rsidRPr="002263E0">
        <w:rPr>
          <w:rFonts w:eastAsia="Times New Roman" w:cs="Times New Roman"/>
          <w:szCs w:val="19"/>
          <w:lang w:eastAsia="pl-PL"/>
        </w:rPr>
        <w:t xml:space="preserve">województwo łódzkie. Wartości te wyniosły odpowiednio: </w:t>
      </w:r>
      <w:r w:rsidR="00640F29" w:rsidRPr="002263E0">
        <w:rPr>
          <w:rFonts w:eastAsia="Times New Roman" w:cs="Times New Roman"/>
          <w:szCs w:val="19"/>
          <w:lang w:eastAsia="pl-PL"/>
        </w:rPr>
        <w:t xml:space="preserve">894 </w:t>
      </w:r>
      <w:r w:rsidRPr="002263E0">
        <w:rPr>
          <w:rFonts w:eastAsia="Times New Roman" w:cs="Times New Roman"/>
          <w:szCs w:val="19"/>
          <w:lang w:eastAsia="pl-PL"/>
        </w:rPr>
        <w:t xml:space="preserve">zł (sprzedaż leków), </w:t>
      </w:r>
      <w:r w:rsidR="00640F29" w:rsidRPr="002263E0">
        <w:rPr>
          <w:rFonts w:eastAsia="Times New Roman" w:cs="Times New Roman"/>
          <w:szCs w:val="19"/>
          <w:lang w:eastAsia="pl-PL"/>
        </w:rPr>
        <w:t xml:space="preserve">415 </w:t>
      </w:r>
      <w:r w:rsidRPr="002263E0">
        <w:rPr>
          <w:rFonts w:eastAsia="Times New Roman" w:cs="Times New Roman"/>
          <w:szCs w:val="19"/>
          <w:lang w:eastAsia="pl-PL"/>
        </w:rPr>
        <w:t>zł (refundacja)</w:t>
      </w:r>
      <w:r w:rsidR="00640F29" w:rsidRPr="002263E0">
        <w:rPr>
          <w:rFonts w:eastAsia="Times New Roman" w:cs="Times New Roman"/>
          <w:szCs w:val="19"/>
          <w:lang w:eastAsia="pl-PL"/>
        </w:rPr>
        <w:t>. Najwyższą wartością dopłaty przez pacjenta w przeliczeniu na jednego mieszkańca</w:t>
      </w:r>
      <w:r w:rsidR="000407A2">
        <w:rPr>
          <w:rFonts w:eastAsia="Times New Roman" w:cs="Times New Roman"/>
          <w:szCs w:val="19"/>
          <w:lang w:eastAsia="pl-PL"/>
        </w:rPr>
        <w:t xml:space="preserve"> województwa</w:t>
      </w:r>
      <w:r w:rsidR="00640F29" w:rsidRPr="002263E0">
        <w:rPr>
          <w:rFonts w:eastAsia="Times New Roman" w:cs="Times New Roman"/>
          <w:szCs w:val="19"/>
          <w:lang w:eastAsia="pl-PL"/>
        </w:rPr>
        <w:t xml:space="preserve"> charakteryzowało się natomiast województwo mazowieckie (495 zł). </w:t>
      </w:r>
      <w:r w:rsidR="000904AD" w:rsidRPr="002263E0">
        <w:rPr>
          <w:rFonts w:eastAsia="Times New Roman" w:cs="Times New Roman"/>
          <w:szCs w:val="19"/>
          <w:lang w:eastAsia="pl-PL"/>
        </w:rPr>
        <w:t xml:space="preserve">Podobnie jak </w:t>
      </w:r>
      <w:r w:rsidR="009413EB" w:rsidRPr="002263E0">
        <w:rPr>
          <w:rFonts w:eastAsia="Times New Roman" w:cs="Times New Roman"/>
          <w:szCs w:val="19"/>
          <w:lang w:eastAsia="pl-PL"/>
        </w:rPr>
        <w:t xml:space="preserve">rok temu, również w 2024 </w:t>
      </w:r>
      <w:r w:rsidR="00970CE1" w:rsidRPr="002263E0">
        <w:rPr>
          <w:rFonts w:eastAsia="Times New Roman" w:cs="Times New Roman"/>
          <w:szCs w:val="19"/>
          <w:lang w:eastAsia="pl-PL"/>
        </w:rPr>
        <w:t>r</w:t>
      </w:r>
      <w:r w:rsidR="00970CE1">
        <w:rPr>
          <w:rFonts w:eastAsia="Times New Roman" w:cs="Times New Roman"/>
          <w:szCs w:val="19"/>
          <w:lang w:eastAsia="pl-PL"/>
        </w:rPr>
        <w:t>.</w:t>
      </w:r>
      <w:r w:rsidR="00970CE1" w:rsidRPr="002263E0">
        <w:rPr>
          <w:rFonts w:eastAsia="Times New Roman" w:cs="Times New Roman"/>
          <w:szCs w:val="19"/>
          <w:lang w:eastAsia="pl-PL"/>
        </w:rPr>
        <w:t xml:space="preserve"> </w:t>
      </w:r>
      <w:r w:rsidR="009413EB" w:rsidRPr="002263E0">
        <w:rPr>
          <w:rFonts w:eastAsia="Times New Roman" w:cs="Times New Roman"/>
          <w:szCs w:val="19"/>
          <w:lang w:eastAsia="pl-PL"/>
        </w:rPr>
        <w:t>najniższą war</w:t>
      </w:r>
      <w:r w:rsidR="009413EB" w:rsidRPr="002263E0">
        <w:rPr>
          <w:rFonts w:eastAsia="Times New Roman" w:cs="Times New Roman"/>
          <w:szCs w:val="19"/>
          <w:lang w:eastAsia="pl-PL"/>
        </w:rPr>
        <w:lastRenderedPageBreak/>
        <w:t xml:space="preserve">tość sprzedaży oraz refundacji w przeliczeniu na jednego mieszkańca </w:t>
      </w:r>
      <w:r w:rsidR="000407A2">
        <w:rPr>
          <w:rFonts w:eastAsia="Times New Roman" w:cs="Times New Roman"/>
          <w:szCs w:val="19"/>
          <w:lang w:eastAsia="pl-PL"/>
        </w:rPr>
        <w:t xml:space="preserve">województwa </w:t>
      </w:r>
      <w:r w:rsidR="009413EB" w:rsidRPr="002263E0">
        <w:rPr>
          <w:rFonts w:eastAsia="Times New Roman" w:cs="Times New Roman"/>
          <w:szCs w:val="19"/>
          <w:lang w:eastAsia="pl-PL"/>
        </w:rPr>
        <w:t>odnotowano w województwie podkarpackim. Wyniosły one odpowiednio: 669 zł (sprzedaż leków), 300 zł (refundacja)</w:t>
      </w:r>
      <w:r w:rsidR="009065FE">
        <w:rPr>
          <w:rFonts w:eastAsia="Times New Roman" w:cs="Times New Roman"/>
          <w:szCs w:val="19"/>
          <w:lang w:eastAsia="pl-PL"/>
        </w:rPr>
        <w:t>.</w:t>
      </w:r>
      <w:r w:rsidR="009413EB" w:rsidRPr="002263E0">
        <w:rPr>
          <w:rFonts w:eastAsia="Times New Roman" w:cs="Times New Roman"/>
          <w:szCs w:val="19"/>
          <w:lang w:eastAsia="pl-PL"/>
        </w:rPr>
        <w:t xml:space="preserve"> Najniższą wartość dopłaty pacjenta w przeliczeniu na jednego mieszkańca </w:t>
      </w:r>
      <w:r w:rsidR="000407A2">
        <w:rPr>
          <w:rFonts w:eastAsia="Times New Roman" w:cs="Times New Roman"/>
          <w:szCs w:val="19"/>
          <w:lang w:eastAsia="pl-PL"/>
        </w:rPr>
        <w:t xml:space="preserve">województwa </w:t>
      </w:r>
      <w:r w:rsidR="009413EB" w:rsidRPr="002263E0">
        <w:rPr>
          <w:rFonts w:eastAsia="Times New Roman" w:cs="Times New Roman"/>
          <w:szCs w:val="19"/>
          <w:lang w:eastAsia="pl-PL"/>
        </w:rPr>
        <w:t xml:space="preserve">odnotowano natomiast w województwie warmińsko-mazurskim (361 zł). </w:t>
      </w:r>
    </w:p>
    <w:p w14:paraId="28E64225" w14:textId="2377DF7C" w:rsidR="00B63BF7" w:rsidRPr="002263E0" w:rsidRDefault="00D3343F" w:rsidP="005E037D">
      <w:pPr>
        <w:spacing w:before="0" w:line="240" w:lineRule="auto"/>
        <w:ind w:left="873" w:hanging="873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napToGrid w:val="0"/>
          <w:lang w:eastAsia="pl-PL"/>
        </w:rPr>
        <w:drawing>
          <wp:anchor distT="0" distB="0" distL="114300" distR="114300" simplePos="0" relativeHeight="251830272" behindDoc="0" locked="0" layoutInCell="1" allowOverlap="1" wp14:anchorId="6DF78607" wp14:editId="37035FBA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5124450" cy="3524250"/>
            <wp:effectExtent l="0" t="0" r="0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76DB" w:rsidRPr="002263E0">
        <w:rPr>
          <w:rFonts w:eastAsia="Times New Roman" w:cs="Times New Roman"/>
          <w:b/>
          <w:szCs w:val="19"/>
          <w:lang w:eastAsia="pl-PL"/>
        </w:rPr>
        <w:t>Wykres 2. Wartość sprzedaży leków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2A76DB" w:rsidRPr="002263E0">
        <w:rPr>
          <w:rFonts w:eastAsia="Times New Roman" w:cs="Times New Roman"/>
          <w:b/>
          <w:szCs w:val="19"/>
          <w:lang w:eastAsia="pl-PL"/>
        </w:rPr>
        <w:t>receptę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2A76DB" w:rsidRPr="002263E0">
        <w:rPr>
          <w:rFonts w:eastAsia="Times New Roman" w:cs="Times New Roman"/>
          <w:b/>
          <w:szCs w:val="19"/>
          <w:lang w:eastAsia="pl-PL"/>
        </w:rPr>
        <w:t>przeliczeniu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2A76DB" w:rsidRPr="002263E0">
        <w:rPr>
          <w:rFonts w:eastAsia="Times New Roman" w:cs="Times New Roman"/>
          <w:b/>
          <w:szCs w:val="19"/>
          <w:lang w:eastAsia="pl-PL"/>
        </w:rPr>
        <w:t>1 mieszkańca województwa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9413EB" w:rsidRPr="002263E0">
        <w:rPr>
          <w:rFonts w:eastAsia="Times New Roman" w:cs="Times New Roman"/>
          <w:b/>
          <w:szCs w:val="19"/>
          <w:lang w:eastAsia="pl-PL"/>
        </w:rPr>
        <w:t xml:space="preserve">2024 </w:t>
      </w:r>
      <w:r w:rsidR="002A76DB" w:rsidRPr="002263E0">
        <w:rPr>
          <w:rFonts w:eastAsia="Times New Roman" w:cs="Times New Roman"/>
          <w:b/>
          <w:szCs w:val="19"/>
          <w:lang w:eastAsia="pl-PL"/>
        </w:rPr>
        <w:t xml:space="preserve">r. </w:t>
      </w:r>
    </w:p>
    <w:p w14:paraId="050EA16B" w14:textId="77777777" w:rsidR="004E29F8" w:rsidRDefault="004E29F8" w:rsidP="006828CE">
      <w:pPr>
        <w:spacing w:before="0"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1D533E98" w14:textId="77777777" w:rsidR="00AB1654" w:rsidRPr="002263E0" w:rsidRDefault="00700232" w:rsidP="006828CE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  <w:r w:rsidRPr="002263E0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1D9513F4" w14:textId="5F567763" w:rsidR="004E29F8" w:rsidRDefault="004E29F8" w:rsidP="005E037D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</w:p>
    <w:p w14:paraId="7B2B3D19" w14:textId="132F0615" w:rsidR="00AB1654" w:rsidRPr="002263E0" w:rsidRDefault="00EE119C" w:rsidP="005E037D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 w:rsidRPr="002263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50F1FDC8" wp14:editId="508274A8">
                <wp:simplePos x="0" y="0"/>
                <wp:positionH relativeFrom="page">
                  <wp:posOffset>5728335</wp:posOffset>
                </wp:positionH>
                <wp:positionV relativeFrom="paragraph">
                  <wp:posOffset>0</wp:posOffset>
                </wp:positionV>
                <wp:extent cx="1786255" cy="1798955"/>
                <wp:effectExtent l="0" t="0" r="0" b="0"/>
                <wp:wrapTight wrapText="bothSides">
                  <wp:wrapPolygon edited="0">
                    <wp:start x="691" y="0"/>
                    <wp:lineTo x="691" y="21272"/>
                    <wp:lineTo x="20732" y="21272"/>
                    <wp:lineTo x="20732" y="0"/>
                    <wp:lineTo x="691" y="0"/>
                  </wp:wrapPolygon>
                </wp:wrapTight>
                <wp:docPr id="14" name="Pole tekstowe 1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1798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80B8" w14:textId="2602CCB6" w:rsidR="00CB6EE0" w:rsidRPr="005406AC" w:rsidRDefault="00CB6EE0" w:rsidP="00CB6EE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1717D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2024 </w:t>
                            </w:r>
                            <w:r w:rsidR="00D60FBF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D60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D60FBF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najw</w:t>
                            </w:r>
                            <w:r w:rsidR="00D60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yższa</w:t>
                            </w:r>
                            <w:r w:rsidR="00163B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warto</w:t>
                            </w:r>
                            <w:r w:rsidR="001B6A2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ść sprzedaży leków na receptę w 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przeliczeniu na jednego mieszkańca</w:t>
                            </w:r>
                            <w:r w:rsidR="001B39B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powiatu</w:t>
                            </w:r>
                            <w:r w:rsidR="00D60FBF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, wynoszącą 1 651 zł, </w:t>
                            </w:r>
                            <w:r w:rsidR="001B6A2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odnotowano w </w:t>
                            </w:r>
                            <w:r w:rsidR="00B1717D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Krośnie</w:t>
                            </w:r>
                            <w:r w:rsidR="00163B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podczas gdy </w:t>
                            </w:r>
                            <w:r w:rsidR="00D60FBF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naj</w:t>
                            </w:r>
                            <w:r w:rsidR="00D60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="00D60FBF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szą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FF1A7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, wynoszącą 152 </w:t>
                            </w:r>
                            <w:r w:rsidR="00D60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zł,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zanotowano w powiecie przemyskim</w:t>
                            </w:r>
                            <w:r w:rsidR="00D60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1FDC8" id="Pole tekstowe 14" o:spid="_x0000_s1030" type="#_x0000_t202" alt="Lorem ipsum dolor sit amet, consectetur adipiscing elit" style="position:absolute;margin-left:451.05pt;margin-top:0;width:140.65pt;height:141.6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" filled="f" stroked="f">
                <v:textbox>
                  <w:txbxContent>
                    <w:p w14:paraId="73AC80B8" w14:textId="2602CCB6" w:rsidR="00CB6EE0" w:rsidRPr="005406AC" w:rsidRDefault="00CB6EE0" w:rsidP="00CB6EE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1717D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2024 </w:t>
                      </w:r>
                      <w:r w:rsidR="00D60FBF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D60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D60FBF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najw</w:t>
                      </w:r>
                      <w:r w:rsidR="00D60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yższa</w:t>
                      </w:r>
                      <w:r w:rsidR="00163B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warto</w:t>
                      </w:r>
                      <w:r w:rsidR="001B6A2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ść sprzedaży leków na receptę w 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przeliczeniu na jednego mieszkańca</w:t>
                      </w:r>
                      <w:r w:rsidR="001B39B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powiatu</w:t>
                      </w:r>
                      <w:r w:rsidR="00D60FBF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, wynoszącą 1 651 zł, </w:t>
                      </w:r>
                      <w:r w:rsidR="001B6A2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odnotowano w </w:t>
                      </w:r>
                      <w:r w:rsidR="00B1717D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Krośnie</w:t>
                      </w:r>
                      <w:r w:rsidR="00163B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podczas gdy </w:t>
                      </w:r>
                      <w:r w:rsidR="00D60FBF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naj</w:t>
                      </w:r>
                      <w:r w:rsidR="00D60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="00D60FBF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szą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FF1A7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, wynoszącą 152 </w:t>
                      </w:r>
                      <w:r w:rsidR="00D60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zł,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zanotowano w powiecie przemyskim</w:t>
                      </w:r>
                      <w:r w:rsidR="00D60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B1654" w:rsidRPr="002263E0">
        <w:rPr>
          <w:rFonts w:eastAsia="Times New Roman" w:cs="Times New Roman"/>
          <w:b/>
          <w:szCs w:val="19"/>
          <w:lang w:eastAsia="pl-PL"/>
        </w:rPr>
        <w:t>Mapa 2. Wartość sprzedaży leków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AB1654" w:rsidRPr="002263E0">
        <w:rPr>
          <w:rFonts w:eastAsia="Times New Roman" w:cs="Times New Roman"/>
          <w:b/>
          <w:szCs w:val="19"/>
          <w:lang w:eastAsia="pl-PL"/>
        </w:rPr>
        <w:t>przeliczeniu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AB1654" w:rsidRPr="002263E0">
        <w:rPr>
          <w:rFonts w:eastAsia="Times New Roman" w:cs="Times New Roman"/>
          <w:b/>
          <w:szCs w:val="19"/>
          <w:lang w:eastAsia="pl-PL"/>
        </w:rPr>
        <w:t>1 mieszkańca powiatu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9413EB" w:rsidRPr="002263E0">
        <w:rPr>
          <w:rFonts w:eastAsia="Times New Roman" w:cs="Times New Roman"/>
          <w:b/>
          <w:szCs w:val="19"/>
          <w:lang w:eastAsia="pl-PL"/>
        </w:rPr>
        <w:t xml:space="preserve">2024 </w:t>
      </w:r>
      <w:r w:rsidR="00AB1654" w:rsidRPr="002263E0">
        <w:rPr>
          <w:rFonts w:eastAsia="Times New Roman" w:cs="Times New Roman"/>
          <w:b/>
          <w:szCs w:val="19"/>
          <w:lang w:eastAsia="pl-PL"/>
        </w:rPr>
        <w:t>r.</w:t>
      </w:r>
    </w:p>
    <w:p w14:paraId="44D3D088" w14:textId="77777777" w:rsidR="00163B37" w:rsidRDefault="00163B37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w:drawing>
          <wp:inline distT="0" distB="0" distL="0" distR="0" wp14:anchorId="4C4F9812" wp14:editId="2489B77E">
            <wp:extent cx="4573448" cy="332341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100" cy="332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3D357" w14:textId="77777777" w:rsidR="00550077" w:rsidRPr="002263E0" w:rsidRDefault="00550077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</w:p>
    <w:p w14:paraId="46E227E9" w14:textId="77777777" w:rsidR="005F1090" w:rsidRDefault="005F1090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0FF7398" w14:textId="5CFD4600" w:rsidR="0010064B" w:rsidRDefault="0010064B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>W 202</w:t>
      </w:r>
      <w:r w:rsidR="000407A2">
        <w:rPr>
          <w:rFonts w:eastAsia="Times New Roman" w:cs="Times New Roman"/>
          <w:szCs w:val="19"/>
          <w:lang w:eastAsia="pl-PL"/>
        </w:rPr>
        <w:t>4</w:t>
      </w:r>
      <w:r w:rsidRPr="002263E0">
        <w:rPr>
          <w:rFonts w:eastAsia="Times New Roman" w:cs="Times New Roman"/>
          <w:szCs w:val="19"/>
          <w:lang w:eastAsia="pl-PL"/>
        </w:rPr>
        <w:t xml:space="preserve"> </w:t>
      </w:r>
      <w:r w:rsidR="00825F22" w:rsidRPr="002263E0">
        <w:rPr>
          <w:rFonts w:eastAsia="Times New Roman" w:cs="Times New Roman"/>
          <w:szCs w:val="19"/>
          <w:lang w:eastAsia="pl-PL"/>
        </w:rPr>
        <w:t>r</w:t>
      </w:r>
      <w:r w:rsidR="00825F22">
        <w:rPr>
          <w:rFonts w:eastAsia="Times New Roman" w:cs="Times New Roman"/>
          <w:szCs w:val="19"/>
          <w:lang w:eastAsia="pl-PL"/>
        </w:rPr>
        <w:t>.</w:t>
      </w:r>
      <w:r w:rsidR="00825F22" w:rsidRPr="002263E0">
        <w:rPr>
          <w:rFonts w:eastAsia="Times New Roman" w:cs="Times New Roman"/>
          <w:szCs w:val="19"/>
          <w:lang w:eastAsia="pl-PL"/>
        </w:rPr>
        <w:t xml:space="preserve"> </w:t>
      </w:r>
      <w:r w:rsidR="00825F22">
        <w:rPr>
          <w:rFonts w:eastAsia="Times New Roman" w:cs="Times New Roman"/>
          <w:szCs w:val="19"/>
          <w:lang w:eastAsia="pl-PL"/>
        </w:rPr>
        <w:t>najwyższą</w:t>
      </w:r>
      <w:r w:rsidRPr="002263E0">
        <w:rPr>
          <w:rFonts w:eastAsia="Times New Roman" w:cs="Times New Roman"/>
          <w:szCs w:val="19"/>
          <w:lang w:eastAsia="pl-PL"/>
        </w:rPr>
        <w:t xml:space="preserve"> wartość sprzedaży leków na receptę w przeliczeniu na jednego mieszkańca </w:t>
      </w:r>
      <w:r w:rsidR="000407A2">
        <w:rPr>
          <w:rFonts w:eastAsia="Times New Roman" w:cs="Times New Roman"/>
          <w:szCs w:val="19"/>
          <w:lang w:eastAsia="pl-PL"/>
        </w:rPr>
        <w:t xml:space="preserve">powiatu </w:t>
      </w:r>
      <w:r w:rsidRPr="002263E0">
        <w:rPr>
          <w:rFonts w:eastAsia="Times New Roman" w:cs="Times New Roman"/>
          <w:szCs w:val="19"/>
          <w:lang w:eastAsia="pl-PL"/>
        </w:rPr>
        <w:t xml:space="preserve">odnotowano w miastach na prawach powiatu: </w:t>
      </w:r>
      <w:r w:rsidR="00F103BF" w:rsidRPr="002263E0">
        <w:rPr>
          <w:rFonts w:eastAsia="Times New Roman" w:cs="Times New Roman"/>
          <w:szCs w:val="19"/>
          <w:lang w:eastAsia="pl-PL"/>
        </w:rPr>
        <w:t xml:space="preserve">Krośnie (1 </w:t>
      </w:r>
      <w:r w:rsidR="00B1717D" w:rsidRPr="002263E0">
        <w:rPr>
          <w:rFonts w:eastAsia="Times New Roman" w:cs="Times New Roman"/>
          <w:szCs w:val="19"/>
          <w:lang w:eastAsia="pl-PL"/>
        </w:rPr>
        <w:t>651</w:t>
      </w:r>
      <w:r w:rsidR="00F103BF" w:rsidRPr="002263E0">
        <w:rPr>
          <w:rFonts w:eastAsia="Times New Roman" w:cs="Times New Roman"/>
          <w:szCs w:val="19"/>
          <w:lang w:eastAsia="pl-PL"/>
        </w:rPr>
        <w:t xml:space="preserve"> zł)</w:t>
      </w:r>
      <w:r w:rsidR="00825F22">
        <w:rPr>
          <w:rFonts w:eastAsia="Times New Roman" w:cs="Times New Roman"/>
          <w:szCs w:val="19"/>
          <w:lang w:eastAsia="pl-PL"/>
        </w:rPr>
        <w:t xml:space="preserve"> i</w:t>
      </w:r>
      <w:r w:rsidR="00B1717D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 xml:space="preserve">Zamościu </w:t>
      </w:r>
      <w:r w:rsidRPr="002263E0">
        <w:rPr>
          <w:rFonts w:eastAsia="Times New Roman" w:cs="Times New Roman"/>
          <w:szCs w:val="19"/>
          <w:lang w:eastAsia="pl-PL"/>
        </w:rPr>
        <w:lastRenderedPageBreak/>
        <w:t>(</w:t>
      </w:r>
      <w:r w:rsidR="001B6A2E">
        <w:rPr>
          <w:rFonts w:eastAsia="Times New Roman" w:cs="Times New Roman"/>
          <w:szCs w:val="19"/>
          <w:lang w:eastAsia="pl-PL"/>
        </w:rPr>
        <w:t>1 </w:t>
      </w:r>
      <w:r w:rsidR="00B1717D" w:rsidRPr="002263E0">
        <w:rPr>
          <w:rFonts w:eastAsia="Times New Roman" w:cs="Times New Roman"/>
          <w:szCs w:val="19"/>
          <w:lang w:eastAsia="pl-PL"/>
        </w:rPr>
        <w:t>637</w:t>
      </w:r>
      <w:r w:rsidRPr="002263E0">
        <w:rPr>
          <w:rFonts w:eastAsia="Times New Roman" w:cs="Times New Roman"/>
          <w:szCs w:val="19"/>
          <w:lang w:eastAsia="pl-PL"/>
        </w:rPr>
        <w:t xml:space="preserve"> zł)</w:t>
      </w:r>
      <w:r w:rsidR="00825F22">
        <w:rPr>
          <w:rFonts w:eastAsia="Times New Roman" w:cs="Times New Roman"/>
          <w:szCs w:val="19"/>
          <w:lang w:eastAsia="pl-PL"/>
        </w:rPr>
        <w:t>.</w:t>
      </w:r>
      <w:r w:rsidRPr="002263E0">
        <w:rPr>
          <w:rFonts w:eastAsia="Times New Roman" w:cs="Times New Roman"/>
          <w:szCs w:val="19"/>
          <w:lang w:eastAsia="pl-PL"/>
        </w:rPr>
        <w:t xml:space="preserve"> Z kolei </w:t>
      </w:r>
      <w:r w:rsidR="00825F22" w:rsidRPr="002263E0">
        <w:rPr>
          <w:rFonts w:eastAsia="Times New Roman" w:cs="Times New Roman"/>
          <w:szCs w:val="19"/>
          <w:lang w:eastAsia="pl-PL"/>
        </w:rPr>
        <w:t>naj</w:t>
      </w:r>
      <w:r w:rsidR="00825F22">
        <w:rPr>
          <w:rFonts w:eastAsia="Times New Roman" w:cs="Times New Roman"/>
          <w:szCs w:val="19"/>
          <w:lang w:eastAsia="pl-PL"/>
        </w:rPr>
        <w:t>niższą</w:t>
      </w:r>
      <w:r w:rsidR="00825F22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>wartość zanotowano w powiatach: przemyskim (</w:t>
      </w:r>
      <w:r w:rsidR="00B1717D" w:rsidRPr="002263E0">
        <w:rPr>
          <w:rFonts w:eastAsia="Times New Roman" w:cs="Times New Roman"/>
          <w:szCs w:val="19"/>
          <w:lang w:eastAsia="pl-PL"/>
        </w:rPr>
        <w:t xml:space="preserve">152 </w:t>
      </w:r>
      <w:r w:rsidRPr="002263E0">
        <w:rPr>
          <w:rFonts w:eastAsia="Times New Roman" w:cs="Times New Roman"/>
          <w:szCs w:val="19"/>
          <w:lang w:eastAsia="pl-PL"/>
        </w:rPr>
        <w:t>zł)</w:t>
      </w:r>
      <w:r w:rsidR="00825F22">
        <w:rPr>
          <w:rFonts w:eastAsia="Times New Roman" w:cs="Times New Roman"/>
          <w:szCs w:val="19"/>
          <w:lang w:eastAsia="pl-PL"/>
        </w:rPr>
        <w:t xml:space="preserve"> i</w:t>
      </w:r>
      <w:r w:rsidRPr="002263E0">
        <w:rPr>
          <w:rFonts w:eastAsia="Times New Roman" w:cs="Times New Roman"/>
          <w:szCs w:val="19"/>
          <w:lang w:eastAsia="pl-PL"/>
        </w:rPr>
        <w:t xml:space="preserve"> łomżyńskim (</w:t>
      </w:r>
      <w:r w:rsidR="00B1717D" w:rsidRPr="002263E0">
        <w:rPr>
          <w:rFonts w:eastAsia="Times New Roman" w:cs="Times New Roman"/>
          <w:szCs w:val="19"/>
          <w:lang w:eastAsia="pl-PL"/>
        </w:rPr>
        <w:t xml:space="preserve">166 </w:t>
      </w:r>
      <w:r w:rsidRPr="002263E0">
        <w:rPr>
          <w:rFonts w:eastAsia="Times New Roman" w:cs="Times New Roman"/>
          <w:szCs w:val="19"/>
          <w:lang w:eastAsia="pl-PL"/>
        </w:rPr>
        <w:t>zł). Należy jednak uwzględnić, że pacjenci często kupują leki poza swoim powiatem, szczególnie w przypadku powiatów otaczających miasta na prawach powiatu.</w:t>
      </w:r>
    </w:p>
    <w:p w14:paraId="63025087" w14:textId="77777777" w:rsidR="00A03C3C" w:rsidRPr="002263E0" w:rsidRDefault="00A03C3C" w:rsidP="005E037D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2263E0">
        <w:rPr>
          <w:rFonts w:eastAsia="Times New Roman" w:cs="Times New Roman"/>
          <w:b/>
          <w:szCs w:val="19"/>
          <w:lang w:eastAsia="pl-PL"/>
        </w:rPr>
        <w:t>Mapa 3. </w:t>
      </w:r>
      <w:r w:rsidR="009E1463" w:rsidRPr="002263E0">
        <w:rPr>
          <w:rFonts w:eastAsia="Times New Roman" w:cs="Times New Roman"/>
          <w:b/>
          <w:szCs w:val="19"/>
          <w:lang w:eastAsia="pl-PL"/>
        </w:rPr>
        <w:t>Odsetek refundacji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9E1463" w:rsidRPr="002263E0">
        <w:rPr>
          <w:rFonts w:eastAsia="Times New Roman" w:cs="Times New Roman"/>
          <w:b/>
          <w:szCs w:val="19"/>
          <w:lang w:eastAsia="pl-PL"/>
        </w:rPr>
        <w:t>wartości sprzedanych leków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9E1463" w:rsidRPr="002263E0">
        <w:rPr>
          <w:rFonts w:eastAsia="Times New Roman" w:cs="Times New Roman"/>
          <w:b/>
          <w:szCs w:val="19"/>
          <w:lang w:eastAsia="pl-PL"/>
        </w:rPr>
        <w:t>receptę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9E1463" w:rsidRPr="002263E0">
        <w:rPr>
          <w:rFonts w:eastAsia="Times New Roman" w:cs="Times New Roman"/>
          <w:b/>
          <w:szCs w:val="19"/>
          <w:lang w:eastAsia="pl-PL"/>
        </w:rPr>
        <w:t>powiatach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B1717D" w:rsidRPr="002263E0">
        <w:rPr>
          <w:rFonts w:eastAsia="Times New Roman" w:cs="Times New Roman"/>
          <w:b/>
          <w:szCs w:val="19"/>
          <w:lang w:eastAsia="pl-PL"/>
        </w:rPr>
        <w:t xml:space="preserve">2024 </w:t>
      </w:r>
      <w:r w:rsidR="009E1463" w:rsidRPr="002263E0">
        <w:rPr>
          <w:rFonts w:eastAsia="Times New Roman" w:cs="Times New Roman"/>
          <w:b/>
          <w:szCs w:val="19"/>
          <w:lang w:eastAsia="pl-PL"/>
        </w:rPr>
        <w:t>r.</w:t>
      </w:r>
    </w:p>
    <w:p w14:paraId="6AD841BA" w14:textId="4A35B9C6" w:rsidR="004E29F8" w:rsidRDefault="001774F8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b/>
          <w:noProof/>
          <w:spacing w:val="-2"/>
          <w:szCs w:val="19"/>
          <w:lang w:eastAsia="pl-PL"/>
        </w:rPr>
        <w:drawing>
          <wp:inline distT="0" distB="0" distL="0" distR="0" wp14:anchorId="0A24C809" wp14:editId="180B3AF2">
            <wp:extent cx="4618283" cy="344868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pa 3_2025 POL (1)_page-00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880" cy="34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29F8" w:rsidRPr="002263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5EF6F69E" wp14:editId="2D167DEB">
                <wp:simplePos x="0" y="0"/>
                <wp:positionH relativeFrom="page">
                  <wp:posOffset>5749148</wp:posOffset>
                </wp:positionH>
                <wp:positionV relativeFrom="paragraph">
                  <wp:posOffset>398818</wp:posOffset>
                </wp:positionV>
                <wp:extent cx="1725295" cy="1615440"/>
                <wp:effectExtent l="0" t="0" r="0" b="3810"/>
                <wp:wrapTight wrapText="bothSides">
                  <wp:wrapPolygon edited="0">
                    <wp:start x="715" y="0"/>
                    <wp:lineTo x="715" y="21396"/>
                    <wp:lineTo x="20749" y="21396"/>
                    <wp:lineTo x="20749" y="0"/>
                    <wp:lineTo x="715" y="0"/>
                  </wp:wrapPolygon>
                </wp:wrapTight>
                <wp:docPr id="21" name="Pole tekstowe 21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1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B4A0A" w14:textId="37F35B81" w:rsidR="0010064B" w:rsidRPr="008115AE" w:rsidRDefault="0010064B" w:rsidP="0010064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1717D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2024 </w:t>
                            </w:r>
                            <w:r w:rsidR="00356413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356413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356413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największy odsetek refundacji w wartości sprzedanych leków na receptę</w:t>
                            </w:r>
                            <w:r w:rsidR="00356413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, wynoszący </w:t>
                            </w:r>
                            <w:r w:rsidR="00CB1B5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53</w:t>
                            </w:r>
                            <w:r w:rsidR="00356413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B1B5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356413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%,</w:t>
                            </w:r>
                            <w:r w:rsidR="00356413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odnotowano w powiecie </w:t>
                            </w:r>
                            <w:r w:rsidR="00B1717D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sępoleńskim</w:t>
                            </w:r>
                            <w:r w:rsidR="00356413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natomiast najmniejszy odsetek zanotowano w powiecie piaseczyńskim, gdzie wyniósł on </w:t>
                            </w:r>
                            <w:r w:rsidR="00CB1B5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37</w:t>
                            </w:r>
                            <w:r w:rsidR="00B1717D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B1B5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6F69E" id="_x0000_t202" coordsize="21600,21600" o:spt="202" path="m,l,21600r21600,l21600,xe">
                <v:stroke joinstyle="miter"/>
                <v:path gradientshapeok="t" o:connecttype="rect"/>
              </v:shapetype>
              <v:shape id="Pole tekstowe 21" o:spid="_x0000_s1031" type="#_x0000_t202" alt="Lorem ipsum dolor sit amet, consectetur adipiscing elit" style="position:absolute;margin-left:452.7pt;margin-top:31.4pt;width:135.85pt;height:127.2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" filled="f" stroked="f">
                <v:textbox>
                  <w:txbxContent>
                    <w:p w14:paraId="285B4A0A" w14:textId="37F35B81" w:rsidR="0010064B" w:rsidRPr="008115AE" w:rsidRDefault="0010064B" w:rsidP="0010064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1717D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2024 </w:t>
                      </w:r>
                      <w:r w:rsidR="00356413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356413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356413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największy odsetek refundacji w wartości sprzedanych leków na receptę</w:t>
                      </w:r>
                      <w:r w:rsidR="00356413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, wynoszący </w:t>
                      </w:r>
                      <w:r w:rsidR="00CB1B5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53</w:t>
                      </w:r>
                      <w:r w:rsidR="00356413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B1B5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356413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%,</w:t>
                      </w:r>
                      <w:r w:rsidR="00356413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odnotowano w powiecie </w:t>
                      </w:r>
                      <w:r w:rsidR="00B1717D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sępoleńskim</w:t>
                      </w:r>
                      <w:r w:rsidR="00356413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natomiast najmniejszy odsetek zanotowano w powiecie piaseczyńskim, gdzie wyniósł on </w:t>
                      </w:r>
                      <w:r w:rsidR="00CB1B5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37</w:t>
                      </w:r>
                      <w:r w:rsidR="00B1717D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B1B5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%.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55E7D73" w14:textId="77777777" w:rsidR="009E1463" w:rsidRPr="002263E0" w:rsidRDefault="009E1463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</w:p>
    <w:p w14:paraId="14FF6871" w14:textId="62FA6DFB" w:rsidR="00E70DAD" w:rsidRPr="002263E0" w:rsidRDefault="0010064B" w:rsidP="0023562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 xml:space="preserve">W </w:t>
      </w:r>
      <w:r w:rsidR="00B1717D" w:rsidRPr="002263E0">
        <w:rPr>
          <w:rFonts w:eastAsia="Times New Roman" w:cs="Times New Roman"/>
          <w:szCs w:val="19"/>
          <w:lang w:eastAsia="pl-PL"/>
        </w:rPr>
        <w:t xml:space="preserve">2024 </w:t>
      </w:r>
      <w:r w:rsidR="00356413" w:rsidRPr="002263E0">
        <w:rPr>
          <w:rFonts w:eastAsia="Times New Roman" w:cs="Times New Roman"/>
          <w:szCs w:val="19"/>
          <w:lang w:eastAsia="pl-PL"/>
        </w:rPr>
        <w:t>r</w:t>
      </w:r>
      <w:r w:rsidR="00356413">
        <w:rPr>
          <w:rFonts w:eastAsia="Times New Roman" w:cs="Times New Roman"/>
          <w:szCs w:val="19"/>
          <w:lang w:eastAsia="pl-PL"/>
        </w:rPr>
        <w:t>.</w:t>
      </w:r>
      <w:r w:rsidR="00356413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>powiaty o najmniejszym odsetku refundacji w wartości sprzedanych leków</w:t>
      </w:r>
      <w:r w:rsidR="00290766">
        <w:rPr>
          <w:rFonts w:eastAsia="Times New Roman" w:cs="Times New Roman"/>
          <w:szCs w:val="19"/>
          <w:lang w:eastAsia="pl-PL"/>
        </w:rPr>
        <w:t xml:space="preserve"> na receptę</w:t>
      </w:r>
      <w:r w:rsidRPr="002263E0">
        <w:rPr>
          <w:rFonts w:eastAsia="Times New Roman" w:cs="Times New Roman"/>
          <w:szCs w:val="19"/>
          <w:lang w:eastAsia="pl-PL"/>
        </w:rPr>
        <w:t xml:space="preserve"> to: </w:t>
      </w:r>
      <w:r w:rsidR="00BB1BA0" w:rsidRPr="002263E0">
        <w:rPr>
          <w:rFonts w:eastAsia="Times New Roman" w:cs="Times New Roman"/>
          <w:szCs w:val="19"/>
          <w:lang w:eastAsia="pl-PL"/>
        </w:rPr>
        <w:t>piaseczyński (</w:t>
      </w:r>
      <w:r w:rsidR="00CB1B58">
        <w:rPr>
          <w:rFonts w:eastAsia="Times New Roman" w:cs="Times New Roman"/>
          <w:szCs w:val="19"/>
          <w:lang w:eastAsia="pl-PL"/>
        </w:rPr>
        <w:t>37</w:t>
      </w:r>
      <w:r w:rsidR="00BB1BA0" w:rsidRPr="002263E0">
        <w:rPr>
          <w:rFonts w:eastAsia="Times New Roman" w:cs="Times New Roman"/>
          <w:szCs w:val="19"/>
          <w:lang w:eastAsia="pl-PL"/>
        </w:rPr>
        <w:t>,</w:t>
      </w:r>
      <w:r w:rsidR="00CB1B58">
        <w:rPr>
          <w:rFonts w:eastAsia="Times New Roman" w:cs="Times New Roman"/>
          <w:szCs w:val="19"/>
          <w:lang w:eastAsia="pl-PL"/>
        </w:rPr>
        <w:t>1</w:t>
      </w:r>
      <w:r w:rsidR="00BB1BA0" w:rsidRPr="002263E0">
        <w:rPr>
          <w:rFonts w:eastAsia="Times New Roman" w:cs="Times New Roman"/>
          <w:szCs w:val="19"/>
          <w:lang w:eastAsia="pl-PL"/>
        </w:rPr>
        <w:t>%)</w:t>
      </w:r>
      <w:r w:rsidR="00BB1BA0">
        <w:rPr>
          <w:rFonts w:eastAsia="Times New Roman" w:cs="Times New Roman"/>
          <w:szCs w:val="19"/>
          <w:lang w:eastAsia="pl-PL"/>
        </w:rPr>
        <w:t xml:space="preserve"> i</w:t>
      </w:r>
      <w:r w:rsidR="00BB1BA0" w:rsidRPr="002263E0">
        <w:rPr>
          <w:rFonts w:eastAsia="Times New Roman" w:cs="Times New Roman"/>
          <w:szCs w:val="19"/>
          <w:lang w:eastAsia="pl-PL"/>
        </w:rPr>
        <w:t xml:space="preserve"> Warszawa (</w:t>
      </w:r>
      <w:r w:rsidR="00CB1B58">
        <w:rPr>
          <w:rFonts w:eastAsia="Times New Roman" w:cs="Times New Roman"/>
          <w:szCs w:val="19"/>
          <w:lang w:eastAsia="pl-PL"/>
        </w:rPr>
        <w:t>37</w:t>
      </w:r>
      <w:r w:rsidR="00BB1BA0" w:rsidRPr="002263E0">
        <w:rPr>
          <w:rFonts w:eastAsia="Times New Roman" w:cs="Times New Roman"/>
          <w:szCs w:val="19"/>
          <w:lang w:eastAsia="pl-PL"/>
        </w:rPr>
        <w:t>,5%)</w:t>
      </w:r>
      <w:r w:rsidR="00BB1BA0">
        <w:rPr>
          <w:rFonts w:eastAsia="Times New Roman" w:cs="Times New Roman"/>
          <w:szCs w:val="19"/>
          <w:lang w:eastAsia="pl-PL"/>
        </w:rPr>
        <w:t>.</w:t>
      </w:r>
      <w:r w:rsidRPr="002263E0">
        <w:rPr>
          <w:rFonts w:eastAsia="Times New Roman" w:cs="Times New Roman"/>
          <w:szCs w:val="19"/>
          <w:lang w:eastAsia="pl-PL"/>
        </w:rPr>
        <w:t xml:space="preserve"> Z kolei powiaty o największym odsetku refundacji w wartości sprzedanych leków to: </w:t>
      </w:r>
      <w:r w:rsidR="00BB1BA0">
        <w:rPr>
          <w:rFonts w:eastAsia="Times New Roman" w:cs="Times New Roman"/>
          <w:szCs w:val="19"/>
          <w:lang w:eastAsia="pl-PL"/>
        </w:rPr>
        <w:t>sępoleński (</w:t>
      </w:r>
      <w:r w:rsidR="00CB1B58">
        <w:rPr>
          <w:rFonts w:eastAsia="Times New Roman" w:cs="Times New Roman"/>
          <w:szCs w:val="19"/>
          <w:lang w:eastAsia="pl-PL"/>
        </w:rPr>
        <w:t>53</w:t>
      </w:r>
      <w:r w:rsidR="00BB1BA0">
        <w:rPr>
          <w:rFonts w:eastAsia="Times New Roman" w:cs="Times New Roman"/>
          <w:szCs w:val="19"/>
          <w:lang w:eastAsia="pl-PL"/>
        </w:rPr>
        <w:t>,</w:t>
      </w:r>
      <w:r w:rsidR="00CB1B58">
        <w:rPr>
          <w:rFonts w:eastAsia="Times New Roman" w:cs="Times New Roman"/>
          <w:szCs w:val="19"/>
          <w:lang w:eastAsia="pl-PL"/>
        </w:rPr>
        <w:t>8</w:t>
      </w:r>
      <w:r w:rsidR="00BB1BA0" w:rsidRPr="002263E0">
        <w:rPr>
          <w:rFonts w:eastAsia="Times New Roman" w:cs="Times New Roman"/>
          <w:szCs w:val="19"/>
          <w:lang w:eastAsia="pl-PL"/>
        </w:rPr>
        <w:t>%)</w:t>
      </w:r>
      <w:r w:rsidR="00BB1BA0">
        <w:rPr>
          <w:rFonts w:eastAsia="Times New Roman" w:cs="Times New Roman"/>
          <w:szCs w:val="19"/>
          <w:lang w:eastAsia="pl-PL"/>
        </w:rPr>
        <w:t xml:space="preserve"> i</w:t>
      </w:r>
      <w:r w:rsidR="00BB1BA0" w:rsidRPr="002263E0">
        <w:rPr>
          <w:rFonts w:eastAsia="Times New Roman" w:cs="Times New Roman"/>
          <w:szCs w:val="19"/>
          <w:lang w:eastAsia="pl-PL"/>
        </w:rPr>
        <w:t xml:space="preserve"> myślenicki (</w:t>
      </w:r>
      <w:r w:rsidR="00CB1B58">
        <w:rPr>
          <w:rFonts w:eastAsia="Times New Roman" w:cs="Times New Roman"/>
          <w:szCs w:val="19"/>
          <w:lang w:eastAsia="pl-PL"/>
        </w:rPr>
        <w:t>53</w:t>
      </w:r>
      <w:r w:rsidR="00BB1BA0" w:rsidRPr="002263E0">
        <w:rPr>
          <w:rFonts w:eastAsia="Times New Roman" w:cs="Times New Roman"/>
          <w:szCs w:val="19"/>
          <w:lang w:eastAsia="pl-PL"/>
        </w:rPr>
        <w:t>,</w:t>
      </w:r>
      <w:r w:rsidR="00CB1B58">
        <w:rPr>
          <w:rFonts w:eastAsia="Times New Roman" w:cs="Times New Roman"/>
          <w:szCs w:val="19"/>
          <w:lang w:eastAsia="pl-PL"/>
        </w:rPr>
        <w:t>1</w:t>
      </w:r>
      <w:r w:rsidR="00BB1BA0" w:rsidRPr="002263E0">
        <w:rPr>
          <w:rFonts w:eastAsia="Times New Roman" w:cs="Times New Roman"/>
          <w:szCs w:val="19"/>
          <w:lang w:eastAsia="pl-PL"/>
        </w:rPr>
        <w:t>%).</w:t>
      </w:r>
    </w:p>
    <w:p w14:paraId="25566B5A" w14:textId="3F6B29EE" w:rsidR="00B63BF7" w:rsidRPr="002263E0" w:rsidRDefault="0010064B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 xml:space="preserve">W </w:t>
      </w:r>
      <w:r w:rsidR="0023562A" w:rsidRPr="002263E0">
        <w:rPr>
          <w:rFonts w:eastAsia="Times New Roman" w:cs="Times New Roman"/>
          <w:szCs w:val="19"/>
          <w:lang w:eastAsia="pl-PL"/>
        </w:rPr>
        <w:t xml:space="preserve">2024 </w:t>
      </w:r>
      <w:r w:rsidR="00356413" w:rsidRPr="002263E0">
        <w:rPr>
          <w:rFonts w:eastAsia="Times New Roman" w:cs="Times New Roman"/>
          <w:szCs w:val="19"/>
          <w:lang w:eastAsia="pl-PL"/>
        </w:rPr>
        <w:t>r</w:t>
      </w:r>
      <w:r w:rsidR="00356413">
        <w:rPr>
          <w:rFonts w:eastAsia="Times New Roman" w:cs="Times New Roman"/>
          <w:szCs w:val="19"/>
          <w:lang w:eastAsia="pl-PL"/>
        </w:rPr>
        <w:t>.</w:t>
      </w:r>
      <w:r w:rsidR="00356413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 xml:space="preserve">największy udział w wartości sprzedanych leków miały </w:t>
      </w:r>
      <w:r w:rsidR="0023562A" w:rsidRPr="002263E0">
        <w:rPr>
          <w:rFonts w:eastAsia="Times New Roman" w:cs="Times New Roman"/>
          <w:szCs w:val="19"/>
          <w:lang w:eastAsia="pl-PL"/>
        </w:rPr>
        <w:t>leki dotyczące przewodu pokarmowego i metabolizmu</w:t>
      </w:r>
      <w:r w:rsidRPr="002263E0">
        <w:rPr>
          <w:rFonts w:eastAsia="Times New Roman" w:cs="Times New Roman"/>
          <w:szCs w:val="19"/>
          <w:lang w:eastAsia="pl-PL"/>
        </w:rPr>
        <w:t xml:space="preserve">, które stanowiły </w:t>
      </w:r>
      <w:r w:rsidR="0023562A" w:rsidRPr="002263E0">
        <w:rPr>
          <w:rFonts w:eastAsia="Times New Roman" w:cs="Times New Roman"/>
          <w:szCs w:val="19"/>
          <w:lang w:eastAsia="pl-PL"/>
        </w:rPr>
        <w:t>21</w:t>
      </w:r>
      <w:r w:rsidRPr="002263E0">
        <w:rPr>
          <w:rFonts w:eastAsia="Times New Roman" w:cs="Times New Roman"/>
          <w:szCs w:val="19"/>
          <w:lang w:eastAsia="pl-PL"/>
        </w:rPr>
        <w:t>,</w:t>
      </w:r>
      <w:r w:rsidR="0023562A" w:rsidRPr="002263E0">
        <w:rPr>
          <w:rFonts w:eastAsia="Times New Roman" w:cs="Times New Roman"/>
          <w:szCs w:val="19"/>
          <w:lang w:eastAsia="pl-PL"/>
        </w:rPr>
        <w:t>4</w:t>
      </w:r>
      <w:r w:rsidRPr="002263E0">
        <w:rPr>
          <w:rFonts w:eastAsia="Times New Roman" w:cs="Times New Roman"/>
          <w:szCs w:val="19"/>
          <w:lang w:eastAsia="pl-PL"/>
        </w:rPr>
        <w:t xml:space="preserve">% całkowitej wartości, oraz </w:t>
      </w:r>
      <w:r w:rsidR="001B6A2E">
        <w:rPr>
          <w:rFonts w:eastAsia="Times New Roman" w:cs="Times New Roman"/>
          <w:szCs w:val="19"/>
          <w:lang w:eastAsia="pl-PL"/>
        </w:rPr>
        <w:t>leki zwią</w:t>
      </w:r>
      <w:bookmarkStart w:id="0" w:name="_GoBack"/>
      <w:bookmarkEnd w:id="0"/>
      <w:r w:rsidR="001B6A2E">
        <w:rPr>
          <w:rFonts w:eastAsia="Times New Roman" w:cs="Times New Roman"/>
          <w:szCs w:val="19"/>
          <w:lang w:eastAsia="pl-PL"/>
        </w:rPr>
        <w:t>zane z </w:t>
      </w:r>
      <w:r w:rsidR="0023562A" w:rsidRPr="002263E0">
        <w:rPr>
          <w:rFonts w:eastAsia="Times New Roman" w:cs="Times New Roman"/>
          <w:szCs w:val="19"/>
          <w:lang w:eastAsia="pl-PL"/>
        </w:rPr>
        <w:t>układem sercowo-naczyniowym</w:t>
      </w:r>
      <w:r w:rsidR="00356413">
        <w:rPr>
          <w:rFonts w:eastAsia="Times New Roman" w:cs="Times New Roman"/>
          <w:szCs w:val="19"/>
          <w:lang w:eastAsia="pl-PL"/>
        </w:rPr>
        <w:t>,</w:t>
      </w:r>
      <w:r w:rsidR="0023562A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 xml:space="preserve">których udział wyniósł </w:t>
      </w:r>
      <w:r w:rsidR="0023562A" w:rsidRPr="002263E0">
        <w:rPr>
          <w:rFonts w:eastAsia="Times New Roman" w:cs="Times New Roman"/>
          <w:szCs w:val="19"/>
          <w:lang w:eastAsia="pl-PL"/>
        </w:rPr>
        <w:t>18,8</w:t>
      </w:r>
      <w:r w:rsidRPr="002263E0">
        <w:rPr>
          <w:rFonts w:eastAsia="Times New Roman" w:cs="Times New Roman"/>
          <w:szCs w:val="19"/>
          <w:lang w:eastAsia="pl-PL"/>
        </w:rPr>
        <w:t>%.</w:t>
      </w:r>
    </w:p>
    <w:p w14:paraId="4E1368AB" w14:textId="7637F500" w:rsidR="00E70DAD" w:rsidRPr="002263E0" w:rsidRDefault="005406AC" w:rsidP="005E037D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 w:rsidRPr="002263E0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3570AE6" wp14:editId="4D49EB27">
                <wp:simplePos x="0" y="0"/>
                <wp:positionH relativeFrom="column">
                  <wp:posOffset>5281684</wp:posOffset>
                </wp:positionH>
                <wp:positionV relativeFrom="paragraph">
                  <wp:posOffset>62693</wp:posOffset>
                </wp:positionV>
                <wp:extent cx="1708785" cy="2388359"/>
                <wp:effectExtent l="0" t="0" r="0" b="0"/>
                <wp:wrapNone/>
                <wp:docPr id="22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23883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984D3" w14:textId="28AF85B8" w:rsidR="008C0F7D" w:rsidRPr="008115AE" w:rsidRDefault="008C0F7D" w:rsidP="008C0F7D"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23562A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2024 </w:t>
                            </w:r>
                            <w:r w:rsidR="00356413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356413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356413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B6A2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największy udział w 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wartości sprzedanych leków miały </w:t>
                            </w:r>
                            <w:r w:rsidR="0023562A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leki d</w:t>
                            </w:r>
                            <w:r w:rsidR="001B6A2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otyczące przewodu pokarmowego i </w:t>
                            </w:r>
                            <w:r w:rsidR="0023562A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metabolizmu (21,4%), 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leki związane z układem sercowo-naczyniowym, które stanowiły </w:t>
                            </w:r>
                            <w:r w:rsidR="0023562A"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18,8</w:t>
                            </w:r>
                            <w:r w:rsidRPr="002263E0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% całkowitej wartości</w:t>
                            </w:r>
                            <w:r w:rsidR="00356413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70AE6" id="Pole tekstowe 8" o:spid="_x0000_s1032" type="#_x0000_t202" style="position:absolute;margin-left:415.9pt;margin-top:4.95pt;width:134.55pt;height:188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" filled="f" stroked="f" strokeweight=".5pt">
                <v:textbox>
                  <w:txbxContent>
                    <w:p w14:paraId="5BA984D3" w14:textId="28AF85B8" w:rsidR="008C0F7D" w:rsidRPr="008115AE" w:rsidRDefault="008C0F7D" w:rsidP="008C0F7D"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23562A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2024 </w:t>
                      </w:r>
                      <w:r w:rsidR="00356413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356413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356413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B6A2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największy udział w 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wartości sprzedanych leków miały </w:t>
                      </w:r>
                      <w:r w:rsidR="0023562A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leki d</w:t>
                      </w:r>
                      <w:r w:rsidR="001B6A2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otyczące przewodu pokarmowego i </w:t>
                      </w:r>
                      <w:r w:rsidR="0023562A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metabolizmu (21,4%), 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leki związane z układem sercowo-naczyniowym, które stanowiły </w:t>
                      </w:r>
                      <w:r w:rsidR="0023562A"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18,8</w:t>
                      </w:r>
                      <w:r w:rsidRPr="002263E0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% całkowitej wartości</w:t>
                      </w:r>
                      <w:r w:rsidR="00356413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70DAD" w:rsidRPr="002263E0">
        <w:rPr>
          <w:rFonts w:eastAsia="Times New Roman" w:cs="Times New Roman"/>
          <w:b/>
          <w:szCs w:val="19"/>
          <w:lang w:eastAsia="pl-PL"/>
        </w:rPr>
        <w:t>Wykres 3. Udział sprzedaży leków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E70DAD" w:rsidRPr="002263E0">
        <w:rPr>
          <w:rFonts w:eastAsia="Times New Roman" w:cs="Times New Roman"/>
          <w:b/>
          <w:szCs w:val="19"/>
          <w:lang w:eastAsia="pl-PL"/>
        </w:rPr>
        <w:t>receptę</w:t>
      </w:r>
      <w:r w:rsidR="000F58A6">
        <w:rPr>
          <w:rFonts w:eastAsia="Times New Roman" w:cs="Times New Roman"/>
          <w:b/>
          <w:szCs w:val="19"/>
          <w:lang w:eastAsia="pl-PL"/>
        </w:rPr>
        <w:t xml:space="preserve"> wg grup</w:t>
      </w:r>
      <w:r w:rsidR="00E70DAD" w:rsidRPr="002263E0">
        <w:rPr>
          <w:rFonts w:eastAsia="Times New Roman" w:cs="Times New Roman"/>
          <w:b/>
          <w:szCs w:val="19"/>
          <w:lang w:eastAsia="pl-PL"/>
        </w:rPr>
        <w:t xml:space="preserve"> </w:t>
      </w:r>
      <w:r w:rsidR="00D57F2B" w:rsidRPr="00D57F2B">
        <w:rPr>
          <w:rFonts w:eastAsia="Times New Roman" w:cs="Times New Roman"/>
          <w:b/>
          <w:szCs w:val="19"/>
          <w:lang w:eastAsia="pl-PL"/>
        </w:rPr>
        <w:t>Klasyfikacji Anatomiczno-Terapeutyczno-Chemiczne</w:t>
      </w:r>
      <w:r w:rsidR="00D57F2B">
        <w:rPr>
          <w:rFonts w:eastAsia="Times New Roman" w:cs="Times New Roman"/>
          <w:b/>
          <w:szCs w:val="19"/>
          <w:lang w:eastAsia="pl-PL"/>
        </w:rPr>
        <w:t xml:space="preserve">j </w:t>
      </w:r>
      <w:r w:rsidR="00E70DAD" w:rsidRPr="002263E0">
        <w:rPr>
          <w:rFonts w:eastAsia="Times New Roman" w:cs="Times New Roman"/>
          <w:b/>
          <w:szCs w:val="19"/>
          <w:lang w:eastAsia="pl-PL"/>
        </w:rPr>
        <w:t>(ATC)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23562A" w:rsidRPr="002263E0">
        <w:rPr>
          <w:rFonts w:eastAsia="Times New Roman" w:cs="Times New Roman"/>
          <w:b/>
          <w:szCs w:val="19"/>
          <w:lang w:eastAsia="pl-PL"/>
        </w:rPr>
        <w:t xml:space="preserve">2024 </w:t>
      </w:r>
      <w:r w:rsidR="00E70DAD" w:rsidRPr="002263E0">
        <w:rPr>
          <w:rFonts w:eastAsia="Times New Roman" w:cs="Times New Roman"/>
          <w:b/>
          <w:szCs w:val="19"/>
          <w:lang w:eastAsia="pl-PL"/>
        </w:rPr>
        <w:t>r.</w:t>
      </w:r>
    </w:p>
    <w:p w14:paraId="59A33A77" w14:textId="77777777" w:rsidR="005F344A" w:rsidRDefault="005F344A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w:drawing>
          <wp:inline distT="0" distB="0" distL="0" distR="0" wp14:anchorId="27CF0997" wp14:editId="20E43ECD">
            <wp:extent cx="4899660" cy="301821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775" cy="308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D8F8" w14:textId="77777777" w:rsidR="00E70DAD" w:rsidRPr="002263E0" w:rsidRDefault="00E70DAD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</w:p>
    <w:p w14:paraId="2FBE97F5" w14:textId="77777777" w:rsidR="00E70DAD" w:rsidRPr="002263E0" w:rsidRDefault="00E70DA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DD86121" w14:textId="3929C7E8" w:rsidR="00B63BF7" w:rsidRPr="002263E0" w:rsidRDefault="008C0F7D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 xml:space="preserve">W </w:t>
      </w:r>
      <w:r w:rsidR="0023562A" w:rsidRPr="002263E0">
        <w:rPr>
          <w:rFonts w:eastAsia="Times New Roman" w:cs="Times New Roman"/>
          <w:szCs w:val="19"/>
          <w:lang w:eastAsia="pl-PL"/>
        </w:rPr>
        <w:t xml:space="preserve">2024 </w:t>
      </w:r>
      <w:r w:rsidR="00356413" w:rsidRPr="002263E0">
        <w:rPr>
          <w:rFonts w:eastAsia="Times New Roman" w:cs="Times New Roman"/>
          <w:szCs w:val="19"/>
          <w:lang w:eastAsia="pl-PL"/>
        </w:rPr>
        <w:t>r</w:t>
      </w:r>
      <w:r w:rsidR="00356413">
        <w:rPr>
          <w:rFonts w:eastAsia="Times New Roman" w:cs="Times New Roman"/>
          <w:szCs w:val="19"/>
          <w:lang w:eastAsia="pl-PL"/>
        </w:rPr>
        <w:t>.</w:t>
      </w:r>
      <w:r w:rsidR="00356413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>najmniej, w przeliczeniu na jednego mieszkańca powiatu, wydano na realizację recept na leki związane z układem sercowo-naczyniowym w powiatach: przemyskim (</w:t>
      </w:r>
      <w:r w:rsidR="0023562A" w:rsidRPr="002263E0">
        <w:rPr>
          <w:rFonts w:eastAsia="Times New Roman" w:cs="Times New Roman"/>
          <w:szCs w:val="19"/>
          <w:lang w:eastAsia="pl-PL"/>
        </w:rPr>
        <w:t xml:space="preserve">37 </w:t>
      </w:r>
      <w:r w:rsidRPr="002263E0">
        <w:rPr>
          <w:rFonts w:eastAsia="Times New Roman" w:cs="Times New Roman"/>
          <w:szCs w:val="19"/>
          <w:lang w:eastAsia="pl-PL"/>
        </w:rPr>
        <w:t>zł)</w:t>
      </w:r>
      <w:r w:rsidR="00356413">
        <w:rPr>
          <w:rFonts w:eastAsia="Times New Roman" w:cs="Times New Roman"/>
          <w:szCs w:val="19"/>
          <w:lang w:eastAsia="pl-PL"/>
        </w:rPr>
        <w:t xml:space="preserve"> i</w:t>
      </w:r>
      <w:r w:rsidR="001B6A2E">
        <w:rPr>
          <w:rFonts w:eastAsia="Times New Roman" w:cs="Times New Roman"/>
          <w:szCs w:val="19"/>
          <w:lang w:eastAsia="pl-PL"/>
        </w:rPr>
        <w:t> </w:t>
      </w:r>
      <w:r w:rsidRPr="002263E0">
        <w:rPr>
          <w:rFonts w:eastAsia="Times New Roman" w:cs="Times New Roman"/>
          <w:szCs w:val="19"/>
          <w:lang w:eastAsia="pl-PL"/>
        </w:rPr>
        <w:t>łomżyńskim (</w:t>
      </w:r>
      <w:r w:rsidR="0023562A" w:rsidRPr="002263E0">
        <w:rPr>
          <w:rFonts w:eastAsia="Times New Roman" w:cs="Times New Roman"/>
          <w:szCs w:val="19"/>
          <w:lang w:eastAsia="pl-PL"/>
        </w:rPr>
        <w:t xml:space="preserve">41 </w:t>
      </w:r>
      <w:r w:rsidRPr="002263E0">
        <w:rPr>
          <w:rFonts w:eastAsia="Times New Roman" w:cs="Times New Roman"/>
          <w:szCs w:val="19"/>
          <w:lang w:eastAsia="pl-PL"/>
        </w:rPr>
        <w:t>zł). Natomiast najwięcej wydano na te leki w miastach na prawach powiatu: Zamościu (</w:t>
      </w:r>
      <w:r w:rsidR="0023562A" w:rsidRPr="002263E0">
        <w:rPr>
          <w:rFonts w:eastAsia="Times New Roman" w:cs="Times New Roman"/>
          <w:szCs w:val="19"/>
          <w:lang w:eastAsia="pl-PL"/>
        </w:rPr>
        <w:t xml:space="preserve">292 </w:t>
      </w:r>
      <w:r w:rsidRPr="002263E0">
        <w:rPr>
          <w:rFonts w:eastAsia="Times New Roman" w:cs="Times New Roman"/>
          <w:szCs w:val="19"/>
          <w:lang w:eastAsia="pl-PL"/>
        </w:rPr>
        <w:t>zł)</w:t>
      </w:r>
      <w:r w:rsidR="00356413">
        <w:rPr>
          <w:rFonts w:eastAsia="Times New Roman" w:cs="Times New Roman"/>
          <w:szCs w:val="19"/>
          <w:lang w:eastAsia="pl-PL"/>
        </w:rPr>
        <w:t xml:space="preserve"> i</w:t>
      </w:r>
      <w:r w:rsidRPr="002263E0">
        <w:rPr>
          <w:rFonts w:eastAsia="Times New Roman" w:cs="Times New Roman"/>
          <w:szCs w:val="19"/>
          <w:lang w:eastAsia="pl-PL"/>
        </w:rPr>
        <w:t xml:space="preserve"> Krośnie (</w:t>
      </w:r>
      <w:r w:rsidR="0023562A" w:rsidRPr="002263E0">
        <w:rPr>
          <w:rFonts w:eastAsia="Times New Roman" w:cs="Times New Roman"/>
          <w:szCs w:val="19"/>
          <w:lang w:eastAsia="pl-PL"/>
        </w:rPr>
        <w:t>283</w:t>
      </w:r>
      <w:r w:rsidR="00290766">
        <w:rPr>
          <w:rFonts w:eastAsia="Times New Roman" w:cs="Times New Roman"/>
          <w:szCs w:val="19"/>
          <w:lang w:eastAsia="pl-PL"/>
        </w:rPr>
        <w:t> </w:t>
      </w:r>
      <w:r w:rsidRPr="002263E0">
        <w:rPr>
          <w:rFonts w:eastAsia="Times New Roman" w:cs="Times New Roman"/>
          <w:szCs w:val="19"/>
          <w:lang w:eastAsia="pl-PL"/>
        </w:rPr>
        <w:t>zł).</w:t>
      </w:r>
    </w:p>
    <w:p w14:paraId="41328B1A" w14:textId="0A468CCC" w:rsidR="002A76DB" w:rsidRPr="002263E0" w:rsidRDefault="002A76DB" w:rsidP="005E037D">
      <w:pPr>
        <w:spacing w:after="0" w:line="288" w:lineRule="auto"/>
        <w:rPr>
          <w:rFonts w:eastAsia="Times New Roman" w:cs="Times New Roman"/>
          <w:b/>
          <w:szCs w:val="19"/>
          <w:lang w:eastAsia="pl-PL"/>
        </w:rPr>
      </w:pPr>
      <w:r w:rsidRPr="002263E0">
        <w:rPr>
          <w:rFonts w:eastAsia="Times New Roman" w:cs="Times New Roman"/>
          <w:b/>
          <w:szCs w:val="19"/>
          <w:lang w:eastAsia="pl-PL"/>
        </w:rPr>
        <w:t>Mapa </w:t>
      </w:r>
      <w:r w:rsidR="009E1463" w:rsidRPr="002263E0">
        <w:rPr>
          <w:rFonts w:eastAsia="Times New Roman" w:cs="Times New Roman"/>
          <w:b/>
          <w:szCs w:val="19"/>
          <w:lang w:eastAsia="pl-PL"/>
        </w:rPr>
        <w:t>4</w:t>
      </w:r>
      <w:r w:rsidRPr="002263E0">
        <w:rPr>
          <w:rFonts w:eastAsia="Times New Roman" w:cs="Times New Roman"/>
          <w:b/>
          <w:szCs w:val="19"/>
          <w:lang w:eastAsia="pl-PL"/>
        </w:rPr>
        <w:t>. Wartość sprzedaży leków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Pr="002263E0">
        <w:rPr>
          <w:rFonts w:eastAsia="Times New Roman" w:cs="Times New Roman"/>
          <w:b/>
          <w:szCs w:val="19"/>
          <w:lang w:eastAsia="pl-PL"/>
        </w:rPr>
        <w:t>receptę związanych</w:t>
      </w:r>
      <w:r w:rsidR="00BB5C87" w:rsidRPr="002263E0">
        <w:rPr>
          <w:rFonts w:eastAsia="Times New Roman" w:cs="Times New Roman"/>
          <w:b/>
          <w:szCs w:val="19"/>
          <w:lang w:eastAsia="pl-PL"/>
        </w:rPr>
        <w:t xml:space="preserve"> z </w:t>
      </w:r>
      <w:r w:rsidRPr="002263E0">
        <w:rPr>
          <w:rFonts w:eastAsia="Times New Roman" w:cs="Times New Roman"/>
          <w:b/>
          <w:szCs w:val="19"/>
          <w:lang w:eastAsia="pl-PL"/>
        </w:rPr>
        <w:t>układem sercowo-naczyniowym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Pr="002263E0">
        <w:rPr>
          <w:rFonts w:eastAsia="Times New Roman" w:cs="Times New Roman"/>
          <w:b/>
          <w:szCs w:val="19"/>
          <w:lang w:eastAsia="pl-PL"/>
        </w:rPr>
        <w:t>przeliczeniu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Pr="002263E0">
        <w:rPr>
          <w:rFonts w:eastAsia="Times New Roman" w:cs="Times New Roman"/>
          <w:b/>
          <w:szCs w:val="19"/>
          <w:lang w:eastAsia="pl-PL"/>
        </w:rPr>
        <w:t>1 mieszkańca powiatu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23562A" w:rsidRPr="002263E0">
        <w:rPr>
          <w:rFonts w:eastAsia="Times New Roman" w:cs="Times New Roman"/>
          <w:b/>
          <w:szCs w:val="19"/>
          <w:lang w:eastAsia="pl-PL"/>
        </w:rPr>
        <w:t xml:space="preserve">2024 </w:t>
      </w:r>
      <w:r w:rsidRPr="002263E0">
        <w:rPr>
          <w:rFonts w:eastAsia="Times New Roman" w:cs="Times New Roman"/>
          <w:b/>
          <w:szCs w:val="19"/>
          <w:lang w:eastAsia="pl-PL"/>
        </w:rPr>
        <w:t xml:space="preserve">r. </w:t>
      </w:r>
    </w:p>
    <w:p w14:paraId="4B0F49D3" w14:textId="4F942AE0" w:rsidR="007F7098" w:rsidRPr="002263E0" w:rsidRDefault="00D3343F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19008" behindDoc="1" locked="0" layoutInCell="1" allowOverlap="1" wp14:anchorId="0C3A6E46" wp14:editId="601EDFF8">
            <wp:simplePos x="0" y="0"/>
            <wp:positionH relativeFrom="margin">
              <wp:posOffset>160020</wp:posOffset>
            </wp:positionH>
            <wp:positionV relativeFrom="paragraph">
              <wp:posOffset>80010</wp:posOffset>
            </wp:positionV>
            <wp:extent cx="4396740" cy="3217545"/>
            <wp:effectExtent l="0" t="0" r="3810" b="1905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098" w:rsidRPr="002263E0">
        <w:rPr>
          <w:rFonts w:eastAsia="Times New Roman" w:cs="Times New Roman"/>
          <w:sz w:val="16"/>
          <w:szCs w:val="16"/>
          <w:lang w:eastAsia="pl-PL"/>
        </w:rPr>
        <w:t>Źródło: Centrum e-Zdrowia.</w:t>
      </w:r>
    </w:p>
    <w:p w14:paraId="248FF447" w14:textId="3BA1C8F1" w:rsidR="0045484E" w:rsidRPr="002263E0" w:rsidRDefault="008C0F7D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 xml:space="preserve">W </w:t>
      </w:r>
      <w:r w:rsidR="0023562A" w:rsidRPr="002263E0">
        <w:rPr>
          <w:rFonts w:eastAsia="Times New Roman" w:cs="Times New Roman"/>
          <w:szCs w:val="19"/>
          <w:lang w:eastAsia="pl-PL"/>
        </w:rPr>
        <w:t xml:space="preserve">2024 </w:t>
      </w:r>
      <w:r w:rsidRPr="002263E0">
        <w:rPr>
          <w:rFonts w:eastAsia="Times New Roman" w:cs="Times New Roman"/>
          <w:szCs w:val="19"/>
          <w:lang w:eastAsia="pl-PL"/>
        </w:rPr>
        <w:t>r</w:t>
      </w:r>
      <w:r w:rsidR="00610538">
        <w:rPr>
          <w:rFonts w:eastAsia="Times New Roman" w:cs="Times New Roman"/>
          <w:szCs w:val="19"/>
          <w:lang w:eastAsia="pl-PL"/>
        </w:rPr>
        <w:t>.</w:t>
      </w:r>
      <w:r w:rsidRPr="002263E0">
        <w:rPr>
          <w:rFonts w:eastAsia="Times New Roman" w:cs="Times New Roman"/>
          <w:szCs w:val="19"/>
          <w:lang w:eastAsia="pl-PL"/>
        </w:rPr>
        <w:t xml:space="preserve"> najmniej, w przeliczeniu na jednego mieszkańca powiatu, wydano na realizację recept na leki związane z przewodem pokarmowym i metabolizmem w powi</w:t>
      </w:r>
      <w:r w:rsidR="00610538">
        <w:rPr>
          <w:rFonts w:eastAsia="Times New Roman" w:cs="Times New Roman"/>
          <w:szCs w:val="19"/>
          <w:lang w:eastAsia="pl-PL"/>
        </w:rPr>
        <w:t>ecie</w:t>
      </w:r>
      <w:r w:rsidRPr="002263E0">
        <w:rPr>
          <w:rFonts w:eastAsia="Times New Roman" w:cs="Times New Roman"/>
          <w:szCs w:val="19"/>
          <w:lang w:eastAsia="pl-PL"/>
        </w:rPr>
        <w:t xml:space="preserve"> przemyskim (</w:t>
      </w:r>
      <w:r w:rsidR="0045391D" w:rsidRPr="002263E0">
        <w:rPr>
          <w:rFonts w:eastAsia="Times New Roman" w:cs="Times New Roman"/>
          <w:szCs w:val="19"/>
          <w:lang w:eastAsia="pl-PL"/>
        </w:rPr>
        <w:t xml:space="preserve">28 </w:t>
      </w:r>
      <w:r w:rsidRPr="002263E0">
        <w:rPr>
          <w:rFonts w:eastAsia="Times New Roman" w:cs="Times New Roman"/>
          <w:szCs w:val="19"/>
          <w:lang w:eastAsia="pl-PL"/>
        </w:rPr>
        <w:t xml:space="preserve">zł). Najwięcej na te leki wydano w miastach na prawach powiatu: </w:t>
      </w:r>
      <w:r w:rsidR="0045391D" w:rsidRPr="002263E0">
        <w:rPr>
          <w:rFonts w:eastAsia="Times New Roman" w:cs="Times New Roman"/>
          <w:szCs w:val="19"/>
          <w:lang w:eastAsia="pl-PL"/>
        </w:rPr>
        <w:t>Skierniewicach (342 zł)</w:t>
      </w:r>
      <w:r w:rsidR="00610538">
        <w:rPr>
          <w:rFonts w:eastAsia="Times New Roman" w:cs="Times New Roman"/>
          <w:szCs w:val="19"/>
          <w:lang w:eastAsia="pl-PL"/>
        </w:rPr>
        <w:t xml:space="preserve"> i</w:t>
      </w:r>
      <w:r w:rsidR="001B6A2E">
        <w:rPr>
          <w:rFonts w:eastAsia="Times New Roman" w:cs="Times New Roman"/>
          <w:szCs w:val="19"/>
          <w:lang w:eastAsia="pl-PL"/>
        </w:rPr>
        <w:t> </w:t>
      </w:r>
      <w:r w:rsidRPr="002263E0">
        <w:rPr>
          <w:rFonts w:eastAsia="Times New Roman" w:cs="Times New Roman"/>
          <w:szCs w:val="19"/>
          <w:lang w:eastAsia="pl-PL"/>
        </w:rPr>
        <w:t>Tarnowie (</w:t>
      </w:r>
      <w:r w:rsidR="0045391D" w:rsidRPr="002263E0">
        <w:rPr>
          <w:rFonts w:eastAsia="Times New Roman" w:cs="Times New Roman"/>
          <w:szCs w:val="19"/>
          <w:lang w:eastAsia="pl-PL"/>
        </w:rPr>
        <w:t xml:space="preserve">338 </w:t>
      </w:r>
      <w:r w:rsidRPr="002263E0">
        <w:rPr>
          <w:rFonts w:eastAsia="Times New Roman" w:cs="Times New Roman"/>
          <w:szCs w:val="19"/>
          <w:lang w:eastAsia="pl-PL"/>
        </w:rPr>
        <w:t>zł)</w:t>
      </w:r>
      <w:r w:rsidR="00610538">
        <w:rPr>
          <w:rFonts w:eastAsia="Times New Roman" w:cs="Times New Roman"/>
          <w:szCs w:val="19"/>
          <w:lang w:eastAsia="pl-PL"/>
        </w:rPr>
        <w:t>.</w:t>
      </w:r>
    </w:p>
    <w:p w14:paraId="419B0C5A" w14:textId="3B37D27B" w:rsidR="00527F2D" w:rsidRPr="002263E0" w:rsidRDefault="00D3343F" w:rsidP="005E037D">
      <w:pPr>
        <w:spacing w:after="0"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21056" behindDoc="1" locked="0" layoutInCell="1" allowOverlap="1" wp14:anchorId="3145B5CD" wp14:editId="55D12A5A">
            <wp:simplePos x="0" y="0"/>
            <wp:positionH relativeFrom="margin">
              <wp:posOffset>137160</wp:posOffset>
            </wp:positionH>
            <wp:positionV relativeFrom="paragraph">
              <wp:posOffset>528320</wp:posOffset>
            </wp:positionV>
            <wp:extent cx="4604385" cy="3368040"/>
            <wp:effectExtent l="0" t="0" r="5715" b="381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85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F2D" w:rsidRPr="002263E0">
        <w:rPr>
          <w:rFonts w:eastAsia="Times New Roman" w:cs="Times New Roman"/>
          <w:b/>
          <w:szCs w:val="19"/>
          <w:lang w:eastAsia="pl-PL"/>
        </w:rPr>
        <w:t>Mapa </w:t>
      </w:r>
      <w:r w:rsidR="009E1463" w:rsidRPr="002263E0">
        <w:rPr>
          <w:rFonts w:eastAsia="Times New Roman" w:cs="Times New Roman"/>
          <w:b/>
          <w:szCs w:val="19"/>
          <w:lang w:eastAsia="pl-PL"/>
        </w:rPr>
        <w:t>5</w:t>
      </w:r>
      <w:r w:rsidR="00527F2D" w:rsidRPr="002263E0">
        <w:rPr>
          <w:rFonts w:eastAsia="Times New Roman" w:cs="Times New Roman"/>
          <w:b/>
          <w:szCs w:val="19"/>
          <w:lang w:eastAsia="pl-PL"/>
        </w:rPr>
        <w:t>. Wartość sprzedaży leków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527F2D" w:rsidRPr="002263E0">
        <w:rPr>
          <w:rFonts w:eastAsia="Times New Roman" w:cs="Times New Roman"/>
          <w:b/>
          <w:szCs w:val="19"/>
          <w:lang w:eastAsia="pl-PL"/>
        </w:rPr>
        <w:t>receptę związanych</w:t>
      </w:r>
      <w:r w:rsidR="00BB5C87" w:rsidRPr="002263E0">
        <w:rPr>
          <w:rFonts w:eastAsia="Times New Roman" w:cs="Times New Roman"/>
          <w:b/>
          <w:szCs w:val="19"/>
          <w:lang w:eastAsia="pl-PL"/>
        </w:rPr>
        <w:t xml:space="preserve"> z </w:t>
      </w:r>
      <w:r w:rsidR="00527F2D" w:rsidRPr="002263E0">
        <w:rPr>
          <w:rFonts w:eastAsia="Times New Roman" w:cs="Times New Roman"/>
          <w:b/>
          <w:szCs w:val="19"/>
          <w:lang w:eastAsia="pl-PL"/>
        </w:rPr>
        <w:t>przewodem pokarmowym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i </w:t>
      </w:r>
      <w:r w:rsidR="00527F2D" w:rsidRPr="002263E0">
        <w:rPr>
          <w:rFonts w:eastAsia="Times New Roman" w:cs="Times New Roman"/>
          <w:b/>
          <w:szCs w:val="19"/>
          <w:lang w:eastAsia="pl-PL"/>
        </w:rPr>
        <w:t>metabolizmem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527F2D" w:rsidRPr="002263E0">
        <w:rPr>
          <w:rFonts w:eastAsia="Times New Roman" w:cs="Times New Roman"/>
          <w:b/>
          <w:szCs w:val="19"/>
          <w:lang w:eastAsia="pl-PL"/>
        </w:rPr>
        <w:t>przeliczeniu</w:t>
      </w:r>
      <w:r w:rsidR="00174DA9" w:rsidRPr="002263E0">
        <w:rPr>
          <w:rFonts w:eastAsia="Times New Roman" w:cs="Times New Roman"/>
          <w:b/>
          <w:szCs w:val="19"/>
          <w:lang w:eastAsia="pl-PL"/>
        </w:rPr>
        <w:t xml:space="preserve"> na </w:t>
      </w:r>
      <w:r w:rsidR="00527F2D" w:rsidRPr="002263E0">
        <w:rPr>
          <w:rFonts w:eastAsia="Times New Roman" w:cs="Times New Roman"/>
          <w:b/>
          <w:szCs w:val="19"/>
          <w:lang w:eastAsia="pl-PL"/>
        </w:rPr>
        <w:t>1 mieszkańca powiatu</w:t>
      </w:r>
      <w:r w:rsidR="005E037D" w:rsidRPr="002263E0">
        <w:rPr>
          <w:rFonts w:eastAsia="Times New Roman" w:cs="Times New Roman"/>
          <w:b/>
          <w:szCs w:val="19"/>
          <w:lang w:eastAsia="pl-PL"/>
        </w:rPr>
        <w:t xml:space="preserve"> w </w:t>
      </w:r>
      <w:r w:rsidR="00527F2D" w:rsidRPr="002263E0">
        <w:rPr>
          <w:rFonts w:eastAsia="Times New Roman" w:cs="Times New Roman"/>
          <w:b/>
          <w:szCs w:val="19"/>
          <w:lang w:eastAsia="pl-PL"/>
        </w:rPr>
        <w:t>202</w:t>
      </w:r>
      <w:r w:rsidR="00610538">
        <w:rPr>
          <w:rFonts w:eastAsia="Times New Roman" w:cs="Times New Roman"/>
          <w:b/>
          <w:szCs w:val="19"/>
          <w:lang w:eastAsia="pl-PL"/>
        </w:rPr>
        <w:t>4</w:t>
      </w:r>
      <w:r w:rsidR="00527F2D" w:rsidRPr="002263E0">
        <w:rPr>
          <w:rFonts w:eastAsia="Times New Roman" w:cs="Times New Roman"/>
          <w:b/>
          <w:szCs w:val="19"/>
          <w:lang w:eastAsia="pl-PL"/>
        </w:rPr>
        <w:t xml:space="preserve"> r. </w:t>
      </w:r>
    </w:p>
    <w:p w14:paraId="7556E507" w14:textId="77777777" w:rsidR="00F10618" w:rsidRPr="002263E0" w:rsidRDefault="00F10618" w:rsidP="005E037D">
      <w:pPr>
        <w:spacing w:line="288" w:lineRule="auto"/>
      </w:pPr>
      <w:r w:rsidRPr="002263E0">
        <w:rPr>
          <w:rFonts w:eastAsia="Times New Roman" w:cs="Times New Roman"/>
          <w:sz w:val="16"/>
          <w:szCs w:val="16"/>
          <w:lang w:eastAsia="pl-PL"/>
        </w:rPr>
        <w:lastRenderedPageBreak/>
        <w:t>Źródło: Centrum e-Zdrowia.</w:t>
      </w:r>
    </w:p>
    <w:p w14:paraId="211AA2D5" w14:textId="11B4942A" w:rsidR="004E0B20" w:rsidRPr="002263E0" w:rsidRDefault="000C3B0C" w:rsidP="005E037D">
      <w:pPr>
        <w:spacing w:line="288" w:lineRule="auto"/>
      </w:pPr>
      <w:r w:rsidRPr="002263E0">
        <w:t xml:space="preserve">Informacja sygnalna </w:t>
      </w:r>
      <w:r w:rsidR="00EB1332" w:rsidRPr="002263E0">
        <w:t>powstała</w:t>
      </w:r>
      <w:r w:rsidR="00174DA9" w:rsidRPr="002263E0">
        <w:t xml:space="preserve"> na </w:t>
      </w:r>
      <w:r w:rsidR="00EB1332" w:rsidRPr="002263E0">
        <w:t xml:space="preserve">podstawie </w:t>
      </w:r>
      <w:r w:rsidR="00575CBF" w:rsidRPr="002263E0">
        <w:t>danych</w:t>
      </w:r>
      <w:r w:rsidR="00BB5C87" w:rsidRPr="002263E0">
        <w:t xml:space="preserve"> z </w:t>
      </w:r>
      <w:r w:rsidRPr="002263E0">
        <w:t>Systemu Informacji Medycznej</w:t>
      </w:r>
      <w:r w:rsidR="00851CCF" w:rsidRPr="002263E0">
        <w:t xml:space="preserve"> </w:t>
      </w:r>
      <w:r w:rsidRPr="002263E0">
        <w:t>Ministerstwa Zdrowia</w:t>
      </w:r>
      <w:r w:rsidR="005E037D" w:rsidRPr="002263E0">
        <w:t xml:space="preserve"> w </w:t>
      </w:r>
      <w:r w:rsidRPr="002263E0">
        <w:t>zakresie realizacji recept</w:t>
      </w:r>
      <w:r w:rsidR="00575CBF" w:rsidRPr="002263E0">
        <w:t xml:space="preserve"> (w tym m.in. </w:t>
      </w:r>
      <w:r w:rsidR="00FB51C5">
        <w:t>dotyczący</w:t>
      </w:r>
      <w:r w:rsidR="00E36306">
        <w:t>ch</w:t>
      </w:r>
      <w:r w:rsidR="00FB51C5">
        <w:t xml:space="preserve"> </w:t>
      </w:r>
      <w:r w:rsidR="00575CBF" w:rsidRPr="002263E0">
        <w:t>liczb</w:t>
      </w:r>
      <w:r w:rsidR="00FB51C5">
        <w:t>y</w:t>
      </w:r>
      <w:r w:rsidR="00575CBF" w:rsidRPr="002263E0">
        <w:t xml:space="preserve"> recept,</w:t>
      </w:r>
      <w:r w:rsidR="00851CCF" w:rsidRPr="002263E0">
        <w:t xml:space="preserve"> </w:t>
      </w:r>
      <w:r w:rsidR="00575CBF" w:rsidRPr="002263E0">
        <w:t>liczb</w:t>
      </w:r>
      <w:r w:rsidR="00E36306">
        <w:t>y</w:t>
      </w:r>
      <w:r w:rsidR="00575CBF" w:rsidRPr="002263E0">
        <w:t xml:space="preserve"> opakowań, wartoś</w:t>
      </w:r>
      <w:r w:rsidR="00E36306">
        <w:t>ci</w:t>
      </w:r>
      <w:r w:rsidR="00575CBF" w:rsidRPr="002263E0">
        <w:t xml:space="preserve"> sprzedaży, refundacji oraz dopłat pacjentów do leków</w:t>
      </w:r>
      <w:r w:rsidR="00851CCF" w:rsidRPr="002263E0">
        <w:t xml:space="preserve"> </w:t>
      </w:r>
      <w:r w:rsidR="00575CBF" w:rsidRPr="002263E0">
        <w:t xml:space="preserve">wg </w:t>
      </w:r>
      <w:r w:rsidR="00E92429" w:rsidRPr="002263E0">
        <w:t>Klasyfikacj</w:t>
      </w:r>
      <w:r w:rsidR="00CE1596">
        <w:t>i</w:t>
      </w:r>
      <w:r w:rsidR="00E92429" w:rsidRPr="002263E0">
        <w:t xml:space="preserve"> Anatomiczno-Terapeutyczno-C</w:t>
      </w:r>
      <w:r w:rsidR="000D24E5" w:rsidRPr="002263E0">
        <w:t>hemiczn</w:t>
      </w:r>
      <w:r w:rsidR="00CE1596">
        <w:t>ej</w:t>
      </w:r>
      <w:r w:rsidR="00575CBF" w:rsidRPr="002263E0">
        <w:t xml:space="preserve"> ATC</w:t>
      </w:r>
      <w:r w:rsidR="00ED106C" w:rsidRPr="002263E0">
        <w:t>)</w:t>
      </w:r>
      <w:r w:rsidR="00575CBF" w:rsidRPr="002263E0">
        <w:t xml:space="preserve">. </w:t>
      </w:r>
    </w:p>
    <w:p w14:paraId="15E5885E" w14:textId="77777777" w:rsidR="00286158" w:rsidRPr="002263E0" w:rsidRDefault="00286158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5417D71" w14:textId="77777777" w:rsidR="00B04D0A" w:rsidRPr="002263E0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7EB30F" w14:textId="77777777" w:rsidR="003162B9" w:rsidRPr="005406AC" w:rsidRDefault="003162B9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263E0">
        <w:rPr>
          <w:rFonts w:eastAsia="Times New Roman" w:cs="Times New Roman"/>
          <w:szCs w:val="19"/>
          <w:lang w:eastAsia="pl-PL"/>
        </w:rPr>
        <w:t>W przypadku cytowania danych Głównego Urzędu Statystycznego prosimy</w:t>
      </w:r>
      <w:r w:rsidR="00BB5C87" w:rsidRPr="002263E0">
        <w:rPr>
          <w:rFonts w:eastAsia="Times New Roman" w:cs="Times New Roman"/>
          <w:szCs w:val="19"/>
          <w:lang w:eastAsia="pl-PL"/>
        </w:rPr>
        <w:t xml:space="preserve"> o </w:t>
      </w:r>
      <w:r w:rsidRPr="002263E0">
        <w:rPr>
          <w:rFonts w:eastAsia="Times New Roman" w:cs="Times New Roman"/>
          <w:szCs w:val="19"/>
          <w:lang w:eastAsia="pl-PL"/>
        </w:rPr>
        <w:t>zamieszczenie informacji: „Źródło danych GUS”,</w:t>
      </w:r>
      <w:r w:rsidR="005E037D" w:rsidRPr="002263E0">
        <w:rPr>
          <w:rFonts w:eastAsia="Times New Roman" w:cs="Times New Roman"/>
          <w:szCs w:val="19"/>
          <w:lang w:eastAsia="pl-PL"/>
        </w:rPr>
        <w:t xml:space="preserve"> a w </w:t>
      </w:r>
      <w:r w:rsidRPr="002263E0">
        <w:rPr>
          <w:rFonts w:eastAsia="Times New Roman" w:cs="Times New Roman"/>
          <w:szCs w:val="19"/>
          <w:lang w:eastAsia="pl-PL"/>
        </w:rPr>
        <w:t>przypadku publikowania obliczeń dokonanych</w:t>
      </w:r>
      <w:r w:rsidR="00174DA9" w:rsidRPr="002263E0">
        <w:rPr>
          <w:rFonts w:eastAsia="Times New Roman" w:cs="Times New Roman"/>
          <w:szCs w:val="19"/>
          <w:lang w:eastAsia="pl-PL"/>
        </w:rPr>
        <w:t xml:space="preserve"> na </w:t>
      </w:r>
      <w:r w:rsidRPr="002263E0">
        <w:rPr>
          <w:rFonts w:eastAsia="Times New Roman" w:cs="Times New Roman"/>
          <w:szCs w:val="19"/>
          <w:lang w:eastAsia="pl-PL"/>
        </w:rPr>
        <w:t>danych opublikowanych przez GUS prosimy</w:t>
      </w:r>
      <w:r w:rsidR="00BB5C87" w:rsidRPr="002263E0">
        <w:rPr>
          <w:rFonts w:eastAsia="Times New Roman" w:cs="Times New Roman"/>
          <w:szCs w:val="19"/>
          <w:lang w:eastAsia="pl-PL"/>
        </w:rPr>
        <w:t xml:space="preserve"> o </w:t>
      </w:r>
      <w:r w:rsidRPr="002263E0">
        <w:rPr>
          <w:rFonts w:eastAsia="Times New Roman" w:cs="Times New Roman"/>
          <w:szCs w:val="19"/>
          <w:lang w:eastAsia="pl-PL"/>
        </w:rPr>
        <w:t>zamieszczenie informacji:</w:t>
      </w:r>
      <w:r w:rsidR="00851CCF" w:rsidRPr="002263E0">
        <w:rPr>
          <w:rFonts w:eastAsia="Times New Roman" w:cs="Times New Roman"/>
          <w:szCs w:val="19"/>
          <w:lang w:eastAsia="pl-PL"/>
        </w:rPr>
        <w:t xml:space="preserve"> </w:t>
      </w:r>
      <w:r w:rsidRPr="002263E0">
        <w:rPr>
          <w:rFonts w:eastAsia="Times New Roman" w:cs="Times New Roman"/>
          <w:szCs w:val="19"/>
          <w:lang w:eastAsia="pl-PL"/>
        </w:rPr>
        <w:t>„Opracowanie własne</w:t>
      </w:r>
      <w:r w:rsidR="00174DA9" w:rsidRPr="002263E0">
        <w:rPr>
          <w:rFonts w:eastAsia="Times New Roman" w:cs="Times New Roman"/>
          <w:szCs w:val="19"/>
          <w:lang w:eastAsia="pl-PL"/>
        </w:rPr>
        <w:t xml:space="preserve"> na </w:t>
      </w:r>
      <w:r w:rsidRPr="002263E0">
        <w:rPr>
          <w:rFonts w:eastAsia="Times New Roman" w:cs="Times New Roman"/>
          <w:szCs w:val="19"/>
          <w:lang w:eastAsia="pl-PL"/>
        </w:rPr>
        <w:t>podstawie danych GUS”.</w:t>
      </w:r>
    </w:p>
    <w:p w14:paraId="33A828AE" w14:textId="77777777" w:rsidR="0023721C" w:rsidRPr="00EC1282" w:rsidRDefault="0023721C" w:rsidP="0023721C">
      <w:pPr>
        <w:spacing w:before="360"/>
        <w:rPr>
          <w:sz w:val="18"/>
        </w:rPr>
        <w:sectPr w:rsidR="0023721C" w:rsidRPr="00EC1282" w:rsidSect="00B04D0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426" w:right="3119" w:bottom="284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3721C" w14:paraId="68E7669D" w14:textId="77777777" w:rsidTr="00E94175">
        <w:trPr>
          <w:trHeight w:val="1626"/>
        </w:trPr>
        <w:tc>
          <w:tcPr>
            <w:tcW w:w="4926" w:type="dxa"/>
          </w:tcPr>
          <w:p w14:paraId="552D7A12" w14:textId="77777777" w:rsidR="0023721C" w:rsidRPr="004A1D19" w:rsidRDefault="0023721C" w:rsidP="00E9417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CB0DCBB" w14:textId="77777777" w:rsidR="0023721C" w:rsidRPr="008925F0" w:rsidRDefault="0023721C" w:rsidP="00E9417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 i Rynku Pracy</w:t>
            </w:r>
          </w:p>
          <w:p w14:paraId="3810C3C2" w14:textId="21614D71" w:rsidR="0023721C" w:rsidRPr="00AB1F20" w:rsidRDefault="0023721C" w:rsidP="00E9417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138CC">
              <w:rPr>
                <w:b/>
                <w:sz w:val="20"/>
                <w:szCs w:val="20"/>
                <w:lang w:val="fi-FI"/>
              </w:rPr>
              <w:t xml:space="preserve">dr inż. </w:t>
            </w:r>
            <w:r w:rsidR="003D0687">
              <w:rPr>
                <w:b/>
                <w:sz w:val="20"/>
                <w:szCs w:val="20"/>
                <w:lang w:val="fi-FI"/>
              </w:rPr>
              <w:t>Agnieszk</w:t>
            </w:r>
            <w:r w:rsidR="00163B37">
              <w:rPr>
                <w:b/>
                <w:sz w:val="20"/>
                <w:szCs w:val="20"/>
                <w:lang w:val="fi-FI"/>
              </w:rPr>
              <w:t>a Zgierska</w:t>
            </w:r>
          </w:p>
          <w:p w14:paraId="7632AA70" w14:textId="3DCA7EC5" w:rsidR="0023721C" w:rsidRPr="00AB24E4" w:rsidRDefault="0023721C" w:rsidP="003D068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D068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 15</w:t>
            </w:r>
          </w:p>
        </w:tc>
        <w:tc>
          <w:tcPr>
            <w:tcW w:w="4927" w:type="dxa"/>
          </w:tcPr>
          <w:p w14:paraId="10C17709" w14:textId="77777777" w:rsidR="0023721C" w:rsidRDefault="0023721C" w:rsidP="00E9417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 Mediami</w:t>
            </w:r>
          </w:p>
          <w:p w14:paraId="690060EB" w14:textId="77777777" w:rsidR="0023721C" w:rsidRDefault="0023721C" w:rsidP="00E94175">
            <w:r>
              <w:t>Tel. komórkowy: +48 695 255 032</w:t>
            </w:r>
          </w:p>
          <w:p w14:paraId="4E93109B" w14:textId="77777777" w:rsidR="0023721C" w:rsidRDefault="0023721C" w:rsidP="00E94175">
            <w:pPr>
              <w:ind w:left="1494" w:hanging="1494"/>
            </w:pPr>
            <w:r>
              <w:t>Tel. stacjonarne: +48 22 608 38 04, +48 22 449 41 45, +48 22 608 30 09</w:t>
            </w:r>
          </w:p>
          <w:p w14:paraId="7AF0E019" w14:textId="77777777" w:rsidR="0023721C" w:rsidRDefault="0023721C" w:rsidP="00E9417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2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5D21E77" w14:textId="77777777" w:rsidR="0023721C" w:rsidRDefault="0023721C" w:rsidP="00E94175">
            <w:pPr>
              <w:rPr>
                <w:sz w:val="18"/>
              </w:rPr>
            </w:pPr>
          </w:p>
        </w:tc>
      </w:tr>
      <w:tr w:rsidR="0023721C" w14:paraId="082CF73E" w14:textId="77777777" w:rsidTr="00E94175">
        <w:trPr>
          <w:trHeight w:val="418"/>
        </w:trPr>
        <w:tc>
          <w:tcPr>
            <w:tcW w:w="4926" w:type="dxa"/>
            <w:vMerge w:val="restart"/>
          </w:tcPr>
          <w:p w14:paraId="10587565" w14:textId="77777777" w:rsidR="0023721C" w:rsidRPr="00F05FC7" w:rsidRDefault="0023721C" w:rsidP="00E9417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C9C6DCC" w14:textId="77777777" w:rsidR="0023721C" w:rsidRDefault="0023721C" w:rsidP="00E9417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1E10227" wp14:editId="501C512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23721C" w14:paraId="47A7D73D" w14:textId="77777777" w:rsidTr="00E94175">
        <w:trPr>
          <w:trHeight w:val="418"/>
        </w:trPr>
        <w:tc>
          <w:tcPr>
            <w:tcW w:w="4926" w:type="dxa"/>
            <w:vMerge/>
          </w:tcPr>
          <w:p w14:paraId="4015A79E" w14:textId="77777777" w:rsidR="0023721C" w:rsidRPr="00C91687" w:rsidRDefault="0023721C" w:rsidP="00E9417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9CC24AE" w14:textId="77777777" w:rsidR="0023721C" w:rsidRDefault="0023721C" w:rsidP="00E9417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96348B2" wp14:editId="20E8BF9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23721C" w14:paraId="46A797B6" w14:textId="77777777" w:rsidTr="00E94175">
        <w:trPr>
          <w:trHeight w:val="476"/>
        </w:trPr>
        <w:tc>
          <w:tcPr>
            <w:tcW w:w="4926" w:type="dxa"/>
            <w:vMerge/>
          </w:tcPr>
          <w:p w14:paraId="0CF92990" w14:textId="77777777" w:rsidR="0023721C" w:rsidRPr="00C91687" w:rsidRDefault="0023721C" w:rsidP="00E941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BC2A17" w14:textId="77777777" w:rsidR="0023721C" w:rsidRDefault="0023721C" w:rsidP="00E9417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1C0ABF0D" wp14:editId="63501C3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3721C" w14:paraId="4C9BDC54" w14:textId="77777777" w:rsidTr="00E94175">
        <w:trPr>
          <w:trHeight w:val="426"/>
        </w:trPr>
        <w:tc>
          <w:tcPr>
            <w:tcW w:w="4926" w:type="dxa"/>
          </w:tcPr>
          <w:p w14:paraId="2673F56A" w14:textId="77777777" w:rsidR="0023721C" w:rsidRPr="00C91687" w:rsidRDefault="0023721C" w:rsidP="00E941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9AA43F" w14:textId="77777777" w:rsidR="0023721C" w:rsidRDefault="0023721C" w:rsidP="00E9417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1357DA5A" wp14:editId="2C607D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8" name="Obraz 2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3721C" w14:paraId="7CFDDEBE" w14:textId="77777777" w:rsidTr="00E94175">
        <w:trPr>
          <w:trHeight w:val="504"/>
        </w:trPr>
        <w:tc>
          <w:tcPr>
            <w:tcW w:w="4926" w:type="dxa"/>
          </w:tcPr>
          <w:p w14:paraId="12605B62" w14:textId="77777777" w:rsidR="0023721C" w:rsidRPr="00C91687" w:rsidRDefault="0023721C" w:rsidP="00E941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9E826A" w14:textId="77777777" w:rsidR="0023721C" w:rsidRDefault="0023721C" w:rsidP="00E9417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0CADD51A" wp14:editId="03D50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3721C" w14:paraId="580FC356" w14:textId="77777777" w:rsidTr="00E94175">
        <w:trPr>
          <w:trHeight w:val="1546"/>
        </w:trPr>
        <w:tc>
          <w:tcPr>
            <w:tcW w:w="4926" w:type="dxa"/>
          </w:tcPr>
          <w:p w14:paraId="32570EBE" w14:textId="77777777" w:rsidR="0023721C" w:rsidRPr="00C91687" w:rsidRDefault="0023721C" w:rsidP="00E9417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DD6245" w14:textId="77777777" w:rsidR="0023721C" w:rsidRDefault="0023721C" w:rsidP="00E94175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1E564F75" wp14:editId="7033057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721C" w:rsidRPr="009B2A4A" w14:paraId="536755D6" w14:textId="77777777" w:rsidTr="00E94175">
        <w:trPr>
          <w:trHeight w:val="134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FC5A503" w14:textId="77777777" w:rsidR="0023721C" w:rsidRPr="00876479" w:rsidRDefault="0023721C" w:rsidP="00E94175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2D40EE" w14:textId="77777777" w:rsidR="001B6A2E" w:rsidRDefault="001774F8" w:rsidP="001B6A2E">
            <w:hyperlink r:id="rId29" w:history="1">
              <w:r w:rsidR="001B6A2E">
                <w:rPr>
                  <w:rStyle w:val="Hipercze"/>
                </w:rPr>
                <w:t>Zdrowie i ochrona zdrowia w 2023 r.</w:t>
              </w:r>
            </w:hyperlink>
          </w:p>
          <w:p w14:paraId="351DCDA7" w14:textId="3D4BEF6F" w:rsidR="0023721C" w:rsidRPr="004D214F" w:rsidRDefault="001774F8" w:rsidP="00E94175">
            <w:pPr>
              <w:rPr>
                <w:color w:val="001D77"/>
                <w:szCs w:val="19"/>
                <w:u w:val="single"/>
              </w:rPr>
            </w:pPr>
            <w:hyperlink r:id="rId30" w:tooltip="Zeszyt metodologiczny. Statystyka zdrowia i ochrony zdrowia - sprawozdawczość GUS" w:history="1">
              <w:r w:rsidR="0023721C" w:rsidRPr="0017793D">
                <w:rPr>
                  <w:rStyle w:val="Hipercze"/>
                  <w:rFonts w:cstheme="minorBidi"/>
                </w:rPr>
                <w:t>Zeszyt metodologiczny. Statystyka zdrowia i ochrony zdrowia – sprawozdawczość GUS</w:t>
              </w:r>
            </w:hyperlink>
          </w:p>
        </w:tc>
      </w:tr>
    </w:tbl>
    <w:p w14:paraId="3E54C83C" w14:textId="77777777" w:rsidR="000470AA" w:rsidRPr="00EC1282" w:rsidRDefault="000470AA" w:rsidP="005E037D">
      <w:pPr>
        <w:rPr>
          <w:sz w:val="20"/>
        </w:rPr>
      </w:pPr>
    </w:p>
    <w:sectPr w:rsidR="000470AA" w:rsidRPr="00EC1282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650EA" w14:textId="77777777" w:rsidR="00ED1F1E" w:rsidRDefault="00ED1F1E" w:rsidP="000662E2">
      <w:pPr>
        <w:spacing w:after="0" w:line="240" w:lineRule="auto"/>
      </w:pPr>
      <w:r>
        <w:separator/>
      </w:r>
    </w:p>
  </w:endnote>
  <w:endnote w:type="continuationSeparator" w:id="0">
    <w:p w14:paraId="037BD18B" w14:textId="77777777" w:rsidR="00ED1F1E" w:rsidRDefault="00ED1F1E" w:rsidP="000662E2">
      <w:pPr>
        <w:spacing w:after="0" w:line="240" w:lineRule="auto"/>
      </w:pPr>
      <w:r>
        <w:continuationSeparator/>
      </w:r>
    </w:p>
  </w:endnote>
  <w:endnote w:type="continuationNotice" w:id="1">
    <w:p w14:paraId="06DCAFE3" w14:textId="77777777" w:rsidR="00ED1F1E" w:rsidRDefault="00ED1F1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6B85D70-6DEA-42B8-9A4B-05C45BEDB2B2}"/>
    <w:embedBold r:id="rId2" w:fontKey="{0163D818-F2CA-4C6C-896E-AA8E928A24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DAD2C81-3281-4409-9EC1-298E278ED34A}"/>
    <w:embedBold r:id="rId4" w:fontKey="{A2AE5BB6-BB10-4884-BB68-1A6D4A8F70A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5832B57-F23E-4A3F-8D5E-79260E209653}"/>
    <w:embedBold r:id="rId6" w:fontKey="{08BBD80C-0F90-40B6-B8F7-FF5BAA76F04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CB97791-0D5E-4F8D-9793-1D042B0B6CC3}"/>
    <w:embedItalic r:id="rId8" w:fontKey="{BFBD7951-F4C6-4221-9E24-C6BFC270D01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05BE010-E177-455C-A60C-C7A3C2B79A5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46783AE-B5EF-49F7-958E-012B6499EB2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03547002-25CF-48F0-9946-0E94F51EA0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5307207"/>
      <w:docPartObj>
        <w:docPartGallery w:val="Page Numbers (Bottom of Page)"/>
        <w:docPartUnique/>
      </w:docPartObj>
    </w:sdtPr>
    <w:sdtEndPr/>
    <w:sdtContent>
      <w:p w14:paraId="11285161" w14:textId="77777777" w:rsidR="0023721C" w:rsidRDefault="002372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2D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5178132"/>
      <w:docPartObj>
        <w:docPartGallery w:val="Page Numbers (Bottom of Page)"/>
        <w:docPartUnique/>
      </w:docPartObj>
    </w:sdtPr>
    <w:sdtEndPr/>
    <w:sdtContent>
      <w:p w14:paraId="7C28B3D4" w14:textId="77777777" w:rsidR="0023721C" w:rsidRDefault="002372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2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C3CEB09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2D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D4D65" w14:textId="77777777" w:rsidR="00ED1F1E" w:rsidRDefault="00ED1F1E" w:rsidP="000662E2">
      <w:pPr>
        <w:spacing w:after="0" w:line="240" w:lineRule="auto"/>
      </w:pPr>
      <w:r>
        <w:separator/>
      </w:r>
    </w:p>
  </w:footnote>
  <w:footnote w:type="continuationSeparator" w:id="0">
    <w:p w14:paraId="7CABE563" w14:textId="77777777" w:rsidR="00ED1F1E" w:rsidRDefault="00ED1F1E" w:rsidP="000662E2">
      <w:pPr>
        <w:spacing w:after="0" w:line="240" w:lineRule="auto"/>
      </w:pPr>
      <w:r>
        <w:continuationSeparator/>
      </w:r>
    </w:p>
  </w:footnote>
  <w:footnote w:type="continuationNotice" w:id="1">
    <w:p w14:paraId="3D2F609B" w14:textId="77777777" w:rsidR="00ED1F1E" w:rsidRDefault="00ED1F1E">
      <w:pPr>
        <w:spacing w:before="0" w:after="0" w:line="240" w:lineRule="auto"/>
      </w:pPr>
    </w:p>
  </w:footnote>
  <w:footnote w:id="2">
    <w:p w14:paraId="5593D53B" w14:textId="77777777" w:rsidR="00163B37" w:rsidRDefault="00163B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91C3A">
        <w:rPr>
          <w:sz w:val="16"/>
          <w:szCs w:val="16"/>
        </w:rPr>
        <w:t xml:space="preserve">Według </w:t>
      </w:r>
      <w:r>
        <w:rPr>
          <w:sz w:val="16"/>
          <w:szCs w:val="16"/>
        </w:rPr>
        <w:t>adresu apteki lub punktu aptecznego, gdzie zrealizowano receptę.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155C8" w14:textId="77777777" w:rsidR="0023721C" w:rsidRDefault="002372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52D733B" wp14:editId="3BAA541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A9FBE" id="Prostokąt 2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lp9nAIAAIg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5884803E" w14:textId="77777777" w:rsidR="0023721C" w:rsidRDefault="002372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61DC" w14:textId="77777777" w:rsidR="0023721C" w:rsidRDefault="0023721C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8720" behindDoc="0" locked="0" layoutInCell="1" allowOverlap="1" wp14:anchorId="10688592" wp14:editId="14D8E0A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2" name="Obraz 32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F2EF308" wp14:editId="272E52A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D83E37" w14:textId="77777777" w:rsidR="0023721C" w:rsidRPr="003C6C8D" w:rsidRDefault="0023721C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2EF308" id="Schemat blokowy: opóźnienie 6" o:spid="_x0000_s1033" alt="Napis &quot;Informacja sygnalna&quot;" style="position:absolute;margin-left:396.6pt;margin-top:15.65pt;width:162.25pt;height:28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AFwERzYwYAADg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2D83E37" w14:textId="77777777" w:rsidR="0023721C" w:rsidRPr="003C6C8D" w:rsidRDefault="0023721C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7247A00" wp14:editId="0D691C7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18B248" id="Prostokąt 4" o:spid="_x0000_s1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sfnAIAAIg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NKJex+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00650B78" w14:textId="77777777" w:rsidR="0023721C" w:rsidRDefault="0023721C">
    <w:pPr>
      <w:pStyle w:val="Nagwek"/>
      <w:rPr>
        <w:noProof/>
        <w:lang w:eastAsia="pl-PL"/>
      </w:rPr>
    </w:pPr>
  </w:p>
  <w:p w14:paraId="3F75A634" w14:textId="77777777" w:rsidR="0023721C" w:rsidRDefault="0023721C">
    <w:pPr>
      <w:pStyle w:val="Nagwek"/>
      <w:rPr>
        <w:noProof/>
        <w:lang w:eastAsia="pl-PL"/>
      </w:rPr>
    </w:pPr>
  </w:p>
  <w:p w14:paraId="1F75E7CB" w14:textId="77777777" w:rsidR="0023721C" w:rsidRDefault="002372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1476634B" wp14:editId="1CCBE81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3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BB6471" w14:textId="5DE35A89" w:rsidR="0023721C" w:rsidRPr="00A01B40" w:rsidRDefault="00EA2566" w:rsidP="00F049AB">
                          <w:pPr>
                            <w:pStyle w:val="Datainformacjisygnalnej"/>
                          </w:pPr>
                          <w:r>
                            <w:t>30.06</w:t>
                          </w:r>
                          <w:r w:rsidR="0023721C">
                            <w:t>.202</w:t>
                          </w:r>
                          <w:r w:rsidR="00163B37">
                            <w:t>5</w:t>
                          </w:r>
                          <w:r w:rsidR="0023721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6634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" style="position:absolute;margin-left:416.4pt;margin-top:20.95pt;width:112.8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TuDDPCwCAAAs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14:paraId="2FBB6471" w14:textId="5DE35A89" w:rsidR="0023721C" w:rsidRPr="00A01B40" w:rsidRDefault="00EA2566" w:rsidP="00F049AB">
                    <w:pPr>
                      <w:pStyle w:val="Datainformacjisygnalnej"/>
                    </w:pPr>
                    <w:r>
                      <w:t>30.06</w:t>
                    </w:r>
                    <w:r w:rsidR="0023721C">
                      <w:t>.202</w:t>
                    </w:r>
                    <w:r w:rsidR="00163B37">
                      <w:t>5</w:t>
                    </w:r>
                    <w:r w:rsidR="0023721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A0993" w14:textId="77777777" w:rsidR="00607CC5" w:rsidRDefault="00607CC5">
    <w:pPr>
      <w:pStyle w:val="Nagwek"/>
    </w:pPr>
  </w:p>
  <w:p w14:paraId="403E1E6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47" type="#_x0000_t75" style="width:120pt;height:120pt;visibility:visible;mso-wrap-style:square" o:bullet="t">
        <v:imagedata r:id="rId2" o:title=""/>
      </v:shape>
    </w:pict>
  </w:numPicBullet>
  <w:numPicBullet w:numPicBulletId="2">
    <w:pict>
      <v:shape id="_x0000_i1048" type="#_x0000_t75" style="width:24pt;height:24pt;visibility:visible;mso-wrap-style:square" o:bullet="t">
        <v:imagedata r:id="rId3" o:title=""/>
      </v:shape>
    </w:pict>
  </w:numPicBullet>
  <w:numPicBullet w:numPicBulletId="3">
    <w:pict>
      <v:shape id="_x0000_i1049" type="#_x0000_t75" style="width:24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87536B"/>
    <w:multiLevelType w:val="hybridMultilevel"/>
    <w:tmpl w:val="2444C74E"/>
    <w:lvl w:ilvl="0" w:tplc="7A92D4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DB6"/>
    <w:rsid w:val="0000709F"/>
    <w:rsid w:val="000074D4"/>
    <w:rsid w:val="000108B8"/>
    <w:rsid w:val="000133E0"/>
    <w:rsid w:val="0001468C"/>
    <w:rsid w:val="000152F5"/>
    <w:rsid w:val="000165CF"/>
    <w:rsid w:val="00020AB4"/>
    <w:rsid w:val="00024D73"/>
    <w:rsid w:val="000319E2"/>
    <w:rsid w:val="00032071"/>
    <w:rsid w:val="000323DE"/>
    <w:rsid w:val="00034106"/>
    <w:rsid w:val="00035D99"/>
    <w:rsid w:val="00036D1E"/>
    <w:rsid w:val="00037205"/>
    <w:rsid w:val="000407A2"/>
    <w:rsid w:val="0004582E"/>
    <w:rsid w:val="00046F56"/>
    <w:rsid w:val="000470AA"/>
    <w:rsid w:val="00050D82"/>
    <w:rsid w:val="00052B78"/>
    <w:rsid w:val="000531ED"/>
    <w:rsid w:val="0005762B"/>
    <w:rsid w:val="00057ACD"/>
    <w:rsid w:val="00057CA1"/>
    <w:rsid w:val="00060127"/>
    <w:rsid w:val="00062E4F"/>
    <w:rsid w:val="000647A9"/>
    <w:rsid w:val="000662E2"/>
    <w:rsid w:val="000666EC"/>
    <w:rsid w:val="00066883"/>
    <w:rsid w:val="00067C9D"/>
    <w:rsid w:val="000712B7"/>
    <w:rsid w:val="00071B39"/>
    <w:rsid w:val="000743E1"/>
    <w:rsid w:val="00074DD8"/>
    <w:rsid w:val="00075759"/>
    <w:rsid w:val="00075BD4"/>
    <w:rsid w:val="000806F7"/>
    <w:rsid w:val="00082B56"/>
    <w:rsid w:val="000904AD"/>
    <w:rsid w:val="00092412"/>
    <w:rsid w:val="000947B3"/>
    <w:rsid w:val="0009492F"/>
    <w:rsid w:val="00094CE1"/>
    <w:rsid w:val="00097840"/>
    <w:rsid w:val="000A1251"/>
    <w:rsid w:val="000A5A71"/>
    <w:rsid w:val="000B0190"/>
    <w:rsid w:val="000B0727"/>
    <w:rsid w:val="000B3C0B"/>
    <w:rsid w:val="000B50DF"/>
    <w:rsid w:val="000C0DC8"/>
    <w:rsid w:val="000C135D"/>
    <w:rsid w:val="000C2B74"/>
    <w:rsid w:val="000C3B0C"/>
    <w:rsid w:val="000C6857"/>
    <w:rsid w:val="000D1D43"/>
    <w:rsid w:val="000D225C"/>
    <w:rsid w:val="000D24E5"/>
    <w:rsid w:val="000D2A5C"/>
    <w:rsid w:val="000D39F0"/>
    <w:rsid w:val="000D6340"/>
    <w:rsid w:val="000E0918"/>
    <w:rsid w:val="000E15D9"/>
    <w:rsid w:val="000E6793"/>
    <w:rsid w:val="000E79A9"/>
    <w:rsid w:val="000F58A6"/>
    <w:rsid w:val="0010064B"/>
    <w:rsid w:val="001011C3"/>
    <w:rsid w:val="00101272"/>
    <w:rsid w:val="00101F37"/>
    <w:rsid w:val="001031A0"/>
    <w:rsid w:val="0010324A"/>
    <w:rsid w:val="00103EDD"/>
    <w:rsid w:val="00104CCD"/>
    <w:rsid w:val="00106DA3"/>
    <w:rsid w:val="0010781E"/>
    <w:rsid w:val="00110214"/>
    <w:rsid w:val="00110360"/>
    <w:rsid w:val="00110D87"/>
    <w:rsid w:val="00111256"/>
    <w:rsid w:val="00111CF4"/>
    <w:rsid w:val="00112399"/>
    <w:rsid w:val="00112A71"/>
    <w:rsid w:val="00114DB9"/>
    <w:rsid w:val="00116087"/>
    <w:rsid w:val="00117711"/>
    <w:rsid w:val="001231FB"/>
    <w:rsid w:val="0012363E"/>
    <w:rsid w:val="00123EF3"/>
    <w:rsid w:val="00126661"/>
    <w:rsid w:val="00130296"/>
    <w:rsid w:val="001315CC"/>
    <w:rsid w:val="00131C06"/>
    <w:rsid w:val="0013329B"/>
    <w:rsid w:val="00133E7B"/>
    <w:rsid w:val="00134145"/>
    <w:rsid w:val="001352AF"/>
    <w:rsid w:val="00136736"/>
    <w:rsid w:val="00136740"/>
    <w:rsid w:val="00136D67"/>
    <w:rsid w:val="001423B6"/>
    <w:rsid w:val="001448A7"/>
    <w:rsid w:val="00146548"/>
    <w:rsid w:val="00146621"/>
    <w:rsid w:val="00146EE5"/>
    <w:rsid w:val="00150711"/>
    <w:rsid w:val="00153A6F"/>
    <w:rsid w:val="001617E3"/>
    <w:rsid w:val="00161F8C"/>
    <w:rsid w:val="00162325"/>
    <w:rsid w:val="00163B37"/>
    <w:rsid w:val="00165BFE"/>
    <w:rsid w:val="0017144F"/>
    <w:rsid w:val="00174DA9"/>
    <w:rsid w:val="001774F8"/>
    <w:rsid w:val="0017793D"/>
    <w:rsid w:val="00182E37"/>
    <w:rsid w:val="001836DF"/>
    <w:rsid w:val="001848B0"/>
    <w:rsid w:val="00184D1F"/>
    <w:rsid w:val="0018563C"/>
    <w:rsid w:val="0018763F"/>
    <w:rsid w:val="00191362"/>
    <w:rsid w:val="001914AD"/>
    <w:rsid w:val="00191906"/>
    <w:rsid w:val="00193C2C"/>
    <w:rsid w:val="001951DA"/>
    <w:rsid w:val="001A43BB"/>
    <w:rsid w:val="001B053D"/>
    <w:rsid w:val="001B0CE2"/>
    <w:rsid w:val="001B2B2B"/>
    <w:rsid w:val="001B2BA9"/>
    <w:rsid w:val="001B39B2"/>
    <w:rsid w:val="001B6A2E"/>
    <w:rsid w:val="001B6E59"/>
    <w:rsid w:val="001C0899"/>
    <w:rsid w:val="001C15B4"/>
    <w:rsid w:val="001C3269"/>
    <w:rsid w:val="001C7613"/>
    <w:rsid w:val="001C794C"/>
    <w:rsid w:val="001D19B6"/>
    <w:rsid w:val="001D1DB4"/>
    <w:rsid w:val="001D23F1"/>
    <w:rsid w:val="001D25F9"/>
    <w:rsid w:val="001D61ED"/>
    <w:rsid w:val="001D7B1E"/>
    <w:rsid w:val="001E543C"/>
    <w:rsid w:val="001E5B2D"/>
    <w:rsid w:val="001F08CD"/>
    <w:rsid w:val="001F0F94"/>
    <w:rsid w:val="001F249B"/>
    <w:rsid w:val="001F2A84"/>
    <w:rsid w:val="001F417B"/>
    <w:rsid w:val="001F4976"/>
    <w:rsid w:val="001F6611"/>
    <w:rsid w:val="001F692D"/>
    <w:rsid w:val="0020156C"/>
    <w:rsid w:val="002111BE"/>
    <w:rsid w:val="002154E1"/>
    <w:rsid w:val="00216269"/>
    <w:rsid w:val="00216634"/>
    <w:rsid w:val="002207C1"/>
    <w:rsid w:val="00222A23"/>
    <w:rsid w:val="00224853"/>
    <w:rsid w:val="00224AA4"/>
    <w:rsid w:val="002263B0"/>
    <w:rsid w:val="002263E0"/>
    <w:rsid w:val="0023562A"/>
    <w:rsid w:val="00236055"/>
    <w:rsid w:val="0023721C"/>
    <w:rsid w:val="0024023D"/>
    <w:rsid w:val="00240EEF"/>
    <w:rsid w:val="002426FC"/>
    <w:rsid w:val="00242D31"/>
    <w:rsid w:val="00242E9A"/>
    <w:rsid w:val="002447AE"/>
    <w:rsid w:val="00245B4F"/>
    <w:rsid w:val="00253AB6"/>
    <w:rsid w:val="0025481E"/>
    <w:rsid w:val="002574F9"/>
    <w:rsid w:val="00257AFC"/>
    <w:rsid w:val="00257F14"/>
    <w:rsid w:val="00257F29"/>
    <w:rsid w:val="00262B61"/>
    <w:rsid w:val="00262CC6"/>
    <w:rsid w:val="00263E08"/>
    <w:rsid w:val="0026407B"/>
    <w:rsid w:val="00271E5C"/>
    <w:rsid w:val="002748FB"/>
    <w:rsid w:val="002754B9"/>
    <w:rsid w:val="002762FD"/>
    <w:rsid w:val="00276811"/>
    <w:rsid w:val="00280E0D"/>
    <w:rsid w:val="00282699"/>
    <w:rsid w:val="002854A3"/>
    <w:rsid w:val="00286158"/>
    <w:rsid w:val="00290766"/>
    <w:rsid w:val="002922C3"/>
    <w:rsid w:val="002926DF"/>
    <w:rsid w:val="002949F4"/>
    <w:rsid w:val="00295B5F"/>
    <w:rsid w:val="0029605E"/>
    <w:rsid w:val="00296697"/>
    <w:rsid w:val="002A03E8"/>
    <w:rsid w:val="002A18C8"/>
    <w:rsid w:val="002A4D1F"/>
    <w:rsid w:val="002A6402"/>
    <w:rsid w:val="002A76DB"/>
    <w:rsid w:val="002B00E5"/>
    <w:rsid w:val="002B0472"/>
    <w:rsid w:val="002B4047"/>
    <w:rsid w:val="002B6B12"/>
    <w:rsid w:val="002B6CFA"/>
    <w:rsid w:val="002B7F4F"/>
    <w:rsid w:val="002C0014"/>
    <w:rsid w:val="002C21F0"/>
    <w:rsid w:val="002C2910"/>
    <w:rsid w:val="002C2E62"/>
    <w:rsid w:val="002D01DF"/>
    <w:rsid w:val="002D64C0"/>
    <w:rsid w:val="002E14BB"/>
    <w:rsid w:val="002E3EB3"/>
    <w:rsid w:val="002E6140"/>
    <w:rsid w:val="002E6985"/>
    <w:rsid w:val="002E71B6"/>
    <w:rsid w:val="002F35F6"/>
    <w:rsid w:val="002F52B6"/>
    <w:rsid w:val="002F77C8"/>
    <w:rsid w:val="002F7CBF"/>
    <w:rsid w:val="00303433"/>
    <w:rsid w:val="00304F22"/>
    <w:rsid w:val="00306C7C"/>
    <w:rsid w:val="00313F5C"/>
    <w:rsid w:val="00314F86"/>
    <w:rsid w:val="003162B9"/>
    <w:rsid w:val="00316DD6"/>
    <w:rsid w:val="00317F4D"/>
    <w:rsid w:val="00322EDD"/>
    <w:rsid w:val="0032513D"/>
    <w:rsid w:val="003309FA"/>
    <w:rsid w:val="00331135"/>
    <w:rsid w:val="00332320"/>
    <w:rsid w:val="00335EEE"/>
    <w:rsid w:val="00340F5D"/>
    <w:rsid w:val="0034169F"/>
    <w:rsid w:val="00342D40"/>
    <w:rsid w:val="003453CE"/>
    <w:rsid w:val="00347D72"/>
    <w:rsid w:val="00353F45"/>
    <w:rsid w:val="003542DE"/>
    <w:rsid w:val="00356413"/>
    <w:rsid w:val="00357611"/>
    <w:rsid w:val="003617DA"/>
    <w:rsid w:val="00362FF7"/>
    <w:rsid w:val="00363C1E"/>
    <w:rsid w:val="0036432A"/>
    <w:rsid w:val="00364525"/>
    <w:rsid w:val="00364AF9"/>
    <w:rsid w:val="0036573A"/>
    <w:rsid w:val="00365BF2"/>
    <w:rsid w:val="00367237"/>
    <w:rsid w:val="003706A2"/>
    <w:rsid w:val="0037077F"/>
    <w:rsid w:val="00372278"/>
    <w:rsid w:val="003722A3"/>
    <w:rsid w:val="00372411"/>
    <w:rsid w:val="00373882"/>
    <w:rsid w:val="00373F07"/>
    <w:rsid w:val="0038172F"/>
    <w:rsid w:val="003843DB"/>
    <w:rsid w:val="00385D3D"/>
    <w:rsid w:val="003909C9"/>
    <w:rsid w:val="00393761"/>
    <w:rsid w:val="003937A5"/>
    <w:rsid w:val="00394E26"/>
    <w:rsid w:val="00396691"/>
    <w:rsid w:val="0039700E"/>
    <w:rsid w:val="00397AF5"/>
    <w:rsid w:val="00397D18"/>
    <w:rsid w:val="003A1B36"/>
    <w:rsid w:val="003A43FE"/>
    <w:rsid w:val="003A5F2E"/>
    <w:rsid w:val="003A7F64"/>
    <w:rsid w:val="003B1454"/>
    <w:rsid w:val="003B18B6"/>
    <w:rsid w:val="003B1A2C"/>
    <w:rsid w:val="003B20EB"/>
    <w:rsid w:val="003B36E7"/>
    <w:rsid w:val="003B4528"/>
    <w:rsid w:val="003C0E52"/>
    <w:rsid w:val="003C161B"/>
    <w:rsid w:val="003C2F31"/>
    <w:rsid w:val="003C4D26"/>
    <w:rsid w:val="003C59E0"/>
    <w:rsid w:val="003C6C8D"/>
    <w:rsid w:val="003D0687"/>
    <w:rsid w:val="003D085B"/>
    <w:rsid w:val="003D2656"/>
    <w:rsid w:val="003D4F95"/>
    <w:rsid w:val="003D5F42"/>
    <w:rsid w:val="003D60A9"/>
    <w:rsid w:val="003D6700"/>
    <w:rsid w:val="003D73C1"/>
    <w:rsid w:val="003D7DB1"/>
    <w:rsid w:val="003E4367"/>
    <w:rsid w:val="003F0BD9"/>
    <w:rsid w:val="003F1916"/>
    <w:rsid w:val="003F4C97"/>
    <w:rsid w:val="003F666D"/>
    <w:rsid w:val="003F7FE6"/>
    <w:rsid w:val="00400193"/>
    <w:rsid w:val="0040535E"/>
    <w:rsid w:val="00405876"/>
    <w:rsid w:val="00407C8C"/>
    <w:rsid w:val="00412CF9"/>
    <w:rsid w:val="00414B4E"/>
    <w:rsid w:val="00416EAF"/>
    <w:rsid w:val="00420E96"/>
    <w:rsid w:val="004212E7"/>
    <w:rsid w:val="00423C88"/>
    <w:rsid w:val="0042446D"/>
    <w:rsid w:val="0042527A"/>
    <w:rsid w:val="00425594"/>
    <w:rsid w:val="00427042"/>
    <w:rsid w:val="00427BF8"/>
    <w:rsid w:val="00431C02"/>
    <w:rsid w:val="004359B2"/>
    <w:rsid w:val="00437395"/>
    <w:rsid w:val="004406E3"/>
    <w:rsid w:val="004443D2"/>
    <w:rsid w:val="00445047"/>
    <w:rsid w:val="00445F46"/>
    <w:rsid w:val="00446749"/>
    <w:rsid w:val="00446E3B"/>
    <w:rsid w:val="0045391D"/>
    <w:rsid w:val="00453EB7"/>
    <w:rsid w:val="0045484E"/>
    <w:rsid w:val="00457CA8"/>
    <w:rsid w:val="004618D8"/>
    <w:rsid w:val="0046335E"/>
    <w:rsid w:val="00463E39"/>
    <w:rsid w:val="004657FC"/>
    <w:rsid w:val="00472926"/>
    <w:rsid w:val="004733F6"/>
    <w:rsid w:val="00474E69"/>
    <w:rsid w:val="00481E22"/>
    <w:rsid w:val="0048293C"/>
    <w:rsid w:val="00482943"/>
    <w:rsid w:val="00483E9F"/>
    <w:rsid w:val="00485A2C"/>
    <w:rsid w:val="004901DB"/>
    <w:rsid w:val="00490278"/>
    <w:rsid w:val="0049313A"/>
    <w:rsid w:val="0049621B"/>
    <w:rsid w:val="004A1D19"/>
    <w:rsid w:val="004A598C"/>
    <w:rsid w:val="004B35DF"/>
    <w:rsid w:val="004B4292"/>
    <w:rsid w:val="004B5F5A"/>
    <w:rsid w:val="004B6557"/>
    <w:rsid w:val="004C1895"/>
    <w:rsid w:val="004C4587"/>
    <w:rsid w:val="004C6D40"/>
    <w:rsid w:val="004D0C3B"/>
    <w:rsid w:val="004D1657"/>
    <w:rsid w:val="004D214F"/>
    <w:rsid w:val="004E0B20"/>
    <w:rsid w:val="004E1DDF"/>
    <w:rsid w:val="004E29F8"/>
    <w:rsid w:val="004E44F1"/>
    <w:rsid w:val="004E6AA8"/>
    <w:rsid w:val="004E6F69"/>
    <w:rsid w:val="004F0C3C"/>
    <w:rsid w:val="004F214E"/>
    <w:rsid w:val="004F2280"/>
    <w:rsid w:val="004F23BB"/>
    <w:rsid w:val="004F277C"/>
    <w:rsid w:val="004F473E"/>
    <w:rsid w:val="004F63FC"/>
    <w:rsid w:val="004F78AF"/>
    <w:rsid w:val="004F7CCA"/>
    <w:rsid w:val="005044D7"/>
    <w:rsid w:val="005055E3"/>
    <w:rsid w:val="00505A92"/>
    <w:rsid w:val="00511220"/>
    <w:rsid w:val="005203F1"/>
    <w:rsid w:val="00521BC3"/>
    <w:rsid w:val="005227D4"/>
    <w:rsid w:val="00527F2D"/>
    <w:rsid w:val="00531873"/>
    <w:rsid w:val="00533632"/>
    <w:rsid w:val="00534013"/>
    <w:rsid w:val="005406AC"/>
    <w:rsid w:val="00540C5C"/>
    <w:rsid w:val="00541E6E"/>
    <w:rsid w:val="0054251F"/>
    <w:rsid w:val="00543CD0"/>
    <w:rsid w:val="00550077"/>
    <w:rsid w:val="00550348"/>
    <w:rsid w:val="00550DE7"/>
    <w:rsid w:val="0055132F"/>
    <w:rsid w:val="005520D8"/>
    <w:rsid w:val="0055330C"/>
    <w:rsid w:val="00553507"/>
    <w:rsid w:val="00555CFB"/>
    <w:rsid w:val="00555E2A"/>
    <w:rsid w:val="00556ADB"/>
    <w:rsid w:val="00556CF1"/>
    <w:rsid w:val="00562E8F"/>
    <w:rsid w:val="00563A79"/>
    <w:rsid w:val="005670FF"/>
    <w:rsid w:val="00572328"/>
    <w:rsid w:val="00572C8C"/>
    <w:rsid w:val="005731DD"/>
    <w:rsid w:val="00573A31"/>
    <w:rsid w:val="00573A60"/>
    <w:rsid w:val="005750F2"/>
    <w:rsid w:val="00575CBF"/>
    <w:rsid w:val="005762A7"/>
    <w:rsid w:val="0058026C"/>
    <w:rsid w:val="005803C4"/>
    <w:rsid w:val="00582DE7"/>
    <w:rsid w:val="00586321"/>
    <w:rsid w:val="00586AEB"/>
    <w:rsid w:val="005874C8"/>
    <w:rsid w:val="00587CEE"/>
    <w:rsid w:val="005916D7"/>
    <w:rsid w:val="00593A80"/>
    <w:rsid w:val="00593EE0"/>
    <w:rsid w:val="0059427F"/>
    <w:rsid w:val="00594611"/>
    <w:rsid w:val="00594E43"/>
    <w:rsid w:val="005A426B"/>
    <w:rsid w:val="005A698C"/>
    <w:rsid w:val="005A69B9"/>
    <w:rsid w:val="005A6A3E"/>
    <w:rsid w:val="005B0250"/>
    <w:rsid w:val="005B1BD1"/>
    <w:rsid w:val="005B1F0A"/>
    <w:rsid w:val="005B4289"/>
    <w:rsid w:val="005B6B27"/>
    <w:rsid w:val="005B776E"/>
    <w:rsid w:val="005C0CAC"/>
    <w:rsid w:val="005C5D43"/>
    <w:rsid w:val="005D062E"/>
    <w:rsid w:val="005D1208"/>
    <w:rsid w:val="005D1498"/>
    <w:rsid w:val="005D2F6B"/>
    <w:rsid w:val="005D334E"/>
    <w:rsid w:val="005E037D"/>
    <w:rsid w:val="005E0799"/>
    <w:rsid w:val="005E10F9"/>
    <w:rsid w:val="005E1200"/>
    <w:rsid w:val="005F0854"/>
    <w:rsid w:val="005F08CB"/>
    <w:rsid w:val="005F1090"/>
    <w:rsid w:val="005F344A"/>
    <w:rsid w:val="005F45EE"/>
    <w:rsid w:val="005F5A80"/>
    <w:rsid w:val="005F7611"/>
    <w:rsid w:val="00602FF8"/>
    <w:rsid w:val="006044FF"/>
    <w:rsid w:val="006069E6"/>
    <w:rsid w:val="00607CC5"/>
    <w:rsid w:val="00610538"/>
    <w:rsid w:val="0061179B"/>
    <w:rsid w:val="00611844"/>
    <w:rsid w:val="00611933"/>
    <w:rsid w:val="006125F9"/>
    <w:rsid w:val="0061634B"/>
    <w:rsid w:val="0062049C"/>
    <w:rsid w:val="00621513"/>
    <w:rsid w:val="00622A46"/>
    <w:rsid w:val="00624748"/>
    <w:rsid w:val="00633014"/>
    <w:rsid w:val="00633060"/>
    <w:rsid w:val="006338C6"/>
    <w:rsid w:val="0063437B"/>
    <w:rsid w:val="00635398"/>
    <w:rsid w:val="0063660D"/>
    <w:rsid w:val="0064017E"/>
    <w:rsid w:val="00640F29"/>
    <w:rsid w:val="006515A1"/>
    <w:rsid w:val="006518D4"/>
    <w:rsid w:val="00654BB6"/>
    <w:rsid w:val="00662633"/>
    <w:rsid w:val="006673CA"/>
    <w:rsid w:val="00670837"/>
    <w:rsid w:val="00671FB5"/>
    <w:rsid w:val="00673911"/>
    <w:rsid w:val="00673C26"/>
    <w:rsid w:val="00674D5F"/>
    <w:rsid w:val="00674DE5"/>
    <w:rsid w:val="00675EF9"/>
    <w:rsid w:val="00677ACA"/>
    <w:rsid w:val="006812AF"/>
    <w:rsid w:val="00681FA7"/>
    <w:rsid w:val="006828CE"/>
    <w:rsid w:val="0068327D"/>
    <w:rsid w:val="00690F93"/>
    <w:rsid w:val="00691534"/>
    <w:rsid w:val="00693880"/>
    <w:rsid w:val="00694107"/>
    <w:rsid w:val="00694AF0"/>
    <w:rsid w:val="006A2B16"/>
    <w:rsid w:val="006A2C77"/>
    <w:rsid w:val="006A4686"/>
    <w:rsid w:val="006A4B4E"/>
    <w:rsid w:val="006A53BB"/>
    <w:rsid w:val="006A641B"/>
    <w:rsid w:val="006A72D0"/>
    <w:rsid w:val="006B0E9E"/>
    <w:rsid w:val="006B30C5"/>
    <w:rsid w:val="006B486D"/>
    <w:rsid w:val="006B5AE4"/>
    <w:rsid w:val="006C1D3D"/>
    <w:rsid w:val="006C7838"/>
    <w:rsid w:val="006D1507"/>
    <w:rsid w:val="006D1513"/>
    <w:rsid w:val="006D1608"/>
    <w:rsid w:val="006D4054"/>
    <w:rsid w:val="006D65AA"/>
    <w:rsid w:val="006D68D8"/>
    <w:rsid w:val="006D7409"/>
    <w:rsid w:val="006E02EC"/>
    <w:rsid w:val="006E3C4F"/>
    <w:rsid w:val="006E6959"/>
    <w:rsid w:val="006E6F41"/>
    <w:rsid w:val="006E73E6"/>
    <w:rsid w:val="006F67D7"/>
    <w:rsid w:val="006F7B0A"/>
    <w:rsid w:val="00700232"/>
    <w:rsid w:val="007009DC"/>
    <w:rsid w:val="00700B45"/>
    <w:rsid w:val="00705759"/>
    <w:rsid w:val="00710E54"/>
    <w:rsid w:val="007138CC"/>
    <w:rsid w:val="007204D7"/>
    <w:rsid w:val="007211B1"/>
    <w:rsid w:val="00723D12"/>
    <w:rsid w:val="00726ED0"/>
    <w:rsid w:val="007277DA"/>
    <w:rsid w:val="00731CB4"/>
    <w:rsid w:val="00731D27"/>
    <w:rsid w:val="0073229D"/>
    <w:rsid w:val="00732F86"/>
    <w:rsid w:val="00734958"/>
    <w:rsid w:val="007357EB"/>
    <w:rsid w:val="00740881"/>
    <w:rsid w:val="00746187"/>
    <w:rsid w:val="007467A1"/>
    <w:rsid w:val="007505C0"/>
    <w:rsid w:val="0075231A"/>
    <w:rsid w:val="00754223"/>
    <w:rsid w:val="00755E55"/>
    <w:rsid w:val="007601C3"/>
    <w:rsid w:val="00760E63"/>
    <w:rsid w:val="0076233F"/>
    <w:rsid w:val="0076254F"/>
    <w:rsid w:val="007729A7"/>
    <w:rsid w:val="00772A1A"/>
    <w:rsid w:val="00772AAE"/>
    <w:rsid w:val="00774E9A"/>
    <w:rsid w:val="007761CE"/>
    <w:rsid w:val="00776D28"/>
    <w:rsid w:val="007770E8"/>
    <w:rsid w:val="007801F5"/>
    <w:rsid w:val="00783CA4"/>
    <w:rsid w:val="007842FB"/>
    <w:rsid w:val="00784494"/>
    <w:rsid w:val="00786124"/>
    <w:rsid w:val="00791221"/>
    <w:rsid w:val="0079514B"/>
    <w:rsid w:val="00795252"/>
    <w:rsid w:val="00795685"/>
    <w:rsid w:val="007A2DC1"/>
    <w:rsid w:val="007A33D9"/>
    <w:rsid w:val="007A461A"/>
    <w:rsid w:val="007C1D2F"/>
    <w:rsid w:val="007D0869"/>
    <w:rsid w:val="007D14C4"/>
    <w:rsid w:val="007D3319"/>
    <w:rsid w:val="007D335D"/>
    <w:rsid w:val="007D343A"/>
    <w:rsid w:val="007D605C"/>
    <w:rsid w:val="007E0DBB"/>
    <w:rsid w:val="007E1158"/>
    <w:rsid w:val="007E3314"/>
    <w:rsid w:val="007E342D"/>
    <w:rsid w:val="007E3514"/>
    <w:rsid w:val="007E4B03"/>
    <w:rsid w:val="007F01C5"/>
    <w:rsid w:val="007F0378"/>
    <w:rsid w:val="007F1D31"/>
    <w:rsid w:val="007F324B"/>
    <w:rsid w:val="007F3DE1"/>
    <w:rsid w:val="007F4F3D"/>
    <w:rsid w:val="007F5A44"/>
    <w:rsid w:val="007F666B"/>
    <w:rsid w:val="007F7098"/>
    <w:rsid w:val="007F7A1D"/>
    <w:rsid w:val="00801AB0"/>
    <w:rsid w:val="00803862"/>
    <w:rsid w:val="0080553C"/>
    <w:rsid w:val="00805B46"/>
    <w:rsid w:val="00805DB4"/>
    <w:rsid w:val="008111B5"/>
    <w:rsid w:val="008115AE"/>
    <w:rsid w:val="00813B73"/>
    <w:rsid w:val="00814366"/>
    <w:rsid w:val="00815C07"/>
    <w:rsid w:val="00821775"/>
    <w:rsid w:val="00823593"/>
    <w:rsid w:val="008244D2"/>
    <w:rsid w:val="00824A84"/>
    <w:rsid w:val="00825DC2"/>
    <w:rsid w:val="00825F22"/>
    <w:rsid w:val="00826EE0"/>
    <w:rsid w:val="008311AE"/>
    <w:rsid w:val="008348B1"/>
    <w:rsid w:val="00834AD3"/>
    <w:rsid w:val="00835AB9"/>
    <w:rsid w:val="00840EB9"/>
    <w:rsid w:val="008432C9"/>
    <w:rsid w:val="00843795"/>
    <w:rsid w:val="00843DDF"/>
    <w:rsid w:val="00847364"/>
    <w:rsid w:val="00847F0F"/>
    <w:rsid w:val="00851CCF"/>
    <w:rsid w:val="00852448"/>
    <w:rsid w:val="00852452"/>
    <w:rsid w:val="0085267B"/>
    <w:rsid w:val="00853CBE"/>
    <w:rsid w:val="00856C39"/>
    <w:rsid w:val="0086103E"/>
    <w:rsid w:val="008611BA"/>
    <w:rsid w:val="00864B9F"/>
    <w:rsid w:val="008749CE"/>
    <w:rsid w:val="00875E29"/>
    <w:rsid w:val="008763F5"/>
    <w:rsid w:val="00877F6C"/>
    <w:rsid w:val="0088258A"/>
    <w:rsid w:val="00883B9F"/>
    <w:rsid w:val="008846D7"/>
    <w:rsid w:val="008854A1"/>
    <w:rsid w:val="00886332"/>
    <w:rsid w:val="008925F0"/>
    <w:rsid w:val="008938CA"/>
    <w:rsid w:val="0089448A"/>
    <w:rsid w:val="0089587E"/>
    <w:rsid w:val="00895C33"/>
    <w:rsid w:val="00895C47"/>
    <w:rsid w:val="00896333"/>
    <w:rsid w:val="00897877"/>
    <w:rsid w:val="008A26D9"/>
    <w:rsid w:val="008A71F4"/>
    <w:rsid w:val="008A7B5B"/>
    <w:rsid w:val="008B12D2"/>
    <w:rsid w:val="008B69C4"/>
    <w:rsid w:val="008C0C29"/>
    <w:rsid w:val="008C0F7D"/>
    <w:rsid w:val="008C2CD9"/>
    <w:rsid w:val="008D02DA"/>
    <w:rsid w:val="008D0410"/>
    <w:rsid w:val="008D4890"/>
    <w:rsid w:val="008D76BC"/>
    <w:rsid w:val="008D775E"/>
    <w:rsid w:val="008E6F08"/>
    <w:rsid w:val="008E733C"/>
    <w:rsid w:val="008E7DBA"/>
    <w:rsid w:val="008F0829"/>
    <w:rsid w:val="008F10D3"/>
    <w:rsid w:val="008F3638"/>
    <w:rsid w:val="008F4441"/>
    <w:rsid w:val="008F6B20"/>
    <w:rsid w:val="008F6F31"/>
    <w:rsid w:val="008F74DF"/>
    <w:rsid w:val="00901F8B"/>
    <w:rsid w:val="00902274"/>
    <w:rsid w:val="00903521"/>
    <w:rsid w:val="00904A19"/>
    <w:rsid w:val="00905A92"/>
    <w:rsid w:val="009065FE"/>
    <w:rsid w:val="009127BA"/>
    <w:rsid w:val="009139F4"/>
    <w:rsid w:val="009201E2"/>
    <w:rsid w:val="00920AAE"/>
    <w:rsid w:val="009218B3"/>
    <w:rsid w:val="009227A6"/>
    <w:rsid w:val="00922D39"/>
    <w:rsid w:val="009238FC"/>
    <w:rsid w:val="00925700"/>
    <w:rsid w:val="00927EF4"/>
    <w:rsid w:val="009311BD"/>
    <w:rsid w:val="00932D87"/>
    <w:rsid w:val="00933839"/>
    <w:rsid w:val="00933EC1"/>
    <w:rsid w:val="00935964"/>
    <w:rsid w:val="009364B0"/>
    <w:rsid w:val="00940A24"/>
    <w:rsid w:val="00940D50"/>
    <w:rsid w:val="009413EB"/>
    <w:rsid w:val="009416E8"/>
    <w:rsid w:val="0094390E"/>
    <w:rsid w:val="00944311"/>
    <w:rsid w:val="009446AD"/>
    <w:rsid w:val="00950E64"/>
    <w:rsid w:val="009530DB"/>
    <w:rsid w:val="00953676"/>
    <w:rsid w:val="00956F30"/>
    <w:rsid w:val="009664F7"/>
    <w:rsid w:val="00966C9A"/>
    <w:rsid w:val="00967319"/>
    <w:rsid w:val="00967527"/>
    <w:rsid w:val="009705EE"/>
    <w:rsid w:val="00970CE1"/>
    <w:rsid w:val="0097147A"/>
    <w:rsid w:val="00972F00"/>
    <w:rsid w:val="00973386"/>
    <w:rsid w:val="00974842"/>
    <w:rsid w:val="00977927"/>
    <w:rsid w:val="0098135C"/>
    <w:rsid w:val="0098156A"/>
    <w:rsid w:val="00990AF5"/>
    <w:rsid w:val="00991BAC"/>
    <w:rsid w:val="00993E20"/>
    <w:rsid w:val="00995CA9"/>
    <w:rsid w:val="00996EDF"/>
    <w:rsid w:val="009A58A3"/>
    <w:rsid w:val="009A6AFB"/>
    <w:rsid w:val="009A6EA0"/>
    <w:rsid w:val="009A78F0"/>
    <w:rsid w:val="009B2A4A"/>
    <w:rsid w:val="009B2DD5"/>
    <w:rsid w:val="009B3F05"/>
    <w:rsid w:val="009C03B0"/>
    <w:rsid w:val="009C0A53"/>
    <w:rsid w:val="009C1335"/>
    <w:rsid w:val="009C1AB2"/>
    <w:rsid w:val="009C516E"/>
    <w:rsid w:val="009C687B"/>
    <w:rsid w:val="009C7069"/>
    <w:rsid w:val="009C7251"/>
    <w:rsid w:val="009C790A"/>
    <w:rsid w:val="009D0892"/>
    <w:rsid w:val="009D0DEF"/>
    <w:rsid w:val="009E1463"/>
    <w:rsid w:val="009E1A40"/>
    <w:rsid w:val="009E2A79"/>
    <w:rsid w:val="009E2E91"/>
    <w:rsid w:val="009E3BB3"/>
    <w:rsid w:val="009E5C7E"/>
    <w:rsid w:val="009F165E"/>
    <w:rsid w:val="009F3124"/>
    <w:rsid w:val="009F5C18"/>
    <w:rsid w:val="00A01B40"/>
    <w:rsid w:val="00A01ED7"/>
    <w:rsid w:val="00A03C3C"/>
    <w:rsid w:val="00A052DA"/>
    <w:rsid w:val="00A139F5"/>
    <w:rsid w:val="00A302A5"/>
    <w:rsid w:val="00A31BA3"/>
    <w:rsid w:val="00A32E16"/>
    <w:rsid w:val="00A365F4"/>
    <w:rsid w:val="00A460CD"/>
    <w:rsid w:val="00A47088"/>
    <w:rsid w:val="00A47D80"/>
    <w:rsid w:val="00A508E2"/>
    <w:rsid w:val="00A50BC7"/>
    <w:rsid w:val="00A50C6E"/>
    <w:rsid w:val="00A51E49"/>
    <w:rsid w:val="00A53132"/>
    <w:rsid w:val="00A53830"/>
    <w:rsid w:val="00A53AF6"/>
    <w:rsid w:val="00A55F8C"/>
    <w:rsid w:val="00A563F2"/>
    <w:rsid w:val="00A566E8"/>
    <w:rsid w:val="00A61BBA"/>
    <w:rsid w:val="00A66347"/>
    <w:rsid w:val="00A74269"/>
    <w:rsid w:val="00A767FD"/>
    <w:rsid w:val="00A810F9"/>
    <w:rsid w:val="00A8117E"/>
    <w:rsid w:val="00A812B4"/>
    <w:rsid w:val="00A82D31"/>
    <w:rsid w:val="00A85E7E"/>
    <w:rsid w:val="00A86ECC"/>
    <w:rsid w:val="00A86FCC"/>
    <w:rsid w:val="00A90A6D"/>
    <w:rsid w:val="00A91C3A"/>
    <w:rsid w:val="00A92B87"/>
    <w:rsid w:val="00A971E5"/>
    <w:rsid w:val="00AA710D"/>
    <w:rsid w:val="00AA78FA"/>
    <w:rsid w:val="00AB1654"/>
    <w:rsid w:val="00AB1F20"/>
    <w:rsid w:val="00AB3F1A"/>
    <w:rsid w:val="00AB64F3"/>
    <w:rsid w:val="00AB692E"/>
    <w:rsid w:val="00AB6D25"/>
    <w:rsid w:val="00AC4365"/>
    <w:rsid w:val="00AD0E56"/>
    <w:rsid w:val="00AD2EEF"/>
    <w:rsid w:val="00AD2F91"/>
    <w:rsid w:val="00AD38D0"/>
    <w:rsid w:val="00AD6093"/>
    <w:rsid w:val="00AD6553"/>
    <w:rsid w:val="00AD720C"/>
    <w:rsid w:val="00AE229B"/>
    <w:rsid w:val="00AE2D4B"/>
    <w:rsid w:val="00AE4F99"/>
    <w:rsid w:val="00AF07BD"/>
    <w:rsid w:val="00AF40BD"/>
    <w:rsid w:val="00AF5556"/>
    <w:rsid w:val="00AF5E8B"/>
    <w:rsid w:val="00B005F8"/>
    <w:rsid w:val="00B01F5A"/>
    <w:rsid w:val="00B04D0A"/>
    <w:rsid w:val="00B11B69"/>
    <w:rsid w:val="00B12945"/>
    <w:rsid w:val="00B14952"/>
    <w:rsid w:val="00B14FCF"/>
    <w:rsid w:val="00B15C56"/>
    <w:rsid w:val="00B16871"/>
    <w:rsid w:val="00B16BE6"/>
    <w:rsid w:val="00B16D7B"/>
    <w:rsid w:val="00B1717D"/>
    <w:rsid w:val="00B22002"/>
    <w:rsid w:val="00B25B45"/>
    <w:rsid w:val="00B31E5A"/>
    <w:rsid w:val="00B34259"/>
    <w:rsid w:val="00B45413"/>
    <w:rsid w:val="00B45AF0"/>
    <w:rsid w:val="00B468AB"/>
    <w:rsid w:val="00B47359"/>
    <w:rsid w:val="00B475B9"/>
    <w:rsid w:val="00B5107F"/>
    <w:rsid w:val="00B56679"/>
    <w:rsid w:val="00B566A7"/>
    <w:rsid w:val="00B60381"/>
    <w:rsid w:val="00B60821"/>
    <w:rsid w:val="00B6258E"/>
    <w:rsid w:val="00B63BF7"/>
    <w:rsid w:val="00B653AB"/>
    <w:rsid w:val="00B65F9E"/>
    <w:rsid w:val="00B66B19"/>
    <w:rsid w:val="00B70EA0"/>
    <w:rsid w:val="00B73181"/>
    <w:rsid w:val="00B7386E"/>
    <w:rsid w:val="00B76426"/>
    <w:rsid w:val="00B82E4E"/>
    <w:rsid w:val="00B84C43"/>
    <w:rsid w:val="00B85098"/>
    <w:rsid w:val="00B914E9"/>
    <w:rsid w:val="00B956EE"/>
    <w:rsid w:val="00B966A3"/>
    <w:rsid w:val="00BA2BA1"/>
    <w:rsid w:val="00BA3447"/>
    <w:rsid w:val="00BA3562"/>
    <w:rsid w:val="00BB1BA0"/>
    <w:rsid w:val="00BB45CA"/>
    <w:rsid w:val="00BB4F09"/>
    <w:rsid w:val="00BB5075"/>
    <w:rsid w:val="00BB54B5"/>
    <w:rsid w:val="00BB5C87"/>
    <w:rsid w:val="00BC0B63"/>
    <w:rsid w:val="00BC3EA4"/>
    <w:rsid w:val="00BC770C"/>
    <w:rsid w:val="00BD02D3"/>
    <w:rsid w:val="00BD4E33"/>
    <w:rsid w:val="00BE2C70"/>
    <w:rsid w:val="00BE5632"/>
    <w:rsid w:val="00BE7AD8"/>
    <w:rsid w:val="00BF1DCA"/>
    <w:rsid w:val="00BF3CC4"/>
    <w:rsid w:val="00BF409F"/>
    <w:rsid w:val="00BF6FA5"/>
    <w:rsid w:val="00C02405"/>
    <w:rsid w:val="00C02B85"/>
    <w:rsid w:val="00C030DE"/>
    <w:rsid w:val="00C051A8"/>
    <w:rsid w:val="00C067AC"/>
    <w:rsid w:val="00C14491"/>
    <w:rsid w:val="00C22105"/>
    <w:rsid w:val="00C2351C"/>
    <w:rsid w:val="00C244B6"/>
    <w:rsid w:val="00C27849"/>
    <w:rsid w:val="00C27BF1"/>
    <w:rsid w:val="00C30FCD"/>
    <w:rsid w:val="00C310E6"/>
    <w:rsid w:val="00C3702F"/>
    <w:rsid w:val="00C4500A"/>
    <w:rsid w:val="00C476DE"/>
    <w:rsid w:val="00C5425B"/>
    <w:rsid w:val="00C568DF"/>
    <w:rsid w:val="00C62181"/>
    <w:rsid w:val="00C62238"/>
    <w:rsid w:val="00C628EC"/>
    <w:rsid w:val="00C638BB"/>
    <w:rsid w:val="00C63F8B"/>
    <w:rsid w:val="00C64A37"/>
    <w:rsid w:val="00C64E57"/>
    <w:rsid w:val="00C7158E"/>
    <w:rsid w:val="00C7250B"/>
    <w:rsid w:val="00C72957"/>
    <w:rsid w:val="00C7346B"/>
    <w:rsid w:val="00C73BE6"/>
    <w:rsid w:val="00C77C0E"/>
    <w:rsid w:val="00C81C29"/>
    <w:rsid w:val="00C8233A"/>
    <w:rsid w:val="00C8503A"/>
    <w:rsid w:val="00C9039E"/>
    <w:rsid w:val="00C91687"/>
    <w:rsid w:val="00C924A8"/>
    <w:rsid w:val="00C945FE"/>
    <w:rsid w:val="00C95BC1"/>
    <w:rsid w:val="00C9628F"/>
    <w:rsid w:val="00C96FAA"/>
    <w:rsid w:val="00C97181"/>
    <w:rsid w:val="00C97A04"/>
    <w:rsid w:val="00CA107B"/>
    <w:rsid w:val="00CA21AB"/>
    <w:rsid w:val="00CA2619"/>
    <w:rsid w:val="00CA2CB9"/>
    <w:rsid w:val="00CA484D"/>
    <w:rsid w:val="00CA4ED4"/>
    <w:rsid w:val="00CA4FB6"/>
    <w:rsid w:val="00CB0BC5"/>
    <w:rsid w:val="00CB1B58"/>
    <w:rsid w:val="00CB2C70"/>
    <w:rsid w:val="00CB2F90"/>
    <w:rsid w:val="00CB502D"/>
    <w:rsid w:val="00CB634A"/>
    <w:rsid w:val="00CB6AD4"/>
    <w:rsid w:val="00CB6EE0"/>
    <w:rsid w:val="00CC4360"/>
    <w:rsid w:val="00CC739E"/>
    <w:rsid w:val="00CD1EBB"/>
    <w:rsid w:val="00CD28CF"/>
    <w:rsid w:val="00CD349C"/>
    <w:rsid w:val="00CD4491"/>
    <w:rsid w:val="00CD58B7"/>
    <w:rsid w:val="00CD7967"/>
    <w:rsid w:val="00CE0491"/>
    <w:rsid w:val="00CE1596"/>
    <w:rsid w:val="00CE3D98"/>
    <w:rsid w:val="00CE6A09"/>
    <w:rsid w:val="00CF0043"/>
    <w:rsid w:val="00CF0CA3"/>
    <w:rsid w:val="00CF18EE"/>
    <w:rsid w:val="00CF30BD"/>
    <w:rsid w:val="00CF4099"/>
    <w:rsid w:val="00CF4972"/>
    <w:rsid w:val="00D00796"/>
    <w:rsid w:val="00D008F8"/>
    <w:rsid w:val="00D11CF1"/>
    <w:rsid w:val="00D126F1"/>
    <w:rsid w:val="00D164C6"/>
    <w:rsid w:val="00D20681"/>
    <w:rsid w:val="00D23652"/>
    <w:rsid w:val="00D261A2"/>
    <w:rsid w:val="00D26A23"/>
    <w:rsid w:val="00D309D0"/>
    <w:rsid w:val="00D33061"/>
    <w:rsid w:val="00D3343F"/>
    <w:rsid w:val="00D37B65"/>
    <w:rsid w:val="00D408CB"/>
    <w:rsid w:val="00D41BC5"/>
    <w:rsid w:val="00D4722A"/>
    <w:rsid w:val="00D52487"/>
    <w:rsid w:val="00D53000"/>
    <w:rsid w:val="00D5306D"/>
    <w:rsid w:val="00D53CC5"/>
    <w:rsid w:val="00D57F2B"/>
    <w:rsid w:val="00D60FBF"/>
    <w:rsid w:val="00D616D2"/>
    <w:rsid w:val="00D6197C"/>
    <w:rsid w:val="00D63B5F"/>
    <w:rsid w:val="00D645C5"/>
    <w:rsid w:val="00D660E9"/>
    <w:rsid w:val="00D671B4"/>
    <w:rsid w:val="00D70A6A"/>
    <w:rsid w:val="00D70EF7"/>
    <w:rsid w:val="00D71A3A"/>
    <w:rsid w:val="00D72EB2"/>
    <w:rsid w:val="00D75338"/>
    <w:rsid w:val="00D769C8"/>
    <w:rsid w:val="00D8397C"/>
    <w:rsid w:val="00D92FCC"/>
    <w:rsid w:val="00D94EED"/>
    <w:rsid w:val="00D96026"/>
    <w:rsid w:val="00D972F6"/>
    <w:rsid w:val="00DA331D"/>
    <w:rsid w:val="00DA7C1C"/>
    <w:rsid w:val="00DB147A"/>
    <w:rsid w:val="00DB1B7A"/>
    <w:rsid w:val="00DB4C69"/>
    <w:rsid w:val="00DB4E27"/>
    <w:rsid w:val="00DB706E"/>
    <w:rsid w:val="00DB7657"/>
    <w:rsid w:val="00DC030E"/>
    <w:rsid w:val="00DC1F67"/>
    <w:rsid w:val="00DC3615"/>
    <w:rsid w:val="00DC6708"/>
    <w:rsid w:val="00DC6A72"/>
    <w:rsid w:val="00DC71E2"/>
    <w:rsid w:val="00DD011A"/>
    <w:rsid w:val="00DD5529"/>
    <w:rsid w:val="00DE2400"/>
    <w:rsid w:val="00DE2CDD"/>
    <w:rsid w:val="00DE4620"/>
    <w:rsid w:val="00DE58F1"/>
    <w:rsid w:val="00DE683A"/>
    <w:rsid w:val="00DE6B58"/>
    <w:rsid w:val="00DF05CC"/>
    <w:rsid w:val="00DF5E32"/>
    <w:rsid w:val="00DF6811"/>
    <w:rsid w:val="00DF7F1B"/>
    <w:rsid w:val="00E01436"/>
    <w:rsid w:val="00E03E79"/>
    <w:rsid w:val="00E045BD"/>
    <w:rsid w:val="00E04823"/>
    <w:rsid w:val="00E04D6C"/>
    <w:rsid w:val="00E0539F"/>
    <w:rsid w:val="00E05EB6"/>
    <w:rsid w:val="00E1171E"/>
    <w:rsid w:val="00E174B6"/>
    <w:rsid w:val="00E17B77"/>
    <w:rsid w:val="00E209CD"/>
    <w:rsid w:val="00E231AB"/>
    <w:rsid w:val="00E23337"/>
    <w:rsid w:val="00E259EA"/>
    <w:rsid w:val="00E25D33"/>
    <w:rsid w:val="00E2752C"/>
    <w:rsid w:val="00E32061"/>
    <w:rsid w:val="00E33225"/>
    <w:rsid w:val="00E33F48"/>
    <w:rsid w:val="00E36306"/>
    <w:rsid w:val="00E42FF9"/>
    <w:rsid w:val="00E43FE4"/>
    <w:rsid w:val="00E44790"/>
    <w:rsid w:val="00E46333"/>
    <w:rsid w:val="00E46939"/>
    <w:rsid w:val="00E4714C"/>
    <w:rsid w:val="00E50A56"/>
    <w:rsid w:val="00E512E7"/>
    <w:rsid w:val="00E5178D"/>
    <w:rsid w:val="00E51AEB"/>
    <w:rsid w:val="00E522A7"/>
    <w:rsid w:val="00E5349E"/>
    <w:rsid w:val="00E54452"/>
    <w:rsid w:val="00E63B0C"/>
    <w:rsid w:val="00E64ED8"/>
    <w:rsid w:val="00E664C5"/>
    <w:rsid w:val="00E671A2"/>
    <w:rsid w:val="00E70DAD"/>
    <w:rsid w:val="00E715B1"/>
    <w:rsid w:val="00E7481E"/>
    <w:rsid w:val="00E76D26"/>
    <w:rsid w:val="00E76EE5"/>
    <w:rsid w:val="00E770C6"/>
    <w:rsid w:val="00E778D0"/>
    <w:rsid w:val="00E77D2D"/>
    <w:rsid w:val="00E85804"/>
    <w:rsid w:val="00E85EDB"/>
    <w:rsid w:val="00E91460"/>
    <w:rsid w:val="00E91C55"/>
    <w:rsid w:val="00E92429"/>
    <w:rsid w:val="00E933E7"/>
    <w:rsid w:val="00E95036"/>
    <w:rsid w:val="00E95B8E"/>
    <w:rsid w:val="00EA175E"/>
    <w:rsid w:val="00EA2566"/>
    <w:rsid w:val="00EB1332"/>
    <w:rsid w:val="00EB1390"/>
    <w:rsid w:val="00EB1662"/>
    <w:rsid w:val="00EB2C71"/>
    <w:rsid w:val="00EB3333"/>
    <w:rsid w:val="00EB402F"/>
    <w:rsid w:val="00EB4340"/>
    <w:rsid w:val="00EB556D"/>
    <w:rsid w:val="00EB575D"/>
    <w:rsid w:val="00EB5A7D"/>
    <w:rsid w:val="00EB6CBD"/>
    <w:rsid w:val="00EC04F5"/>
    <w:rsid w:val="00EC071F"/>
    <w:rsid w:val="00EC1282"/>
    <w:rsid w:val="00ED106C"/>
    <w:rsid w:val="00ED1153"/>
    <w:rsid w:val="00ED1F1E"/>
    <w:rsid w:val="00ED55C0"/>
    <w:rsid w:val="00ED682B"/>
    <w:rsid w:val="00ED7850"/>
    <w:rsid w:val="00EE119C"/>
    <w:rsid w:val="00EE41D5"/>
    <w:rsid w:val="00EE5710"/>
    <w:rsid w:val="00EE6384"/>
    <w:rsid w:val="00EF3143"/>
    <w:rsid w:val="00EF3427"/>
    <w:rsid w:val="00EF529C"/>
    <w:rsid w:val="00F0166F"/>
    <w:rsid w:val="00F037A4"/>
    <w:rsid w:val="00F03D62"/>
    <w:rsid w:val="00F03EA7"/>
    <w:rsid w:val="00F045D1"/>
    <w:rsid w:val="00F049AB"/>
    <w:rsid w:val="00F056F7"/>
    <w:rsid w:val="00F103BF"/>
    <w:rsid w:val="00F10618"/>
    <w:rsid w:val="00F142DB"/>
    <w:rsid w:val="00F17EE2"/>
    <w:rsid w:val="00F20E9B"/>
    <w:rsid w:val="00F22BA8"/>
    <w:rsid w:val="00F23204"/>
    <w:rsid w:val="00F27C8F"/>
    <w:rsid w:val="00F32749"/>
    <w:rsid w:val="00F37172"/>
    <w:rsid w:val="00F37727"/>
    <w:rsid w:val="00F41F42"/>
    <w:rsid w:val="00F4477E"/>
    <w:rsid w:val="00F46171"/>
    <w:rsid w:val="00F46269"/>
    <w:rsid w:val="00F46349"/>
    <w:rsid w:val="00F4648C"/>
    <w:rsid w:val="00F554EA"/>
    <w:rsid w:val="00F57D3F"/>
    <w:rsid w:val="00F60BA8"/>
    <w:rsid w:val="00F6109E"/>
    <w:rsid w:val="00F651E6"/>
    <w:rsid w:val="00F65A5A"/>
    <w:rsid w:val="00F66D3F"/>
    <w:rsid w:val="00F67D8F"/>
    <w:rsid w:val="00F72D3E"/>
    <w:rsid w:val="00F802BE"/>
    <w:rsid w:val="00F80E93"/>
    <w:rsid w:val="00F81603"/>
    <w:rsid w:val="00F83887"/>
    <w:rsid w:val="00F850A8"/>
    <w:rsid w:val="00F86009"/>
    <w:rsid w:val="00F86024"/>
    <w:rsid w:val="00F8611A"/>
    <w:rsid w:val="00F86F35"/>
    <w:rsid w:val="00F90940"/>
    <w:rsid w:val="00F917E6"/>
    <w:rsid w:val="00F91CE7"/>
    <w:rsid w:val="00F95E2B"/>
    <w:rsid w:val="00F96291"/>
    <w:rsid w:val="00F9710C"/>
    <w:rsid w:val="00FA3E6A"/>
    <w:rsid w:val="00FA4AC2"/>
    <w:rsid w:val="00FA5128"/>
    <w:rsid w:val="00FA7986"/>
    <w:rsid w:val="00FB12BB"/>
    <w:rsid w:val="00FB2A3B"/>
    <w:rsid w:val="00FB2CD1"/>
    <w:rsid w:val="00FB2F38"/>
    <w:rsid w:val="00FB42D4"/>
    <w:rsid w:val="00FB51C5"/>
    <w:rsid w:val="00FB5739"/>
    <w:rsid w:val="00FB5906"/>
    <w:rsid w:val="00FB7150"/>
    <w:rsid w:val="00FB762F"/>
    <w:rsid w:val="00FB79B1"/>
    <w:rsid w:val="00FC25D5"/>
    <w:rsid w:val="00FC2632"/>
    <w:rsid w:val="00FC2AED"/>
    <w:rsid w:val="00FD08AE"/>
    <w:rsid w:val="00FD251B"/>
    <w:rsid w:val="00FD3553"/>
    <w:rsid w:val="00FD4322"/>
    <w:rsid w:val="00FD5EA7"/>
    <w:rsid w:val="00FD6022"/>
    <w:rsid w:val="00FD776E"/>
    <w:rsid w:val="00FE0517"/>
    <w:rsid w:val="00FE0FF2"/>
    <w:rsid w:val="00FE36CF"/>
    <w:rsid w:val="00FE4DCD"/>
    <w:rsid w:val="00FF0246"/>
    <w:rsid w:val="00FF1A7C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6CF9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F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F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F9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A641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3EF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617D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zdrowie/zdrowie/zdrowie-i-ochrona-zdrowia-w-2023-roku,1,1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jp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8.png"/><Relationship Id="rId30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Sprzedaz_lekow_na_recepte_w_2023_r.docx</NazwaPliku>
    <Osoba xmlns="1E9983FF-DC4B-4F4E-A072-0441E2B88E6D">STAT\LysonP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34EE-1DCA-47A8-A280-2923774CD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elements/1.1/"/>
    <ds:schemaRef ds:uri="http://schemas.microsoft.com/sharepoint/v3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1E9983FF-DC4B-4F4E-A072-0441E2B88E6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000523-1F86-4D36-8FDE-355667ED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Nyczaj Krzysztof</dc:creator>
  <cp:keywords/>
  <dc:description/>
  <cp:lastModifiedBy>Nyczaj Krzysztof</cp:lastModifiedBy>
  <cp:revision>4</cp:revision>
  <cp:lastPrinted>2023-06-14T08:29:00Z</cp:lastPrinted>
  <dcterms:created xsi:type="dcterms:W3CDTF">2025-09-02T10:41:00Z</dcterms:created>
  <dcterms:modified xsi:type="dcterms:W3CDTF">2025-09-02T13:16:00Z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2024-134067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Nyczaj Krzysztof</vt:lpwstr>
  </property>
  <property fmtid="{D5CDD505-2E9C-101B-9397-08002B2CF9AE}" pid="8" name="AutorInicjaly">
    <vt:lpwstr>KN</vt:lpwstr>
  </property>
  <property fmtid="{D5CDD505-2E9C-101B-9397-08002B2CF9AE}" pid="9" name="AutorNrTelefonu">
    <vt:lpwstr>(022) 449-4004</vt:lpwstr>
  </property>
  <property fmtid="{D5CDD505-2E9C-101B-9397-08002B2CF9AE}" pid="10" name="Stanowisko">
    <vt:lpwstr>konsultant</vt:lpwstr>
  </property>
  <property fmtid="{D5CDD505-2E9C-101B-9397-08002B2CF9AE}" pid="11" name="OpisPisma">
    <vt:lpwstr>Informacja sygnalna "Sprzedaż leków na receptę w 2023 r." z terminem publikacji na 22 lipca br.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2024-07-19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SP-02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