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25DB2C8B" w:rsidR="002D595C" w:rsidRPr="00BB34B3" w:rsidRDefault="00CC28FA" w:rsidP="00180B7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Rachunki leśne w Polsce</w:t>
      </w:r>
      <w:r w:rsidR="006D7B31">
        <w:rPr>
          <w:shd w:val="clear" w:color="auto" w:fill="FFFFFF"/>
        </w:rPr>
        <w:t xml:space="preserve"> </w:t>
      </w:r>
      <w:r w:rsidR="006C6ECB" w:rsidRPr="00945F28">
        <w:rPr>
          <w:shd w:val="clear" w:color="auto" w:fill="FFFFFF"/>
        </w:rPr>
        <w:t>w</w:t>
      </w:r>
      <w:r w:rsidR="00D2775B">
        <w:rPr>
          <w:shd w:val="clear" w:color="auto" w:fill="FFFFFF"/>
        </w:rPr>
        <w:t xml:space="preserve"> </w:t>
      </w:r>
      <w:r w:rsidR="006C6ECB" w:rsidRPr="00CE75D6">
        <w:rPr>
          <w:color w:val="auto"/>
          <w:shd w:val="clear" w:color="auto" w:fill="FFFFFF"/>
        </w:rPr>
        <w:t>202</w:t>
      </w:r>
      <w:r w:rsidR="004A3D15">
        <w:rPr>
          <w:color w:val="auto"/>
          <w:shd w:val="clear" w:color="auto" w:fill="FFFFFF"/>
        </w:rPr>
        <w:t>3</w:t>
      </w:r>
      <w:r w:rsidR="006C6ECB" w:rsidRPr="00945F28">
        <w:rPr>
          <w:shd w:val="clear" w:color="auto" w:fill="FFFFFF"/>
        </w:rPr>
        <w:t xml:space="preserve"> r.</w:t>
      </w:r>
    </w:p>
    <w:p w14:paraId="78886493" w14:textId="37AA8CDC" w:rsidR="0034377D" w:rsidRDefault="00B6315A" w:rsidP="00C763E4">
      <w:pPr>
        <w:suppressAutoHyphens/>
        <w:spacing w:after="600"/>
        <w:ind w:left="3119" w:right="130"/>
        <w:rPr>
          <w:b/>
          <w:noProof/>
          <w:szCs w:val="19"/>
          <w:lang w:eastAsia="pl-PL"/>
        </w:rPr>
      </w:pPr>
      <w:r w:rsidRPr="006C6ECB">
        <w:rPr>
          <w:b/>
          <w:bCs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69C9B27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463800" cy="1436370"/>
                <wp:effectExtent l="0" t="0" r="0" b="0"/>
                <wp:wrapSquare wrapText="bothSides"/>
                <wp:docPr id="2" name="Pole tekstowe 2" descr="Ikona strzałki. Strzałka skierowana grotem do dołu, co oznacza spadek (o 0,2%) wartości produkcji globalnej działu leśnictwo i pozyskiwanie drewna w porównaniu z 2022 r. (w cenach bieżących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14369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62030" w14:textId="631F3139" w:rsidR="00CC28FA" w:rsidRPr="00CC2F37" w:rsidRDefault="00171A8F" w:rsidP="0010649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958DA">
                              <w:rPr>
                                <w:rStyle w:val="IkonawskanikaZnak"/>
                                <w:position w:val="-4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171A8F">
                              <w:rPr>
                                <w:rStyle w:val="IkonawskanikaZnak"/>
                                <w:color w:val="FFFFFF" w:themeColor="background1"/>
                                <w:position w:val="-4"/>
                              </w:rPr>
                              <w:t xml:space="preserve"> </w:t>
                            </w:r>
                            <w:r w:rsidR="00490A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0,2</w:t>
                            </w:r>
                            <w:r w:rsidR="005179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52DB025" w14:textId="2A65F9CE" w:rsidR="00CC28FA" w:rsidRPr="00074DD8" w:rsidRDefault="00090E27" w:rsidP="00CC28FA">
                            <w:pPr>
                              <w:pStyle w:val="tekstnaniebieskimtle"/>
                              <w:suppressAutoHyphens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171A8F">
                              <w:t>padek</w:t>
                            </w:r>
                            <w:r w:rsidR="00F52CE3">
                              <w:t xml:space="preserve"> </w:t>
                            </w:r>
                            <w:r w:rsidR="000325C5">
                              <w:t xml:space="preserve">wartości </w:t>
                            </w:r>
                            <w:r w:rsidR="00CC28FA" w:rsidRPr="00CC2F37">
                              <w:t>produkcji globalnej działu l</w:t>
                            </w:r>
                            <w:r w:rsidR="00CC28FA">
                              <w:t>eśnictwo i</w:t>
                            </w:r>
                            <w:r w:rsidRPr="00C74B93">
                              <w:rPr>
                                <w:b/>
                                <w:noProof/>
                                <w:szCs w:val="19"/>
                                <w:lang w:eastAsia="pl-PL"/>
                              </w:rPr>
                              <w:t> </w:t>
                            </w:r>
                            <w:r w:rsidR="000325C5">
                              <w:t>po</w:t>
                            </w:r>
                            <w:r w:rsidR="00CC28FA">
                              <w:t>zyskiwanie drewna</w:t>
                            </w:r>
                            <w:r>
                              <w:t xml:space="preserve"> </w:t>
                            </w:r>
                            <w:r w:rsidR="0051794A">
                              <w:t>w</w:t>
                            </w:r>
                            <w:r w:rsidR="00171A8F">
                              <w:rPr>
                                <w:iCs/>
                              </w:rPr>
                              <w:t> </w:t>
                            </w:r>
                            <w:r w:rsidR="000325C5">
                              <w:t>p</w:t>
                            </w:r>
                            <w:r w:rsidR="0051794A">
                              <w:t>orównaniu z 20</w:t>
                            </w:r>
                            <w:r w:rsidR="00F52CE3">
                              <w:t>2</w:t>
                            </w:r>
                            <w:r w:rsidR="00171A8F">
                              <w:t>2</w:t>
                            </w:r>
                            <w:r w:rsidR="0051794A">
                              <w:t xml:space="preserve"> r.</w:t>
                            </w:r>
                            <w:r w:rsidR="00E9582B" w:rsidRPr="00E9582B">
                              <w:t xml:space="preserve"> </w:t>
                            </w:r>
                            <w:r w:rsidR="00E9582B">
                              <w:t>(w</w:t>
                            </w:r>
                            <w:r w:rsidR="000325C5">
                              <w:t> c</w:t>
                            </w:r>
                            <w:r w:rsidR="00E9582B">
                              <w:t>enach bieżących)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dołu, co oznacza spadek (o 0,2%) wartości produkcji globalnej działu leśnictwo i pozyskiwanie drewna w porównaniu z 2022 r. (w cenach bieżących) &#10;" style="position:absolute;left:0;text-align:left;margin-left:0;margin-top:.6pt;width:194pt;height:113.1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" fillcolor="#001d77" stroked="f">
                <v:stroke joinstyle="miter"/>
                <v:textbox>
                  <w:txbxContent>
                    <w:p w14:paraId="59A62030" w14:textId="631F3139" w:rsidR="00CC28FA" w:rsidRPr="00CC2F37" w:rsidRDefault="00171A8F" w:rsidP="0010649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958DA">
                        <w:rPr>
                          <w:rStyle w:val="IkonawskanikaZnak"/>
                          <w:position w:val="-4"/>
                          <w:sz w:val="76"/>
                          <w:szCs w:val="76"/>
                        </w:rPr>
                        <w:sym w:font="Wingdings" w:char="F0F2"/>
                      </w:r>
                      <w:r w:rsidRPr="00171A8F">
                        <w:rPr>
                          <w:rStyle w:val="IkonawskanikaZnak"/>
                          <w:color w:val="FFFFFF" w:themeColor="background1"/>
                          <w:position w:val="-4"/>
                        </w:rPr>
                        <w:t xml:space="preserve"> </w:t>
                      </w:r>
                      <w:r w:rsidR="00490A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0,2</w:t>
                      </w:r>
                      <w:r w:rsidR="005179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52DB025" w14:textId="2A65F9CE" w:rsidR="00CC28FA" w:rsidRPr="00074DD8" w:rsidRDefault="00090E27" w:rsidP="00CC28FA">
                      <w:pPr>
                        <w:pStyle w:val="tekstnaniebieskimtle"/>
                        <w:suppressAutoHyphens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171A8F">
                        <w:t>padek</w:t>
                      </w:r>
                      <w:r w:rsidR="00F52CE3">
                        <w:t xml:space="preserve"> </w:t>
                      </w:r>
                      <w:r w:rsidR="000325C5">
                        <w:t xml:space="preserve">wartości </w:t>
                      </w:r>
                      <w:r w:rsidR="00CC28FA" w:rsidRPr="00CC2F37">
                        <w:t>produkcji globalnej działu l</w:t>
                      </w:r>
                      <w:r w:rsidR="00CC28FA">
                        <w:t>eśnictwo i</w:t>
                      </w:r>
                      <w:r w:rsidRPr="00C74B93">
                        <w:rPr>
                          <w:b/>
                          <w:noProof/>
                          <w:szCs w:val="19"/>
                          <w:lang w:eastAsia="pl-PL"/>
                        </w:rPr>
                        <w:t> </w:t>
                      </w:r>
                      <w:r w:rsidR="000325C5">
                        <w:t>po</w:t>
                      </w:r>
                      <w:r w:rsidR="00CC28FA">
                        <w:t>zyskiwanie drewna</w:t>
                      </w:r>
                      <w:r>
                        <w:t xml:space="preserve"> </w:t>
                      </w:r>
                      <w:r w:rsidR="0051794A">
                        <w:t>w</w:t>
                      </w:r>
                      <w:r w:rsidR="00171A8F">
                        <w:rPr>
                          <w:iCs/>
                        </w:rPr>
                        <w:t> </w:t>
                      </w:r>
                      <w:r w:rsidR="000325C5">
                        <w:t>p</w:t>
                      </w:r>
                      <w:r w:rsidR="0051794A">
                        <w:t>orównaniu z 20</w:t>
                      </w:r>
                      <w:r w:rsidR="00F52CE3">
                        <w:t>2</w:t>
                      </w:r>
                      <w:r w:rsidR="00171A8F">
                        <w:t>2</w:t>
                      </w:r>
                      <w:r w:rsidR="0051794A">
                        <w:t xml:space="preserve"> r.</w:t>
                      </w:r>
                      <w:r w:rsidR="00E9582B" w:rsidRPr="00E9582B">
                        <w:t xml:space="preserve"> </w:t>
                      </w:r>
                      <w:r w:rsidR="00E9582B">
                        <w:t>(w</w:t>
                      </w:r>
                      <w:r w:rsidR="000325C5">
                        <w:t> c</w:t>
                      </w:r>
                      <w:r w:rsidR="00E9582B">
                        <w:t>enach bieżących)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2793B" w:rsidRPr="00C74B93">
        <w:rPr>
          <w:b/>
          <w:noProof/>
          <w:szCs w:val="19"/>
          <w:lang w:eastAsia="pl-PL"/>
        </w:rPr>
        <w:t>Według metodologii Europejskich Rachunków Leśnych (EFA), wartość produkcji globalnej działu leśnictwo i pozyskiwanie drewna w Polsce w 202</w:t>
      </w:r>
      <w:r w:rsidR="00C2793B">
        <w:rPr>
          <w:b/>
          <w:noProof/>
          <w:szCs w:val="19"/>
          <w:lang w:eastAsia="pl-PL"/>
        </w:rPr>
        <w:t>3</w:t>
      </w:r>
      <w:r w:rsidR="00C2793B" w:rsidRPr="00C74B93">
        <w:rPr>
          <w:b/>
          <w:noProof/>
          <w:szCs w:val="19"/>
          <w:lang w:eastAsia="pl-PL"/>
        </w:rPr>
        <w:t xml:space="preserve"> r. wyniosła </w:t>
      </w:r>
      <w:r w:rsidR="00C2793B">
        <w:rPr>
          <w:b/>
          <w:noProof/>
          <w:szCs w:val="19"/>
          <w:lang w:eastAsia="pl-PL"/>
        </w:rPr>
        <w:t>36,4</w:t>
      </w:r>
      <w:r w:rsidR="00C2793B" w:rsidRPr="00C74B93">
        <w:rPr>
          <w:b/>
          <w:noProof/>
          <w:szCs w:val="19"/>
          <w:lang w:eastAsia="pl-PL"/>
        </w:rPr>
        <w:t xml:space="preserve"> mld zł i w stosunku do roku poprzedniego </w:t>
      </w:r>
      <w:r w:rsidR="00C2793B">
        <w:rPr>
          <w:b/>
          <w:noProof/>
          <w:szCs w:val="19"/>
          <w:lang w:eastAsia="pl-PL"/>
        </w:rPr>
        <w:t>spadła o 0,2% (w</w:t>
      </w:r>
      <w:r w:rsidR="00C2793B" w:rsidRPr="00C74B93">
        <w:rPr>
          <w:b/>
          <w:noProof/>
          <w:szCs w:val="19"/>
          <w:lang w:eastAsia="pl-PL"/>
        </w:rPr>
        <w:t> </w:t>
      </w:r>
      <w:r w:rsidR="00C2793B">
        <w:rPr>
          <w:b/>
          <w:noProof/>
          <w:szCs w:val="19"/>
          <w:lang w:eastAsia="pl-PL"/>
        </w:rPr>
        <w:t>cenach bieżących)</w:t>
      </w:r>
      <w:r w:rsidR="008E768A" w:rsidRPr="00A916BA">
        <w:rPr>
          <w:b/>
          <w:noProof/>
          <w:szCs w:val="19"/>
          <w:lang w:eastAsia="pl-PL"/>
        </w:rPr>
        <w:t>.</w:t>
      </w:r>
    </w:p>
    <w:p w14:paraId="4A6394ED" w14:textId="77777777" w:rsidR="003D3E1E" w:rsidRDefault="003D3E1E" w:rsidP="003D3E1E">
      <w:pPr>
        <w:pStyle w:val="Nagwek1"/>
        <w:spacing w:before="280"/>
        <w:rPr>
          <w:rFonts w:ascii="Fira Sans" w:hAnsi="Fira Sans"/>
          <w:b/>
          <w:bCs w:val="0"/>
        </w:rPr>
      </w:pPr>
    </w:p>
    <w:p w14:paraId="42BFA628" w14:textId="1C5029E2" w:rsidR="0034377D" w:rsidRPr="00C00512" w:rsidRDefault="0034377D" w:rsidP="00F91192">
      <w:pPr>
        <w:pStyle w:val="Nagwek1"/>
        <w:spacing w:before="360"/>
        <w:rPr>
          <w:rFonts w:ascii="Fira Sans" w:hAnsi="Fira Sans"/>
          <w:b/>
          <w:bCs w:val="0"/>
        </w:rPr>
      </w:pPr>
      <w:r w:rsidRPr="00C00512">
        <w:rPr>
          <w:rFonts w:ascii="Fira Sans" w:hAnsi="Fira Sans"/>
          <w:b/>
          <w:bCs w:val="0"/>
        </w:rPr>
        <w:t>Bilans g</w:t>
      </w:r>
      <w:r w:rsidR="00C00512" w:rsidRPr="00C00512">
        <w:rPr>
          <w:rFonts w:ascii="Fira Sans" w:hAnsi="Fira Sans"/>
          <w:b/>
          <w:bCs w:val="0"/>
        </w:rPr>
        <w:t>r</w:t>
      </w:r>
      <w:r w:rsidRPr="00C00512">
        <w:rPr>
          <w:rFonts w:ascii="Fira Sans" w:hAnsi="Fira Sans"/>
          <w:b/>
          <w:bCs w:val="0"/>
        </w:rPr>
        <w:t>untów leśnych</w:t>
      </w:r>
      <w:r w:rsidR="003D3E1E">
        <w:rPr>
          <w:rStyle w:val="Odwoanieprzypisudolnego"/>
          <w:rFonts w:ascii="Fira Sans" w:hAnsi="Fira Sans"/>
          <w:b/>
          <w:bCs w:val="0"/>
        </w:rPr>
        <w:footnoteReference w:id="1"/>
      </w:r>
    </w:p>
    <w:p w14:paraId="25B2EA05" w14:textId="77777777" w:rsidR="003D3E1E" w:rsidRDefault="00BA71D5" w:rsidP="003D3E1E">
      <w:pPr>
        <w:pStyle w:val="tekstOP"/>
        <w:spacing w:after="60"/>
        <w:rPr>
          <w:iCs/>
        </w:rPr>
      </w:pPr>
      <w:r w:rsidRPr="00C00512">
        <w:rPr>
          <w:iCs/>
        </w:rPr>
        <w:t>W końcu 202</w:t>
      </w:r>
      <w:r>
        <w:rPr>
          <w:iCs/>
        </w:rPr>
        <w:t>3</w:t>
      </w:r>
      <w:r w:rsidRPr="00C00512">
        <w:rPr>
          <w:iCs/>
        </w:rPr>
        <w:t xml:space="preserve"> r. powierzchnia gruntów </w:t>
      </w:r>
      <w:r w:rsidRPr="004B563E">
        <w:rPr>
          <w:rFonts w:ascii="Myriad Pro" w:hAnsi="Myriad Pro"/>
          <w:iCs/>
        </w:rPr>
        <w:t>leśnych</w:t>
      </w:r>
      <w:r>
        <w:rPr>
          <w:rFonts w:ascii="Myriad Pro" w:hAnsi="Myriad Pro"/>
          <w:iCs/>
        </w:rPr>
        <w:t xml:space="preserve"> </w:t>
      </w:r>
      <w:r w:rsidRPr="004B563E">
        <w:rPr>
          <w:rFonts w:ascii="Myriad Pro" w:hAnsi="Myriad Pro"/>
          <w:iCs/>
        </w:rPr>
        <w:t xml:space="preserve">w </w:t>
      </w:r>
      <w:r w:rsidRPr="00AD493C">
        <w:rPr>
          <w:iCs/>
        </w:rPr>
        <w:t>Polsce,</w:t>
      </w:r>
      <w:r w:rsidRPr="002D3587">
        <w:rPr>
          <w:iCs/>
        </w:rPr>
        <w:t xml:space="preserve"> </w:t>
      </w:r>
      <w:r w:rsidRPr="00AD493C">
        <w:rPr>
          <w:iCs/>
        </w:rPr>
        <w:t xml:space="preserve">według metodologii EFA, </w:t>
      </w:r>
      <w:r w:rsidRPr="002D3587">
        <w:rPr>
          <w:iCs/>
        </w:rPr>
        <w:t xml:space="preserve">wyniosła 9407,1 tys. ha i w ciągu roku zmniejszyła się o 1,1 tys. ha. W wyniku przeklasyfikowania gruntów nieleśnych na grunty leśne przybyło 0,9 tys. ha, natomiast </w:t>
      </w:r>
      <w:r w:rsidRPr="00C00512">
        <w:rPr>
          <w:iCs/>
        </w:rPr>
        <w:t xml:space="preserve">z powodu </w:t>
      </w:r>
      <w:proofErr w:type="spellStart"/>
      <w:r w:rsidRPr="00C00512">
        <w:rPr>
          <w:iCs/>
        </w:rPr>
        <w:t>wylesień</w:t>
      </w:r>
      <w:proofErr w:type="spellEnd"/>
      <w:r w:rsidRPr="00C00512">
        <w:rPr>
          <w:iCs/>
        </w:rPr>
        <w:t xml:space="preserve"> ubyło </w:t>
      </w:r>
      <w:r>
        <w:rPr>
          <w:iCs/>
        </w:rPr>
        <w:t>0,6</w:t>
      </w:r>
      <w:r w:rsidR="00551262">
        <w:rPr>
          <w:iCs/>
        </w:rPr>
        <w:t> </w:t>
      </w:r>
      <w:r w:rsidRPr="00C00512">
        <w:rPr>
          <w:iCs/>
        </w:rPr>
        <w:t xml:space="preserve">tys. ha gruntów leśnych. </w:t>
      </w:r>
    </w:p>
    <w:p w14:paraId="60F3DDDC" w14:textId="6A8D9B6D" w:rsidR="000450E1" w:rsidRDefault="00090E27" w:rsidP="00F91192">
      <w:pPr>
        <w:pStyle w:val="tekstOP"/>
        <w:spacing w:after="0"/>
      </w:pPr>
      <w:r w:rsidRPr="00335824">
        <w:rPr>
          <w:iCs/>
        </w:rPr>
        <w:t>Powierzchnia gruntów leśnych w lasach dostępnych do pozyskiwania drewna w końcu 202</w:t>
      </w:r>
      <w:r>
        <w:rPr>
          <w:iCs/>
        </w:rPr>
        <w:t xml:space="preserve">3 </w:t>
      </w:r>
      <w:r w:rsidRPr="00335824">
        <w:rPr>
          <w:iCs/>
        </w:rPr>
        <w:t>r. wyniosła 9094,8 tys. ha (</w:t>
      </w:r>
      <w:r>
        <w:rPr>
          <w:iCs/>
        </w:rPr>
        <w:t xml:space="preserve">o </w:t>
      </w:r>
      <w:r w:rsidRPr="00335824">
        <w:rPr>
          <w:iCs/>
        </w:rPr>
        <w:t>3</w:t>
      </w:r>
      <w:r>
        <w:rPr>
          <w:iCs/>
        </w:rPr>
        <w:t>,0</w:t>
      </w:r>
      <w:r w:rsidRPr="00335824">
        <w:rPr>
          <w:iCs/>
        </w:rPr>
        <w:t xml:space="preserve"> tys. ha mniej niż </w:t>
      </w:r>
      <w:r>
        <w:rPr>
          <w:iCs/>
        </w:rPr>
        <w:t>rok wcześniej</w:t>
      </w:r>
      <w:r w:rsidRPr="00335824">
        <w:rPr>
          <w:iCs/>
        </w:rPr>
        <w:t>) i stanowiła 96,7% powierzchni gruntów leśnych ogółem</w:t>
      </w:r>
      <w:r w:rsidR="00C854A7" w:rsidRPr="00C854A7">
        <w:rPr>
          <w:bCs/>
          <w:noProof/>
          <w:spacing w:val="-2"/>
        </w:rPr>
        <w:t>.</w:t>
      </w:r>
    </w:p>
    <w:p w14:paraId="5363398B" w14:textId="4E988BB4" w:rsidR="00C854A7" w:rsidRPr="00945F28" w:rsidRDefault="00C854A7" w:rsidP="00DF1623">
      <w:pPr>
        <w:pStyle w:val="TytuTablicyOP"/>
      </w:pPr>
      <w:r w:rsidRPr="00945F28">
        <w:t xml:space="preserve">Tablica </w:t>
      </w:r>
      <w:r w:rsidR="00C4728D">
        <w:t>1</w:t>
      </w:r>
      <w:r w:rsidRPr="00945F28">
        <w:t xml:space="preserve">. </w:t>
      </w:r>
      <w:r w:rsidR="00C4728D">
        <w:t>Bilans powierzchni gruntów leśnych</w:t>
      </w:r>
      <w:r w:rsidRPr="00945F28">
        <w:t xml:space="preserve"> 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20" w:firstRow="1" w:lastRow="0" w:firstColumn="0" w:lastColumn="0" w:noHBand="0" w:noVBand="0"/>
        <w:tblCaption w:val="Tablica 1. Bilans powierzchni gruntów leśnych "/>
        <w:tblDescription w:val="Dane do tablicy dostępne w załączonym pliku excel."/>
      </w:tblPr>
      <w:tblGrid>
        <w:gridCol w:w="2464"/>
        <w:gridCol w:w="912"/>
        <w:gridCol w:w="912"/>
        <w:gridCol w:w="913"/>
        <w:gridCol w:w="912"/>
        <w:gridCol w:w="912"/>
        <w:gridCol w:w="913"/>
      </w:tblGrid>
      <w:tr w:rsidR="001D3063" w:rsidRPr="00C4728D" w14:paraId="007B2A34" w14:textId="77777777" w:rsidTr="00E742B7">
        <w:trPr>
          <w:cantSplit/>
          <w:trHeight w:val="524"/>
          <w:jc w:val="center"/>
        </w:trPr>
        <w:tc>
          <w:tcPr>
            <w:tcW w:w="2464" w:type="dxa"/>
            <w:vMerge w:val="restart"/>
            <w:vAlign w:val="center"/>
          </w:tcPr>
          <w:p w14:paraId="43C5A1A5" w14:textId="77777777" w:rsidR="001D3063" w:rsidRPr="00C4728D" w:rsidRDefault="001D3063" w:rsidP="00DF1623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912" w:type="dxa"/>
            <w:vAlign w:val="center"/>
          </w:tcPr>
          <w:p w14:paraId="50656F05" w14:textId="45DEFC12" w:rsidR="001D3063" w:rsidRPr="00C4728D" w:rsidRDefault="001D3063" w:rsidP="00DF1623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912" w:type="dxa"/>
            <w:vAlign w:val="center"/>
          </w:tcPr>
          <w:p w14:paraId="0FD702FF" w14:textId="76EC9434" w:rsidR="001D3063" w:rsidRPr="00C4728D" w:rsidRDefault="001D3063" w:rsidP="00DF1623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913" w:type="dxa"/>
            <w:vAlign w:val="center"/>
          </w:tcPr>
          <w:p w14:paraId="5AF6BD32" w14:textId="2C2CDDBB" w:rsidR="001D3063" w:rsidRPr="00C4728D" w:rsidRDefault="001D3063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12" w:type="dxa"/>
            <w:vAlign w:val="center"/>
          </w:tcPr>
          <w:p w14:paraId="469AB220" w14:textId="2B29BF78" w:rsidR="001D3063" w:rsidRPr="00C4728D" w:rsidRDefault="001D3063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  <w:tc>
          <w:tcPr>
            <w:tcW w:w="912" w:type="dxa"/>
            <w:vAlign w:val="center"/>
          </w:tcPr>
          <w:p w14:paraId="176E61BE" w14:textId="53119533" w:rsidR="001D3063" w:rsidRPr="00C4728D" w:rsidRDefault="001D3063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13" w:type="dxa"/>
            <w:vAlign w:val="center"/>
          </w:tcPr>
          <w:p w14:paraId="37B04606" w14:textId="1DB46B42" w:rsidR="001D3063" w:rsidRPr="00C4728D" w:rsidRDefault="001D3063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</w:tr>
      <w:tr w:rsidR="001D3063" w:rsidRPr="00C4728D" w14:paraId="41C5472C" w14:textId="77777777" w:rsidTr="00E742B7">
        <w:trPr>
          <w:cantSplit/>
          <w:trHeight w:val="524"/>
          <w:jc w:val="center"/>
        </w:trPr>
        <w:tc>
          <w:tcPr>
            <w:tcW w:w="2464" w:type="dxa"/>
            <w:vMerge/>
            <w:vAlign w:val="center"/>
          </w:tcPr>
          <w:p w14:paraId="7D169BC1" w14:textId="77777777" w:rsidR="001D3063" w:rsidRPr="00C4728D" w:rsidRDefault="001D3063" w:rsidP="00DF1623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Times New Roman"/>
                <w:bCs/>
                <w:szCs w:val="19"/>
                <w:lang w:eastAsia="pl-PL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67623D0A" w14:textId="48447ACB" w:rsidR="001D3063" w:rsidRPr="00C4728D" w:rsidRDefault="00505733" w:rsidP="00DF1623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="001D3063" w:rsidRPr="00C4728D">
              <w:rPr>
                <w:rFonts w:cs="Times New Roman"/>
                <w:szCs w:val="19"/>
              </w:rPr>
              <w:t>gółem</w:t>
            </w:r>
          </w:p>
        </w:tc>
        <w:tc>
          <w:tcPr>
            <w:tcW w:w="1825" w:type="dxa"/>
            <w:gridSpan w:val="2"/>
            <w:vAlign w:val="center"/>
          </w:tcPr>
          <w:p w14:paraId="3ECC9834" w14:textId="37EC474B" w:rsidR="001D3063" w:rsidRPr="00C4728D" w:rsidRDefault="00505733" w:rsidP="00DF1623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1D3063" w:rsidRPr="00C4728D">
              <w:rPr>
                <w:rFonts w:cs="Times New Roman"/>
                <w:szCs w:val="19"/>
              </w:rPr>
              <w:t xml:space="preserve">asy dostępne </w:t>
            </w:r>
            <w:r w:rsidR="001D3063" w:rsidRPr="00C4728D">
              <w:rPr>
                <w:rFonts w:cs="Times New Roman"/>
                <w:szCs w:val="19"/>
              </w:rPr>
              <w:br/>
              <w:t>d</w:t>
            </w:r>
            <w:r w:rsidR="001D3063">
              <w:rPr>
                <w:rFonts w:cs="Times New Roman"/>
                <w:szCs w:val="19"/>
              </w:rPr>
              <w:t>o</w:t>
            </w:r>
            <w:r w:rsidR="001D3063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825" w:type="dxa"/>
            <w:gridSpan w:val="2"/>
            <w:vAlign w:val="center"/>
          </w:tcPr>
          <w:p w14:paraId="49F7C820" w14:textId="58B61153" w:rsidR="001D3063" w:rsidRPr="00C4728D" w:rsidRDefault="00505733" w:rsidP="00DF1623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1D3063" w:rsidRPr="00C4728D">
              <w:rPr>
                <w:rFonts w:cs="Times New Roman"/>
                <w:szCs w:val="19"/>
              </w:rPr>
              <w:t xml:space="preserve">asy </w:t>
            </w:r>
            <w:r w:rsidR="001D3063">
              <w:rPr>
                <w:rFonts w:cs="Times New Roman"/>
                <w:szCs w:val="19"/>
              </w:rPr>
              <w:br/>
            </w:r>
            <w:r w:rsidR="001D3063" w:rsidRPr="00C4728D">
              <w:rPr>
                <w:rFonts w:cs="Times New Roman"/>
                <w:szCs w:val="19"/>
              </w:rPr>
              <w:t xml:space="preserve">niedostępne </w:t>
            </w:r>
            <w:r w:rsidR="001D3063">
              <w:rPr>
                <w:rFonts w:cs="Times New Roman"/>
                <w:szCs w:val="19"/>
              </w:rPr>
              <w:br/>
            </w:r>
            <w:r w:rsidR="001D3063" w:rsidRPr="00C4728D">
              <w:rPr>
                <w:rFonts w:cs="Times New Roman"/>
                <w:szCs w:val="19"/>
              </w:rPr>
              <w:t>d</w:t>
            </w:r>
            <w:r w:rsidR="001D3063">
              <w:rPr>
                <w:rFonts w:cs="Times New Roman"/>
                <w:szCs w:val="19"/>
              </w:rPr>
              <w:t>o</w:t>
            </w:r>
            <w:r w:rsidR="001D3063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1D3063" w:rsidRPr="00C4728D" w14:paraId="16741ADC" w14:textId="77777777" w:rsidTr="00E742B7">
        <w:trPr>
          <w:cantSplit/>
          <w:jc w:val="center"/>
        </w:trPr>
        <w:tc>
          <w:tcPr>
            <w:tcW w:w="2464" w:type="dxa"/>
            <w:vMerge/>
            <w:vAlign w:val="center"/>
          </w:tcPr>
          <w:p w14:paraId="100EAE16" w14:textId="77777777" w:rsidR="001D3063" w:rsidRPr="00C4728D" w:rsidRDefault="001D3063" w:rsidP="00DF162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5474" w:type="dxa"/>
            <w:gridSpan w:val="6"/>
            <w:vAlign w:val="center"/>
          </w:tcPr>
          <w:p w14:paraId="1E394761" w14:textId="77777777" w:rsidR="001D3063" w:rsidRPr="00C4728D" w:rsidRDefault="001D3063" w:rsidP="00DF1623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>w tys. ha</w:t>
            </w:r>
          </w:p>
        </w:tc>
      </w:tr>
      <w:tr w:rsidR="00CF553A" w:rsidRPr="00C4728D" w14:paraId="794CE2DA" w14:textId="77777777" w:rsidTr="00E742B7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7F37381B" w14:textId="77777777" w:rsidR="00CF553A" w:rsidRPr="00C4728D" w:rsidRDefault="00CF553A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912" w:type="dxa"/>
            <w:vAlign w:val="center"/>
          </w:tcPr>
          <w:p w14:paraId="476A50F4" w14:textId="12164902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9398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8</w:t>
            </w:r>
          </w:p>
        </w:tc>
        <w:tc>
          <w:tcPr>
            <w:tcW w:w="912" w:type="dxa"/>
            <w:vAlign w:val="center"/>
          </w:tcPr>
          <w:p w14:paraId="047065A0" w14:textId="7BFB874C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9408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2</w:t>
            </w:r>
          </w:p>
        </w:tc>
        <w:tc>
          <w:tcPr>
            <w:tcW w:w="913" w:type="dxa"/>
            <w:vAlign w:val="center"/>
          </w:tcPr>
          <w:p w14:paraId="0D8BB2AD" w14:textId="55271BCA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szCs w:val="19"/>
              </w:rPr>
              <w:t>9093</w:t>
            </w:r>
            <w:r>
              <w:rPr>
                <w:rFonts w:cs="Arial"/>
                <w:b/>
                <w:bCs/>
                <w:szCs w:val="19"/>
              </w:rPr>
              <w:t>,</w:t>
            </w:r>
            <w:r w:rsidRPr="00AD493C">
              <w:rPr>
                <w:rFonts w:cs="Arial"/>
                <w:b/>
                <w:bCs/>
                <w:szCs w:val="19"/>
              </w:rPr>
              <w:t>5</w:t>
            </w:r>
          </w:p>
        </w:tc>
        <w:tc>
          <w:tcPr>
            <w:tcW w:w="912" w:type="dxa"/>
            <w:vAlign w:val="center"/>
          </w:tcPr>
          <w:p w14:paraId="66F76617" w14:textId="5861FB1C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9097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8</w:t>
            </w:r>
          </w:p>
        </w:tc>
        <w:tc>
          <w:tcPr>
            <w:tcW w:w="912" w:type="dxa"/>
            <w:vAlign w:val="center"/>
          </w:tcPr>
          <w:p w14:paraId="395A47C3" w14:textId="786ED1D2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szCs w:val="19"/>
              </w:rPr>
              <w:t>305</w:t>
            </w:r>
            <w:r>
              <w:rPr>
                <w:rFonts w:cs="Arial"/>
                <w:b/>
                <w:bCs/>
                <w:szCs w:val="19"/>
              </w:rPr>
              <w:t>,</w:t>
            </w:r>
            <w:r w:rsidRPr="00AD493C">
              <w:rPr>
                <w:rFonts w:cs="Arial"/>
                <w:b/>
                <w:bCs/>
                <w:szCs w:val="19"/>
              </w:rPr>
              <w:t>3</w:t>
            </w:r>
          </w:p>
        </w:tc>
        <w:tc>
          <w:tcPr>
            <w:tcW w:w="913" w:type="dxa"/>
            <w:vAlign w:val="center"/>
          </w:tcPr>
          <w:p w14:paraId="3C147EAF" w14:textId="4E744D97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310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4</w:t>
            </w:r>
          </w:p>
        </w:tc>
      </w:tr>
      <w:tr w:rsidR="00CF553A" w:rsidRPr="00C4728D" w14:paraId="6B8C0259" w14:textId="77777777" w:rsidTr="00E742B7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15A7B8E3" w14:textId="77777777" w:rsidR="00CF553A" w:rsidRPr="00C4728D" w:rsidRDefault="00CF553A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912" w:type="dxa"/>
            <w:vAlign w:val="center"/>
          </w:tcPr>
          <w:p w14:paraId="12CF4F7B" w14:textId="236A4FAF" w:rsidR="00CF553A" w:rsidRPr="00C4728D" w:rsidRDefault="00CF553A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6</w:t>
            </w:r>
          </w:p>
        </w:tc>
        <w:tc>
          <w:tcPr>
            <w:tcW w:w="912" w:type="dxa"/>
            <w:vAlign w:val="center"/>
          </w:tcPr>
          <w:p w14:paraId="5E6CA153" w14:textId="407FB661" w:rsidR="00CF553A" w:rsidRPr="00C4728D" w:rsidRDefault="00CF553A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9</w:t>
            </w:r>
          </w:p>
        </w:tc>
        <w:tc>
          <w:tcPr>
            <w:tcW w:w="913" w:type="dxa"/>
            <w:vAlign w:val="center"/>
          </w:tcPr>
          <w:p w14:paraId="4F323168" w14:textId="3BDD1380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,</w:t>
            </w:r>
            <w:r w:rsidRPr="00AD493C">
              <w:rPr>
                <w:rFonts w:cs="Arial"/>
                <w:szCs w:val="19"/>
              </w:rPr>
              <w:t>6</w:t>
            </w:r>
          </w:p>
        </w:tc>
        <w:tc>
          <w:tcPr>
            <w:tcW w:w="912" w:type="dxa"/>
            <w:vAlign w:val="center"/>
          </w:tcPr>
          <w:p w14:paraId="0875C439" w14:textId="2B41E05B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9</w:t>
            </w:r>
          </w:p>
        </w:tc>
        <w:tc>
          <w:tcPr>
            <w:tcW w:w="912" w:type="dxa"/>
            <w:vAlign w:val="center"/>
          </w:tcPr>
          <w:p w14:paraId="2A60AC58" w14:textId="1832F90D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0</w:t>
            </w:r>
          </w:p>
        </w:tc>
        <w:tc>
          <w:tcPr>
            <w:tcW w:w="913" w:type="dxa"/>
            <w:vAlign w:val="center"/>
          </w:tcPr>
          <w:p w14:paraId="28F574BB" w14:textId="768937BE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0</w:t>
            </w:r>
          </w:p>
        </w:tc>
      </w:tr>
      <w:tr w:rsidR="00CF553A" w:rsidRPr="00C4728D" w14:paraId="29509E55" w14:textId="77777777" w:rsidTr="00E742B7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7542F70E" w14:textId="77777777" w:rsidR="00CF553A" w:rsidRPr="00C4728D" w:rsidRDefault="00CF553A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912" w:type="dxa"/>
            <w:vAlign w:val="center"/>
          </w:tcPr>
          <w:p w14:paraId="31A875F8" w14:textId="09682757" w:rsidR="00CF553A" w:rsidRPr="00C4728D" w:rsidRDefault="00CF553A" w:rsidP="00DF1623">
            <w:pPr>
              <w:jc w:val="right"/>
              <w:rPr>
                <w:iCs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1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0</w:t>
            </w:r>
          </w:p>
        </w:tc>
        <w:tc>
          <w:tcPr>
            <w:tcW w:w="912" w:type="dxa"/>
            <w:vAlign w:val="center"/>
          </w:tcPr>
          <w:p w14:paraId="250CD57D" w14:textId="7BB9D8B8" w:rsidR="00CF553A" w:rsidRPr="00C4728D" w:rsidRDefault="00CF553A" w:rsidP="00DF1623">
            <w:pPr>
              <w:jc w:val="right"/>
              <w:rPr>
                <w:iCs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6</w:t>
            </w:r>
          </w:p>
        </w:tc>
        <w:tc>
          <w:tcPr>
            <w:tcW w:w="913" w:type="dxa"/>
            <w:vAlign w:val="center"/>
          </w:tcPr>
          <w:p w14:paraId="5358D768" w14:textId="7D6B7AD9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1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0</w:t>
            </w:r>
          </w:p>
        </w:tc>
        <w:tc>
          <w:tcPr>
            <w:tcW w:w="912" w:type="dxa"/>
            <w:vAlign w:val="center"/>
          </w:tcPr>
          <w:p w14:paraId="7866EA8F" w14:textId="1F54D251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6</w:t>
            </w:r>
          </w:p>
        </w:tc>
        <w:tc>
          <w:tcPr>
            <w:tcW w:w="912" w:type="dxa"/>
            <w:vAlign w:val="center"/>
          </w:tcPr>
          <w:p w14:paraId="451C6BAE" w14:textId="4CCA2A54" w:rsidR="00CF553A" w:rsidRPr="001D20B7" w:rsidRDefault="00790C04" w:rsidP="00DF1623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  <w:tc>
          <w:tcPr>
            <w:tcW w:w="913" w:type="dxa"/>
            <w:vAlign w:val="center"/>
          </w:tcPr>
          <w:p w14:paraId="1F415B19" w14:textId="1C6D1675" w:rsidR="00CF553A" w:rsidRPr="001D20B7" w:rsidRDefault="00790C04" w:rsidP="00DF1623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.</w:t>
            </w:r>
          </w:p>
        </w:tc>
      </w:tr>
      <w:tr w:rsidR="00CF553A" w:rsidRPr="00C4728D" w14:paraId="339F468A" w14:textId="77777777" w:rsidTr="00E742B7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14D6EAF6" w14:textId="77777777" w:rsidR="00CF553A" w:rsidRPr="00C4728D" w:rsidRDefault="00CF553A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912" w:type="dxa"/>
            <w:vAlign w:val="center"/>
          </w:tcPr>
          <w:p w14:paraId="7E1558AE" w14:textId="773A28E9" w:rsidR="00CF553A" w:rsidRPr="00C4728D" w:rsidRDefault="00B17D0F" w:rsidP="00DF1623">
            <w:pPr>
              <w:jc w:val="right"/>
              <w:rPr>
                <w:iCs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0,0</w:t>
            </w:r>
          </w:p>
        </w:tc>
        <w:tc>
          <w:tcPr>
            <w:tcW w:w="912" w:type="dxa"/>
            <w:vAlign w:val="center"/>
          </w:tcPr>
          <w:p w14:paraId="1400AF2B" w14:textId="53336F1A" w:rsidR="00CF553A" w:rsidRPr="00C4728D" w:rsidRDefault="00B17D0F" w:rsidP="00DF1623">
            <w:pPr>
              <w:jc w:val="right"/>
              <w:rPr>
                <w:iCs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0,0</w:t>
            </w:r>
          </w:p>
        </w:tc>
        <w:tc>
          <w:tcPr>
            <w:tcW w:w="913" w:type="dxa"/>
            <w:vAlign w:val="center"/>
          </w:tcPr>
          <w:p w14:paraId="4BD87C88" w14:textId="006075B7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–5,0</w:t>
            </w:r>
          </w:p>
        </w:tc>
        <w:tc>
          <w:tcPr>
            <w:tcW w:w="912" w:type="dxa"/>
            <w:vAlign w:val="center"/>
          </w:tcPr>
          <w:p w14:paraId="794CC941" w14:textId="0F90AA53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–2,0</w:t>
            </w:r>
          </w:p>
        </w:tc>
        <w:tc>
          <w:tcPr>
            <w:tcW w:w="912" w:type="dxa"/>
            <w:vAlign w:val="center"/>
          </w:tcPr>
          <w:p w14:paraId="0B70B812" w14:textId="0D6490F1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5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0</w:t>
            </w:r>
          </w:p>
        </w:tc>
        <w:tc>
          <w:tcPr>
            <w:tcW w:w="913" w:type="dxa"/>
            <w:vAlign w:val="center"/>
          </w:tcPr>
          <w:p w14:paraId="11D1AB24" w14:textId="661920F3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2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0</w:t>
            </w:r>
          </w:p>
        </w:tc>
      </w:tr>
      <w:tr w:rsidR="00CF553A" w:rsidRPr="00C4728D" w14:paraId="771ED7EC" w14:textId="77777777" w:rsidTr="00E742B7">
        <w:trPr>
          <w:cantSplit/>
          <w:trHeight w:val="283"/>
          <w:jc w:val="center"/>
        </w:trPr>
        <w:tc>
          <w:tcPr>
            <w:tcW w:w="2464" w:type="dxa"/>
            <w:tcBorders>
              <w:bottom w:val="single" w:sz="4" w:space="0" w:color="001D77"/>
            </w:tcBorders>
            <w:vAlign w:val="center"/>
          </w:tcPr>
          <w:p w14:paraId="0061FA66" w14:textId="77777777" w:rsidR="00CF553A" w:rsidRPr="00C4728D" w:rsidRDefault="00CF553A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912" w:type="dxa"/>
            <w:tcBorders>
              <w:bottom w:val="single" w:sz="4" w:space="0" w:color="001D77"/>
            </w:tcBorders>
            <w:vAlign w:val="center"/>
          </w:tcPr>
          <w:p w14:paraId="5CFF562D" w14:textId="65E43C7A" w:rsidR="00CF553A" w:rsidRPr="00C4728D" w:rsidRDefault="00CF553A" w:rsidP="00DF1623">
            <w:pPr>
              <w:jc w:val="right"/>
              <w:rPr>
                <w:rFonts w:cs="Arial"/>
                <w:iCs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9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8</w:t>
            </w:r>
          </w:p>
        </w:tc>
        <w:tc>
          <w:tcPr>
            <w:tcW w:w="912" w:type="dxa"/>
            <w:tcBorders>
              <w:bottom w:val="single" w:sz="4" w:space="0" w:color="001D77"/>
            </w:tcBorders>
            <w:vAlign w:val="center"/>
          </w:tcPr>
          <w:p w14:paraId="49CFBB80" w14:textId="7FF10888" w:rsidR="00CF553A" w:rsidRPr="00C4728D" w:rsidRDefault="00CF553A" w:rsidP="00DF1623">
            <w:pPr>
              <w:jc w:val="right"/>
              <w:rPr>
                <w:rFonts w:cs="Arial"/>
                <w:iCs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–1,4</w:t>
            </w:r>
          </w:p>
        </w:tc>
        <w:tc>
          <w:tcPr>
            <w:tcW w:w="913" w:type="dxa"/>
            <w:tcBorders>
              <w:bottom w:val="single" w:sz="4" w:space="0" w:color="001D77"/>
            </w:tcBorders>
            <w:vAlign w:val="center"/>
          </w:tcPr>
          <w:p w14:paraId="05B1455A" w14:textId="483C69BA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9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7</w:t>
            </w:r>
          </w:p>
        </w:tc>
        <w:tc>
          <w:tcPr>
            <w:tcW w:w="912" w:type="dxa"/>
            <w:tcBorders>
              <w:bottom w:val="single" w:sz="4" w:space="0" w:color="001D77"/>
            </w:tcBorders>
            <w:vAlign w:val="center"/>
          </w:tcPr>
          <w:p w14:paraId="4158E9EE" w14:textId="50B0F184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–1,3</w:t>
            </w:r>
          </w:p>
        </w:tc>
        <w:tc>
          <w:tcPr>
            <w:tcW w:w="912" w:type="dxa"/>
            <w:tcBorders>
              <w:bottom w:val="single" w:sz="4" w:space="0" w:color="001D77"/>
            </w:tcBorders>
            <w:vAlign w:val="center"/>
          </w:tcPr>
          <w:p w14:paraId="3B41CCC7" w14:textId="1A612C70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0</w:t>
            </w:r>
            <w:r>
              <w:rPr>
                <w:rFonts w:cs="Arial"/>
                <w:color w:val="000000"/>
                <w:szCs w:val="19"/>
              </w:rPr>
              <w:t>,</w:t>
            </w:r>
            <w:r w:rsidRPr="00AD493C">
              <w:rPr>
                <w:rFonts w:cs="Arial"/>
                <w:color w:val="000000"/>
                <w:szCs w:val="19"/>
              </w:rPr>
              <w:t>1</w:t>
            </w:r>
          </w:p>
        </w:tc>
        <w:tc>
          <w:tcPr>
            <w:tcW w:w="913" w:type="dxa"/>
            <w:tcBorders>
              <w:bottom w:val="single" w:sz="4" w:space="0" w:color="001D77"/>
            </w:tcBorders>
            <w:vAlign w:val="center"/>
          </w:tcPr>
          <w:p w14:paraId="0B131BD1" w14:textId="1CF27F5C" w:rsidR="00CF553A" w:rsidRPr="00C4728D" w:rsidRDefault="00CF553A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D493C">
              <w:rPr>
                <w:rFonts w:cs="Arial"/>
                <w:color w:val="000000"/>
                <w:szCs w:val="19"/>
              </w:rPr>
              <w:t>–0,1</w:t>
            </w:r>
          </w:p>
        </w:tc>
      </w:tr>
      <w:tr w:rsidR="00CF553A" w:rsidRPr="00C4728D" w14:paraId="0A3D3F0F" w14:textId="77777777" w:rsidTr="00E742B7">
        <w:trPr>
          <w:cantSplit/>
          <w:trHeight w:val="283"/>
          <w:jc w:val="center"/>
        </w:trPr>
        <w:tc>
          <w:tcPr>
            <w:tcW w:w="2464" w:type="dxa"/>
            <w:tcBorders>
              <w:bottom w:val="nil"/>
            </w:tcBorders>
            <w:vAlign w:val="center"/>
          </w:tcPr>
          <w:p w14:paraId="754E5F02" w14:textId="77777777" w:rsidR="00CF553A" w:rsidRPr="00C4728D" w:rsidRDefault="00CF553A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912" w:type="dxa"/>
            <w:tcBorders>
              <w:bottom w:val="nil"/>
            </w:tcBorders>
            <w:vAlign w:val="center"/>
          </w:tcPr>
          <w:p w14:paraId="0CC13BD7" w14:textId="66A99D5A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9408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2</w:t>
            </w:r>
          </w:p>
        </w:tc>
        <w:tc>
          <w:tcPr>
            <w:tcW w:w="912" w:type="dxa"/>
            <w:tcBorders>
              <w:bottom w:val="nil"/>
            </w:tcBorders>
            <w:vAlign w:val="center"/>
          </w:tcPr>
          <w:p w14:paraId="5A9FCDAE" w14:textId="140677E4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9407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1</w:t>
            </w:r>
          </w:p>
        </w:tc>
        <w:tc>
          <w:tcPr>
            <w:tcW w:w="913" w:type="dxa"/>
            <w:tcBorders>
              <w:bottom w:val="nil"/>
            </w:tcBorders>
            <w:vAlign w:val="center"/>
          </w:tcPr>
          <w:p w14:paraId="5EE55AEA" w14:textId="36F922E8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9097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8</w:t>
            </w:r>
          </w:p>
        </w:tc>
        <w:tc>
          <w:tcPr>
            <w:tcW w:w="912" w:type="dxa"/>
            <w:tcBorders>
              <w:bottom w:val="nil"/>
            </w:tcBorders>
            <w:vAlign w:val="center"/>
          </w:tcPr>
          <w:p w14:paraId="3FA27316" w14:textId="0EBCF32E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9094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8</w:t>
            </w:r>
          </w:p>
        </w:tc>
        <w:tc>
          <w:tcPr>
            <w:tcW w:w="912" w:type="dxa"/>
            <w:tcBorders>
              <w:bottom w:val="nil"/>
            </w:tcBorders>
            <w:vAlign w:val="center"/>
          </w:tcPr>
          <w:p w14:paraId="475BBA4B" w14:textId="375BF36E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310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4</w:t>
            </w:r>
          </w:p>
        </w:tc>
        <w:tc>
          <w:tcPr>
            <w:tcW w:w="913" w:type="dxa"/>
            <w:tcBorders>
              <w:bottom w:val="nil"/>
            </w:tcBorders>
            <w:vAlign w:val="center"/>
          </w:tcPr>
          <w:p w14:paraId="5625FBE4" w14:textId="5D969ED3" w:rsidR="00CF553A" w:rsidRPr="00C4728D" w:rsidRDefault="00CF553A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rFonts w:cs="Arial"/>
                <w:b/>
                <w:bCs/>
                <w:color w:val="000000"/>
                <w:szCs w:val="19"/>
              </w:rPr>
              <w:t>312</w:t>
            </w:r>
            <w:r>
              <w:rPr>
                <w:rFonts w:cs="Arial"/>
                <w:b/>
                <w:bCs/>
                <w:color w:val="000000"/>
                <w:szCs w:val="19"/>
              </w:rPr>
              <w:t>,</w:t>
            </w:r>
            <w:r w:rsidRPr="00AD493C">
              <w:rPr>
                <w:rFonts w:cs="Arial"/>
                <w:b/>
                <w:bCs/>
                <w:color w:val="000000"/>
                <w:szCs w:val="19"/>
              </w:rPr>
              <w:t>3</w:t>
            </w:r>
          </w:p>
        </w:tc>
      </w:tr>
    </w:tbl>
    <w:p w14:paraId="45212E72" w14:textId="7D8E3D13" w:rsidR="00DF1623" w:rsidRDefault="00DF1623">
      <w:pPr>
        <w:spacing w:before="0" w:after="160" w:line="259" w:lineRule="auto"/>
        <w:rPr>
          <w:iCs/>
          <w:szCs w:val="19"/>
          <w:shd w:val="clear" w:color="auto" w:fill="FFFFFF"/>
        </w:rPr>
      </w:pPr>
      <w:r>
        <w:rPr>
          <w:iCs/>
        </w:rPr>
        <w:br w:type="page"/>
      </w:r>
    </w:p>
    <w:p w14:paraId="19296F51" w14:textId="1CD1F8A9" w:rsidR="00F43563" w:rsidRDefault="00DF1623" w:rsidP="003D3E1E">
      <w:pPr>
        <w:pStyle w:val="tekstOP"/>
        <w:spacing w:after="0"/>
      </w:pPr>
      <w:r>
        <w:rPr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51820A04">
                <wp:simplePos x="0" y="0"/>
                <wp:positionH relativeFrom="page">
                  <wp:posOffset>5711825</wp:posOffset>
                </wp:positionH>
                <wp:positionV relativeFrom="paragraph">
                  <wp:posOffset>-126777</wp:posOffset>
                </wp:positionV>
                <wp:extent cx="1847850" cy="840740"/>
                <wp:effectExtent l="0" t="0" r="0" b="0"/>
                <wp:wrapNone/>
                <wp:docPr id="18" name="Pole tekstowe 14" descr="Wartość gruntów leśnych w końcu 2023 r. wyniosła 65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840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077055" w14:textId="3C1499FE" w:rsidR="00F43563" w:rsidRPr="00F43563" w:rsidRDefault="00F43563" w:rsidP="00F435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gruntów leśnych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końcu 202</w:t>
                            </w:r>
                            <w:r w:rsidR="00D111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wyniosła </w:t>
                            </w:r>
                            <w:r w:rsidR="00F059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E17F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D111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E17F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435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D44B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7" type="#_x0000_t202" alt="Wartość gruntów leśnych w końcu 2023 r. wyniosła 65,3 mld zł" style="position:absolute;margin-left:449.75pt;margin-top:-10pt;width:145.5pt;height:66.2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" filled="f" stroked="f" strokeweight=".5pt">
                <v:textbox>
                  <w:txbxContent>
                    <w:p w14:paraId="74077055" w14:textId="3C1499FE" w:rsidR="00F43563" w:rsidRPr="00F43563" w:rsidRDefault="00F43563" w:rsidP="00F435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gruntów leśnych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końcu 202</w:t>
                      </w:r>
                      <w:r w:rsidR="00D111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wyniosła </w:t>
                      </w:r>
                      <w:r w:rsidR="00F059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E17F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D111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E17F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435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111C">
        <w:rPr>
          <w:iCs/>
        </w:rPr>
        <w:t>W</w:t>
      </w:r>
      <w:r w:rsidR="00D1111C" w:rsidRPr="00B05AB5">
        <w:rPr>
          <w:iCs/>
        </w:rPr>
        <w:t xml:space="preserve">artość </w:t>
      </w:r>
      <w:r w:rsidR="00D1111C" w:rsidRPr="00862BA3">
        <w:t>gruntów</w:t>
      </w:r>
      <w:r w:rsidR="00D1111C" w:rsidRPr="00B05AB5">
        <w:rPr>
          <w:iCs/>
        </w:rPr>
        <w:t xml:space="preserve"> leśnych w końcu 20</w:t>
      </w:r>
      <w:r w:rsidR="00D1111C">
        <w:rPr>
          <w:iCs/>
        </w:rPr>
        <w:t>23</w:t>
      </w:r>
      <w:r w:rsidR="00D1111C" w:rsidRPr="00B05AB5">
        <w:rPr>
          <w:iCs/>
        </w:rPr>
        <w:t xml:space="preserve"> r. </w:t>
      </w:r>
      <w:r w:rsidR="00D1111C">
        <w:rPr>
          <w:iCs/>
        </w:rPr>
        <w:t xml:space="preserve">ukształtowała się na poziomie 65,3 </w:t>
      </w:r>
      <w:r w:rsidR="00D1111C" w:rsidRPr="00B05AB5">
        <w:rPr>
          <w:iCs/>
        </w:rPr>
        <w:t xml:space="preserve">mld zł i </w:t>
      </w:r>
      <w:r w:rsidR="00D1111C">
        <w:rPr>
          <w:iCs/>
        </w:rPr>
        <w:t>wzrosła</w:t>
      </w:r>
      <w:r w:rsidR="00D1111C" w:rsidRPr="00B05AB5">
        <w:rPr>
          <w:iCs/>
        </w:rPr>
        <w:t xml:space="preserve"> o </w:t>
      </w:r>
      <w:r w:rsidR="00D1111C">
        <w:rPr>
          <w:iCs/>
        </w:rPr>
        <w:t>1,3</w:t>
      </w:r>
      <w:r w:rsidR="00D1111C" w:rsidRPr="00B05AB5">
        <w:rPr>
          <w:iCs/>
        </w:rPr>
        <w:t xml:space="preserve">% </w:t>
      </w:r>
      <w:r w:rsidR="00D1111C">
        <w:rPr>
          <w:iCs/>
        </w:rPr>
        <w:t xml:space="preserve">(w cenach bieżących) </w:t>
      </w:r>
      <w:r w:rsidR="00D1111C" w:rsidRPr="00B05AB5">
        <w:rPr>
          <w:iCs/>
        </w:rPr>
        <w:t xml:space="preserve">w stosunku do </w:t>
      </w:r>
      <w:r w:rsidR="00D1111C">
        <w:rPr>
          <w:iCs/>
        </w:rPr>
        <w:t xml:space="preserve">zanotowanej przed rokiem. </w:t>
      </w:r>
      <w:r w:rsidR="00D1111C" w:rsidRPr="00B05AB5">
        <w:rPr>
          <w:iCs/>
        </w:rPr>
        <w:t>Wartość gruntów leśnych dostępnych d</w:t>
      </w:r>
      <w:r w:rsidR="00D1111C">
        <w:rPr>
          <w:iCs/>
        </w:rPr>
        <w:t>o</w:t>
      </w:r>
      <w:r w:rsidR="00D1111C" w:rsidRPr="00B05AB5">
        <w:rPr>
          <w:iCs/>
        </w:rPr>
        <w:t xml:space="preserve"> pozyskiwania drewna wyniosła </w:t>
      </w:r>
      <w:r w:rsidR="00D1111C">
        <w:rPr>
          <w:iCs/>
        </w:rPr>
        <w:t xml:space="preserve">63,0 </w:t>
      </w:r>
      <w:r w:rsidR="00D1111C" w:rsidRPr="00B05AB5">
        <w:rPr>
          <w:iCs/>
        </w:rPr>
        <w:t>mld zł, co stanowiło 96,</w:t>
      </w:r>
      <w:r w:rsidR="00D1111C">
        <w:rPr>
          <w:iCs/>
        </w:rPr>
        <w:t>5</w:t>
      </w:r>
      <w:r w:rsidR="00D1111C" w:rsidRPr="00B05AB5">
        <w:rPr>
          <w:iCs/>
        </w:rPr>
        <w:t>% wartości</w:t>
      </w:r>
      <w:r w:rsidR="00D1111C">
        <w:rPr>
          <w:iCs/>
        </w:rPr>
        <w:t xml:space="preserve"> </w:t>
      </w:r>
      <w:r w:rsidR="00D1111C" w:rsidRPr="00B05AB5">
        <w:rPr>
          <w:iCs/>
        </w:rPr>
        <w:t>gruntów leśnych ogółem</w:t>
      </w:r>
      <w:r w:rsidR="00D1111C">
        <w:t>.</w:t>
      </w:r>
    </w:p>
    <w:p w14:paraId="111D57D0" w14:textId="4BACB8C7" w:rsidR="0020333D" w:rsidRPr="00945F28" w:rsidRDefault="0020333D" w:rsidP="0020333D">
      <w:pPr>
        <w:pStyle w:val="TytuTablicyOP"/>
      </w:pPr>
      <w:r w:rsidRPr="00945F28">
        <w:t xml:space="preserve">Tablica </w:t>
      </w:r>
      <w:r w:rsidR="000C375C">
        <w:t>2</w:t>
      </w:r>
      <w:r w:rsidRPr="00945F28">
        <w:t xml:space="preserve">. </w:t>
      </w:r>
      <w:r w:rsidR="000C375C" w:rsidRPr="000C375C">
        <w:t>Bilans wartości gruntów leśnych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20" w:firstRow="1" w:lastRow="0" w:firstColumn="0" w:lastColumn="0" w:noHBand="0" w:noVBand="0"/>
        <w:tblCaption w:val="Tablica 2. Bilans wartości gruntów leśnych"/>
        <w:tblDescription w:val="Dane do tablicy dostępne w załączonym pliku excel."/>
      </w:tblPr>
      <w:tblGrid>
        <w:gridCol w:w="2464"/>
        <w:gridCol w:w="912"/>
        <w:gridCol w:w="912"/>
        <w:gridCol w:w="913"/>
        <w:gridCol w:w="912"/>
        <w:gridCol w:w="912"/>
        <w:gridCol w:w="913"/>
      </w:tblGrid>
      <w:tr w:rsidR="00E742B7" w:rsidRPr="00C4728D" w14:paraId="5056E266" w14:textId="77777777" w:rsidTr="00AD493C">
        <w:trPr>
          <w:cantSplit/>
          <w:trHeight w:val="524"/>
          <w:jc w:val="center"/>
        </w:trPr>
        <w:tc>
          <w:tcPr>
            <w:tcW w:w="2464" w:type="dxa"/>
            <w:vMerge w:val="restart"/>
            <w:vAlign w:val="center"/>
          </w:tcPr>
          <w:p w14:paraId="5E82705C" w14:textId="77777777" w:rsidR="00E742B7" w:rsidRPr="00C4728D" w:rsidRDefault="00E742B7" w:rsidP="00DF1623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912" w:type="dxa"/>
            <w:vAlign w:val="center"/>
          </w:tcPr>
          <w:p w14:paraId="4D1D5A4E" w14:textId="77777777" w:rsidR="00E742B7" w:rsidRPr="00C4728D" w:rsidRDefault="00E742B7" w:rsidP="00DF1623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912" w:type="dxa"/>
            <w:vAlign w:val="center"/>
          </w:tcPr>
          <w:p w14:paraId="7A1E36DA" w14:textId="77777777" w:rsidR="00E742B7" w:rsidRPr="00C4728D" w:rsidRDefault="00E742B7" w:rsidP="00DF1623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913" w:type="dxa"/>
            <w:vAlign w:val="center"/>
          </w:tcPr>
          <w:p w14:paraId="742B4533" w14:textId="77777777" w:rsidR="00E742B7" w:rsidRPr="00C4728D" w:rsidRDefault="00E742B7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12" w:type="dxa"/>
            <w:vAlign w:val="center"/>
          </w:tcPr>
          <w:p w14:paraId="3B0AA70B" w14:textId="77777777" w:rsidR="00E742B7" w:rsidRPr="00C4728D" w:rsidRDefault="00E742B7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  <w:tc>
          <w:tcPr>
            <w:tcW w:w="912" w:type="dxa"/>
            <w:vAlign w:val="center"/>
          </w:tcPr>
          <w:p w14:paraId="22B73208" w14:textId="77777777" w:rsidR="00E742B7" w:rsidRPr="00C4728D" w:rsidRDefault="00E742B7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13" w:type="dxa"/>
            <w:vAlign w:val="center"/>
          </w:tcPr>
          <w:p w14:paraId="690718FF" w14:textId="77777777" w:rsidR="00E742B7" w:rsidRPr="00C4728D" w:rsidRDefault="00E742B7" w:rsidP="00DF1623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</w:tr>
      <w:tr w:rsidR="00E742B7" w:rsidRPr="00C4728D" w14:paraId="10155353" w14:textId="77777777" w:rsidTr="00AD493C">
        <w:trPr>
          <w:cantSplit/>
          <w:trHeight w:val="524"/>
          <w:jc w:val="center"/>
        </w:trPr>
        <w:tc>
          <w:tcPr>
            <w:tcW w:w="2464" w:type="dxa"/>
            <w:vMerge/>
            <w:vAlign w:val="center"/>
          </w:tcPr>
          <w:p w14:paraId="3038553F" w14:textId="77777777" w:rsidR="00E742B7" w:rsidRPr="00C4728D" w:rsidRDefault="00E742B7" w:rsidP="00DF1623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Times New Roman"/>
                <w:bCs/>
                <w:szCs w:val="19"/>
                <w:lang w:eastAsia="pl-PL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7C2B24D4" w14:textId="19B7D85C" w:rsidR="00E742B7" w:rsidRPr="00C4728D" w:rsidRDefault="00E17F55" w:rsidP="00DF1623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="00E742B7" w:rsidRPr="00C4728D">
              <w:rPr>
                <w:rFonts w:cs="Times New Roman"/>
                <w:szCs w:val="19"/>
              </w:rPr>
              <w:t>gółem</w:t>
            </w:r>
          </w:p>
        </w:tc>
        <w:tc>
          <w:tcPr>
            <w:tcW w:w="1825" w:type="dxa"/>
            <w:gridSpan w:val="2"/>
            <w:vAlign w:val="center"/>
          </w:tcPr>
          <w:p w14:paraId="1E30DC24" w14:textId="7A25DDC3" w:rsidR="00E742B7" w:rsidRPr="00C4728D" w:rsidRDefault="00E17F55" w:rsidP="00DF1623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E742B7" w:rsidRPr="00C4728D">
              <w:rPr>
                <w:rFonts w:cs="Times New Roman"/>
                <w:szCs w:val="19"/>
              </w:rPr>
              <w:t xml:space="preserve">asy dostępne </w:t>
            </w:r>
            <w:r w:rsidR="00E742B7" w:rsidRPr="00C4728D">
              <w:rPr>
                <w:rFonts w:cs="Times New Roman"/>
                <w:szCs w:val="19"/>
              </w:rPr>
              <w:br/>
              <w:t>d</w:t>
            </w:r>
            <w:r w:rsidR="00E742B7">
              <w:rPr>
                <w:rFonts w:cs="Times New Roman"/>
                <w:szCs w:val="19"/>
              </w:rPr>
              <w:t>o</w:t>
            </w:r>
            <w:r w:rsidR="00E742B7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825" w:type="dxa"/>
            <w:gridSpan w:val="2"/>
            <w:vAlign w:val="center"/>
          </w:tcPr>
          <w:p w14:paraId="537A261F" w14:textId="7A3DAE81" w:rsidR="00E742B7" w:rsidRPr="00C4728D" w:rsidRDefault="00E17F55" w:rsidP="00DF1623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E742B7" w:rsidRPr="00C4728D">
              <w:rPr>
                <w:rFonts w:cs="Times New Roman"/>
                <w:szCs w:val="19"/>
              </w:rPr>
              <w:t xml:space="preserve">asy </w:t>
            </w:r>
            <w:r w:rsidR="00E742B7">
              <w:rPr>
                <w:rFonts w:cs="Times New Roman"/>
                <w:szCs w:val="19"/>
              </w:rPr>
              <w:br/>
            </w:r>
            <w:r w:rsidR="00E742B7" w:rsidRPr="00C4728D">
              <w:rPr>
                <w:rFonts w:cs="Times New Roman"/>
                <w:szCs w:val="19"/>
              </w:rPr>
              <w:t xml:space="preserve">niedostępne </w:t>
            </w:r>
            <w:r w:rsidR="00E742B7">
              <w:rPr>
                <w:rFonts w:cs="Times New Roman"/>
                <w:szCs w:val="19"/>
              </w:rPr>
              <w:br/>
            </w:r>
            <w:r w:rsidR="00E742B7" w:rsidRPr="00C4728D">
              <w:rPr>
                <w:rFonts w:cs="Times New Roman"/>
                <w:szCs w:val="19"/>
              </w:rPr>
              <w:t>d</w:t>
            </w:r>
            <w:r w:rsidR="00E742B7">
              <w:rPr>
                <w:rFonts w:cs="Times New Roman"/>
                <w:szCs w:val="19"/>
              </w:rPr>
              <w:t>o</w:t>
            </w:r>
            <w:r w:rsidR="00E742B7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E742B7" w:rsidRPr="00C4728D" w14:paraId="21000DF1" w14:textId="77777777" w:rsidTr="00AD493C">
        <w:trPr>
          <w:cantSplit/>
          <w:jc w:val="center"/>
        </w:trPr>
        <w:tc>
          <w:tcPr>
            <w:tcW w:w="2464" w:type="dxa"/>
            <w:vMerge/>
            <w:vAlign w:val="center"/>
          </w:tcPr>
          <w:p w14:paraId="1D2A4563" w14:textId="77777777" w:rsidR="00E742B7" w:rsidRPr="00C4728D" w:rsidRDefault="00E742B7" w:rsidP="00DF1623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5474" w:type="dxa"/>
            <w:gridSpan w:val="6"/>
            <w:vAlign w:val="center"/>
          </w:tcPr>
          <w:p w14:paraId="79B49D36" w14:textId="21ECFC71" w:rsidR="00E742B7" w:rsidRPr="00C4728D" w:rsidRDefault="00E742B7" w:rsidP="00DF1623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 xml:space="preserve">w </w:t>
            </w:r>
            <w:r w:rsidR="009647F8">
              <w:rPr>
                <w:szCs w:val="19"/>
              </w:rPr>
              <w:t>mln zł</w:t>
            </w:r>
          </w:p>
        </w:tc>
      </w:tr>
      <w:tr w:rsidR="00E742B7" w:rsidRPr="00C4728D" w14:paraId="7170105D" w14:textId="77777777" w:rsidTr="000D1332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1A238AA1" w14:textId="77777777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otwarcia</w:t>
            </w:r>
          </w:p>
        </w:tc>
        <w:tc>
          <w:tcPr>
            <w:tcW w:w="912" w:type="dxa"/>
          </w:tcPr>
          <w:p w14:paraId="6089FF2E" w14:textId="27D3601F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42263,7</w:t>
            </w:r>
          </w:p>
        </w:tc>
        <w:tc>
          <w:tcPr>
            <w:tcW w:w="912" w:type="dxa"/>
          </w:tcPr>
          <w:p w14:paraId="290F667F" w14:textId="79F452F2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64457,6</w:t>
            </w:r>
          </w:p>
        </w:tc>
        <w:tc>
          <w:tcPr>
            <w:tcW w:w="913" w:type="dxa"/>
          </w:tcPr>
          <w:p w14:paraId="4EDBE75C" w14:textId="1939FFFF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40816,6</w:t>
            </w:r>
          </w:p>
        </w:tc>
        <w:tc>
          <w:tcPr>
            <w:tcW w:w="912" w:type="dxa"/>
          </w:tcPr>
          <w:p w14:paraId="65478A5D" w14:textId="6D62F455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62212,0</w:t>
            </w:r>
          </w:p>
        </w:tc>
        <w:tc>
          <w:tcPr>
            <w:tcW w:w="912" w:type="dxa"/>
          </w:tcPr>
          <w:p w14:paraId="0493F8BE" w14:textId="4033AC7C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1447,1</w:t>
            </w:r>
          </w:p>
        </w:tc>
        <w:tc>
          <w:tcPr>
            <w:tcW w:w="913" w:type="dxa"/>
          </w:tcPr>
          <w:p w14:paraId="3BBA342A" w14:textId="02EBF319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2245,6</w:t>
            </w:r>
          </w:p>
        </w:tc>
      </w:tr>
      <w:tr w:rsidR="00E742B7" w:rsidRPr="00C4728D" w14:paraId="2D6F305F" w14:textId="77777777" w:rsidTr="000D1332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7330A935" w14:textId="77777777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Zalesienia</w:t>
            </w:r>
          </w:p>
        </w:tc>
        <w:tc>
          <w:tcPr>
            <w:tcW w:w="912" w:type="dxa"/>
          </w:tcPr>
          <w:p w14:paraId="2CD845F9" w14:textId="2A8861F2" w:rsidR="00E742B7" w:rsidRPr="00C4728D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4</w:t>
            </w:r>
            <w:r>
              <w:t>,</w:t>
            </w:r>
            <w:r w:rsidRPr="00463721">
              <w:t>3</w:t>
            </w:r>
          </w:p>
        </w:tc>
        <w:tc>
          <w:tcPr>
            <w:tcW w:w="912" w:type="dxa"/>
          </w:tcPr>
          <w:p w14:paraId="000134B5" w14:textId="3800C6CE" w:rsidR="00E742B7" w:rsidRPr="00C4728D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6</w:t>
            </w:r>
            <w:r>
              <w:t>,</w:t>
            </w:r>
            <w:r w:rsidRPr="00463721">
              <w:t>0</w:t>
            </w:r>
          </w:p>
        </w:tc>
        <w:tc>
          <w:tcPr>
            <w:tcW w:w="913" w:type="dxa"/>
          </w:tcPr>
          <w:p w14:paraId="494FAFA9" w14:textId="3CC30547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4</w:t>
            </w:r>
            <w:r>
              <w:t>,</w:t>
            </w:r>
            <w:r w:rsidRPr="00463721">
              <w:t>3</w:t>
            </w:r>
          </w:p>
        </w:tc>
        <w:tc>
          <w:tcPr>
            <w:tcW w:w="912" w:type="dxa"/>
          </w:tcPr>
          <w:p w14:paraId="1112D12C" w14:textId="59E33055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6</w:t>
            </w:r>
            <w:r>
              <w:t>,</w:t>
            </w:r>
            <w:r w:rsidRPr="00463721">
              <w:t>0</w:t>
            </w:r>
          </w:p>
        </w:tc>
        <w:tc>
          <w:tcPr>
            <w:tcW w:w="912" w:type="dxa"/>
          </w:tcPr>
          <w:p w14:paraId="19EF401B" w14:textId="605CF1ED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0</w:t>
            </w:r>
            <w:r>
              <w:t>,</w:t>
            </w:r>
            <w:r w:rsidRPr="00463721">
              <w:t>0</w:t>
            </w:r>
          </w:p>
        </w:tc>
        <w:tc>
          <w:tcPr>
            <w:tcW w:w="913" w:type="dxa"/>
          </w:tcPr>
          <w:p w14:paraId="0A7B0B5A" w14:textId="3F03D008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0</w:t>
            </w:r>
            <w:r>
              <w:t>,</w:t>
            </w:r>
            <w:r w:rsidRPr="00463721">
              <w:t>0</w:t>
            </w:r>
          </w:p>
        </w:tc>
      </w:tr>
      <w:tr w:rsidR="00E742B7" w:rsidRPr="00C4728D" w14:paraId="6D6BBFA4" w14:textId="77777777" w:rsidTr="000D1332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1D9F7A97" w14:textId="77777777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Wylesienia</w:t>
            </w:r>
          </w:p>
        </w:tc>
        <w:tc>
          <w:tcPr>
            <w:tcW w:w="912" w:type="dxa"/>
          </w:tcPr>
          <w:p w14:paraId="0A2EB0AD" w14:textId="013DCA2E" w:rsidR="00E742B7" w:rsidRPr="00C4728D" w:rsidRDefault="00E742B7" w:rsidP="00DF1623">
            <w:pPr>
              <w:jc w:val="right"/>
              <w:rPr>
                <w:iCs/>
                <w:szCs w:val="19"/>
              </w:rPr>
            </w:pPr>
            <w:r w:rsidRPr="00463721">
              <w:t>6</w:t>
            </w:r>
            <w:r>
              <w:t>,</w:t>
            </w:r>
            <w:r w:rsidRPr="00463721">
              <w:t>5</w:t>
            </w:r>
          </w:p>
        </w:tc>
        <w:tc>
          <w:tcPr>
            <w:tcW w:w="912" w:type="dxa"/>
          </w:tcPr>
          <w:p w14:paraId="3C3C8AB4" w14:textId="292840F0" w:rsidR="00E742B7" w:rsidRPr="00C4728D" w:rsidRDefault="00E742B7" w:rsidP="00DF1623">
            <w:pPr>
              <w:jc w:val="right"/>
              <w:rPr>
                <w:iCs/>
                <w:szCs w:val="19"/>
              </w:rPr>
            </w:pPr>
            <w:r w:rsidRPr="00463721">
              <w:t>4</w:t>
            </w:r>
            <w:r>
              <w:t>,</w:t>
            </w:r>
            <w:r w:rsidRPr="00463721">
              <w:t>4</w:t>
            </w:r>
          </w:p>
        </w:tc>
        <w:tc>
          <w:tcPr>
            <w:tcW w:w="913" w:type="dxa"/>
          </w:tcPr>
          <w:p w14:paraId="79A1FB85" w14:textId="7FF54A61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6</w:t>
            </w:r>
            <w:r>
              <w:t>,</w:t>
            </w:r>
            <w:r w:rsidRPr="00463721">
              <w:t>5</w:t>
            </w:r>
          </w:p>
        </w:tc>
        <w:tc>
          <w:tcPr>
            <w:tcW w:w="912" w:type="dxa"/>
          </w:tcPr>
          <w:p w14:paraId="563B1F3E" w14:textId="4EF887DF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4</w:t>
            </w:r>
            <w:r>
              <w:t>,</w:t>
            </w:r>
            <w:r w:rsidRPr="00463721">
              <w:t>4</w:t>
            </w:r>
          </w:p>
        </w:tc>
        <w:tc>
          <w:tcPr>
            <w:tcW w:w="912" w:type="dxa"/>
          </w:tcPr>
          <w:p w14:paraId="352A662A" w14:textId="5C947C39" w:rsidR="00E742B7" w:rsidRPr="001D20B7" w:rsidRDefault="00790C04" w:rsidP="00DF1623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t>.</w:t>
            </w:r>
          </w:p>
        </w:tc>
        <w:tc>
          <w:tcPr>
            <w:tcW w:w="913" w:type="dxa"/>
          </w:tcPr>
          <w:p w14:paraId="369E2E87" w14:textId="75AF1C32" w:rsidR="00E742B7" w:rsidRPr="001D20B7" w:rsidRDefault="00790C04" w:rsidP="00DF1623">
            <w:pPr>
              <w:jc w:val="right"/>
              <w:rPr>
                <w:rFonts w:cs="Arial"/>
                <w:b/>
                <w:color w:val="000000"/>
                <w:szCs w:val="19"/>
              </w:rPr>
            </w:pPr>
            <w:r>
              <w:t>.</w:t>
            </w:r>
          </w:p>
        </w:tc>
      </w:tr>
      <w:tr w:rsidR="00E742B7" w:rsidRPr="00C4728D" w14:paraId="3BF5E967" w14:textId="77777777" w:rsidTr="000D1332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59A3E52C" w14:textId="77777777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Zmiany w użytkowaniu</w:t>
            </w:r>
          </w:p>
        </w:tc>
        <w:tc>
          <w:tcPr>
            <w:tcW w:w="912" w:type="dxa"/>
          </w:tcPr>
          <w:p w14:paraId="7F9BA6B7" w14:textId="6B76ACE1" w:rsidR="00E742B7" w:rsidRPr="00C4728D" w:rsidRDefault="00B17D0F" w:rsidP="00DF1623">
            <w:pPr>
              <w:jc w:val="right"/>
              <w:rPr>
                <w:iCs/>
                <w:szCs w:val="19"/>
              </w:rPr>
            </w:pPr>
            <w:r>
              <w:t>0,0</w:t>
            </w:r>
          </w:p>
        </w:tc>
        <w:tc>
          <w:tcPr>
            <w:tcW w:w="912" w:type="dxa"/>
          </w:tcPr>
          <w:p w14:paraId="1157C39A" w14:textId="57CA5C1C" w:rsidR="00E742B7" w:rsidRPr="00C4728D" w:rsidRDefault="00B17D0F" w:rsidP="00DF1623">
            <w:pPr>
              <w:jc w:val="right"/>
              <w:rPr>
                <w:iCs/>
                <w:szCs w:val="19"/>
              </w:rPr>
            </w:pPr>
            <w:r>
              <w:t>0,0</w:t>
            </w:r>
          </w:p>
        </w:tc>
        <w:tc>
          <w:tcPr>
            <w:tcW w:w="913" w:type="dxa"/>
          </w:tcPr>
          <w:p w14:paraId="6EF7AE01" w14:textId="5424F29D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–36,4</w:t>
            </w:r>
          </w:p>
        </w:tc>
        <w:tc>
          <w:tcPr>
            <w:tcW w:w="912" w:type="dxa"/>
          </w:tcPr>
          <w:p w14:paraId="2EDB4C02" w14:textId="472E188F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–14</w:t>
            </w:r>
            <w:r>
              <w:t>,</w:t>
            </w:r>
            <w:r w:rsidRPr="00463721">
              <w:t>6</w:t>
            </w:r>
          </w:p>
        </w:tc>
        <w:tc>
          <w:tcPr>
            <w:tcW w:w="912" w:type="dxa"/>
          </w:tcPr>
          <w:p w14:paraId="2DFFB514" w14:textId="604577BA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36</w:t>
            </w:r>
            <w:r>
              <w:t>,</w:t>
            </w:r>
            <w:r w:rsidRPr="00463721">
              <w:t>4</w:t>
            </w:r>
          </w:p>
        </w:tc>
        <w:tc>
          <w:tcPr>
            <w:tcW w:w="913" w:type="dxa"/>
          </w:tcPr>
          <w:p w14:paraId="45D29DA0" w14:textId="2D13AE32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14</w:t>
            </w:r>
            <w:r>
              <w:t>,</w:t>
            </w:r>
            <w:r w:rsidRPr="00463721">
              <w:t>6</w:t>
            </w:r>
          </w:p>
        </w:tc>
      </w:tr>
      <w:tr w:rsidR="00E742B7" w:rsidRPr="00C4728D" w14:paraId="05514FC1" w14:textId="77777777" w:rsidTr="000D1332">
        <w:trPr>
          <w:cantSplit/>
          <w:trHeight w:val="283"/>
          <w:jc w:val="center"/>
        </w:trPr>
        <w:tc>
          <w:tcPr>
            <w:tcW w:w="2464" w:type="dxa"/>
            <w:vAlign w:val="center"/>
          </w:tcPr>
          <w:p w14:paraId="210E3F4A" w14:textId="322CDAB9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0C375C">
              <w:rPr>
                <w:rFonts w:cs="Arial"/>
                <w:szCs w:val="19"/>
              </w:rPr>
              <w:t>Przeszacowanie</w:t>
            </w:r>
          </w:p>
        </w:tc>
        <w:tc>
          <w:tcPr>
            <w:tcW w:w="912" w:type="dxa"/>
          </w:tcPr>
          <w:p w14:paraId="3A9EB201" w14:textId="670E8D40" w:rsidR="00E742B7" w:rsidRPr="00AD493C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22138</w:t>
            </w:r>
            <w:r>
              <w:t>,</w:t>
            </w:r>
            <w:r w:rsidRPr="00463721">
              <w:t>8</w:t>
            </w:r>
          </w:p>
        </w:tc>
        <w:tc>
          <w:tcPr>
            <w:tcW w:w="912" w:type="dxa"/>
          </w:tcPr>
          <w:p w14:paraId="751FAC13" w14:textId="344DCF54" w:rsidR="00E742B7" w:rsidRPr="00AD493C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862</w:t>
            </w:r>
            <w:r>
              <w:t>,</w:t>
            </w:r>
            <w:r w:rsidRPr="00463721">
              <w:t>8</w:t>
            </w:r>
          </w:p>
        </w:tc>
        <w:tc>
          <w:tcPr>
            <w:tcW w:w="913" w:type="dxa"/>
          </w:tcPr>
          <w:p w14:paraId="5B193B54" w14:textId="2817A5C1" w:rsidR="00E742B7" w:rsidRPr="00AD493C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21371</w:t>
            </w:r>
            <w:r>
              <w:t>,</w:t>
            </w:r>
            <w:r w:rsidRPr="00463721">
              <w:t>0</w:t>
            </w:r>
          </w:p>
        </w:tc>
        <w:tc>
          <w:tcPr>
            <w:tcW w:w="912" w:type="dxa"/>
          </w:tcPr>
          <w:p w14:paraId="7205EB0A" w14:textId="2E3EA798" w:rsidR="00E742B7" w:rsidRPr="00AD493C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832</w:t>
            </w:r>
            <w:r>
              <w:t>,</w:t>
            </w:r>
            <w:r w:rsidRPr="00463721">
              <w:t>8</w:t>
            </w:r>
          </w:p>
        </w:tc>
        <w:tc>
          <w:tcPr>
            <w:tcW w:w="912" w:type="dxa"/>
          </w:tcPr>
          <w:p w14:paraId="6816E38E" w14:textId="34B03AD3" w:rsidR="00E742B7" w:rsidRPr="00AD493C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767</w:t>
            </w:r>
            <w:r>
              <w:t>,</w:t>
            </w:r>
            <w:r w:rsidRPr="00463721">
              <w:t>8</w:t>
            </w:r>
          </w:p>
        </w:tc>
        <w:tc>
          <w:tcPr>
            <w:tcW w:w="913" w:type="dxa"/>
          </w:tcPr>
          <w:p w14:paraId="5124A16A" w14:textId="67CD8ADD" w:rsidR="00E742B7" w:rsidRPr="00AD493C" w:rsidRDefault="00E742B7" w:rsidP="00DF1623">
            <w:pPr>
              <w:jc w:val="right"/>
              <w:rPr>
                <w:rFonts w:cs="Arial"/>
                <w:color w:val="000000"/>
                <w:szCs w:val="19"/>
              </w:rPr>
            </w:pPr>
            <w:r w:rsidRPr="00463721">
              <w:t>30</w:t>
            </w:r>
            <w:r>
              <w:t>,</w:t>
            </w:r>
            <w:r w:rsidRPr="00463721">
              <w:t>0</w:t>
            </w:r>
          </w:p>
        </w:tc>
      </w:tr>
      <w:tr w:rsidR="00E742B7" w:rsidRPr="00C4728D" w14:paraId="20837669" w14:textId="77777777" w:rsidTr="000D1332">
        <w:trPr>
          <w:cantSplit/>
          <w:trHeight w:val="283"/>
          <w:jc w:val="center"/>
        </w:trPr>
        <w:tc>
          <w:tcPr>
            <w:tcW w:w="2464" w:type="dxa"/>
            <w:tcBorders>
              <w:bottom w:val="single" w:sz="4" w:space="0" w:color="001D77"/>
            </w:tcBorders>
            <w:vAlign w:val="center"/>
          </w:tcPr>
          <w:p w14:paraId="6407EBEF" w14:textId="77777777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C4728D">
              <w:rPr>
                <w:rFonts w:eastAsiaTheme="majorEastAsia" w:cstheme="majorBidi"/>
                <w:iCs/>
                <w:szCs w:val="19"/>
              </w:rPr>
              <w:t>Pozycja bilansująca</w:t>
            </w:r>
          </w:p>
        </w:tc>
        <w:tc>
          <w:tcPr>
            <w:tcW w:w="912" w:type="dxa"/>
            <w:tcBorders>
              <w:bottom w:val="single" w:sz="4" w:space="0" w:color="001D77"/>
            </w:tcBorders>
          </w:tcPr>
          <w:p w14:paraId="1EF30FA9" w14:textId="06D76143" w:rsidR="00E742B7" w:rsidRPr="00C4728D" w:rsidRDefault="00E742B7" w:rsidP="00DF1623">
            <w:pPr>
              <w:jc w:val="right"/>
              <w:rPr>
                <w:rFonts w:cs="Arial"/>
                <w:iCs/>
                <w:szCs w:val="19"/>
              </w:rPr>
            </w:pPr>
            <w:r w:rsidRPr="00463721">
              <w:t>57</w:t>
            </w:r>
            <w:r>
              <w:t>,</w:t>
            </w:r>
            <w:r w:rsidRPr="00463721">
              <w:t>3</w:t>
            </w:r>
          </w:p>
        </w:tc>
        <w:tc>
          <w:tcPr>
            <w:tcW w:w="912" w:type="dxa"/>
            <w:tcBorders>
              <w:bottom w:val="single" w:sz="4" w:space="0" w:color="001D77"/>
            </w:tcBorders>
          </w:tcPr>
          <w:p w14:paraId="6DAC8615" w14:textId="11BF466A" w:rsidR="00E742B7" w:rsidRPr="00C4728D" w:rsidRDefault="00E742B7" w:rsidP="00DF1623">
            <w:pPr>
              <w:jc w:val="right"/>
              <w:rPr>
                <w:rFonts w:cs="Arial"/>
                <w:iCs/>
                <w:szCs w:val="19"/>
              </w:rPr>
            </w:pPr>
            <w:r w:rsidRPr="00463721">
              <w:t>–7,5</w:t>
            </w:r>
          </w:p>
        </w:tc>
        <w:tc>
          <w:tcPr>
            <w:tcW w:w="913" w:type="dxa"/>
            <w:tcBorders>
              <w:bottom w:val="single" w:sz="4" w:space="0" w:color="001D77"/>
            </w:tcBorders>
          </w:tcPr>
          <w:p w14:paraId="0EA0BC9B" w14:textId="1249AF53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63</w:t>
            </w:r>
            <w:r>
              <w:t>,</w:t>
            </w:r>
            <w:r w:rsidRPr="00463721">
              <w:t>0</w:t>
            </w:r>
          </w:p>
        </w:tc>
        <w:tc>
          <w:tcPr>
            <w:tcW w:w="912" w:type="dxa"/>
            <w:tcBorders>
              <w:bottom w:val="single" w:sz="4" w:space="0" w:color="001D77"/>
            </w:tcBorders>
          </w:tcPr>
          <w:p w14:paraId="47704C37" w14:textId="04CD6A67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–6</w:t>
            </w:r>
            <w:r>
              <w:t>,</w:t>
            </w:r>
            <w:r w:rsidRPr="00463721">
              <w:t>8</w:t>
            </w:r>
          </w:p>
        </w:tc>
        <w:tc>
          <w:tcPr>
            <w:tcW w:w="912" w:type="dxa"/>
            <w:tcBorders>
              <w:bottom w:val="single" w:sz="4" w:space="0" w:color="001D77"/>
            </w:tcBorders>
          </w:tcPr>
          <w:p w14:paraId="3A28C5E1" w14:textId="21D00FF4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–5</w:t>
            </w:r>
            <w:r>
              <w:t>,</w:t>
            </w:r>
            <w:r w:rsidRPr="00463721">
              <w:t>7</w:t>
            </w:r>
          </w:p>
        </w:tc>
        <w:tc>
          <w:tcPr>
            <w:tcW w:w="913" w:type="dxa"/>
            <w:tcBorders>
              <w:bottom w:val="single" w:sz="4" w:space="0" w:color="001D77"/>
            </w:tcBorders>
          </w:tcPr>
          <w:p w14:paraId="493C11CB" w14:textId="294094BD" w:rsidR="00E742B7" w:rsidRPr="00C4728D" w:rsidRDefault="00E742B7" w:rsidP="00DF1623">
            <w:pPr>
              <w:jc w:val="right"/>
              <w:rPr>
                <w:rFonts w:cs="Arial"/>
                <w:bCs/>
                <w:color w:val="000000"/>
                <w:szCs w:val="19"/>
              </w:rPr>
            </w:pPr>
            <w:r w:rsidRPr="00463721">
              <w:t>–0</w:t>
            </w:r>
            <w:r>
              <w:t>,</w:t>
            </w:r>
            <w:r w:rsidRPr="00463721">
              <w:t>6</w:t>
            </w:r>
          </w:p>
        </w:tc>
      </w:tr>
      <w:tr w:rsidR="00E742B7" w:rsidRPr="00C4728D" w14:paraId="240C2C74" w14:textId="77777777" w:rsidTr="000D1332">
        <w:trPr>
          <w:cantSplit/>
          <w:trHeight w:val="283"/>
          <w:jc w:val="center"/>
        </w:trPr>
        <w:tc>
          <w:tcPr>
            <w:tcW w:w="2464" w:type="dxa"/>
            <w:tcBorders>
              <w:bottom w:val="nil"/>
            </w:tcBorders>
            <w:vAlign w:val="center"/>
          </w:tcPr>
          <w:p w14:paraId="6E624F91" w14:textId="77777777" w:rsidR="00E742B7" w:rsidRPr="00C4728D" w:rsidRDefault="00E742B7" w:rsidP="00DF1623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C4728D">
              <w:rPr>
                <w:rFonts w:eastAsiaTheme="majorEastAsia" w:cstheme="majorBidi"/>
                <w:b/>
                <w:iCs/>
                <w:szCs w:val="19"/>
              </w:rPr>
              <w:t>Powierzchnia zamknięcia</w:t>
            </w:r>
          </w:p>
        </w:tc>
        <w:tc>
          <w:tcPr>
            <w:tcW w:w="912" w:type="dxa"/>
            <w:tcBorders>
              <w:bottom w:val="nil"/>
            </w:tcBorders>
          </w:tcPr>
          <w:p w14:paraId="4C935B12" w14:textId="0F5F152A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64457,6</w:t>
            </w:r>
          </w:p>
        </w:tc>
        <w:tc>
          <w:tcPr>
            <w:tcW w:w="912" w:type="dxa"/>
            <w:tcBorders>
              <w:bottom w:val="nil"/>
            </w:tcBorders>
          </w:tcPr>
          <w:p w14:paraId="4C19A2DF" w14:textId="3042541C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65314,5</w:t>
            </w:r>
          </w:p>
        </w:tc>
        <w:tc>
          <w:tcPr>
            <w:tcW w:w="913" w:type="dxa"/>
            <w:tcBorders>
              <w:bottom w:val="nil"/>
            </w:tcBorders>
          </w:tcPr>
          <w:p w14:paraId="0E8A1CFB" w14:textId="7F77DC42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62212,0</w:t>
            </w:r>
          </w:p>
        </w:tc>
        <w:tc>
          <w:tcPr>
            <w:tcW w:w="912" w:type="dxa"/>
            <w:tcBorders>
              <w:bottom w:val="nil"/>
            </w:tcBorders>
          </w:tcPr>
          <w:p w14:paraId="63868619" w14:textId="100637FA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63025,0</w:t>
            </w:r>
          </w:p>
        </w:tc>
        <w:tc>
          <w:tcPr>
            <w:tcW w:w="912" w:type="dxa"/>
            <w:tcBorders>
              <w:bottom w:val="nil"/>
            </w:tcBorders>
          </w:tcPr>
          <w:p w14:paraId="3AD360C6" w14:textId="23D5BD1A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2245,6</w:t>
            </w:r>
          </w:p>
        </w:tc>
        <w:tc>
          <w:tcPr>
            <w:tcW w:w="913" w:type="dxa"/>
            <w:tcBorders>
              <w:bottom w:val="nil"/>
            </w:tcBorders>
          </w:tcPr>
          <w:p w14:paraId="5A3450CA" w14:textId="5B35947B" w:rsidR="00E742B7" w:rsidRPr="00C4728D" w:rsidRDefault="00E742B7" w:rsidP="00DF1623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2289,6</w:t>
            </w:r>
          </w:p>
        </w:tc>
      </w:tr>
    </w:tbl>
    <w:p w14:paraId="4DE8CC99" w14:textId="0924FCE1" w:rsidR="000C375C" w:rsidRPr="000C375C" w:rsidRDefault="000C375C" w:rsidP="00F91192">
      <w:pPr>
        <w:keepNext/>
        <w:spacing w:before="360" w:line="240" w:lineRule="auto"/>
        <w:outlineLvl w:val="0"/>
        <w:rPr>
          <w:rFonts w:eastAsia="Times New Roman" w:cs="Times New Roman"/>
          <w:b/>
          <w:color w:val="001D77"/>
          <w:szCs w:val="24"/>
          <w:lang w:eastAsia="pl-PL"/>
        </w:rPr>
      </w:pPr>
      <w:r w:rsidRPr="000C375C">
        <w:rPr>
          <w:rFonts w:eastAsia="Times New Roman" w:cs="Times New Roman"/>
          <w:b/>
          <w:color w:val="001D77"/>
          <w:szCs w:val="24"/>
          <w:lang w:eastAsia="pl-PL"/>
        </w:rPr>
        <w:t>Bilans zasobów drzewnych na pniu</w:t>
      </w:r>
      <w:r w:rsidR="00B33D8B">
        <w:rPr>
          <w:rStyle w:val="Odwoanieprzypisudolnego"/>
          <w:rFonts w:eastAsia="Times New Roman" w:cs="Times New Roman"/>
          <w:b/>
          <w:color w:val="001D77"/>
          <w:szCs w:val="24"/>
          <w:lang w:eastAsia="pl-PL"/>
        </w:rPr>
        <w:footnoteReference w:id="2"/>
      </w:r>
      <w:r w:rsidRPr="000C375C">
        <w:rPr>
          <w:rFonts w:eastAsia="Times New Roman" w:cs="Times New Roman"/>
          <w:b/>
          <w:color w:val="001D77"/>
          <w:szCs w:val="24"/>
          <w:lang w:eastAsia="pl-PL"/>
        </w:rPr>
        <w:t xml:space="preserve"> </w:t>
      </w:r>
    </w:p>
    <w:p w14:paraId="76FDDD59" w14:textId="28634A32" w:rsidR="000C375C" w:rsidRPr="000C375C" w:rsidRDefault="00B33D8B" w:rsidP="006B3628">
      <w:pPr>
        <w:spacing w:line="288" w:lineRule="auto"/>
        <w:rPr>
          <w:iCs/>
          <w:szCs w:val="19"/>
        </w:rPr>
      </w:pPr>
      <w:r w:rsidRPr="000C375C">
        <w:rPr>
          <w:iCs/>
          <w:szCs w:val="19"/>
        </w:rPr>
        <w:t>Zasoby drzewne na pniu w polskich lasach w końcu 202</w:t>
      </w:r>
      <w:r>
        <w:rPr>
          <w:iCs/>
          <w:szCs w:val="19"/>
        </w:rPr>
        <w:t>3</w:t>
      </w:r>
      <w:r w:rsidRPr="000C375C">
        <w:rPr>
          <w:iCs/>
          <w:szCs w:val="19"/>
        </w:rPr>
        <w:t xml:space="preserve"> r. wyniosły </w:t>
      </w:r>
      <w:r>
        <w:rPr>
          <w:iCs/>
          <w:szCs w:val="19"/>
        </w:rPr>
        <w:t>2698,7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 w ciągu roku zwiększyły się o 0,</w:t>
      </w:r>
      <w:r>
        <w:rPr>
          <w:iCs/>
          <w:szCs w:val="19"/>
        </w:rPr>
        <w:t>8</w:t>
      </w:r>
      <w:r w:rsidRPr="000C375C">
        <w:rPr>
          <w:iCs/>
          <w:szCs w:val="19"/>
        </w:rPr>
        <w:t>%. W wyniku rocznego przyrostu miąższości drzewostanów, skorygowanego o śmiertelność drzew, przybyło 7</w:t>
      </w:r>
      <w:r>
        <w:rPr>
          <w:iCs/>
          <w:szCs w:val="19"/>
        </w:rPr>
        <w:t>8,4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drewna na pniu (o </w:t>
      </w:r>
      <w:r>
        <w:rPr>
          <w:iCs/>
          <w:szCs w:val="19"/>
        </w:rPr>
        <w:t>1,3</w:t>
      </w:r>
      <w:r w:rsidRPr="000C375C">
        <w:rPr>
          <w:iCs/>
          <w:szCs w:val="19"/>
        </w:rPr>
        <w:t xml:space="preserve">% </w:t>
      </w:r>
      <w:r>
        <w:rPr>
          <w:iCs/>
          <w:szCs w:val="19"/>
        </w:rPr>
        <w:t>więce</w:t>
      </w:r>
      <w:r w:rsidRPr="000C375C">
        <w:rPr>
          <w:iCs/>
          <w:szCs w:val="19"/>
        </w:rPr>
        <w:t>j niż w</w:t>
      </w:r>
      <w:r>
        <w:rPr>
          <w:iCs/>
          <w:szCs w:val="19"/>
        </w:rPr>
        <w:t> </w:t>
      </w:r>
      <w:r w:rsidRPr="000C375C">
        <w:rPr>
          <w:iCs/>
          <w:szCs w:val="19"/>
        </w:rPr>
        <w:t>20</w:t>
      </w:r>
      <w:r>
        <w:rPr>
          <w:iCs/>
          <w:szCs w:val="19"/>
        </w:rPr>
        <w:t>22 </w:t>
      </w:r>
      <w:r w:rsidRPr="000C375C">
        <w:rPr>
          <w:iCs/>
          <w:szCs w:val="19"/>
        </w:rPr>
        <w:t xml:space="preserve">r.), podczas gdy pozyskano </w:t>
      </w:r>
      <w:r>
        <w:rPr>
          <w:iCs/>
          <w:szCs w:val="19"/>
        </w:rPr>
        <w:t>52,1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(o </w:t>
      </w:r>
      <w:r>
        <w:rPr>
          <w:iCs/>
          <w:szCs w:val="19"/>
        </w:rPr>
        <w:t>6,7</w:t>
      </w:r>
      <w:r w:rsidRPr="000C375C">
        <w:rPr>
          <w:iCs/>
          <w:szCs w:val="19"/>
        </w:rPr>
        <w:t xml:space="preserve">% </w:t>
      </w:r>
      <w:r>
        <w:rPr>
          <w:iCs/>
          <w:szCs w:val="19"/>
        </w:rPr>
        <w:t>mniej</w:t>
      </w:r>
      <w:r w:rsidRPr="000C375C">
        <w:rPr>
          <w:iCs/>
          <w:szCs w:val="19"/>
        </w:rPr>
        <w:t xml:space="preserve"> niż rok wcześniej). Zasoby drzewne na pniu </w:t>
      </w:r>
      <w:r>
        <w:rPr>
          <w:iCs/>
          <w:szCs w:val="19"/>
        </w:rPr>
        <w:t xml:space="preserve">w lasach </w:t>
      </w:r>
      <w:r w:rsidRPr="000C375C">
        <w:rPr>
          <w:iCs/>
          <w:szCs w:val="19"/>
        </w:rPr>
        <w:t>dostępn</w:t>
      </w:r>
      <w:r>
        <w:rPr>
          <w:iCs/>
          <w:szCs w:val="19"/>
        </w:rPr>
        <w:t>ych</w:t>
      </w:r>
      <w:r w:rsidRPr="000C375C">
        <w:rPr>
          <w:iCs/>
          <w:szCs w:val="19"/>
        </w:rPr>
        <w:t xml:space="preserve"> d</w:t>
      </w:r>
      <w:r>
        <w:rPr>
          <w:iCs/>
          <w:szCs w:val="19"/>
        </w:rPr>
        <w:t>o</w:t>
      </w:r>
      <w:r w:rsidRPr="000C375C">
        <w:rPr>
          <w:iCs/>
          <w:szCs w:val="19"/>
        </w:rPr>
        <w:t xml:space="preserve"> pozyskiwania drewna w końcu 202</w:t>
      </w:r>
      <w:r>
        <w:rPr>
          <w:iCs/>
          <w:szCs w:val="19"/>
        </w:rPr>
        <w:t>3</w:t>
      </w:r>
      <w:r w:rsidRPr="000C375C">
        <w:rPr>
          <w:iCs/>
          <w:szCs w:val="19"/>
        </w:rPr>
        <w:t xml:space="preserve"> r. wyniosły </w:t>
      </w:r>
      <w:r>
        <w:rPr>
          <w:iCs/>
          <w:szCs w:val="19"/>
        </w:rPr>
        <w:t>2585,6</w:t>
      </w:r>
      <w:r w:rsidRPr="000C375C">
        <w:rPr>
          <w:iCs/>
          <w:szCs w:val="19"/>
        </w:rPr>
        <w:t xml:space="preserve"> mln m</w:t>
      </w:r>
      <w:r w:rsidRPr="000C375C">
        <w:rPr>
          <w:iCs/>
          <w:szCs w:val="19"/>
          <w:vertAlign w:val="superscript"/>
        </w:rPr>
        <w:t>3</w:t>
      </w:r>
      <w:r w:rsidRPr="000C375C">
        <w:rPr>
          <w:iCs/>
          <w:szCs w:val="19"/>
        </w:rPr>
        <w:t xml:space="preserve"> i</w:t>
      </w:r>
      <w:r>
        <w:rPr>
          <w:iCs/>
          <w:szCs w:val="19"/>
        </w:rPr>
        <w:t> </w:t>
      </w:r>
      <w:r w:rsidRPr="000C375C">
        <w:rPr>
          <w:iCs/>
          <w:szCs w:val="19"/>
        </w:rPr>
        <w:t>stanowiły 9</w:t>
      </w:r>
      <w:r>
        <w:rPr>
          <w:iCs/>
          <w:szCs w:val="19"/>
        </w:rPr>
        <w:t>5,8</w:t>
      </w:r>
      <w:r w:rsidRPr="000C375C">
        <w:rPr>
          <w:iCs/>
          <w:szCs w:val="19"/>
        </w:rPr>
        <w:t>% ogółu zasobów drzewnych na pniu.</w:t>
      </w:r>
    </w:p>
    <w:p w14:paraId="17FC80C0" w14:textId="77777777" w:rsidR="00E17F55" w:rsidRDefault="00E17F55">
      <w:pPr>
        <w:spacing w:before="0" w:after="160" w:line="259" w:lineRule="auto"/>
        <w:rPr>
          <w:b/>
          <w:spacing w:val="-2"/>
          <w:szCs w:val="19"/>
        </w:rPr>
      </w:pPr>
      <w:r>
        <w:br w:type="page"/>
      </w:r>
    </w:p>
    <w:p w14:paraId="195F579B" w14:textId="5D3E1D35" w:rsidR="000C375C" w:rsidRPr="000C375C" w:rsidRDefault="00117899" w:rsidP="00D700CF">
      <w:pPr>
        <w:pStyle w:val="TytuTablicyOP"/>
        <w:spacing w:before="260"/>
      </w:pPr>
      <w:r w:rsidRPr="006B3628">
        <w:rPr>
          <w:rFonts w:ascii="Fira Sans SemiBold" w:eastAsia="Times New Roman" w:hAnsi="Fira Sans SemiBold" w:cs="Times New Roman"/>
          <w:bCs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5CC2AC1B" wp14:editId="70D65A7D">
                <wp:simplePos x="0" y="0"/>
                <wp:positionH relativeFrom="column">
                  <wp:posOffset>5232400</wp:posOffset>
                </wp:positionH>
                <wp:positionV relativeFrom="paragraph">
                  <wp:posOffset>3899758</wp:posOffset>
                </wp:positionV>
                <wp:extent cx="1725295" cy="1020445"/>
                <wp:effectExtent l="0" t="0" r="0" b="0"/>
                <wp:wrapNone/>
                <wp:docPr id="29" name="Pole tekstowe 29" descr="Wartość zasobów drzewnych w lasach dostępnych do pozyskiwania drewna w końcu 2023 r. wyniosła 567,2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221E9" w14:textId="1AE6A9C6" w:rsidR="006B3628" w:rsidRPr="00EA38EB" w:rsidRDefault="00042CFA" w:rsidP="006B3628">
                            <w:pPr>
                              <w:pStyle w:val="tekstzboku"/>
                              <w:suppressAutoHyphens/>
                            </w:pPr>
                            <w:r>
                              <w:t>Wartość zasobów drzewnych w lasach dostępnych do pozyskiwania drewna w końcu 2023 r. wyniosła 567,2 mld zł</w:t>
                            </w:r>
                          </w:p>
                          <w:p w14:paraId="4AD9C249" w14:textId="77777777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2AC1B" id="Pole tekstowe 29" o:spid="_x0000_s1028" type="#_x0000_t202" alt="Wartość zasobów drzewnych w lasach dostępnych do pozyskiwania drewna w końcu 2023 r. wyniosła 567,2 mld zł" style="position:absolute;margin-left:412pt;margin-top:307.05pt;width:135.85pt;height:80.3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" filled="f" stroked="f">
                <v:textbox>
                  <w:txbxContent>
                    <w:p w14:paraId="324221E9" w14:textId="1AE6A9C6" w:rsidR="006B3628" w:rsidRPr="00EA38EB" w:rsidRDefault="00042CFA" w:rsidP="006B3628">
                      <w:pPr>
                        <w:pStyle w:val="tekstzboku"/>
                        <w:suppressAutoHyphens/>
                      </w:pPr>
                      <w:r>
                        <w:t>Wartość zasobów drzewnych w lasach dostępnych do pozyskiwania drewna w końcu 2023 r. wyniosła 567,2 mld zł</w:t>
                      </w:r>
                    </w:p>
                    <w:p w14:paraId="4AD9C249" w14:textId="77777777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0C375C" w:rsidRPr="000C375C">
        <w:t xml:space="preserve">Tablica 3. Bilans zasobów drzewnych na pniu 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20" w:firstRow="1" w:lastRow="0" w:firstColumn="0" w:lastColumn="0" w:noHBand="0" w:noVBand="0"/>
        <w:tblCaption w:val="Tablica 3. Bilans zasobów drzewnych na pniu "/>
        <w:tblDescription w:val="Dane do tablicy dostępne w załączonym pliku excel."/>
      </w:tblPr>
      <w:tblGrid>
        <w:gridCol w:w="2198"/>
        <w:gridCol w:w="956"/>
        <w:gridCol w:w="957"/>
        <w:gridCol w:w="957"/>
        <w:gridCol w:w="956"/>
        <w:gridCol w:w="957"/>
        <w:gridCol w:w="957"/>
      </w:tblGrid>
      <w:tr w:rsidR="00E742B7" w:rsidRPr="00C4728D" w14:paraId="102E0C84" w14:textId="77777777" w:rsidTr="00042CFA">
        <w:trPr>
          <w:cantSplit/>
          <w:trHeight w:val="524"/>
          <w:jc w:val="center"/>
        </w:trPr>
        <w:tc>
          <w:tcPr>
            <w:tcW w:w="2198" w:type="dxa"/>
            <w:vMerge w:val="restart"/>
            <w:vAlign w:val="center"/>
          </w:tcPr>
          <w:p w14:paraId="2180A26F" w14:textId="77777777" w:rsidR="00E742B7" w:rsidRPr="00C4728D" w:rsidRDefault="00E742B7" w:rsidP="00C254DE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956" w:type="dxa"/>
            <w:vAlign w:val="center"/>
          </w:tcPr>
          <w:p w14:paraId="5EE43F02" w14:textId="77777777" w:rsidR="00E742B7" w:rsidRPr="00C4728D" w:rsidRDefault="00E742B7" w:rsidP="00C254DE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957" w:type="dxa"/>
            <w:vAlign w:val="center"/>
          </w:tcPr>
          <w:p w14:paraId="755222E3" w14:textId="77777777" w:rsidR="00E742B7" w:rsidRPr="00C4728D" w:rsidRDefault="00E742B7" w:rsidP="00C254DE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957" w:type="dxa"/>
            <w:vAlign w:val="center"/>
          </w:tcPr>
          <w:p w14:paraId="6B1165A2" w14:textId="77777777" w:rsidR="00E742B7" w:rsidRPr="00C4728D" w:rsidRDefault="00E742B7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56" w:type="dxa"/>
            <w:vAlign w:val="center"/>
          </w:tcPr>
          <w:p w14:paraId="1574EBC5" w14:textId="77777777" w:rsidR="00E742B7" w:rsidRPr="00C4728D" w:rsidRDefault="00E742B7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  <w:tc>
          <w:tcPr>
            <w:tcW w:w="957" w:type="dxa"/>
            <w:vAlign w:val="center"/>
          </w:tcPr>
          <w:p w14:paraId="4185980B" w14:textId="77777777" w:rsidR="00E742B7" w:rsidRPr="00C4728D" w:rsidRDefault="00E742B7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57" w:type="dxa"/>
            <w:vAlign w:val="center"/>
          </w:tcPr>
          <w:p w14:paraId="3D26AFAB" w14:textId="77777777" w:rsidR="00E742B7" w:rsidRPr="00C4728D" w:rsidRDefault="00E742B7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</w:tr>
      <w:tr w:rsidR="00E742B7" w:rsidRPr="00C4728D" w14:paraId="3C56CB0D" w14:textId="77777777" w:rsidTr="00042CFA">
        <w:trPr>
          <w:cantSplit/>
          <w:trHeight w:val="1043"/>
          <w:jc w:val="center"/>
        </w:trPr>
        <w:tc>
          <w:tcPr>
            <w:tcW w:w="2198" w:type="dxa"/>
            <w:vMerge/>
            <w:vAlign w:val="center"/>
          </w:tcPr>
          <w:p w14:paraId="51A2CBD0" w14:textId="77777777" w:rsidR="00E742B7" w:rsidRPr="00C4728D" w:rsidRDefault="00E742B7" w:rsidP="00C254DE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Times New Roman"/>
                <w:bCs/>
                <w:szCs w:val="19"/>
                <w:lang w:eastAsia="pl-PL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6D71DCAD" w14:textId="0B52E3A1" w:rsidR="00E742B7" w:rsidRPr="00C4728D" w:rsidRDefault="009F00E9" w:rsidP="00C254DE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="00E742B7" w:rsidRPr="00C4728D">
              <w:rPr>
                <w:rFonts w:cs="Times New Roman"/>
                <w:szCs w:val="19"/>
              </w:rPr>
              <w:t>gółem</w:t>
            </w:r>
          </w:p>
        </w:tc>
        <w:tc>
          <w:tcPr>
            <w:tcW w:w="1913" w:type="dxa"/>
            <w:gridSpan w:val="2"/>
            <w:vAlign w:val="center"/>
          </w:tcPr>
          <w:p w14:paraId="442BCB30" w14:textId="6216D152" w:rsidR="00E742B7" w:rsidRPr="00C4728D" w:rsidRDefault="009F00E9" w:rsidP="00C254DE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E742B7" w:rsidRPr="00C4728D">
              <w:rPr>
                <w:rFonts w:cs="Times New Roman"/>
                <w:szCs w:val="19"/>
              </w:rPr>
              <w:t xml:space="preserve">asy dostępne </w:t>
            </w:r>
            <w:r w:rsidR="00E742B7" w:rsidRPr="00C4728D">
              <w:rPr>
                <w:rFonts w:cs="Times New Roman"/>
                <w:szCs w:val="19"/>
              </w:rPr>
              <w:br/>
              <w:t>d</w:t>
            </w:r>
            <w:r w:rsidR="00E742B7">
              <w:rPr>
                <w:rFonts w:cs="Times New Roman"/>
                <w:szCs w:val="19"/>
              </w:rPr>
              <w:t>o</w:t>
            </w:r>
            <w:r w:rsidR="00E742B7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914" w:type="dxa"/>
            <w:gridSpan w:val="2"/>
            <w:vAlign w:val="center"/>
          </w:tcPr>
          <w:p w14:paraId="5F1ED178" w14:textId="7F1663F3" w:rsidR="00E742B7" w:rsidRPr="00C4728D" w:rsidRDefault="009F00E9" w:rsidP="00C254DE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E742B7" w:rsidRPr="00C4728D">
              <w:rPr>
                <w:rFonts w:cs="Times New Roman"/>
                <w:szCs w:val="19"/>
              </w:rPr>
              <w:t xml:space="preserve">asy </w:t>
            </w:r>
            <w:r w:rsidR="00E742B7">
              <w:rPr>
                <w:rFonts w:cs="Times New Roman"/>
                <w:szCs w:val="19"/>
              </w:rPr>
              <w:br/>
            </w:r>
            <w:r w:rsidR="00E742B7" w:rsidRPr="00C4728D">
              <w:rPr>
                <w:rFonts w:cs="Times New Roman"/>
                <w:szCs w:val="19"/>
              </w:rPr>
              <w:t xml:space="preserve">niedostępne </w:t>
            </w:r>
            <w:r w:rsidR="00E742B7">
              <w:rPr>
                <w:rFonts w:cs="Times New Roman"/>
                <w:szCs w:val="19"/>
              </w:rPr>
              <w:br/>
            </w:r>
            <w:r w:rsidR="00E742B7" w:rsidRPr="00C4728D">
              <w:rPr>
                <w:rFonts w:cs="Times New Roman"/>
                <w:szCs w:val="19"/>
              </w:rPr>
              <w:t>d</w:t>
            </w:r>
            <w:r w:rsidR="00E742B7">
              <w:rPr>
                <w:rFonts w:cs="Times New Roman"/>
                <w:szCs w:val="19"/>
              </w:rPr>
              <w:t>o</w:t>
            </w:r>
            <w:r w:rsidR="00E742B7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E742B7" w:rsidRPr="00C4728D" w14:paraId="3C8AC716" w14:textId="77777777" w:rsidTr="00042CFA">
        <w:trPr>
          <w:cantSplit/>
          <w:trHeight w:val="252"/>
          <w:jc w:val="center"/>
        </w:trPr>
        <w:tc>
          <w:tcPr>
            <w:tcW w:w="2198" w:type="dxa"/>
            <w:vMerge/>
            <w:vAlign w:val="center"/>
          </w:tcPr>
          <w:p w14:paraId="68B87F1F" w14:textId="77777777" w:rsidR="00E742B7" w:rsidRPr="00C4728D" w:rsidRDefault="00E742B7" w:rsidP="00C254D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5740" w:type="dxa"/>
            <w:gridSpan w:val="6"/>
            <w:vAlign w:val="center"/>
          </w:tcPr>
          <w:p w14:paraId="08F1BA75" w14:textId="47EC3C74" w:rsidR="00E742B7" w:rsidRPr="00C4728D" w:rsidRDefault="00E742B7" w:rsidP="00C254DE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>w tys</w:t>
            </w:r>
            <w:r w:rsidR="009647F8">
              <w:rPr>
                <w:szCs w:val="19"/>
              </w:rPr>
              <w:t>. m</w:t>
            </w:r>
            <w:r w:rsidR="009647F8" w:rsidRPr="009647F8">
              <w:rPr>
                <w:szCs w:val="19"/>
                <w:vertAlign w:val="superscript"/>
              </w:rPr>
              <w:t>3</w:t>
            </w:r>
          </w:p>
        </w:tc>
      </w:tr>
      <w:tr w:rsidR="00FD57F7" w:rsidRPr="00C4728D" w14:paraId="5F0281E1" w14:textId="77777777" w:rsidTr="00042CFA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330473C1" w14:textId="4AD2F8EA" w:rsidR="00FD57F7" w:rsidRPr="00C4728D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956" w:type="dxa"/>
          </w:tcPr>
          <w:p w14:paraId="4CD98802" w14:textId="7F5B06E2" w:rsidR="00FD57F7" w:rsidRPr="00FD57F7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D57F7">
              <w:rPr>
                <w:b/>
                <w:szCs w:val="19"/>
              </w:rPr>
              <w:t>2659364,0</w:t>
            </w:r>
          </w:p>
        </w:tc>
        <w:tc>
          <w:tcPr>
            <w:tcW w:w="957" w:type="dxa"/>
          </w:tcPr>
          <w:p w14:paraId="504386D9" w14:textId="19977981" w:rsidR="00FD57F7" w:rsidRPr="00FD57F7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D57F7">
              <w:rPr>
                <w:b/>
                <w:szCs w:val="19"/>
              </w:rPr>
              <w:t>2676554,1</w:t>
            </w:r>
          </w:p>
        </w:tc>
        <w:tc>
          <w:tcPr>
            <w:tcW w:w="957" w:type="dxa"/>
          </w:tcPr>
          <w:p w14:paraId="49990FAB" w14:textId="69DC6807" w:rsidR="00FD57F7" w:rsidRPr="00FD57F7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D57F7">
              <w:rPr>
                <w:b/>
                <w:szCs w:val="19"/>
              </w:rPr>
              <w:t>2550746,7</w:t>
            </w:r>
          </w:p>
        </w:tc>
        <w:tc>
          <w:tcPr>
            <w:tcW w:w="956" w:type="dxa"/>
          </w:tcPr>
          <w:p w14:paraId="0FFAEEFD" w14:textId="6EBA106B" w:rsidR="00FD57F7" w:rsidRPr="00FD57F7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D57F7">
              <w:rPr>
                <w:b/>
                <w:szCs w:val="19"/>
              </w:rPr>
              <w:t>2564942,2</w:t>
            </w:r>
          </w:p>
        </w:tc>
        <w:tc>
          <w:tcPr>
            <w:tcW w:w="957" w:type="dxa"/>
          </w:tcPr>
          <w:p w14:paraId="28AF078D" w14:textId="7DCACE68" w:rsidR="00FD57F7" w:rsidRPr="00FD57F7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D57F7">
              <w:rPr>
                <w:b/>
                <w:szCs w:val="19"/>
              </w:rPr>
              <w:t>108617,3</w:t>
            </w:r>
          </w:p>
        </w:tc>
        <w:tc>
          <w:tcPr>
            <w:tcW w:w="957" w:type="dxa"/>
          </w:tcPr>
          <w:p w14:paraId="5DC16312" w14:textId="63C7EB7F" w:rsidR="00FD57F7" w:rsidRPr="00FD57F7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FD57F7">
              <w:rPr>
                <w:b/>
                <w:szCs w:val="19"/>
              </w:rPr>
              <w:t>111611,9</w:t>
            </w:r>
          </w:p>
        </w:tc>
      </w:tr>
      <w:tr w:rsidR="00FD57F7" w:rsidRPr="00C4728D" w14:paraId="1A568B75" w14:textId="77777777" w:rsidTr="00042CFA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7E3D747E" w14:textId="23D130B1" w:rsidR="00FD57F7" w:rsidRPr="00C4728D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956" w:type="dxa"/>
          </w:tcPr>
          <w:p w14:paraId="16AB0B39" w14:textId="7B9CEF33" w:rsidR="00FD57F7" w:rsidRPr="00C4728D" w:rsidRDefault="00FD57F7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 w:rsidRPr="00F52D3C">
              <w:t>77371</w:t>
            </w:r>
            <w:r>
              <w:t>,</w:t>
            </w:r>
            <w:r w:rsidRPr="00F52D3C">
              <w:t>1</w:t>
            </w:r>
          </w:p>
        </w:tc>
        <w:tc>
          <w:tcPr>
            <w:tcW w:w="957" w:type="dxa"/>
          </w:tcPr>
          <w:p w14:paraId="3ADA5084" w14:textId="3A389A4F" w:rsidR="00FD57F7" w:rsidRPr="00C4728D" w:rsidRDefault="00FD57F7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 w:rsidRPr="00F52D3C">
              <w:t>78378</w:t>
            </w:r>
            <w:r>
              <w:t>,</w:t>
            </w:r>
            <w:r w:rsidRPr="00F52D3C">
              <w:t>4</w:t>
            </w:r>
          </w:p>
        </w:tc>
        <w:tc>
          <w:tcPr>
            <w:tcW w:w="957" w:type="dxa"/>
          </w:tcPr>
          <w:p w14:paraId="644FA461" w14:textId="032B7C02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75268</w:t>
            </w:r>
            <w:r>
              <w:t>,</w:t>
            </w:r>
            <w:r w:rsidRPr="00F52D3C">
              <w:t>5</w:t>
            </w:r>
          </w:p>
        </w:tc>
        <w:tc>
          <w:tcPr>
            <w:tcW w:w="956" w:type="dxa"/>
          </w:tcPr>
          <w:p w14:paraId="5E620191" w14:textId="776CE4D9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76143</w:t>
            </w:r>
            <w:r>
              <w:t>,</w:t>
            </w:r>
            <w:r w:rsidRPr="00F52D3C">
              <w:t>1</w:t>
            </w:r>
          </w:p>
        </w:tc>
        <w:tc>
          <w:tcPr>
            <w:tcW w:w="957" w:type="dxa"/>
          </w:tcPr>
          <w:p w14:paraId="70E2F9D4" w14:textId="7FF7CDB9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2102</w:t>
            </w:r>
            <w:r>
              <w:t>,</w:t>
            </w:r>
            <w:r w:rsidRPr="00F52D3C">
              <w:t>6</w:t>
            </w:r>
          </w:p>
        </w:tc>
        <w:tc>
          <w:tcPr>
            <w:tcW w:w="957" w:type="dxa"/>
          </w:tcPr>
          <w:p w14:paraId="4E973845" w14:textId="60BA352C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2235</w:t>
            </w:r>
            <w:r>
              <w:t>,</w:t>
            </w:r>
            <w:r w:rsidRPr="00F52D3C">
              <w:t>3</w:t>
            </w:r>
          </w:p>
        </w:tc>
      </w:tr>
      <w:tr w:rsidR="00FD57F7" w:rsidRPr="00C4728D" w14:paraId="6EF92374" w14:textId="77777777" w:rsidTr="00C254DE">
        <w:trPr>
          <w:cantSplit/>
          <w:trHeight w:val="653"/>
          <w:jc w:val="center"/>
        </w:trPr>
        <w:tc>
          <w:tcPr>
            <w:tcW w:w="2198" w:type="dxa"/>
            <w:vAlign w:val="center"/>
          </w:tcPr>
          <w:p w14:paraId="0530B98F" w14:textId="0513F7D1" w:rsidR="00FD57F7" w:rsidRPr="00F91192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pacing w:val="-6"/>
                <w:szCs w:val="19"/>
              </w:rPr>
            </w:pPr>
            <w:r w:rsidRPr="00F91192">
              <w:rPr>
                <w:rFonts w:eastAsiaTheme="majorEastAsia" w:cstheme="majorBidi"/>
                <w:iCs/>
                <w:spacing w:val="-6"/>
                <w:szCs w:val="19"/>
              </w:rPr>
              <w:t>Pozyskanie drewna (z</w:t>
            </w:r>
            <w:r w:rsidRPr="00F91192">
              <w:rPr>
                <w:iCs/>
                <w:spacing w:val="-6"/>
                <w:szCs w:val="19"/>
              </w:rPr>
              <w:t> </w:t>
            </w:r>
            <w:r w:rsidRPr="00F91192">
              <w:rPr>
                <w:rFonts w:eastAsiaTheme="majorEastAsia" w:cstheme="majorBidi"/>
                <w:iCs/>
                <w:spacing w:val="-6"/>
                <w:szCs w:val="19"/>
              </w:rPr>
              <w:t>korą)</w:t>
            </w:r>
          </w:p>
        </w:tc>
        <w:tc>
          <w:tcPr>
            <w:tcW w:w="956" w:type="dxa"/>
            <w:vAlign w:val="center"/>
          </w:tcPr>
          <w:p w14:paraId="394B6350" w14:textId="4C7C219F" w:rsidR="00FD57F7" w:rsidRPr="00C4728D" w:rsidRDefault="00FD57F7" w:rsidP="00C254DE">
            <w:pPr>
              <w:ind w:left="-113" w:right="-57"/>
              <w:jc w:val="right"/>
              <w:rPr>
                <w:iCs/>
                <w:szCs w:val="19"/>
              </w:rPr>
            </w:pPr>
            <w:r w:rsidRPr="00F52D3C">
              <w:t>55808</w:t>
            </w:r>
            <w:r>
              <w:t>,</w:t>
            </w:r>
            <w:r w:rsidRPr="00F52D3C">
              <w:t>2</w:t>
            </w:r>
          </w:p>
        </w:tc>
        <w:tc>
          <w:tcPr>
            <w:tcW w:w="957" w:type="dxa"/>
            <w:vAlign w:val="center"/>
          </w:tcPr>
          <w:p w14:paraId="1C2DCF07" w14:textId="3CAC6873" w:rsidR="00FD57F7" w:rsidRPr="00C4728D" w:rsidRDefault="00FD57F7" w:rsidP="00C254DE">
            <w:pPr>
              <w:ind w:left="-113" w:right="-57"/>
              <w:jc w:val="right"/>
              <w:rPr>
                <w:iCs/>
                <w:szCs w:val="19"/>
              </w:rPr>
            </w:pPr>
            <w:r w:rsidRPr="00F52D3C">
              <w:t>52077</w:t>
            </w:r>
            <w:r>
              <w:t>,</w:t>
            </w:r>
            <w:r w:rsidRPr="00F52D3C">
              <w:t>7</w:t>
            </w:r>
          </w:p>
        </w:tc>
        <w:tc>
          <w:tcPr>
            <w:tcW w:w="957" w:type="dxa"/>
            <w:vAlign w:val="center"/>
          </w:tcPr>
          <w:p w14:paraId="246C06A7" w14:textId="70E86179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55576</w:t>
            </w:r>
            <w:r>
              <w:t>,</w:t>
            </w:r>
            <w:r w:rsidRPr="00F52D3C">
              <w:t>2</w:t>
            </w:r>
          </w:p>
        </w:tc>
        <w:tc>
          <w:tcPr>
            <w:tcW w:w="956" w:type="dxa"/>
            <w:vAlign w:val="center"/>
          </w:tcPr>
          <w:p w14:paraId="5F47F69A" w14:textId="26ADFA07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51873</w:t>
            </w:r>
            <w:r>
              <w:t>,</w:t>
            </w:r>
            <w:r w:rsidRPr="00F52D3C">
              <w:t>2</w:t>
            </w:r>
          </w:p>
        </w:tc>
        <w:tc>
          <w:tcPr>
            <w:tcW w:w="957" w:type="dxa"/>
            <w:vAlign w:val="center"/>
          </w:tcPr>
          <w:p w14:paraId="66CC6C27" w14:textId="552F7C81" w:rsidR="00FD57F7" w:rsidRPr="001D20B7" w:rsidRDefault="00FD57F7" w:rsidP="00C254DE">
            <w:pPr>
              <w:ind w:left="-113" w:right="-57"/>
              <w:jc w:val="right"/>
              <w:rPr>
                <w:rFonts w:cs="Arial"/>
                <w:b/>
                <w:color w:val="000000"/>
                <w:szCs w:val="19"/>
              </w:rPr>
            </w:pPr>
            <w:r w:rsidRPr="00F52D3C">
              <w:t>232</w:t>
            </w:r>
            <w:r>
              <w:t>,</w:t>
            </w:r>
            <w:r w:rsidRPr="00F52D3C">
              <w:t>0</w:t>
            </w:r>
          </w:p>
        </w:tc>
        <w:tc>
          <w:tcPr>
            <w:tcW w:w="957" w:type="dxa"/>
            <w:vAlign w:val="center"/>
          </w:tcPr>
          <w:p w14:paraId="4B5DF7D2" w14:textId="35637051" w:rsidR="00FD57F7" w:rsidRPr="001D20B7" w:rsidRDefault="00FD57F7" w:rsidP="00C254DE">
            <w:pPr>
              <w:ind w:left="-113" w:right="-57"/>
              <w:jc w:val="right"/>
              <w:rPr>
                <w:rFonts w:cs="Arial"/>
                <w:b/>
                <w:color w:val="000000"/>
                <w:szCs w:val="19"/>
              </w:rPr>
            </w:pPr>
            <w:r w:rsidRPr="00F52D3C">
              <w:t>204</w:t>
            </w:r>
            <w:r>
              <w:t>,</w:t>
            </w:r>
            <w:r w:rsidRPr="00F52D3C">
              <w:t>5</w:t>
            </w:r>
          </w:p>
        </w:tc>
      </w:tr>
      <w:tr w:rsidR="00FD57F7" w:rsidRPr="00C4728D" w14:paraId="475C5DEE" w14:textId="77777777" w:rsidTr="00042CFA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66D2161E" w14:textId="140C3EE3" w:rsidR="00FD57F7" w:rsidRPr="00C4728D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="Arial"/>
                <w:szCs w:val="19"/>
              </w:rPr>
              <w:t>Straty</w:t>
            </w:r>
          </w:p>
        </w:tc>
        <w:tc>
          <w:tcPr>
            <w:tcW w:w="956" w:type="dxa"/>
          </w:tcPr>
          <w:p w14:paraId="24A77C34" w14:textId="0C736747" w:rsidR="00FD57F7" w:rsidRPr="00C4728D" w:rsidRDefault="00FD57F7" w:rsidP="00C254DE">
            <w:pPr>
              <w:ind w:left="-113" w:right="-57"/>
              <w:jc w:val="right"/>
              <w:rPr>
                <w:iCs/>
                <w:szCs w:val="19"/>
              </w:rPr>
            </w:pPr>
            <w:r w:rsidRPr="00F52D3C">
              <w:t>830</w:t>
            </w:r>
            <w:r>
              <w:t>,</w:t>
            </w:r>
            <w:r w:rsidRPr="00F52D3C">
              <w:t>7</w:t>
            </w:r>
          </w:p>
        </w:tc>
        <w:tc>
          <w:tcPr>
            <w:tcW w:w="957" w:type="dxa"/>
          </w:tcPr>
          <w:p w14:paraId="4854A1AB" w14:textId="3B64EB46" w:rsidR="00FD57F7" w:rsidRPr="00C4728D" w:rsidRDefault="00FD57F7" w:rsidP="00C254DE">
            <w:pPr>
              <w:ind w:left="-113" w:right="-57"/>
              <w:jc w:val="right"/>
              <w:rPr>
                <w:iCs/>
                <w:szCs w:val="19"/>
              </w:rPr>
            </w:pPr>
            <w:r w:rsidRPr="00F52D3C">
              <w:t>331</w:t>
            </w:r>
            <w:r>
              <w:t>,</w:t>
            </w:r>
            <w:r w:rsidRPr="00F52D3C">
              <w:t>1</w:t>
            </w:r>
          </w:p>
        </w:tc>
        <w:tc>
          <w:tcPr>
            <w:tcW w:w="957" w:type="dxa"/>
          </w:tcPr>
          <w:p w14:paraId="71CB0199" w14:textId="62AA4190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825</w:t>
            </w:r>
            <w:r>
              <w:t>,</w:t>
            </w:r>
            <w:r w:rsidRPr="00F52D3C">
              <w:t>5</w:t>
            </w:r>
          </w:p>
        </w:tc>
        <w:tc>
          <w:tcPr>
            <w:tcW w:w="956" w:type="dxa"/>
          </w:tcPr>
          <w:p w14:paraId="14093AAE" w14:textId="3F8C3B0F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330</w:t>
            </w:r>
            <w:r>
              <w:t>,</w:t>
            </w:r>
            <w:r w:rsidRPr="00F52D3C">
              <w:t>1</w:t>
            </w:r>
          </w:p>
        </w:tc>
        <w:tc>
          <w:tcPr>
            <w:tcW w:w="957" w:type="dxa"/>
          </w:tcPr>
          <w:p w14:paraId="411CCE7F" w14:textId="1EB9D325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5</w:t>
            </w:r>
            <w:r>
              <w:t>,</w:t>
            </w:r>
            <w:r w:rsidRPr="00F52D3C">
              <w:t>2</w:t>
            </w:r>
          </w:p>
        </w:tc>
        <w:tc>
          <w:tcPr>
            <w:tcW w:w="957" w:type="dxa"/>
          </w:tcPr>
          <w:p w14:paraId="092ABB34" w14:textId="647B87FE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1</w:t>
            </w:r>
            <w:r>
              <w:t>,</w:t>
            </w:r>
            <w:r w:rsidRPr="00F52D3C">
              <w:t>0</w:t>
            </w:r>
          </w:p>
        </w:tc>
      </w:tr>
      <w:tr w:rsidR="00FD57F7" w:rsidRPr="00C4728D" w14:paraId="185FF257" w14:textId="77777777" w:rsidTr="00042CFA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3D8C5B76" w14:textId="74D58B4A" w:rsidR="00FD57F7" w:rsidRPr="00C4728D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0C375C">
              <w:rPr>
                <w:iCs/>
                <w:szCs w:val="19"/>
              </w:rPr>
              <w:t>Zmiany w użytkowaniu</w:t>
            </w:r>
          </w:p>
        </w:tc>
        <w:tc>
          <w:tcPr>
            <w:tcW w:w="956" w:type="dxa"/>
          </w:tcPr>
          <w:p w14:paraId="4C9D9C34" w14:textId="10814F7B" w:rsidR="00FD57F7" w:rsidRPr="00AD493C" w:rsidRDefault="00B17D0F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>
              <w:t>0,0</w:t>
            </w:r>
          </w:p>
        </w:tc>
        <w:tc>
          <w:tcPr>
            <w:tcW w:w="957" w:type="dxa"/>
          </w:tcPr>
          <w:p w14:paraId="557E44AA" w14:textId="3FA126EE" w:rsidR="00FD57F7" w:rsidRPr="00AD493C" w:rsidRDefault="00B17D0F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>
              <w:t>0,0</w:t>
            </w:r>
          </w:p>
        </w:tc>
        <w:tc>
          <w:tcPr>
            <w:tcW w:w="957" w:type="dxa"/>
          </w:tcPr>
          <w:p w14:paraId="681D1C6D" w14:textId="67B796EB" w:rsidR="00FD57F7" w:rsidRPr="00AD493C" w:rsidRDefault="00FD57F7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 w:rsidRPr="00F52D3C">
              <w:t>–1930,6</w:t>
            </w:r>
          </w:p>
        </w:tc>
        <w:tc>
          <w:tcPr>
            <w:tcW w:w="956" w:type="dxa"/>
          </w:tcPr>
          <w:p w14:paraId="3FD8664D" w14:textId="0623E08B" w:rsidR="00FD57F7" w:rsidRPr="00AD493C" w:rsidRDefault="00FD57F7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 w:rsidRPr="00F52D3C">
              <w:t>–636,1</w:t>
            </w:r>
          </w:p>
        </w:tc>
        <w:tc>
          <w:tcPr>
            <w:tcW w:w="957" w:type="dxa"/>
          </w:tcPr>
          <w:p w14:paraId="6BD9769B" w14:textId="6105F555" w:rsidR="00FD57F7" w:rsidRPr="00AD493C" w:rsidRDefault="00FD57F7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 w:rsidRPr="00F52D3C">
              <w:t>1930</w:t>
            </w:r>
            <w:r>
              <w:t>,</w:t>
            </w:r>
            <w:r w:rsidRPr="00F52D3C">
              <w:t>6</w:t>
            </w:r>
          </w:p>
        </w:tc>
        <w:tc>
          <w:tcPr>
            <w:tcW w:w="957" w:type="dxa"/>
          </w:tcPr>
          <w:p w14:paraId="10A801F6" w14:textId="1F8DF0C6" w:rsidR="00FD57F7" w:rsidRPr="00AD493C" w:rsidRDefault="00FD57F7" w:rsidP="00C254DE">
            <w:pPr>
              <w:ind w:left="-113" w:right="-57"/>
              <w:jc w:val="right"/>
              <w:rPr>
                <w:rFonts w:cs="Arial"/>
                <w:color w:val="000000"/>
                <w:szCs w:val="19"/>
              </w:rPr>
            </w:pPr>
            <w:r w:rsidRPr="00F52D3C">
              <w:t>636</w:t>
            </w:r>
            <w:r>
              <w:t>,</w:t>
            </w:r>
            <w:r w:rsidRPr="00F52D3C">
              <w:t>1</w:t>
            </w:r>
          </w:p>
        </w:tc>
      </w:tr>
      <w:tr w:rsidR="00FD57F7" w:rsidRPr="00C4728D" w14:paraId="40EB7523" w14:textId="77777777" w:rsidTr="00042CFA">
        <w:trPr>
          <w:cantSplit/>
          <w:trHeight w:val="283"/>
          <w:jc w:val="center"/>
        </w:trPr>
        <w:tc>
          <w:tcPr>
            <w:tcW w:w="2198" w:type="dxa"/>
            <w:tcBorders>
              <w:bottom w:val="single" w:sz="4" w:space="0" w:color="001D77"/>
            </w:tcBorders>
            <w:vAlign w:val="center"/>
          </w:tcPr>
          <w:p w14:paraId="33E0C162" w14:textId="1A2E0DA9" w:rsidR="00FD57F7" w:rsidRPr="00C4728D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956" w:type="dxa"/>
            <w:tcBorders>
              <w:bottom w:val="single" w:sz="4" w:space="0" w:color="001D77"/>
            </w:tcBorders>
          </w:tcPr>
          <w:p w14:paraId="506794E8" w14:textId="6880A94F" w:rsidR="00FD57F7" w:rsidRPr="00C4728D" w:rsidRDefault="00FD57F7" w:rsidP="00C254DE">
            <w:pPr>
              <w:ind w:left="-113" w:right="-57"/>
              <w:jc w:val="right"/>
              <w:rPr>
                <w:rFonts w:cs="Arial"/>
                <w:iCs/>
                <w:szCs w:val="19"/>
              </w:rPr>
            </w:pPr>
            <w:r w:rsidRPr="00F52D3C">
              <w:t>–3542,1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30C86CFC" w14:textId="3EFA55AF" w:rsidR="00FD57F7" w:rsidRPr="00C4728D" w:rsidRDefault="00FD57F7" w:rsidP="00C254DE">
            <w:pPr>
              <w:ind w:left="-113" w:right="-57"/>
              <w:jc w:val="right"/>
              <w:rPr>
                <w:rFonts w:cs="Arial"/>
                <w:iCs/>
                <w:szCs w:val="19"/>
              </w:rPr>
            </w:pPr>
            <w:r w:rsidRPr="00F52D3C">
              <w:t>–3845,3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1409DE2F" w14:textId="71FE68BB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–2740,7</w:t>
            </w:r>
          </w:p>
        </w:tc>
        <w:tc>
          <w:tcPr>
            <w:tcW w:w="956" w:type="dxa"/>
            <w:tcBorders>
              <w:bottom w:val="single" w:sz="4" w:space="0" w:color="001D77"/>
            </w:tcBorders>
          </w:tcPr>
          <w:p w14:paraId="599D745C" w14:textId="79E3B7CA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–2680,6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0885CB9C" w14:textId="3E7E0901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–801,4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0FE0DF84" w14:textId="31145150" w:rsidR="00FD57F7" w:rsidRPr="00C4728D" w:rsidRDefault="00FD57F7" w:rsidP="00C254DE">
            <w:pPr>
              <w:ind w:left="-113" w:right="-57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F52D3C">
              <w:t>–1164,7</w:t>
            </w:r>
          </w:p>
        </w:tc>
      </w:tr>
      <w:tr w:rsidR="00FD57F7" w:rsidRPr="00C4728D" w14:paraId="4A9D9C74" w14:textId="77777777" w:rsidTr="00042CFA">
        <w:trPr>
          <w:cantSplit/>
          <w:trHeight w:val="283"/>
          <w:jc w:val="center"/>
        </w:trPr>
        <w:tc>
          <w:tcPr>
            <w:tcW w:w="2198" w:type="dxa"/>
            <w:tcBorders>
              <w:bottom w:val="nil"/>
            </w:tcBorders>
            <w:vAlign w:val="center"/>
          </w:tcPr>
          <w:p w14:paraId="23F9A3AC" w14:textId="6149D5A7" w:rsidR="00FD57F7" w:rsidRPr="00C4728D" w:rsidRDefault="00FD57F7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956" w:type="dxa"/>
            <w:tcBorders>
              <w:bottom w:val="nil"/>
            </w:tcBorders>
          </w:tcPr>
          <w:p w14:paraId="3B08BCCD" w14:textId="1B521FBD" w:rsidR="00FD57F7" w:rsidRPr="00C4728D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2676554,1</w:t>
            </w:r>
          </w:p>
        </w:tc>
        <w:tc>
          <w:tcPr>
            <w:tcW w:w="957" w:type="dxa"/>
            <w:tcBorders>
              <w:bottom w:val="nil"/>
            </w:tcBorders>
          </w:tcPr>
          <w:p w14:paraId="593FCA9B" w14:textId="46EF81BB" w:rsidR="00FD57F7" w:rsidRPr="00C4728D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2698678,4</w:t>
            </w:r>
          </w:p>
        </w:tc>
        <w:tc>
          <w:tcPr>
            <w:tcW w:w="957" w:type="dxa"/>
            <w:tcBorders>
              <w:bottom w:val="nil"/>
            </w:tcBorders>
          </w:tcPr>
          <w:p w14:paraId="7F4C76BE" w14:textId="4B72A01B" w:rsidR="00FD57F7" w:rsidRPr="00C4728D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2564942,2</w:t>
            </w:r>
          </w:p>
        </w:tc>
        <w:tc>
          <w:tcPr>
            <w:tcW w:w="956" w:type="dxa"/>
            <w:tcBorders>
              <w:bottom w:val="nil"/>
            </w:tcBorders>
          </w:tcPr>
          <w:p w14:paraId="33746071" w14:textId="2D8F1830" w:rsidR="00FD57F7" w:rsidRPr="00C4728D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2585565,3</w:t>
            </w:r>
          </w:p>
        </w:tc>
        <w:tc>
          <w:tcPr>
            <w:tcW w:w="957" w:type="dxa"/>
            <w:tcBorders>
              <w:bottom w:val="nil"/>
            </w:tcBorders>
          </w:tcPr>
          <w:p w14:paraId="12A4ADFD" w14:textId="3ACEA697" w:rsidR="00FD57F7" w:rsidRPr="00C4728D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111611,9</w:t>
            </w:r>
          </w:p>
        </w:tc>
        <w:tc>
          <w:tcPr>
            <w:tcW w:w="957" w:type="dxa"/>
            <w:tcBorders>
              <w:bottom w:val="nil"/>
            </w:tcBorders>
          </w:tcPr>
          <w:p w14:paraId="52B37BB4" w14:textId="50293B07" w:rsidR="00FD57F7" w:rsidRPr="00C4728D" w:rsidRDefault="00FD57F7" w:rsidP="00C254DE">
            <w:pPr>
              <w:ind w:left="-113" w:right="-57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113113,1</w:t>
            </w:r>
          </w:p>
        </w:tc>
      </w:tr>
    </w:tbl>
    <w:p w14:paraId="49A11B8E" w14:textId="6B2F6999" w:rsidR="000C375C" w:rsidRDefault="000A3DAC" w:rsidP="00C254DE">
      <w:pPr>
        <w:spacing w:line="288" w:lineRule="auto"/>
        <w:rPr>
          <w:szCs w:val="19"/>
        </w:rPr>
      </w:pPr>
      <w:r w:rsidRPr="000C375C">
        <w:rPr>
          <w:szCs w:val="19"/>
        </w:rPr>
        <w:t>W końcu 202</w:t>
      </w:r>
      <w:r>
        <w:rPr>
          <w:szCs w:val="19"/>
        </w:rPr>
        <w:t>3</w:t>
      </w:r>
      <w:r w:rsidRPr="000C375C">
        <w:rPr>
          <w:szCs w:val="19"/>
        </w:rPr>
        <w:t xml:space="preserve"> r. wartość produkcyjna zasobów drzewnych na pniu w lasach dostępnych d</w:t>
      </w:r>
      <w:r>
        <w:rPr>
          <w:szCs w:val="19"/>
        </w:rPr>
        <w:t>o</w:t>
      </w:r>
      <w:r w:rsidRPr="000C375C">
        <w:rPr>
          <w:szCs w:val="19"/>
        </w:rPr>
        <w:t xml:space="preserve"> pozyskiwania drewna osiągnęła </w:t>
      </w:r>
      <w:r>
        <w:rPr>
          <w:szCs w:val="19"/>
        </w:rPr>
        <w:t xml:space="preserve">567,2 </w:t>
      </w:r>
      <w:r w:rsidRPr="000C375C">
        <w:rPr>
          <w:szCs w:val="19"/>
        </w:rPr>
        <w:t xml:space="preserve">mld zł i była o </w:t>
      </w:r>
      <w:r>
        <w:rPr>
          <w:szCs w:val="19"/>
        </w:rPr>
        <w:t>4,0</w:t>
      </w:r>
      <w:r w:rsidRPr="000C375C">
        <w:rPr>
          <w:szCs w:val="19"/>
        </w:rPr>
        <w:t xml:space="preserve">% </w:t>
      </w:r>
      <w:r>
        <w:rPr>
          <w:szCs w:val="19"/>
        </w:rPr>
        <w:t>większa</w:t>
      </w:r>
      <w:r w:rsidRPr="000C375C">
        <w:rPr>
          <w:szCs w:val="19"/>
        </w:rPr>
        <w:t xml:space="preserve"> niż </w:t>
      </w:r>
      <w:r>
        <w:rPr>
          <w:szCs w:val="19"/>
        </w:rPr>
        <w:t xml:space="preserve">rok wcześniej </w:t>
      </w:r>
      <w:r w:rsidRPr="000C375C">
        <w:rPr>
          <w:szCs w:val="19"/>
        </w:rPr>
        <w:t>(w</w:t>
      </w:r>
      <w:r>
        <w:rPr>
          <w:szCs w:val="19"/>
        </w:rPr>
        <w:t> </w:t>
      </w:r>
      <w:r w:rsidRPr="000C375C">
        <w:rPr>
          <w:szCs w:val="19"/>
        </w:rPr>
        <w:t xml:space="preserve">cenach bieżących). W ciągu roku, w wyniku przyrostu netto miąższości drzewostanów, wartość </w:t>
      </w:r>
      <w:r w:rsidRPr="00DB2944">
        <w:rPr>
          <w:color w:val="000000" w:themeColor="text1"/>
          <w:szCs w:val="19"/>
        </w:rPr>
        <w:t>zasob</w:t>
      </w:r>
      <w:r>
        <w:rPr>
          <w:color w:val="000000" w:themeColor="text1"/>
          <w:szCs w:val="19"/>
        </w:rPr>
        <w:t>ów drzewnych</w:t>
      </w:r>
      <w:r w:rsidRPr="00DB2944">
        <w:rPr>
          <w:color w:val="000000" w:themeColor="text1"/>
          <w:szCs w:val="19"/>
        </w:rPr>
        <w:t xml:space="preserve"> </w:t>
      </w:r>
      <w:r w:rsidRPr="000C375C">
        <w:rPr>
          <w:szCs w:val="19"/>
        </w:rPr>
        <w:t xml:space="preserve">w </w:t>
      </w:r>
      <w:r>
        <w:rPr>
          <w:szCs w:val="19"/>
        </w:rPr>
        <w:t xml:space="preserve">tych </w:t>
      </w:r>
      <w:r w:rsidRPr="000C375C">
        <w:rPr>
          <w:szCs w:val="19"/>
        </w:rPr>
        <w:t xml:space="preserve">lasach wzrosła o </w:t>
      </w:r>
      <w:r>
        <w:rPr>
          <w:szCs w:val="19"/>
        </w:rPr>
        <w:t xml:space="preserve">16,6 </w:t>
      </w:r>
      <w:r w:rsidRPr="000C375C">
        <w:rPr>
          <w:szCs w:val="19"/>
        </w:rPr>
        <w:t xml:space="preserve">mld zł, </w:t>
      </w:r>
      <w:r>
        <w:rPr>
          <w:szCs w:val="19"/>
        </w:rPr>
        <w:t>a wartość pozyskanego drewna wyniosła</w:t>
      </w:r>
      <w:r w:rsidRPr="000C375C">
        <w:rPr>
          <w:szCs w:val="19"/>
        </w:rPr>
        <w:t xml:space="preserve"> </w:t>
      </w:r>
      <w:r>
        <w:rPr>
          <w:szCs w:val="19"/>
        </w:rPr>
        <w:t>12,7 </w:t>
      </w:r>
      <w:r w:rsidRPr="000C375C">
        <w:rPr>
          <w:szCs w:val="19"/>
        </w:rPr>
        <w:t>mld</w:t>
      </w:r>
      <w:r>
        <w:rPr>
          <w:szCs w:val="19"/>
        </w:rPr>
        <w:t> </w:t>
      </w:r>
      <w:r w:rsidRPr="000C375C">
        <w:rPr>
          <w:szCs w:val="19"/>
        </w:rPr>
        <w:t xml:space="preserve">zł. </w:t>
      </w:r>
    </w:p>
    <w:p w14:paraId="55D2C948" w14:textId="7B4297D8" w:rsidR="006B3628" w:rsidRDefault="006B3628" w:rsidP="00480341">
      <w:pPr>
        <w:pStyle w:val="TytuTablicyOP"/>
        <w:spacing w:before="300"/>
      </w:pPr>
      <w:r w:rsidRPr="006B3628">
        <w:t>Tablica 4. Bilans wartości zasobów drzewnych na pniu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020" w:firstRow="1" w:lastRow="0" w:firstColumn="0" w:lastColumn="0" w:noHBand="0" w:noVBand="0"/>
        <w:tblCaption w:val="Tablica 4. Bilans wartości zasobów drzewnych na pniu"/>
        <w:tblDescription w:val="Dane do tablicy dostępne w załączonym pliku excel."/>
      </w:tblPr>
      <w:tblGrid>
        <w:gridCol w:w="2198"/>
        <w:gridCol w:w="956"/>
        <w:gridCol w:w="957"/>
        <w:gridCol w:w="957"/>
        <w:gridCol w:w="956"/>
        <w:gridCol w:w="957"/>
        <w:gridCol w:w="957"/>
      </w:tblGrid>
      <w:tr w:rsidR="006A0E18" w:rsidRPr="00C4728D" w14:paraId="44FA17D7" w14:textId="77777777" w:rsidTr="00AD493C">
        <w:trPr>
          <w:cantSplit/>
          <w:trHeight w:val="524"/>
          <w:jc w:val="center"/>
        </w:trPr>
        <w:tc>
          <w:tcPr>
            <w:tcW w:w="2198" w:type="dxa"/>
            <w:vMerge w:val="restart"/>
            <w:vAlign w:val="center"/>
          </w:tcPr>
          <w:p w14:paraId="559B3417" w14:textId="77777777" w:rsidR="006A0E18" w:rsidRPr="00C4728D" w:rsidRDefault="006A0E18" w:rsidP="00C254DE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C4728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956" w:type="dxa"/>
            <w:vAlign w:val="center"/>
          </w:tcPr>
          <w:p w14:paraId="3E2A307F" w14:textId="77777777" w:rsidR="006A0E18" w:rsidRPr="00C4728D" w:rsidRDefault="006A0E18" w:rsidP="00C254DE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957" w:type="dxa"/>
            <w:vAlign w:val="center"/>
          </w:tcPr>
          <w:p w14:paraId="73933F51" w14:textId="77777777" w:rsidR="006A0E18" w:rsidRPr="00C4728D" w:rsidRDefault="006A0E18" w:rsidP="00C254DE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957" w:type="dxa"/>
            <w:vAlign w:val="center"/>
          </w:tcPr>
          <w:p w14:paraId="72F0F5B1" w14:textId="77777777" w:rsidR="006A0E18" w:rsidRPr="00C4728D" w:rsidRDefault="006A0E18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56" w:type="dxa"/>
            <w:vAlign w:val="center"/>
          </w:tcPr>
          <w:p w14:paraId="210E7D77" w14:textId="77777777" w:rsidR="006A0E18" w:rsidRPr="00C4728D" w:rsidRDefault="006A0E18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  <w:tc>
          <w:tcPr>
            <w:tcW w:w="957" w:type="dxa"/>
            <w:vAlign w:val="center"/>
          </w:tcPr>
          <w:p w14:paraId="43F002F1" w14:textId="77777777" w:rsidR="006A0E18" w:rsidRPr="00C4728D" w:rsidRDefault="006A0E18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2022</w:t>
            </w:r>
          </w:p>
        </w:tc>
        <w:tc>
          <w:tcPr>
            <w:tcW w:w="957" w:type="dxa"/>
            <w:vAlign w:val="center"/>
          </w:tcPr>
          <w:p w14:paraId="69ADA0AE" w14:textId="77777777" w:rsidR="006A0E18" w:rsidRPr="00C4728D" w:rsidRDefault="006A0E18" w:rsidP="00C254DE">
            <w:pPr>
              <w:ind w:left="-57" w:right="-57"/>
              <w:jc w:val="center"/>
              <w:rPr>
                <w:iCs/>
                <w:szCs w:val="19"/>
              </w:rPr>
            </w:pPr>
            <w:r>
              <w:rPr>
                <w:iCs/>
                <w:szCs w:val="19"/>
              </w:rPr>
              <w:t>2023</w:t>
            </w:r>
          </w:p>
        </w:tc>
      </w:tr>
      <w:tr w:rsidR="006A0E18" w:rsidRPr="00C4728D" w14:paraId="3FCB3891" w14:textId="77777777" w:rsidTr="00AD493C">
        <w:trPr>
          <w:cantSplit/>
          <w:trHeight w:val="1043"/>
          <w:jc w:val="center"/>
        </w:trPr>
        <w:tc>
          <w:tcPr>
            <w:tcW w:w="2198" w:type="dxa"/>
            <w:vMerge/>
            <w:vAlign w:val="center"/>
          </w:tcPr>
          <w:p w14:paraId="49716AC5" w14:textId="77777777" w:rsidR="006A0E18" w:rsidRPr="00C4728D" w:rsidRDefault="006A0E18" w:rsidP="00C254DE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Times New Roman"/>
                <w:bCs/>
                <w:szCs w:val="19"/>
                <w:lang w:eastAsia="pl-PL"/>
              </w:rPr>
            </w:pPr>
          </w:p>
        </w:tc>
        <w:tc>
          <w:tcPr>
            <w:tcW w:w="1913" w:type="dxa"/>
            <w:gridSpan w:val="2"/>
            <w:vAlign w:val="center"/>
          </w:tcPr>
          <w:p w14:paraId="1F19F557" w14:textId="337FB3B1" w:rsidR="006A0E18" w:rsidRPr="00C4728D" w:rsidRDefault="00C254DE" w:rsidP="00C254DE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o</w:t>
            </w:r>
            <w:r w:rsidR="006A0E18" w:rsidRPr="00C4728D">
              <w:rPr>
                <w:rFonts w:cs="Times New Roman"/>
                <w:szCs w:val="19"/>
              </w:rPr>
              <w:t>gółem</w:t>
            </w:r>
          </w:p>
        </w:tc>
        <w:tc>
          <w:tcPr>
            <w:tcW w:w="1913" w:type="dxa"/>
            <w:gridSpan w:val="2"/>
            <w:vAlign w:val="center"/>
          </w:tcPr>
          <w:p w14:paraId="41E5C20D" w14:textId="1428D065" w:rsidR="006A0E18" w:rsidRPr="00C4728D" w:rsidRDefault="00C254DE" w:rsidP="00C254DE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6A0E18" w:rsidRPr="00C4728D">
              <w:rPr>
                <w:rFonts w:cs="Times New Roman"/>
                <w:szCs w:val="19"/>
              </w:rPr>
              <w:t xml:space="preserve">asy dostępne </w:t>
            </w:r>
            <w:r w:rsidR="006A0E18" w:rsidRPr="00C4728D">
              <w:rPr>
                <w:rFonts w:cs="Times New Roman"/>
                <w:szCs w:val="19"/>
              </w:rPr>
              <w:br/>
              <w:t>d</w:t>
            </w:r>
            <w:r w:rsidR="006A0E18">
              <w:rPr>
                <w:rFonts w:cs="Times New Roman"/>
                <w:szCs w:val="19"/>
              </w:rPr>
              <w:t>o</w:t>
            </w:r>
            <w:r w:rsidR="006A0E18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  <w:tc>
          <w:tcPr>
            <w:tcW w:w="1914" w:type="dxa"/>
            <w:gridSpan w:val="2"/>
            <w:vAlign w:val="center"/>
          </w:tcPr>
          <w:p w14:paraId="26525673" w14:textId="3DA3195E" w:rsidR="006A0E18" w:rsidRPr="00C4728D" w:rsidRDefault="00C254DE" w:rsidP="00C254DE">
            <w:pPr>
              <w:ind w:left="-57"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l</w:t>
            </w:r>
            <w:r w:rsidR="006A0E18" w:rsidRPr="00C4728D">
              <w:rPr>
                <w:rFonts w:cs="Times New Roman"/>
                <w:szCs w:val="19"/>
              </w:rPr>
              <w:t xml:space="preserve">asy </w:t>
            </w:r>
            <w:r w:rsidR="006A0E18">
              <w:rPr>
                <w:rFonts w:cs="Times New Roman"/>
                <w:szCs w:val="19"/>
              </w:rPr>
              <w:br/>
            </w:r>
            <w:r w:rsidR="006A0E18" w:rsidRPr="00C4728D">
              <w:rPr>
                <w:rFonts w:cs="Times New Roman"/>
                <w:szCs w:val="19"/>
              </w:rPr>
              <w:t xml:space="preserve">niedostępne </w:t>
            </w:r>
            <w:r w:rsidR="006A0E18">
              <w:rPr>
                <w:rFonts w:cs="Times New Roman"/>
                <w:szCs w:val="19"/>
              </w:rPr>
              <w:br/>
            </w:r>
            <w:r w:rsidR="006A0E18" w:rsidRPr="00C4728D">
              <w:rPr>
                <w:rFonts w:cs="Times New Roman"/>
                <w:szCs w:val="19"/>
              </w:rPr>
              <w:t>d</w:t>
            </w:r>
            <w:r w:rsidR="006A0E18">
              <w:rPr>
                <w:rFonts w:cs="Times New Roman"/>
                <w:szCs w:val="19"/>
              </w:rPr>
              <w:t>o</w:t>
            </w:r>
            <w:r w:rsidR="006A0E18" w:rsidRPr="00C4728D">
              <w:rPr>
                <w:rFonts w:cs="Times New Roman"/>
                <w:szCs w:val="19"/>
              </w:rPr>
              <w:t xml:space="preserve"> pozyskiwania drewna</w:t>
            </w:r>
          </w:p>
        </w:tc>
      </w:tr>
      <w:tr w:rsidR="006A0E18" w:rsidRPr="00C4728D" w14:paraId="1B16347D" w14:textId="77777777" w:rsidTr="00AD493C">
        <w:trPr>
          <w:cantSplit/>
          <w:trHeight w:val="252"/>
          <w:jc w:val="center"/>
        </w:trPr>
        <w:tc>
          <w:tcPr>
            <w:tcW w:w="2198" w:type="dxa"/>
            <w:vMerge/>
            <w:vAlign w:val="center"/>
          </w:tcPr>
          <w:p w14:paraId="7245F4C1" w14:textId="77777777" w:rsidR="006A0E18" w:rsidRPr="00C4728D" w:rsidRDefault="006A0E18" w:rsidP="00C254D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eastAsia="pl-PL"/>
              </w:rPr>
            </w:pPr>
          </w:p>
        </w:tc>
        <w:tc>
          <w:tcPr>
            <w:tcW w:w="5740" w:type="dxa"/>
            <w:gridSpan w:val="6"/>
            <w:vAlign w:val="center"/>
          </w:tcPr>
          <w:p w14:paraId="00CB8767" w14:textId="614A9E08" w:rsidR="006A0E18" w:rsidRPr="00C4728D" w:rsidRDefault="006A0E18" w:rsidP="00C254DE">
            <w:pPr>
              <w:jc w:val="center"/>
              <w:rPr>
                <w:szCs w:val="19"/>
              </w:rPr>
            </w:pPr>
            <w:r w:rsidRPr="00C4728D">
              <w:rPr>
                <w:szCs w:val="19"/>
              </w:rPr>
              <w:t xml:space="preserve">w </w:t>
            </w:r>
            <w:r w:rsidR="009647F8">
              <w:rPr>
                <w:szCs w:val="19"/>
              </w:rPr>
              <w:t>mln zł</w:t>
            </w:r>
          </w:p>
        </w:tc>
      </w:tr>
      <w:tr w:rsidR="006A0E18" w:rsidRPr="00C4728D" w14:paraId="2E6730D1" w14:textId="77777777" w:rsidTr="00AD493C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3DE8707C" w14:textId="77777777" w:rsidR="006A0E18" w:rsidRPr="00C4728D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otwarcia</w:t>
            </w:r>
          </w:p>
        </w:tc>
        <w:tc>
          <w:tcPr>
            <w:tcW w:w="956" w:type="dxa"/>
          </w:tcPr>
          <w:p w14:paraId="1930188F" w14:textId="05BE84A3" w:rsidR="006A0E18" w:rsidRPr="00FD57F7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370924,8</w:t>
            </w:r>
          </w:p>
        </w:tc>
        <w:tc>
          <w:tcPr>
            <w:tcW w:w="957" w:type="dxa"/>
          </w:tcPr>
          <w:p w14:paraId="652AD71A" w14:textId="20A159A6" w:rsidR="006A0E18" w:rsidRPr="00FD57F7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574997,3</w:t>
            </w:r>
          </w:p>
        </w:tc>
        <w:tc>
          <w:tcPr>
            <w:tcW w:w="957" w:type="dxa"/>
          </w:tcPr>
          <w:p w14:paraId="378AE048" w14:textId="30578EB5" w:rsidR="006A0E18" w:rsidRPr="00FD57F7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352180,6</w:t>
            </w:r>
          </w:p>
        </w:tc>
        <w:tc>
          <w:tcPr>
            <w:tcW w:w="956" w:type="dxa"/>
          </w:tcPr>
          <w:p w14:paraId="65CAE9D8" w14:textId="7216CD2E" w:rsidR="006A0E18" w:rsidRPr="00FD57F7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545249,8</w:t>
            </w:r>
          </w:p>
        </w:tc>
        <w:tc>
          <w:tcPr>
            <w:tcW w:w="957" w:type="dxa"/>
          </w:tcPr>
          <w:p w14:paraId="3479EC72" w14:textId="41DDA79E" w:rsidR="006A0E18" w:rsidRPr="00FD57F7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18744,2</w:t>
            </w:r>
          </w:p>
        </w:tc>
        <w:tc>
          <w:tcPr>
            <w:tcW w:w="957" w:type="dxa"/>
          </w:tcPr>
          <w:p w14:paraId="4470973F" w14:textId="5631316B" w:rsidR="006A0E18" w:rsidRPr="00FD57F7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29747,5</w:t>
            </w:r>
          </w:p>
        </w:tc>
      </w:tr>
      <w:tr w:rsidR="006A0E18" w:rsidRPr="00C4728D" w14:paraId="5E1D487A" w14:textId="77777777" w:rsidTr="00AD493C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47C88F1A" w14:textId="77777777" w:rsidR="006A0E18" w:rsidRPr="00C4728D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theme="majorBidi"/>
                <w:iCs/>
                <w:szCs w:val="19"/>
              </w:rPr>
              <w:t>Przyrost netto</w:t>
            </w:r>
          </w:p>
        </w:tc>
        <w:tc>
          <w:tcPr>
            <w:tcW w:w="956" w:type="dxa"/>
          </w:tcPr>
          <w:p w14:paraId="7426B5BA" w14:textId="4E7402F5" w:rsidR="006A0E18" w:rsidRPr="00C4728D" w:rsidRDefault="006A0E18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 w:rsidRPr="00EE3996">
              <w:t>16491</w:t>
            </w:r>
            <w:r>
              <w:t>,</w:t>
            </w:r>
            <w:r w:rsidRPr="00EE3996">
              <w:t>6</w:t>
            </w:r>
          </w:p>
        </w:tc>
        <w:tc>
          <w:tcPr>
            <w:tcW w:w="957" w:type="dxa"/>
          </w:tcPr>
          <w:p w14:paraId="0C16A63F" w14:textId="138E589C" w:rsidR="006A0E18" w:rsidRPr="00C4728D" w:rsidRDefault="006A0E18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 w:rsidRPr="00EE3996">
              <w:t>17238</w:t>
            </w:r>
            <w:r>
              <w:t>,</w:t>
            </w:r>
            <w:r w:rsidRPr="00EE3996">
              <w:t>5</w:t>
            </w:r>
          </w:p>
        </w:tc>
        <w:tc>
          <w:tcPr>
            <w:tcW w:w="957" w:type="dxa"/>
          </w:tcPr>
          <w:p w14:paraId="5BF47429" w14:textId="6DF1C7AE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15947</w:t>
            </w:r>
            <w:r>
              <w:t>,</w:t>
            </w:r>
            <w:r w:rsidRPr="00EE3996">
              <w:t>3</w:t>
            </w:r>
          </w:p>
        </w:tc>
        <w:tc>
          <w:tcPr>
            <w:tcW w:w="956" w:type="dxa"/>
          </w:tcPr>
          <w:p w14:paraId="4C19285A" w14:textId="0C68CDBB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16641</w:t>
            </w:r>
            <w:r>
              <w:t>,</w:t>
            </w:r>
            <w:r w:rsidRPr="00EE3996">
              <w:t>9</w:t>
            </w:r>
          </w:p>
        </w:tc>
        <w:tc>
          <w:tcPr>
            <w:tcW w:w="957" w:type="dxa"/>
          </w:tcPr>
          <w:p w14:paraId="7C2DEE44" w14:textId="14927CBC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544</w:t>
            </w:r>
            <w:r>
              <w:t>,</w:t>
            </w:r>
            <w:r w:rsidRPr="00EE3996">
              <w:t>3</w:t>
            </w:r>
          </w:p>
        </w:tc>
        <w:tc>
          <w:tcPr>
            <w:tcW w:w="957" w:type="dxa"/>
          </w:tcPr>
          <w:p w14:paraId="091AA449" w14:textId="5B1457F2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596</w:t>
            </w:r>
            <w:r>
              <w:t>,</w:t>
            </w:r>
            <w:r w:rsidRPr="00EE3996">
              <w:t>6</w:t>
            </w:r>
          </w:p>
        </w:tc>
      </w:tr>
      <w:tr w:rsidR="006A0E18" w:rsidRPr="00C4728D" w14:paraId="1178AF44" w14:textId="77777777" w:rsidTr="00117899">
        <w:trPr>
          <w:cantSplit/>
          <w:trHeight w:val="653"/>
          <w:jc w:val="center"/>
        </w:trPr>
        <w:tc>
          <w:tcPr>
            <w:tcW w:w="2198" w:type="dxa"/>
            <w:vAlign w:val="center"/>
          </w:tcPr>
          <w:p w14:paraId="247266DC" w14:textId="77777777" w:rsidR="006A0E18" w:rsidRPr="00F91192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pacing w:val="-6"/>
                <w:szCs w:val="19"/>
              </w:rPr>
            </w:pPr>
            <w:r w:rsidRPr="00F91192">
              <w:rPr>
                <w:rFonts w:eastAsiaTheme="majorEastAsia" w:cstheme="majorBidi"/>
                <w:iCs/>
                <w:spacing w:val="-6"/>
                <w:szCs w:val="19"/>
              </w:rPr>
              <w:t>Pozyskanie drewna (z</w:t>
            </w:r>
            <w:r w:rsidRPr="00F91192">
              <w:rPr>
                <w:iCs/>
                <w:spacing w:val="-6"/>
                <w:szCs w:val="19"/>
              </w:rPr>
              <w:t> </w:t>
            </w:r>
            <w:r w:rsidRPr="00F91192">
              <w:rPr>
                <w:rFonts w:eastAsiaTheme="majorEastAsia" w:cstheme="majorBidi"/>
                <w:iCs/>
                <w:spacing w:val="-6"/>
                <w:szCs w:val="19"/>
              </w:rPr>
              <w:t>korą)</w:t>
            </w:r>
          </w:p>
        </w:tc>
        <w:tc>
          <w:tcPr>
            <w:tcW w:w="956" w:type="dxa"/>
            <w:vAlign w:val="center"/>
          </w:tcPr>
          <w:p w14:paraId="53E0C709" w14:textId="3734CDC5" w:rsidR="006A0E18" w:rsidRPr="00C4728D" w:rsidRDefault="006A0E18" w:rsidP="00117899">
            <w:pPr>
              <w:ind w:left="-113"/>
              <w:jc w:val="right"/>
              <w:rPr>
                <w:iCs/>
                <w:szCs w:val="19"/>
              </w:rPr>
            </w:pPr>
            <w:r w:rsidRPr="00EE3996">
              <w:t>14404</w:t>
            </w:r>
            <w:r>
              <w:t>,</w:t>
            </w:r>
            <w:r w:rsidRPr="00EE3996">
              <w:t>7</w:t>
            </w:r>
          </w:p>
        </w:tc>
        <w:tc>
          <w:tcPr>
            <w:tcW w:w="957" w:type="dxa"/>
            <w:vAlign w:val="center"/>
          </w:tcPr>
          <w:p w14:paraId="71407830" w14:textId="068C0BF2" w:rsidR="006A0E18" w:rsidRPr="00C4728D" w:rsidRDefault="006A0E18" w:rsidP="00117899">
            <w:pPr>
              <w:ind w:left="-113"/>
              <w:jc w:val="right"/>
              <w:rPr>
                <w:iCs/>
                <w:szCs w:val="19"/>
              </w:rPr>
            </w:pPr>
            <w:r w:rsidRPr="00EE3996">
              <w:t>12711</w:t>
            </w:r>
            <w:r>
              <w:t>,</w:t>
            </w:r>
            <w:r w:rsidRPr="00EE3996">
              <w:t>7</w:t>
            </w:r>
          </w:p>
        </w:tc>
        <w:tc>
          <w:tcPr>
            <w:tcW w:w="957" w:type="dxa"/>
            <w:vAlign w:val="center"/>
          </w:tcPr>
          <w:p w14:paraId="514FB40F" w14:textId="7D52AF9E" w:rsidR="006A0E18" w:rsidRPr="00C4728D" w:rsidRDefault="006A0E18" w:rsidP="00117899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14344</w:t>
            </w:r>
            <w:r>
              <w:t>,</w:t>
            </w:r>
            <w:r w:rsidRPr="00EE3996">
              <w:t>8</w:t>
            </w:r>
          </w:p>
        </w:tc>
        <w:tc>
          <w:tcPr>
            <w:tcW w:w="956" w:type="dxa"/>
            <w:vAlign w:val="center"/>
          </w:tcPr>
          <w:p w14:paraId="79BB8F91" w14:textId="6B3D65F3" w:rsidR="006A0E18" w:rsidRPr="00C4728D" w:rsidRDefault="006A0E18" w:rsidP="00117899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12661</w:t>
            </w:r>
            <w:r>
              <w:t>,</w:t>
            </w:r>
            <w:r w:rsidRPr="00EE3996">
              <w:t>8</w:t>
            </w:r>
          </w:p>
        </w:tc>
        <w:tc>
          <w:tcPr>
            <w:tcW w:w="957" w:type="dxa"/>
            <w:vAlign w:val="center"/>
          </w:tcPr>
          <w:p w14:paraId="2B7FB200" w14:textId="300A9818" w:rsidR="006A0E18" w:rsidRPr="001D20B7" w:rsidRDefault="006A0E18" w:rsidP="00117899">
            <w:pPr>
              <w:ind w:left="-113"/>
              <w:jc w:val="right"/>
              <w:rPr>
                <w:rFonts w:cs="Arial"/>
                <w:b/>
                <w:color w:val="000000"/>
                <w:szCs w:val="19"/>
              </w:rPr>
            </w:pPr>
            <w:r w:rsidRPr="00EE3996">
              <w:t>59</w:t>
            </w:r>
            <w:r>
              <w:t>,</w:t>
            </w:r>
            <w:r w:rsidRPr="00EE3996">
              <w:t>9</w:t>
            </w:r>
          </w:p>
        </w:tc>
        <w:tc>
          <w:tcPr>
            <w:tcW w:w="957" w:type="dxa"/>
            <w:vAlign w:val="center"/>
          </w:tcPr>
          <w:p w14:paraId="5CDC7B72" w14:textId="52912D21" w:rsidR="006A0E18" w:rsidRPr="001D20B7" w:rsidRDefault="006A0E18" w:rsidP="00117899">
            <w:pPr>
              <w:ind w:left="-113"/>
              <w:jc w:val="right"/>
              <w:rPr>
                <w:rFonts w:cs="Arial"/>
                <w:b/>
                <w:color w:val="000000"/>
                <w:szCs w:val="19"/>
              </w:rPr>
            </w:pPr>
            <w:r w:rsidRPr="00EE3996">
              <w:t>49</w:t>
            </w:r>
            <w:r>
              <w:t>,</w:t>
            </w:r>
            <w:r w:rsidRPr="00EE3996">
              <w:t>9</w:t>
            </w:r>
          </w:p>
        </w:tc>
      </w:tr>
      <w:tr w:rsidR="006A0E18" w:rsidRPr="00C4728D" w14:paraId="2E65E769" w14:textId="77777777" w:rsidTr="00AD493C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5DE877ED" w14:textId="77777777" w:rsidR="006A0E18" w:rsidRPr="00C4728D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0C375C">
              <w:rPr>
                <w:rFonts w:eastAsiaTheme="majorEastAsia" w:cs="Arial"/>
                <w:szCs w:val="19"/>
              </w:rPr>
              <w:t>Straty</w:t>
            </w:r>
          </w:p>
        </w:tc>
        <w:tc>
          <w:tcPr>
            <w:tcW w:w="956" w:type="dxa"/>
          </w:tcPr>
          <w:p w14:paraId="3A4DB017" w14:textId="2D226659" w:rsidR="006A0E18" w:rsidRPr="00C4728D" w:rsidRDefault="006A0E18" w:rsidP="00C254DE">
            <w:pPr>
              <w:ind w:left="-113"/>
              <w:jc w:val="right"/>
              <w:rPr>
                <w:iCs/>
                <w:szCs w:val="19"/>
              </w:rPr>
            </w:pPr>
            <w:r w:rsidRPr="00EE3996">
              <w:t>178</w:t>
            </w:r>
            <w:r>
              <w:t>,</w:t>
            </w:r>
            <w:r w:rsidRPr="00EE3996">
              <w:t>7</w:t>
            </w:r>
          </w:p>
        </w:tc>
        <w:tc>
          <w:tcPr>
            <w:tcW w:w="957" w:type="dxa"/>
          </w:tcPr>
          <w:p w14:paraId="516938E6" w14:textId="44E49CB8" w:rsidR="006A0E18" w:rsidRPr="00C4728D" w:rsidRDefault="006A0E18" w:rsidP="00C254DE">
            <w:pPr>
              <w:ind w:left="-113"/>
              <w:jc w:val="right"/>
              <w:rPr>
                <w:iCs/>
                <w:szCs w:val="19"/>
              </w:rPr>
            </w:pPr>
            <w:r w:rsidRPr="00EE3996">
              <w:t>73</w:t>
            </w:r>
            <w:r>
              <w:t>,</w:t>
            </w:r>
            <w:r w:rsidRPr="00EE3996">
              <w:t>4</w:t>
            </w:r>
          </w:p>
        </w:tc>
        <w:tc>
          <w:tcPr>
            <w:tcW w:w="957" w:type="dxa"/>
          </w:tcPr>
          <w:p w14:paraId="4CB8A187" w14:textId="3A9A2DFB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177</w:t>
            </w:r>
            <w:r>
              <w:t>,</w:t>
            </w:r>
            <w:r w:rsidRPr="00EE3996">
              <w:t>3</w:t>
            </w:r>
          </w:p>
        </w:tc>
        <w:tc>
          <w:tcPr>
            <w:tcW w:w="956" w:type="dxa"/>
          </w:tcPr>
          <w:p w14:paraId="621986F1" w14:textId="62C66E30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73</w:t>
            </w:r>
            <w:r>
              <w:t>,</w:t>
            </w:r>
            <w:r w:rsidRPr="00EE3996">
              <w:t>1</w:t>
            </w:r>
          </w:p>
        </w:tc>
        <w:tc>
          <w:tcPr>
            <w:tcW w:w="957" w:type="dxa"/>
          </w:tcPr>
          <w:p w14:paraId="085AAFA9" w14:textId="0B76A1C9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</w:t>
            </w:r>
            <w:r>
              <w:t>,</w:t>
            </w:r>
            <w:r w:rsidRPr="00EE3996">
              <w:t>4</w:t>
            </w:r>
          </w:p>
        </w:tc>
        <w:tc>
          <w:tcPr>
            <w:tcW w:w="957" w:type="dxa"/>
          </w:tcPr>
          <w:p w14:paraId="1A118D49" w14:textId="099F0405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0</w:t>
            </w:r>
            <w:r>
              <w:t>,</w:t>
            </w:r>
            <w:r w:rsidRPr="00EE3996">
              <w:t>3</w:t>
            </w:r>
          </w:p>
        </w:tc>
      </w:tr>
      <w:tr w:rsidR="006A0E18" w:rsidRPr="00C4728D" w14:paraId="7EA9AEB1" w14:textId="77777777" w:rsidTr="00AD493C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166B8256" w14:textId="77777777" w:rsidR="006A0E18" w:rsidRPr="00C4728D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0C375C">
              <w:rPr>
                <w:iCs/>
                <w:szCs w:val="19"/>
              </w:rPr>
              <w:t>Zmiany w użytkowaniu</w:t>
            </w:r>
          </w:p>
        </w:tc>
        <w:tc>
          <w:tcPr>
            <w:tcW w:w="956" w:type="dxa"/>
          </w:tcPr>
          <w:p w14:paraId="3573D2E4" w14:textId="0F641029" w:rsidR="006A0E18" w:rsidRPr="00AD493C" w:rsidRDefault="00B17D0F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>
              <w:t>0,0</w:t>
            </w:r>
          </w:p>
        </w:tc>
        <w:tc>
          <w:tcPr>
            <w:tcW w:w="957" w:type="dxa"/>
          </w:tcPr>
          <w:p w14:paraId="376E50C4" w14:textId="06A2CB31" w:rsidR="006A0E18" w:rsidRPr="00AD493C" w:rsidRDefault="00B17D0F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>
              <w:t>0,0</w:t>
            </w:r>
          </w:p>
        </w:tc>
        <w:tc>
          <w:tcPr>
            <w:tcW w:w="957" w:type="dxa"/>
          </w:tcPr>
          <w:p w14:paraId="1E1D442D" w14:textId="188B9257" w:rsidR="006A0E18" w:rsidRPr="00AD493C" w:rsidRDefault="006A0E18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 w:rsidRPr="00EE3996">
              <w:t>–541,0</w:t>
            </w:r>
          </w:p>
        </w:tc>
        <w:tc>
          <w:tcPr>
            <w:tcW w:w="956" w:type="dxa"/>
          </w:tcPr>
          <w:p w14:paraId="63CD2512" w14:textId="04333E2B" w:rsidR="006A0E18" w:rsidRPr="00AD493C" w:rsidRDefault="006A0E18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 w:rsidRPr="00EE3996">
              <w:t>–155,6</w:t>
            </w:r>
          </w:p>
        </w:tc>
        <w:tc>
          <w:tcPr>
            <w:tcW w:w="957" w:type="dxa"/>
          </w:tcPr>
          <w:p w14:paraId="5014229E" w14:textId="28EF8D80" w:rsidR="006A0E18" w:rsidRPr="00AD493C" w:rsidRDefault="006A0E18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 w:rsidRPr="00EE3996">
              <w:t>541</w:t>
            </w:r>
            <w:r>
              <w:t>,</w:t>
            </w:r>
            <w:r w:rsidRPr="00EE3996">
              <w:t>0</w:t>
            </w:r>
          </w:p>
        </w:tc>
        <w:tc>
          <w:tcPr>
            <w:tcW w:w="957" w:type="dxa"/>
          </w:tcPr>
          <w:p w14:paraId="2F80E3A3" w14:textId="675B0C73" w:rsidR="006A0E18" w:rsidRPr="00AD493C" w:rsidRDefault="006A0E18" w:rsidP="00C254DE">
            <w:pPr>
              <w:ind w:left="-113"/>
              <w:jc w:val="right"/>
              <w:rPr>
                <w:rFonts w:cs="Arial"/>
                <w:color w:val="000000"/>
                <w:szCs w:val="19"/>
              </w:rPr>
            </w:pPr>
            <w:r w:rsidRPr="00EE3996">
              <w:t>155</w:t>
            </w:r>
            <w:r>
              <w:t>,</w:t>
            </w:r>
            <w:r w:rsidRPr="00EE3996">
              <w:t>6</w:t>
            </w:r>
          </w:p>
        </w:tc>
      </w:tr>
      <w:tr w:rsidR="006A0E18" w:rsidRPr="00C4728D" w14:paraId="1EC00CCD" w14:textId="77777777" w:rsidTr="00AD493C">
        <w:trPr>
          <w:cantSplit/>
          <w:trHeight w:val="283"/>
          <w:jc w:val="center"/>
        </w:trPr>
        <w:tc>
          <w:tcPr>
            <w:tcW w:w="2198" w:type="dxa"/>
            <w:vAlign w:val="center"/>
          </w:tcPr>
          <w:p w14:paraId="0682F099" w14:textId="3A9E6B49" w:rsidR="006A0E18" w:rsidRPr="000C375C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iCs/>
                <w:szCs w:val="19"/>
              </w:rPr>
            </w:pPr>
            <w:r>
              <w:rPr>
                <w:iCs/>
                <w:szCs w:val="19"/>
              </w:rPr>
              <w:t>Przeszacowanie</w:t>
            </w:r>
          </w:p>
        </w:tc>
        <w:tc>
          <w:tcPr>
            <w:tcW w:w="956" w:type="dxa"/>
          </w:tcPr>
          <w:p w14:paraId="6854CA2A" w14:textId="2AF98E3E" w:rsidR="006A0E18" w:rsidRPr="00F52D3C" w:rsidRDefault="006A0E18" w:rsidP="00C254DE">
            <w:pPr>
              <w:ind w:left="-113"/>
              <w:jc w:val="right"/>
            </w:pPr>
            <w:r w:rsidRPr="00EE3996">
              <w:t>200998</w:t>
            </w:r>
            <w:r>
              <w:t>,</w:t>
            </w:r>
            <w:r w:rsidRPr="00EE3996">
              <w:t>8</w:t>
            </w:r>
          </w:p>
        </w:tc>
        <w:tc>
          <w:tcPr>
            <w:tcW w:w="957" w:type="dxa"/>
          </w:tcPr>
          <w:p w14:paraId="17DC8A06" w14:textId="42D29AAB" w:rsidR="006A0E18" w:rsidRPr="00F52D3C" w:rsidRDefault="006A0E18" w:rsidP="00C254DE">
            <w:pPr>
              <w:ind w:left="-113"/>
              <w:jc w:val="right"/>
            </w:pPr>
            <w:r w:rsidRPr="00EE3996">
              <w:t>18167</w:t>
            </w:r>
            <w:r>
              <w:t>,</w:t>
            </w:r>
            <w:r w:rsidRPr="00EE3996">
              <w:t>2</w:t>
            </w:r>
          </w:p>
        </w:tc>
        <w:tc>
          <w:tcPr>
            <w:tcW w:w="957" w:type="dxa"/>
          </w:tcPr>
          <w:p w14:paraId="02A7B6B7" w14:textId="24846A2A" w:rsidR="006A0E18" w:rsidRPr="00F52D3C" w:rsidRDefault="006A0E18" w:rsidP="00C254DE">
            <w:pPr>
              <w:ind w:left="-113"/>
              <w:jc w:val="right"/>
            </w:pPr>
            <w:r w:rsidRPr="00EE3996">
              <w:t>190690</w:t>
            </w:r>
            <w:r>
              <w:t>,</w:t>
            </w:r>
            <w:r w:rsidRPr="00EE3996">
              <w:t>0</w:t>
            </w:r>
          </w:p>
        </w:tc>
        <w:tc>
          <w:tcPr>
            <w:tcW w:w="956" w:type="dxa"/>
          </w:tcPr>
          <w:p w14:paraId="7719363C" w14:textId="06E99126" w:rsidR="006A0E18" w:rsidRPr="00F52D3C" w:rsidRDefault="006A0E18" w:rsidP="00C254DE">
            <w:pPr>
              <w:ind w:left="-113"/>
              <w:jc w:val="right"/>
            </w:pPr>
            <w:r w:rsidRPr="00EE3996">
              <w:t>17610</w:t>
            </w:r>
            <w:r>
              <w:t>,</w:t>
            </w:r>
            <w:r w:rsidRPr="00EE3996">
              <w:t>5</w:t>
            </w:r>
          </w:p>
        </w:tc>
        <w:tc>
          <w:tcPr>
            <w:tcW w:w="957" w:type="dxa"/>
          </w:tcPr>
          <w:p w14:paraId="1D429F00" w14:textId="497201A5" w:rsidR="006A0E18" w:rsidRPr="00F52D3C" w:rsidRDefault="006A0E18" w:rsidP="00C254DE">
            <w:pPr>
              <w:ind w:left="-113"/>
              <w:jc w:val="right"/>
            </w:pPr>
            <w:r w:rsidRPr="00EE3996">
              <w:t>10308</w:t>
            </w:r>
            <w:r>
              <w:t>,</w:t>
            </w:r>
            <w:r w:rsidRPr="00EE3996">
              <w:t>8</w:t>
            </w:r>
          </w:p>
        </w:tc>
        <w:tc>
          <w:tcPr>
            <w:tcW w:w="957" w:type="dxa"/>
          </w:tcPr>
          <w:p w14:paraId="1FDA8F81" w14:textId="35B6028A" w:rsidR="006A0E18" w:rsidRPr="00F52D3C" w:rsidRDefault="006A0E18" w:rsidP="00C254DE">
            <w:pPr>
              <w:ind w:left="-113"/>
              <w:jc w:val="right"/>
            </w:pPr>
            <w:r w:rsidRPr="00EE3996">
              <w:t>556</w:t>
            </w:r>
            <w:r>
              <w:t>,</w:t>
            </w:r>
            <w:r w:rsidRPr="00EE3996">
              <w:t>7</w:t>
            </w:r>
          </w:p>
        </w:tc>
      </w:tr>
      <w:tr w:rsidR="006A0E18" w:rsidRPr="00C4728D" w14:paraId="0CB5D6D5" w14:textId="77777777" w:rsidTr="00AD493C">
        <w:trPr>
          <w:cantSplit/>
          <w:trHeight w:val="283"/>
          <w:jc w:val="center"/>
        </w:trPr>
        <w:tc>
          <w:tcPr>
            <w:tcW w:w="2198" w:type="dxa"/>
            <w:tcBorders>
              <w:bottom w:val="single" w:sz="4" w:space="0" w:color="001D77"/>
            </w:tcBorders>
            <w:vAlign w:val="center"/>
          </w:tcPr>
          <w:p w14:paraId="4E9FAB45" w14:textId="77777777" w:rsidR="006A0E18" w:rsidRPr="00C4728D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iCs/>
                <w:szCs w:val="19"/>
              </w:rPr>
            </w:pPr>
            <w:r w:rsidRPr="000C375C">
              <w:rPr>
                <w:rFonts w:cs="Arial"/>
                <w:szCs w:val="19"/>
              </w:rPr>
              <w:t>Pozycja bilansująca</w:t>
            </w:r>
          </w:p>
        </w:tc>
        <w:tc>
          <w:tcPr>
            <w:tcW w:w="956" w:type="dxa"/>
            <w:tcBorders>
              <w:bottom w:val="single" w:sz="4" w:space="0" w:color="001D77"/>
            </w:tcBorders>
          </w:tcPr>
          <w:p w14:paraId="5E7A505A" w14:textId="78DA49FD" w:rsidR="006A0E18" w:rsidRPr="00C4728D" w:rsidRDefault="006A0E18" w:rsidP="00C254DE">
            <w:pPr>
              <w:ind w:left="-113"/>
              <w:jc w:val="right"/>
              <w:rPr>
                <w:rFonts w:cs="Arial"/>
                <w:iCs/>
                <w:szCs w:val="19"/>
              </w:rPr>
            </w:pPr>
            <w:r w:rsidRPr="00EE3996">
              <w:t>1165</w:t>
            </w:r>
            <w:r>
              <w:t>,</w:t>
            </w:r>
            <w:r w:rsidRPr="00EE3996">
              <w:t>5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1569882E" w14:textId="0DA5BC82" w:rsidR="006A0E18" w:rsidRPr="00C4728D" w:rsidRDefault="006A0E18" w:rsidP="00C254DE">
            <w:pPr>
              <w:ind w:left="-113"/>
              <w:jc w:val="right"/>
              <w:rPr>
                <w:rFonts w:cs="Arial"/>
                <w:iCs/>
                <w:szCs w:val="19"/>
              </w:rPr>
            </w:pPr>
            <w:r w:rsidRPr="00EE3996">
              <w:t>237</w:t>
            </w:r>
            <w:r>
              <w:t>,</w:t>
            </w:r>
            <w:r w:rsidRPr="00EE3996">
              <w:t>2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0C9A0D61" w14:textId="169E5A47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1495</w:t>
            </w:r>
            <w:r>
              <w:t>,</w:t>
            </w:r>
            <w:r w:rsidRPr="00EE3996">
              <w:t>0</w:t>
            </w:r>
          </w:p>
        </w:tc>
        <w:tc>
          <w:tcPr>
            <w:tcW w:w="956" w:type="dxa"/>
            <w:tcBorders>
              <w:bottom w:val="single" w:sz="4" w:space="0" w:color="001D77"/>
            </w:tcBorders>
          </w:tcPr>
          <w:p w14:paraId="0CFFEC5A" w14:textId="3AC987A9" w:rsidR="006A0E18" w:rsidRPr="00C4728D" w:rsidRDefault="006A0E18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EE3996">
              <w:t>546</w:t>
            </w:r>
            <w:r>
              <w:t>,</w:t>
            </w:r>
            <w:r w:rsidRPr="00EE3996">
              <w:t>1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511AEF51" w14:textId="0D1CB65A" w:rsidR="006A0E18" w:rsidRPr="00C4728D" w:rsidRDefault="000456BB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t>–</w:t>
            </w:r>
            <w:r w:rsidR="006A0E18" w:rsidRPr="00EE3996">
              <w:t>329</w:t>
            </w:r>
            <w:r w:rsidR="006A0E18">
              <w:t>,</w:t>
            </w:r>
            <w:r w:rsidR="006A0E18" w:rsidRPr="00EE3996">
              <w:t>5</w:t>
            </w:r>
          </w:p>
        </w:tc>
        <w:tc>
          <w:tcPr>
            <w:tcW w:w="957" w:type="dxa"/>
            <w:tcBorders>
              <w:bottom w:val="single" w:sz="4" w:space="0" w:color="001D77"/>
            </w:tcBorders>
          </w:tcPr>
          <w:p w14:paraId="115BE03A" w14:textId="089A36FB" w:rsidR="006A0E18" w:rsidRPr="00C4728D" w:rsidRDefault="000456BB" w:rsidP="00C254DE">
            <w:pPr>
              <w:ind w:left="-113"/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t>–</w:t>
            </w:r>
            <w:r w:rsidR="006A0E18" w:rsidRPr="00EE3996">
              <w:t>308</w:t>
            </w:r>
            <w:r w:rsidR="006A0E18">
              <w:t>,</w:t>
            </w:r>
            <w:r w:rsidR="006A0E18" w:rsidRPr="00EE3996">
              <w:t>9</w:t>
            </w:r>
          </w:p>
        </w:tc>
      </w:tr>
      <w:tr w:rsidR="006A0E18" w:rsidRPr="00C4728D" w14:paraId="27F55AED" w14:textId="77777777" w:rsidTr="00AD493C">
        <w:trPr>
          <w:cantSplit/>
          <w:trHeight w:val="283"/>
          <w:jc w:val="center"/>
        </w:trPr>
        <w:tc>
          <w:tcPr>
            <w:tcW w:w="2198" w:type="dxa"/>
            <w:tcBorders>
              <w:bottom w:val="nil"/>
            </w:tcBorders>
            <w:vAlign w:val="center"/>
          </w:tcPr>
          <w:p w14:paraId="36FF60FA" w14:textId="77777777" w:rsidR="006A0E18" w:rsidRPr="00C4728D" w:rsidRDefault="006A0E18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0C375C">
              <w:rPr>
                <w:rFonts w:eastAsiaTheme="majorEastAsia" w:cstheme="majorBidi"/>
                <w:b/>
                <w:iCs/>
                <w:szCs w:val="19"/>
              </w:rPr>
              <w:t>Zasób zamknięcia</w:t>
            </w:r>
          </w:p>
        </w:tc>
        <w:tc>
          <w:tcPr>
            <w:tcW w:w="956" w:type="dxa"/>
            <w:tcBorders>
              <w:bottom w:val="nil"/>
            </w:tcBorders>
          </w:tcPr>
          <w:p w14:paraId="7E38281D" w14:textId="5DAFFA73" w:rsidR="006A0E18" w:rsidRPr="00C4728D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574997,3</w:t>
            </w:r>
          </w:p>
        </w:tc>
        <w:tc>
          <w:tcPr>
            <w:tcW w:w="957" w:type="dxa"/>
            <w:tcBorders>
              <w:bottom w:val="nil"/>
            </w:tcBorders>
          </w:tcPr>
          <w:p w14:paraId="4B67E3CF" w14:textId="70CA3D94" w:rsidR="006A0E18" w:rsidRPr="00C4728D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597855,1</w:t>
            </w:r>
          </w:p>
        </w:tc>
        <w:tc>
          <w:tcPr>
            <w:tcW w:w="957" w:type="dxa"/>
            <w:tcBorders>
              <w:bottom w:val="nil"/>
            </w:tcBorders>
          </w:tcPr>
          <w:p w14:paraId="6B9B5F07" w14:textId="10ADF784" w:rsidR="006A0E18" w:rsidRPr="00C4728D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545249,8</w:t>
            </w:r>
          </w:p>
        </w:tc>
        <w:tc>
          <w:tcPr>
            <w:tcW w:w="956" w:type="dxa"/>
            <w:tcBorders>
              <w:bottom w:val="nil"/>
            </w:tcBorders>
          </w:tcPr>
          <w:p w14:paraId="42997FC9" w14:textId="1A79BBFD" w:rsidR="006A0E18" w:rsidRPr="00C4728D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567157,8</w:t>
            </w:r>
          </w:p>
        </w:tc>
        <w:tc>
          <w:tcPr>
            <w:tcW w:w="957" w:type="dxa"/>
            <w:tcBorders>
              <w:bottom w:val="nil"/>
            </w:tcBorders>
          </w:tcPr>
          <w:p w14:paraId="15C81FC2" w14:textId="2D640428" w:rsidR="006A0E18" w:rsidRPr="00C4728D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29747,5</w:t>
            </w:r>
          </w:p>
        </w:tc>
        <w:tc>
          <w:tcPr>
            <w:tcW w:w="957" w:type="dxa"/>
            <w:tcBorders>
              <w:bottom w:val="nil"/>
            </w:tcBorders>
          </w:tcPr>
          <w:p w14:paraId="397711DF" w14:textId="302610B9" w:rsidR="006A0E18" w:rsidRPr="00C4728D" w:rsidRDefault="006A0E18" w:rsidP="00C254DE">
            <w:pPr>
              <w:ind w:left="-113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30697,3</w:t>
            </w:r>
          </w:p>
        </w:tc>
      </w:tr>
    </w:tbl>
    <w:p w14:paraId="1AB9CAA1" w14:textId="77777777" w:rsidR="00C254DE" w:rsidRDefault="00C254DE" w:rsidP="00D64839">
      <w:pPr>
        <w:spacing w:line="288" w:lineRule="auto"/>
        <w:rPr>
          <w:szCs w:val="19"/>
        </w:rPr>
      </w:pPr>
    </w:p>
    <w:p w14:paraId="673D6152" w14:textId="649F4E50" w:rsidR="006B3628" w:rsidRPr="006B3628" w:rsidRDefault="00042CFA" w:rsidP="00D64839">
      <w:pPr>
        <w:spacing w:line="288" w:lineRule="auto"/>
        <w:rPr>
          <w:szCs w:val="19"/>
        </w:rPr>
      </w:pPr>
      <w:r w:rsidRPr="006B3628">
        <w:rPr>
          <w:szCs w:val="19"/>
        </w:rPr>
        <w:lastRenderedPageBreak/>
        <w:t>W końcu 202</w:t>
      </w:r>
      <w:r>
        <w:rPr>
          <w:szCs w:val="19"/>
        </w:rPr>
        <w:t>3</w:t>
      </w:r>
      <w:r w:rsidRPr="006B3628">
        <w:rPr>
          <w:szCs w:val="19"/>
        </w:rPr>
        <w:t xml:space="preserve"> r. w lasach niedostępnych d</w:t>
      </w:r>
      <w:r>
        <w:rPr>
          <w:szCs w:val="19"/>
        </w:rPr>
        <w:t>o</w:t>
      </w:r>
      <w:r w:rsidRPr="006B3628">
        <w:rPr>
          <w:szCs w:val="19"/>
        </w:rPr>
        <w:t xml:space="preserve"> pozyskiwania drewna, których powierzchnia </w:t>
      </w:r>
      <w:r w:rsidRPr="006B3628">
        <w:rPr>
          <w:spacing w:val="-1"/>
          <w:szCs w:val="19"/>
        </w:rPr>
        <w:t>wyn</w:t>
      </w:r>
      <w:r>
        <w:rPr>
          <w:spacing w:val="-1"/>
          <w:szCs w:val="19"/>
        </w:rPr>
        <w:t>i</w:t>
      </w:r>
      <w:r w:rsidRPr="006B3628">
        <w:rPr>
          <w:spacing w:val="-1"/>
          <w:szCs w:val="19"/>
        </w:rPr>
        <w:t xml:space="preserve">osła </w:t>
      </w:r>
      <w:r>
        <w:rPr>
          <w:spacing w:val="-1"/>
          <w:szCs w:val="19"/>
        </w:rPr>
        <w:t xml:space="preserve">312,3 </w:t>
      </w:r>
      <w:r w:rsidRPr="006B3628">
        <w:rPr>
          <w:spacing w:val="-1"/>
          <w:szCs w:val="19"/>
        </w:rPr>
        <w:t xml:space="preserve">tys. ha, znajdowało się </w:t>
      </w:r>
      <w:r>
        <w:rPr>
          <w:spacing w:val="-1"/>
          <w:szCs w:val="19"/>
        </w:rPr>
        <w:t xml:space="preserve">113,1 </w:t>
      </w:r>
      <w:r w:rsidRPr="006B3628">
        <w:rPr>
          <w:spacing w:val="-1"/>
          <w:szCs w:val="19"/>
        </w:rPr>
        <w:t>mln m</w:t>
      </w:r>
      <w:r w:rsidRPr="006B3628">
        <w:rPr>
          <w:spacing w:val="-1"/>
          <w:position w:val="6"/>
          <w:sz w:val="14"/>
          <w:szCs w:val="14"/>
        </w:rPr>
        <w:t>3</w:t>
      </w:r>
      <w:r w:rsidRPr="006B3628">
        <w:rPr>
          <w:spacing w:val="-1"/>
          <w:szCs w:val="19"/>
        </w:rPr>
        <w:t xml:space="preserve"> zasobów drzewnych, co stanowiło 4,</w:t>
      </w:r>
      <w:r>
        <w:rPr>
          <w:spacing w:val="-1"/>
          <w:szCs w:val="19"/>
        </w:rPr>
        <w:t>2</w:t>
      </w:r>
      <w:r w:rsidRPr="006B3628">
        <w:rPr>
          <w:spacing w:val="-1"/>
          <w:szCs w:val="19"/>
        </w:rPr>
        <w:t>% ogółu</w:t>
      </w:r>
      <w:r w:rsidRPr="006B3628">
        <w:rPr>
          <w:szCs w:val="19"/>
        </w:rPr>
        <w:t xml:space="preserve"> zasobów. Potencjalna wartość produkcyjna tych zasobów ukształtowała się na poziomie </w:t>
      </w:r>
      <w:r>
        <w:rPr>
          <w:szCs w:val="19"/>
        </w:rPr>
        <w:t>30,</w:t>
      </w:r>
      <w:r w:rsidRPr="006B3628">
        <w:rPr>
          <w:szCs w:val="19"/>
        </w:rPr>
        <w:t>7</w:t>
      </w:r>
      <w:r>
        <w:rPr>
          <w:szCs w:val="19"/>
        </w:rPr>
        <w:t> </w:t>
      </w:r>
      <w:r w:rsidRPr="006B3628">
        <w:rPr>
          <w:szCs w:val="19"/>
        </w:rPr>
        <w:t>mld zł.</w:t>
      </w:r>
    </w:p>
    <w:p w14:paraId="6E88C3AC" w14:textId="0A6F6E91" w:rsidR="006B3628" w:rsidRPr="006B3628" w:rsidRDefault="006B3628" w:rsidP="00D64839">
      <w:pPr>
        <w:pStyle w:val="Nagwek1"/>
        <w:spacing w:before="360"/>
      </w:pPr>
      <w:r w:rsidRPr="00D64839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1E7EB8DE" wp14:editId="3517F0DE">
                <wp:simplePos x="0" y="0"/>
                <wp:positionH relativeFrom="column">
                  <wp:posOffset>5213350</wp:posOffset>
                </wp:positionH>
                <wp:positionV relativeFrom="paragraph">
                  <wp:posOffset>236220</wp:posOffset>
                </wp:positionV>
                <wp:extent cx="1725295" cy="1050290"/>
                <wp:effectExtent l="0" t="0" r="0" b="0"/>
                <wp:wrapTight wrapText="bothSides">
                  <wp:wrapPolygon edited="0">
                    <wp:start x="715" y="0"/>
                    <wp:lineTo x="715" y="21156"/>
                    <wp:lineTo x="20749" y="21156"/>
                    <wp:lineTo x="20749" y="0"/>
                    <wp:lineTo x="715" y="0"/>
                  </wp:wrapPolygon>
                </wp:wrapTight>
                <wp:docPr id="28" name="Pole tekstowe 28" descr="Wartość produkcji globalnej działu leśnictwo i pozyskiwanie drewna w 2023 r. wyniosła 36,4 mld zł (według metodologii EFA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0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5CB6" w14:textId="77777777" w:rsidR="004A179D" w:rsidRPr="006B3628" w:rsidRDefault="004A179D" w:rsidP="004A179D">
                            <w:pPr>
                              <w:pStyle w:val="tekstzboku"/>
                              <w:suppressAutoHyphens/>
                            </w:pPr>
                            <w:r>
                              <w:t>Wartość p</w:t>
                            </w:r>
                            <w:r w:rsidRPr="006B3628">
                              <w:t>rodukcj</w:t>
                            </w:r>
                            <w:r>
                              <w:t>i</w:t>
                            </w:r>
                            <w:r w:rsidRPr="006B3628">
                              <w:t xml:space="preserve"> globaln</w:t>
                            </w:r>
                            <w:r>
                              <w:t>ej</w:t>
                            </w:r>
                            <w:r w:rsidRPr="006B3628">
                              <w:t xml:space="preserve"> działu leśnictwo i</w:t>
                            </w:r>
                            <w:r>
                              <w:t> p</w:t>
                            </w:r>
                            <w:r w:rsidRPr="006B3628">
                              <w:t>ozyskiwanie drewna w</w:t>
                            </w:r>
                            <w:r>
                              <w:t> </w:t>
                            </w:r>
                            <w:r w:rsidRPr="006B3628">
                              <w:t>202</w:t>
                            </w:r>
                            <w:r>
                              <w:t>3</w:t>
                            </w:r>
                            <w:r w:rsidRPr="006B3628">
                              <w:t xml:space="preserve"> r. wyniosła </w:t>
                            </w:r>
                            <w:r>
                              <w:t>36,4</w:t>
                            </w:r>
                            <w:r w:rsidRPr="006B3628">
                              <w:t xml:space="preserve"> mld zł (według </w:t>
                            </w:r>
                            <w:r>
                              <w:t xml:space="preserve">metodologii </w:t>
                            </w:r>
                            <w:r w:rsidRPr="006B3628">
                              <w:t>EFA)</w:t>
                            </w:r>
                          </w:p>
                          <w:p w14:paraId="65C4A2BC" w14:textId="77777777" w:rsidR="004A179D" w:rsidRPr="006B3628" w:rsidRDefault="004A179D" w:rsidP="004A179D">
                            <w:pPr>
                              <w:pStyle w:val="tekstzboku"/>
                            </w:pPr>
                          </w:p>
                          <w:p w14:paraId="7E86E3E7" w14:textId="72C447BC" w:rsidR="006B3628" w:rsidRPr="006B3628" w:rsidRDefault="006B3628" w:rsidP="006B36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EB8DE" id="Pole tekstowe 28" o:spid="_x0000_s1029" type="#_x0000_t202" alt="Wartość produkcji globalnej działu leśnictwo i pozyskiwanie drewna w 2023 r. wyniosła 36,4 mld zł (według metodologii EFA)&#10;&#10;" style="position:absolute;margin-left:410.5pt;margin-top:18.6pt;width:135.85pt;height:82.7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" filled="f" stroked="f">
                <v:textbox>
                  <w:txbxContent>
                    <w:p w14:paraId="5CEF5CB6" w14:textId="77777777" w:rsidR="004A179D" w:rsidRPr="006B3628" w:rsidRDefault="004A179D" w:rsidP="004A179D">
                      <w:pPr>
                        <w:pStyle w:val="tekstzboku"/>
                        <w:suppressAutoHyphens/>
                      </w:pPr>
                      <w:r>
                        <w:t>Wartość p</w:t>
                      </w:r>
                      <w:r w:rsidRPr="006B3628">
                        <w:t>rodukcj</w:t>
                      </w:r>
                      <w:r>
                        <w:t>i</w:t>
                      </w:r>
                      <w:r w:rsidRPr="006B3628">
                        <w:t xml:space="preserve"> globaln</w:t>
                      </w:r>
                      <w:r>
                        <w:t>ej</w:t>
                      </w:r>
                      <w:r w:rsidRPr="006B3628">
                        <w:t xml:space="preserve"> działu leśnictwo i</w:t>
                      </w:r>
                      <w:r>
                        <w:t> p</w:t>
                      </w:r>
                      <w:r w:rsidRPr="006B3628">
                        <w:t>ozyskiwanie drewna w</w:t>
                      </w:r>
                      <w:r>
                        <w:t> </w:t>
                      </w:r>
                      <w:r w:rsidRPr="006B3628">
                        <w:t>202</w:t>
                      </w:r>
                      <w:r>
                        <w:t>3</w:t>
                      </w:r>
                      <w:r w:rsidRPr="006B3628">
                        <w:t xml:space="preserve"> r. wyniosła </w:t>
                      </w:r>
                      <w:r>
                        <w:t>36,4</w:t>
                      </w:r>
                      <w:r w:rsidRPr="006B3628">
                        <w:t xml:space="preserve"> mld zł (według </w:t>
                      </w:r>
                      <w:r>
                        <w:t xml:space="preserve">metodologii </w:t>
                      </w:r>
                      <w:r w:rsidRPr="006B3628">
                        <w:t>EFA)</w:t>
                      </w:r>
                    </w:p>
                    <w:p w14:paraId="65C4A2BC" w14:textId="77777777" w:rsidR="004A179D" w:rsidRPr="006B3628" w:rsidRDefault="004A179D" w:rsidP="004A179D">
                      <w:pPr>
                        <w:pStyle w:val="tekstzboku"/>
                      </w:pPr>
                    </w:p>
                    <w:p w14:paraId="7E86E3E7" w14:textId="72C447BC" w:rsidR="006B3628" w:rsidRPr="006B3628" w:rsidRDefault="006B3628" w:rsidP="006B362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74B93">
        <w:rPr>
          <w:rFonts w:ascii="Fira Sans" w:hAnsi="Fira Sans"/>
          <w:b/>
          <w:szCs w:val="19"/>
        </w:rPr>
        <w:t>Rachunki ekonomiczne działu leśnictwo i pozyskiwanie drewna</w:t>
      </w:r>
    </w:p>
    <w:p w14:paraId="164F6C21" w14:textId="17939D14" w:rsidR="00042CFA" w:rsidRPr="006B3628" w:rsidRDefault="00042CFA" w:rsidP="00042CFA">
      <w:pPr>
        <w:spacing w:line="288" w:lineRule="auto"/>
        <w:rPr>
          <w:spacing w:val="-2"/>
          <w:lang w:eastAsia="pl-PL"/>
        </w:rPr>
      </w:pPr>
      <w:r w:rsidRPr="006B3628">
        <w:rPr>
          <w:lang w:eastAsia="pl-PL"/>
        </w:rPr>
        <w:t>W 202</w:t>
      </w:r>
      <w:r>
        <w:rPr>
          <w:lang w:eastAsia="pl-PL"/>
        </w:rPr>
        <w:t>3</w:t>
      </w:r>
      <w:r w:rsidRPr="006B3628">
        <w:rPr>
          <w:lang w:eastAsia="pl-PL"/>
        </w:rPr>
        <w:t xml:space="preserve"> r. </w:t>
      </w:r>
      <w:r>
        <w:rPr>
          <w:lang w:eastAsia="pl-PL"/>
        </w:rPr>
        <w:t xml:space="preserve">wartość </w:t>
      </w:r>
      <w:r w:rsidRPr="006B3628">
        <w:rPr>
          <w:lang w:eastAsia="pl-PL"/>
        </w:rPr>
        <w:t>produkcj</w:t>
      </w:r>
      <w:r>
        <w:rPr>
          <w:lang w:eastAsia="pl-PL"/>
        </w:rPr>
        <w:t xml:space="preserve">i </w:t>
      </w:r>
      <w:r w:rsidRPr="006B3628">
        <w:rPr>
          <w:lang w:eastAsia="pl-PL"/>
        </w:rPr>
        <w:t>globaln</w:t>
      </w:r>
      <w:r>
        <w:rPr>
          <w:lang w:eastAsia="pl-PL"/>
        </w:rPr>
        <w:t>ej</w:t>
      </w:r>
      <w:r w:rsidRPr="006B3628">
        <w:rPr>
          <w:lang w:eastAsia="pl-PL"/>
        </w:rPr>
        <w:t xml:space="preserve"> działu leśnictwo i pozyskiwanie drewna (zgodnie z </w:t>
      </w:r>
      <w:r>
        <w:rPr>
          <w:lang w:eastAsia="pl-PL"/>
        </w:rPr>
        <w:t xml:space="preserve">metodologią </w:t>
      </w:r>
      <w:r w:rsidRPr="006B3628">
        <w:rPr>
          <w:lang w:eastAsia="pl-PL"/>
        </w:rPr>
        <w:t xml:space="preserve">EFA) wyniosła </w:t>
      </w:r>
      <w:r>
        <w:rPr>
          <w:lang w:eastAsia="pl-PL"/>
        </w:rPr>
        <w:t>36,4</w:t>
      </w:r>
      <w:r w:rsidRPr="006B3628">
        <w:rPr>
          <w:spacing w:val="-2"/>
          <w:lang w:eastAsia="pl-PL"/>
        </w:rPr>
        <w:t xml:space="preserve"> mld zł, </w:t>
      </w:r>
      <w:r w:rsidRPr="006B3628">
        <w:rPr>
          <w:spacing w:val="-2"/>
        </w:rPr>
        <w:t>z czego</w:t>
      </w:r>
      <w:r w:rsidRPr="006B3628">
        <w:rPr>
          <w:spacing w:val="-2"/>
          <w:lang w:eastAsia="pl-PL"/>
        </w:rPr>
        <w:t xml:space="preserve"> wartość produkcji wyrobów charakterystycznych dla działalności leśnej </w:t>
      </w:r>
      <w:r>
        <w:rPr>
          <w:lang w:eastAsia="pl-PL"/>
        </w:rPr>
        <w:t>osiągnęła</w:t>
      </w:r>
      <w:r w:rsidRPr="006B3628">
        <w:rPr>
          <w:spacing w:val="-2"/>
          <w:lang w:eastAsia="pl-PL"/>
        </w:rPr>
        <w:t xml:space="preserve"> </w:t>
      </w:r>
      <w:r>
        <w:rPr>
          <w:spacing w:val="-2"/>
          <w:lang w:eastAsia="pl-PL"/>
        </w:rPr>
        <w:t>31,8</w:t>
      </w:r>
      <w:r w:rsidRPr="006B3628">
        <w:rPr>
          <w:spacing w:val="-2"/>
          <w:lang w:eastAsia="pl-PL"/>
        </w:rPr>
        <w:t xml:space="preserve"> mld zł, a usług związanych z leśnictwem i pozyskiwaniem drewna –</w:t>
      </w:r>
      <w:r>
        <w:rPr>
          <w:spacing w:val="-2"/>
          <w:lang w:eastAsia="pl-PL"/>
        </w:rPr>
        <w:t xml:space="preserve"> 3,2 </w:t>
      </w:r>
      <w:r w:rsidRPr="006B3628">
        <w:rPr>
          <w:spacing w:val="-2"/>
          <w:lang w:eastAsia="pl-PL"/>
        </w:rPr>
        <w:t>mld</w:t>
      </w:r>
      <w:r>
        <w:rPr>
          <w:spacing w:val="-2"/>
          <w:lang w:eastAsia="pl-PL"/>
        </w:rPr>
        <w:t> z</w:t>
      </w:r>
      <w:r w:rsidRPr="006B3628">
        <w:rPr>
          <w:spacing w:val="-2"/>
          <w:lang w:eastAsia="pl-PL"/>
        </w:rPr>
        <w:t xml:space="preserve">ł. </w:t>
      </w:r>
    </w:p>
    <w:p w14:paraId="77B9FD87" w14:textId="7FF3FB29" w:rsidR="006B3628" w:rsidRPr="006B3628" w:rsidRDefault="00042CFA" w:rsidP="00042CFA">
      <w:pPr>
        <w:spacing w:line="288" w:lineRule="auto"/>
        <w:rPr>
          <w:spacing w:val="-2"/>
          <w:lang w:eastAsia="pl-PL"/>
        </w:rPr>
      </w:pPr>
      <w:r w:rsidRPr="006B3628">
        <w:rPr>
          <w:spacing w:val="-2"/>
          <w:lang w:eastAsia="pl-PL"/>
        </w:rPr>
        <w:t xml:space="preserve">W analizowanym okresie </w:t>
      </w:r>
      <w:r>
        <w:rPr>
          <w:spacing w:val="-2"/>
          <w:lang w:eastAsia="pl-PL"/>
        </w:rPr>
        <w:t>wartość </w:t>
      </w:r>
      <w:r w:rsidRPr="006B3628">
        <w:rPr>
          <w:spacing w:val="-2"/>
          <w:lang w:eastAsia="pl-PL"/>
        </w:rPr>
        <w:t xml:space="preserve">produkcji globalnej, </w:t>
      </w:r>
      <w:r>
        <w:rPr>
          <w:spacing w:val="-2"/>
          <w:lang w:eastAsia="pl-PL"/>
        </w:rPr>
        <w:t xml:space="preserve">w części </w:t>
      </w:r>
      <w:r w:rsidRPr="006B3628">
        <w:rPr>
          <w:spacing w:val="-2"/>
          <w:lang w:eastAsia="pl-PL"/>
        </w:rPr>
        <w:t>wynikając</w:t>
      </w:r>
      <w:r>
        <w:rPr>
          <w:spacing w:val="-2"/>
          <w:lang w:eastAsia="pl-PL"/>
        </w:rPr>
        <w:t>ej</w:t>
      </w:r>
      <w:r w:rsidRPr="006B3628">
        <w:rPr>
          <w:spacing w:val="-2"/>
          <w:lang w:eastAsia="pl-PL"/>
        </w:rPr>
        <w:t xml:space="preserve"> z rocznego przyrostu miąższości drzewostanów </w:t>
      </w:r>
      <w:r w:rsidRPr="006B3628">
        <w:rPr>
          <w:spacing w:val="-3"/>
          <w:lang w:eastAsia="pl-PL"/>
        </w:rPr>
        <w:t>w lasach dostępnych d</w:t>
      </w:r>
      <w:r>
        <w:rPr>
          <w:spacing w:val="-3"/>
          <w:lang w:eastAsia="pl-PL"/>
        </w:rPr>
        <w:t>o</w:t>
      </w:r>
      <w:r w:rsidRPr="006B3628">
        <w:rPr>
          <w:spacing w:val="-2"/>
          <w:lang w:eastAsia="pl-PL"/>
        </w:rPr>
        <w:t xml:space="preserve"> pozyskiwania drewna, </w:t>
      </w:r>
      <w:r w:rsidRPr="00D32880">
        <w:rPr>
          <w:spacing w:val="-2"/>
          <w:lang w:eastAsia="pl-PL"/>
        </w:rPr>
        <w:t xml:space="preserve">ukształtowała się na poziomie </w:t>
      </w:r>
      <w:r>
        <w:rPr>
          <w:spacing w:val="-2"/>
          <w:lang w:eastAsia="pl-PL"/>
        </w:rPr>
        <w:t>16,5 </w:t>
      </w:r>
      <w:r w:rsidRPr="006B3628">
        <w:rPr>
          <w:spacing w:val="-2"/>
          <w:lang w:eastAsia="pl-PL"/>
        </w:rPr>
        <w:t xml:space="preserve">mld zł. </w:t>
      </w:r>
      <w:r w:rsidRPr="006B3628">
        <w:rPr>
          <w:spacing w:val="-3"/>
          <w:lang w:eastAsia="pl-PL"/>
        </w:rPr>
        <w:t>Produkcja</w:t>
      </w:r>
      <w:r w:rsidRPr="006B3628">
        <w:rPr>
          <w:spacing w:val="-2"/>
          <w:lang w:eastAsia="pl-PL"/>
        </w:rPr>
        <w:t xml:space="preserve"> drewna nieobrobionego osiągnęła wartość </w:t>
      </w:r>
      <w:r>
        <w:rPr>
          <w:spacing w:val="-2"/>
          <w:lang w:eastAsia="pl-PL"/>
        </w:rPr>
        <w:t>13,4</w:t>
      </w:r>
      <w:r w:rsidRPr="006B3628">
        <w:rPr>
          <w:spacing w:val="-2"/>
          <w:lang w:eastAsia="pl-PL"/>
        </w:rPr>
        <w:t xml:space="preserve"> mld zł, w</w:t>
      </w:r>
      <w:r>
        <w:rPr>
          <w:spacing w:val="-2"/>
          <w:lang w:eastAsia="pl-PL"/>
        </w:rPr>
        <w:t> </w:t>
      </w:r>
      <w:r w:rsidRPr="006B3628">
        <w:rPr>
          <w:spacing w:val="-2"/>
          <w:lang w:eastAsia="pl-PL"/>
        </w:rPr>
        <w:t xml:space="preserve">tym </w:t>
      </w:r>
      <w:r>
        <w:rPr>
          <w:spacing w:val="-2"/>
          <w:lang w:eastAsia="pl-PL"/>
        </w:rPr>
        <w:t>93,7</w:t>
      </w:r>
      <w:r w:rsidRPr="006B3628">
        <w:rPr>
          <w:spacing w:val="-2"/>
          <w:lang w:eastAsia="pl-PL"/>
        </w:rPr>
        <w:t>% stanowił</w:t>
      </w:r>
      <w:r>
        <w:rPr>
          <w:spacing w:val="-2"/>
          <w:lang w:eastAsia="pl-PL"/>
        </w:rPr>
        <w:t>a wartość</w:t>
      </w:r>
      <w:r w:rsidRPr="006B3628">
        <w:rPr>
          <w:spacing w:val="-2"/>
          <w:lang w:eastAsia="pl-PL"/>
        </w:rPr>
        <w:t xml:space="preserve"> drewn</w:t>
      </w:r>
      <w:r>
        <w:rPr>
          <w:spacing w:val="-2"/>
          <w:lang w:eastAsia="pl-PL"/>
        </w:rPr>
        <w:t>a</w:t>
      </w:r>
      <w:r w:rsidRPr="006B3628">
        <w:rPr>
          <w:spacing w:val="-2"/>
          <w:lang w:eastAsia="pl-PL"/>
        </w:rPr>
        <w:t xml:space="preserve"> okrągłe</w:t>
      </w:r>
      <w:r>
        <w:rPr>
          <w:spacing w:val="-2"/>
          <w:lang w:eastAsia="pl-PL"/>
        </w:rPr>
        <w:t>go</w:t>
      </w:r>
      <w:r w:rsidRPr="006B3628">
        <w:rPr>
          <w:spacing w:val="-2"/>
          <w:lang w:eastAsia="pl-PL"/>
        </w:rPr>
        <w:t>.</w:t>
      </w:r>
    </w:p>
    <w:p w14:paraId="760C5577" w14:textId="123BD177" w:rsidR="006B3628" w:rsidRPr="00C74B93" w:rsidRDefault="006B3628" w:rsidP="0070222D">
      <w:pPr>
        <w:pStyle w:val="Tytutablicy"/>
      </w:pPr>
      <w:r w:rsidRPr="00676E48">
        <w:t>Tablica 5. Produkcja globalna działu leśnictwo i pozyskiwanie drewna</w:t>
      </w:r>
    </w:p>
    <w:tbl>
      <w:tblPr>
        <w:tblStyle w:val="Siatkatabelijasna2"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5. Produkcja globalna działu leśnictwo i pozyskiwanie drewna "/>
        <w:tblDescription w:val="Dane do tablicy dostępne w załączonym pliku excel."/>
      </w:tblPr>
      <w:tblGrid>
        <w:gridCol w:w="5372"/>
        <w:gridCol w:w="1350"/>
        <w:gridCol w:w="1216"/>
      </w:tblGrid>
      <w:tr w:rsidR="000F3260" w:rsidRPr="006B3628" w14:paraId="03D393EC" w14:textId="77777777" w:rsidTr="000A3DAC">
        <w:trPr>
          <w:trHeight w:val="20"/>
          <w:jc w:val="center"/>
        </w:trPr>
        <w:tc>
          <w:tcPr>
            <w:tcW w:w="5372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E37D064" w14:textId="77777777" w:rsidR="000F3260" w:rsidRPr="006B3628" w:rsidRDefault="000F3260" w:rsidP="00C254DE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6B3628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4268B7" w14:textId="77777777" w:rsidR="000F3260" w:rsidRPr="006B3628" w:rsidRDefault="000F3260" w:rsidP="00C254DE">
            <w:pPr>
              <w:ind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2022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B80CE5" w14:textId="77777777" w:rsidR="000F3260" w:rsidRPr="006B3628" w:rsidRDefault="000F3260" w:rsidP="00C254DE">
            <w:pPr>
              <w:ind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2023</w:t>
            </w:r>
          </w:p>
        </w:tc>
      </w:tr>
      <w:tr w:rsidR="000F3260" w:rsidRPr="006B3628" w14:paraId="0DAB01A3" w14:textId="77777777" w:rsidTr="000A3DAC">
        <w:trPr>
          <w:trHeight w:val="20"/>
          <w:jc w:val="center"/>
        </w:trPr>
        <w:tc>
          <w:tcPr>
            <w:tcW w:w="5372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6DE7955" w14:textId="77777777" w:rsidR="000F3260" w:rsidRPr="006B3628" w:rsidRDefault="000F3260" w:rsidP="00C254DE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E19F58" w14:textId="03A015C6" w:rsidR="000F3260" w:rsidRPr="006B3628" w:rsidRDefault="00C254DE" w:rsidP="00C254DE">
            <w:pPr>
              <w:ind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w</w:t>
            </w:r>
            <w:r w:rsidR="000F3260" w:rsidRPr="006B3628">
              <w:rPr>
                <w:rFonts w:cs="Times New Roman"/>
                <w:szCs w:val="19"/>
              </w:rPr>
              <w:t xml:space="preserve"> mln zł</w:t>
            </w:r>
          </w:p>
        </w:tc>
      </w:tr>
      <w:tr w:rsidR="000F3260" w:rsidRPr="006B3628" w14:paraId="2B83A794" w14:textId="77777777" w:rsidTr="000A3DAC">
        <w:trPr>
          <w:trHeight w:val="20"/>
          <w:jc w:val="center"/>
        </w:trPr>
        <w:tc>
          <w:tcPr>
            <w:tcW w:w="53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6A77B2" w14:textId="77777777" w:rsidR="000F3260" w:rsidRPr="006B3628" w:rsidRDefault="000F3260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6B3628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37ECB52" w14:textId="77777777" w:rsidR="000F3260" w:rsidRPr="00BE6CE6" w:rsidRDefault="000F3260" w:rsidP="00C254DE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36465</w:t>
            </w:r>
            <w:r>
              <w:rPr>
                <w:b/>
              </w:rPr>
              <w:t>,</w:t>
            </w:r>
            <w:r w:rsidRPr="00AD493C">
              <w:rPr>
                <w:b/>
              </w:rPr>
              <w:t>4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4AD2BF" w14:textId="77777777" w:rsidR="000F3260" w:rsidRPr="00BE6CE6" w:rsidRDefault="000F3260" w:rsidP="00C254DE">
            <w:pPr>
              <w:jc w:val="right"/>
              <w:rPr>
                <w:b/>
              </w:rPr>
            </w:pPr>
            <w:r w:rsidRPr="00AD493C">
              <w:rPr>
                <w:b/>
              </w:rPr>
              <w:t>36406</w:t>
            </w:r>
            <w:r>
              <w:rPr>
                <w:b/>
              </w:rPr>
              <w:t>,</w:t>
            </w:r>
            <w:r w:rsidRPr="00AD493C">
              <w:rPr>
                <w:b/>
              </w:rPr>
              <w:t>6</w:t>
            </w:r>
          </w:p>
        </w:tc>
      </w:tr>
      <w:tr w:rsidR="000F3260" w:rsidRPr="006B3628" w14:paraId="10DC97E5" w14:textId="77777777" w:rsidTr="000A3DAC">
        <w:trPr>
          <w:trHeight w:val="20"/>
          <w:jc w:val="center"/>
        </w:trPr>
        <w:tc>
          <w:tcPr>
            <w:tcW w:w="53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C0A976" w14:textId="77777777" w:rsidR="000F3260" w:rsidRPr="006B3628" w:rsidRDefault="000F3260" w:rsidP="00C254DE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Theme="majorEastAsia" w:cstheme="majorBidi"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 tym produkcja na własne cele finalne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3205C3" w14:textId="77777777" w:rsidR="000F3260" w:rsidRPr="006B3628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18</w:t>
            </w:r>
            <w:r>
              <w:t>,</w:t>
            </w:r>
            <w:r w:rsidRPr="0096729D">
              <w:t>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13C0EB" w14:textId="77777777" w:rsidR="000F3260" w:rsidRPr="00954425" w:rsidRDefault="000F3260" w:rsidP="00C254DE">
            <w:pPr>
              <w:jc w:val="right"/>
            </w:pPr>
            <w:r w:rsidRPr="0096729D">
              <w:t>22</w:t>
            </w:r>
            <w:r>
              <w:t>,</w:t>
            </w:r>
            <w:r w:rsidRPr="0096729D">
              <w:t>5</w:t>
            </w:r>
          </w:p>
        </w:tc>
      </w:tr>
      <w:tr w:rsidR="000F3260" w:rsidRPr="006B3628" w14:paraId="41874AFB" w14:textId="77777777" w:rsidTr="000A3DAC">
        <w:trPr>
          <w:trHeight w:val="20"/>
          <w:jc w:val="center"/>
        </w:trPr>
        <w:tc>
          <w:tcPr>
            <w:tcW w:w="53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BD939" w14:textId="77777777" w:rsidR="000F3260" w:rsidRPr="006B3628" w:rsidRDefault="000F3260" w:rsidP="00C254DE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bCs/>
                <w:szCs w:val="19"/>
              </w:rPr>
              <w:t>Wyroby charakterystyczne dla leśnictwa i pozyskiwania drewna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894D92" w14:textId="77777777" w:rsidR="000F3260" w:rsidRPr="006B3628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31701</w:t>
            </w:r>
            <w:r>
              <w:t>,</w:t>
            </w:r>
            <w:r w:rsidRPr="0096729D">
              <w:t>0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71B706" w14:textId="77777777" w:rsidR="000F3260" w:rsidRPr="00954425" w:rsidRDefault="000F3260" w:rsidP="00117899">
            <w:pPr>
              <w:jc w:val="right"/>
            </w:pPr>
            <w:r w:rsidRPr="0096729D">
              <w:t>31761</w:t>
            </w:r>
            <w:r>
              <w:t>,</w:t>
            </w:r>
            <w:r w:rsidRPr="0096729D">
              <w:t>0</w:t>
            </w:r>
          </w:p>
        </w:tc>
      </w:tr>
      <w:tr w:rsidR="000F3260" w:rsidRPr="006B3628" w14:paraId="6773721E" w14:textId="77777777" w:rsidTr="000A3DAC">
        <w:trPr>
          <w:trHeight w:val="20"/>
          <w:jc w:val="center"/>
        </w:trPr>
        <w:tc>
          <w:tcPr>
            <w:tcW w:w="53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5444F0" w14:textId="77777777" w:rsidR="000F3260" w:rsidRPr="006B3628" w:rsidRDefault="000F3260" w:rsidP="00C254DE">
            <w:pPr>
              <w:keepNext/>
              <w:keepLines/>
              <w:tabs>
                <w:tab w:val="right" w:leader="dot" w:pos="4156"/>
              </w:tabs>
              <w:ind w:left="176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drzewa, sadzonki</w:t>
            </w:r>
            <w:r>
              <w:rPr>
                <w:rFonts w:eastAsia="Times New Roman" w:cs="Times New Roman"/>
                <w:szCs w:val="19"/>
              </w:rPr>
              <w:t>,</w:t>
            </w:r>
            <w:r w:rsidRPr="006B3628">
              <w:rPr>
                <w:rFonts w:eastAsia="Times New Roman" w:cs="Times New Roman"/>
                <w:szCs w:val="19"/>
              </w:rPr>
              <w:t xml:space="preserve"> nasiona drzew i krzewów leśnych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1E5AF84" w14:textId="77777777" w:rsidR="000F3260" w:rsidRPr="006B3628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15854</w:t>
            </w:r>
            <w:r>
              <w:t>,</w:t>
            </w:r>
            <w:r w:rsidRPr="0096729D">
              <w:t>3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38B0609" w14:textId="77777777" w:rsidR="000F3260" w:rsidRPr="00954425" w:rsidRDefault="000F3260" w:rsidP="00C254DE">
            <w:pPr>
              <w:jc w:val="right"/>
            </w:pPr>
            <w:r w:rsidRPr="0096729D">
              <w:t>16554</w:t>
            </w:r>
            <w:r>
              <w:t>,</w:t>
            </w:r>
            <w:r w:rsidRPr="0096729D">
              <w:t>9</w:t>
            </w:r>
          </w:p>
        </w:tc>
      </w:tr>
      <w:tr w:rsidR="000F3260" w:rsidRPr="006B3628" w14:paraId="283C0192" w14:textId="77777777" w:rsidTr="000A3DAC">
        <w:trPr>
          <w:trHeight w:val="417"/>
          <w:jc w:val="center"/>
        </w:trPr>
        <w:tc>
          <w:tcPr>
            <w:tcW w:w="53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DA7D" w14:textId="77777777" w:rsidR="000F3260" w:rsidRPr="006B3628" w:rsidRDefault="000F3260" w:rsidP="00C254DE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>
              <w:rPr>
                <w:rFonts w:eastAsia="Times New Roman" w:cs="Times New Roman"/>
                <w:szCs w:val="19"/>
              </w:rPr>
              <w:t>s</w:t>
            </w:r>
            <w:r w:rsidRPr="006B3628">
              <w:rPr>
                <w:rFonts w:eastAsia="Times New Roman" w:cs="Times New Roman"/>
                <w:szCs w:val="19"/>
              </w:rPr>
              <w:t>adzonki</w:t>
            </w:r>
            <w:r>
              <w:rPr>
                <w:rFonts w:eastAsia="Times New Roman" w:cs="Times New Roman"/>
                <w:szCs w:val="19"/>
              </w:rPr>
              <w:t>,</w:t>
            </w:r>
            <w:r w:rsidRPr="006B3628">
              <w:rPr>
                <w:rFonts w:eastAsia="Times New Roman" w:cs="Times New Roman"/>
                <w:szCs w:val="19"/>
              </w:rPr>
              <w:t xml:space="preserve"> nasiona drzew i krzewów leśnych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9E3D557" w14:textId="77777777" w:rsidR="000F3260" w:rsidRPr="006B3628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53</w:t>
            </w:r>
            <w:r>
              <w:t>,</w:t>
            </w:r>
            <w:r w:rsidRPr="0096729D"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7C1B9D" w14:textId="77777777" w:rsidR="000F3260" w:rsidRPr="00954425" w:rsidRDefault="000F3260" w:rsidP="00C254DE">
            <w:pPr>
              <w:jc w:val="right"/>
            </w:pPr>
            <w:r w:rsidRPr="0096729D">
              <w:t>56</w:t>
            </w:r>
            <w:r>
              <w:t>,</w:t>
            </w:r>
            <w:r w:rsidRPr="0096729D">
              <w:t>0</w:t>
            </w:r>
          </w:p>
        </w:tc>
      </w:tr>
      <w:tr w:rsidR="000F3260" w:rsidRPr="006B3628" w14:paraId="1C729A89" w14:textId="77777777" w:rsidTr="000A3DAC">
        <w:trPr>
          <w:trHeight w:val="20"/>
          <w:jc w:val="center"/>
        </w:trPr>
        <w:tc>
          <w:tcPr>
            <w:tcW w:w="537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1505F9" w14:textId="77777777" w:rsidR="000F3260" w:rsidRPr="006B3628" w:rsidRDefault="000F3260" w:rsidP="00C254DE">
            <w:pPr>
              <w:keepNext/>
              <w:keepLines/>
              <w:tabs>
                <w:tab w:val="right" w:leader="dot" w:pos="4156"/>
              </w:tabs>
              <w:ind w:left="352"/>
              <w:outlineLvl w:val="1"/>
              <w:rPr>
                <w:rFonts w:eastAsia="Times New Roman" w:cs="Times New Roman"/>
                <w:bCs/>
                <w:szCs w:val="19"/>
              </w:rPr>
            </w:pPr>
            <w:r w:rsidRPr="006B3628">
              <w:rPr>
                <w:rFonts w:eastAsia="Times New Roman" w:cs="Times New Roman"/>
                <w:szCs w:val="19"/>
              </w:rPr>
              <w:t>drzewa leśne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E92E352" w14:textId="77777777" w:rsidR="000F3260" w:rsidRPr="006B3628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15801</w:t>
            </w:r>
            <w:r>
              <w:t>,</w:t>
            </w:r>
            <w:r w:rsidRPr="0096729D"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4278DAB" w14:textId="77777777" w:rsidR="000F3260" w:rsidRPr="00954425" w:rsidRDefault="000F3260" w:rsidP="00C254DE">
            <w:pPr>
              <w:jc w:val="right"/>
            </w:pPr>
            <w:r w:rsidRPr="0096729D">
              <w:t>16498</w:t>
            </w:r>
            <w:r>
              <w:t>,</w:t>
            </w:r>
            <w:r w:rsidRPr="0096729D">
              <w:t>9</w:t>
            </w:r>
          </w:p>
        </w:tc>
      </w:tr>
      <w:tr w:rsidR="000F3260" w:rsidRPr="00DB3EDB" w14:paraId="78EA011C" w14:textId="77777777" w:rsidTr="000A3DA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537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39F4332" w14:textId="77777777" w:rsidR="000F3260" w:rsidRPr="00DB3EDB" w:rsidRDefault="000F3260" w:rsidP="00C254DE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nieobrobione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FE1D5AB" w14:textId="77777777" w:rsidR="000F3260" w:rsidRPr="00DB3EDB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14193</w:t>
            </w:r>
            <w:r>
              <w:t>,</w:t>
            </w:r>
            <w:r w:rsidRPr="0096729D"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CEC860" w14:textId="77777777" w:rsidR="000F3260" w:rsidRPr="00954425" w:rsidRDefault="000F3260" w:rsidP="00C254DE">
            <w:pPr>
              <w:jc w:val="right"/>
            </w:pPr>
            <w:r w:rsidRPr="0096729D">
              <w:t>13389</w:t>
            </w:r>
            <w:r>
              <w:t>,</w:t>
            </w:r>
            <w:r w:rsidRPr="0096729D">
              <w:t>3</w:t>
            </w:r>
          </w:p>
        </w:tc>
      </w:tr>
      <w:tr w:rsidR="000F3260" w:rsidRPr="00DB3EDB" w14:paraId="4B12EBD7" w14:textId="77777777" w:rsidTr="000A3DA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537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4398123" w14:textId="77777777" w:rsidR="000F3260" w:rsidRPr="00DB3EDB" w:rsidRDefault="000F3260" w:rsidP="00C254DE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okrągłe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D1C0031" w14:textId="77777777" w:rsidR="000F3260" w:rsidRPr="00DB3EDB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13477</w:t>
            </w:r>
            <w:r>
              <w:t>,</w:t>
            </w:r>
            <w:r w:rsidRPr="0096729D">
              <w:t>0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4047E4" w14:textId="77777777" w:rsidR="000F3260" w:rsidRPr="00954425" w:rsidRDefault="000F3260" w:rsidP="00C254DE">
            <w:pPr>
              <w:jc w:val="right"/>
            </w:pPr>
            <w:r w:rsidRPr="0096729D">
              <w:t>12551</w:t>
            </w:r>
            <w:r>
              <w:t>,</w:t>
            </w:r>
            <w:r w:rsidRPr="0096729D">
              <w:t>2</w:t>
            </w:r>
          </w:p>
        </w:tc>
      </w:tr>
      <w:tr w:rsidR="000F3260" w:rsidRPr="00DB3EDB" w14:paraId="0B59F90D" w14:textId="77777777" w:rsidTr="000A3DA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537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FEE742B" w14:textId="77777777" w:rsidR="000F3260" w:rsidRPr="00DB3EDB" w:rsidRDefault="000F3260" w:rsidP="00C254DE">
            <w:pPr>
              <w:ind w:left="352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drewno opałowe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EB6006" w14:textId="77777777" w:rsidR="000F3260" w:rsidRPr="00DB3EDB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716</w:t>
            </w:r>
            <w:r>
              <w:t>,</w:t>
            </w:r>
            <w:r w:rsidRPr="0096729D"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5CFAE2F" w14:textId="77777777" w:rsidR="000F3260" w:rsidRPr="00954425" w:rsidRDefault="000F3260" w:rsidP="00C254DE">
            <w:pPr>
              <w:jc w:val="right"/>
            </w:pPr>
            <w:r w:rsidRPr="0096729D">
              <w:t>838</w:t>
            </w:r>
            <w:r>
              <w:t>,</w:t>
            </w:r>
            <w:r w:rsidRPr="0096729D">
              <w:t>1</w:t>
            </w:r>
          </w:p>
        </w:tc>
      </w:tr>
      <w:tr w:rsidR="000F3260" w:rsidRPr="00DB3EDB" w14:paraId="33FC2AF4" w14:textId="77777777" w:rsidTr="000A3DA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537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B40F23" w14:textId="77777777" w:rsidR="000F3260" w:rsidRPr="00DB3EDB" w:rsidRDefault="000F3260" w:rsidP="00C254DE">
            <w:pPr>
              <w:ind w:left="176"/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szCs w:val="19"/>
              </w:rPr>
              <w:t>dziko rosnące produkty leśne, z wyłączeniem drewna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B57A05" w14:textId="77777777" w:rsidR="000F3260" w:rsidRPr="00DB3EDB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1653</w:t>
            </w:r>
            <w:r>
              <w:t>,</w:t>
            </w:r>
            <w:r w:rsidRPr="0096729D">
              <w:t>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816F685" w14:textId="77777777" w:rsidR="000F3260" w:rsidRPr="00954425" w:rsidRDefault="000F3260" w:rsidP="00C254DE">
            <w:pPr>
              <w:jc w:val="right"/>
            </w:pPr>
            <w:r w:rsidRPr="0096729D">
              <w:t>1816</w:t>
            </w:r>
            <w:r>
              <w:t>,</w:t>
            </w:r>
            <w:r w:rsidRPr="0096729D">
              <w:t>8</w:t>
            </w:r>
          </w:p>
        </w:tc>
      </w:tr>
      <w:tr w:rsidR="000F3260" w:rsidRPr="00DB3EDB" w14:paraId="45C244D7" w14:textId="77777777" w:rsidTr="000A3DA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537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C0895ED" w14:textId="77777777" w:rsidR="000F3260" w:rsidRPr="00DB3EDB" w:rsidRDefault="000F3260" w:rsidP="00C254DE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>Usługi związane z leśnictwem i pozyskiwaniem drewna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06C8349" w14:textId="77777777" w:rsidR="000F3260" w:rsidRPr="00DB3EDB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3252</w:t>
            </w:r>
            <w:r>
              <w:t>,</w:t>
            </w:r>
            <w:r w:rsidRPr="0096729D"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DF5476E" w14:textId="77777777" w:rsidR="000F3260" w:rsidRPr="00954425" w:rsidRDefault="000F3260" w:rsidP="00C254DE">
            <w:pPr>
              <w:jc w:val="right"/>
            </w:pPr>
            <w:r w:rsidRPr="0096729D">
              <w:t>3237</w:t>
            </w:r>
            <w:r>
              <w:t>,</w:t>
            </w:r>
            <w:r w:rsidRPr="0096729D">
              <w:t>0</w:t>
            </w:r>
          </w:p>
        </w:tc>
      </w:tr>
      <w:tr w:rsidR="000F3260" w:rsidRPr="00DB3EDB" w14:paraId="5B58398C" w14:textId="77777777" w:rsidTr="000A3DAC">
        <w:tblPrEx>
          <w:jc w:val="left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0"/>
        </w:trPr>
        <w:tc>
          <w:tcPr>
            <w:tcW w:w="537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8D7CBF0" w14:textId="77777777" w:rsidR="000F3260" w:rsidRPr="00DB3EDB" w:rsidRDefault="000F3260" w:rsidP="00C254DE">
            <w:pPr>
              <w:rPr>
                <w:rFonts w:eastAsia="Times New Roman" w:cs="Times New Roman"/>
                <w:szCs w:val="19"/>
              </w:rPr>
            </w:pPr>
            <w:r w:rsidRPr="00DB3EDB">
              <w:rPr>
                <w:rFonts w:eastAsia="Times New Roman" w:cs="Times New Roman"/>
                <w:bCs/>
                <w:szCs w:val="19"/>
              </w:rPr>
              <w:t xml:space="preserve">Produkty </w:t>
            </w:r>
            <w:r w:rsidRPr="00676E48">
              <w:rPr>
                <w:rFonts w:eastAsia="Times New Roman" w:cs="Times New Roman"/>
                <w:bCs/>
                <w:szCs w:val="19"/>
              </w:rPr>
              <w:t>działalności drugorzędnej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9B79C3E" w14:textId="77777777" w:rsidR="000F3260" w:rsidRPr="00DB3EDB" w:rsidRDefault="000F3260" w:rsidP="00C254DE">
            <w:pPr>
              <w:jc w:val="right"/>
              <w:rPr>
                <w:rFonts w:cs="Arial"/>
                <w:color w:val="000000"/>
                <w:szCs w:val="19"/>
              </w:rPr>
            </w:pPr>
            <w:r w:rsidRPr="0096729D">
              <w:t>1512</w:t>
            </w:r>
            <w:r>
              <w:t>,</w:t>
            </w:r>
            <w:r w:rsidRPr="0096729D"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33F1B923" w14:textId="77777777" w:rsidR="000F3260" w:rsidRPr="00954425" w:rsidRDefault="000F3260" w:rsidP="00C254DE">
            <w:pPr>
              <w:jc w:val="right"/>
            </w:pPr>
            <w:r w:rsidRPr="0096729D">
              <w:t>1408</w:t>
            </w:r>
            <w:r>
              <w:t>,</w:t>
            </w:r>
            <w:r w:rsidRPr="0096729D">
              <w:t>7</w:t>
            </w:r>
          </w:p>
        </w:tc>
      </w:tr>
    </w:tbl>
    <w:p w14:paraId="409B4465" w14:textId="11945247" w:rsidR="000A3DAC" w:rsidRPr="0070222D" w:rsidRDefault="000A3DAC" w:rsidP="000A3DAC">
      <w:pPr>
        <w:spacing w:line="288" w:lineRule="auto"/>
      </w:pPr>
      <w:r w:rsidRPr="0070222D">
        <w:t>W 202</w:t>
      </w:r>
      <w:r>
        <w:t>3</w:t>
      </w:r>
      <w:r w:rsidRPr="0070222D">
        <w:t xml:space="preserve"> r. </w:t>
      </w:r>
      <w:r>
        <w:t xml:space="preserve">wartość </w:t>
      </w:r>
      <w:r w:rsidRPr="0070222D">
        <w:t>zużyci</w:t>
      </w:r>
      <w:r>
        <w:t>a</w:t>
      </w:r>
      <w:r w:rsidRPr="0070222D">
        <w:t xml:space="preserve"> pośrednie</w:t>
      </w:r>
      <w:r>
        <w:t>go</w:t>
      </w:r>
      <w:r w:rsidRPr="0070222D">
        <w:t xml:space="preserve"> w analizowanym dziale wyniosł</w:t>
      </w:r>
      <w:r>
        <w:t>a</w:t>
      </w:r>
      <w:r w:rsidRPr="0070222D">
        <w:t xml:space="preserve"> </w:t>
      </w:r>
      <w:r>
        <w:t>24,9</w:t>
      </w:r>
      <w:r w:rsidRPr="0070222D">
        <w:t xml:space="preserve"> mld zł. Znaczną jego część stanowiło zużycie drzew, sadzonek</w:t>
      </w:r>
      <w:r>
        <w:t>,</w:t>
      </w:r>
      <w:r w:rsidRPr="0070222D">
        <w:t xml:space="preserve"> nasion drzew i krzewów leśnych o wartości </w:t>
      </w:r>
      <w:r>
        <w:t>12,6</w:t>
      </w:r>
      <w:r>
        <w:rPr>
          <w:szCs w:val="19"/>
        </w:rPr>
        <w:t> </w:t>
      </w:r>
      <w:r w:rsidRPr="0070222D">
        <w:t>mld zł, z</w:t>
      </w:r>
      <w:r>
        <w:t> </w:t>
      </w:r>
      <w:r w:rsidRPr="0070222D">
        <w:t>czego zdecydowana większość to drzewa usunięte z lasów dostępnych d</w:t>
      </w:r>
      <w:r>
        <w:t>o</w:t>
      </w:r>
      <w:r w:rsidRPr="0070222D">
        <w:t xml:space="preserve"> pozyskiwania drewna. W zużyciu pośrednim istotną pozycję stanowi</w:t>
      </w:r>
      <w:r>
        <w:t>ły</w:t>
      </w:r>
      <w:r w:rsidRPr="0070222D">
        <w:t xml:space="preserve"> również usługi charakterystyczne dla działalności leśnej, których wartość w omawianym roku osiągnęła </w:t>
      </w:r>
      <w:r>
        <w:t>3,3</w:t>
      </w:r>
      <w:r w:rsidRPr="0070222D">
        <w:t xml:space="preserve"> mld zł.</w:t>
      </w:r>
    </w:p>
    <w:p w14:paraId="05378762" w14:textId="5BC57160" w:rsidR="0070222D" w:rsidRPr="0070222D" w:rsidRDefault="0070222D" w:rsidP="0070222D">
      <w:pPr>
        <w:spacing w:line="288" w:lineRule="auto"/>
      </w:pPr>
    </w:p>
    <w:p w14:paraId="40AB7B9A" w14:textId="433BB17C" w:rsidR="00916286" w:rsidRPr="00C74B93" w:rsidRDefault="00916286" w:rsidP="00916286">
      <w:pPr>
        <w:pStyle w:val="Tytutablicy"/>
      </w:pPr>
      <w:r w:rsidRPr="00676E48">
        <w:lastRenderedPageBreak/>
        <w:t>Tablica 6. Zużycie pośrednie w dziale leśnictwo i pozyskiwanie drewna</w:t>
      </w:r>
    </w:p>
    <w:tbl>
      <w:tblPr>
        <w:tblStyle w:val="Siatkatabelijasna21"/>
        <w:tblW w:w="793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6. Zużycie pośrednie w dziale leśnictwo i pozyskiwanie drewna "/>
        <w:tblDescription w:val="Dane do tablicy dostępne w załączonym pliku excel."/>
      </w:tblPr>
      <w:tblGrid>
        <w:gridCol w:w="5410"/>
        <w:gridCol w:w="1305"/>
        <w:gridCol w:w="1223"/>
      </w:tblGrid>
      <w:tr w:rsidR="000F3260" w:rsidRPr="0070222D" w14:paraId="5677DE79" w14:textId="77777777" w:rsidTr="000F3260">
        <w:trPr>
          <w:trHeight w:val="21"/>
          <w:jc w:val="center"/>
        </w:trPr>
        <w:tc>
          <w:tcPr>
            <w:tcW w:w="5670" w:type="dxa"/>
            <w:vMerge w:val="restart"/>
            <w:vAlign w:val="center"/>
          </w:tcPr>
          <w:p w14:paraId="7A18252D" w14:textId="77777777" w:rsidR="000F3260" w:rsidRPr="0070222D" w:rsidRDefault="000F3260" w:rsidP="00117899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70222D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362" w:type="dxa"/>
            <w:vAlign w:val="center"/>
          </w:tcPr>
          <w:p w14:paraId="0B57346D" w14:textId="77777777" w:rsidR="000F3260" w:rsidRPr="0070222D" w:rsidRDefault="000F3260" w:rsidP="00117899">
            <w:pPr>
              <w:ind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2022</w:t>
            </w:r>
          </w:p>
        </w:tc>
        <w:tc>
          <w:tcPr>
            <w:tcW w:w="1276" w:type="dxa"/>
          </w:tcPr>
          <w:p w14:paraId="2B82DD7D" w14:textId="77777777" w:rsidR="000F3260" w:rsidRPr="0070222D" w:rsidRDefault="000F3260" w:rsidP="00117899">
            <w:pPr>
              <w:ind w:right="-57"/>
              <w:jc w:val="center"/>
              <w:rPr>
                <w:szCs w:val="19"/>
              </w:rPr>
            </w:pPr>
            <w:r>
              <w:rPr>
                <w:rFonts w:cs="Times New Roman"/>
                <w:szCs w:val="19"/>
              </w:rPr>
              <w:t>2023</w:t>
            </w:r>
          </w:p>
        </w:tc>
      </w:tr>
      <w:tr w:rsidR="000F3260" w:rsidRPr="0070222D" w14:paraId="64CB8375" w14:textId="77777777" w:rsidTr="000F3260">
        <w:trPr>
          <w:trHeight w:val="21"/>
          <w:jc w:val="center"/>
        </w:trPr>
        <w:tc>
          <w:tcPr>
            <w:tcW w:w="5670" w:type="dxa"/>
            <w:vMerge/>
            <w:vAlign w:val="center"/>
          </w:tcPr>
          <w:p w14:paraId="4F9EAE89" w14:textId="77777777" w:rsidR="000F3260" w:rsidRPr="0070222D" w:rsidRDefault="000F3260" w:rsidP="00117899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Times New Roman"/>
                <w:bCs/>
                <w:szCs w:val="19"/>
                <w:lang w:eastAsia="pl-PL"/>
              </w:rPr>
            </w:pPr>
          </w:p>
        </w:tc>
        <w:tc>
          <w:tcPr>
            <w:tcW w:w="2638" w:type="dxa"/>
            <w:gridSpan w:val="2"/>
          </w:tcPr>
          <w:p w14:paraId="159A8ACC" w14:textId="3F1A1F36" w:rsidR="000F3260" w:rsidRPr="0070222D" w:rsidRDefault="00C254DE" w:rsidP="00117899">
            <w:pPr>
              <w:ind w:right="-57"/>
              <w:jc w:val="center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w</w:t>
            </w:r>
            <w:r w:rsidR="000F3260" w:rsidRPr="0070222D">
              <w:rPr>
                <w:rFonts w:cs="Times New Roman"/>
                <w:szCs w:val="19"/>
              </w:rPr>
              <w:t xml:space="preserve"> mln zł</w:t>
            </w:r>
          </w:p>
        </w:tc>
      </w:tr>
      <w:tr w:rsidR="000F3260" w:rsidRPr="0070222D" w14:paraId="308D0F4C" w14:textId="77777777" w:rsidTr="000F3260">
        <w:trPr>
          <w:trHeight w:val="57"/>
          <w:jc w:val="center"/>
        </w:trPr>
        <w:tc>
          <w:tcPr>
            <w:tcW w:w="5670" w:type="dxa"/>
            <w:vAlign w:val="center"/>
          </w:tcPr>
          <w:p w14:paraId="6E7F070D" w14:textId="77777777" w:rsidR="000F3260" w:rsidRPr="0070222D" w:rsidRDefault="000F3260" w:rsidP="0011789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Theme="majorEastAsia" w:cstheme="majorBidi"/>
                <w:b/>
                <w:szCs w:val="19"/>
              </w:rPr>
            </w:pPr>
            <w:r w:rsidRPr="0070222D">
              <w:rPr>
                <w:rFonts w:eastAsia="Times New Roman" w:cs="Times New Roman"/>
                <w:b/>
                <w:bCs/>
                <w:szCs w:val="19"/>
              </w:rPr>
              <w:t>OGÓŁEM</w:t>
            </w:r>
          </w:p>
        </w:tc>
        <w:tc>
          <w:tcPr>
            <w:tcW w:w="1362" w:type="dxa"/>
          </w:tcPr>
          <w:p w14:paraId="1A3E7EFA" w14:textId="77777777" w:rsidR="000F3260" w:rsidRPr="00C6470E" w:rsidRDefault="000F3260" w:rsidP="00117899">
            <w:pPr>
              <w:jc w:val="right"/>
              <w:rPr>
                <w:b/>
              </w:rPr>
            </w:pPr>
            <w:r w:rsidRPr="00AD493C">
              <w:rPr>
                <w:b/>
              </w:rPr>
              <w:t>26641,0</w:t>
            </w:r>
          </w:p>
        </w:tc>
        <w:tc>
          <w:tcPr>
            <w:tcW w:w="1276" w:type="dxa"/>
          </w:tcPr>
          <w:p w14:paraId="6A99FD08" w14:textId="77777777" w:rsidR="000F3260" w:rsidRPr="00C6470E" w:rsidRDefault="000F3260" w:rsidP="00117899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AD493C">
              <w:rPr>
                <w:b/>
              </w:rPr>
              <w:t>24903,8</w:t>
            </w:r>
          </w:p>
        </w:tc>
      </w:tr>
      <w:tr w:rsidR="000F3260" w:rsidRPr="0070222D" w14:paraId="4DE7A989" w14:textId="77777777" w:rsidTr="000F3260">
        <w:trPr>
          <w:trHeight w:val="21"/>
          <w:jc w:val="center"/>
        </w:trPr>
        <w:tc>
          <w:tcPr>
            <w:tcW w:w="5670" w:type="dxa"/>
            <w:vAlign w:val="center"/>
          </w:tcPr>
          <w:p w14:paraId="2E90A5F6" w14:textId="77777777" w:rsidR="000F3260" w:rsidRPr="0070222D" w:rsidRDefault="000F3260" w:rsidP="00117899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Drzewa, sadzonki</w:t>
            </w:r>
            <w:r>
              <w:rPr>
                <w:rFonts w:eastAsia="Times New Roman" w:cs="Times New Roman"/>
                <w:szCs w:val="19"/>
              </w:rPr>
              <w:t>,</w:t>
            </w:r>
            <w:r w:rsidRPr="0070222D">
              <w:rPr>
                <w:rFonts w:eastAsia="Times New Roman" w:cs="Times New Roman"/>
                <w:szCs w:val="19"/>
              </w:rPr>
              <w:t xml:space="preserve"> nasiona drzew i krzewów leśnych</w:t>
            </w:r>
          </w:p>
        </w:tc>
        <w:tc>
          <w:tcPr>
            <w:tcW w:w="1362" w:type="dxa"/>
          </w:tcPr>
          <w:p w14:paraId="7E3B8F8D" w14:textId="77777777" w:rsidR="000F3260" w:rsidRPr="00A223C2" w:rsidRDefault="000F3260" w:rsidP="00117899">
            <w:pPr>
              <w:jc w:val="right"/>
            </w:pPr>
            <w:r w:rsidRPr="0005182E">
              <w:t>14291</w:t>
            </w:r>
            <w:r>
              <w:t>,</w:t>
            </w:r>
            <w:r w:rsidRPr="0005182E">
              <w:t>2</w:t>
            </w:r>
          </w:p>
        </w:tc>
        <w:tc>
          <w:tcPr>
            <w:tcW w:w="1276" w:type="dxa"/>
          </w:tcPr>
          <w:p w14:paraId="4DFF1579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12619</w:t>
            </w:r>
            <w:r>
              <w:t>,</w:t>
            </w:r>
            <w:r w:rsidRPr="0005182E">
              <w:t>1</w:t>
            </w:r>
          </w:p>
        </w:tc>
      </w:tr>
      <w:tr w:rsidR="000F3260" w:rsidRPr="0070222D" w14:paraId="70D069F9" w14:textId="77777777" w:rsidTr="000F3260">
        <w:trPr>
          <w:trHeight w:val="57"/>
          <w:jc w:val="center"/>
        </w:trPr>
        <w:tc>
          <w:tcPr>
            <w:tcW w:w="5670" w:type="dxa"/>
            <w:vAlign w:val="center"/>
          </w:tcPr>
          <w:p w14:paraId="4B5FB9CC" w14:textId="77777777" w:rsidR="000F3260" w:rsidRPr="0070222D" w:rsidRDefault="000F3260" w:rsidP="00117899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Energia, smary</w:t>
            </w:r>
          </w:p>
        </w:tc>
        <w:tc>
          <w:tcPr>
            <w:tcW w:w="1362" w:type="dxa"/>
          </w:tcPr>
          <w:p w14:paraId="32679676" w14:textId="77777777" w:rsidR="000F3260" w:rsidRPr="00A223C2" w:rsidRDefault="000F3260" w:rsidP="00117899">
            <w:pPr>
              <w:jc w:val="right"/>
            </w:pPr>
            <w:r w:rsidRPr="0005182E">
              <w:t>427</w:t>
            </w:r>
            <w:r>
              <w:t>,</w:t>
            </w:r>
            <w:r w:rsidRPr="0005182E">
              <w:t>0</w:t>
            </w:r>
          </w:p>
        </w:tc>
        <w:tc>
          <w:tcPr>
            <w:tcW w:w="1276" w:type="dxa"/>
          </w:tcPr>
          <w:p w14:paraId="4B03EE0E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488</w:t>
            </w:r>
            <w:r>
              <w:t>,</w:t>
            </w:r>
            <w:r w:rsidRPr="0005182E">
              <w:t>8</w:t>
            </w:r>
          </w:p>
        </w:tc>
      </w:tr>
      <w:tr w:rsidR="000F3260" w:rsidRPr="0070222D" w14:paraId="3D9D1A5A" w14:textId="77777777" w:rsidTr="000F3260">
        <w:trPr>
          <w:trHeight w:val="21"/>
          <w:jc w:val="center"/>
        </w:trPr>
        <w:tc>
          <w:tcPr>
            <w:tcW w:w="5670" w:type="dxa"/>
            <w:vAlign w:val="center"/>
          </w:tcPr>
          <w:p w14:paraId="067E5BF6" w14:textId="77777777" w:rsidR="000F3260" w:rsidRPr="0070222D" w:rsidRDefault="000F3260" w:rsidP="00117899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Nawozy i polepszacze gleby</w:t>
            </w:r>
          </w:p>
        </w:tc>
        <w:tc>
          <w:tcPr>
            <w:tcW w:w="1362" w:type="dxa"/>
          </w:tcPr>
          <w:p w14:paraId="389AB26D" w14:textId="77777777" w:rsidR="000F3260" w:rsidRPr="00A223C2" w:rsidRDefault="000F3260" w:rsidP="00117899">
            <w:pPr>
              <w:jc w:val="right"/>
            </w:pPr>
            <w:r w:rsidRPr="0005182E">
              <w:t>237</w:t>
            </w:r>
            <w:r>
              <w:t>,</w:t>
            </w:r>
            <w:r w:rsidRPr="0005182E">
              <w:t>1</w:t>
            </w:r>
          </w:p>
        </w:tc>
        <w:tc>
          <w:tcPr>
            <w:tcW w:w="1276" w:type="dxa"/>
          </w:tcPr>
          <w:p w14:paraId="21BBD312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269</w:t>
            </w:r>
            <w:r>
              <w:t>,</w:t>
            </w:r>
            <w:r w:rsidRPr="0005182E">
              <w:t>1</w:t>
            </w:r>
          </w:p>
        </w:tc>
      </w:tr>
      <w:tr w:rsidR="000F3260" w:rsidRPr="0070222D" w14:paraId="3C1E4AA5" w14:textId="77777777" w:rsidTr="000F3260">
        <w:trPr>
          <w:trHeight w:val="21"/>
          <w:jc w:val="center"/>
        </w:trPr>
        <w:tc>
          <w:tcPr>
            <w:tcW w:w="5670" w:type="dxa"/>
            <w:vAlign w:val="center"/>
          </w:tcPr>
          <w:p w14:paraId="4F08CD1B" w14:textId="77777777" w:rsidR="000F3260" w:rsidRPr="0070222D" w:rsidRDefault="000F3260" w:rsidP="00117899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Środki ochrony roślin, pestycydy</w:t>
            </w:r>
          </w:p>
        </w:tc>
        <w:tc>
          <w:tcPr>
            <w:tcW w:w="1362" w:type="dxa"/>
          </w:tcPr>
          <w:p w14:paraId="1FB1598E" w14:textId="77777777" w:rsidR="000F3260" w:rsidRPr="00A223C2" w:rsidRDefault="000F3260" w:rsidP="00117899">
            <w:pPr>
              <w:jc w:val="right"/>
            </w:pPr>
            <w:r w:rsidRPr="0005182E">
              <w:t>36</w:t>
            </w:r>
            <w:r>
              <w:t>,</w:t>
            </w:r>
            <w:r w:rsidRPr="0005182E">
              <w:t>5</w:t>
            </w:r>
          </w:p>
        </w:tc>
        <w:tc>
          <w:tcPr>
            <w:tcW w:w="1276" w:type="dxa"/>
          </w:tcPr>
          <w:p w14:paraId="71C560C5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35</w:t>
            </w:r>
            <w:r>
              <w:t>,</w:t>
            </w:r>
            <w:r w:rsidRPr="0005182E">
              <w:t>1</w:t>
            </w:r>
          </w:p>
        </w:tc>
      </w:tr>
      <w:tr w:rsidR="000F3260" w:rsidRPr="0070222D" w14:paraId="27136C28" w14:textId="77777777" w:rsidTr="00117899">
        <w:trPr>
          <w:trHeight w:val="21"/>
          <w:jc w:val="center"/>
        </w:trPr>
        <w:tc>
          <w:tcPr>
            <w:tcW w:w="5670" w:type="dxa"/>
            <w:vAlign w:val="center"/>
          </w:tcPr>
          <w:p w14:paraId="71227720" w14:textId="77777777" w:rsidR="000F3260" w:rsidRPr="0070222D" w:rsidRDefault="000F3260" w:rsidP="00117899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Usługi charakterystyczne dla leśnictwa i pozyskiwania drewna</w:t>
            </w:r>
          </w:p>
        </w:tc>
        <w:tc>
          <w:tcPr>
            <w:tcW w:w="1362" w:type="dxa"/>
            <w:vAlign w:val="center"/>
          </w:tcPr>
          <w:p w14:paraId="52410900" w14:textId="77777777" w:rsidR="000F3260" w:rsidRPr="00A223C2" w:rsidRDefault="000F3260" w:rsidP="00117899">
            <w:pPr>
              <w:jc w:val="right"/>
            </w:pPr>
            <w:r w:rsidRPr="0005182E">
              <w:t>3078</w:t>
            </w:r>
            <w:r>
              <w:t>,</w:t>
            </w:r>
            <w:r w:rsidRPr="0005182E">
              <w:t>1</w:t>
            </w:r>
          </w:p>
        </w:tc>
        <w:tc>
          <w:tcPr>
            <w:tcW w:w="1276" w:type="dxa"/>
            <w:vAlign w:val="center"/>
          </w:tcPr>
          <w:p w14:paraId="240320F0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3307</w:t>
            </w:r>
            <w:r>
              <w:t>,</w:t>
            </w:r>
            <w:r w:rsidRPr="0005182E">
              <w:t>4</w:t>
            </w:r>
          </w:p>
        </w:tc>
      </w:tr>
      <w:tr w:rsidR="000F3260" w:rsidRPr="0070222D" w14:paraId="7736B76D" w14:textId="77777777" w:rsidTr="00117899">
        <w:trPr>
          <w:trHeight w:val="21"/>
          <w:jc w:val="center"/>
        </w:trPr>
        <w:tc>
          <w:tcPr>
            <w:tcW w:w="5670" w:type="dxa"/>
            <w:vAlign w:val="center"/>
          </w:tcPr>
          <w:p w14:paraId="2F29139F" w14:textId="1E0B68CD" w:rsidR="000F3260" w:rsidRPr="0070222D" w:rsidRDefault="000F3260" w:rsidP="00117899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 xml:space="preserve">Konserwacja i naprawy maszyn, urządzeń i środków </w:t>
            </w:r>
            <w:r w:rsidR="00BE0345">
              <w:rPr>
                <w:rFonts w:eastAsia="Times New Roman" w:cs="Times New Roman"/>
                <w:szCs w:val="19"/>
              </w:rPr>
              <w:br/>
            </w:r>
            <w:r w:rsidRPr="0070222D">
              <w:rPr>
                <w:rFonts w:eastAsia="Times New Roman" w:cs="Times New Roman"/>
                <w:szCs w:val="19"/>
              </w:rPr>
              <w:t>transportu</w:t>
            </w:r>
          </w:p>
        </w:tc>
        <w:tc>
          <w:tcPr>
            <w:tcW w:w="1362" w:type="dxa"/>
            <w:vAlign w:val="center"/>
          </w:tcPr>
          <w:p w14:paraId="55E2937A" w14:textId="77777777" w:rsidR="000F3260" w:rsidRPr="00A223C2" w:rsidRDefault="000F3260" w:rsidP="00117899">
            <w:pPr>
              <w:jc w:val="right"/>
            </w:pPr>
            <w:r w:rsidRPr="0005182E">
              <w:t>554</w:t>
            </w:r>
            <w:r>
              <w:t>,</w:t>
            </w:r>
            <w:r w:rsidRPr="0005182E">
              <w:t>7</w:t>
            </w:r>
          </w:p>
        </w:tc>
        <w:tc>
          <w:tcPr>
            <w:tcW w:w="1276" w:type="dxa"/>
            <w:vAlign w:val="center"/>
          </w:tcPr>
          <w:p w14:paraId="70408B8E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522</w:t>
            </w:r>
            <w:r>
              <w:t>,</w:t>
            </w:r>
            <w:r w:rsidRPr="0005182E">
              <w:t>8</w:t>
            </w:r>
          </w:p>
        </w:tc>
      </w:tr>
      <w:tr w:rsidR="000F3260" w:rsidRPr="0070222D" w14:paraId="525A7343" w14:textId="77777777" w:rsidTr="000F3260">
        <w:trPr>
          <w:trHeight w:val="21"/>
          <w:jc w:val="center"/>
        </w:trPr>
        <w:tc>
          <w:tcPr>
            <w:tcW w:w="5670" w:type="dxa"/>
            <w:vAlign w:val="center"/>
          </w:tcPr>
          <w:p w14:paraId="0927BFB8" w14:textId="77777777" w:rsidR="000F3260" w:rsidRPr="0070222D" w:rsidRDefault="000F3260" w:rsidP="00117899">
            <w:pPr>
              <w:rPr>
                <w:rFonts w:eastAsia="Times New Roman" w:cs="Times New Roman"/>
                <w:b/>
                <w:bCs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Konserwacja i naprawy budynków</w:t>
            </w:r>
          </w:p>
        </w:tc>
        <w:tc>
          <w:tcPr>
            <w:tcW w:w="1362" w:type="dxa"/>
          </w:tcPr>
          <w:p w14:paraId="54F2B7B4" w14:textId="77777777" w:rsidR="000F3260" w:rsidRPr="00A223C2" w:rsidRDefault="000F3260" w:rsidP="00117899">
            <w:pPr>
              <w:jc w:val="right"/>
            </w:pPr>
            <w:r w:rsidRPr="0005182E">
              <w:t>917</w:t>
            </w:r>
            <w:r>
              <w:t>,</w:t>
            </w:r>
            <w:r w:rsidRPr="0005182E">
              <w:t>3</w:t>
            </w:r>
          </w:p>
        </w:tc>
        <w:tc>
          <w:tcPr>
            <w:tcW w:w="1276" w:type="dxa"/>
          </w:tcPr>
          <w:p w14:paraId="7E7E67A0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901</w:t>
            </w:r>
            <w:r>
              <w:t>,</w:t>
            </w:r>
            <w:r w:rsidRPr="0005182E">
              <w:t>6</w:t>
            </w:r>
          </w:p>
        </w:tc>
      </w:tr>
      <w:tr w:rsidR="000F3260" w:rsidRPr="0070222D" w14:paraId="438E9F1D" w14:textId="77777777" w:rsidTr="00117899">
        <w:trPr>
          <w:trHeight w:val="21"/>
          <w:jc w:val="center"/>
        </w:trPr>
        <w:tc>
          <w:tcPr>
            <w:tcW w:w="5670" w:type="dxa"/>
            <w:tcBorders>
              <w:bottom w:val="single" w:sz="4" w:space="0" w:color="001D77"/>
            </w:tcBorders>
            <w:vAlign w:val="center"/>
          </w:tcPr>
          <w:p w14:paraId="7304C134" w14:textId="2FCDDB98" w:rsidR="000F3260" w:rsidRPr="0070222D" w:rsidRDefault="000F3260" w:rsidP="00117899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 xml:space="preserve">Usługi pośrednictwa finansowego mierzone pośrednio </w:t>
            </w:r>
            <w:r w:rsidR="006D4AFE">
              <w:rPr>
                <w:rFonts w:eastAsia="Times New Roman" w:cs="Times New Roman"/>
                <w:szCs w:val="19"/>
              </w:rPr>
              <w:br/>
            </w:r>
            <w:r w:rsidRPr="0070222D">
              <w:rPr>
                <w:rFonts w:eastAsia="Times New Roman" w:cs="Times New Roman"/>
                <w:szCs w:val="19"/>
              </w:rPr>
              <w:t>(FISIM)</w:t>
            </w:r>
          </w:p>
        </w:tc>
        <w:tc>
          <w:tcPr>
            <w:tcW w:w="1362" w:type="dxa"/>
            <w:tcBorders>
              <w:bottom w:val="single" w:sz="4" w:space="0" w:color="001D77"/>
            </w:tcBorders>
            <w:vAlign w:val="center"/>
          </w:tcPr>
          <w:p w14:paraId="1874EF5D" w14:textId="77777777" w:rsidR="000F3260" w:rsidRPr="00A223C2" w:rsidRDefault="000F3260" w:rsidP="00117899">
            <w:pPr>
              <w:jc w:val="right"/>
            </w:pPr>
            <w:r w:rsidRPr="0005182E">
              <w:t>116</w:t>
            </w:r>
            <w:r>
              <w:t>,</w:t>
            </w:r>
            <w:r w:rsidRPr="0005182E">
              <w:t>8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vAlign w:val="center"/>
          </w:tcPr>
          <w:p w14:paraId="590F85D8" w14:textId="77777777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130</w:t>
            </w:r>
            <w:r>
              <w:t>,</w:t>
            </w:r>
            <w:r w:rsidRPr="0005182E">
              <w:t>4</w:t>
            </w:r>
          </w:p>
        </w:tc>
      </w:tr>
      <w:tr w:rsidR="000F3260" w:rsidRPr="0070222D" w14:paraId="632601A5" w14:textId="77777777" w:rsidTr="000F3260">
        <w:trPr>
          <w:trHeight w:val="57"/>
          <w:jc w:val="center"/>
        </w:trPr>
        <w:tc>
          <w:tcPr>
            <w:tcW w:w="5670" w:type="dxa"/>
            <w:tcBorders>
              <w:bottom w:val="nil"/>
            </w:tcBorders>
            <w:vAlign w:val="center"/>
          </w:tcPr>
          <w:p w14:paraId="517AE7BD" w14:textId="77777777" w:rsidR="000F3260" w:rsidRPr="0070222D" w:rsidRDefault="000F3260" w:rsidP="00117899">
            <w:pPr>
              <w:rPr>
                <w:rFonts w:eastAsia="Times New Roman" w:cs="Times New Roman"/>
                <w:szCs w:val="19"/>
              </w:rPr>
            </w:pPr>
            <w:r w:rsidRPr="0070222D">
              <w:rPr>
                <w:rFonts w:eastAsia="Times New Roman" w:cs="Times New Roman"/>
                <w:szCs w:val="19"/>
              </w:rPr>
              <w:t>Pozostałe towary i usługi</w:t>
            </w:r>
          </w:p>
        </w:tc>
        <w:tc>
          <w:tcPr>
            <w:tcW w:w="1362" w:type="dxa"/>
            <w:tcBorders>
              <w:bottom w:val="nil"/>
            </w:tcBorders>
          </w:tcPr>
          <w:p w14:paraId="73190D15" w14:textId="77777777" w:rsidR="000F3260" w:rsidRPr="00A223C2" w:rsidRDefault="000F3260" w:rsidP="00117899">
            <w:pPr>
              <w:jc w:val="right"/>
            </w:pPr>
            <w:r w:rsidRPr="0005182E">
              <w:t>6982</w:t>
            </w:r>
            <w:r>
              <w:t>,</w:t>
            </w:r>
            <w:r w:rsidRPr="0005182E">
              <w:t>3</w:t>
            </w:r>
          </w:p>
        </w:tc>
        <w:tc>
          <w:tcPr>
            <w:tcW w:w="1276" w:type="dxa"/>
            <w:tcBorders>
              <w:bottom w:val="nil"/>
            </w:tcBorders>
          </w:tcPr>
          <w:p w14:paraId="2317CD26" w14:textId="30427E6F" w:rsidR="000F3260" w:rsidRPr="0070222D" w:rsidRDefault="000F3260" w:rsidP="00117899">
            <w:pPr>
              <w:jc w:val="right"/>
              <w:rPr>
                <w:rFonts w:cs="Arial"/>
                <w:color w:val="000000"/>
                <w:szCs w:val="19"/>
              </w:rPr>
            </w:pPr>
            <w:r w:rsidRPr="0005182E">
              <w:t>6629</w:t>
            </w:r>
            <w:r>
              <w:t>,</w:t>
            </w:r>
            <w:r w:rsidR="0042587C">
              <w:t>5</w:t>
            </w:r>
          </w:p>
        </w:tc>
      </w:tr>
    </w:tbl>
    <w:p w14:paraId="3287BFAB" w14:textId="6DE91352" w:rsidR="00BB0C91" w:rsidRPr="00676E48" w:rsidRDefault="004A179D" w:rsidP="00480341">
      <w:pPr>
        <w:spacing w:after="160" w:line="288" w:lineRule="auto"/>
        <w:rPr>
          <w:rFonts w:eastAsia="Times New Roman" w:cs="Times New Roman"/>
          <w:szCs w:val="19"/>
          <w:lang w:eastAsia="pl-PL"/>
        </w:rPr>
      </w:pPr>
      <w:r w:rsidRPr="00676E48">
        <w:rPr>
          <w:rFonts w:eastAsia="Times New Roman" w:cs="Times New Roman"/>
          <w:szCs w:val="19"/>
          <w:lang w:eastAsia="pl-PL"/>
        </w:rPr>
        <w:t>W 202</w:t>
      </w:r>
      <w:r>
        <w:rPr>
          <w:rFonts w:eastAsia="Times New Roman" w:cs="Times New Roman"/>
          <w:szCs w:val="19"/>
          <w:lang w:eastAsia="pl-PL"/>
        </w:rPr>
        <w:t>3</w:t>
      </w:r>
      <w:r w:rsidRPr="00676E48">
        <w:rPr>
          <w:rFonts w:eastAsia="Times New Roman" w:cs="Times New Roman"/>
          <w:szCs w:val="19"/>
          <w:lang w:eastAsia="pl-PL"/>
        </w:rPr>
        <w:t xml:space="preserve"> r. wartość dodana brutto w dziale leśnictwo i pozyskiwanie drewna ukształtowała się na poziomie </w:t>
      </w:r>
      <w:r>
        <w:rPr>
          <w:rFonts w:eastAsia="Times New Roman" w:cs="Times New Roman"/>
          <w:szCs w:val="19"/>
          <w:lang w:eastAsia="pl-PL"/>
        </w:rPr>
        <w:t xml:space="preserve">11,5 </w:t>
      </w:r>
      <w:r w:rsidRPr="00676E48">
        <w:rPr>
          <w:rFonts w:eastAsia="Times New Roman" w:cs="Times New Roman"/>
          <w:szCs w:val="19"/>
          <w:lang w:eastAsia="pl-PL"/>
        </w:rPr>
        <w:t xml:space="preserve">mld zł (wzrost o </w:t>
      </w:r>
      <w:r>
        <w:rPr>
          <w:rFonts w:eastAsia="Times New Roman" w:cs="Times New Roman"/>
          <w:szCs w:val="19"/>
          <w:lang w:eastAsia="pl-PL"/>
        </w:rPr>
        <w:t>17</w:t>
      </w:r>
      <w:r w:rsidR="00446344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1</w:t>
      </w:r>
      <w:r w:rsidRPr="00676E48">
        <w:rPr>
          <w:rFonts w:eastAsia="Times New Roman" w:cs="Times New Roman"/>
          <w:szCs w:val="19"/>
          <w:lang w:eastAsia="pl-PL"/>
        </w:rPr>
        <w:t>% w porównaniu z 202</w:t>
      </w:r>
      <w:r>
        <w:rPr>
          <w:rFonts w:eastAsia="Times New Roman" w:cs="Times New Roman"/>
          <w:szCs w:val="19"/>
          <w:lang w:eastAsia="pl-PL"/>
        </w:rPr>
        <w:t>2</w:t>
      </w:r>
      <w:r w:rsidRPr="00676E48">
        <w:rPr>
          <w:rFonts w:eastAsia="Times New Roman" w:cs="Times New Roman"/>
          <w:szCs w:val="19"/>
          <w:lang w:eastAsia="pl-PL"/>
        </w:rPr>
        <w:t xml:space="preserve"> r.), a wartość dodana netto –</w:t>
      </w:r>
      <w:r>
        <w:rPr>
          <w:rFonts w:eastAsia="Times New Roman" w:cs="Times New Roman"/>
          <w:szCs w:val="19"/>
          <w:lang w:eastAsia="pl-PL"/>
        </w:rPr>
        <w:t>10,4</w:t>
      </w:r>
      <w:r w:rsidRPr="00676E48">
        <w:rPr>
          <w:rFonts w:eastAsia="Times New Roman" w:cs="Times New Roman"/>
          <w:szCs w:val="19"/>
          <w:lang w:eastAsia="pl-PL"/>
        </w:rPr>
        <w:t xml:space="preserve"> mld zł (wzrost o </w:t>
      </w:r>
      <w:r>
        <w:rPr>
          <w:rFonts w:eastAsia="Times New Roman" w:cs="Times New Roman"/>
          <w:szCs w:val="19"/>
          <w:lang w:eastAsia="pl-PL"/>
        </w:rPr>
        <w:t>18</w:t>
      </w:r>
      <w:r w:rsidR="00446344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0</w:t>
      </w:r>
      <w:r w:rsidRPr="00676E48">
        <w:rPr>
          <w:rFonts w:eastAsia="Times New Roman" w:cs="Times New Roman"/>
          <w:szCs w:val="19"/>
          <w:lang w:eastAsia="pl-PL"/>
        </w:rPr>
        <w:t>%). Nakłady pracy w analizowanym dziale wyniosły 4</w:t>
      </w:r>
      <w:r>
        <w:rPr>
          <w:rFonts w:eastAsia="Times New Roman" w:cs="Times New Roman"/>
          <w:szCs w:val="19"/>
          <w:lang w:eastAsia="pl-PL"/>
        </w:rPr>
        <w:t>6</w:t>
      </w:r>
      <w:r w:rsidRPr="00676E48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6</w:t>
      </w:r>
      <w:r w:rsidRPr="00676E48">
        <w:rPr>
          <w:rFonts w:eastAsia="Times New Roman" w:cs="Times New Roman"/>
          <w:szCs w:val="19"/>
          <w:lang w:eastAsia="pl-PL"/>
        </w:rPr>
        <w:t xml:space="preserve"> tys. rocznych jednostek pracy</w:t>
      </w:r>
      <w:r w:rsidRPr="00676E48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676E48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0,2</w:t>
      </w:r>
      <w:r w:rsidRPr="00676E48">
        <w:rPr>
          <w:rFonts w:eastAsia="Times New Roman" w:cs="Times New Roman"/>
          <w:szCs w:val="19"/>
          <w:lang w:eastAsia="pl-PL"/>
        </w:rPr>
        <w:t>% mniej niż w 202</w:t>
      </w:r>
      <w:r>
        <w:rPr>
          <w:rFonts w:eastAsia="Times New Roman" w:cs="Times New Roman"/>
          <w:szCs w:val="19"/>
          <w:lang w:eastAsia="pl-PL"/>
        </w:rPr>
        <w:t>2</w:t>
      </w:r>
      <w:r w:rsidRPr="00676E48">
        <w:rPr>
          <w:rFonts w:eastAsia="Times New Roman" w:cs="Times New Roman"/>
          <w:szCs w:val="19"/>
          <w:lang w:eastAsia="pl-PL"/>
        </w:rPr>
        <w:t xml:space="preserve"> r.), w tym osób samozatrudnionych – </w:t>
      </w:r>
      <w:r>
        <w:rPr>
          <w:rFonts w:eastAsia="Times New Roman" w:cs="Times New Roman"/>
          <w:szCs w:val="19"/>
          <w:lang w:eastAsia="pl-PL"/>
        </w:rPr>
        <w:t>6</w:t>
      </w:r>
      <w:r w:rsidR="00F85A5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6</w:t>
      </w:r>
      <w:r w:rsidRPr="00676E48">
        <w:rPr>
          <w:rFonts w:eastAsia="Times New Roman" w:cs="Times New Roman"/>
          <w:szCs w:val="19"/>
          <w:lang w:eastAsia="pl-PL"/>
        </w:rPr>
        <w:t xml:space="preserve"> tys. rocznych jednostek pracy (o </w:t>
      </w:r>
      <w:r>
        <w:rPr>
          <w:rFonts w:eastAsia="Times New Roman" w:cs="Times New Roman"/>
          <w:szCs w:val="19"/>
          <w:lang w:eastAsia="pl-PL"/>
        </w:rPr>
        <w:t>2</w:t>
      </w:r>
      <w:r w:rsidR="00446344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2</w:t>
      </w:r>
      <w:r w:rsidRPr="00676E48">
        <w:rPr>
          <w:rFonts w:eastAsia="Times New Roman" w:cs="Times New Roman"/>
          <w:szCs w:val="19"/>
          <w:lang w:eastAsia="pl-PL"/>
        </w:rPr>
        <w:t>% mniej).</w:t>
      </w:r>
    </w:p>
    <w:p w14:paraId="2AB6BAFC" w14:textId="1CD0CAAE" w:rsidR="0070222D" w:rsidRPr="0070222D" w:rsidRDefault="00BB0C91" w:rsidP="00BB0C9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br w:type="page"/>
      </w:r>
      <w:r w:rsidR="0070222D" w:rsidRPr="0070222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 xml:space="preserve">Wyjaśnienia metodologiczne </w:t>
      </w:r>
    </w:p>
    <w:p w14:paraId="58CBB932" w14:textId="77777777" w:rsidR="002B4134" w:rsidRDefault="002B4134" w:rsidP="002B4134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 xml:space="preserve">Rachunki </w:t>
      </w:r>
      <w:r>
        <w:rPr>
          <w:iCs/>
          <w:szCs w:val="19"/>
        </w:rPr>
        <w:t>leśne</w:t>
      </w:r>
      <w:r w:rsidRPr="0070222D">
        <w:rPr>
          <w:iCs/>
          <w:szCs w:val="19"/>
        </w:rPr>
        <w:t xml:space="preserve"> w Polsce opracowywane są zgodnie z metodologią Europejskich Rachunków Leśnych (EFA). Stanowią one sektorowy rachunek satelitarny do rachunków narodowych, rozszerzając je o dodatkowe informacje charakterystyczne dla działalności leśnej.</w:t>
      </w:r>
    </w:p>
    <w:p w14:paraId="6EA8FAAC" w14:textId="77777777" w:rsidR="00AE3E38" w:rsidRPr="009C0E90" w:rsidRDefault="00AE3E38" w:rsidP="00AE3E38">
      <w:pPr>
        <w:spacing w:line="288" w:lineRule="auto"/>
        <w:rPr>
          <w:iCs/>
          <w:szCs w:val="19"/>
        </w:rPr>
      </w:pPr>
      <w:r w:rsidRPr="009C0E90">
        <w:rPr>
          <w:iCs/>
          <w:szCs w:val="19"/>
        </w:rPr>
        <w:t xml:space="preserve">Od 2025 </w:t>
      </w:r>
      <w:r>
        <w:rPr>
          <w:iCs/>
          <w:szCs w:val="19"/>
        </w:rPr>
        <w:t>r.</w:t>
      </w:r>
      <w:r w:rsidRPr="009C0E90">
        <w:rPr>
          <w:iCs/>
          <w:szCs w:val="19"/>
        </w:rPr>
        <w:t xml:space="preserve"> (począwszy od transmisji danych za 2023 </w:t>
      </w:r>
      <w:r>
        <w:rPr>
          <w:iCs/>
          <w:szCs w:val="19"/>
        </w:rPr>
        <w:t>r.</w:t>
      </w:r>
      <w:r w:rsidRPr="009C0E90">
        <w:rPr>
          <w:iCs/>
          <w:szCs w:val="19"/>
        </w:rPr>
        <w:t>) rachunki leśne stanowią obowiązkową sprawozdawczość europejską</w:t>
      </w:r>
      <w:r>
        <w:rPr>
          <w:iCs/>
          <w:szCs w:val="19"/>
        </w:rPr>
        <w:t>,</w:t>
      </w:r>
      <w:r w:rsidRPr="009C0E90">
        <w:rPr>
          <w:iCs/>
          <w:szCs w:val="19"/>
        </w:rPr>
        <w:t xml:space="preserve"> zgodnie z Rozporządzeniem </w:t>
      </w:r>
      <w:r w:rsidRPr="000C2B84">
        <w:rPr>
          <w:iCs/>
          <w:szCs w:val="19"/>
        </w:rPr>
        <w:t xml:space="preserve">Parlamentu Europejskiego i Rady </w:t>
      </w:r>
      <w:r>
        <w:rPr>
          <w:iCs/>
          <w:szCs w:val="19"/>
        </w:rPr>
        <w:t>(</w:t>
      </w:r>
      <w:r w:rsidRPr="009C0E90">
        <w:rPr>
          <w:iCs/>
          <w:szCs w:val="19"/>
        </w:rPr>
        <w:t>UE</w:t>
      </w:r>
      <w:r>
        <w:rPr>
          <w:iCs/>
          <w:szCs w:val="19"/>
        </w:rPr>
        <w:t>)</w:t>
      </w:r>
      <w:r w:rsidRPr="009C0E90">
        <w:rPr>
          <w:iCs/>
          <w:szCs w:val="19"/>
        </w:rPr>
        <w:t xml:space="preserve"> nr 691/2011 </w:t>
      </w:r>
      <w:r w:rsidRPr="000C2B84">
        <w:rPr>
          <w:iCs/>
          <w:szCs w:val="19"/>
        </w:rPr>
        <w:t xml:space="preserve">z dnia 6 lipca 2011 r. </w:t>
      </w:r>
      <w:r w:rsidRPr="009C0E90">
        <w:rPr>
          <w:iCs/>
          <w:szCs w:val="19"/>
        </w:rPr>
        <w:t xml:space="preserve">w sprawie </w:t>
      </w:r>
      <w:r w:rsidRPr="000C2B84">
        <w:rPr>
          <w:iCs/>
          <w:szCs w:val="19"/>
        </w:rPr>
        <w:t xml:space="preserve">europejskich </w:t>
      </w:r>
      <w:r w:rsidRPr="009C0E90">
        <w:rPr>
          <w:iCs/>
          <w:szCs w:val="19"/>
        </w:rPr>
        <w:t>rachunków ekonomicznych środowiska (</w:t>
      </w:r>
      <w:r w:rsidRPr="00FF5017">
        <w:rPr>
          <w:iCs/>
          <w:szCs w:val="19"/>
        </w:rPr>
        <w:t xml:space="preserve">zwanym </w:t>
      </w:r>
      <w:r w:rsidRPr="009C0E90">
        <w:rPr>
          <w:iCs/>
          <w:szCs w:val="19"/>
        </w:rPr>
        <w:t>dalej rozporządzenie</w:t>
      </w:r>
      <w:r>
        <w:rPr>
          <w:iCs/>
          <w:szCs w:val="19"/>
        </w:rPr>
        <w:t>m</w:t>
      </w:r>
      <w:r w:rsidRPr="009C0E90">
        <w:rPr>
          <w:iCs/>
          <w:szCs w:val="19"/>
        </w:rPr>
        <w:t xml:space="preserve"> EEA). </w:t>
      </w:r>
    </w:p>
    <w:p w14:paraId="2003EEC4" w14:textId="57C30FF6" w:rsidR="002B4134" w:rsidRDefault="002B4134" w:rsidP="002B4134">
      <w:pPr>
        <w:spacing w:after="0" w:line="288" w:lineRule="auto"/>
        <w:rPr>
          <w:iCs/>
          <w:szCs w:val="19"/>
        </w:rPr>
      </w:pPr>
      <w:r w:rsidRPr="009C0E90">
        <w:rPr>
          <w:iCs/>
          <w:szCs w:val="19"/>
        </w:rPr>
        <w:t>W rachunkach leśnych</w:t>
      </w:r>
      <w:r>
        <w:rPr>
          <w:iCs/>
          <w:szCs w:val="19"/>
        </w:rPr>
        <w:t>,</w:t>
      </w:r>
      <w:r w:rsidRPr="009C0E90">
        <w:rPr>
          <w:iCs/>
          <w:szCs w:val="19"/>
        </w:rPr>
        <w:t xml:space="preserve"> zgodnie z rozporządzeniem EEA</w:t>
      </w:r>
      <w:r>
        <w:rPr>
          <w:iCs/>
          <w:szCs w:val="19"/>
        </w:rPr>
        <w:t>,</w:t>
      </w:r>
      <w:r w:rsidRPr="009C0E90">
        <w:rPr>
          <w:iCs/>
          <w:szCs w:val="19"/>
        </w:rPr>
        <w:t xml:space="preserve"> stosuje się definicję lasu odmienną od definicji krajowej. W rachunkach leśnych las definiuje się jako obszar obejmujący więcej niż 0,5</w:t>
      </w:r>
      <w:r>
        <w:rPr>
          <w:iCs/>
          <w:szCs w:val="19"/>
        </w:rPr>
        <w:t>0</w:t>
      </w:r>
      <w:r w:rsidRPr="009C0E90">
        <w:rPr>
          <w:iCs/>
          <w:szCs w:val="19"/>
        </w:rPr>
        <w:t xml:space="preserve"> ha, porośnięty drzewami o wysokości powyżej 5 m i z pokryciem koronami drzew na poziomie ponad 10% lub drzewami mogącymi osiągnąć te progi in situ. </w:t>
      </w:r>
    </w:p>
    <w:p w14:paraId="51EB9CAF" w14:textId="5E81D2D5" w:rsidR="002B4134" w:rsidRPr="009C0E90" w:rsidRDefault="00AF59C6" w:rsidP="002B4134">
      <w:pPr>
        <w:spacing w:after="40" w:line="288" w:lineRule="auto"/>
        <w:rPr>
          <w:iCs/>
          <w:szCs w:val="19"/>
        </w:rPr>
      </w:pPr>
      <w:r>
        <w:rPr>
          <w:iCs/>
          <w:szCs w:val="19"/>
        </w:rPr>
        <w:t>W</w:t>
      </w:r>
      <w:r w:rsidRPr="009C0E90">
        <w:rPr>
          <w:iCs/>
          <w:szCs w:val="19"/>
        </w:rPr>
        <w:t xml:space="preserve"> rozumieniu ustawy </w:t>
      </w:r>
      <w:r w:rsidRPr="00994485">
        <w:rPr>
          <w:iCs/>
          <w:szCs w:val="19"/>
        </w:rPr>
        <w:t>z dnia 28 września 1991 r.</w:t>
      </w:r>
      <w:r>
        <w:rPr>
          <w:iCs/>
          <w:szCs w:val="19"/>
        </w:rPr>
        <w:t xml:space="preserve"> </w:t>
      </w:r>
      <w:r w:rsidRPr="009C0E90">
        <w:rPr>
          <w:iCs/>
          <w:szCs w:val="19"/>
        </w:rPr>
        <w:t xml:space="preserve">o lasach </w:t>
      </w:r>
      <w:r w:rsidR="002B4134" w:rsidRPr="009C0E90">
        <w:rPr>
          <w:iCs/>
          <w:szCs w:val="19"/>
        </w:rPr>
        <w:t xml:space="preserve">(art. 3), lasem jest grunt: </w:t>
      </w:r>
    </w:p>
    <w:p w14:paraId="56E6CA5A" w14:textId="77777777" w:rsidR="002B4134" w:rsidRPr="009C0E90" w:rsidRDefault="002B4134" w:rsidP="002B4134">
      <w:pPr>
        <w:spacing w:before="0" w:after="0" w:line="288" w:lineRule="auto"/>
        <w:rPr>
          <w:iCs/>
          <w:szCs w:val="19"/>
        </w:rPr>
      </w:pPr>
      <w:r w:rsidRPr="009C0E90">
        <w:rPr>
          <w:iCs/>
          <w:szCs w:val="19"/>
        </w:rPr>
        <w:t>1) o zwartej powierzchni co najmniej 0,10 ha, pokryty roślinnością leśną (uprawami leśnymi) – drzewami i krzewami oraz runem leśnym – lub przejściowo jej pozbawiony:</w:t>
      </w:r>
    </w:p>
    <w:p w14:paraId="6EEDC44C" w14:textId="77777777" w:rsidR="002B4134" w:rsidRPr="009C0E90" w:rsidRDefault="002B4134" w:rsidP="002B4134">
      <w:pPr>
        <w:spacing w:before="0" w:after="0" w:line="288" w:lineRule="auto"/>
        <w:ind w:left="584" w:hanging="357"/>
        <w:jc w:val="both"/>
        <w:rPr>
          <w:iCs/>
          <w:szCs w:val="19"/>
        </w:rPr>
      </w:pPr>
      <w:r>
        <w:rPr>
          <w:iCs/>
          <w:szCs w:val="19"/>
        </w:rPr>
        <w:t>a)</w:t>
      </w:r>
      <w:r>
        <w:rPr>
          <w:iCs/>
          <w:szCs w:val="19"/>
        </w:rPr>
        <w:tab/>
      </w:r>
      <w:r w:rsidRPr="009C0E90">
        <w:rPr>
          <w:iCs/>
          <w:szCs w:val="19"/>
        </w:rPr>
        <w:t>przeznaczony do produkcji leśnej lub</w:t>
      </w:r>
    </w:p>
    <w:p w14:paraId="32907D23" w14:textId="77777777" w:rsidR="002B4134" w:rsidRPr="009C0E90" w:rsidRDefault="002B4134" w:rsidP="002B4134">
      <w:pPr>
        <w:spacing w:before="0" w:after="0" w:line="288" w:lineRule="auto"/>
        <w:ind w:left="584" w:hanging="357"/>
        <w:jc w:val="both"/>
        <w:rPr>
          <w:iCs/>
          <w:szCs w:val="19"/>
        </w:rPr>
      </w:pPr>
      <w:r w:rsidRPr="009C0E90">
        <w:rPr>
          <w:iCs/>
          <w:szCs w:val="19"/>
        </w:rPr>
        <w:t>b)</w:t>
      </w:r>
      <w:r>
        <w:rPr>
          <w:iCs/>
          <w:szCs w:val="19"/>
        </w:rPr>
        <w:tab/>
      </w:r>
      <w:r w:rsidRPr="009C0E90">
        <w:rPr>
          <w:iCs/>
          <w:szCs w:val="19"/>
        </w:rPr>
        <w:t>stanowiący rezerwat przyrody lub wchodzący w skład parku narodowego</w:t>
      </w:r>
      <w:r>
        <w:rPr>
          <w:iCs/>
          <w:szCs w:val="19"/>
        </w:rPr>
        <w:t xml:space="preserve"> albo</w:t>
      </w:r>
    </w:p>
    <w:p w14:paraId="6C1D8659" w14:textId="77777777" w:rsidR="002B4134" w:rsidRPr="009C0E90" w:rsidRDefault="002B4134" w:rsidP="002B4134">
      <w:pPr>
        <w:spacing w:before="0" w:after="40" w:line="288" w:lineRule="auto"/>
        <w:ind w:left="584" w:hanging="357"/>
        <w:jc w:val="both"/>
        <w:rPr>
          <w:iCs/>
          <w:szCs w:val="19"/>
        </w:rPr>
      </w:pPr>
      <w:r w:rsidRPr="009C0E90">
        <w:rPr>
          <w:iCs/>
          <w:szCs w:val="19"/>
        </w:rPr>
        <w:t>c)</w:t>
      </w:r>
      <w:r>
        <w:rPr>
          <w:iCs/>
          <w:szCs w:val="19"/>
        </w:rPr>
        <w:tab/>
      </w:r>
      <w:r w:rsidRPr="009C0E90">
        <w:rPr>
          <w:iCs/>
          <w:szCs w:val="19"/>
        </w:rPr>
        <w:t>wpisany do rejestru zabytków;</w:t>
      </w:r>
    </w:p>
    <w:p w14:paraId="43B7EDFB" w14:textId="77777777" w:rsidR="002B4134" w:rsidRPr="009C0E90" w:rsidRDefault="002B4134" w:rsidP="002B4134">
      <w:pPr>
        <w:spacing w:before="0" w:after="0" w:line="288" w:lineRule="auto"/>
        <w:rPr>
          <w:iCs/>
          <w:szCs w:val="19"/>
        </w:rPr>
      </w:pPr>
      <w:r w:rsidRPr="009C0E90">
        <w:rPr>
          <w:iCs/>
          <w:szCs w:val="19"/>
        </w:rPr>
        <w:t>2) związany z gospodarką leśną, zajęty pod wykorzystywane dla potrzeb gospodarki leśnej: budynki i budowle, urządzenia melioracji wodnych, linie podziału przestrzennego lasu, drogi leśne, tereny pod liniami energetycznymi, szkółki leśne, miejsca składowania drewna, a także wykorzystywany na parkingi leśne i urządzenia turystyczne.</w:t>
      </w:r>
    </w:p>
    <w:p w14:paraId="02319486" w14:textId="186580F9" w:rsidR="002B4134" w:rsidRPr="0070222D" w:rsidRDefault="00AE3E38" w:rsidP="002B4134">
      <w:pPr>
        <w:spacing w:line="288" w:lineRule="auto"/>
        <w:rPr>
          <w:iCs/>
          <w:szCs w:val="19"/>
        </w:rPr>
      </w:pPr>
      <w:r>
        <w:rPr>
          <w:iCs/>
          <w:szCs w:val="19"/>
        </w:rPr>
        <w:t>W związku z różnicą w definicji lasu, dane dotyczące gruntów leśnych i zasobów drzewnych na pniu przedstawione w niniejszej informacji sygnalnej różnią się od danych podawanych w innych opracowaniach statystyki publicznej oraz nie są porównywalne z danymi prezentowanymi w poprzednich edycjach tego opracowania. Powierzchnia lasu ustalona według definicji rozporządzenia EEA była mniejsza od powierzchni określonej według definicji krajowej o 0,7% w 2022 r. i</w:t>
      </w:r>
      <w:r>
        <w:t> </w:t>
      </w:r>
      <w:r>
        <w:rPr>
          <w:iCs/>
          <w:szCs w:val="19"/>
        </w:rPr>
        <w:t>0,8% w 2023 r. Zasoby drewna na pniu przeliczone według definicji lasu określonej w rozporządzeniu EEA były mniejsze od zasobów ustalonych według krajowej definicji lasu o</w:t>
      </w:r>
      <w:r w:rsidR="00093A69">
        <w:t> </w:t>
      </w:r>
      <w:r>
        <w:rPr>
          <w:iCs/>
          <w:szCs w:val="19"/>
        </w:rPr>
        <w:t>0,8% w 2022 r. i 0,9% w 2023 r.</w:t>
      </w:r>
    </w:p>
    <w:p w14:paraId="17172A98" w14:textId="77777777" w:rsidR="009C0E90" w:rsidRDefault="009C0E90" w:rsidP="009C0E90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Dane na temat lasów przedstawiono w podziale</w:t>
      </w:r>
      <w:r w:rsidRPr="0070222D">
        <w:rPr>
          <w:bCs/>
          <w:iCs/>
          <w:szCs w:val="19"/>
        </w:rPr>
        <w:t xml:space="preserve"> na lasy dostępne i </w:t>
      </w:r>
      <w:r w:rsidRPr="0070222D">
        <w:rPr>
          <w:iCs/>
          <w:szCs w:val="19"/>
        </w:rPr>
        <w:t>niedostępne d</w:t>
      </w:r>
      <w:r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</w:t>
      </w:r>
      <w:r w:rsidRPr="0070222D">
        <w:rPr>
          <w:iCs/>
          <w:szCs w:val="19"/>
          <w:vertAlign w:val="superscript"/>
        </w:rPr>
        <w:footnoteReference w:id="4"/>
      </w:r>
      <w:r w:rsidRPr="0070222D">
        <w:rPr>
          <w:iCs/>
          <w:szCs w:val="19"/>
        </w:rPr>
        <w:t xml:space="preserve">. Podział ten umożliwia wyodrębnienie wielkości zasobów leśnych, które mogą być wykorzystywane produkcyjnie. Oszacowanie wartości produkcyjnej tych zasobów jest niezbędne do zaprezentowania roli lasów w gospodarce narodowej. </w:t>
      </w:r>
    </w:p>
    <w:p w14:paraId="6EC9C2E9" w14:textId="77777777" w:rsidR="009C0E90" w:rsidRPr="0070222D" w:rsidRDefault="009C0E90" w:rsidP="009C0E90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 xml:space="preserve">Wartość produkcyjną można przypisać </w:t>
      </w:r>
      <w:r>
        <w:rPr>
          <w:iCs/>
          <w:szCs w:val="19"/>
        </w:rPr>
        <w:t>tylko</w:t>
      </w:r>
      <w:r w:rsidRPr="0070222D">
        <w:rPr>
          <w:iCs/>
          <w:szCs w:val="19"/>
        </w:rPr>
        <w:t xml:space="preserve"> lasom dostępnym d</w:t>
      </w:r>
      <w:r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</w:t>
      </w:r>
      <w:r>
        <w:rPr>
          <w:iCs/>
          <w:szCs w:val="19"/>
        </w:rPr>
        <w:t>.</w:t>
      </w:r>
      <w:r w:rsidRPr="0070222D">
        <w:rPr>
          <w:iCs/>
          <w:szCs w:val="19"/>
        </w:rPr>
        <w:t xml:space="preserve"> </w:t>
      </w:r>
      <w:r>
        <w:rPr>
          <w:iCs/>
          <w:szCs w:val="19"/>
        </w:rPr>
        <w:t>J</w:t>
      </w:r>
      <w:r w:rsidRPr="0070222D">
        <w:rPr>
          <w:iCs/>
          <w:szCs w:val="19"/>
        </w:rPr>
        <w:t>ej określenie dla lasów niedostępnych ma jedynie wymiar hipotetyczny i związany jest z teoretyczną możliwością włączenia tych zasobów do zasobów wykorzystywanych produkcyjnie.</w:t>
      </w:r>
    </w:p>
    <w:p w14:paraId="4D475F9A" w14:textId="0ED90B59" w:rsidR="009C0E90" w:rsidRDefault="009C0E90" w:rsidP="009C0E90">
      <w:pPr>
        <w:spacing w:line="288" w:lineRule="auto"/>
        <w:rPr>
          <w:iCs/>
          <w:szCs w:val="19"/>
        </w:rPr>
      </w:pPr>
      <w:r w:rsidRPr="0070222D">
        <w:t>Wycena przyrostu zasobów drewna na pniu w lasach dostępnych d</w:t>
      </w:r>
      <w:r>
        <w:t>o</w:t>
      </w:r>
      <w:r w:rsidRPr="0070222D">
        <w:t xml:space="preserve"> pozyskiwania drewna umożliwia włączenie tej wartości do produkcji globalnej działu leśnictwo i pozyskiwanie drewna. </w:t>
      </w:r>
      <w:r w:rsidRPr="0070222D">
        <w:rPr>
          <w:iCs/>
          <w:szCs w:val="19"/>
        </w:rPr>
        <w:t>W rachunkach leśnych w Polsce przyjęto metodę brutto określenia produkcji globalnej leśnictwa. Oznacza to, że ujęta jest w niej wartość rocznego przyrostu miąższości drzewostanów w lasach dostępnych d</w:t>
      </w:r>
      <w:r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 pomniejszona o straty wynikające ze śmiertelności drzew. W zużyciu pośrednim natomiast uwzględniona została wartość usuniętego drewna z lasów dostępnych d</w:t>
      </w:r>
      <w:r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 w danym roku. Dane w ujęciu wartościowym podano w cenach bieżących.</w:t>
      </w:r>
    </w:p>
    <w:p w14:paraId="37950C08" w14:textId="77777777" w:rsidR="009C0E90" w:rsidRDefault="009C0E90">
      <w:pPr>
        <w:spacing w:before="0" w:after="160" w:line="259" w:lineRule="auto"/>
        <w:rPr>
          <w:iCs/>
          <w:szCs w:val="19"/>
        </w:rPr>
      </w:pPr>
      <w:r>
        <w:rPr>
          <w:iCs/>
          <w:szCs w:val="19"/>
        </w:rPr>
        <w:br w:type="page"/>
      </w:r>
    </w:p>
    <w:p w14:paraId="5E4C37E4" w14:textId="77777777" w:rsidR="009C0E90" w:rsidRPr="0070222D" w:rsidRDefault="009C0E90" w:rsidP="009C0E90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lastRenderedPageBreak/>
        <w:t>W prezentowanych tablicach, zalesienia obejmują zmiany w powierzchni gruntów dotychczas nieleśnych uznanych w danym roku za grunty leśne, jak również inne przyczyny przyrostu tej powierzchni (np. sukcesja). Wylesienia natomiast to zmniejszenia powierzchni gruntów leśnych wynikające z wyłączenia tych gruntów z użytkowania leśnego. Zmiany w użytkowaniu gruntów leśnych odzwierciedlają zmiany kategorii lasów z dostępnych na niedostępne d</w:t>
      </w:r>
      <w:r>
        <w:rPr>
          <w:iCs/>
          <w:szCs w:val="19"/>
        </w:rPr>
        <w:t>o</w:t>
      </w:r>
      <w:r w:rsidRPr="0070222D">
        <w:rPr>
          <w:iCs/>
          <w:szCs w:val="19"/>
        </w:rPr>
        <w:t xml:space="preserve"> pozyskiwania drewna lub odwrotnie. Pozostałe zmiany obejmują zmiany wartości w efekcie zmian cen (przeszacowanie), straty (pożary) oraz wielkość bilansującą.</w:t>
      </w:r>
    </w:p>
    <w:p w14:paraId="2D091B9E" w14:textId="2F014296" w:rsidR="009C0E90" w:rsidRDefault="009C0E90" w:rsidP="009C0E90">
      <w:pPr>
        <w:spacing w:line="288" w:lineRule="auto"/>
        <w:rPr>
          <w:iCs/>
          <w:szCs w:val="19"/>
        </w:rPr>
      </w:pPr>
      <w:r w:rsidRPr="0070222D">
        <w:rPr>
          <w:iCs/>
          <w:szCs w:val="19"/>
        </w:rPr>
        <w:t>Przyrost netto zasobów drewna na pniu oznacza zwiększenie w ciągu roku miąższości drzewostanów w wyniku naturalnych procesów wzrostu, skorygowane o zmian</w:t>
      </w:r>
      <w:r>
        <w:rPr>
          <w:iCs/>
          <w:szCs w:val="19"/>
        </w:rPr>
        <w:t>ę</w:t>
      </w:r>
      <w:r w:rsidRPr="0070222D">
        <w:rPr>
          <w:iCs/>
          <w:szCs w:val="19"/>
        </w:rPr>
        <w:t xml:space="preserve"> w danym roku zasobu (miąższości) drzew martwych stojących i leżących (tzw. śmiertelność).</w:t>
      </w:r>
    </w:p>
    <w:p w14:paraId="0BE0DBAA" w14:textId="50773F11" w:rsidR="004F523B" w:rsidRDefault="004F523B" w:rsidP="00B41004">
      <w:pPr>
        <w:spacing w:before="7800" w:line="288" w:lineRule="auto"/>
        <w:rPr>
          <w:iCs/>
          <w:szCs w:val="19"/>
        </w:rPr>
      </w:pPr>
      <w:r>
        <w:rPr>
          <w:noProof/>
          <w:lang w:eastAsia="pl-PL"/>
        </w:rPr>
        <w:drawing>
          <wp:inline distT="0" distB="0" distL="0" distR="0" wp14:anchorId="5A9B5576" wp14:editId="142A7FF7">
            <wp:extent cx="2493645" cy="824230"/>
            <wp:effectExtent l="0" t="0" r="1905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0D61" w14:textId="77777777" w:rsidR="00B41004" w:rsidRDefault="00B41004" w:rsidP="00B41004">
      <w:pPr>
        <w:autoSpaceDE w:val="0"/>
        <w:autoSpaceDN w:val="0"/>
        <w:rPr>
          <w:szCs w:val="19"/>
          <w:lang w:val="en-GB"/>
        </w:rPr>
      </w:pPr>
      <w:r>
        <w:rPr>
          <w:color w:val="212121"/>
          <w:szCs w:val="19"/>
          <w:shd w:val="clear" w:color="auto" w:fill="FFFFFF"/>
        </w:rPr>
        <w:t>Dane opracowane zostały w ramach projektu współfinansowanego ze środków Unii Europejskiej pn. Europejski Zielony Ład – Statystyki dotyczące pojazdów elektrycznych i pojazdów hybrydowych, rachunki leśne, rachunki ekosystemów.</w:t>
      </w:r>
      <w:r>
        <w:rPr>
          <w:szCs w:val="19"/>
        </w:rPr>
        <w:t xml:space="preserve"> </w:t>
      </w:r>
      <w:r>
        <w:rPr>
          <w:rStyle w:val="Uwydatnienie"/>
          <w:i w:val="0"/>
          <w:iCs w:val="0"/>
          <w:szCs w:val="19"/>
        </w:rPr>
        <w:t xml:space="preserve">Wyrażone poglądy i opinie są jedynie opiniami autora lub autorów i niekoniecznie odzwierciedlają poglądy i opinie Unii Europejskiej. </w:t>
      </w:r>
      <w:proofErr w:type="spellStart"/>
      <w:r>
        <w:rPr>
          <w:rStyle w:val="Uwydatnienie"/>
          <w:i w:val="0"/>
          <w:iCs w:val="0"/>
          <w:szCs w:val="19"/>
          <w:lang w:val="en-GB"/>
        </w:rPr>
        <w:t>Unia</w:t>
      </w:r>
      <w:proofErr w:type="spellEnd"/>
      <w:r>
        <w:rPr>
          <w:rStyle w:val="Uwydatnienie"/>
          <w:i w:val="0"/>
          <w:iCs w:val="0"/>
          <w:szCs w:val="19"/>
          <w:lang w:val="en-GB"/>
        </w:rPr>
        <w:t xml:space="preserve"> </w:t>
      </w:r>
      <w:proofErr w:type="spellStart"/>
      <w:r>
        <w:rPr>
          <w:rStyle w:val="Uwydatnienie"/>
          <w:i w:val="0"/>
          <w:iCs w:val="0"/>
          <w:szCs w:val="19"/>
          <w:lang w:val="en-GB"/>
        </w:rPr>
        <w:t>Europejska</w:t>
      </w:r>
      <w:proofErr w:type="spellEnd"/>
      <w:r>
        <w:rPr>
          <w:rStyle w:val="Uwydatnienie"/>
          <w:i w:val="0"/>
          <w:iCs w:val="0"/>
          <w:szCs w:val="19"/>
          <w:lang w:val="en-GB"/>
        </w:rPr>
        <w:t xml:space="preserve"> </w:t>
      </w:r>
      <w:proofErr w:type="spellStart"/>
      <w:r>
        <w:rPr>
          <w:rStyle w:val="Uwydatnienie"/>
          <w:i w:val="0"/>
          <w:iCs w:val="0"/>
          <w:szCs w:val="19"/>
          <w:lang w:val="en-GB"/>
        </w:rPr>
        <w:t>nie</w:t>
      </w:r>
      <w:proofErr w:type="spellEnd"/>
      <w:r>
        <w:rPr>
          <w:rStyle w:val="Uwydatnienie"/>
          <w:i w:val="0"/>
          <w:iCs w:val="0"/>
          <w:szCs w:val="19"/>
          <w:lang w:val="en-GB"/>
        </w:rPr>
        <w:t xml:space="preserve"> </w:t>
      </w:r>
      <w:proofErr w:type="spellStart"/>
      <w:r>
        <w:rPr>
          <w:rStyle w:val="Uwydatnienie"/>
          <w:i w:val="0"/>
          <w:iCs w:val="0"/>
          <w:szCs w:val="19"/>
          <w:lang w:val="en-GB"/>
        </w:rPr>
        <w:t>ponosi</w:t>
      </w:r>
      <w:proofErr w:type="spellEnd"/>
      <w:r>
        <w:rPr>
          <w:rStyle w:val="Uwydatnienie"/>
          <w:i w:val="0"/>
          <w:iCs w:val="0"/>
          <w:szCs w:val="19"/>
          <w:lang w:val="en-GB"/>
        </w:rPr>
        <w:t xml:space="preserve"> za </w:t>
      </w:r>
      <w:proofErr w:type="spellStart"/>
      <w:r>
        <w:rPr>
          <w:rStyle w:val="Uwydatnienie"/>
          <w:i w:val="0"/>
          <w:iCs w:val="0"/>
          <w:szCs w:val="19"/>
          <w:lang w:val="en-GB"/>
        </w:rPr>
        <w:t>nie</w:t>
      </w:r>
      <w:proofErr w:type="spellEnd"/>
      <w:r>
        <w:rPr>
          <w:rStyle w:val="Uwydatnienie"/>
          <w:i w:val="0"/>
          <w:iCs w:val="0"/>
          <w:szCs w:val="19"/>
          <w:lang w:val="en-GB"/>
        </w:rPr>
        <w:t xml:space="preserve"> </w:t>
      </w:r>
      <w:proofErr w:type="spellStart"/>
      <w:r>
        <w:rPr>
          <w:rStyle w:val="Uwydatnienie"/>
          <w:i w:val="0"/>
          <w:iCs w:val="0"/>
          <w:szCs w:val="19"/>
          <w:lang w:val="en-GB"/>
        </w:rPr>
        <w:t>odpowiedzialności</w:t>
      </w:r>
      <w:proofErr w:type="spellEnd"/>
      <w:r>
        <w:rPr>
          <w:rStyle w:val="Uwydatnienie"/>
          <w:i w:val="0"/>
          <w:iCs w:val="0"/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6D7808B4" w14:textId="4C57AD2C" w:rsidR="007858C8" w:rsidRPr="0026524D" w:rsidRDefault="007858C8" w:rsidP="00B41004">
      <w:pPr>
        <w:spacing w:before="840"/>
        <w:rPr>
          <w:szCs w:val="19"/>
        </w:rPr>
        <w:sectPr w:rsidR="007858C8" w:rsidRPr="0026524D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524D">
        <w:rPr>
          <w:szCs w:val="19"/>
        </w:rPr>
        <w:t xml:space="preserve">W przypadku cytowania danych Głównego Urzędu Statystycznego prosimy o zamieszczenie </w:t>
      </w:r>
      <w:r w:rsidRPr="0026524D">
        <w:rPr>
          <w:szCs w:val="19"/>
        </w:rPr>
        <w:br/>
        <w:t>informacji: „Źródło danych GUS”, a</w:t>
      </w:r>
      <w:r>
        <w:rPr>
          <w:szCs w:val="19"/>
        </w:rPr>
        <w:t xml:space="preserve"> </w:t>
      </w:r>
      <w:r w:rsidRPr="00021052">
        <w:rPr>
          <w:szCs w:val="19"/>
        </w:rPr>
        <w:t>w</w:t>
      </w:r>
      <w:r w:rsidRPr="0026524D">
        <w:rPr>
          <w:szCs w:val="19"/>
        </w:rPr>
        <w:t xml:space="preserve"> przypadku publikowania obliczeń dokonanych na danych opublikowanych przez GUS prosimy o zamieszczenie informacji: „Opracowanie własne </w:t>
      </w:r>
      <w:r w:rsidRPr="0026524D">
        <w:rPr>
          <w:szCs w:val="19"/>
        </w:rPr>
        <w:br/>
        <w:t>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E623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B24777">
            <w:pPr>
              <w:spacing w:before="0" w:after="0" w:line="240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2D22963C" w:rsidR="0017380F" w:rsidRPr="00AB24E4" w:rsidRDefault="00B80BE9" w:rsidP="00B24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+48 85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7F3F4D6" w14:textId="77777777" w:rsidR="00805AD3" w:rsidRPr="00B24777" w:rsidRDefault="00805AD3" w:rsidP="00805AD3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945F28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5047D01" w14:textId="77777777" w:rsidR="00805AD3" w:rsidRPr="0091780E" w:rsidRDefault="00805AD3" w:rsidP="00805AD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83C38E0" w14:textId="77777777" w:rsidR="00805AD3" w:rsidRPr="0091780E" w:rsidRDefault="00805AD3" w:rsidP="00805AD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95EB4FA" w14:textId="77777777" w:rsidR="00805AD3" w:rsidRDefault="00805AD3" w:rsidP="00805AD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7806BE" w14:textId="28584E38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3C5DD796" w14:textId="1E74EDDD" w:rsidR="0017380F" w:rsidRPr="00F05FC7" w:rsidRDefault="0017380F" w:rsidP="00B2477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7247BD7" w14:textId="78FBA823" w:rsidR="0017380F" w:rsidRDefault="00DE0EA7" w:rsidP="004637F6">
            <w:pPr>
              <w:ind w:firstLine="680"/>
              <w:rPr>
                <w:sz w:val="18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669C3B6C" wp14:editId="2DB77A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a strony www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hyperlink r:id="rId18" w:history="1">
                <w:r w:rsidR="00805AD3" w:rsidRPr="00903A07">
                  <w:rPr>
                    <w:rStyle w:val="Hipercze"/>
                    <w:rFonts w:cstheme="minorBidi"/>
                    <w:color w:val="001D77"/>
                    <w:sz w:val="20"/>
                    <w:u w:val="none"/>
                  </w:rPr>
                  <w:t>stat.gov.pl</w:t>
                </w:r>
              </w:hyperlink>
              <w:r w:rsidRPr="00103466" w:rsidDel="00DE0EA7">
                <w:rPr>
                  <w:rStyle w:val="Hipercze"/>
                  <w:rFonts w:cstheme="minorBidi"/>
                  <w:sz w:val="20"/>
                </w:rPr>
                <w:t xml:space="preserve"> </w:t>
              </w:r>
            </w:hyperlink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5D0DEAC6" w:rsidR="0017380F" w:rsidRDefault="0082467A" w:rsidP="004637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3697B6A9" wp14:editId="73E8EC9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4" name="Obraz 4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Ikona serwisu X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@GUS_STAT</w:t>
              </w:r>
            </w:hyperlink>
            <w:r w:rsidR="0017380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C0826" w14:paraId="42E65818" w14:textId="77777777" w:rsidTr="004637F6">
        <w:trPr>
          <w:trHeight w:val="418"/>
        </w:trPr>
        <w:tc>
          <w:tcPr>
            <w:tcW w:w="4926" w:type="dxa"/>
            <w:vMerge/>
          </w:tcPr>
          <w:p w14:paraId="68F0EB0E" w14:textId="77777777" w:rsidR="003C0826" w:rsidRPr="00C91687" w:rsidRDefault="003C0826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D766AA6" w14:textId="7536461C" w:rsidR="003C0826" w:rsidRDefault="00B41004" w:rsidP="004637F6">
            <w:pPr>
              <w:ind w:firstLine="680"/>
              <w:rPr>
                <w:noProof/>
                <w:sz w:val="20"/>
                <w:lang w:eastAsia="pl-PL"/>
              </w:rPr>
            </w:pPr>
            <w:hyperlink r:id="rId21" w:history="1"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@GlownyUrzadStatystyczny</w:t>
              </w:r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45305469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3" name="Obraz 2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a Facebooka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52D9FF" w14:textId="77777777" w:rsidTr="004637F6">
        <w:trPr>
          <w:trHeight w:val="418"/>
        </w:trPr>
        <w:tc>
          <w:tcPr>
            <w:tcW w:w="4926" w:type="dxa"/>
            <w:vMerge/>
          </w:tcPr>
          <w:p w14:paraId="31F0480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088E95" w14:textId="6C0A6097" w:rsidR="003C0826" w:rsidRDefault="00B41004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3" w:history="1">
              <w:proofErr w:type="spellStart"/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gus_stat</w:t>
              </w:r>
              <w:proofErr w:type="spellEnd"/>
            </w:hyperlink>
            <w:r w:rsidR="003C0826" w:rsidRPr="00103466">
              <w:rPr>
                <w:sz w:val="20"/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2EBBB9" wp14:editId="60F33B5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36195</wp:posOffset>
                  </wp:positionV>
                  <wp:extent cx="251460" cy="251460"/>
                  <wp:effectExtent l="0" t="0" r="0" b="0"/>
                  <wp:wrapNone/>
                  <wp:docPr id="13" name="Obraz 13" descr="Ikona Instagram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 descr="Ikona Instagramu 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00B2A82D" w14:textId="77777777" w:rsidTr="004637F6">
        <w:trPr>
          <w:trHeight w:val="418"/>
        </w:trPr>
        <w:tc>
          <w:tcPr>
            <w:tcW w:w="4926" w:type="dxa"/>
            <w:vMerge/>
          </w:tcPr>
          <w:p w14:paraId="02B2332B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619C37" w14:textId="01FFBA2B" w:rsidR="003C0826" w:rsidRDefault="00B41004" w:rsidP="003C0826">
            <w:pPr>
              <w:ind w:firstLine="680"/>
              <w:rPr>
                <w:noProof/>
                <w:sz w:val="20"/>
                <w:lang w:eastAsia="pl-PL"/>
              </w:rPr>
            </w:pPr>
            <w:hyperlink r:id="rId25" w:history="1">
              <w:proofErr w:type="spellStart"/>
              <w:r w:rsidR="00805AD3" w:rsidRPr="00903A07">
                <w:rPr>
                  <w:rStyle w:val="Hipercze"/>
                  <w:rFonts w:cstheme="minorBidi"/>
                  <w:color w:val="001D77"/>
                  <w:sz w:val="20"/>
                  <w:u w:val="none"/>
                </w:rPr>
                <w:t>glownyurzadstatystycznygus</w:t>
              </w:r>
              <w:proofErr w:type="spellEnd"/>
            </w:hyperlink>
            <w:r w:rsidR="003C0826" w:rsidRPr="00103466">
              <w:rPr>
                <w:lang w:val="en-GB"/>
              </w:rPr>
              <w:t xml:space="preserve"> </w:t>
            </w:r>
            <w:r w:rsidR="003C0826"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6864DA5" wp14:editId="3E31A8F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40005</wp:posOffset>
                  </wp:positionV>
                  <wp:extent cx="251460" cy="251460"/>
                  <wp:effectExtent l="0" t="0" r="0" b="0"/>
                  <wp:wrapNone/>
                  <wp:docPr id="11" name="Obraz 11" descr="Ikona serwisu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 descr="Ikona serwisu YouTub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0826" w14:paraId="65689B71" w14:textId="77777777" w:rsidTr="00407F39">
        <w:trPr>
          <w:trHeight w:val="476"/>
        </w:trPr>
        <w:tc>
          <w:tcPr>
            <w:tcW w:w="4926" w:type="dxa"/>
            <w:vMerge/>
          </w:tcPr>
          <w:p w14:paraId="6AA16846" w14:textId="77777777" w:rsidR="003C0826" w:rsidRPr="00C91687" w:rsidRDefault="003C0826" w:rsidP="003C082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806642" w14:textId="759EF4B4" w:rsidR="003C0826" w:rsidRDefault="003C0826" w:rsidP="00103466">
            <w:pPr>
              <w:ind w:firstLine="680"/>
              <w:rPr>
                <w:noProof/>
                <w:sz w:val="20"/>
                <w:lang w:eastAsia="pl-PL"/>
              </w:rPr>
            </w:pP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6ADFC78B" wp14:editId="4D9327B0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42545</wp:posOffset>
                  </wp:positionV>
                  <wp:extent cx="251460" cy="251460"/>
                  <wp:effectExtent l="0" t="0" r="0" b="0"/>
                  <wp:wrapNone/>
                  <wp:docPr id="16" name="Obraz 16" descr="Ikona Linkedi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Ikona Linkedin 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1464D48" wp14:editId="510F82FF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466">
              <w:rPr>
                <w:noProof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B21412F" wp14:editId="25CE8C08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3127375</wp:posOffset>
                  </wp:positionV>
                  <wp:extent cx="251460" cy="251460"/>
                  <wp:effectExtent l="0" t="0" r="0" b="0"/>
                  <wp:wrapNone/>
                  <wp:docPr id="15" name="Obraz 15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="00805AD3" w:rsidRPr="00903A07">
                <w:rPr>
                  <w:rStyle w:val="Hipercze"/>
                  <w:rFonts w:cstheme="minorBidi"/>
                  <w:noProof/>
                  <w:color w:val="001D77"/>
                  <w:sz w:val="20"/>
                  <w:u w:val="none"/>
                  <w:lang w:eastAsia="pl-PL"/>
                </w:rPr>
                <w:t>glownyurzadstatystyczny</w:t>
              </w:r>
            </w:hyperlink>
          </w:p>
          <w:p w14:paraId="4D2A28B6" w14:textId="2E034036" w:rsidR="003C0826" w:rsidRDefault="003C0826" w:rsidP="003C0826">
            <w:pPr>
              <w:spacing w:after="600"/>
              <w:rPr>
                <w:sz w:val="18"/>
              </w:rPr>
            </w:pPr>
          </w:p>
        </w:tc>
      </w:tr>
      <w:tr w:rsidR="0017380F" w14:paraId="3D28586E" w14:textId="77777777" w:rsidTr="00407F39">
        <w:trPr>
          <w:trHeight w:val="4114"/>
        </w:trPr>
        <w:tc>
          <w:tcPr>
            <w:tcW w:w="9853" w:type="dxa"/>
            <w:gridSpan w:val="2"/>
            <w:shd w:val="clear" w:color="auto" w:fill="F2F2F2"/>
          </w:tcPr>
          <w:p w14:paraId="384D84D5" w14:textId="77777777" w:rsidR="00407F39" w:rsidRDefault="00407F39" w:rsidP="006B416B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0843E969" w14:textId="312EE4C8" w:rsidR="00407F39" w:rsidRDefault="00B41004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hyperlink r:id="rId29" w:tooltip="Link do opracowania pt. Rocznik Statystyczny Leśnictwa  2024 " w:history="1">
              <w:r w:rsidR="0082467A">
                <w:rPr>
                  <w:rStyle w:val="Hipercze"/>
                  <w:rFonts w:cstheme="minorBidi"/>
                  <w:color w:val="002060"/>
                  <w:sz w:val="18"/>
                </w:rPr>
                <w:t>Rocznik Staty</w:t>
              </w:r>
              <w:r w:rsidR="0082467A" w:rsidRPr="00907F55">
                <w:rPr>
                  <w:rStyle w:val="Hipercze"/>
                  <w:rFonts w:cstheme="minorBidi"/>
                  <w:color w:val="002060"/>
                  <w:sz w:val="18"/>
                </w:rPr>
                <w:t>styczny</w:t>
              </w:r>
              <w:r w:rsidR="0082467A">
                <w:rPr>
                  <w:rStyle w:val="Hipercze"/>
                  <w:rFonts w:cstheme="minorBidi"/>
                  <w:color w:val="002060"/>
                  <w:sz w:val="18"/>
                </w:rPr>
                <w:t xml:space="preserve"> Leśnictwa 20</w:t>
              </w:r>
              <w:r w:rsidR="00617343">
                <w:rPr>
                  <w:rStyle w:val="Hipercze"/>
                  <w:rFonts w:cstheme="minorBidi"/>
                  <w:color w:val="002060"/>
                  <w:sz w:val="18"/>
                </w:rPr>
                <w:t>2</w:t>
              </w:r>
            </w:hyperlink>
            <w:r w:rsidR="00E33BCA">
              <w:rPr>
                <w:rStyle w:val="Hipercze"/>
                <w:color w:val="002060"/>
                <w:sz w:val="18"/>
              </w:rPr>
              <w:t>4</w:t>
            </w:r>
          </w:p>
          <w:p w14:paraId="07915F3A" w14:textId="21BA1FF0" w:rsidR="00171171" w:rsidRPr="009A375D" w:rsidRDefault="00B41004" w:rsidP="00407F39">
            <w:pPr>
              <w:rPr>
                <w:b/>
                <w:color w:val="000000" w:themeColor="text1"/>
                <w:sz w:val="18"/>
                <w:szCs w:val="18"/>
              </w:rPr>
            </w:pPr>
            <w:hyperlink r:id="rId30" w:tooltip="Link do opracowania pt. European forest accounts handbook – 2024 edition" w:history="1">
              <w:proofErr w:type="spellStart"/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European</w:t>
              </w:r>
              <w:proofErr w:type="spellEnd"/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401E74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f</w:t>
              </w:r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orest</w:t>
              </w:r>
              <w:proofErr w:type="spellEnd"/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401E74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a</w:t>
              </w:r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ccounts</w:t>
              </w:r>
              <w:proofErr w:type="spellEnd"/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401E74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h</w:t>
              </w:r>
              <w:r w:rsidR="00401E74" w:rsidRPr="009A375D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andbook</w:t>
              </w:r>
              <w:proofErr w:type="spellEnd"/>
              <w:r w:rsidR="00401E74" w:rsidRPr="009A375D">
                <w:rPr>
                  <w:rStyle w:val="Hipercze"/>
                  <w:color w:val="002060"/>
                  <w:sz w:val="18"/>
                  <w:szCs w:val="18"/>
                </w:rPr>
                <w:t xml:space="preserve"> – 202</w:t>
              </w:r>
              <w:r w:rsidR="00401E74">
                <w:rPr>
                  <w:rStyle w:val="Hipercze"/>
                  <w:color w:val="002060"/>
                  <w:sz w:val="18"/>
                  <w:szCs w:val="18"/>
                </w:rPr>
                <w:t>4</w:t>
              </w:r>
              <w:r w:rsidR="00401E74" w:rsidRPr="009A375D">
                <w:rPr>
                  <w:rStyle w:val="Hipercze"/>
                  <w:color w:val="002060"/>
                  <w:sz w:val="18"/>
                  <w:szCs w:val="18"/>
                </w:rPr>
                <w:t xml:space="preserve"> </w:t>
              </w:r>
              <w:proofErr w:type="spellStart"/>
              <w:r w:rsidR="00401E74" w:rsidRPr="009A375D">
                <w:rPr>
                  <w:rStyle w:val="Hipercze"/>
                  <w:color w:val="002060"/>
                  <w:sz w:val="18"/>
                  <w:szCs w:val="18"/>
                </w:rPr>
                <w:t>edition</w:t>
              </w:r>
              <w:proofErr w:type="spellEnd"/>
            </w:hyperlink>
          </w:p>
          <w:p w14:paraId="305E1D8A" w14:textId="77777777" w:rsidR="00407F39" w:rsidRPr="009A375D" w:rsidRDefault="00407F39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9A375D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59FFA0C" w14:textId="693A1AC5" w:rsidR="00407F39" w:rsidRPr="00800FA1" w:rsidRDefault="00800FA1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begin"/>
            </w:r>
            <w:r w:rsidR="00894DAB">
              <w:rPr>
                <w:rStyle w:val="Hipercze"/>
                <w:rFonts w:cstheme="minorBidi"/>
                <w:color w:val="002060"/>
              </w:rPr>
              <w:instrText>HYPERLINK "https://bdl.stat.gov.pl/bdl/dane/podgrup/temat" \o "Link do danych w bazie: Bank Danych Lokalnych – Leśnictwo i łowiectwo"</w:instrText>
            </w:r>
            <w:r w:rsidRPr="00800FA1">
              <w:rPr>
                <w:rStyle w:val="Hipercze"/>
                <w:rFonts w:cstheme="minorBidi"/>
                <w:color w:val="002060"/>
              </w:rPr>
              <w:fldChar w:fldCharType="separate"/>
            </w:r>
            <w:r w:rsidR="00407F39" w:rsidRPr="00800FA1">
              <w:rPr>
                <w:rStyle w:val="Hipercze"/>
                <w:rFonts w:cstheme="minorBidi"/>
                <w:color w:val="002060"/>
                <w:sz w:val="18"/>
              </w:rPr>
              <w:t>Bank Danych Lokalnych – Leśnictwo i łowiectwo</w:t>
            </w:r>
          </w:p>
          <w:p w14:paraId="43A622D6" w14:textId="073C2CE0" w:rsidR="00407F39" w:rsidRPr="003C10DE" w:rsidRDefault="00800FA1" w:rsidP="00407F39">
            <w:pPr>
              <w:rPr>
                <w:color w:val="002060"/>
                <w:sz w:val="18"/>
                <w:u w:val="single"/>
              </w:rPr>
            </w:pPr>
            <w:r w:rsidRPr="00800FA1">
              <w:rPr>
                <w:rStyle w:val="Hipercze"/>
                <w:rFonts w:cstheme="minorBidi"/>
                <w:color w:val="002060"/>
              </w:rPr>
              <w:fldChar w:fldCharType="end"/>
            </w:r>
            <w:hyperlink r:id="rId31" w:tooltip="Link do danych w bazie: Dziedzinowe Bazy Wiedzy – Leśnictwo i łowiectwo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</w:t>
              </w:r>
              <w:r w:rsidR="00711A46">
                <w:rPr>
                  <w:rStyle w:val="Hipercze"/>
                  <w:rFonts w:cstheme="minorBidi"/>
                  <w:color w:val="002060"/>
                  <w:sz w:val="18"/>
                </w:rPr>
                <w:t>w</w:t>
              </w:r>
              <w:r w:rsidR="00711A46">
                <w:rPr>
                  <w:rStyle w:val="Hipercze"/>
                  <w:color w:val="002060"/>
                  <w:sz w:val="18"/>
                </w:rPr>
                <w:t>o i łowiect</w:t>
              </w:r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</w:rPr>
                <w:t>wo</w:t>
              </w:r>
            </w:hyperlink>
            <w:r w:rsidR="00407F39" w:rsidRPr="003C10DE">
              <w:rPr>
                <w:color w:val="002060"/>
                <w:sz w:val="18"/>
                <w:u w:val="single"/>
              </w:rPr>
              <w:t xml:space="preserve"> </w:t>
            </w:r>
          </w:p>
          <w:p w14:paraId="76418A1B" w14:textId="4B9F049B" w:rsidR="0087455C" w:rsidRPr="003C10DE" w:rsidRDefault="00B26FF4" w:rsidP="00407F39">
            <w:pPr>
              <w:rPr>
                <w:rStyle w:val="Hipercze"/>
                <w:rFonts w:cstheme="minorBidi"/>
                <w:color w:val="002060"/>
                <w:sz w:val="18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begin"/>
            </w:r>
            <w:r w:rsidR="00F0489E">
              <w:rPr>
                <w:rStyle w:val="Hipercze"/>
                <w:rFonts w:cstheme="minorBidi"/>
                <w:color w:val="002060"/>
                <w:sz w:val="18"/>
              </w:rPr>
              <w:instrText>HYPERLINK "https://ec.europa.eu/eurostat/data/database" \o "Link do danych w Bazie danych Eurostatu – Leśnictwo (Eurostat Database – Forestry)"</w:instrText>
            </w:r>
            <w:r>
              <w:rPr>
                <w:rStyle w:val="Hipercze"/>
                <w:rFonts w:cstheme="minorBidi"/>
                <w:color w:val="002060"/>
                <w:sz w:val="18"/>
              </w:rPr>
              <w:fldChar w:fldCharType="separate"/>
            </w:r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 xml:space="preserve">Baza danych Eurostatu – Leśnictwo (Eurostat Database – </w:t>
            </w:r>
            <w:proofErr w:type="spellStart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Forestry</w:t>
            </w:r>
            <w:proofErr w:type="spellEnd"/>
            <w:r w:rsidR="0087455C" w:rsidRPr="003C10DE">
              <w:rPr>
                <w:rStyle w:val="Hipercze"/>
                <w:rFonts w:cstheme="minorBidi"/>
                <w:color w:val="002060"/>
                <w:sz w:val="18"/>
              </w:rPr>
              <w:t>)</w:t>
            </w:r>
          </w:p>
          <w:p w14:paraId="57933A6A" w14:textId="5DF90D76" w:rsidR="00407F39" w:rsidRDefault="00B26FF4" w:rsidP="006B416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color w:val="002060"/>
                <w:sz w:val="18"/>
              </w:rPr>
              <w:fldChar w:fldCharType="end"/>
            </w:r>
            <w:r w:rsidR="00407F39">
              <w:rPr>
                <w:b/>
                <w:color w:val="000000" w:themeColor="text1"/>
                <w:szCs w:val="24"/>
              </w:rPr>
              <w:t>Ważniejsze</w:t>
            </w:r>
            <w:r w:rsidR="00407F39"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77048E26" w14:textId="7417E37D" w:rsidR="00407F39" w:rsidRPr="003C10DE" w:rsidRDefault="00B41004" w:rsidP="00407F39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2" w:tooltip="Link do słownika pojęć: Powierzchnia gruntów leśnych" w:history="1">
              <w:r w:rsidR="00407F39" w:rsidRPr="003C10DE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04CE514D" w14:textId="0B84737B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9517B1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"http://stat.gov.pl/metainformacje/slownik-pojec/pojecia-stosowane-w-statystyce-publicznej/2384,pojecie.html" \o "Link do słownika pojęć: Zasoby drzewne na pniu"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Zasoby drzewne na pniu</w:t>
            </w:r>
          </w:p>
          <w:p w14:paraId="7A11B66F" w14:textId="72260563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"http://stat.gov.pl/metainformacje/slownik-pojec/pojecia-stosowane-w-statystyce-publicznej/361,pojecie.html" \o "Link do słownika pojęć: Produkcja globalna"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Produkcja globalna</w:t>
            </w:r>
          </w:p>
          <w:p w14:paraId="1490BAC3" w14:textId="5B73DF38" w:rsidR="00407F39" w:rsidRPr="003C10DE" w:rsidRDefault="00B26FF4" w:rsidP="00407F39">
            <w:pPr>
              <w:rPr>
                <w:rStyle w:val="Hipercze"/>
                <w:color w:val="002060"/>
                <w:sz w:val="18"/>
                <w:szCs w:val="18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begin"/>
            </w:r>
            <w:r w:rsidR="0009669F" w:rsidRPr="003C10DE">
              <w:rPr>
                <w:rFonts w:cs="Times New Roman"/>
                <w:color w:val="002060"/>
                <w:sz w:val="18"/>
                <w:szCs w:val="18"/>
              </w:rPr>
              <w:instrText>HYPERLINK "http://stat.gov.pl/metainformacje/slownik-pojec/pojecia-stosowane-w-statystyce-publicznej/3768,pojecie.html" \o "Link do słownika pojęć: Zużycie pośrednie"</w:instrText>
            </w: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separate"/>
            </w:r>
            <w:r w:rsidR="002B5370" w:rsidRPr="003C10DE">
              <w:rPr>
                <w:rStyle w:val="Hipercze"/>
                <w:color w:val="002060"/>
                <w:sz w:val="18"/>
                <w:szCs w:val="18"/>
              </w:rPr>
              <w:t>Zużycie pośrednie</w:t>
            </w:r>
          </w:p>
          <w:p w14:paraId="130B3746" w14:textId="4351FCC7" w:rsidR="007858C8" w:rsidRPr="003C10DE" w:rsidRDefault="00B26FF4" w:rsidP="007858C8">
            <w:pPr>
              <w:rPr>
                <w:rStyle w:val="Hipercze"/>
                <w:rFonts w:cs="Arial"/>
                <w:color w:val="002060"/>
                <w:sz w:val="16"/>
                <w:szCs w:val="18"/>
                <w:shd w:val="clear" w:color="auto" w:fill="F0F0F0"/>
              </w:rPr>
            </w:pPr>
            <w:r w:rsidRPr="003C10DE">
              <w:rPr>
                <w:rFonts w:cs="Times New Roman"/>
                <w:color w:val="002060"/>
                <w:sz w:val="18"/>
                <w:szCs w:val="18"/>
              </w:rPr>
              <w:fldChar w:fldCharType="end"/>
            </w:r>
            <w:r w:rsidRPr="003C10DE">
              <w:rPr>
                <w:color w:val="002060"/>
                <w:sz w:val="18"/>
              </w:rPr>
              <w:fldChar w:fldCharType="begin"/>
            </w:r>
            <w:r w:rsidR="0009669F" w:rsidRPr="003C10DE">
              <w:rPr>
                <w:color w:val="002060"/>
                <w:sz w:val="18"/>
              </w:rPr>
              <w:instrText>HYPERLINK "http://stat.gov.pl/metainformacje/slownik-pojec/pojecia-stosowane-w-statystyce-publicznej/563,pojecie.html" \o "Link do słownika pojęć:: Wartość dodana brutto"</w:instrText>
            </w:r>
            <w:r w:rsidRPr="003C10DE">
              <w:rPr>
                <w:color w:val="002060"/>
                <w:sz w:val="18"/>
              </w:rPr>
              <w:fldChar w:fldCharType="separate"/>
            </w:r>
            <w:r w:rsidR="007858C8" w:rsidRPr="003C10DE">
              <w:rPr>
                <w:rStyle w:val="Hipercze"/>
                <w:rFonts w:cstheme="minorBidi"/>
                <w:color w:val="002060"/>
                <w:sz w:val="18"/>
              </w:rPr>
              <w:t>Wartość dodana brutto</w:t>
            </w:r>
          </w:p>
          <w:p w14:paraId="19C1DC2D" w14:textId="031F3ED2" w:rsidR="002B5370" w:rsidRPr="00876479" w:rsidRDefault="00B26FF4" w:rsidP="00E1504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3C10DE">
              <w:rPr>
                <w:color w:val="002060"/>
                <w:sz w:val="18"/>
              </w:rPr>
              <w:fldChar w:fldCharType="end"/>
            </w:r>
          </w:p>
        </w:tc>
      </w:tr>
    </w:tbl>
    <w:p w14:paraId="5F87F1F3" w14:textId="3BCFA73F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D928" w14:textId="77777777" w:rsidR="00525C46" w:rsidRDefault="00525C46" w:rsidP="000662E2">
      <w:pPr>
        <w:spacing w:after="0" w:line="240" w:lineRule="auto"/>
      </w:pPr>
      <w:r>
        <w:separator/>
      </w:r>
    </w:p>
  </w:endnote>
  <w:endnote w:type="continuationSeparator" w:id="0">
    <w:p w14:paraId="066AA0C7" w14:textId="77777777" w:rsidR="00525C46" w:rsidRDefault="00525C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66EA995-8F2E-4147-BF23-420D696CA889}"/>
    <w:embedBold r:id="rId2" w:fontKey="{03A7D6AC-A78C-4B72-887E-8CCC45F47A7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0372A2B-D473-4615-9779-09ECB9F870F1}"/>
    <w:embedBold r:id="rId4" w:fontKey="{98CBB579-28E4-487A-922B-C293F4F2A7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9C4784C-C927-4373-B916-B0EFF4DB6E1D}"/>
    <w:embedBold r:id="rId6" w:fontKey="{48A5080E-BF43-4FB8-A694-B1ABE54522A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982E867-632C-49D9-9F9D-0DBF8B67B847}"/>
    <w:embedItalic r:id="rId8" w:fontKey="{8B3C7933-473B-4BF0-83F8-918C1DB8B9EF}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  <w:embedRegular r:id="rId9" w:fontKey="{1B7D2BD5-17FE-4F7E-A74C-DD5D515F97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6DCF2D1-C1FE-4FDB-B1DF-9739B86A20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65533D9-1D18-4B8B-867C-E27267C140F7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1826821B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1606EE5F" w14:textId="77777777" w:rsidR="007858C8" w:rsidRDefault="007858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62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AA4D5" w14:textId="77777777" w:rsidR="00525C46" w:rsidRDefault="00525C46" w:rsidP="000662E2">
      <w:pPr>
        <w:spacing w:after="0" w:line="240" w:lineRule="auto"/>
      </w:pPr>
      <w:r>
        <w:separator/>
      </w:r>
    </w:p>
  </w:footnote>
  <w:footnote w:type="continuationSeparator" w:id="0">
    <w:p w14:paraId="45EA32CB" w14:textId="77777777" w:rsidR="00525C46" w:rsidRDefault="00525C46" w:rsidP="000662E2">
      <w:pPr>
        <w:spacing w:after="0" w:line="240" w:lineRule="auto"/>
      </w:pPr>
      <w:r>
        <w:continuationSeparator/>
      </w:r>
    </w:p>
  </w:footnote>
  <w:footnote w:id="1">
    <w:p w14:paraId="7367CBA1" w14:textId="5ED7605F" w:rsidR="003D3E1E" w:rsidRDefault="003D3E1E" w:rsidP="00505733">
      <w:pPr>
        <w:spacing w:after="200" w:line="240" w:lineRule="auto"/>
        <w:jc w:val="both"/>
      </w:pPr>
      <w:r>
        <w:rPr>
          <w:rStyle w:val="Odwoanieprzypisudolnego"/>
        </w:rPr>
        <w:footnoteRef/>
      </w:r>
      <w:r w:rsidR="00505733">
        <w:t xml:space="preserve"> </w:t>
      </w:r>
      <w:r w:rsidR="00BA5B46">
        <w:t xml:space="preserve">W związku ze zmianą </w:t>
      </w:r>
      <w:r w:rsidR="00BA5B46" w:rsidRPr="003B53F2">
        <w:t>definicji lasu</w:t>
      </w:r>
      <w:r w:rsidR="00BA5B46">
        <w:t xml:space="preserve"> stosowanej w rachunkach leśnych, dane dotyczące bilansu gruntów leśnych przedstawione w niniejszym opracowaniu nie są porównywalne z danymi prezentowanymi w jego poprzednich edycjach</w:t>
      </w:r>
      <w:r w:rsidR="00BA5B46" w:rsidRPr="003B53F2">
        <w:t xml:space="preserve"> </w:t>
      </w:r>
      <w:r>
        <w:t xml:space="preserve">– patrz </w:t>
      </w:r>
      <w:r w:rsidR="00BA5B46">
        <w:t>w</w:t>
      </w:r>
      <w:r>
        <w:t>yjaśnienia metodologiczne</w:t>
      </w:r>
      <w:r w:rsidR="00BA5B46">
        <w:t xml:space="preserve"> na str. 6</w:t>
      </w:r>
      <w:r>
        <w:t>.</w:t>
      </w:r>
    </w:p>
  </w:footnote>
  <w:footnote w:id="2">
    <w:p w14:paraId="0787A192" w14:textId="3801E74E" w:rsidR="00B33D8B" w:rsidRDefault="00B33D8B" w:rsidP="00B33D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17F55" w:rsidRPr="00893A91">
        <w:rPr>
          <w:sz w:val="19"/>
          <w:szCs w:val="19"/>
        </w:rPr>
        <w:t xml:space="preserve">W związku ze zmianą definicji lasu stosowanej w rachunkach leśnych, dane dotyczące bilansu </w:t>
      </w:r>
      <w:r w:rsidR="00AF59C6" w:rsidRPr="00893A91">
        <w:rPr>
          <w:sz w:val="19"/>
          <w:szCs w:val="19"/>
        </w:rPr>
        <w:t xml:space="preserve">zasobów drzewnych na pniu </w:t>
      </w:r>
      <w:r w:rsidR="00E17F55" w:rsidRPr="00893A91">
        <w:rPr>
          <w:sz w:val="19"/>
          <w:szCs w:val="19"/>
        </w:rPr>
        <w:t>przedstawione w niniejszym opracowaniu nie są porównywalne z danymi prezentowanymi w jego poprzednich edycjach – patrz wyjaśnienia metodologiczne na str. 6.</w:t>
      </w:r>
    </w:p>
  </w:footnote>
  <w:footnote w:id="3">
    <w:p w14:paraId="699E7AC4" w14:textId="77777777" w:rsidR="004A179D" w:rsidRPr="00C51231" w:rsidRDefault="004A179D" w:rsidP="004A179D">
      <w:pPr>
        <w:pStyle w:val="Tekstprzypisudolnego"/>
        <w:spacing w:before="20"/>
        <w:rPr>
          <w:color w:val="000000"/>
        </w:rPr>
      </w:pPr>
      <w:r w:rsidRPr="00C51231">
        <w:rPr>
          <w:rStyle w:val="Odwoanieprzypisudolnego"/>
          <w:color w:val="000000"/>
        </w:rPr>
        <w:footnoteRef/>
      </w:r>
      <w:r w:rsidRPr="00C51231">
        <w:rPr>
          <w:color w:val="000000"/>
        </w:rPr>
        <w:t xml:space="preserve"> </w:t>
      </w:r>
      <w:r w:rsidRPr="00A4621E">
        <w:rPr>
          <w:color w:val="000000"/>
          <w:sz w:val="19"/>
          <w:szCs w:val="19"/>
        </w:rPr>
        <w:t xml:space="preserve">Umowna jednostka nakładów pracy oznacza ekwiwalent pełnego etatu. </w:t>
      </w:r>
      <w:r w:rsidRPr="00A4621E">
        <w:rPr>
          <w:sz w:val="19"/>
          <w:szCs w:val="19"/>
        </w:rPr>
        <w:t>W Polsce jest to 2120 godzin</w:t>
      </w:r>
      <w:r w:rsidRPr="00D6463C">
        <w:rPr>
          <w:sz w:val="16"/>
        </w:rPr>
        <w:t>.</w:t>
      </w:r>
    </w:p>
  </w:footnote>
  <w:footnote w:id="4">
    <w:p w14:paraId="0BFFDBC8" w14:textId="77777777" w:rsidR="009C0E90" w:rsidRPr="00607957" w:rsidRDefault="009C0E90" w:rsidP="009C0E90">
      <w:pPr>
        <w:pStyle w:val="Tekstprzypisudolnego"/>
        <w:spacing w:before="20"/>
      </w:pPr>
      <w:r>
        <w:rPr>
          <w:rStyle w:val="Odwoanieprzypisudolnego"/>
        </w:rPr>
        <w:footnoteRef/>
      </w:r>
      <w:r>
        <w:t xml:space="preserve"> </w:t>
      </w:r>
      <w:r w:rsidRPr="00A4621E">
        <w:rPr>
          <w:sz w:val="19"/>
          <w:szCs w:val="19"/>
        </w:rPr>
        <w:t>Lasy niedostępne d</w:t>
      </w:r>
      <w:r>
        <w:rPr>
          <w:sz w:val="19"/>
          <w:szCs w:val="19"/>
        </w:rPr>
        <w:t>o</w:t>
      </w:r>
      <w:r w:rsidRPr="00A4621E">
        <w:rPr>
          <w:sz w:val="19"/>
          <w:szCs w:val="19"/>
        </w:rPr>
        <w:t xml:space="preserve"> pozyskiwania drewna są to lasy, w których istnieją istotne ograniczenia w pozyskiwaniu drewna. W Polsce za lasy niedostępne d</w:t>
      </w:r>
      <w:r>
        <w:rPr>
          <w:sz w:val="19"/>
          <w:szCs w:val="19"/>
        </w:rPr>
        <w:t>o</w:t>
      </w:r>
      <w:r w:rsidRPr="00A4621E">
        <w:rPr>
          <w:sz w:val="19"/>
          <w:szCs w:val="19"/>
        </w:rPr>
        <w:t xml:space="preserve"> pozyskiwania drewna przyjęto lasy w parkach narodowych 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EF44" w14:textId="77777777" w:rsidR="007858C8" w:rsidRDefault="007858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D9F77F6" wp14:editId="19CA03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4E0E0E" id="Prostokąt 3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D2PRF4igIAAPw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6BEAD7FF" w14:textId="77777777" w:rsidR="007858C8" w:rsidRDefault="007858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D8DF" w14:textId="77777777" w:rsidR="007858C8" w:rsidRDefault="007858C8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5E74FC5" wp14:editId="32C0081E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Logo Głównego Urzędu Statystyczne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1AC965B" wp14:editId="5BB66F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0F2D4DB" w14:textId="77777777" w:rsidR="007858C8" w:rsidRPr="003C6C8D" w:rsidRDefault="007858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AC965B" id="Schemat blokowy: opóźnienie 6" o:spid="_x0000_s1030" alt="Napis &quot;Informacje sygnalne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F15fT01BgAAfCsAAA4AAAAAAAAAAAAAAAAA&#10;LgIAAGRycy9lMm9Eb2MueG1sUEsBAi0AFAAGAAgAAAAhADBPDPXeAAAACgEAAA8AAAAAAAAAAAAA&#10;AAAAjwgAAGRycy9kb3ducmV2LnhtbFBLBQYAAAAABAAEAPMAAACa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2D4DB" w14:textId="77777777" w:rsidR="007858C8" w:rsidRPr="003C6C8D" w:rsidRDefault="007858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11E044D" wp14:editId="4797A53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AB602A" id="Prostokąt 19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KbvVsZ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267CB9D" w14:textId="77777777" w:rsidR="007858C8" w:rsidRDefault="007858C8">
    <w:pPr>
      <w:pStyle w:val="Nagwek"/>
      <w:rPr>
        <w:noProof/>
        <w:lang w:eastAsia="pl-PL"/>
      </w:rPr>
    </w:pPr>
  </w:p>
  <w:p w14:paraId="52FB0F64" w14:textId="77777777" w:rsidR="007858C8" w:rsidRDefault="007858C8">
    <w:pPr>
      <w:pStyle w:val="Nagwek"/>
      <w:rPr>
        <w:noProof/>
        <w:lang w:eastAsia="pl-PL"/>
      </w:rPr>
    </w:pPr>
  </w:p>
  <w:p w14:paraId="048A4281" w14:textId="77777777" w:rsidR="007858C8" w:rsidRDefault="007858C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FAACF88" wp14:editId="080747C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 descr="01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D73AD" w14:textId="28F7A40B" w:rsidR="007858C8" w:rsidRPr="00C97596" w:rsidRDefault="00711D7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7858C8"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 w:rsidR="00FA444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7858C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4A3D15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7858C8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ACF8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01.12.2025 r.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URXzWi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22BD73AD" w14:textId="28F7A40B" w:rsidR="007858C8" w:rsidRPr="00C97596" w:rsidRDefault="00711D7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7858C8"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 w:rsidR="00FA444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7858C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4A3D15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7858C8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8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199" type="#_x0000_t75" style="width:124.1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4203"/>
    <w:rsid w:val="000152F5"/>
    <w:rsid w:val="00015377"/>
    <w:rsid w:val="000208AF"/>
    <w:rsid w:val="0002333D"/>
    <w:rsid w:val="00024A8D"/>
    <w:rsid w:val="00025E9F"/>
    <w:rsid w:val="00026AAC"/>
    <w:rsid w:val="00027431"/>
    <w:rsid w:val="00027866"/>
    <w:rsid w:val="000325C5"/>
    <w:rsid w:val="0003408F"/>
    <w:rsid w:val="00034964"/>
    <w:rsid w:val="000374E0"/>
    <w:rsid w:val="00042CFA"/>
    <w:rsid w:val="000450E1"/>
    <w:rsid w:val="000456BB"/>
    <w:rsid w:val="0004582E"/>
    <w:rsid w:val="00046161"/>
    <w:rsid w:val="000470AA"/>
    <w:rsid w:val="0004768B"/>
    <w:rsid w:val="00056AE6"/>
    <w:rsid w:val="00056B6B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DD8"/>
    <w:rsid w:val="00076C95"/>
    <w:rsid w:val="000806F7"/>
    <w:rsid w:val="0008639A"/>
    <w:rsid w:val="00086E25"/>
    <w:rsid w:val="00086F6F"/>
    <w:rsid w:val="000871E2"/>
    <w:rsid w:val="00090BCB"/>
    <w:rsid w:val="00090D9D"/>
    <w:rsid w:val="00090E27"/>
    <w:rsid w:val="0009255B"/>
    <w:rsid w:val="00093A69"/>
    <w:rsid w:val="00095C38"/>
    <w:rsid w:val="0009669F"/>
    <w:rsid w:val="00096EBF"/>
    <w:rsid w:val="000A3DAC"/>
    <w:rsid w:val="000A4D00"/>
    <w:rsid w:val="000B0727"/>
    <w:rsid w:val="000B12F4"/>
    <w:rsid w:val="000B37AC"/>
    <w:rsid w:val="000B3D9B"/>
    <w:rsid w:val="000B5FBF"/>
    <w:rsid w:val="000B5FE0"/>
    <w:rsid w:val="000B69EF"/>
    <w:rsid w:val="000C03E5"/>
    <w:rsid w:val="000C1134"/>
    <w:rsid w:val="000C120C"/>
    <w:rsid w:val="000C135D"/>
    <w:rsid w:val="000C155D"/>
    <w:rsid w:val="000C24A0"/>
    <w:rsid w:val="000C375C"/>
    <w:rsid w:val="000C49EB"/>
    <w:rsid w:val="000C61E9"/>
    <w:rsid w:val="000C66E0"/>
    <w:rsid w:val="000D137B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260"/>
    <w:rsid w:val="000F3474"/>
    <w:rsid w:val="000F3931"/>
    <w:rsid w:val="000F4445"/>
    <w:rsid w:val="000F6D87"/>
    <w:rsid w:val="000F7E83"/>
    <w:rsid w:val="001011C3"/>
    <w:rsid w:val="00103466"/>
    <w:rsid w:val="0010373A"/>
    <w:rsid w:val="0010400D"/>
    <w:rsid w:val="00106492"/>
    <w:rsid w:val="00110D87"/>
    <w:rsid w:val="00111F45"/>
    <w:rsid w:val="0011214C"/>
    <w:rsid w:val="00114DB9"/>
    <w:rsid w:val="00116087"/>
    <w:rsid w:val="00117899"/>
    <w:rsid w:val="001200F3"/>
    <w:rsid w:val="001207E8"/>
    <w:rsid w:val="00120EAE"/>
    <w:rsid w:val="00125DD2"/>
    <w:rsid w:val="0012703C"/>
    <w:rsid w:val="00127A40"/>
    <w:rsid w:val="00130296"/>
    <w:rsid w:val="00130798"/>
    <w:rsid w:val="001327A7"/>
    <w:rsid w:val="0014234D"/>
    <w:rsid w:val="001423B6"/>
    <w:rsid w:val="00142A66"/>
    <w:rsid w:val="00143374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560E9"/>
    <w:rsid w:val="001578F4"/>
    <w:rsid w:val="001600E6"/>
    <w:rsid w:val="00162325"/>
    <w:rsid w:val="001678D5"/>
    <w:rsid w:val="00171171"/>
    <w:rsid w:val="00171A8F"/>
    <w:rsid w:val="0017380F"/>
    <w:rsid w:val="00173CEE"/>
    <w:rsid w:val="00175FDC"/>
    <w:rsid w:val="00180B7D"/>
    <w:rsid w:val="00184604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28F7"/>
    <w:rsid w:val="001B3B8D"/>
    <w:rsid w:val="001C3269"/>
    <w:rsid w:val="001C369E"/>
    <w:rsid w:val="001C594B"/>
    <w:rsid w:val="001C767D"/>
    <w:rsid w:val="001D09DC"/>
    <w:rsid w:val="001D0D3F"/>
    <w:rsid w:val="001D1DB4"/>
    <w:rsid w:val="001D20B7"/>
    <w:rsid w:val="001D3063"/>
    <w:rsid w:val="001D328E"/>
    <w:rsid w:val="001E0790"/>
    <w:rsid w:val="001E1EF1"/>
    <w:rsid w:val="001E2DF6"/>
    <w:rsid w:val="001E3970"/>
    <w:rsid w:val="001E3FD4"/>
    <w:rsid w:val="001F0EA5"/>
    <w:rsid w:val="001F2837"/>
    <w:rsid w:val="001F3342"/>
    <w:rsid w:val="001F3B2C"/>
    <w:rsid w:val="001F6775"/>
    <w:rsid w:val="001F688A"/>
    <w:rsid w:val="001F6C31"/>
    <w:rsid w:val="0020044C"/>
    <w:rsid w:val="0020333D"/>
    <w:rsid w:val="00204CC3"/>
    <w:rsid w:val="00206855"/>
    <w:rsid w:val="00210ACA"/>
    <w:rsid w:val="0021294A"/>
    <w:rsid w:val="00213680"/>
    <w:rsid w:val="00213DE5"/>
    <w:rsid w:val="00220461"/>
    <w:rsid w:val="00221FEC"/>
    <w:rsid w:val="00222C41"/>
    <w:rsid w:val="00223B9A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0B27"/>
    <w:rsid w:val="00262559"/>
    <w:rsid w:val="00263F8E"/>
    <w:rsid w:val="002655B3"/>
    <w:rsid w:val="0026625D"/>
    <w:rsid w:val="00266834"/>
    <w:rsid w:val="0027292D"/>
    <w:rsid w:val="002738F7"/>
    <w:rsid w:val="00274761"/>
    <w:rsid w:val="00276811"/>
    <w:rsid w:val="0027755A"/>
    <w:rsid w:val="002779B4"/>
    <w:rsid w:val="00277C91"/>
    <w:rsid w:val="00280DB4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10F5"/>
    <w:rsid w:val="002A3CA8"/>
    <w:rsid w:val="002B0472"/>
    <w:rsid w:val="002B18F6"/>
    <w:rsid w:val="002B1C82"/>
    <w:rsid w:val="002B211B"/>
    <w:rsid w:val="002B3CBC"/>
    <w:rsid w:val="002B3E6F"/>
    <w:rsid w:val="002B4134"/>
    <w:rsid w:val="002B5370"/>
    <w:rsid w:val="002B6B12"/>
    <w:rsid w:val="002C12A0"/>
    <w:rsid w:val="002C4304"/>
    <w:rsid w:val="002D1775"/>
    <w:rsid w:val="002D1902"/>
    <w:rsid w:val="002D3331"/>
    <w:rsid w:val="002D595C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38FB"/>
    <w:rsid w:val="00304E5A"/>
    <w:rsid w:val="00304F22"/>
    <w:rsid w:val="00306C7C"/>
    <w:rsid w:val="00307378"/>
    <w:rsid w:val="00313840"/>
    <w:rsid w:val="003145A4"/>
    <w:rsid w:val="003213BE"/>
    <w:rsid w:val="00321D53"/>
    <w:rsid w:val="003227DA"/>
    <w:rsid w:val="00322EDD"/>
    <w:rsid w:val="00323377"/>
    <w:rsid w:val="003244B1"/>
    <w:rsid w:val="00324CF5"/>
    <w:rsid w:val="00324FFD"/>
    <w:rsid w:val="003259D6"/>
    <w:rsid w:val="00332320"/>
    <w:rsid w:val="00332D2F"/>
    <w:rsid w:val="00334AE0"/>
    <w:rsid w:val="003352BC"/>
    <w:rsid w:val="00337C9B"/>
    <w:rsid w:val="003416DF"/>
    <w:rsid w:val="00342B33"/>
    <w:rsid w:val="0034377D"/>
    <w:rsid w:val="00345D13"/>
    <w:rsid w:val="00346099"/>
    <w:rsid w:val="00347D72"/>
    <w:rsid w:val="00351DDF"/>
    <w:rsid w:val="00353C5E"/>
    <w:rsid w:val="003555B8"/>
    <w:rsid w:val="0035562F"/>
    <w:rsid w:val="00356C1E"/>
    <w:rsid w:val="00357611"/>
    <w:rsid w:val="00360B2D"/>
    <w:rsid w:val="003624E1"/>
    <w:rsid w:val="003625E2"/>
    <w:rsid w:val="003626D0"/>
    <w:rsid w:val="00362B96"/>
    <w:rsid w:val="00363201"/>
    <w:rsid w:val="00364E3C"/>
    <w:rsid w:val="00364FDF"/>
    <w:rsid w:val="0036694E"/>
    <w:rsid w:val="00367237"/>
    <w:rsid w:val="0037077F"/>
    <w:rsid w:val="00370C17"/>
    <w:rsid w:val="003715A3"/>
    <w:rsid w:val="00373882"/>
    <w:rsid w:val="0037489D"/>
    <w:rsid w:val="003748BA"/>
    <w:rsid w:val="003769CA"/>
    <w:rsid w:val="003807C4"/>
    <w:rsid w:val="003843DB"/>
    <w:rsid w:val="00386511"/>
    <w:rsid w:val="003875E8"/>
    <w:rsid w:val="00393761"/>
    <w:rsid w:val="00394476"/>
    <w:rsid w:val="0039641D"/>
    <w:rsid w:val="00397D18"/>
    <w:rsid w:val="003A181A"/>
    <w:rsid w:val="003A1B36"/>
    <w:rsid w:val="003A1B6C"/>
    <w:rsid w:val="003A2FAC"/>
    <w:rsid w:val="003A37F8"/>
    <w:rsid w:val="003A7E8E"/>
    <w:rsid w:val="003B1454"/>
    <w:rsid w:val="003B17E9"/>
    <w:rsid w:val="003B2A6E"/>
    <w:rsid w:val="003B30A2"/>
    <w:rsid w:val="003B4019"/>
    <w:rsid w:val="003B661F"/>
    <w:rsid w:val="003B7A23"/>
    <w:rsid w:val="003C0826"/>
    <w:rsid w:val="003C10DE"/>
    <w:rsid w:val="003C4DB9"/>
    <w:rsid w:val="003C59E0"/>
    <w:rsid w:val="003C69B3"/>
    <w:rsid w:val="003C6C8D"/>
    <w:rsid w:val="003D1EE2"/>
    <w:rsid w:val="003D2D0C"/>
    <w:rsid w:val="003D3E1E"/>
    <w:rsid w:val="003D4F95"/>
    <w:rsid w:val="003D5F42"/>
    <w:rsid w:val="003D60A9"/>
    <w:rsid w:val="003D6640"/>
    <w:rsid w:val="003E1F8E"/>
    <w:rsid w:val="003E28E5"/>
    <w:rsid w:val="003E38B0"/>
    <w:rsid w:val="003E3C9C"/>
    <w:rsid w:val="003E434A"/>
    <w:rsid w:val="003E62A3"/>
    <w:rsid w:val="003E62EB"/>
    <w:rsid w:val="003E6809"/>
    <w:rsid w:val="003E7D86"/>
    <w:rsid w:val="003F4C97"/>
    <w:rsid w:val="003F7BC5"/>
    <w:rsid w:val="003F7FE6"/>
    <w:rsid w:val="00400193"/>
    <w:rsid w:val="00401E74"/>
    <w:rsid w:val="00402397"/>
    <w:rsid w:val="00403BCC"/>
    <w:rsid w:val="00406C43"/>
    <w:rsid w:val="004079CA"/>
    <w:rsid w:val="00407F39"/>
    <w:rsid w:val="00414A3B"/>
    <w:rsid w:val="00415389"/>
    <w:rsid w:val="00416263"/>
    <w:rsid w:val="004212E7"/>
    <w:rsid w:val="00421E0F"/>
    <w:rsid w:val="00423448"/>
    <w:rsid w:val="004241B3"/>
    <w:rsid w:val="0042446D"/>
    <w:rsid w:val="0042587C"/>
    <w:rsid w:val="00426857"/>
    <w:rsid w:val="004269A7"/>
    <w:rsid w:val="004277AC"/>
    <w:rsid w:val="00427BF8"/>
    <w:rsid w:val="00427ECC"/>
    <w:rsid w:val="0043016E"/>
    <w:rsid w:val="00431C02"/>
    <w:rsid w:val="00437395"/>
    <w:rsid w:val="004407EB"/>
    <w:rsid w:val="00440C09"/>
    <w:rsid w:val="0044172C"/>
    <w:rsid w:val="00442DB9"/>
    <w:rsid w:val="00445047"/>
    <w:rsid w:val="00446344"/>
    <w:rsid w:val="00447221"/>
    <w:rsid w:val="00447754"/>
    <w:rsid w:val="00451AEF"/>
    <w:rsid w:val="00452492"/>
    <w:rsid w:val="004563BC"/>
    <w:rsid w:val="00457E7B"/>
    <w:rsid w:val="00463B24"/>
    <w:rsid w:val="00463E39"/>
    <w:rsid w:val="00465275"/>
    <w:rsid w:val="004657FC"/>
    <w:rsid w:val="004658DE"/>
    <w:rsid w:val="00465988"/>
    <w:rsid w:val="00466A72"/>
    <w:rsid w:val="00467DED"/>
    <w:rsid w:val="004701A4"/>
    <w:rsid w:val="00471DAB"/>
    <w:rsid w:val="004733F6"/>
    <w:rsid w:val="00474E69"/>
    <w:rsid w:val="00480341"/>
    <w:rsid w:val="00480E5D"/>
    <w:rsid w:val="00481938"/>
    <w:rsid w:val="004823CF"/>
    <w:rsid w:val="00482585"/>
    <w:rsid w:val="00482593"/>
    <w:rsid w:val="004827D5"/>
    <w:rsid w:val="0048301F"/>
    <w:rsid w:val="00485402"/>
    <w:rsid w:val="004854A1"/>
    <w:rsid w:val="00486D9F"/>
    <w:rsid w:val="00490A94"/>
    <w:rsid w:val="00495BC6"/>
    <w:rsid w:val="0049621B"/>
    <w:rsid w:val="004966A0"/>
    <w:rsid w:val="004A0F18"/>
    <w:rsid w:val="004A179D"/>
    <w:rsid w:val="004A3D15"/>
    <w:rsid w:val="004A3FB1"/>
    <w:rsid w:val="004A57B8"/>
    <w:rsid w:val="004A6986"/>
    <w:rsid w:val="004B563E"/>
    <w:rsid w:val="004B7AA9"/>
    <w:rsid w:val="004C1895"/>
    <w:rsid w:val="004C5995"/>
    <w:rsid w:val="004C6C0F"/>
    <w:rsid w:val="004C6D40"/>
    <w:rsid w:val="004D0A3B"/>
    <w:rsid w:val="004D128D"/>
    <w:rsid w:val="004D1C29"/>
    <w:rsid w:val="004D1CA5"/>
    <w:rsid w:val="004D31EE"/>
    <w:rsid w:val="004D5E84"/>
    <w:rsid w:val="004D6792"/>
    <w:rsid w:val="004D751F"/>
    <w:rsid w:val="004E0595"/>
    <w:rsid w:val="004E623C"/>
    <w:rsid w:val="004E6662"/>
    <w:rsid w:val="004F0914"/>
    <w:rsid w:val="004F0C3C"/>
    <w:rsid w:val="004F2686"/>
    <w:rsid w:val="004F27E6"/>
    <w:rsid w:val="004F2C17"/>
    <w:rsid w:val="004F523B"/>
    <w:rsid w:val="004F63FC"/>
    <w:rsid w:val="004F647A"/>
    <w:rsid w:val="005017AA"/>
    <w:rsid w:val="00505733"/>
    <w:rsid w:val="00505A92"/>
    <w:rsid w:val="00510510"/>
    <w:rsid w:val="00510B8D"/>
    <w:rsid w:val="00513903"/>
    <w:rsid w:val="005174BA"/>
    <w:rsid w:val="0051794A"/>
    <w:rsid w:val="005203F1"/>
    <w:rsid w:val="00520C30"/>
    <w:rsid w:val="00521BC3"/>
    <w:rsid w:val="00525C46"/>
    <w:rsid w:val="00531FBF"/>
    <w:rsid w:val="00532318"/>
    <w:rsid w:val="00533632"/>
    <w:rsid w:val="00533A51"/>
    <w:rsid w:val="0054021B"/>
    <w:rsid w:val="0054251F"/>
    <w:rsid w:val="00543295"/>
    <w:rsid w:val="00550618"/>
    <w:rsid w:val="00551262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081F"/>
    <w:rsid w:val="005728C8"/>
    <w:rsid w:val="005744CE"/>
    <w:rsid w:val="005762A7"/>
    <w:rsid w:val="005875F4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48FB"/>
    <w:rsid w:val="005B4E10"/>
    <w:rsid w:val="005B5FBD"/>
    <w:rsid w:val="005C0858"/>
    <w:rsid w:val="005C156B"/>
    <w:rsid w:val="005C2F61"/>
    <w:rsid w:val="005C3238"/>
    <w:rsid w:val="005C6811"/>
    <w:rsid w:val="005C6948"/>
    <w:rsid w:val="005D6206"/>
    <w:rsid w:val="005E0799"/>
    <w:rsid w:val="005E6138"/>
    <w:rsid w:val="005F08F4"/>
    <w:rsid w:val="005F0A61"/>
    <w:rsid w:val="005F3B8F"/>
    <w:rsid w:val="005F5A80"/>
    <w:rsid w:val="005F7861"/>
    <w:rsid w:val="00600558"/>
    <w:rsid w:val="00600A1A"/>
    <w:rsid w:val="006044FF"/>
    <w:rsid w:val="00605331"/>
    <w:rsid w:val="006071BB"/>
    <w:rsid w:val="00607CC5"/>
    <w:rsid w:val="00611CC2"/>
    <w:rsid w:val="00615021"/>
    <w:rsid w:val="00617343"/>
    <w:rsid w:val="00620A41"/>
    <w:rsid w:val="006210DD"/>
    <w:rsid w:val="0062277B"/>
    <w:rsid w:val="00622788"/>
    <w:rsid w:val="00625566"/>
    <w:rsid w:val="006308F0"/>
    <w:rsid w:val="006329FB"/>
    <w:rsid w:val="00633014"/>
    <w:rsid w:val="0063314B"/>
    <w:rsid w:val="00633E23"/>
    <w:rsid w:val="0063437B"/>
    <w:rsid w:val="0063486D"/>
    <w:rsid w:val="00636B0D"/>
    <w:rsid w:val="00637407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3CAE"/>
    <w:rsid w:val="006750F6"/>
    <w:rsid w:val="0067560A"/>
    <w:rsid w:val="006757E8"/>
    <w:rsid w:val="00676E48"/>
    <w:rsid w:val="00677B88"/>
    <w:rsid w:val="006812AF"/>
    <w:rsid w:val="00681801"/>
    <w:rsid w:val="0068327D"/>
    <w:rsid w:val="006918D7"/>
    <w:rsid w:val="00691AC9"/>
    <w:rsid w:val="00694AF0"/>
    <w:rsid w:val="00695E74"/>
    <w:rsid w:val="006974C3"/>
    <w:rsid w:val="00697F8F"/>
    <w:rsid w:val="006A0E18"/>
    <w:rsid w:val="006A1319"/>
    <w:rsid w:val="006A16FD"/>
    <w:rsid w:val="006A2194"/>
    <w:rsid w:val="006A3227"/>
    <w:rsid w:val="006A351E"/>
    <w:rsid w:val="006A3D40"/>
    <w:rsid w:val="006A5B20"/>
    <w:rsid w:val="006A6196"/>
    <w:rsid w:val="006A6B35"/>
    <w:rsid w:val="006A7554"/>
    <w:rsid w:val="006B0E9E"/>
    <w:rsid w:val="006B3200"/>
    <w:rsid w:val="006B3628"/>
    <w:rsid w:val="006B39E6"/>
    <w:rsid w:val="006B416B"/>
    <w:rsid w:val="006B5AE4"/>
    <w:rsid w:val="006B6036"/>
    <w:rsid w:val="006B6982"/>
    <w:rsid w:val="006C204A"/>
    <w:rsid w:val="006C23DD"/>
    <w:rsid w:val="006C2C52"/>
    <w:rsid w:val="006C6ECB"/>
    <w:rsid w:val="006D0B61"/>
    <w:rsid w:val="006D1CE3"/>
    <w:rsid w:val="006D2FE7"/>
    <w:rsid w:val="006D4054"/>
    <w:rsid w:val="006D4AFE"/>
    <w:rsid w:val="006D5A2D"/>
    <w:rsid w:val="006D7B31"/>
    <w:rsid w:val="006E02EC"/>
    <w:rsid w:val="006E2635"/>
    <w:rsid w:val="006E3A61"/>
    <w:rsid w:val="006E4AFC"/>
    <w:rsid w:val="006E5FC2"/>
    <w:rsid w:val="006F011C"/>
    <w:rsid w:val="006F03B5"/>
    <w:rsid w:val="00701423"/>
    <w:rsid w:val="00701FC6"/>
    <w:rsid w:val="0070222D"/>
    <w:rsid w:val="00705ADA"/>
    <w:rsid w:val="00711A46"/>
    <w:rsid w:val="00711D76"/>
    <w:rsid w:val="00712600"/>
    <w:rsid w:val="00713E2E"/>
    <w:rsid w:val="007143ED"/>
    <w:rsid w:val="0072118F"/>
    <w:rsid w:val="007211B1"/>
    <w:rsid w:val="00721D1A"/>
    <w:rsid w:val="00723A53"/>
    <w:rsid w:val="0072565D"/>
    <w:rsid w:val="00726E26"/>
    <w:rsid w:val="00731651"/>
    <w:rsid w:val="00731A62"/>
    <w:rsid w:val="007323A8"/>
    <w:rsid w:val="007324B9"/>
    <w:rsid w:val="007333B6"/>
    <w:rsid w:val="00736F7F"/>
    <w:rsid w:val="00741239"/>
    <w:rsid w:val="00741561"/>
    <w:rsid w:val="007415D2"/>
    <w:rsid w:val="00742D69"/>
    <w:rsid w:val="0074371C"/>
    <w:rsid w:val="00743B4C"/>
    <w:rsid w:val="00743C10"/>
    <w:rsid w:val="00744C06"/>
    <w:rsid w:val="00746187"/>
    <w:rsid w:val="0074769C"/>
    <w:rsid w:val="00752243"/>
    <w:rsid w:val="00752353"/>
    <w:rsid w:val="00753452"/>
    <w:rsid w:val="00754049"/>
    <w:rsid w:val="007568B1"/>
    <w:rsid w:val="0076254F"/>
    <w:rsid w:val="00763D4A"/>
    <w:rsid w:val="0076482D"/>
    <w:rsid w:val="007650F6"/>
    <w:rsid w:val="00765BE0"/>
    <w:rsid w:val="00766B64"/>
    <w:rsid w:val="00774CD7"/>
    <w:rsid w:val="007750CE"/>
    <w:rsid w:val="00775BD7"/>
    <w:rsid w:val="00775DE2"/>
    <w:rsid w:val="007765A9"/>
    <w:rsid w:val="00776730"/>
    <w:rsid w:val="007801F5"/>
    <w:rsid w:val="00780BF7"/>
    <w:rsid w:val="00782CCA"/>
    <w:rsid w:val="00783CA4"/>
    <w:rsid w:val="007842FB"/>
    <w:rsid w:val="007858C8"/>
    <w:rsid w:val="00785C16"/>
    <w:rsid w:val="00786124"/>
    <w:rsid w:val="00790004"/>
    <w:rsid w:val="00790C04"/>
    <w:rsid w:val="00792A27"/>
    <w:rsid w:val="0079514B"/>
    <w:rsid w:val="00795C64"/>
    <w:rsid w:val="00796672"/>
    <w:rsid w:val="007A2201"/>
    <w:rsid w:val="007A2B41"/>
    <w:rsid w:val="007A2DC1"/>
    <w:rsid w:val="007A314D"/>
    <w:rsid w:val="007A4866"/>
    <w:rsid w:val="007A4946"/>
    <w:rsid w:val="007B1770"/>
    <w:rsid w:val="007C0989"/>
    <w:rsid w:val="007C176A"/>
    <w:rsid w:val="007C2350"/>
    <w:rsid w:val="007C301F"/>
    <w:rsid w:val="007C48C0"/>
    <w:rsid w:val="007C5700"/>
    <w:rsid w:val="007C6BE7"/>
    <w:rsid w:val="007C6FFB"/>
    <w:rsid w:val="007D0A8D"/>
    <w:rsid w:val="007D3319"/>
    <w:rsid w:val="007D335D"/>
    <w:rsid w:val="007D67E4"/>
    <w:rsid w:val="007D7F64"/>
    <w:rsid w:val="007E17EC"/>
    <w:rsid w:val="007E2F79"/>
    <w:rsid w:val="007E3314"/>
    <w:rsid w:val="007E37B1"/>
    <w:rsid w:val="007E4B03"/>
    <w:rsid w:val="007E6078"/>
    <w:rsid w:val="007F324B"/>
    <w:rsid w:val="007F335F"/>
    <w:rsid w:val="007F43D8"/>
    <w:rsid w:val="007F555B"/>
    <w:rsid w:val="007F768F"/>
    <w:rsid w:val="00800FA1"/>
    <w:rsid w:val="0080284C"/>
    <w:rsid w:val="008038F2"/>
    <w:rsid w:val="00804328"/>
    <w:rsid w:val="008045B2"/>
    <w:rsid w:val="00804C44"/>
    <w:rsid w:val="0080553C"/>
    <w:rsid w:val="00805AD3"/>
    <w:rsid w:val="00805B46"/>
    <w:rsid w:val="0080679E"/>
    <w:rsid w:val="00810068"/>
    <w:rsid w:val="00811614"/>
    <w:rsid w:val="00813BC9"/>
    <w:rsid w:val="0081595A"/>
    <w:rsid w:val="00817941"/>
    <w:rsid w:val="00822AED"/>
    <w:rsid w:val="00822B9D"/>
    <w:rsid w:val="00824090"/>
    <w:rsid w:val="0082467A"/>
    <w:rsid w:val="00825DC2"/>
    <w:rsid w:val="0082664F"/>
    <w:rsid w:val="0083016B"/>
    <w:rsid w:val="00832732"/>
    <w:rsid w:val="008346FF"/>
    <w:rsid w:val="00834AD3"/>
    <w:rsid w:val="008350EC"/>
    <w:rsid w:val="00843795"/>
    <w:rsid w:val="00844D7E"/>
    <w:rsid w:val="00846AB8"/>
    <w:rsid w:val="008475EC"/>
    <w:rsid w:val="00847EFB"/>
    <w:rsid w:val="00847F0F"/>
    <w:rsid w:val="00851067"/>
    <w:rsid w:val="00851B18"/>
    <w:rsid w:val="00851EDA"/>
    <w:rsid w:val="00852448"/>
    <w:rsid w:val="00854B3E"/>
    <w:rsid w:val="00855D4B"/>
    <w:rsid w:val="00857D44"/>
    <w:rsid w:val="008615A4"/>
    <w:rsid w:val="008641AD"/>
    <w:rsid w:val="00866AC1"/>
    <w:rsid w:val="00870C42"/>
    <w:rsid w:val="00870F49"/>
    <w:rsid w:val="0087455C"/>
    <w:rsid w:val="00875DF6"/>
    <w:rsid w:val="008766A1"/>
    <w:rsid w:val="008810D1"/>
    <w:rsid w:val="008813C1"/>
    <w:rsid w:val="0088258A"/>
    <w:rsid w:val="00884B11"/>
    <w:rsid w:val="0088566B"/>
    <w:rsid w:val="00885F59"/>
    <w:rsid w:val="00886332"/>
    <w:rsid w:val="00893A91"/>
    <w:rsid w:val="00894D5F"/>
    <w:rsid w:val="00894DAB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49E5"/>
    <w:rsid w:val="008B7E12"/>
    <w:rsid w:val="008C0C29"/>
    <w:rsid w:val="008C2A1C"/>
    <w:rsid w:val="008C2DFF"/>
    <w:rsid w:val="008C34C4"/>
    <w:rsid w:val="008C6F14"/>
    <w:rsid w:val="008C7946"/>
    <w:rsid w:val="008D0ED6"/>
    <w:rsid w:val="008D1F62"/>
    <w:rsid w:val="008D2B84"/>
    <w:rsid w:val="008E19BD"/>
    <w:rsid w:val="008E768A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07628"/>
    <w:rsid w:val="00907F55"/>
    <w:rsid w:val="00912250"/>
    <w:rsid w:val="009127BA"/>
    <w:rsid w:val="00913E60"/>
    <w:rsid w:val="0091527B"/>
    <w:rsid w:val="00916074"/>
    <w:rsid w:val="009160DB"/>
    <w:rsid w:val="00916286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2110"/>
    <w:rsid w:val="009338FB"/>
    <w:rsid w:val="00933EC1"/>
    <w:rsid w:val="0093411C"/>
    <w:rsid w:val="00937940"/>
    <w:rsid w:val="0094252D"/>
    <w:rsid w:val="0095001E"/>
    <w:rsid w:val="00950C3A"/>
    <w:rsid w:val="009517B1"/>
    <w:rsid w:val="00952723"/>
    <w:rsid w:val="009530DB"/>
    <w:rsid w:val="00953676"/>
    <w:rsid w:val="00956F4E"/>
    <w:rsid w:val="00957734"/>
    <w:rsid w:val="0096453E"/>
    <w:rsid w:val="009647F8"/>
    <w:rsid w:val="00966548"/>
    <w:rsid w:val="009705EE"/>
    <w:rsid w:val="0097100F"/>
    <w:rsid w:val="00972D38"/>
    <w:rsid w:val="0097457E"/>
    <w:rsid w:val="00976F38"/>
    <w:rsid w:val="00977927"/>
    <w:rsid w:val="0098135C"/>
    <w:rsid w:val="0098156A"/>
    <w:rsid w:val="00990A5D"/>
    <w:rsid w:val="00990BA5"/>
    <w:rsid w:val="00991BAC"/>
    <w:rsid w:val="0099304B"/>
    <w:rsid w:val="00993226"/>
    <w:rsid w:val="00995235"/>
    <w:rsid w:val="00996E01"/>
    <w:rsid w:val="0099703E"/>
    <w:rsid w:val="009A1927"/>
    <w:rsid w:val="009A1EC6"/>
    <w:rsid w:val="009A24DB"/>
    <w:rsid w:val="009A375D"/>
    <w:rsid w:val="009A4792"/>
    <w:rsid w:val="009A531F"/>
    <w:rsid w:val="009A5DB4"/>
    <w:rsid w:val="009A6EA0"/>
    <w:rsid w:val="009B0E9C"/>
    <w:rsid w:val="009B38DD"/>
    <w:rsid w:val="009B5D0A"/>
    <w:rsid w:val="009C00EC"/>
    <w:rsid w:val="009C0E90"/>
    <w:rsid w:val="009C1335"/>
    <w:rsid w:val="009C1AB2"/>
    <w:rsid w:val="009C3D83"/>
    <w:rsid w:val="009C56F6"/>
    <w:rsid w:val="009C7251"/>
    <w:rsid w:val="009C731D"/>
    <w:rsid w:val="009D000A"/>
    <w:rsid w:val="009D1B94"/>
    <w:rsid w:val="009D2D30"/>
    <w:rsid w:val="009D4082"/>
    <w:rsid w:val="009D7428"/>
    <w:rsid w:val="009D7BA3"/>
    <w:rsid w:val="009E0888"/>
    <w:rsid w:val="009E2E91"/>
    <w:rsid w:val="009E3EFB"/>
    <w:rsid w:val="009E4532"/>
    <w:rsid w:val="009F00E9"/>
    <w:rsid w:val="009F2F30"/>
    <w:rsid w:val="009F52D9"/>
    <w:rsid w:val="009F633A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21C"/>
    <w:rsid w:val="00A205A1"/>
    <w:rsid w:val="00A24C47"/>
    <w:rsid w:val="00A3213D"/>
    <w:rsid w:val="00A355CF"/>
    <w:rsid w:val="00A365F4"/>
    <w:rsid w:val="00A418B0"/>
    <w:rsid w:val="00A4229F"/>
    <w:rsid w:val="00A42664"/>
    <w:rsid w:val="00A4344B"/>
    <w:rsid w:val="00A452A4"/>
    <w:rsid w:val="00A4621E"/>
    <w:rsid w:val="00A47D80"/>
    <w:rsid w:val="00A5240A"/>
    <w:rsid w:val="00A52493"/>
    <w:rsid w:val="00A53132"/>
    <w:rsid w:val="00A531FD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4178"/>
    <w:rsid w:val="00A74D40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16BA"/>
    <w:rsid w:val="00A93133"/>
    <w:rsid w:val="00A97D55"/>
    <w:rsid w:val="00AA710D"/>
    <w:rsid w:val="00AB424C"/>
    <w:rsid w:val="00AB4277"/>
    <w:rsid w:val="00AB4995"/>
    <w:rsid w:val="00AB67E6"/>
    <w:rsid w:val="00AB6D25"/>
    <w:rsid w:val="00AC11F4"/>
    <w:rsid w:val="00AD2004"/>
    <w:rsid w:val="00AD3B2A"/>
    <w:rsid w:val="00AD645A"/>
    <w:rsid w:val="00AD7ECB"/>
    <w:rsid w:val="00AE173F"/>
    <w:rsid w:val="00AE2D4B"/>
    <w:rsid w:val="00AE31CD"/>
    <w:rsid w:val="00AE3E38"/>
    <w:rsid w:val="00AE4F99"/>
    <w:rsid w:val="00AE6687"/>
    <w:rsid w:val="00AE7286"/>
    <w:rsid w:val="00AF5463"/>
    <w:rsid w:val="00AF59C6"/>
    <w:rsid w:val="00B05A8F"/>
    <w:rsid w:val="00B13F95"/>
    <w:rsid w:val="00B14952"/>
    <w:rsid w:val="00B16E80"/>
    <w:rsid w:val="00B17D0F"/>
    <w:rsid w:val="00B17D10"/>
    <w:rsid w:val="00B22213"/>
    <w:rsid w:val="00B22D4B"/>
    <w:rsid w:val="00B24777"/>
    <w:rsid w:val="00B25013"/>
    <w:rsid w:val="00B26FF4"/>
    <w:rsid w:val="00B30A3E"/>
    <w:rsid w:val="00B31E5A"/>
    <w:rsid w:val="00B33823"/>
    <w:rsid w:val="00B33C94"/>
    <w:rsid w:val="00B33D8B"/>
    <w:rsid w:val="00B36B1C"/>
    <w:rsid w:val="00B4000D"/>
    <w:rsid w:val="00B41004"/>
    <w:rsid w:val="00B4134A"/>
    <w:rsid w:val="00B41A15"/>
    <w:rsid w:val="00B4408F"/>
    <w:rsid w:val="00B46439"/>
    <w:rsid w:val="00B46C7F"/>
    <w:rsid w:val="00B475F1"/>
    <w:rsid w:val="00B50930"/>
    <w:rsid w:val="00B56465"/>
    <w:rsid w:val="00B56868"/>
    <w:rsid w:val="00B60D27"/>
    <w:rsid w:val="00B613C6"/>
    <w:rsid w:val="00B6315A"/>
    <w:rsid w:val="00B64B4D"/>
    <w:rsid w:val="00B653AB"/>
    <w:rsid w:val="00B65F9E"/>
    <w:rsid w:val="00B66B19"/>
    <w:rsid w:val="00B74FB5"/>
    <w:rsid w:val="00B75D54"/>
    <w:rsid w:val="00B7609C"/>
    <w:rsid w:val="00B7630D"/>
    <w:rsid w:val="00B77976"/>
    <w:rsid w:val="00B80BE9"/>
    <w:rsid w:val="00B80BFA"/>
    <w:rsid w:val="00B90B52"/>
    <w:rsid w:val="00B914E9"/>
    <w:rsid w:val="00B92693"/>
    <w:rsid w:val="00B94ADF"/>
    <w:rsid w:val="00B956EE"/>
    <w:rsid w:val="00B95F63"/>
    <w:rsid w:val="00B96D68"/>
    <w:rsid w:val="00B9793F"/>
    <w:rsid w:val="00BA2879"/>
    <w:rsid w:val="00BA2BA1"/>
    <w:rsid w:val="00BA40B3"/>
    <w:rsid w:val="00BA4DEF"/>
    <w:rsid w:val="00BA5B46"/>
    <w:rsid w:val="00BA5FBD"/>
    <w:rsid w:val="00BA6502"/>
    <w:rsid w:val="00BA6729"/>
    <w:rsid w:val="00BA708B"/>
    <w:rsid w:val="00BA71D5"/>
    <w:rsid w:val="00BB0784"/>
    <w:rsid w:val="00BB0C91"/>
    <w:rsid w:val="00BB1A40"/>
    <w:rsid w:val="00BB34B3"/>
    <w:rsid w:val="00BB3583"/>
    <w:rsid w:val="00BB4F09"/>
    <w:rsid w:val="00BB6294"/>
    <w:rsid w:val="00BB6FD1"/>
    <w:rsid w:val="00BC0E6C"/>
    <w:rsid w:val="00BC2BAF"/>
    <w:rsid w:val="00BC425F"/>
    <w:rsid w:val="00BC4C43"/>
    <w:rsid w:val="00BC5281"/>
    <w:rsid w:val="00BC6D5B"/>
    <w:rsid w:val="00BD202B"/>
    <w:rsid w:val="00BD22E0"/>
    <w:rsid w:val="00BD361A"/>
    <w:rsid w:val="00BD3808"/>
    <w:rsid w:val="00BD443D"/>
    <w:rsid w:val="00BD4E33"/>
    <w:rsid w:val="00BD6206"/>
    <w:rsid w:val="00BD6788"/>
    <w:rsid w:val="00BE0345"/>
    <w:rsid w:val="00BE0D23"/>
    <w:rsid w:val="00BE2561"/>
    <w:rsid w:val="00BE3AF9"/>
    <w:rsid w:val="00BE6A8E"/>
    <w:rsid w:val="00BF0D9A"/>
    <w:rsid w:val="00BF26ED"/>
    <w:rsid w:val="00BF2D75"/>
    <w:rsid w:val="00BF7FFB"/>
    <w:rsid w:val="00C00512"/>
    <w:rsid w:val="00C01707"/>
    <w:rsid w:val="00C030DE"/>
    <w:rsid w:val="00C04B25"/>
    <w:rsid w:val="00C1077D"/>
    <w:rsid w:val="00C11D0E"/>
    <w:rsid w:val="00C1394F"/>
    <w:rsid w:val="00C13CBB"/>
    <w:rsid w:val="00C1573A"/>
    <w:rsid w:val="00C16FAD"/>
    <w:rsid w:val="00C1770E"/>
    <w:rsid w:val="00C21BC3"/>
    <w:rsid w:val="00C22105"/>
    <w:rsid w:val="00C22662"/>
    <w:rsid w:val="00C244B6"/>
    <w:rsid w:val="00C24651"/>
    <w:rsid w:val="00C254DE"/>
    <w:rsid w:val="00C256D0"/>
    <w:rsid w:val="00C26032"/>
    <w:rsid w:val="00C2793B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4728D"/>
    <w:rsid w:val="00C510A9"/>
    <w:rsid w:val="00C53D44"/>
    <w:rsid w:val="00C6007B"/>
    <w:rsid w:val="00C634FC"/>
    <w:rsid w:val="00C63870"/>
    <w:rsid w:val="00C63CB9"/>
    <w:rsid w:val="00C64531"/>
    <w:rsid w:val="00C64A37"/>
    <w:rsid w:val="00C7158E"/>
    <w:rsid w:val="00C71BC2"/>
    <w:rsid w:val="00C71F5E"/>
    <w:rsid w:val="00C7250B"/>
    <w:rsid w:val="00C7346B"/>
    <w:rsid w:val="00C741AD"/>
    <w:rsid w:val="00C74B93"/>
    <w:rsid w:val="00C763E4"/>
    <w:rsid w:val="00C765E3"/>
    <w:rsid w:val="00C76A29"/>
    <w:rsid w:val="00C77AB9"/>
    <w:rsid w:val="00C77C0E"/>
    <w:rsid w:val="00C803B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A0BB2"/>
    <w:rsid w:val="00CA107B"/>
    <w:rsid w:val="00CA129B"/>
    <w:rsid w:val="00CA459C"/>
    <w:rsid w:val="00CA484D"/>
    <w:rsid w:val="00CA53E8"/>
    <w:rsid w:val="00CA5F51"/>
    <w:rsid w:val="00CA732C"/>
    <w:rsid w:val="00CA77E5"/>
    <w:rsid w:val="00CB695B"/>
    <w:rsid w:val="00CC0841"/>
    <w:rsid w:val="00CC133E"/>
    <w:rsid w:val="00CC28FA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D7124"/>
    <w:rsid w:val="00CE11BB"/>
    <w:rsid w:val="00CE12D6"/>
    <w:rsid w:val="00CE3CA2"/>
    <w:rsid w:val="00CE40C3"/>
    <w:rsid w:val="00CE60C1"/>
    <w:rsid w:val="00CF01D2"/>
    <w:rsid w:val="00CF3330"/>
    <w:rsid w:val="00CF4099"/>
    <w:rsid w:val="00CF553A"/>
    <w:rsid w:val="00D00796"/>
    <w:rsid w:val="00D00986"/>
    <w:rsid w:val="00D0432D"/>
    <w:rsid w:val="00D0573C"/>
    <w:rsid w:val="00D0656E"/>
    <w:rsid w:val="00D1111C"/>
    <w:rsid w:val="00D115C7"/>
    <w:rsid w:val="00D11BF5"/>
    <w:rsid w:val="00D12920"/>
    <w:rsid w:val="00D12D99"/>
    <w:rsid w:val="00D13073"/>
    <w:rsid w:val="00D13FED"/>
    <w:rsid w:val="00D161B3"/>
    <w:rsid w:val="00D21775"/>
    <w:rsid w:val="00D21FE5"/>
    <w:rsid w:val="00D227E5"/>
    <w:rsid w:val="00D233D5"/>
    <w:rsid w:val="00D23B54"/>
    <w:rsid w:val="00D23D89"/>
    <w:rsid w:val="00D261A2"/>
    <w:rsid w:val="00D2775B"/>
    <w:rsid w:val="00D27DD4"/>
    <w:rsid w:val="00D31D1A"/>
    <w:rsid w:val="00D33106"/>
    <w:rsid w:val="00D350FC"/>
    <w:rsid w:val="00D35D82"/>
    <w:rsid w:val="00D45B3D"/>
    <w:rsid w:val="00D51C93"/>
    <w:rsid w:val="00D54C73"/>
    <w:rsid w:val="00D6131B"/>
    <w:rsid w:val="00D61372"/>
    <w:rsid w:val="00D616D2"/>
    <w:rsid w:val="00D63B5F"/>
    <w:rsid w:val="00D64839"/>
    <w:rsid w:val="00D700CF"/>
    <w:rsid w:val="00D70EF7"/>
    <w:rsid w:val="00D719E1"/>
    <w:rsid w:val="00D73C50"/>
    <w:rsid w:val="00D81A6C"/>
    <w:rsid w:val="00D837FB"/>
    <w:rsid w:val="00D8397C"/>
    <w:rsid w:val="00D83D72"/>
    <w:rsid w:val="00D84A06"/>
    <w:rsid w:val="00D8529D"/>
    <w:rsid w:val="00D8575F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A39D3"/>
    <w:rsid w:val="00DA4AB8"/>
    <w:rsid w:val="00DA5A1E"/>
    <w:rsid w:val="00DA5F15"/>
    <w:rsid w:val="00DA5FB8"/>
    <w:rsid w:val="00DA62D2"/>
    <w:rsid w:val="00DA6353"/>
    <w:rsid w:val="00DA7A72"/>
    <w:rsid w:val="00DA7C1C"/>
    <w:rsid w:val="00DB011E"/>
    <w:rsid w:val="00DB147A"/>
    <w:rsid w:val="00DB1B7A"/>
    <w:rsid w:val="00DB3EDB"/>
    <w:rsid w:val="00DB4808"/>
    <w:rsid w:val="00DB562E"/>
    <w:rsid w:val="00DB688F"/>
    <w:rsid w:val="00DB7441"/>
    <w:rsid w:val="00DB79BD"/>
    <w:rsid w:val="00DC1010"/>
    <w:rsid w:val="00DC1BBB"/>
    <w:rsid w:val="00DC2648"/>
    <w:rsid w:val="00DC31DC"/>
    <w:rsid w:val="00DC6708"/>
    <w:rsid w:val="00DC6A75"/>
    <w:rsid w:val="00DC6E72"/>
    <w:rsid w:val="00DC719D"/>
    <w:rsid w:val="00DD4401"/>
    <w:rsid w:val="00DD62CB"/>
    <w:rsid w:val="00DD66F9"/>
    <w:rsid w:val="00DE0EA7"/>
    <w:rsid w:val="00DE49A8"/>
    <w:rsid w:val="00DE5D6D"/>
    <w:rsid w:val="00DF080B"/>
    <w:rsid w:val="00DF0D0C"/>
    <w:rsid w:val="00DF1623"/>
    <w:rsid w:val="00DF193E"/>
    <w:rsid w:val="00DF350B"/>
    <w:rsid w:val="00DF6B67"/>
    <w:rsid w:val="00E01436"/>
    <w:rsid w:val="00E0404C"/>
    <w:rsid w:val="00E045BD"/>
    <w:rsid w:val="00E07157"/>
    <w:rsid w:val="00E100A7"/>
    <w:rsid w:val="00E1044E"/>
    <w:rsid w:val="00E13024"/>
    <w:rsid w:val="00E14913"/>
    <w:rsid w:val="00E14A08"/>
    <w:rsid w:val="00E15040"/>
    <w:rsid w:val="00E1625B"/>
    <w:rsid w:val="00E17991"/>
    <w:rsid w:val="00E17B77"/>
    <w:rsid w:val="00E17F55"/>
    <w:rsid w:val="00E230CD"/>
    <w:rsid w:val="00E23337"/>
    <w:rsid w:val="00E23BC9"/>
    <w:rsid w:val="00E259EA"/>
    <w:rsid w:val="00E26D67"/>
    <w:rsid w:val="00E2799B"/>
    <w:rsid w:val="00E313E1"/>
    <w:rsid w:val="00E32061"/>
    <w:rsid w:val="00E3354D"/>
    <w:rsid w:val="00E33BCA"/>
    <w:rsid w:val="00E3585F"/>
    <w:rsid w:val="00E364A2"/>
    <w:rsid w:val="00E36B4B"/>
    <w:rsid w:val="00E42FF9"/>
    <w:rsid w:val="00E4359F"/>
    <w:rsid w:val="00E438C6"/>
    <w:rsid w:val="00E43A53"/>
    <w:rsid w:val="00E45D16"/>
    <w:rsid w:val="00E4714C"/>
    <w:rsid w:val="00E47672"/>
    <w:rsid w:val="00E5044A"/>
    <w:rsid w:val="00E513EA"/>
    <w:rsid w:val="00E51AEB"/>
    <w:rsid w:val="00E522A7"/>
    <w:rsid w:val="00E54452"/>
    <w:rsid w:val="00E565DF"/>
    <w:rsid w:val="00E5662C"/>
    <w:rsid w:val="00E627A9"/>
    <w:rsid w:val="00E664C5"/>
    <w:rsid w:val="00E671A2"/>
    <w:rsid w:val="00E72084"/>
    <w:rsid w:val="00E741C1"/>
    <w:rsid w:val="00E742B7"/>
    <w:rsid w:val="00E76D26"/>
    <w:rsid w:val="00E77810"/>
    <w:rsid w:val="00E809B2"/>
    <w:rsid w:val="00E81404"/>
    <w:rsid w:val="00E82A60"/>
    <w:rsid w:val="00E859E0"/>
    <w:rsid w:val="00E9582B"/>
    <w:rsid w:val="00E977F5"/>
    <w:rsid w:val="00EA027A"/>
    <w:rsid w:val="00EA38EB"/>
    <w:rsid w:val="00EA69C1"/>
    <w:rsid w:val="00EB1390"/>
    <w:rsid w:val="00EB2279"/>
    <w:rsid w:val="00EB2C71"/>
    <w:rsid w:val="00EB4340"/>
    <w:rsid w:val="00EB506D"/>
    <w:rsid w:val="00EB556D"/>
    <w:rsid w:val="00EB5A7D"/>
    <w:rsid w:val="00EB708B"/>
    <w:rsid w:val="00EB777A"/>
    <w:rsid w:val="00EB7963"/>
    <w:rsid w:val="00EC1256"/>
    <w:rsid w:val="00EC4156"/>
    <w:rsid w:val="00EC463E"/>
    <w:rsid w:val="00EC796A"/>
    <w:rsid w:val="00ED1917"/>
    <w:rsid w:val="00ED2E57"/>
    <w:rsid w:val="00ED55C0"/>
    <w:rsid w:val="00ED682B"/>
    <w:rsid w:val="00EE3E2D"/>
    <w:rsid w:val="00EE41D5"/>
    <w:rsid w:val="00EE6EB4"/>
    <w:rsid w:val="00EE73B7"/>
    <w:rsid w:val="00EF1A1D"/>
    <w:rsid w:val="00EF3D76"/>
    <w:rsid w:val="00EF5879"/>
    <w:rsid w:val="00EF6EB6"/>
    <w:rsid w:val="00EF7245"/>
    <w:rsid w:val="00EF7943"/>
    <w:rsid w:val="00F037A4"/>
    <w:rsid w:val="00F04596"/>
    <w:rsid w:val="00F0489E"/>
    <w:rsid w:val="00F05907"/>
    <w:rsid w:val="00F05918"/>
    <w:rsid w:val="00F0690A"/>
    <w:rsid w:val="00F10B68"/>
    <w:rsid w:val="00F1373D"/>
    <w:rsid w:val="00F1565C"/>
    <w:rsid w:val="00F16A7A"/>
    <w:rsid w:val="00F16D71"/>
    <w:rsid w:val="00F17BF2"/>
    <w:rsid w:val="00F245EB"/>
    <w:rsid w:val="00F252CE"/>
    <w:rsid w:val="00F27C8F"/>
    <w:rsid w:val="00F3118C"/>
    <w:rsid w:val="00F32749"/>
    <w:rsid w:val="00F3352D"/>
    <w:rsid w:val="00F3584A"/>
    <w:rsid w:val="00F37172"/>
    <w:rsid w:val="00F372EB"/>
    <w:rsid w:val="00F372F7"/>
    <w:rsid w:val="00F4144E"/>
    <w:rsid w:val="00F42C5F"/>
    <w:rsid w:val="00F42EC7"/>
    <w:rsid w:val="00F43563"/>
    <w:rsid w:val="00F43C2A"/>
    <w:rsid w:val="00F44007"/>
    <w:rsid w:val="00F4477E"/>
    <w:rsid w:val="00F44EFE"/>
    <w:rsid w:val="00F45C62"/>
    <w:rsid w:val="00F52CE3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363C"/>
    <w:rsid w:val="00F85688"/>
    <w:rsid w:val="00F85A5D"/>
    <w:rsid w:val="00F86024"/>
    <w:rsid w:val="00F8611A"/>
    <w:rsid w:val="00F90A5B"/>
    <w:rsid w:val="00F91192"/>
    <w:rsid w:val="00F92085"/>
    <w:rsid w:val="00F966CA"/>
    <w:rsid w:val="00F96A5F"/>
    <w:rsid w:val="00F97024"/>
    <w:rsid w:val="00FA2F18"/>
    <w:rsid w:val="00FA4262"/>
    <w:rsid w:val="00FA4444"/>
    <w:rsid w:val="00FA5128"/>
    <w:rsid w:val="00FA6F39"/>
    <w:rsid w:val="00FA7F66"/>
    <w:rsid w:val="00FB2A90"/>
    <w:rsid w:val="00FB3D91"/>
    <w:rsid w:val="00FB42D4"/>
    <w:rsid w:val="00FB49AF"/>
    <w:rsid w:val="00FB5906"/>
    <w:rsid w:val="00FB5A7C"/>
    <w:rsid w:val="00FB7517"/>
    <w:rsid w:val="00FB762F"/>
    <w:rsid w:val="00FC0141"/>
    <w:rsid w:val="00FC2AED"/>
    <w:rsid w:val="00FC38B5"/>
    <w:rsid w:val="00FC40B6"/>
    <w:rsid w:val="00FD0015"/>
    <w:rsid w:val="00FD13C5"/>
    <w:rsid w:val="00FD194D"/>
    <w:rsid w:val="00FD57F7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table" w:customStyle="1" w:styleId="Siatkatabelijasna2">
    <w:name w:val="Siatka tabeli — jasna2"/>
    <w:basedOn w:val="Standardowy"/>
    <w:uiPriority w:val="40"/>
    <w:rsid w:val="00C472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1">
    <w:name w:val="Siatka tabeli — jasna21"/>
    <w:basedOn w:val="Standardowy"/>
    <w:uiPriority w:val="40"/>
    <w:rsid w:val="007022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70222D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70222D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F55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410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stat.gov.pl/" TargetMode="Externa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stat.gov.pl/" TargetMode="External"/><Relationship Id="rId25" Type="http://schemas.openxmlformats.org/officeDocument/2006/relationships/hyperlink" Target="https://www.youtube.com/channel/UC0wiQMElFgYszpAoYgTnXtg/featured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roczniki-statystyczne/roczniki-statystyczne/rocznik-statystyczny-lesnictwa-2024,13,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316,pojecie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" TargetMode="External"/><Relationship Id="rId28" Type="http://schemas.openxmlformats.org/officeDocument/2006/relationships/hyperlink" Target="https://www.linkedin.com/uas/login?session_redirect=%2Fcompany%2F532930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dbw.stat.gov.pl/dashboard/3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hyperlink" Target="https://ec.europa.eu/eurostat/web/products-manuals-and-guidelines/w/ks-gq-24-015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DBB0B-66CC-4234-AF5A-1514DF61D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9070EBFB-EDD5-4A8B-ADA9-FC396769AC9B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8</Pages>
  <Words>2284</Words>
  <Characters>13297</Characters>
  <Application>Microsoft Office Word</Application>
  <DocSecurity>0</DocSecurity>
  <Lines>302</Lines>
  <Paragraphs>317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Rachunki leśne w Polsce w 2023 r.</vt:lpstr>
    </vt:vector>
  </TitlesOfParts>
  <Company/>
  <LinksUpToDate>false</LinksUpToDate>
  <CharactersWithSpaces>15264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Rachunki leśne w Polsce w 2023 r.</dc:title>
  <dc:subject/>
  <dc:creator>Główny Urząd Statystyczny</dc:creator>
  <cp:keywords/>
  <dc:description/>
  <cp:lastPrinted>2025-11-13T08:35:00Z</cp:lastPrinted>
  <dcterms:created xsi:type="dcterms:W3CDTF">2024-10-14T06:16:00Z</dcterms:created>
  <dcterms:modified xsi:type="dcterms:W3CDTF">2026-02-26T13:33:00Z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