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31B5040F" w:rsidR="00393761" w:rsidRPr="007D605C" w:rsidRDefault="00E62D02" w:rsidP="00F049AB">
      <w:pPr>
        <w:pStyle w:val="Tytuinfomacjisygnalnej"/>
      </w:pPr>
      <w:bookmarkStart w:id="0" w:name="_Hlk177512578"/>
      <w:bookmarkEnd w:id="0"/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634E2816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9,9% spadek cen skupu podstawowych produktów rolnych w lutym 2026 r. w porównaniu z luty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5C34FDCD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3A580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9,9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7A00E965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3A580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lutym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9,9% spadek cen skupu podstawowych produktów rolnych w lutym 2026 r. w porównaniu z luty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" fillcolor="#001d77" stroked="f">
                <v:stroke joinstyle="miter"/>
                <v:textbox>
                  <w:txbxContent>
                    <w:p w14:paraId="21E2FB5B" w14:textId="5C34FDCD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3A580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9,9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7A00E965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3A580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lutym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>w</w:t>
      </w:r>
      <w:r w:rsidR="0094603C">
        <w:t xml:space="preserve"> </w:t>
      </w:r>
      <w:r w:rsidR="002D08EB">
        <w:t>lutym</w:t>
      </w:r>
      <w:r w:rsidR="0094603C">
        <w:t xml:space="preserve"> </w:t>
      </w:r>
      <w:r w:rsidR="004020FB">
        <w:t>202</w:t>
      </w:r>
      <w:r w:rsidR="009403BE">
        <w:t>6</w:t>
      </w:r>
      <w:r w:rsidR="004020FB">
        <w:t xml:space="preserve"> r.</w:t>
      </w:r>
    </w:p>
    <w:p w14:paraId="226BBE07" w14:textId="46B3C2DA" w:rsidR="007515F4" w:rsidRPr="006F0338" w:rsidRDefault="008E095F" w:rsidP="00A42242">
      <w:pPr>
        <w:pStyle w:val="Lead"/>
        <w:ind w:right="-155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3A5808">
        <w:rPr>
          <w:szCs w:val="20"/>
        </w:rPr>
        <w:t>wzrosł</w:t>
      </w:r>
      <w:r w:rsidR="00D35FAE">
        <w:rPr>
          <w:szCs w:val="20"/>
        </w:rPr>
        <w:t>y</w:t>
      </w:r>
      <w:r w:rsidRPr="0065075F">
        <w:rPr>
          <w:szCs w:val="20"/>
        </w:rPr>
        <w:t xml:space="preserve"> </w:t>
      </w:r>
      <w:r w:rsidR="008C192E">
        <w:rPr>
          <w:szCs w:val="20"/>
        </w:rPr>
        <w:t xml:space="preserve">w </w:t>
      </w:r>
      <w:r w:rsidR="003A5808">
        <w:rPr>
          <w:szCs w:val="20"/>
        </w:rPr>
        <w:t>lutym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3A5808">
        <w:rPr>
          <w:szCs w:val="20"/>
        </w:rPr>
        <w:t>6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3A5808">
        <w:rPr>
          <w:szCs w:val="20"/>
        </w:rPr>
        <w:t>0,8</w:t>
      </w:r>
      <w:r w:rsidRPr="0065075F">
        <w:rPr>
          <w:szCs w:val="20"/>
        </w:rPr>
        <w:t>%)</w:t>
      </w:r>
      <w:r w:rsidR="00AA1F4B">
        <w:rPr>
          <w:szCs w:val="20"/>
        </w:rPr>
        <w:t>,</w:t>
      </w:r>
      <w:r w:rsidR="003A5808">
        <w:rPr>
          <w:szCs w:val="20"/>
        </w:rPr>
        <w:t xml:space="preserve"> natomiast spadły</w:t>
      </w:r>
      <w:r w:rsidR="00D41226">
        <w:rPr>
          <w:szCs w:val="20"/>
        </w:rPr>
        <w:t xml:space="preserve">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7E76C4">
        <w:rPr>
          <w:szCs w:val="20"/>
        </w:rPr>
        <w:t xml:space="preserve">   </w:t>
      </w:r>
      <w:r w:rsidR="00676A6B">
        <w:rPr>
          <w:szCs w:val="20"/>
        </w:rPr>
        <w:t xml:space="preserve">(o </w:t>
      </w:r>
      <w:r w:rsidR="003A5808">
        <w:rPr>
          <w:szCs w:val="20"/>
        </w:rPr>
        <w:t>9,9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78494DB" w:rsidR="001F5A43" w:rsidRDefault="00BB570B" w:rsidP="00C534AF">
      <w:pPr>
        <w:pStyle w:val="Lead"/>
        <w:spacing w:line="240" w:lineRule="auto"/>
        <w:ind w:left="851" w:hanging="851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59049D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08BFB958" w:rsidR="006D7B63" w:rsidRDefault="002A69B7" w:rsidP="007817F9">
      <w:pPr>
        <w:spacing w:before="0" w:after="0" w:line="240" w:lineRule="auto"/>
        <w:ind w:left="142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313C9B3E">
                <wp:simplePos x="0" y="0"/>
                <wp:positionH relativeFrom="column">
                  <wp:posOffset>5410835</wp:posOffset>
                </wp:positionH>
                <wp:positionV relativeFrom="paragraph">
                  <wp:posOffset>643890</wp:posOffset>
                </wp:positionV>
                <wp:extent cx="1649095" cy="1375410"/>
                <wp:effectExtent l="0" t="0" r="0" b="0"/>
                <wp:wrapTight wrapText="bothSides">
                  <wp:wrapPolygon edited="0">
                    <wp:start x="749" y="0"/>
                    <wp:lineTo x="749" y="21241"/>
                    <wp:lineTo x="20710" y="21241"/>
                    <wp:lineTo x="20710" y="0"/>
                    <wp:lineTo x="749" y="0"/>
                  </wp:wrapPolygon>
                </wp:wrapTight>
                <wp:docPr id="36" name="Pole tekstowe 2" descr="W lutym 2026 r. w stosunku do stycznia 2026 r. w skupie wzrosły ceny żywca wołowego i wieprzowego, ceny żywca drobiowego nie uległy zmianie, a ceny pszenicy, żyta i mleka krowiego spadł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375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1CF03996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stycznia 2026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skupie </w:t>
                            </w:r>
                            <w:r w:rsidR="003A5808">
                              <w:rPr>
                                <w:color w:val="001D77"/>
                                <w:sz w:val="18"/>
                                <w:szCs w:val="18"/>
                              </w:rPr>
                              <w:t>wzros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wołowego i wieprzowego, ceny żywca drobiowego nie uległy zmianie, a ceny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żyta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mleka krowiego</w:t>
                            </w:r>
                            <w:r w:rsidR="0059049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spadły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lutym 2026 r. w stosunku do stycznia 2026 r. w skupie wzrosły ceny żywca wołowego i wieprzowego, ceny żywca drobiowego nie uległy zmianie, a ceny pszenicy, żyta i mleka krowiego spadły" style="position:absolute;left:0;text-align:left;margin-left:426.05pt;margin-top:50.7pt;width:129.85pt;height:108.3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" filled="f" stroked="f">
                <v:textbox>
                  <w:txbxContent>
                    <w:p w14:paraId="5343D582" w14:textId="1CF03996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>stycznia 2026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w skupie </w:t>
                      </w:r>
                      <w:r w:rsidR="003A5808">
                        <w:rPr>
                          <w:color w:val="001D77"/>
                          <w:sz w:val="18"/>
                          <w:szCs w:val="18"/>
                        </w:rPr>
                        <w:t>wzros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ceny 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żywca wołowego i wieprzowego, ceny żywca drobiowego nie uległy zmianie, a ceny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pszenicy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 xml:space="preserve"> żyta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 xml:space="preserve"> i mleka krowiego</w:t>
                      </w:r>
                      <w:r w:rsidR="0059049D">
                        <w:rPr>
                          <w:color w:val="001D77"/>
                          <w:sz w:val="18"/>
                          <w:szCs w:val="18"/>
                        </w:rPr>
                        <w:t xml:space="preserve"> spadły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0A70" w:rsidRPr="00450A70">
        <w:rPr>
          <w:noProof/>
          <w:lang w:eastAsia="pl-PL"/>
        </w:rPr>
        <w:t xml:space="preserve"> </w:t>
      </w:r>
      <w:r w:rsidR="00D31810">
        <w:rPr>
          <w:noProof/>
          <w:lang w:eastAsia="pl-PL"/>
        </w:rPr>
        <w:drawing>
          <wp:inline distT="0" distB="0" distL="0" distR="0" wp14:anchorId="260508E1" wp14:editId="13F5C645">
            <wp:extent cx="4992348" cy="2536466"/>
            <wp:effectExtent l="0" t="0" r="0" b="0"/>
            <wp:docPr id="4" name="Obraz 4" descr="Wykres 1. Zmiany cen skupu podstawowych produktów rolnych w stosunku do miesiąca poprzedniego&#10;&#10;Wykres liniowy. Dane do Wykresu 1. znajdują się w pliku XLSX pod nazwą: Ceny produktów rolnych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20" cy="2552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A692D" w14:textId="0A8D4D82" w:rsidR="00D707D7" w:rsidRDefault="00FA043B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69E33018" w14:textId="4C101E83" w:rsidR="004D2885" w:rsidRDefault="00F67F6A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0372C961">
                <wp:simplePos x="0" y="0"/>
                <wp:positionH relativeFrom="column">
                  <wp:posOffset>5258987</wp:posOffset>
                </wp:positionH>
                <wp:positionV relativeFrom="paragraph">
                  <wp:posOffset>704105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, poza cenami żywca wołowego, w lutym 2026 r. były niższe od notowanych w luty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576D5553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>lutym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292F27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lutym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ołowego, w lutym 2026 r. były niższe od notowanych w lutym 2025 r." style="position:absolute;left:0;text-align:left;margin-left:414.1pt;margin-top:55.4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" filled="f" stroked="f">
                <v:textbox>
                  <w:txbxContent>
                    <w:p w14:paraId="0974B258" w14:textId="576D5553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>lutym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292F27">
                        <w:rPr>
                          <w:color w:val="001D77"/>
                          <w:sz w:val="18"/>
                          <w:szCs w:val="18"/>
                        </w:rPr>
                        <w:t xml:space="preserve">lutym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31810">
        <w:rPr>
          <w:noProof/>
          <w:lang w:eastAsia="pl-PL"/>
        </w:rPr>
        <w:drawing>
          <wp:inline distT="0" distB="0" distL="0" distR="0" wp14:anchorId="41A44D2E" wp14:editId="0869CBBA">
            <wp:extent cx="5013960" cy="2520563"/>
            <wp:effectExtent l="0" t="0" r="0" b="0"/>
            <wp:docPr id="7" name="Obraz 7" descr="Wykres 2. Zmiany cen skupu podstawowych produktów rolnych w stosunku do analogicznego miesiąca poprzedniego roku&#10;&#10;Wykres liniowy. Dane do Wykresu 2. znajdują się w pliku XLSX pod nazwą: Ceny produktów rolnych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58" cy="2528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7CB6B183" w:rsidR="00E95B8E" w:rsidRDefault="00AF0B49" w:rsidP="00F67F6A">
      <w:pPr>
        <w:spacing w:before="0" w:after="0" w:line="240" w:lineRule="auto"/>
        <w:ind w:left="142"/>
        <w:outlineLvl w:val="0"/>
        <w:rPr>
          <w:b/>
          <w:color w:val="001D77"/>
          <w:spacing w:val="-2"/>
          <w:szCs w:val="19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58D2BBB8" w14:textId="54119AF8" w:rsidR="00F67F6A" w:rsidRPr="00D707D7" w:rsidRDefault="00F67F6A" w:rsidP="00F67F6A">
      <w:pPr>
        <w:spacing w:before="0" w:after="0" w:line="240" w:lineRule="auto"/>
        <w:ind w:left="142"/>
        <w:outlineLvl w:val="0"/>
        <w:rPr>
          <w:noProof/>
          <w:lang w:eastAsia="pl-PL"/>
        </w:rPr>
      </w:pPr>
    </w:p>
    <w:p w14:paraId="0518CA1C" w14:textId="1A0253F6" w:rsidR="00AF7006" w:rsidRPr="00B34475" w:rsidRDefault="00AA41FE" w:rsidP="006D53C2">
      <w:pPr>
        <w:spacing w:line="288" w:lineRule="auto"/>
        <w:ind w:right="129"/>
        <w:rPr>
          <w:szCs w:val="18"/>
        </w:rPr>
      </w:pPr>
      <w:r w:rsidRPr="00B34475">
        <w:rPr>
          <w:szCs w:val="18"/>
        </w:rPr>
        <w:t>W</w:t>
      </w:r>
      <w:r w:rsidR="006562BB" w:rsidRPr="00B34475">
        <w:rPr>
          <w:szCs w:val="18"/>
        </w:rPr>
        <w:t xml:space="preserve"> </w:t>
      </w:r>
      <w:r w:rsidR="003A5808">
        <w:rPr>
          <w:szCs w:val="18"/>
        </w:rPr>
        <w:t>lutym</w:t>
      </w:r>
      <w:r w:rsidR="00AF7006" w:rsidRPr="00B34475">
        <w:rPr>
          <w:szCs w:val="18"/>
        </w:rPr>
        <w:t xml:space="preserve"> 202</w:t>
      </w:r>
      <w:r w:rsidR="00B34475" w:rsidRPr="00B34475">
        <w:rPr>
          <w:szCs w:val="18"/>
        </w:rPr>
        <w:t>6</w:t>
      </w:r>
      <w:r w:rsidR="00AF7006" w:rsidRPr="00B34475">
        <w:rPr>
          <w:szCs w:val="18"/>
        </w:rPr>
        <w:t xml:space="preserve"> r. po cenach </w:t>
      </w:r>
      <w:r w:rsidR="0081125C" w:rsidRPr="00B34475">
        <w:rPr>
          <w:szCs w:val="18"/>
        </w:rPr>
        <w:t>wyższych</w:t>
      </w:r>
      <w:r w:rsidR="00A358AE" w:rsidRPr="00B34475">
        <w:rPr>
          <w:szCs w:val="18"/>
        </w:rPr>
        <w:t xml:space="preserve"> </w:t>
      </w:r>
      <w:r w:rsidR="00AF7006" w:rsidRPr="00B34475">
        <w:rPr>
          <w:szCs w:val="18"/>
        </w:rPr>
        <w:t xml:space="preserve">niż w poprzednim miesiącu skupowano </w:t>
      </w:r>
      <w:r w:rsidR="006562BB" w:rsidRPr="00B34475">
        <w:rPr>
          <w:szCs w:val="18"/>
        </w:rPr>
        <w:t xml:space="preserve">większość </w:t>
      </w:r>
      <w:r w:rsidR="00F67F6A">
        <w:rPr>
          <w:szCs w:val="18"/>
        </w:rPr>
        <w:t>produktów rolnych</w:t>
      </w:r>
      <w:r w:rsidR="00AA0C2E" w:rsidRPr="00B34475">
        <w:rPr>
          <w:szCs w:val="18"/>
        </w:rPr>
        <w:t xml:space="preserve">. Na targowiskach płacono </w:t>
      </w:r>
      <w:r w:rsidR="00F67F6A">
        <w:rPr>
          <w:szCs w:val="18"/>
        </w:rPr>
        <w:t>mniej</w:t>
      </w:r>
      <w:r w:rsidR="00966A3E" w:rsidRPr="00B34475">
        <w:rPr>
          <w:szCs w:val="18"/>
        </w:rPr>
        <w:t xml:space="preserve"> z</w:t>
      </w:r>
      <w:r w:rsidR="006562BB" w:rsidRPr="00B34475">
        <w:rPr>
          <w:szCs w:val="18"/>
        </w:rPr>
        <w:t xml:space="preserve">a </w:t>
      </w:r>
      <w:r w:rsidR="005578F1" w:rsidRPr="00B34475">
        <w:rPr>
          <w:szCs w:val="18"/>
        </w:rPr>
        <w:t xml:space="preserve">większość </w:t>
      </w:r>
      <w:r w:rsidR="00966A3E" w:rsidRPr="00B34475">
        <w:rPr>
          <w:szCs w:val="18"/>
        </w:rPr>
        <w:t>produkt</w:t>
      </w:r>
      <w:r w:rsidR="005578F1" w:rsidRPr="00B34475">
        <w:rPr>
          <w:szCs w:val="18"/>
        </w:rPr>
        <w:t>ów</w:t>
      </w:r>
      <w:r w:rsidR="00966A3E" w:rsidRPr="00B34475">
        <w:rPr>
          <w:szCs w:val="18"/>
        </w:rPr>
        <w:t xml:space="preserve"> roln</w:t>
      </w:r>
      <w:r w:rsidR="005578F1" w:rsidRPr="00B34475">
        <w:rPr>
          <w:szCs w:val="18"/>
        </w:rPr>
        <w:t>yc</w:t>
      </w:r>
      <w:r w:rsidR="0081125C" w:rsidRPr="00B34475">
        <w:rPr>
          <w:szCs w:val="18"/>
        </w:rPr>
        <w:t>h</w:t>
      </w:r>
      <w:r w:rsidR="005D603F" w:rsidRPr="00B34475">
        <w:rPr>
          <w:szCs w:val="18"/>
        </w:rPr>
        <w:t xml:space="preserve">, za wyjątkiem </w:t>
      </w:r>
      <w:r w:rsidR="00F67F6A">
        <w:rPr>
          <w:szCs w:val="18"/>
        </w:rPr>
        <w:t xml:space="preserve">pszenicy i </w:t>
      </w:r>
      <w:r w:rsidR="00B34475" w:rsidRPr="00B34475">
        <w:rPr>
          <w:szCs w:val="18"/>
        </w:rPr>
        <w:t>żyta</w:t>
      </w:r>
      <w:r w:rsidR="00885FDA" w:rsidRPr="00B34475">
        <w:rPr>
          <w:szCs w:val="18"/>
        </w:rPr>
        <w:t>.</w:t>
      </w:r>
      <w:r w:rsidR="00966A3E" w:rsidRPr="00B34475">
        <w:rPr>
          <w:szCs w:val="18"/>
        </w:rPr>
        <w:t xml:space="preserve"> </w:t>
      </w:r>
      <w:r w:rsidR="005578F1" w:rsidRPr="00B34475">
        <w:rPr>
          <w:szCs w:val="18"/>
        </w:rPr>
        <w:t>Na obu rynkach</w:t>
      </w:r>
      <w:r w:rsidR="0081125C" w:rsidRPr="00B34475">
        <w:rPr>
          <w:szCs w:val="18"/>
        </w:rPr>
        <w:t xml:space="preserve"> wzrosły ceny </w:t>
      </w:r>
      <w:r w:rsidR="00F67F6A">
        <w:rPr>
          <w:szCs w:val="18"/>
        </w:rPr>
        <w:t>kukurydzy, a spadły ceny jęczmienia</w:t>
      </w:r>
      <w:r w:rsidR="00B34475" w:rsidRPr="00B34475">
        <w:rPr>
          <w:szCs w:val="18"/>
        </w:rPr>
        <w:t>.</w:t>
      </w:r>
    </w:p>
    <w:p w14:paraId="3E009666" w14:textId="4BCA6727" w:rsidR="00ED22FF" w:rsidRDefault="00530F8E" w:rsidP="00B34475">
      <w:pPr>
        <w:spacing w:line="288" w:lineRule="auto"/>
        <w:ind w:right="272"/>
        <w:rPr>
          <w:szCs w:val="18"/>
        </w:rPr>
      </w:pPr>
      <w:r w:rsidRPr="00B34475">
        <w:rPr>
          <w:szCs w:val="18"/>
        </w:rPr>
        <w:t xml:space="preserve">W stosunku do analogicznego miesiąca </w:t>
      </w:r>
      <w:r w:rsidR="001A38B7" w:rsidRPr="00B34475">
        <w:rPr>
          <w:szCs w:val="18"/>
        </w:rPr>
        <w:t>202</w:t>
      </w:r>
      <w:r w:rsidR="00B34475" w:rsidRPr="00B34475">
        <w:rPr>
          <w:szCs w:val="18"/>
        </w:rPr>
        <w:t>5</w:t>
      </w:r>
      <w:r w:rsidRPr="00B34475">
        <w:rPr>
          <w:szCs w:val="18"/>
        </w:rPr>
        <w:t xml:space="preserve"> r</w:t>
      </w:r>
      <w:r w:rsidR="00446CCE" w:rsidRPr="00B34475">
        <w:rPr>
          <w:szCs w:val="18"/>
        </w:rPr>
        <w:t>.</w:t>
      </w:r>
      <w:r w:rsidRPr="00B34475">
        <w:rPr>
          <w:szCs w:val="18"/>
        </w:rPr>
        <w:t xml:space="preserve">, </w:t>
      </w:r>
      <w:r w:rsidR="00AA41FE" w:rsidRPr="00B34475">
        <w:rPr>
          <w:szCs w:val="18"/>
        </w:rPr>
        <w:t>w</w:t>
      </w:r>
      <w:r w:rsidR="00D72B9B" w:rsidRPr="00B34475">
        <w:rPr>
          <w:szCs w:val="18"/>
        </w:rPr>
        <w:t xml:space="preserve"> </w:t>
      </w:r>
      <w:r w:rsidR="003A5808">
        <w:rPr>
          <w:szCs w:val="18"/>
        </w:rPr>
        <w:t>lutym</w:t>
      </w:r>
      <w:r w:rsidR="00B34475" w:rsidRPr="00B34475">
        <w:rPr>
          <w:szCs w:val="18"/>
        </w:rPr>
        <w:t xml:space="preserve"> 2026</w:t>
      </w:r>
      <w:r w:rsidR="002746EE" w:rsidRPr="00B34475">
        <w:rPr>
          <w:szCs w:val="18"/>
        </w:rPr>
        <w:t xml:space="preserve"> </w:t>
      </w:r>
      <w:r w:rsidRPr="00B34475">
        <w:rPr>
          <w:szCs w:val="18"/>
        </w:rPr>
        <w:t xml:space="preserve">r. </w:t>
      </w:r>
      <w:r w:rsidR="001B0ADE" w:rsidRPr="00B34475">
        <w:rPr>
          <w:szCs w:val="18"/>
        </w:rPr>
        <w:t xml:space="preserve">zarówno w skupie, jak i na targowiskach odnotowano spadek cen produktów rolnych, z wyjątkiem </w:t>
      </w:r>
      <w:r w:rsidR="00B34475" w:rsidRPr="00B34475">
        <w:rPr>
          <w:szCs w:val="18"/>
        </w:rPr>
        <w:t xml:space="preserve">żywca wołowego </w:t>
      </w:r>
      <w:r w:rsidR="001B0ADE" w:rsidRPr="00B34475">
        <w:rPr>
          <w:szCs w:val="18"/>
        </w:rPr>
        <w:t>w skupie.</w:t>
      </w:r>
      <w:r w:rsidR="001B0ADE">
        <w:rPr>
          <w:szCs w:val="18"/>
        </w:rPr>
        <w:t xml:space="preserve"> </w:t>
      </w:r>
    </w:p>
    <w:p w14:paraId="29CC7564" w14:textId="210ED7CE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AA41F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AC7ED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2D08EB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lutym</w:t>
      </w:r>
      <w:r w:rsidR="009403B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2026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lutym 2026 r."/>
        <w:tblDescription w:val="Tabela zawiera ceny produktów rolnych (bez VAT)  w lutym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16474893" w:rsidR="00BE2A63" w:rsidRPr="00B85788" w:rsidRDefault="009403BE" w:rsidP="0083514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2D08EB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2026</w:t>
            </w:r>
          </w:p>
        </w:tc>
      </w:tr>
      <w:tr w:rsidR="002D08EB" w:rsidRPr="004656E0" w14:paraId="04C4824D" w14:textId="77777777" w:rsidTr="00E6043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D08EB" w:rsidRPr="002C6103" w:rsidRDefault="002D08EB" w:rsidP="002D08EB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1AC95454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01 2026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FB06883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02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2A98C92F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AE4C06">
              <w:t>01 2026 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19AB298C" w:rsidR="002D08EB" w:rsidRPr="00FD1B3A" w:rsidRDefault="002D08EB" w:rsidP="002D08EB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AE4C06">
              <w:t>02 2025 =100</w:t>
            </w:r>
          </w:p>
        </w:tc>
      </w:tr>
      <w:tr w:rsidR="005C7645" w:rsidRPr="004656E0" w14:paraId="62191D20" w14:textId="77777777" w:rsidTr="00A8661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DFEB446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F56C41E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EAE5F7C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2D08EB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558A29A9" w:rsidR="002D08EB" w:rsidRPr="006F13FE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74,58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64167152" w:rsidR="002D08EB" w:rsidRPr="006F13FE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99,6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25C9338C" w:rsidR="002D08EB" w:rsidRPr="00081B33" w:rsidRDefault="002D08EB" w:rsidP="002D08EB">
            <w:pPr>
              <w:jc w:val="right"/>
              <w:rPr>
                <w:rFonts w:cs="Arial"/>
                <w:szCs w:val="19"/>
                <w:highlight w:val="yellow"/>
              </w:rPr>
            </w:pPr>
            <w:r w:rsidRPr="007977F5">
              <w:t>81,2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3DAC5DA8" w:rsidR="002D08EB" w:rsidRPr="004259FF" w:rsidRDefault="002D08EB" w:rsidP="002D08EB">
            <w:pPr>
              <w:jc w:val="right"/>
            </w:pPr>
            <w:r w:rsidRPr="007977F5">
              <w:t>104,7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2E5EBE7C" w:rsidR="002D08EB" w:rsidRPr="004259FF" w:rsidRDefault="002D08EB" w:rsidP="002D08EB">
            <w:pPr>
              <w:jc w:val="right"/>
            </w:pPr>
            <w:r w:rsidRPr="007977F5">
              <w:t>100,2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3ADF2DED" w:rsidR="002D08EB" w:rsidRPr="00081B33" w:rsidRDefault="002D08EB" w:rsidP="002D08EB">
            <w:pPr>
              <w:jc w:val="right"/>
            </w:pPr>
            <w:r w:rsidRPr="007977F5">
              <w:t>91,9</w:t>
            </w:r>
          </w:p>
        </w:tc>
      </w:tr>
      <w:tr w:rsidR="002D08EB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36B3ED03" w:rsidR="002D08EB" w:rsidRPr="0096230B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60,83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02B0E27A" w:rsidR="002D08EB" w:rsidRPr="0096230B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99,3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5EC377CB" w:rsidR="002D08EB" w:rsidRPr="0096230B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84,9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679A7313" w:rsidR="002D08EB" w:rsidRPr="004259FF" w:rsidRDefault="002D08EB" w:rsidP="002D08EB">
            <w:pPr>
              <w:jc w:val="right"/>
            </w:pPr>
            <w:r w:rsidRPr="007977F5">
              <w:t>80,51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714EB5DD" w:rsidR="002D08EB" w:rsidRPr="004259FF" w:rsidRDefault="002D08EB" w:rsidP="002D08EB">
            <w:pPr>
              <w:jc w:val="right"/>
            </w:pPr>
            <w:r w:rsidRPr="007977F5">
              <w:t>101,8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6FBEDBCB" w:rsidR="002D08EB" w:rsidRPr="004259FF" w:rsidRDefault="002D08EB" w:rsidP="002D08EB">
            <w:pPr>
              <w:jc w:val="right"/>
            </w:pPr>
            <w:r w:rsidRPr="007977F5">
              <w:t>92,7</w:t>
            </w:r>
          </w:p>
        </w:tc>
      </w:tr>
      <w:tr w:rsidR="002D08EB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747658A0" w:rsidR="002D08EB" w:rsidRPr="005004A3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74,18</w:t>
            </w:r>
          </w:p>
        </w:tc>
        <w:tc>
          <w:tcPr>
            <w:tcW w:w="992" w:type="dxa"/>
            <w:shd w:val="clear" w:color="auto" w:fill="auto"/>
          </w:tcPr>
          <w:p w14:paraId="0A2E8C76" w14:textId="6C67B39C" w:rsidR="002D08EB" w:rsidRPr="005004A3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98,6</w:t>
            </w:r>
          </w:p>
        </w:tc>
        <w:tc>
          <w:tcPr>
            <w:tcW w:w="992" w:type="dxa"/>
            <w:shd w:val="clear" w:color="auto" w:fill="auto"/>
          </w:tcPr>
          <w:p w14:paraId="36CF3786" w14:textId="127504F6" w:rsidR="002D08EB" w:rsidRPr="005004A3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86,9</w:t>
            </w:r>
          </w:p>
        </w:tc>
        <w:tc>
          <w:tcPr>
            <w:tcW w:w="907" w:type="dxa"/>
            <w:shd w:val="clear" w:color="auto" w:fill="auto"/>
          </w:tcPr>
          <w:p w14:paraId="4691F369" w14:textId="33C1D6E5" w:rsidR="002D08EB" w:rsidRPr="004259FF" w:rsidRDefault="002D08EB" w:rsidP="002D08EB">
            <w:pPr>
              <w:jc w:val="right"/>
            </w:pPr>
            <w:r w:rsidRPr="007977F5">
              <w:t>99,76</w:t>
            </w:r>
          </w:p>
        </w:tc>
        <w:tc>
          <w:tcPr>
            <w:tcW w:w="992" w:type="dxa"/>
            <w:shd w:val="clear" w:color="auto" w:fill="auto"/>
          </w:tcPr>
          <w:p w14:paraId="6833D3EA" w14:textId="6140A66B" w:rsidR="002D08EB" w:rsidRPr="004259FF" w:rsidRDefault="002D08EB" w:rsidP="002D08EB">
            <w:pPr>
              <w:jc w:val="right"/>
            </w:pPr>
            <w:r w:rsidRPr="007977F5">
              <w:t>98,9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2E2F2B8A" w:rsidR="002D08EB" w:rsidRPr="004259FF" w:rsidRDefault="002D08EB" w:rsidP="002D08EB">
            <w:pPr>
              <w:jc w:val="right"/>
            </w:pPr>
            <w:r w:rsidRPr="007977F5">
              <w:t>92,4</w:t>
            </w:r>
          </w:p>
        </w:tc>
      </w:tr>
      <w:tr w:rsidR="002D08EB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1BCA4947" w:rsidR="002D08EB" w:rsidRPr="004204F0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70,39</w:t>
            </w:r>
          </w:p>
        </w:tc>
        <w:tc>
          <w:tcPr>
            <w:tcW w:w="992" w:type="dxa"/>
            <w:shd w:val="clear" w:color="auto" w:fill="auto"/>
          </w:tcPr>
          <w:p w14:paraId="629AFA9F" w14:textId="0BE62137" w:rsidR="002D08EB" w:rsidRPr="004204F0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100,2</w:t>
            </w:r>
          </w:p>
        </w:tc>
        <w:tc>
          <w:tcPr>
            <w:tcW w:w="992" w:type="dxa"/>
            <w:shd w:val="clear" w:color="auto" w:fill="auto"/>
          </w:tcPr>
          <w:p w14:paraId="6E8D8A2A" w14:textId="6936BF90" w:rsidR="002D08EB" w:rsidRPr="004204F0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84,7</w:t>
            </w:r>
          </w:p>
        </w:tc>
        <w:tc>
          <w:tcPr>
            <w:tcW w:w="907" w:type="dxa"/>
            <w:shd w:val="clear" w:color="auto" w:fill="auto"/>
          </w:tcPr>
          <w:p w14:paraId="46FA5662" w14:textId="1F5703C2" w:rsidR="002D08EB" w:rsidRPr="004259FF" w:rsidRDefault="002D08EB" w:rsidP="002D08EB">
            <w:pPr>
              <w:jc w:val="right"/>
            </w:pPr>
            <w:r w:rsidRPr="007977F5">
              <w:t>90,09</w:t>
            </w:r>
          </w:p>
        </w:tc>
        <w:tc>
          <w:tcPr>
            <w:tcW w:w="992" w:type="dxa"/>
            <w:shd w:val="clear" w:color="auto" w:fill="auto"/>
          </w:tcPr>
          <w:p w14:paraId="0CD0C173" w14:textId="455A6953" w:rsidR="002D08EB" w:rsidRPr="004259FF" w:rsidRDefault="002D08EB" w:rsidP="002D08EB">
            <w:pPr>
              <w:jc w:val="right"/>
            </w:pPr>
            <w:r w:rsidRPr="007977F5">
              <w:t>98,4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4040C65B" w:rsidR="002D08EB" w:rsidRPr="004259FF" w:rsidRDefault="002D08EB" w:rsidP="002D08EB">
            <w:pPr>
              <w:jc w:val="right"/>
            </w:pPr>
            <w:r w:rsidRPr="007977F5">
              <w:t>92,2</w:t>
            </w:r>
          </w:p>
        </w:tc>
      </w:tr>
      <w:tr w:rsidR="002D08EB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636D7223" w:rsidR="002D08EB" w:rsidRPr="002D52AD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61,47</w:t>
            </w:r>
          </w:p>
        </w:tc>
        <w:tc>
          <w:tcPr>
            <w:tcW w:w="992" w:type="dxa"/>
            <w:shd w:val="clear" w:color="auto" w:fill="auto"/>
          </w:tcPr>
          <w:p w14:paraId="2CF4AC1B" w14:textId="0D37C96F" w:rsidR="002D08EB" w:rsidRPr="002D52AD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111,1</w:t>
            </w:r>
          </w:p>
        </w:tc>
        <w:tc>
          <w:tcPr>
            <w:tcW w:w="992" w:type="dxa"/>
            <w:shd w:val="clear" w:color="auto" w:fill="auto"/>
          </w:tcPr>
          <w:p w14:paraId="417B45ED" w14:textId="55A64786" w:rsidR="002D08EB" w:rsidRPr="002D52AD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78,1</w:t>
            </w:r>
          </w:p>
        </w:tc>
        <w:tc>
          <w:tcPr>
            <w:tcW w:w="907" w:type="dxa"/>
            <w:shd w:val="clear" w:color="auto" w:fill="auto"/>
          </w:tcPr>
          <w:p w14:paraId="31365ED4" w14:textId="56ED97C2" w:rsidR="002D08EB" w:rsidRPr="004259FF" w:rsidRDefault="002D08EB" w:rsidP="002D08EB">
            <w:pPr>
              <w:jc w:val="right"/>
            </w:pPr>
            <w:r w:rsidRPr="007977F5">
              <w:t>89,13</w:t>
            </w:r>
          </w:p>
        </w:tc>
        <w:tc>
          <w:tcPr>
            <w:tcW w:w="992" w:type="dxa"/>
            <w:shd w:val="clear" w:color="auto" w:fill="auto"/>
          </w:tcPr>
          <w:p w14:paraId="0DE0BAAB" w14:textId="08789107" w:rsidR="002D08EB" w:rsidRPr="004259FF" w:rsidRDefault="002D08EB" w:rsidP="002D08EB">
            <w:pPr>
              <w:jc w:val="right"/>
            </w:pPr>
            <w:r w:rsidRPr="007977F5">
              <w:t>99,8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51A231BB" w:rsidR="002D08EB" w:rsidRPr="004259FF" w:rsidRDefault="002D08EB" w:rsidP="002D08EB">
            <w:pPr>
              <w:jc w:val="right"/>
            </w:pPr>
            <w:r w:rsidRPr="007977F5">
              <w:t>87,6</w:t>
            </w:r>
          </w:p>
        </w:tc>
      </w:tr>
      <w:tr w:rsidR="002D08EB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6FA8B957" w:rsidR="002D08EB" w:rsidRPr="00A210F0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74,72</w:t>
            </w:r>
          </w:p>
        </w:tc>
        <w:tc>
          <w:tcPr>
            <w:tcW w:w="992" w:type="dxa"/>
            <w:shd w:val="clear" w:color="auto" w:fill="auto"/>
          </w:tcPr>
          <w:p w14:paraId="3A4148B0" w14:textId="12B7EBF3" w:rsidR="002D08EB" w:rsidRPr="00A210F0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101,2</w:t>
            </w:r>
          </w:p>
        </w:tc>
        <w:tc>
          <w:tcPr>
            <w:tcW w:w="992" w:type="dxa"/>
            <w:shd w:val="clear" w:color="auto" w:fill="auto"/>
          </w:tcPr>
          <w:p w14:paraId="758E65F8" w14:textId="19D64004" w:rsidR="002D08EB" w:rsidRPr="009A0C75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88,9</w:t>
            </w:r>
          </w:p>
        </w:tc>
        <w:tc>
          <w:tcPr>
            <w:tcW w:w="907" w:type="dxa"/>
            <w:shd w:val="clear" w:color="auto" w:fill="auto"/>
          </w:tcPr>
          <w:p w14:paraId="72EAD9B8" w14:textId="2071A4DE" w:rsidR="002D08EB" w:rsidRPr="009A0C75" w:rsidRDefault="002D08EB" w:rsidP="002D08EB">
            <w:pPr>
              <w:jc w:val="right"/>
            </w:pPr>
            <w:r w:rsidRPr="007977F5">
              <w:t>117,34</w:t>
            </w:r>
          </w:p>
        </w:tc>
        <w:tc>
          <w:tcPr>
            <w:tcW w:w="992" w:type="dxa"/>
            <w:shd w:val="clear" w:color="auto" w:fill="auto"/>
          </w:tcPr>
          <w:p w14:paraId="36AF6726" w14:textId="08C89A77" w:rsidR="002D08EB" w:rsidRPr="004259FF" w:rsidRDefault="002D08EB" w:rsidP="002D08EB">
            <w:pPr>
              <w:jc w:val="right"/>
            </w:pPr>
            <w:r w:rsidRPr="007977F5">
              <w:t>101,9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62602666" w:rsidR="002D08EB" w:rsidRPr="009A0C75" w:rsidRDefault="002D08EB" w:rsidP="002D08EB">
            <w:pPr>
              <w:jc w:val="right"/>
            </w:pPr>
            <w:r w:rsidRPr="007977F5">
              <w:t>95,9</w:t>
            </w:r>
          </w:p>
        </w:tc>
      </w:tr>
      <w:tr w:rsidR="002D08EB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2D08EB" w:rsidRPr="00E02F2D" w:rsidRDefault="002D08EB" w:rsidP="002D08EB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37A2D479" w:rsidR="002D08EB" w:rsidRPr="00BB0E55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89,35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1E9277BA" w:rsidR="002D08EB" w:rsidRPr="00BB0E55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109,0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6AD46FE4" w:rsidR="002D08EB" w:rsidRPr="00BB0E55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80,3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00C16825" w:rsidR="002D08EB" w:rsidRPr="004259FF" w:rsidRDefault="002D08EB" w:rsidP="002D08EB">
            <w:pPr>
              <w:jc w:val="right"/>
            </w:pPr>
            <w:r w:rsidRPr="007977F5">
              <w:t>177,79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1DB8CD4A" w:rsidR="002D08EB" w:rsidRPr="004259FF" w:rsidRDefault="002D08EB" w:rsidP="002D08EB">
            <w:pPr>
              <w:jc w:val="right"/>
            </w:pPr>
            <w:r w:rsidRPr="007977F5">
              <w:t>99,1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37924F77" w:rsidR="002D08EB" w:rsidRPr="004259FF" w:rsidRDefault="002D08EB" w:rsidP="002D08EB">
            <w:pPr>
              <w:jc w:val="right"/>
            </w:pPr>
            <w:r w:rsidRPr="007977F5">
              <w:t>84,8</w:t>
            </w:r>
          </w:p>
        </w:tc>
      </w:tr>
      <w:tr w:rsidR="002D08EB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2D08EB" w:rsidRPr="00E02F2D" w:rsidRDefault="002D08EB" w:rsidP="002D08EB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2D08EB" w:rsidRPr="000A112C" w:rsidRDefault="002D08EB" w:rsidP="002D08EB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2D08EB" w:rsidRPr="000A112C" w:rsidRDefault="002D08EB" w:rsidP="002D08EB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2D08EB" w:rsidRPr="000A112C" w:rsidRDefault="002D08EB" w:rsidP="002D08EB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2D08EB" w:rsidRPr="004259FF" w:rsidRDefault="002D08EB" w:rsidP="002D08EB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2D08EB" w:rsidRPr="004259FF" w:rsidRDefault="002D08EB" w:rsidP="002D08EB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2D08EB" w:rsidRPr="004259FF" w:rsidRDefault="002D08EB" w:rsidP="002D08EB">
            <w:pPr>
              <w:spacing w:before="0" w:after="0"/>
              <w:jc w:val="right"/>
            </w:pPr>
          </w:p>
        </w:tc>
      </w:tr>
      <w:tr w:rsidR="002D08EB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5E8F687" w:rsidR="002D08EB" w:rsidRPr="00E02F2D" w:rsidRDefault="002D08EB" w:rsidP="002D08EB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>
              <w:rPr>
                <w:rStyle w:val="Odwoanieprzypisudolnego"/>
                <w:rFonts w:eastAsia="Times New Roman" w:cs="Arial"/>
                <w:szCs w:val="19"/>
                <w:lang w:eastAsia="pl-PL"/>
              </w:rPr>
              <w:footnoteReference w:id="4"/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171DA3D9" w:rsidR="002D08EB" w:rsidRPr="000A112C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16,17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56DF21F3" w:rsidR="002D08EB" w:rsidRPr="000A112C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105,6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5C3DE654" w:rsidR="002D08EB" w:rsidRPr="000A112C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129,2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73377C8A" w:rsidR="002D08EB" w:rsidRPr="004259FF" w:rsidRDefault="002D08EB" w:rsidP="002D08EB">
            <w:pPr>
              <w:jc w:val="right"/>
            </w:pPr>
            <w:r w:rsidRPr="007977F5">
              <w:t>12,01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645AE89D" w:rsidR="002D08EB" w:rsidRPr="004259FF" w:rsidRDefault="002D08EB" w:rsidP="002D08EB">
            <w:pPr>
              <w:jc w:val="right"/>
            </w:pPr>
            <w:r w:rsidRPr="007977F5">
              <w:t>99,5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5EE00473" w:rsidR="002D08EB" w:rsidRPr="004259FF" w:rsidRDefault="002D08EB" w:rsidP="002D08EB">
            <w:pPr>
              <w:jc w:val="right"/>
            </w:pPr>
            <w:r w:rsidRPr="007977F5">
              <w:t>98,0</w:t>
            </w:r>
          </w:p>
        </w:tc>
      </w:tr>
      <w:tr w:rsidR="002D08EB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2D08EB" w:rsidRPr="00E02F2D" w:rsidRDefault="002D08EB" w:rsidP="002D08EB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4BF58251" w:rsidR="002D08EB" w:rsidRPr="00CD4202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16,82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0B2E209D" w:rsidR="002D08EB" w:rsidRPr="00CD4202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107,0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0ADC9ADD" w:rsidR="002D08EB" w:rsidRPr="00CD4202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131,7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1251864D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17B3CEE9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1A3FB8FF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</w:tr>
      <w:tr w:rsidR="002D08EB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7C566B3E" w:rsidR="002D08EB" w:rsidRPr="00081726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5,09</w:t>
            </w:r>
          </w:p>
        </w:tc>
        <w:tc>
          <w:tcPr>
            <w:tcW w:w="992" w:type="dxa"/>
            <w:shd w:val="clear" w:color="auto" w:fill="auto"/>
          </w:tcPr>
          <w:p w14:paraId="3ECF870E" w14:textId="048F2574" w:rsidR="002D08EB" w:rsidRPr="00081726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107,1</w:t>
            </w:r>
          </w:p>
        </w:tc>
        <w:tc>
          <w:tcPr>
            <w:tcW w:w="992" w:type="dxa"/>
            <w:shd w:val="clear" w:color="auto" w:fill="auto"/>
          </w:tcPr>
          <w:p w14:paraId="3A7CFADB" w14:textId="4B803A94" w:rsidR="002D08EB" w:rsidRPr="00081726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86,5</w:t>
            </w:r>
          </w:p>
        </w:tc>
        <w:tc>
          <w:tcPr>
            <w:tcW w:w="907" w:type="dxa"/>
            <w:shd w:val="clear" w:color="auto" w:fill="auto"/>
          </w:tcPr>
          <w:p w14:paraId="67B06412" w14:textId="604230AF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0814F956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5BF5D8A7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</w:tr>
      <w:tr w:rsidR="002D08EB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2D08EB" w:rsidRPr="00E02F2D" w:rsidRDefault="002D08EB" w:rsidP="002D08EB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736D8739" w:rsidR="002D08EB" w:rsidRPr="00462824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5,68</w:t>
            </w:r>
          </w:p>
        </w:tc>
        <w:tc>
          <w:tcPr>
            <w:tcW w:w="992" w:type="dxa"/>
            <w:shd w:val="clear" w:color="auto" w:fill="auto"/>
          </w:tcPr>
          <w:p w14:paraId="23FE4E70" w14:textId="5AB5EE1A" w:rsidR="002D08EB" w:rsidRPr="00462824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100,0</w:t>
            </w:r>
          </w:p>
        </w:tc>
        <w:tc>
          <w:tcPr>
            <w:tcW w:w="992" w:type="dxa"/>
            <w:shd w:val="clear" w:color="auto" w:fill="auto"/>
          </w:tcPr>
          <w:p w14:paraId="6E13E1E5" w14:textId="0A9BC619" w:rsidR="002D08EB" w:rsidRPr="00462824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97,6</w:t>
            </w:r>
          </w:p>
        </w:tc>
        <w:tc>
          <w:tcPr>
            <w:tcW w:w="907" w:type="dxa"/>
            <w:shd w:val="clear" w:color="auto" w:fill="auto"/>
          </w:tcPr>
          <w:p w14:paraId="0BCE0BC6" w14:textId="6F78CBA5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39F9B389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56D90F17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</w:tr>
      <w:tr w:rsidR="002D08EB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2D08EB" w:rsidRPr="00E02F2D" w:rsidRDefault="002D08EB" w:rsidP="002D08EB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0079684B" w:rsidR="002D08EB" w:rsidRPr="006677FF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186,44</w:t>
            </w:r>
          </w:p>
        </w:tc>
        <w:tc>
          <w:tcPr>
            <w:tcW w:w="992" w:type="dxa"/>
            <w:shd w:val="clear" w:color="auto" w:fill="auto"/>
          </w:tcPr>
          <w:p w14:paraId="67DFDB1B" w14:textId="178D1A4A" w:rsidR="002D08EB" w:rsidRPr="006677FF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98,7</w:t>
            </w:r>
          </w:p>
        </w:tc>
        <w:tc>
          <w:tcPr>
            <w:tcW w:w="992" w:type="dxa"/>
            <w:shd w:val="clear" w:color="auto" w:fill="auto"/>
          </w:tcPr>
          <w:p w14:paraId="11E59120" w14:textId="0EE976BB" w:rsidR="002D08EB" w:rsidRPr="006677FF" w:rsidRDefault="002D08EB" w:rsidP="002D08EB">
            <w:pPr>
              <w:jc w:val="right"/>
              <w:rPr>
                <w:rFonts w:cs="Arial"/>
                <w:szCs w:val="19"/>
              </w:rPr>
            </w:pPr>
            <w:r w:rsidRPr="007977F5">
              <w:t>82,0</w:t>
            </w:r>
          </w:p>
        </w:tc>
        <w:tc>
          <w:tcPr>
            <w:tcW w:w="907" w:type="dxa"/>
            <w:shd w:val="clear" w:color="auto" w:fill="auto"/>
          </w:tcPr>
          <w:p w14:paraId="2EFD3BD6" w14:textId="1EB5753C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0AD32530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64EA2631" w:rsidR="002D08EB" w:rsidRPr="004259FF" w:rsidRDefault="002D08EB" w:rsidP="002D08E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7977F5">
              <w:t>.</w:t>
            </w:r>
          </w:p>
        </w:tc>
      </w:tr>
    </w:tbl>
    <w:bookmarkEnd w:id="1"/>
    <w:p w14:paraId="41AFDA6E" w14:textId="77777777" w:rsidR="00410176" w:rsidRDefault="00EC28D2" w:rsidP="00D97C41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D97C41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2970A021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70549C" w:rsidRPr="0070549C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3A5808">
        <w:rPr>
          <w:rFonts w:eastAsia="Times New Roman" w:cs="Times New Roman"/>
          <w:b/>
          <w:bCs/>
          <w:color w:val="001D77"/>
          <w:szCs w:val="19"/>
          <w:lang w:eastAsia="pl-PL"/>
        </w:rPr>
        <w:t>lutym</w:t>
      </w:r>
      <w:r w:rsidR="0070549C" w:rsidRPr="0070549C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2026 r.</w:t>
      </w:r>
    </w:p>
    <w:p w14:paraId="0D8736AC" w14:textId="270856E6" w:rsidR="00807E1E" w:rsidRPr="00BE0C15" w:rsidRDefault="00AA41FE" w:rsidP="006D53C2">
      <w:pPr>
        <w:spacing w:line="288" w:lineRule="auto"/>
        <w:ind w:right="270"/>
        <w:rPr>
          <w:szCs w:val="19"/>
        </w:rPr>
      </w:pPr>
      <w:r w:rsidRPr="00BE0C15">
        <w:rPr>
          <w:szCs w:val="19"/>
        </w:rPr>
        <w:t>W</w:t>
      </w:r>
      <w:r w:rsidR="009A0C75" w:rsidRPr="00BE0C15">
        <w:rPr>
          <w:szCs w:val="19"/>
        </w:rPr>
        <w:t xml:space="preserve"> </w:t>
      </w:r>
      <w:r w:rsidR="003A5808" w:rsidRPr="00BE0C15">
        <w:rPr>
          <w:szCs w:val="19"/>
        </w:rPr>
        <w:t>lutym</w:t>
      </w:r>
      <w:r w:rsidR="00F11976" w:rsidRPr="00BE0C15">
        <w:rPr>
          <w:szCs w:val="19"/>
        </w:rPr>
        <w:t xml:space="preserve"> 2026</w:t>
      </w:r>
      <w:r w:rsidR="005D5544" w:rsidRPr="00BE0C15">
        <w:rPr>
          <w:szCs w:val="19"/>
        </w:rPr>
        <w:t xml:space="preserve"> r.</w:t>
      </w:r>
      <w:r w:rsidR="00DF67A8" w:rsidRPr="00BE0C15">
        <w:rPr>
          <w:szCs w:val="19"/>
        </w:rPr>
        <w:t xml:space="preserve"> </w:t>
      </w:r>
      <w:r w:rsidR="003D7445" w:rsidRPr="00BE0C15">
        <w:rPr>
          <w:szCs w:val="19"/>
        </w:rPr>
        <w:t xml:space="preserve">za </w:t>
      </w:r>
      <w:r w:rsidR="00DF67A8" w:rsidRPr="00BE0C15">
        <w:rPr>
          <w:b/>
          <w:szCs w:val="19"/>
        </w:rPr>
        <w:t>pszenic</w:t>
      </w:r>
      <w:r w:rsidR="003D7445" w:rsidRPr="00BE0C15">
        <w:rPr>
          <w:b/>
          <w:szCs w:val="19"/>
        </w:rPr>
        <w:t>ę</w:t>
      </w:r>
      <w:r w:rsidR="00DF67A8" w:rsidRPr="00BE0C15">
        <w:rPr>
          <w:szCs w:val="19"/>
        </w:rPr>
        <w:t xml:space="preserve"> w skupie</w:t>
      </w:r>
      <w:r w:rsidR="003D7445" w:rsidRPr="00BE0C15">
        <w:rPr>
          <w:szCs w:val="19"/>
        </w:rPr>
        <w:t xml:space="preserve"> płacono </w:t>
      </w:r>
      <w:r w:rsidR="00612D90" w:rsidRPr="00BE0C15">
        <w:rPr>
          <w:rFonts w:cs="Calibri"/>
          <w:szCs w:val="19"/>
        </w:rPr>
        <w:t>74,</w:t>
      </w:r>
      <w:r w:rsidR="00F67F6A" w:rsidRPr="00BE0C15">
        <w:rPr>
          <w:rFonts w:cs="Calibri"/>
          <w:szCs w:val="19"/>
        </w:rPr>
        <w:t>58</w:t>
      </w:r>
      <w:r w:rsidR="0057453B" w:rsidRPr="00BE0C15">
        <w:rPr>
          <w:rFonts w:cs="Calibri"/>
          <w:szCs w:val="19"/>
        </w:rPr>
        <w:t xml:space="preserve"> </w:t>
      </w:r>
      <w:r w:rsidR="003D7445" w:rsidRPr="00BE0C15">
        <w:rPr>
          <w:szCs w:val="19"/>
        </w:rPr>
        <w:t xml:space="preserve">zł za </w:t>
      </w:r>
      <w:proofErr w:type="spellStart"/>
      <w:r w:rsidR="003D7445" w:rsidRPr="00BE0C15">
        <w:rPr>
          <w:szCs w:val="19"/>
        </w:rPr>
        <w:t>dt</w:t>
      </w:r>
      <w:proofErr w:type="spellEnd"/>
      <w:r w:rsidR="002E097B" w:rsidRPr="00BE0C15">
        <w:rPr>
          <w:szCs w:val="19"/>
        </w:rPr>
        <w:t>,</w:t>
      </w:r>
      <w:r w:rsidR="003D7445" w:rsidRPr="00BE0C15">
        <w:rPr>
          <w:szCs w:val="19"/>
        </w:rPr>
        <w:t xml:space="preserve"> tj.</w:t>
      </w:r>
      <w:r w:rsidR="009B5009" w:rsidRPr="00BE0C15">
        <w:rPr>
          <w:szCs w:val="19"/>
        </w:rPr>
        <w:t xml:space="preserve"> </w:t>
      </w:r>
      <w:r w:rsidR="00565AC3" w:rsidRPr="00BE0C15">
        <w:rPr>
          <w:szCs w:val="19"/>
        </w:rPr>
        <w:t xml:space="preserve">o  </w:t>
      </w:r>
      <w:r w:rsidR="00F67F6A" w:rsidRPr="00BE0C15">
        <w:rPr>
          <w:rFonts w:cs="Calibri"/>
          <w:szCs w:val="19"/>
        </w:rPr>
        <w:t>0,4</w:t>
      </w:r>
      <w:r w:rsidR="009A0C75" w:rsidRPr="00BE0C15">
        <w:rPr>
          <w:rFonts w:cs="Calibri"/>
          <w:szCs w:val="19"/>
        </w:rPr>
        <w:t>%</w:t>
      </w:r>
      <w:r w:rsidR="009A0C75" w:rsidRPr="00BE0C15">
        <w:rPr>
          <w:szCs w:val="19"/>
        </w:rPr>
        <w:t xml:space="preserve"> </w:t>
      </w:r>
      <w:r w:rsidR="00F67F6A" w:rsidRPr="00BE0C15">
        <w:rPr>
          <w:szCs w:val="19"/>
        </w:rPr>
        <w:t>mniej</w:t>
      </w:r>
      <w:r w:rsidR="00F21C52" w:rsidRPr="00BE0C15">
        <w:rPr>
          <w:szCs w:val="19"/>
        </w:rPr>
        <w:t xml:space="preserve"> </w:t>
      </w:r>
      <w:r w:rsidR="00E8723A" w:rsidRPr="00BE0C15">
        <w:rPr>
          <w:szCs w:val="19"/>
        </w:rPr>
        <w:t>niż</w:t>
      </w:r>
      <w:r w:rsidR="00FB0FFC" w:rsidRPr="00BE0C15">
        <w:rPr>
          <w:szCs w:val="19"/>
        </w:rPr>
        <w:t xml:space="preserve"> w </w:t>
      </w:r>
      <w:r w:rsidR="00D80D39" w:rsidRPr="00BE0C15">
        <w:rPr>
          <w:szCs w:val="19"/>
        </w:rPr>
        <w:t>poprzednim miesiącu</w:t>
      </w:r>
      <w:r w:rsidR="00F67F6A" w:rsidRPr="00BE0C15">
        <w:rPr>
          <w:szCs w:val="19"/>
        </w:rPr>
        <w:t xml:space="preserve"> i </w:t>
      </w:r>
      <w:r w:rsidR="00612D90" w:rsidRPr="00BE0C15">
        <w:rPr>
          <w:szCs w:val="19"/>
        </w:rPr>
        <w:t xml:space="preserve">o </w:t>
      </w:r>
      <w:r w:rsidR="000275A7" w:rsidRPr="00BE0C15">
        <w:rPr>
          <w:szCs w:val="19"/>
        </w:rPr>
        <w:t>1</w:t>
      </w:r>
      <w:r w:rsidR="00612D90" w:rsidRPr="00BE0C15">
        <w:rPr>
          <w:szCs w:val="19"/>
        </w:rPr>
        <w:t>8,</w:t>
      </w:r>
      <w:r w:rsidR="00F67F6A" w:rsidRPr="00BE0C15">
        <w:rPr>
          <w:szCs w:val="19"/>
        </w:rPr>
        <w:t>8</w:t>
      </w:r>
      <w:r w:rsidR="001E4C87" w:rsidRPr="00BE0C15">
        <w:rPr>
          <w:rFonts w:cs="Calibri"/>
          <w:szCs w:val="19"/>
        </w:rPr>
        <w:t>%</w:t>
      </w:r>
      <w:r w:rsidR="00565AC3" w:rsidRPr="00BE0C15">
        <w:rPr>
          <w:szCs w:val="19"/>
        </w:rPr>
        <w:t xml:space="preserve"> </w:t>
      </w:r>
      <w:r w:rsidR="00F67F6A" w:rsidRPr="00BE0C15">
        <w:rPr>
          <w:szCs w:val="19"/>
        </w:rPr>
        <w:t>–</w:t>
      </w:r>
      <w:r w:rsidR="00612D90" w:rsidRPr="00BE0C15">
        <w:rPr>
          <w:szCs w:val="19"/>
        </w:rPr>
        <w:t xml:space="preserve"> </w:t>
      </w:r>
      <w:r w:rsidR="00565AC3" w:rsidRPr="00BE0C15">
        <w:rPr>
          <w:szCs w:val="19"/>
        </w:rPr>
        <w:t xml:space="preserve">niż </w:t>
      </w:r>
      <w:r w:rsidR="00E8723A" w:rsidRPr="00BE0C15">
        <w:rPr>
          <w:szCs w:val="19"/>
        </w:rPr>
        <w:t>przed rokiem</w:t>
      </w:r>
      <w:r w:rsidR="00565AC3" w:rsidRPr="00BE0C15">
        <w:rPr>
          <w:szCs w:val="19"/>
        </w:rPr>
        <w:t>.</w:t>
      </w:r>
      <w:r w:rsidR="00E8723A" w:rsidRPr="00BE0C15">
        <w:rPr>
          <w:szCs w:val="19"/>
        </w:rPr>
        <w:t xml:space="preserve"> </w:t>
      </w:r>
      <w:r w:rsidR="00807E1E" w:rsidRPr="00BE0C15">
        <w:rPr>
          <w:szCs w:val="19"/>
        </w:rPr>
        <w:t>Na targowiskach</w:t>
      </w:r>
      <w:r w:rsidR="00847FE0" w:rsidRPr="00BE0C15">
        <w:rPr>
          <w:szCs w:val="19"/>
        </w:rPr>
        <w:t xml:space="preserve"> </w:t>
      </w:r>
      <w:r w:rsidR="003D7445" w:rsidRPr="00BE0C15">
        <w:rPr>
          <w:szCs w:val="19"/>
        </w:rPr>
        <w:t>cena</w:t>
      </w:r>
      <w:r w:rsidR="00807E1E" w:rsidRPr="00BE0C15">
        <w:rPr>
          <w:szCs w:val="19"/>
        </w:rPr>
        <w:t xml:space="preserve"> pszenic</w:t>
      </w:r>
      <w:r w:rsidR="003D7445" w:rsidRPr="00BE0C15">
        <w:rPr>
          <w:szCs w:val="19"/>
        </w:rPr>
        <w:t>y</w:t>
      </w:r>
      <w:r w:rsidR="00847FE0" w:rsidRPr="00BE0C15">
        <w:rPr>
          <w:szCs w:val="19"/>
        </w:rPr>
        <w:t xml:space="preserve"> </w:t>
      </w:r>
      <w:r w:rsidR="003D7445" w:rsidRPr="00BE0C15">
        <w:rPr>
          <w:szCs w:val="19"/>
        </w:rPr>
        <w:t>(</w:t>
      </w:r>
      <w:bookmarkStart w:id="2" w:name="_Hlk216783283"/>
      <w:r w:rsidR="00612D90" w:rsidRPr="00BE0C15">
        <w:rPr>
          <w:szCs w:val="19"/>
        </w:rPr>
        <w:t>104</w:t>
      </w:r>
      <w:r w:rsidR="00F67F6A" w:rsidRPr="00BE0C15">
        <w:rPr>
          <w:szCs w:val="19"/>
        </w:rPr>
        <w:t>,70</w:t>
      </w:r>
      <w:bookmarkEnd w:id="2"/>
      <w:r w:rsidR="00F67F6A" w:rsidRPr="00BE0C15">
        <w:rPr>
          <w:szCs w:val="19"/>
        </w:rPr>
        <w:t xml:space="preserve"> </w:t>
      </w:r>
      <w:r w:rsidR="00847FE0" w:rsidRPr="00BE0C15">
        <w:rPr>
          <w:szCs w:val="19"/>
        </w:rPr>
        <w:t xml:space="preserve">zł za </w:t>
      </w:r>
      <w:proofErr w:type="spellStart"/>
      <w:r w:rsidR="00847FE0" w:rsidRPr="00BE0C15">
        <w:rPr>
          <w:szCs w:val="19"/>
        </w:rPr>
        <w:t>dt</w:t>
      </w:r>
      <w:proofErr w:type="spellEnd"/>
      <w:r w:rsidR="003D7445" w:rsidRPr="00BE0C15">
        <w:rPr>
          <w:szCs w:val="19"/>
        </w:rPr>
        <w:t xml:space="preserve">) </w:t>
      </w:r>
      <w:r w:rsidR="004C2684" w:rsidRPr="00BE0C15">
        <w:rPr>
          <w:szCs w:val="19"/>
        </w:rPr>
        <w:t>wzrosła</w:t>
      </w:r>
      <w:r w:rsidR="00DB50DB" w:rsidRPr="00BE0C15">
        <w:rPr>
          <w:szCs w:val="19"/>
        </w:rPr>
        <w:t xml:space="preserve"> </w:t>
      </w:r>
      <w:r w:rsidR="0051408E" w:rsidRPr="00BE0C15">
        <w:rPr>
          <w:szCs w:val="19"/>
        </w:rPr>
        <w:t xml:space="preserve">o </w:t>
      </w:r>
      <w:r w:rsidR="00612D90" w:rsidRPr="00BE0C15">
        <w:rPr>
          <w:rFonts w:cs="Calibri"/>
          <w:szCs w:val="19"/>
        </w:rPr>
        <w:t>0,</w:t>
      </w:r>
      <w:r w:rsidR="00F67F6A" w:rsidRPr="00BE0C15">
        <w:rPr>
          <w:rFonts w:cs="Calibri"/>
          <w:szCs w:val="19"/>
        </w:rPr>
        <w:t>2</w:t>
      </w:r>
      <w:r w:rsidR="0051408E" w:rsidRPr="00BE0C15">
        <w:rPr>
          <w:rFonts w:cs="Calibri"/>
          <w:szCs w:val="19"/>
        </w:rPr>
        <w:t>%</w:t>
      </w:r>
      <w:r w:rsidR="0051408E" w:rsidRPr="00BE0C15">
        <w:rPr>
          <w:szCs w:val="19"/>
        </w:rPr>
        <w:t xml:space="preserve"> </w:t>
      </w:r>
      <w:r w:rsidR="00257F25" w:rsidRPr="00BE0C15">
        <w:rPr>
          <w:szCs w:val="19"/>
        </w:rPr>
        <w:t xml:space="preserve">w </w:t>
      </w:r>
      <w:r w:rsidR="0051408E" w:rsidRPr="00BE0C15">
        <w:rPr>
          <w:szCs w:val="19"/>
        </w:rPr>
        <w:t xml:space="preserve">stosunku do </w:t>
      </w:r>
      <w:r w:rsidR="00F67F6A" w:rsidRPr="00BE0C15">
        <w:rPr>
          <w:szCs w:val="19"/>
        </w:rPr>
        <w:t>stycznia b</w:t>
      </w:r>
      <w:r w:rsidR="0051408E" w:rsidRPr="00BE0C15">
        <w:rPr>
          <w:szCs w:val="19"/>
        </w:rPr>
        <w:t>r.</w:t>
      </w:r>
      <w:r w:rsidR="00343749" w:rsidRPr="00BE0C15">
        <w:rPr>
          <w:szCs w:val="19"/>
        </w:rPr>
        <w:t xml:space="preserve">, natomiast spadła </w:t>
      </w:r>
      <w:r w:rsidR="0051408E" w:rsidRPr="00BE0C15">
        <w:rPr>
          <w:szCs w:val="19"/>
        </w:rPr>
        <w:t>o</w:t>
      </w:r>
      <w:r w:rsidR="003674D1" w:rsidRPr="00BE0C15">
        <w:rPr>
          <w:szCs w:val="19"/>
        </w:rPr>
        <w:t xml:space="preserve"> </w:t>
      </w:r>
      <w:r w:rsidR="00F67F6A" w:rsidRPr="00BE0C15">
        <w:rPr>
          <w:rFonts w:cs="Calibri"/>
          <w:szCs w:val="19"/>
        </w:rPr>
        <w:t>8,1</w:t>
      </w:r>
      <w:r w:rsidR="0051408E" w:rsidRPr="00BE0C15">
        <w:rPr>
          <w:rFonts w:cs="Calibri"/>
          <w:szCs w:val="19"/>
        </w:rPr>
        <w:t>%</w:t>
      </w:r>
      <w:r w:rsidR="0051408E" w:rsidRPr="00BE0C15">
        <w:rPr>
          <w:szCs w:val="19"/>
        </w:rPr>
        <w:t xml:space="preserve"> w </w:t>
      </w:r>
      <w:r w:rsidR="00257F25" w:rsidRPr="00BE0C15">
        <w:rPr>
          <w:szCs w:val="19"/>
        </w:rPr>
        <w:t>porównaniu z</w:t>
      </w:r>
      <w:r w:rsidR="00F67F6A" w:rsidRPr="00BE0C15">
        <w:rPr>
          <w:szCs w:val="19"/>
        </w:rPr>
        <w:t xml:space="preserve"> lutym </w:t>
      </w:r>
      <w:r w:rsidR="00EC746E" w:rsidRPr="00BE0C15">
        <w:rPr>
          <w:szCs w:val="19"/>
        </w:rPr>
        <w:t>ub. roku</w:t>
      </w:r>
      <w:r w:rsidR="0051408E" w:rsidRPr="00BE0C15">
        <w:rPr>
          <w:szCs w:val="19"/>
        </w:rPr>
        <w:t>.</w:t>
      </w:r>
    </w:p>
    <w:p w14:paraId="0F4E2528" w14:textId="564E99B6" w:rsidR="00DA4C69" w:rsidRPr="00D31810" w:rsidRDefault="002831CA" w:rsidP="00E657AC">
      <w:pPr>
        <w:spacing w:line="288" w:lineRule="auto"/>
        <w:ind w:right="129"/>
        <w:rPr>
          <w:szCs w:val="19"/>
        </w:rPr>
      </w:pPr>
      <w:r w:rsidRPr="00D31810">
        <w:rPr>
          <w:szCs w:val="19"/>
        </w:rPr>
        <w:t>Cena</w:t>
      </w:r>
      <w:r w:rsidRPr="00D31810">
        <w:rPr>
          <w:b/>
          <w:szCs w:val="19"/>
        </w:rPr>
        <w:t xml:space="preserve"> ż</w:t>
      </w:r>
      <w:r w:rsidR="00DA4C69" w:rsidRPr="00D31810">
        <w:rPr>
          <w:b/>
          <w:szCs w:val="19"/>
        </w:rPr>
        <w:t>yt</w:t>
      </w:r>
      <w:r w:rsidRPr="00D31810">
        <w:rPr>
          <w:b/>
          <w:szCs w:val="19"/>
        </w:rPr>
        <w:t>a</w:t>
      </w:r>
      <w:r w:rsidR="00DA4C69" w:rsidRPr="00D31810">
        <w:rPr>
          <w:szCs w:val="19"/>
        </w:rPr>
        <w:t xml:space="preserve"> w skupie </w:t>
      </w:r>
      <w:r w:rsidR="00E05636" w:rsidRPr="00D31810">
        <w:rPr>
          <w:szCs w:val="19"/>
        </w:rPr>
        <w:t>(</w:t>
      </w:r>
      <w:bookmarkStart w:id="3" w:name="_Hlk216783473"/>
      <w:r w:rsidR="00CA27B0" w:rsidRPr="00D31810">
        <w:rPr>
          <w:rFonts w:cs="Calibri"/>
          <w:szCs w:val="19"/>
        </w:rPr>
        <w:t>60,83</w:t>
      </w:r>
      <w:r w:rsidR="00241DF3" w:rsidRPr="00D31810">
        <w:rPr>
          <w:rFonts w:cs="Calibri"/>
          <w:szCs w:val="19"/>
        </w:rPr>
        <w:t xml:space="preserve"> </w:t>
      </w:r>
      <w:bookmarkEnd w:id="3"/>
      <w:r w:rsidR="00DA4C69" w:rsidRPr="00D31810">
        <w:rPr>
          <w:szCs w:val="19"/>
        </w:rPr>
        <w:t xml:space="preserve">zł za </w:t>
      </w:r>
      <w:proofErr w:type="spellStart"/>
      <w:r w:rsidR="00DA4C69" w:rsidRPr="00D31810">
        <w:rPr>
          <w:szCs w:val="19"/>
        </w:rPr>
        <w:t>dt</w:t>
      </w:r>
      <w:proofErr w:type="spellEnd"/>
      <w:r w:rsidR="00E05636" w:rsidRPr="00D31810">
        <w:rPr>
          <w:szCs w:val="19"/>
        </w:rPr>
        <w:t xml:space="preserve">) </w:t>
      </w:r>
      <w:r w:rsidR="00BE1C45" w:rsidRPr="00D31810">
        <w:rPr>
          <w:szCs w:val="19"/>
        </w:rPr>
        <w:t xml:space="preserve">była </w:t>
      </w:r>
      <w:r w:rsidR="00CA27B0" w:rsidRPr="00D31810">
        <w:rPr>
          <w:szCs w:val="19"/>
        </w:rPr>
        <w:t>niższa</w:t>
      </w:r>
      <w:r w:rsidR="001A38B7" w:rsidRPr="00D31810">
        <w:rPr>
          <w:szCs w:val="19"/>
        </w:rPr>
        <w:t xml:space="preserve"> </w:t>
      </w:r>
      <w:r w:rsidR="00BE1C45" w:rsidRPr="00D31810">
        <w:rPr>
          <w:szCs w:val="19"/>
        </w:rPr>
        <w:t xml:space="preserve">o </w:t>
      </w:r>
      <w:r w:rsidR="00CA27B0" w:rsidRPr="00D31810">
        <w:rPr>
          <w:rFonts w:cs="Calibri"/>
          <w:szCs w:val="19"/>
        </w:rPr>
        <w:t>0,7</w:t>
      </w:r>
      <w:r w:rsidR="00BE1C45" w:rsidRPr="00D31810">
        <w:rPr>
          <w:rFonts w:cs="Calibri"/>
          <w:szCs w:val="19"/>
        </w:rPr>
        <w:t>%</w:t>
      </w:r>
      <w:r w:rsidR="00BE1C45" w:rsidRPr="00D31810">
        <w:rPr>
          <w:szCs w:val="19"/>
        </w:rPr>
        <w:t xml:space="preserve"> niż w</w:t>
      </w:r>
      <w:r w:rsidR="003674D1" w:rsidRPr="00D31810">
        <w:rPr>
          <w:szCs w:val="19"/>
        </w:rPr>
        <w:t xml:space="preserve"> </w:t>
      </w:r>
      <w:r w:rsidR="00CA27B0" w:rsidRPr="00D31810">
        <w:rPr>
          <w:rFonts w:cs="Calibri"/>
          <w:szCs w:val="19"/>
        </w:rPr>
        <w:t>styczniu</w:t>
      </w:r>
      <w:r w:rsidR="00356009" w:rsidRPr="00D31810">
        <w:rPr>
          <w:szCs w:val="19"/>
        </w:rPr>
        <w:t xml:space="preserve"> </w:t>
      </w:r>
      <w:r w:rsidR="00B769F6" w:rsidRPr="00D31810">
        <w:rPr>
          <w:szCs w:val="19"/>
        </w:rPr>
        <w:t>202</w:t>
      </w:r>
      <w:r w:rsidR="00CA27B0" w:rsidRPr="00D31810">
        <w:rPr>
          <w:szCs w:val="19"/>
        </w:rPr>
        <w:t>6</w:t>
      </w:r>
      <w:r w:rsidR="00B769F6" w:rsidRPr="00D31810">
        <w:rPr>
          <w:szCs w:val="19"/>
        </w:rPr>
        <w:t xml:space="preserve"> </w:t>
      </w:r>
      <w:r w:rsidR="00356009" w:rsidRPr="00D31810">
        <w:rPr>
          <w:szCs w:val="19"/>
        </w:rPr>
        <w:t>r.</w:t>
      </w:r>
      <w:r w:rsidR="00F138D6">
        <w:rPr>
          <w:szCs w:val="19"/>
        </w:rPr>
        <w:t xml:space="preserve"> i </w:t>
      </w:r>
      <w:r w:rsidR="000275A7" w:rsidRPr="00D31810">
        <w:rPr>
          <w:szCs w:val="19"/>
        </w:rPr>
        <w:t xml:space="preserve">o </w:t>
      </w:r>
      <w:r w:rsidR="00CA27B0" w:rsidRPr="00D31810">
        <w:rPr>
          <w:szCs w:val="19"/>
        </w:rPr>
        <w:t>15,1</w:t>
      </w:r>
      <w:r w:rsidR="00612D90" w:rsidRPr="00D31810">
        <w:rPr>
          <w:szCs w:val="19"/>
        </w:rPr>
        <w:t xml:space="preserve">% </w:t>
      </w:r>
      <w:r w:rsidR="00F138D6" w:rsidRPr="00BE0C15">
        <w:rPr>
          <w:szCs w:val="19"/>
        </w:rPr>
        <w:t>–</w:t>
      </w:r>
      <w:r w:rsidR="00612D90" w:rsidRPr="00D31810">
        <w:rPr>
          <w:szCs w:val="19"/>
        </w:rPr>
        <w:t xml:space="preserve"> </w:t>
      </w:r>
      <w:r w:rsidR="00AA436C" w:rsidRPr="00D31810">
        <w:rPr>
          <w:szCs w:val="19"/>
        </w:rPr>
        <w:t xml:space="preserve">niż </w:t>
      </w:r>
      <w:r w:rsidR="00612D90" w:rsidRPr="00D31810">
        <w:rPr>
          <w:szCs w:val="19"/>
        </w:rPr>
        <w:t xml:space="preserve">w </w:t>
      </w:r>
      <w:r w:rsidR="003A5808" w:rsidRPr="00D31810">
        <w:rPr>
          <w:szCs w:val="19"/>
        </w:rPr>
        <w:t>lutym</w:t>
      </w:r>
      <w:r w:rsidR="00612D90" w:rsidRPr="00D31810">
        <w:rPr>
          <w:szCs w:val="19"/>
        </w:rPr>
        <w:t xml:space="preserve"> 2025</w:t>
      </w:r>
      <w:r w:rsidR="00356009" w:rsidRPr="00D31810">
        <w:rPr>
          <w:szCs w:val="19"/>
        </w:rPr>
        <w:t xml:space="preserve"> r</w:t>
      </w:r>
      <w:r w:rsidR="00BE1C45" w:rsidRPr="00D31810">
        <w:rPr>
          <w:szCs w:val="19"/>
        </w:rPr>
        <w:t xml:space="preserve">. </w:t>
      </w:r>
      <w:r w:rsidR="00DA4C69" w:rsidRPr="00D31810">
        <w:rPr>
          <w:szCs w:val="19"/>
        </w:rPr>
        <w:t>W obrocie targowiskowym cena żyta (</w:t>
      </w:r>
      <w:r w:rsidR="00CA27B0" w:rsidRPr="00D31810">
        <w:rPr>
          <w:rFonts w:cs="Calibri"/>
          <w:szCs w:val="19"/>
        </w:rPr>
        <w:t xml:space="preserve">80,51 </w:t>
      </w:r>
      <w:r w:rsidR="00DA4C69" w:rsidRPr="00D31810">
        <w:rPr>
          <w:szCs w:val="19"/>
        </w:rPr>
        <w:t xml:space="preserve">zł za </w:t>
      </w:r>
      <w:proofErr w:type="spellStart"/>
      <w:r w:rsidR="00DA4C69" w:rsidRPr="00D31810">
        <w:rPr>
          <w:szCs w:val="19"/>
        </w:rPr>
        <w:t>dt</w:t>
      </w:r>
      <w:proofErr w:type="spellEnd"/>
      <w:r w:rsidR="00DA4C69" w:rsidRPr="00D31810">
        <w:rPr>
          <w:szCs w:val="19"/>
        </w:rPr>
        <w:t xml:space="preserve">) </w:t>
      </w:r>
      <w:r w:rsidR="00CA27B0" w:rsidRPr="00D31810">
        <w:rPr>
          <w:szCs w:val="19"/>
        </w:rPr>
        <w:t>wzrosła</w:t>
      </w:r>
      <w:r w:rsidR="00CA2E43" w:rsidRPr="00D31810">
        <w:rPr>
          <w:szCs w:val="19"/>
        </w:rPr>
        <w:t xml:space="preserve"> w</w:t>
      </w:r>
      <w:r w:rsidR="00E63E33" w:rsidRPr="00D31810">
        <w:rPr>
          <w:szCs w:val="19"/>
        </w:rPr>
        <w:t xml:space="preserve"> skali miesiąca</w:t>
      </w:r>
      <w:r w:rsidR="00F21C52" w:rsidRPr="00D31810">
        <w:rPr>
          <w:szCs w:val="19"/>
        </w:rPr>
        <w:t xml:space="preserve"> </w:t>
      </w:r>
      <w:r w:rsidR="000E04B2">
        <w:rPr>
          <w:szCs w:val="19"/>
        </w:rPr>
        <w:t xml:space="preserve">  </w:t>
      </w:r>
      <w:r w:rsidR="001A38B7" w:rsidRPr="00D31810">
        <w:rPr>
          <w:szCs w:val="19"/>
        </w:rPr>
        <w:t>(</w:t>
      </w:r>
      <w:r w:rsidR="00F21C52" w:rsidRPr="00D31810">
        <w:rPr>
          <w:szCs w:val="19"/>
        </w:rPr>
        <w:t xml:space="preserve">o </w:t>
      </w:r>
      <w:r w:rsidR="00CA27B0" w:rsidRPr="00D31810">
        <w:rPr>
          <w:rFonts w:cs="Calibri"/>
          <w:szCs w:val="19"/>
        </w:rPr>
        <w:t>1,8</w:t>
      </w:r>
      <w:r w:rsidR="00F21C52" w:rsidRPr="00D31810">
        <w:rPr>
          <w:rFonts w:cs="Calibri"/>
          <w:szCs w:val="19"/>
        </w:rPr>
        <w:t>%</w:t>
      </w:r>
      <w:r w:rsidR="001A38B7" w:rsidRPr="00D31810">
        <w:rPr>
          <w:rFonts w:cs="Calibri"/>
          <w:szCs w:val="19"/>
        </w:rPr>
        <w:t>)</w:t>
      </w:r>
      <w:r w:rsidR="00E63E33" w:rsidRPr="00D31810">
        <w:rPr>
          <w:szCs w:val="19"/>
        </w:rPr>
        <w:t>,</w:t>
      </w:r>
      <w:r w:rsidR="00F21C52" w:rsidRPr="00D31810">
        <w:rPr>
          <w:szCs w:val="19"/>
        </w:rPr>
        <w:t xml:space="preserve"> </w:t>
      </w:r>
      <w:r w:rsidR="00CA27B0" w:rsidRPr="00D31810">
        <w:rPr>
          <w:szCs w:val="19"/>
        </w:rPr>
        <w:t>natomiast spadła</w:t>
      </w:r>
      <w:r w:rsidR="001A38B7" w:rsidRPr="00D31810">
        <w:rPr>
          <w:szCs w:val="19"/>
        </w:rPr>
        <w:t xml:space="preserve"> </w:t>
      </w:r>
      <w:r w:rsidR="00225573" w:rsidRPr="00D31810">
        <w:rPr>
          <w:szCs w:val="19"/>
        </w:rPr>
        <w:t>w</w:t>
      </w:r>
      <w:r w:rsidR="00DA4C69" w:rsidRPr="00D31810">
        <w:rPr>
          <w:szCs w:val="19"/>
        </w:rPr>
        <w:t xml:space="preserve"> </w:t>
      </w:r>
      <w:r w:rsidR="00F640E6" w:rsidRPr="00D31810">
        <w:rPr>
          <w:szCs w:val="19"/>
        </w:rPr>
        <w:t xml:space="preserve">skali </w:t>
      </w:r>
      <w:r w:rsidR="00C04172" w:rsidRPr="00D31810">
        <w:rPr>
          <w:szCs w:val="19"/>
        </w:rPr>
        <w:t>roku</w:t>
      </w:r>
      <w:r w:rsidR="007D34BE" w:rsidRPr="00D31810">
        <w:t xml:space="preserve"> </w:t>
      </w:r>
      <w:r w:rsidR="001A38B7" w:rsidRPr="00D31810">
        <w:t>(</w:t>
      </w:r>
      <w:r w:rsidR="007D34BE" w:rsidRPr="00D31810">
        <w:rPr>
          <w:szCs w:val="19"/>
        </w:rPr>
        <w:t xml:space="preserve">o </w:t>
      </w:r>
      <w:r w:rsidR="00CA27B0" w:rsidRPr="00D31810">
        <w:rPr>
          <w:rFonts w:cs="Calibri"/>
          <w:szCs w:val="19"/>
        </w:rPr>
        <w:t>7,3</w:t>
      </w:r>
      <w:r w:rsidR="007D34BE" w:rsidRPr="00D31810">
        <w:rPr>
          <w:rFonts w:cs="Calibri"/>
          <w:szCs w:val="19"/>
        </w:rPr>
        <w:t>%</w:t>
      </w:r>
      <w:r w:rsidR="001A38B7" w:rsidRPr="00D31810">
        <w:rPr>
          <w:rFonts w:cs="Calibri"/>
          <w:szCs w:val="19"/>
        </w:rPr>
        <w:t>)</w:t>
      </w:r>
      <w:r w:rsidR="00C04172" w:rsidRPr="00D31810">
        <w:rPr>
          <w:rFonts w:cs="Calibri"/>
          <w:szCs w:val="19"/>
        </w:rPr>
        <w:t>.</w:t>
      </w:r>
    </w:p>
    <w:p w14:paraId="43F42B2D" w14:textId="206BB27C" w:rsidR="0052508B" w:rsidRPr="00D31810" w:rsidRDefault="00AA41FE" w:rsidP="006D53C2">
      <w:pPr>
        <w:spacing w:line="288" w:lineRule="auto"/>
        <w:ind w:right="270"/>
        <w:rPr>
          <w:szCs w:val="19"/>
        </w:rPr>
      </w:pPr>
      <w:r w:rsidRPr="00D31810">
        <w:rPr>
          <w:szCs w:val="19"/>
        </w:rPr>
        <w:t>W</w:t>
      </w:r>
      <w:r w:rsidR="003674D1" w:rsidRPr="00D31810">
        <w:rPr>
          <w:szCs w:val="19"/>
        </w:rPr>
        <w:t xml:space="preserve"> </w:t>
      </w:r>
      <w:r w:rsidR="003A5808" w:rsidRPr="00D31810">
        <w:rPr>
          <w:szCs w:val="19"/>
        </w:rPr>
        <w:t>lutym</w:t>
      </w:r>
      <w:r w:rsidR="00612D90" w:rsidRPr="00D31810">
        <w:rPr>
          <w:szCs w:val="19"/>
        </w:rPr>
        <w:t xml:space="preserve"> 2026 </w:t>
      </w:r>
      <w:r w:rsidR="005D5544" w:rsidRPr="00D31810">
        <w:rPr>
          <w:szCs w:val="19"/>
        </w:rPr>
        <w:t>r.</w:t>
      </w:r>
      <w:r w:rsidR="000E3D26" w:rsidRPr="00D31810">
        <w:rPr>
          <w:szCs w:val="19"/>
        </w:rPr>
        <w:t xml:space="preserve"> </w:t>
      </w:r>
      <w:r w:rsidR="000C47CA" w:rsidRPr="00D31810">
        <w:rPr>
          <w:szCs w:val="19"/>
        </w:rPr>
        <w:t>za</w:t>
      </w:r>
      <w:r w:rsidR="000E3D26" w:rsidRPr="00D31810">
        <w:rPr>
          <w:szCs w:val="19"/>
        </w:rPr>
        <w:t xml:space="preserve"> </w:t>
      </w:r>
      <w:r w:rsidR="000E3D26" w:rsidRPr="00D31810">
        <w:rPr>
          <w:b/>
          <w:szCs w:val="19"/>
        </w:rPr>
        <w:t>ziemniak</w:t>
      </w:r>
      <w:r w:rsidR="00C9614E" w:rsidRPr="00D31810">
        <w:rPr>
          <w:b/>
          <w:szCs w:val="19"/>
        </w:rPr>
        <w:t>i</w:t>
      </w:r>
      <w:r w:rsidR="000E3D26" w:rsidRPr="00D31810">
        <w:rPr>
          <w:szCs w:val="19"/>
        </w:rPr>
        <w:t xml:space="preserve"> w skupie </w:t>
      </w:r>
      <w:r w:rsidR="00C9614E" w:rsidRPr="00D31810">
        <w:rPr>
          <w:szCs w:val="19"/>
        </w:rPr>
        <w:t xml:space="preserve">płacono </w:t>
      </w:r>
      <w:bookmarkStart w:id="4" w:name="_Hlk216783521"/>
      <w:r w:rsidR="00CA27B0" w:rsidRPr="00D31810">
        <w:rPr>
          <w:rFonts w:cs="Arial"/>
          <w:szCs w:val="19"/>
        </w:rPr>
        <w:t>89,35</w:t>
      </w:r>
      <w:r w:rsidR="00612D90" w:rsidRPr="00D31810">
        <w:rPr>
          <w:rFonts w:cs="Arial"/>
          <w:szCs w:val="19"/>
        </w:rPr>
        <w:t xml:space="preserve"> </w:t>
      </w:r>
      <w:bookmarkEnd w:id="4"/>
      <w:r w:rsidR="000E3D26" w:rsidRPr="00D31810">
        <w:rPr>
          <w:szCs w:val="19"/>
        </w:rPr>
        <w:t xml:space="preserve">zł za </w:t>
      </w:r>
      <w:proofErr w:type="spellStart"/>
      <w:r w:rsidR="000E3D26" w:rsidRPr="00D31810">
        <w:rPr>
          <w:szCs w:val="19"/>
        </w:rPr>
        <w:t>dt</w:t>
      </w:r>
      <w:proofErr w:type="spellEnd"/>
      <w:r w:rsidR="00C9614E" w:rsidRPr="00D31810">
        <w:rPr>
          <w:szCs w:val="19"/>
        </w:rPr>
        <w:t xml:space="preserve">, tj. </w:t>
      </w:r>
      <w:r w:rsidR="00135891" w:rsidRPr="00D31810">
        <w:rPr>
          <w:szCs w:val="19"/>
        </w:rPr>
        <w:t xml:space="preserve">o </w:t>
      </w:r>
      <w:r w:rsidR="00CA27B0" w:rsidRPr="00D31810">
        <w:rPr>
          <w:szCs w:val="19"/>
        </w:rPr>
        <w:t>9,0</w:t>
      </w:r>
      <w:r w:rsidR="00C9614E" w:rsidRPr="00D31810">
        <w:rPr>
          <w:rFonts w:cs="Arial"/>
          <w:szCs w:val="19"/>
        </w:rPr>
        <w:t>%</w:t>
      </w:r>
      <w:r w:rsidR="00C9614E" w:rsidRPr="00D31810">
        <w:rPr>
          <w:szCs w:val="19"/>
        </w:rPr>
        <w:t xml:space="preserve"> </w:t>
      </w:r>
      <w:r w:rsidR="004C2684" w:rsidRPr="00D31810">
        <w:rPr>
          <w:szCs w:val="19"/>
        </w:rPr>
        <w:t>więcej</w:t>
      </w:r>
      <w:r w:rsidR="00F21C52" w:rsidRPr="00D31810">
        <w:rPr>
          <w:szCs w:val="19"/>
        </w:rPr>
        <w:t xml:space="preserve"> </w:t>
      </w:r>
      <w:r w:rsidR="00C9614E" w:rsidRPr="00D31810">
        <w:rPr>
          <w:szCs w:val="19"/>
        </w:rPr>
        <w:t xml:space="preserve">niż </w:t>
      </w:r>
      <w:r w:rsidR="007405D8" w:rsidRPr="00D31810">
        <w:rPr>
          <w:szCs w:val="19"/>
        </w:rPr>
        <w:t xml:space="preserve">w </w:t>
      </w:r>
      <w:r w:rsidR="008712B2" w:rsidRPr="00D31810">
        <w:rPr>
          <w:szCs w:val="19"/>
        </w:rPr>
        <w:t>po</w:t>
      </w:r>
      <w:r w:rsidR="00804043" w:rsidRPr="00D31810">
        <w:rPr>
          <w:szCs w:val="19"/>
        </w:rPr>
        <w:t>przednim miesiącu</w:t>
      </w:r>
      <w:r w:rsidR="002E7A8F" w:rsidRPr="00D31810">
        <w:rPr>
          <w:szCs w:val="19"/>
        </w:rPr>
        <w:t xml:space="preserve">, ale </w:t>
      </w:r>
      <w:r w:rsidR="00574303" w:rsidRPr="00D31810">
        <w:rPr>
          <w:szCs w:val="19"/>
        </w:rPr>
        <w:t xml:space="preserve">o </w:t>
      </w:r>
      <w:r w:rsidR="00CA27B0" w:rsidRPr="00D31810">
        <w:rPr>
          <w:rFonts w:cs="Calibri"/>
          <w:szCs w:val="19"/>
        </w:rPr>
        <w:t>19,7</w:t>
      </w:r>
      <w:r w:rsidR="00574303" w:rsidRPr="00D31810">
        <w:rPr>
          <w:rFonts w:cs="Calibri"/>
          <w:szCs w:val="19"/>
        </w:rPr>
        <w:t>%</w:t>
      </w:r>
      <w:r w:rsidR="004C2684" w:rsidRPr="00D31810">
        <w:rPr>
          <w:rFonts w:cs="Calibri"/>
          <w:szCs w:val="19"/>
        </w:rPr>
        <w:t xml:space="preserve"> mniej niż</w:t>
      </w:r>
      <w:r w:rsidR="00C9614E" w:rsidRPr="00D31810">
        <w:rPr>
          <w:szCs w:val="19"/>
        </w:rPr>
        <w:t xml:space="preserve"> </w:t>
      </w:r>
      <w:r w:rsidR="00D94157" w:rsidRPr="00D31810">
        <w:rPr>
          <w:szCs w:val="19"/>
        </w:rPr>
        <w:t xml:space="preserve">w </w:t>
      </w:r>
      <w:r w:rsidR="00C9614E" w:rsidRPr="00D31810">
        <w:rPr>
          <w:szCs w:val="19"/>
        </w:rPr>
        <w:t xml:space="preserve">analogicznym okresie </w:t>
      </w:r>
      <w:r w:rsidR="00B769F6" w:rsidRPr="00D31810">
        <w:rPr>
          <w:szCs w:val="19"/>
        </w:rPr>
        <w:t>202</w:t>
      </w:r>
      <w:r w:rsidR="00D07E7B" w:rsidRPr="00D31810">
        <w:rPr>
          <w:szCs w:val="19"/>
        </w:rPr>
        <w:t>5</w:t>
      </w:r>
      <w:r w:rsidR="00575068" w:rsidRPr="00D31810">
        <w:rPr>
          <w:szCs w:val="19"/>
        </w:rPr>
        <w:t xml:space="preserve"> r.</w:t>
      </w:r>
      <w:r w:rsidR="00BA2C84" w:rsidRPr="00D31810">
        <w:rPr>
          <w:szCs w:val="19"/>
        </w:rPr>
        <w:t xml:space="preserve"> </w:t>
      </w:r>
      <w:r w:rsidR="00A27274" w:rsidRPr="00D31810">
        <w:rPr>
          <w:szCs w:val="19"/>
        </w:rPr>
        <w:t>Na targowiskach cena ziemniaków (</w:t>
      </w:r>
      <w:r w:rsidR="00CA27B0" w:rsidRPr="00D31810">
        <w:rPr>
          <w:szCs w:val="19"/>
        </w:rPr>
        <w:t>177,79</w:t>
      </w:r>
      <w:r w:rsidR="00241DF3" w:rsidRPr="00D31810">
        <w:rPr>
          <w:szCs w:val="19"/>
        </w:rPr>
        <w:t xml:space="preserve"> </w:t>
      </w:r>
      <w:r w:rsidR="00A27274" w:rsidRPr="00D31810">
        <w:rPr>
          <w:szCs w:val="19"/>
        </w:rPr>
        <w:t xml:space="preserve">zł za </w:t>
      </w:r>
      <w:proofErr w:type="spellStart"/>
      <w:r w:rsidR="00A27274" w:rsidRPr="00D31810">
        <w:rPr>
          <w:szCs w:val="19"/>
        </w:rPr>
        <w:t>dt</w:t>
      </w:r>
      <w:proofErr w:type="spellEnd"/>
      <w:r w:rsidR="00A27274" w:rsidRPr="00D31810">
        <w:rPr>
          <w:szCs w:val="19"/>
        </w:rPr>
        <w:t xml:space="preserve">) </w:t>
      </w:r>
      <w:r w:rsidR="00CA27B0" w:rsidRPr="00D31810">
        <w:rPr>
          <w:szCs w:val="19"/>
        </w:rPr>
        <w:t>spadła</w:t>
      </w:r>
      <w:r w:rsidR="00416095" w:rsidRPr="00D31810">
        <w:rPr>
          <w:szCs w:val="19"/>
        </w:rPr>
        <w:t xml:space="preserve"> </w:t>
      </w:r>
      <w:r w:rsidR="00110F64" w:rsidRPr="00D31810">
        <w:rPr>
          <w:szCs w:val="19"/>
        </w:rPr>
        <w:t xml:space="preserve">zarówno </w:t>
      </w:r>
      <w:r w:rsidR="00C260F8" w:rsidRPr="00D31810">
        <w:rPr>
          <w:szCs w:val="19"/>
        </w:rPr>
        <w:t xml:space="preserve">w stosunku do </w:t>
      </w:r>
      <w:r w:rsidR="00CA27B0" w:rsidRPr="00D31810">
        <w:rPr>
          <w:szCs w:val="19"/>
        </w:rPr>
        <w:t>stycznia</w:t>
      </w:r>
      <w:r w:rsidR="00CC6F40" w:rsidRPr="00D31810">
        <w:rPr>
          <w:szCs w:val="19"/>
        </w:rPr>
        <w:t xml:space="preserve"> </w:t>
      </w:r>
      <w:r w:rsidR="00CA27B0" w:rsidRPr="00D31810">
        <w:rPr>
          <w:szCs w:val="19"/>
        </w:rPr>
        <w:t>2026</w:t>
      </w:r>
      <w:r w:rsidR="00235E8A" w:rsidRPr="00D31810">
        <w:rPr>
          <w:szCs w:val="19"/>
        </w:rPr>
        <w:t xml:space="preserve"> </w:t>
      </w:r>
      <w:r w:rsidR="00C260F8" w:rsidRPr="00D31810">
        <w:rPr>
          <w:szCs w:val="19"/>
        </w:rPr>
        <w:t>r.</w:t>
      </w:r>
      <w:r w:rsidR="00F138D6">
        <w:rPr>
          <w:szCs w:val="19"/>
        </w:rPr>
        <w:t xml:space="preserve"> </w:t>
      </w:r>
      <w:r w:rsidR="00F138D6" w:rsidRPr="00D31810">
        <w:rPr>
          <w:szCs w:val="19"/>
        </w:rPr>
        <w:t>(o 0,9%)</w:t>
      </w:r>
      <w:r w:rsidR="00110F64" w:rsidRPr="00D31810">
        <w:rPr>
          <w:szCs w:val="19"/>
        </w:rPr>
        <w:t xml:space="preserve">, </w:t>
      </w:r>
      <w:r w:rsidR="000E04B2">
        <w:rPr>
          <w:szCs w:val="19"/>
        </w:rPr>
        <w:t xml:space="preserve"> </w:t>
      </w:r>
      <w:r w:rsidR="00F138D6">
        <w:rPr>
          <w:szCs w:val="19"/>
        </w:rPr>
        <w:t xml:space="preserve">i </w:t>
      </w:r>
      <w:r w:rsidR="00110F64" w:rsidRPr="00D31810">
        <w:rPr>
          <w:szCs w:val="19"/>
        </w:rPr>
        <w:t>jak w porównaniu z</w:t>
      </w:r>
      <w:r w:rsidR="00CA27B0" w:rsidRPr="00D31810">
        <w:rPr>
          <w:szCs w:val="19"/>
        </w:rPr>
        <w:t xml:space="preserve"> lutym 202</w:t>
      </w:r>
      <w:r w:rsidR="00F138D6">
        <w:rPr>
          <w:szCs w:val="19"/>
        </w:rPr>
        <w:t>5</w:t>
      </w:r>
      <w:r w:rsidR="00110F64" w:rsidRPr="00D31810">
        <w:rPr>
          <w:szCs w:val="19"/>
        </w:rPr>
        <w:t xml:space="preserve"> r. </w:t>
      </w:r>
      <w:r w:rsidR="00F138D6">
        <w:rPr>
          <w:szCs w:val="19"/>
        </w:rPr>
        <w:t>(</w:t>
      </w:r>
      <w:r w:rsidR="007C0B3E" w:rsidRPr="00D31810">
        <w:rPr>
          <w:szCs w:val="19"/>
        </w:rPr>
        <w:t xml:space="preserve">o </w:t>
      </w:r>
      <w:r w:rsidR="00110F64" w:rsidRPr="00D31810">
        <w:rPr>
          <w:szCs w:val="19"/>
        </w:rPr>
        <w:t>15,2</w:t>
      </w:r>
      <w:r w:rsidR="00C260F8" w:rsidRPr="00D31810">
        <w:rPr>
          <w:szCs w:val="19"/>
        </w:rPr>
        <w:t>%</w:t>
      </w:r>
      <w:r w:rsidR="00F138D6">
        <w:rPr>
          <w:szCs w:val="19"/>
        </w:rPr>
        <w:t>)</w:t>
      </w:r>
      <w:r w:rsidR="008712B2" w:rsidRPr="00D31810">
        <w:rPr>
          <w:szCs w:val="19"/>
        </w:rPr>
        <w:t>.</w:t>
      </w:r>
    </w:p>
    <w:p w14:paraId="4E141BA8" w14:textId="699A0A94" w:rsidR="00B560D0" w:rsidRPr="00D31810" w:rsidRDefault="00C960CE" w:rsidP="00932BE0">
      <w:pPr>
        <w:spacing w:line="288" w:lineRule="auto"/>
        <w:ind w:right="131"/>
        <w:rPr>
          <w:szCs w:val="19"/>
        </w:rPr>
      </w:pPr>
      <w:r w:rsidRPr="00D31810">
        <w:rPr>
          <w:szCs w:val="19"/>
        </w:rPr>
        <w:t>C</w:t>
      </w:r>
      <w:r w:rsidR="00561700" w:rsidRPr="00D31810">
        <w:rPr>
          <w:szCs w:val="19"/>
        </w:rPr>
        <w:t>en</w:t>
      </w:r>
      <w:r w:rsidRPr="00D31810">
        <w:rPr>
          <w:szCs w:val="19"/>
        </w:rPr>
        <w:t>a</w:t>
      </w:r>
      <w:r w:rsidR="00561700" w:rsidRPr="00D31810">
        <w:rPr>
          <w:b/>
          <w:szCs w:val="19"/>
        </w:rPr>
        <w:t xml:space="preserve"> żywca wołowego</w:t>
      </w:r>
      <w:r w:rsidR="00561700" w:rsidRPr="00D31810">
        <w:rPr>
          <w:szCs w:val="19"/>
        </w:rPr>
        <w:t xml:space="preserve"> w skupie (</w:t>
      </w:r>
      <w:r w:rsidR="00110F64" w:rsidRPr="00D31810">
        <w:rPr>
          <w:rFonts w:cs="Calibri"/>
          <w:szCs w:val="19"/>
        </w:rPr>
        <w:t xml:space="preserve">16,17 </w:t>
      </w:r>
      <w:r w:rsidR="00561700" w:rsidRPr="00D31810">
        <w:rPr>
          <w:szCs w:val="19"/>
        </w:rPr>
        <w:t xml:space="preserve">zł za kg) </w:t>
      </w:r>
      <w:r w:rsidR="00B560D0" w:rsidRPr="00D31810">
        <w:rPr>
          <w:szCs w:val="19"/>
        </w:rPr>
        <w:t xml:space="preserve">była </w:t>
      </w:r>
      <w:r w:rsidR="00110F64" w:rsidRPr="00D31810">
        <w:rPr>
          <w:szCs w:val="19"/>
        </w:rPr>
        <w:t xml:space="preserve">wyższa zarówno w skali miesiąca </w:t>
      </w:r>
      <w:r w:rsidR="00F138D6">
        <w:rPr>
          <w:szCs w:val="19"/>
        </w:rPr>
        <w:t>(</w:t>
      </w:r>
      <w:r w:rsidR="00110F64" w:rsidRPr="00D31810">
        <w:rPr>
          <w:szCs w:val="19"/>
        </w:rPr>
        <w:t>o 5,6</w:t>
      </w:r>
      <w:r w:rsidR="00D07E7B" w:rsidRPr="00D31810">
        <w:rPr>
          <w:szCs w:val="19"/>
        </w:rPr>
        <w:t>%</w:t>
      </w:r>
      <w:r w:rsidR="00F138D6">
        <w:rPr>
          <w:szCs w:val="19"/>
        </w:rPr>
        <w:t>)</w:t>
      </w:r>
      <w:r w:rsidR="00110F64" w:rsidRPr="00D31810">
        <w:rPr>
          <w:szCs w:val="19"/>
        </w:rPr>
        <w:t>, jak i</w:t>
      </w:r>
      <w:r w:rsidR="00D07E7B" w:rsidRPr="00D31810">
        <w:rPr>
          <w:szCs w:val="19"/>
        </w:rPr>
        <w:t xml:space="preserve"> </w:t>
      </w:r>
      <w:r w:rsidR="00110F64" w:rsidRPr="00D31810">
        <w:rPr>
          <w:szCs w:val="19"/>
        </w:rPr>
        <w:t xml:space="preserve">w skali roku </w:t>
      </w:r>
      <w:bookmarkStart w:id="5" w:name="_Hlk208908884"/>
      <w:r w:rsidR="00F138D6">
        <w:rPr>
          <w:szCs w:val="19"/>
        </w:rPr>
        <w:t>(</w:t>
      </w:r>
      <w:r w:rsidR="00110F64" w:rsidRPr="00D31810">
        <w:rPr>
          <w:szCs w:val="19"/>
        </w:rPr>
        <w:t>o 29,2%</w:t>
      </w:r>
      <w:r w:rsidR="00F138D6">
        <w:rPr>
          <w:szCs w:val="19"/>
        </w:rPr>
        <w:t>)</w:t>
      </w:r>
      <w:r w:rsidR="00B560D0" w:rsidRPr="00D31810">
        <w:rPr>
          <w:szCs w:val="19"/>
        </w:rPr>
        <w:t xml:space="preserve">. </w:t>
      </w:r>
      <w:r w:rsidR="00B34475" w:rsidRPr="00D31810">
        <w:rPr>
          <w:szCs w:val="19"/>
        </w:rPr>
        <w:t>Na targowiskach żywiec wołowy (</w:t>
      </w:r>
      <w:r w:rsidR="00110F64" w:rsidRPr="00D31810">
        <w:rPr>
          <w:szCs w:val="19"/>
        </w:rPr>
        <w:t>12,01</w:t>
      </w:r>
      <w:r w:rsidR="00B34475" w:rsidRPr="00D31810">
        <w:rPr>
          <w:szCs w:val="19"/>
        </w:rPr>
        <w:t xml:space="preserve"> zł za kg) sp</w:t>
      </w:r>
      <w:r w:rsidR="00110F64" w:rsidRPr="00D31810">
        <w:rPr>
          <w:szCs w:val="19"/>
        </w:rPr>
        <w:t xml:space="preserve">rzedawano taniej </w:t>
      </w:r>
      <w:r w:rsidR="00314B8A">
        <w:rPr>
          <w:szCs w:val="19"/>
        </w:rPr>
        <w:t xml:space="preserve">zarówno </w:t>
      </w:r>
      <w:r w:rsidR="00612D90" w:rsidRPr="00D31810">
        <w:rPr>
          <w:szCs w:val="19"/>
        </w:rPr>
        <w:t>w porównaniu z</w:t>
      </w:r>
      <w:r w:rsidR="00110F64" w:rsidRPr="00D31810">
        <w:rPr>
          <w:szCs w:val="19"/>
        </w:rPr>
        <w:t>e styczniem 2026</w:t>
      </w:r>
      <w:r w:rsidR="00D07E7B" w:rsidRPr="00D31810">
        <w:rPr>
          <w:szCs w:val="19"/>
        </w:rPr>
        <w:t xml:space="preserve"> </w:t>
      </w:r>
      <w:r w:rsidR="00B34475" w:rsidRPr="00D31810">
        <w:rPr>
          <w:szCs w:val="19"/>
        </w:rPr>
        <w:t xml:space="preserve">r. (o </w:t>
      </w:r>
      <w:r w:rsidR="00110F64" w:rsidRPr="00D31810">
        <w:rPr>
          <w:szCs w:val="19"/>
        </w:rPr>
        <w:t>0</w:t>
      </w:r>
      <w:r w:rsidR="00D07E7B" w:rsidRPr="00D31810">
        <w:rPr>
          <w:szCs w:val="19"/>
        </w:rPr>
        <w:t>,5</w:t>
      </w:r>
      <w:r w:rsidR="00B34475" w:rsidRPr="00D31810">
        <w:rPr>
          <w:szCs w:val="19"/>
        </w:rPr>
        <w:t xml:space="preserve">%), </w:t>
      </w:r>
      <w:r w:rsidR="00F138D6">
        <w:rPr>
          <w:szCs w:val="19"/>
        </w:rPr>
        <w:t xml:space="preserve">i </w:t>
      </w:r>
      <w:r w:rsidR="00110F64" w:rsidRPr="00D31810">
        <w:rPr>
          <w:szCs w:val="19"/>
        </w:rPr>
        <w:t>jak w stosunku do lutego</w:t>
      </w:r>
      <w:r w:rsidR="00612D90" w:rsidRPr="00D31810">
        <w:rPr>
          <w:szCs w:val="19"/>
        </w:rPr>
        <w:t xml:space="preserve"> </w:t>
      </w:r>
      <w:r w:rsidR="00B34475" w:rsidRPr="00D31810">
        <w:rPr>
          <w:szCs w:val="19"/>
        </w:rPr>
        <w:t xml:space="preserve">ub. roku (o </w:t>
      </w:r>
      <w:r w:rsidR="00110F64" w:rsidRPr="00D31810">
        <w:rPr>
          <w:szCs w:val="19"/>
        </w:rPr>
        <w:t>2,0</w:t>
      </w:r>
      <w:r w:rsidR="00B34475" w:rsidRPr="00D31810">
        <w:rPr>
          <w:szCs w:val="19"/>
        </w:rPr>
        <w:t>%).</w:t>
      </w:r>
    </w:p>
    <w:p w14:paraId="270FF3B1" w14:textId="4B562FBB" w:rsidR="00AC31C8" w:rsidRPr="00D31810" w:rsidRDefault="00AA41FE" w:rsidP="00B560D0">
      <w:pPr>
        <w:spacing w:line="288" w:lineRule="auto"/>
        <w:ind w:right="-155"/>
        <w:rPr>
          <w:szCs w:val="19"/>
        </w:rPr>
      </w:pPr>
      <w:r w:rsidRPr="00D31810">
        <w:rPr>
          <w:szCs w:val="19"/>
        </w:rPr>
        <w:t>W</w:t>
      </w:r>
      <w:r w:rsidR="0043621C" w:rsidRPr="00D31810">
        <w:rPr>
          <w:szCs w:val="19"/>
        </w:rPr>
        <w:t xml:space="preserve"> </w:t>
      </w:r>
      <w:r w:rsidR="003A5808" w:rsidRPr="00D31810">
        <w:rPr>
          <w:szCs w:val="19"/>
        </w:rPr>
        <w:t>lutym</w:t>
      </w:r>
      <w:r w:rsidR="00D07E7B" w:rsidRPr="00D31810">
        <w:rPr>
          <w:szCs w:val="19"/>
        </w:rPr>
        <w:t xml:space="preserve"> 2026</w:t>
      </w:r>
      <w:r w:rsidR="00AC31C8" w:rsidRPr="00D31810">
        <w:rPr>
          <w:szCs w:val="19"/>
        </w:rPr>
        <w:t xml:space="preserve"> r. </w:t>
      </w:r>
      <w:r w:rsidR="00327B16" w:rsidRPr="00D31810">
        <w:rPr>
          <w:szCs w:val="19"/>
        </w:rPr>
        <w:t>za</w:t>
      </w:r>
      <w:r w:rsidR="00AC31C8" w:rsidRPr="00D31810">
        <w:rPr>
          <w:szCs w:val="19"/>
        </w:rPr>
        <w:t xml:space="preserve"> </w:t>
      </w:r>
      <w:r w:rsidR="00AC31C8" w:rsidRPr="00D31810">
        <w:rPr>
          <w:b/>
          <w:szCs w:val="19"/>
        </w:rPr>
        <w:t>żyw</w:t>
      </w:r>
      <w:r w:rsidR="00327B16" w:rsidRPr="00D31810">
        <w:rPr>
          <w:b/>
          <w:szCs w:val="19"/>
        </w:rPr>
        <w:t>iec wieprzowy</w:t>
      </w:r>
      <w:r w:rsidR="00AC31C8" w:rsidRPr="00D31810">
        <w:rPr>
          <w:szCs w:val="19"/>
        </w:rPr>
        <w:t xml:space="preserve"> w skupie </w:t>
      </w:r>
      <w:r w:rsidR="00327B16" w:rsidRPr="00D31810">
        <w:rPr>
          <w:szCs w:val="19"/>
        </w:rPr>
        <w:t>płacono</w:t>
      </w:r>
      <w:r w:rsidR="00AC31C8" w:rsidRPr="00D31810">
        <w:rPr>
          <w:szCs w:val="19"/>
        </w:rPr>
        <w:t xml:space="preserve"> </w:t>
      </w:r>
      <w:r w:rsidR="00110F64" w:rsidRPr="00D31810">
        <w:rPr>
          <w:rFonts w:cs="Calibri"/>
          <w:szCs w:val="19"/>
        </w:rPr>
        <w:t>5,09</w:t>
      </w:r>
      <w:r w:rsidR="00364D37" w:rsidRPr="00D31810">
        <w:rPr>
          <w:rFonts w:cs="Calibri"/>
          <w:szCs w:val="19"/>
        </w:rPr>
        <w:t xml:space="preserve"> </w:t>
      </w:r>
      <w:r w:rsidR="00AC31C8" w:rsidRPr="00D31810">
        <w:rPr>
          <w:szCs w:val="19"/>
        </w:rPr>
        <w:t>zł za kg</w:t>
      </w:r>
      <w:r w:rsidR="00327B16" w:rsidRPr="00D31810">
        <w:rPr>
          <w:szCs w:val="19"/>
        </w:rPr>
        <w:t>, tj.</w:t>
      </w:r>
      <w:r w:rsidR="00F21C52" w:rsidRPr="00D31810">
        <w:rPr>
          <w:szCs w:val="19"/>
        </w:rPr>
        <w:t xml:space="preserve"> </w:t>
      </w:r>
      <w:r w:rsidR="00A874B5" w:rsidRPr="00D31810">
        <w:rPr>
          <w:szCs w:val="19"/>
        </w:rPr>
        <w:t xml:space="preserve">o </w:t>
      </w:r>
      <w:r w:rsidR="00110F64" w:rsidRPr="00D31810">
        <w:rPr>
          <w:rFonts w:cs="Calibri"/>
          <w:szCs w:val="19"/>
        </w:rPr>
        <w:t>7,1</w:t>
      </w:r>
      <w:r w:rsidR="00000134" w:rsidRPr="00D31810">
        <w:rPr>
          <w:rFonts w:cs="Calibri"/>
          <w:szCs w:val="19"/>
        </w:rPr>
        <w:t>%</w:t>
      </w:r>
      <w:r w:rsidR="00000134" w:rsidRPr="00D31810">
        <w:rPr>
          <w:szCs w:val="19"/>
        </w:rPr>
        <w:t xml:space="preserve"> </w:t>
      </w:r>
      <w:r w:rsidR="0014145F" w:rsidRPr="00D31810">
        <w:rPr>
          <w:szCs w:val="19"/>
        </w:rPr>
        <w:t xml:space="preserve">więcej </w:t>
      </w:r>
      <w:bookmarkStart w:id="6" w:name="_GoBack"/>
      <w:bookmarkEnd w:id="6"/>
      <w:r w:rsidR="00AC31C8" w:rsidRPr="00D31810">
        <w:rPr>
          <w:szCs w:val="19"/>
        </w:rPr>
        <w:t xml:space="preserve">niż </w:t>
      </w:r>
      <w:r w:rsidR="00327B16" w:rsidRPr="00D31810">
        <w:rPr>
          <w:szCs w:val="19"/>
        </w:rPr>
        <w:t>przed miesiącem</w:t>
      </w:r>
      <w:r w:rsidR="00FD2734">
        <w:rPr>
          <w:szCs w:val="19"/>
        </w:rPr>
        <w:t xml:space="preserve"> i </w:t>
      </w:r>
      <w:r w:rsidR="001535FC" w:rsidRPr="00D31810">
        <w:rPr>
          <w:szCs w:val="19"/>
        </w:rPr>
        <w:t xml:space="preserve">o </w:t>
      </w:r>
      <w:r w:rsidR="00110F64" w:rsidRPr="00D31810">
        <w:rPr>
          <w:rFonts w:cs="Calibri"/>
          <w:szCs w:val="19"/>
        </w:rPr>
        <w:t>13,5</w:t>
      </w:r>
      <w:r w:rsidR="00EB20D2" w:rsidRPr="00D31810">
        <w:rPr>
          <w:rFonts w:cs="Calibri"/>
          <w:szCs w:val="19"/>
        </w:rPr>
        <w:t>%</w:t>
      </w:r>
      <w:r w:rsidR="00920709" w:rsidRPr="00D31810">
        <w:rPr>
          <w:szCs w:val="19"/>
        </w:rPr>
        <w:t xml:space="preserve"> </w:t>
      </w:r>
      <w:r w:rsidR="00FD2734" w:rsidRPr="00BE0C15">
        <w:rPr>
          <w:szCs w:val="19"/>
        </w:rPr>
        <w:t xml:space="preserve">– </w:t>
      </w:r>
      <w:r w:rsidR="002B7EDA" w:rsidRPr="00D31810">
        <w:rPr>
          <w:szCs w:val="19"/>
        </w:rPr>
        <w:t xml:space="preserve">niż </w:t>
      </w:r>
      <w:r w:rsidR="00DD460B" w:rsidRPr="00D31810">
        <w:rPr>
          <w:szCs w:val="19"/>
        </w:rPr>
        <w:t>przed rokiem.</w:t>
      </w:r>
    </w:p>
    <w:bookmarkEnd w:id="5"/>
    <w:p w14:paraId="3F6FA0BE" w14:textId="50687254" w:rsidR="00EC28D2" w:rsidRPr="00D31810" w:rsidRDefault="00EC28D2" w:rsidP="00E657AC">
      <w:pPr>
        <w:spacing w:line="288" w:lineRule="auto"/>
        <w:ind w:right="129"/>
        <w:rPr>
          <w:szCs w:val="19"/>
        </w:rPr>
      </w:pPr>
      <w:r w:rsidRPr="00D31810">
        <w:rPr>
          <w:szCs w:val="19"/>
        </w:rPr>
        <w:t xml:space="preserve">Cena skupu </w:t>
      </w:r>
      <w:r w:rsidRPr="00D31810">
        <w:rPr>
          <w:b/>
          <w:szCs w:val="19"/>
        </w:rPr>
        <w:t>drobiu rzeźnego</w:t>
      </w:r>
      <w:r w:rsidRPr="00D31810">
        <w:rPr>
          <w:szCs w:val="19"/>
        </w:rPr>
        <w:t xml:space="preserve"> (</w:t>
      </w:r>
      <w:r w:rsidR="008D6D27" w:rsidRPr="00D31810">
        <w:rPr>
          <w:rFonts w:cs="Calibri"/>
          <w:szCs w:val="19"/>
        </w:rPr>
        <w:t>5,68</w:t>
      </w:r>
      <w:r w:rsidR="00C83074" w:rsidRPr="00D31810">
        <w:rPr>
          <w:rFonts w:cs="Calibri"/>
          <w:szCs w:val="19"/>
        </w:rPr>
        <w:t xml:space="preserve"> </w:t>
      </w:r>
      <w:r w:rsidRPr="00D31810">
        <w:rPr>
          <w:szCs w:val="19"/>
        </w:rPr>
        <w:t xml:space="preserve">zł za kg) </w:t>
      </w:r>
      <w:r w:rsidR="00110F64" w:rsidRPr="00D31810">
        <w:rPr>
          <w:szCs w:val="19"/>
        </w:rPr>
        <w:t xml:space="preserve">pozostała na tym samym poziomie </w:t>
      </w:r>
      <w:r w:rsidR="00391C7A" w:rsidRPr="00D31810">
        <w:rPr>
          <w:szCs w:val="19"/>
        </w:rPr>
        <w:t>w stosunku</w:t>
      </w:r>
      <w:r w:rsidR="00C97D94" w:rsidRPr="00D31810">
        <w:rPr>
          <w:szCs w:val="19"/>
        </w:rPr>
        <w:t xml:space="preserve"> </w:t>
      </w:r>
      <w:r w:rsidR="00E90023" w:rsidRPr="00D31810">
        <w:rPr>
          <w:szCs w:val="19"/>
        </w:rPr>
        <w:t xml:space="preserve">do </w:t>
      </w:r>
      <w:r w:rsidR="00110F64" w:rsidRPr="00D31810">
        <w:rPr>
          <w:szCs w:val="19"/>
        </w:rPr>
        <w:t>stycznia 2026</w:t>
      </w:r>
      <w:r w:rsidR="00235E8A" w:rsidRPr="00D31810">
        <w:rPr>
          <w:szCs w:val="19"/>
        </w:rPr>
        <w:t xml:space="preserve"> </w:t>
      </w:r>
      <w:r w:rsidR="00EA2C77" w:rsidRPr="00D31810">
        <w:rPr>
          <w:szCs w:val="19"/>
        </w:rPr>
        <w:t>r</w:t>
      </w:r>
      <w:r w:rsidR="00A358AE" w:rsidRPr="00D31810">
        <w:rPr>
          <w:szCs w:val="19"/>
        </w:rPr>
        <w:t>.</w:t>
      </w:r>
      <w:r w:rsidR="00241DF3" w:rsidRPr="00D31810">
        <w:rPr>
          <w:szCs w:val="19"/>
        </w:rPr>
        <w:t xml:space="preserve">, natomiast </w:t>
      </w:r>
      <w:r w:rsidR="00110F64" w:rsidRPr="00D31810">
        <w:rPr>
          <w:szCs w:val="19"/>
        </w:rPr>
        <w:t>spadła</w:t>
      </w:r>
      <w:r w:rsidR="0043621C" w:rsidRPr="00D31810">
        <w:rPr>
          <w:szCs w:val="19"/>
        </w:rPr>
        <w:t xml:space="preserve"> </w:t>
      </w:r>
      <w:r w:rsidR="00C73482" w:rsidRPr="00D31810">
        <w:rPr>
          <w:szCs w:val="19"/>
        </w:rPr>
        <w:t xml:space="preserve">o </w:t>
      </w:r>
      <w:r w:rsidR="00110F64" w:rsidRPr="00D31810">
        <w:rPr>
          <w:rFonts w:cs="Calibri"/>
          <w:szCs w:val="19"/>
        </w:rPr>
        <w:t>2,4</w:t>
      </w:r>
      <w:r w:rsidR="00C73482" w:rsidRPr="00D31810">
        <w:rPr>
          <w:rFonts w:cs="Calibri"/>
          <w:szCs w:val="19"/>
        </w:rPr>
        <w:t>%</w:t>
      </w:r>
      <w:r w:rsidR="00C73482" w:rsidRPr="00D31810">
        <w:rPr>
          <w:szCs w:val="19"/>
        </w:rPr>
        <w:t xml:space="preserve"> </w:t>
      </w:r>
      <w:r w:rsidR="00C83074" w:rsidRPr="00D31810">
        <w:rPr>
          <w:szCs w:val="19"/>
        </w:rPr>
        <w:t xml:space="preserve"> </w:t>
      </w:r>
      <w:r w:rsidR="00EA2C77" w:rsidRPr="00D31810">
        <w:rPr>
          <w:szCs w:val="19"/>
        </w:rPr>
        <w:t xml:space="preserve">w porównaniu z </w:t>
      </w:r>
      <w:r w:rsidR="00FF308A" w:rsidRPr="00D31810">
        <w:rPr>
          <w:szCs w:val="19"/>
        </w:rPr>
        <w:t>lutym</w:t>
      </w:r>
      <w:r w:rsidR="008D6D27" w:rsidRPr="00D31810">
        <w:rPr>
          <w:szCs w:val="19"/>
        </w:rPr>
        <w:t xml:space="preserve"> </w:t>
      </w:r>
      <w:r w:rsidR="000275A7" w:rsidRPr="00D31810">
        <w:rPr>
          <w:szCs w:val="19"/>
        </w:rPr>
        <w:t>ub. roku.</w:t>
      </w:r>
      <w:r w:rsidR="00693327" w:rsidRPr="00D31810">
        <w:rPr>
          <w:szCs w:val="19"/>
        </w:rPr>
        <w:t xml:space="preserve"> </w:t>
      </w:r>
    </w:p>
    <w:p w14:paraId="017CD7D9" w14:textId="6B22F25A" w:rsidR="003C2F9F" w:rsidRDefault="00EC28D2" w:rsidP="00E657AC">
      <w:pPr>
        <w:spacing w:line="288" w:lineRule="auto"/>
        <w:ind w:right="129"/>
        <w:rPr>
          <w:szCs w:val="19"/>
        </w:rPr>
      </w:pPr>
      <w:r w:rsidRPr="00D31810">
        <w:rPr>
          <w:szCs w:val="19"/>
        </w:rPr>
        <w:t xml:space="preserve">Za </w:t>
      </w:r>
      <w:proofErr w:type="spellStart"/>
      <w:r w:rsidRPr="00D31810">
        <w:rPr>
          <w:szCs w:val="19"/>
        </w:rPr>
        <w:t>hl</w:t>
      </w:r>
      <w:proofErr w:type="spellEnd"/>
      <w:r w:rsidRPr="00D31810">
        <w:rPr>
          <w:szCs w:val="19"/>
        </w:rPr>
        <w:t xml:space="preserve"> </w:t>
      </w:r>
      <w:r w:rsidRPr="00D31810">
        <w:rPr>
          <w:b/>
          <w:szCs w:val="19"/>
        </w:rPr>
        <w:t>mleka</w:t>
      </w:r>
      <w:r w:rsidRPr="00D31810">
        <w:rPr>
          <w:szCs w:val="19"/>
        </w:rPr>
        <w:t xml:space="preserve"> płacono w skupie </w:t>
      </w:r>
      <w:bookmarkStart w:id="7" w:name="_Hlk216783694"/>
      <w:r w:rsidR="00FF308A" w:rsidRPr="00D31810">
        <w:rPr>
          <w:rFonts w:cs="Calibri"/>
          <w:szCs w:val="19"/>
        </w:rPr>
        <w:t>186,44</w:t>
      </w:r>
      <w:r w:rsidR="00EB20D2" w:rsidRPr="00D31810">
        <w:rPr>
          <w:rFonts w:cs="Calibri"/>
          <w:szCs w:val="19"/>
        </w:rPr>
        <w:t xml:space="preserve"> </w:t>
      </w:r>
      <w:bookmarkEnd w:id="7"/>
      <w:r w:rsidRPr="00D31810">
        <w:rPr>
          <w:szCs w:val="19"/>
        </w:rPr>
        <w:t xml:space="preserve">zł, tj. o </w:t>
      </w:r>
      <w:r w:rsidR="00FF308A" w:rsidRPr="00D31810">
        <w:rPr>
          <w:szCs w:val="19"/>
        </w:rPr>
        <w:t>1,3</w:t>
      </w:r>
      <w:r w:rsidRPr="00D31810">
        <w:rPr>
          <w:rFonts w:cs="Calibri"/>
          <w:szCs w:val="19"/>
        </w:rPr>
        <w:t>%</w:t>
      </w:r>
      <w:r w:rsidRPr="00D31810">
        <w:rPr>
          <w:szCs w:val="19"/>
        </w:rPr>
        <w:t xml:space="preserve"> </w:t>
      </w:r>
      <w:r w:rsidR="007D34BE" w:rsidRPr="00D31810">
        <w:rPr>
          <w:szCs w:val="19"/>
        </w:rPr>
        <w:t>mniej</w:t>
      </w:r>
      <w:r w:rsidR="00F34709" w:rsidRPr="00D31810">
        <w:rPr>
          <w:szCs w:val="19"/>
        </w:rPr>
        <w:t xml:space="preserve"> niż</w:t>
      </w:r>
      <w:r w:rsidRPr="00D31810">
        <w:rPr>
          <w:szCs w:val="19"/>
        </w:rPr>
        <w:t xml:space="preserve"> w </w:t>
      </w:r>
      <w:r w:rsidR="003504E8" w:rsidRPr="00D31810">
        <w:rPr>
          <w:szCs w:val="19"/>
        </w:rPr>
        <w:t>poprzednim miesiącu</w:t>
      </w:r>
      <w:r w:rsidR="00EB20D2" w:rsidRPr="00D31810">
        <w:rPr>
          <w:szCs w:val="19"/>
        </w:rPr>
        <w:t xml:space="preserve"> i</w:t>
      </w:r>
      <w:r w:rsidR="00597268" w:rsidRPr="00D31810">
        <w:rPr>
          <w:szCs w:val="19"/>
        </w:rPr>
        <w:t xml:space="preserve"> </w:t>
      </w:r>
      <w:r w:rsidR="00AE1ED9" w:rsidRPr="00D31810">
        <w:rPr>
          <w:szCs w:val="19"/>
        </w:rPr>
        <w:t xml:space="preserve">o </w:t>
      </w:r>
      <w:r w:rsidR="00FF308A" w:rsidRPr="00D31810">
        <w:rPr>
          <w:szCs w:val="19"/>
        </w:rPr>
        <w:t>18,0</w:t>
      </w:r>
      <w:r w:rsidR="00A358AE" w:rsidRPr="00D31810">
        <w:rPr>
          <w:rFonts w:cs="Calibri"/>
          <w:szCs w:val="19"/>
        </w:rPr>
        <w:t>%</w:t>
      </w:r>
      <w:r w:rsidR="00A358AE" w:rsidRPr="00D31810">
        <w:rPr>
          <w:szCs w:val="19"/>
        </w:rPr>
        <w:t xml:space="preserve"> </w:t>
      </w:r>
      <w:r w:rsidR="001D6C54" w:rsidRPr="00D31810">
        <w:rPr>
          <w:szCs w:val="19"/>
        </w:rPr>
        <w:t xml:space="preserve">– </w:t>
      </w:r>
      <w:r w:rsidR="00A575A4" w:rsidRPr="00D31810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4BA540C9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0C714B31" w14:textId="3BB7E3D7" w:rsidR="00D83F0A" w:rsidRDefault="003F5E1F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1FA23E36" wp14:editId="2F703191">
            <wp:extent cx="4919554" cy="3119717"/>
            <wp:effectExtent l="0" t="0" r="0" b="5080"/>
            <wp:docPr id="2" name="Obraz 2" descr="Wykres 3. Ceny pszenicy i żyta w skupie i na targowiskach&#10;&#10;Wykres liniowy. Dane do Wykresu 3. znajdują się w pliku XLSX pod nazwą: Ceny produktów rolnych w lutym 2026 r. Wykresy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262" cy="3127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59A8D86B" w:rsidR="00715DA9" w:rsidRDefault="00D31810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7EF9414F" wp14:editId="2C29FFA6">
            <wp:extent cx="4841358" cy="3116911"/>
            <wp:effectExtent l="0" t="0" r="0" b="7620"/>
            <wp:docPr id="20" name="Obraz 20" descr="Wykres 4. Ceny ziemniaków w skupie i na targowiskach &#10;&#10;Wykres liniowy. Dane do Wykresu 4. znajdują się w pliku XLSX pod nazwą: Ceny produktów rolnych w lutym 2026 r. Wykresy w formacie XLSX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654" cy="31209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1DB34EE4" w:rsidR="00FB7B9C" w:rsidRDefault="004B45C4" w:rsidP="00C534AF">
      <w:pPr>
        <w:tabs>
          <w:tab w:val="left" w:pos="851"/>
        </w:tabs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4C4BBA">
        <w:rPr>
          <w:rStyle w:val="Odwoanieprzypisudolnego"/>
          <w:b/>
          <w:szCs w:val="18"/>
        </w:rPr>
        <w:footnoteReference w:id="5"/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 xml:space="preserve">żywca wieprzowego </w:t>
      </w:r>
      <w:r w:rsidR="00C534AF">
        <w:rPr>
          <w:b/>
          <w:szCs w:val="18"/>
        </w:rPr>
        <w:t xml:space="preserve"> </w:t>
      </w:r>
      <w:r w:rsidR="001459D2">
        <w:rPr>
          <w:b/>
          <w:szCs w:val="18"/>
        </w:rPr>
        <w:t>w skupie</w:t>
      </w:r>
    </w:p>
    <w:p w14:paraId="6FF97CC5" w14:textId="720DAF96" w:rsidR="00502632" w:rsidRDefault="003F5E1F" w:rsidP="007817F9">
      <w:pPr>
        <w:tabs>
          <w:tab w:val="left" w:pos="1995"/>
        </w:tabs>
        <w:spacing w:before="360" w:line="240" w:lineRule="auto"/>
        <w:ind w:left="142"/>
        <w:outlineLvl w:val="0"/>
        <w:rPr>
          <w:b/>
          <w:noProof/>
          <w:szCs w:val="18"/>
          <w:lang w:eastAsia="pl-PL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68D78EDE" wp14:editId="1A54EC3B">
            <wp:extent cx="5004375" cy="3173506"/>
            <wp:effectExtent l="0" t="0" r="6350" b="8255"/>
            <wp:docPr id="3" name="Obraz 3" descr="Wykres 5. Ceny żywca wołowego w skupie i na targowiskach oraz ceny żywca wieprzowego w skupie&#10;&#10;Wykres liniowy. Dane do Wykresu 5. znajdują się w pliku XLSX pod nazwą: Ceny produktów rolnych w lutym 2026 r. Wykresy w formacie XLSX.&#10;&#10;W czerwcu 2025 r. cena żywca wołowego na targowiskach została objęta tajemnicą statystyczną z uwagi na niską liczbę notowań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234" cy="31759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2EEC3656" w14:textId="4E0A647A" w:rsidR="00A730FF" w:rsidRDefault="0059049D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</w:rPr>
        <w:drawing>
          <wp:inline distT="0" distB="0" distL="0" distR="0" wp14:anchorId="6104A2DB" wp14:editId="265A5320">
            <wp:extent cx="4937760" cy="3749141"/>
            <wp:effectExtent l="0" t="0" r="0" b="3810"/>
            <wp:docPr id="26" name="Obraz 26" descr="Wykres 6. Ceny skupu drobiu rzeźnego i mleka&#10;&#10;Wykres liniowy przestawia ceny skupu drobiu rzeźnego za 1 kg i mleka za 1 hl (prawa oś). Dane do Wykresu 6. znajdują się w pliku XLSX pod nazwą: Ceny produktów rolnych w lutym 2026 r. Wykresy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405" cy="37541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D541E" w14:textId="5E6AAC6C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32A67B7C" w14:textId="77777777" w:rsidR="004C4BBA" w:rsidRDefault="004C4BBA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2EF3D0A7" w:rsidR="00B84E5B" w:rsidRPr="004B471B" w:rsidRDefault="00B84E5B" w:rsidP="007504AF">
      <w:pPr>
        <w:spacing w:line="288" w:lineRule="auto"/>
        <w:ind w:right="270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66302BB6" w14:textId="37DC13FF" w:rsidR="00AE1ABA" w:rsidRDefault="00B84E5B" w:rsidP="004C4BBA">
      <w:pPr>
        <w:spacing w:before="12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6D53C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7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5B6E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386109AE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D243EF">
              <w:rPr>
                <w:rFonts w:cs="Arial"/>
                <w:b/>
                <w:sz w:val="20"/>
              </w:rPr>
              <w:t>Prasowy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14145F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14145F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14145F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14145F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20FC409-FA3A-4714-B000-52EBE4EF3982}"/>
    <w:embedBold r:id="rId2" w:fontKey="{D9BED2E9-F945-45D7-B5A4-05DD7EAF5A5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65B676F4-D054-44A6-B23C-7E0AE3AD168E}"/>
    <w:embedBold r:id="rId4" w:fontKey="{587D8BE8-287A-43DC-A1E2-2BF63DE9C2A2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E69691C-12FE-4FFE-8185-BA80DEF0C7DB}"/>
    <w:embedBold r:id="rId6" w:fontKey="{D704277A-BCA4-4119-B51D-6019FE9E46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585862A-31FE-4E6E-9D98-59E7477A14DD}"/>
    <w:embedItalic r:id="rId8" w:fontKey="{DA93A5C4-DB3D-4E7E-83CF-FC286F9F58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74BD7A5-06BF-45AD-9FAA-293A34D560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C316FC8D-A963-4EEE-9778-1823830DCC5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87A10C2A-35A5-4440-85F6-24170E395C0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2B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27B0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>
        <w:t>Z</w:t>
      </w:r>
      <w:r w:rsidR="007B7585">
        <w:rPr>
          <w:sz w:val="16"/>
          <w:szCs w:val="16"/>
        </w:rPr>
        <w:t>iarno</w:t>
      </w:r>
      <w:r w:rsidR="007B7585" w:rsidRPr="007B7585">
        <w:rPr>
          <w:sz w:val="16"/>
          <w:szCs w:val="16"/>
        </w:rPr>
        <w:t xml:space="preserve"> pszenicy i żyta, żyw</w:t>
      </w:r>
      <w:r w:rsidR="007B7585">
        <w:rPr>
          <w:sz w:val="16"/>
          <w:szCs w:val="16"/>
        </w:rPr>
        <w:t>iec</w:t>
      </w:r>
      <w:r w:rsidR="007B7585" w:rsidRPr="007B7585">
        <w:rPr>
          <w:sz w:val="16"/>
          <w:szCs w:val="16"/>
        </w:rPr>
        <w:t xml:space="preserve"> rzeźn</w:t>
      </w:r>
      <w:r w:rsidR="007B7585">
        <w:rPr>
          <w:sz w:val="16"/>
          <w:szCs w:val="16"/>
        </w:rPr>
        <w:t>y</w:t>
      </w:r>
      <w:r w:rsidR="003E5CC1">
        <w:rPr>
          <w:sz w:val="16"/>
          <w:szCs w:val="16"/>
        </w:rPr>
        <w:t>:</w:t>
      </w:r>
      <w:r w:rsidR="007B7585" w:rsidRPr="007B7585">
        <w:rPr>
          <w:sz w:val="16"/>
          <w:szCs w:val="16"/>
        </w:rPr>
        <w:t xml:space="preserve"> wołow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>, wieprzow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i drobiow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oraz mlek</w:t>
      </w:r>
      <w:r w:rsidR="007B7585">
        <w:rPr>
          <w:sz w:val="16"/>
          <w:szCs w:val="16"/>
        </w:rPr>
        <w:t>o krowie</w:t>
      </w:r>
    </w:p>
  </w:footnote>
  <w:footnote w:id="2">
    <w:p w14:paraId="1F6BAC06" w14:textId="77777777" w:rsidR="00E11DF7" w:rsidRPr="00457FB4" w:rsidRDefault="00E11DF7" w:rsidP="00E11DF7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6"/>
          <w:szCs w:val="16"/>
        </w:rPr>
        <w:t xml:space="preserve"> Ceny skupu – bez ziarna siewnego.</w:t>
      </w:r>
    </w:p>
  </w:footnote>
  <w:footnote w:id="3">
    <w:p w14:paraId="75C7CC5C" w14:textId="655B9850" w:rsidR="002D08EB" w:rsidRPr="00AD0C70" w:rsidRDefault="002D08EB" w:rsidP="002D08EB">
      <w:pPr>
        <w:pStyle w:val="Tekstprzypisudolnego"/>
        <w:rPr>
          <w:sz w:val="19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9"/>
          <w:szCs w:val="19"/>
        </w:rPr>
        <w:t xml:space="preserve"> </w:t>
      </w:r>
      <w:r w:rsidRPr="00457FB4">
        <w:rPr>
          <w:sz w:val="16"/>
          <w:szCs w:val="16"/>
        </w:rPr>
        <w:t>Ceny skupu – ogółem (w tym: jadalne wczesne, sadzeniaki, jadalne późne, przemysłowe, w tym skrobiowe). Ceny targowiskowe – jadalne bez wczesnych.</w:t>
      </w:r>
    </w:p>
  </w:footnote>
  <w:footnote w:id="4">
    <w:p w14:paraId="50C17B11" w14:textId="4C8E5A34" w:rsidR="002D08EB" w:rsidRDefault="002D08EB" w:rsidP="002D08EB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Ceny targowiskowe – średnia ważona cena bydła rzeźnego obliczona przy przyjęciu struktury ilości skupu młodego bydła i krów rzeźnych.</w:t>
      </w:r>
    </w:p>
  </w:footnote>
  <w:footnote w:id="5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217AE79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09BE1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76665450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4.03.2026 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0612ACA8" w:rsidR="00F37172" w:rsidRPr="00A01B40" w:rsidRDefault="009403BE" w:rsidP="00F049AB">
                          <w:pPr>
                            <w:pStyle w:val="Datainformacjisygnalnej"/>
                          </w:pPr>
                          <w:r>
                            <w:t>24.0</w:t>
                          </w:r>
                          <w:r w:rsidR="002D08EB">
                            <w:t>3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4.03.2026 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i0OQIAADw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CFWOLQ5AgAAPA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0612ACA8" w:rsidR="00F37172" w:rsidRPr="00A01B40" w:rsidRDefault="009403BE" w:rsidP="00F049AB">
                    <w:pPr>
                      <w:pStyle w:val="Datainformacjisygnalnej"/>
                    </w:pPr>
                    <w:r>
                      <w:t>24.0</w:t>
                    </w:r>
                    <w:r w:rsidR="002D08EB">
                      <w:t>3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65pt;height:121.65pt;visibility:visible;mso-wrap-style:square" o:bullet="t">
        <v:imagedata r:id="rId1" o:title=""/>
      </v:shape>
    </w:pict>
  </w:numPicBullet>
  <w:numPicBullet w:numPicBulletId="1">
    <w:pict>
      <v:shape id="_x0000_i1027" type="#_x0000_t75" style="width:121.65pt;height:121.6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8BF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4B2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0F64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45F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2F27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B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B8A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808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5E1F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C67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885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49D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04E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2E3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2B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4CE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BE0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CF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C15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3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7B0"/>
    <w:rsid w:val="00CA2A8C"/>
    <w:rsid w:val="00CA2BB5"/>
    <w:rsid w:val="00CA2E43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810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D78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8D6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67F6A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734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08A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infopath/2007/PartnerControls"/>
    <ds:schemaRef ds:uri="http://purl.org/dc/dcmitype/"/>
    <ds:schemaRef ds:uri="http://schemas.microsoft.com/sharepoint/v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1E9983FF-DC4B-4F4E-A072-0441E2B88E6D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D751C60-1B48-4560-9ED2-571A1A825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6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2026-03-19T13:25:00Z</cp:lastPrinted>
  <dcterms:created xsi:type="dcterms:W3CDTF">2026-01-08T08:13:00Z</dcterms:created>
  <dcterms:modified xsi:type="dcterms:W3CDTF">2026-03-20T07:59:00Z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