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CA3E" w14:textId="5BCDD422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bookmarkStart w:id="0" w:name="_GoBack"/>
      <w:bookmarkEnd w:id="0"/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7C7E5F">
        <w:rPr>
          <w:rStyle w:val="tytuinformacjiZnak"/>
        </w:rPr>
        <w:t>styczniu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78671DD0" w:rsidR="00610FDE" w:rsidRPr="00610FDE" w:rsidRDefault="00443268" w:rsidP="006A733B">
      <w:pPr>
        <w:pStyle w:val="Lead"/>
        <w:spacing w:before="600" w:after="96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407A4B06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stycznia 2025 r. udział cudzoziemców w ogólnej liczbie wykonujących pracę wyniósł 6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77777777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stycznia 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>w ogólnej liczbie wykonujących pracę wyniósł 6,4%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stycznia 2025 r. udział cudzoziemców w ogólnej liczbie wykonujących pracę wyniósł 6,4%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" filled="f" stroked="f">
                <v:textbox>
                  <w:txbxContent>
                    <w:p w14:paraId="6390D26C" w14:textId="77777777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stycznia 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>w ogólnej liczbie wykonujących pracę wyniósł 6,4%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380902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45,0 tysięcy liczba cudzoziemców wykonujących pracę w Polsce według stanu na 31 stycznia 2025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40EF6568" w:rsidR="004A0821" w:rsidRPr="00D27572" w:rsidRDefault="004A0821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1045,0</w:t>
                            </w:r>
                            <w:r w:rsidRPr="00AB4E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wykonujących pracę w Polsce według stanu </w:t>
                            </w:r>
                            <w:r>
                              <w:rPr>
                                <w:rStyle w:val="OpiswskanikaZnak"/>
                              </w:rPr>
                              <w:br/>
                              <w:t>na 31 stycznia 2025</w:t>
                            </w:r>
                            <w:r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045,0 tysięcy liczba cudzoziemców wykonujących pracę w Polsce według stanu na 31 stycznia 2025 roku&#10;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" fillcolor="#522398" stroked="f">
                <v:stroke joinstyle="miter"/>
                <v:textbox>
                  <w:txbxContent>
                    <w:p w14:paraId="17E34BF5" w14:textId="40EF6568" w:rsidR="004A0821" w:rsidRPr="00D27572" w:rsidRDefault="004A0821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1045,0</w:t>
                      </w:r>
                      <w:r w:rsidRPr="00AB4EF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Pr="0075520A">
                        <w:rPr>
                          <w:color w:val="auto"/>
                          <w:sz w:val="24"/>
                        </w:rPr>
                        <w:br/>
                      </w:r>
                      <w:r w:rsidRPr="00E63430">
                        <w:rPr>
                          <w:rStyle w:val="OpiswskanikaZnak"/>
                        </w:rPr>
                        <w:t>liczba cudzoziemców</w:t>
                      </w:r>
                      <w:r w:rsidRPr="00817335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 xml:space="preserve">wykonujących pracę w Polsce według stanu </w:t>
                      </w:r>
                      <w:r>
                        <w:rPr>
                          <w:rStyle w:val="OpiswskanikaZnak"/>
                        </w:rPr>
                        <w:br/>
                        <w:t>na 31 stycznia 2025</w:t>
                      </w:r>
                      <w:r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stycznia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1045,0 tys. cudzoziemców, tj. o 4,5% więcej niż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styczniu 2024 r. W porównaniu do poprzedniego miesiąca ich liczba </w:t>
      </w:r>
      <w:r w:rsidR="00DA5069" w:rsidRPr="00AF6AF7">
        <w:t>zmniejszyła się o 1,8%.</w:t>
      </w:r>
    </w:p>
    <w:p w14:paraId="01D80E47" w14:textId="133D72CB" w:rsidR="00751004" w:rsidRPr="00610FDE" w:rsidRDefault="00A424A4" w:rsidP="00AF7B68">
      <w:pPr>
        <w:pStyle w:val="Lead"/>
        <w:spacing w:before="120"/>
        <w:rPr>
          <w:b w:val="0"/>
        </w:rPr>
      </w:pPr>
      <w:r w:rsidRPr="00610FDE">
        <w:rPr>
          <w:b w:val="0"/>
        </w:rPr>
        <w:t>W analizowanej populacji cudzoziemców większość stanowili mężczyźni</w:t>
      </w:r>
      <w:r w:rsidR="00C90092" w:rsidRPr="00610FDE">
        <w:rPr>
          <w:b w:val="0"/>
        </w:rPr>
        <w:t xml:space="preserve"> </w:t>
      </w:r>
      <w:r w:rsidR="00D93C3D" w:rsidRPr="00610FDE">
        <w:rPr>
          <w:b w:val="0"/>
        </w:rPr>
        <w:t>‒</w:t>
      </w:r>
      <w:r w:rsidR="0037261E" w:rsidRPr="00610FDE">
        <w:rPr>
          <w:b w:val="0"/>
        </w:rPr>
        <w:t xml:space="preserve"> ich udział wyniósł 59,7</w:t>
      </w:r>
      <w:r w:rsidR="00B7292E" w:rsidRPr="00610FDE">
        <w:rPr>
          <w:b w:val="0"/>
        </w:rPr>
        <w:t>% i było to o 0,</w:t>
      </w:r>
      <w:r w:rsidR="0037261E" w:rsidRPr="00610FDE">
        <w:rPr>
          <w:b w:val="0"/>
        </w:rPr>
        <w:t>3</w:t>
      </w:r>
      <w:r w:rsidR="00B7292E" w:rsidRPr="00610FDE">
        <w:rPr>
          <w:b w:val="0"/>
        </w:rPr>
        <w:t xml:space="preserve"> p. proc.</w:t>
      </w:r>
      <w:r w:rsidR="0037261E" w:rsidRPr="00610FDE">
        <w:rPr>
          <w:b w:val="0"/>
        </w:rPr>
        <w:t xml:space="preserve"> więcej niż w s</w:t>
      </w:r>
      <w:r w:rsidR="00751004" w:rsidRPr="00610FDE">
        <w:rPr>
          <w:b w:val="0"/>
        </w:rPr>
        <w:t>tyczniu 2024 r. i 0,2 p. proc. w</w:t>
      </w:r>
      <w:r w:rsidR="0037261E" w:rsidRPr="00610FDE">
        <w:rPr>
          <w:b w:val="0"/>
        </w:rPr>
        <w:t xml:space="preserve">ięcej niż miesiąc wcześniej. </w:t>
      </w:r>
    </w:p>
    <w:p w14:paraId="00C1354E" w14:textId="1B65EDF0" w:rsidR="005D65B3" w:rsidRPr="00610FDE" w:rsidRDefault="005D65B3" w:rsidP="00AF7B68">
      <w:pPr>
        <w:pStyle w:val="Lead"/>
        <w:spacing w:before="120"/>
        <w:rPr>
          <w:b w:val="0"/>
        </w:rPr>
      </w:pPr>
      <w:r w:rsidRPr="00610FDE">
        <w:rPr>
          <w:b w:val="0"/>
        </w:rPr>
        <w:t xml:space="preserve">W stosunku do 31 grudnia 2024 r. wśród cudzoziemców wykonujacych pracę zmniejszyła się zarówno liczba kobiet, jak i mężczyzn – odpowiednio o 2,3% i 1,5%. Natomiast w porównaniu do stycznia 2024 r. liczba kobiet zwiększyła się o 3,8%, </w:t>
      </w:r>
      <w:r w:rsidR="00BF6CDD">
        <w:rPr>
          <w:b w:val="0"/>
        </w:rPr>
        <w:t>a</w:t>
      </w:r>
      <w:r w:rsidRPr="00610FDE">
        <w:rPr>
          <w:b w:val="0"/>
        </w:rPr>
        <w:t xml:space="preserve"> liczba mężczyzn o 5,0%.</w:t>
      </w:r>
    </w:p>
    <w:p w14:paraId="042FCC24" w14:textId="0EBEC885" w:rsidR="0037261E" w:rsidRPr="00610FDE" w:rsidRDefault="0037261E" w:rsidP="00AF7B68">
      <w:pPr>
        <w:pStyle w:val="Lead"/>
        <w:spacing w:after="0" w:line="240" w:lineRule="exact"/>
        <w:rPr>
          <w:spacing w:val="-2"/>
        </w:rPr>
      </w:pPr>
      <w:r w:rsidRPr="00610FDE">
        <w:rPr>
          <w:spacing w:val="-2"/>
        </w:rPr>
        <w:t xml:space="preserve">Wykres. 1. Dynamika liczby cudzoziemców </w:t>
      </w:r>
      <w:r w:rsidR="00060435" w:rsidRPr="00610FDE">
        <w:rPr>
          <w:spacing w:val="-2"/>
        </w:rPr>
        <w:t>wykonujących</w:t>
      </w:r>
      <w:r w:rsidRPr="00610FDE">
        <w:rPr>
          <w:spacing w:val="-2"/>
        </w:rPr>
        <w:t xml:space="preserve"> pracę </w:t>
      </w:r>
      <w:r w:rsidR="00751004" w:rsidRPr="00610FDE">
        <w:rPr>
          <w:spacing w:val="-2"/>
        </w:rPr>
        <w:t>w Polsce</w:t>
      </w:r>
      <w:r w:rsidR="00BF6CDD">
        <w:rPr>
          <w:spacing w:val="-2"/>
        </w:rPr>
        <w:t xml:space="preserve"> według płci</w:t>
      </w:r>
    </w:p>
    <w:p w14:paraId="0E16A560" w14:textId="50F0E7B9" w:rsidR="006A733B" w:rsidRPr="00610FDE" w:rsidRDefault="006A733B" w:rsidP="00E26121">
      <w:pPr>
        <w:pStyle w:val="Lead"/>
        <w:spacing w:before="0" w:after="0" w:line="240" w:lineRule="exact"/>
        <w:ind w:left="1049" w:hanging="142"/>
        <w:rPr>
          <w:b w:val="0"/>
          <w:spacing w:val="-2"/>
        </w:rPr>
      </w:pPr>
      <w:r>
        <w:rPr>
          <w:b w:val="0"/>
          <w:spacing w:val="-2"/>
        </w:rPr>
        <w:drawing>
          <wp:anchor distT="0" distB="0" distL="114300" distR="114300" simplePos="0" relativeHeight="251927552" behindDoc="0" locked="0" layoutInCell="1" allowOverlap="1" wp14:anchorId="0A53EDEF" wp14:editId="4FE662DC">
            <wp:simplePos x="0" y="0"/>
            <wp:positionH relativeFrom="margin">
              <wp:align>left</wp:align>
            </wp:positionH>
            <wp:positionV relativeFrom="paragraph">
              <wp:posOffset>171007</wp:posOffset>
            </wp:positionV>
            <wp:extent cx="4975860" cy="2674620"/>
            <wp:effectExtent l="0" t="0" r="0" b="0"/>
            <wp:wrapSquare wrapText="bothSides"/>
            <wp:docPr id="19" name="Obraz 19" descr="Wykres przedstawia dynamikę liczby cudzoziemców wykonujących pracę w Polsce według płci.&#10;Dane wskazują, że według stanu na 31 stycznia 2025 roku liczba cudzoziemców wykonujących pracujących zwiększyła się o 4,5% w stosunku do stycznia poprzedniego roku. W stosunku do 31 grudnia 2024 roku wśród cudzoziemców wykonujacych pracę zmniejszyła się zarówno liczba kobiet, jak i mężczyzn – odpowiednio o 2,3% i 1,5%. Natomiast w porównaniu do stycznia 2024 roku liczba kobiet zwiększyła się o 3,8%, natomiast liczba mężczyzn o 5,0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67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61E" w:rsidRPr="00610FDE">
        <w:rPr>
          <w:b w:val="0"/>
          <w:spacing w:val="-2"/>
        </w:rPr>
        <w:t>01.2024 = 100</w:t>
      </w:r>
    </w:p>
    <w:p w14:paraId="272696E3" w14:textId="3E9E95DA" w:rsidR="00B7292E" w:rsidRPr="00610FDE" w:rsidRDefault="00AF6AF7" w:rsidP="006A733B">
      <w:pPr>
        <w:pStyle w:val="Lead"/>
        <w:spacing w:before="120"/>
        <w:rPr>
          <w:b w:val="0"/>
          <w:spacing w:val="-2"/>
        </w:rPr>
      </w:pPr>
      <w:r w:rsidRPr="00610FDE">
        <w:rPr>
          <w:b w:val="0"/>
        </w:rPr>
        <w:t>Według stanu na 31 stycznia 2025 r. wśród cudzoziemców wykonujących pracę 398,8</w:t>
      </w:r>
      <w:r w:rsidR="0037261E" w:rsidRPr="00610FDE">
        <w:rPr>
          <w:b w:val="0"/>
        </w:rPr>
        <w:t xml:space="preserve"> tys. osób realizowało wyłącznie umowy zlecenia i pokrewne</w:t>
      </w:r>
      <w:r w:rsidRPr="00610FDE">
        <w:rPr>
          <w:b w:val="0"/>
        </w:rPr>
        <w:t xml:space="preserve">. </w:t>
      </w:r>
      <w:r w:rsidR="00886BF4" w:rsidRPr="00610FDE">
        <w:rPr>
          <w:b w:val="0"/>
        </w:rPr>
        <w:t xml:space="preserve">Było to o 3,3% więcej niż w styczniu </w:t>
      </w:r>
      <w:r w:rsidR="006A733B">
        <w:rPr>
          <w:b w:val="0"/>
        </w:rPr>
        <w:br/>
      </w:r>
      <w:r w:rsidR="00886BF4" w:rsidRPr="00610FDE">
        <w:rPr>
          <w:b w:val="0"/>
        </w:rPr>
        <w:t xml:space="preserve">2024 r., </w:t>
      </w:r>
      <w:r w:rsidR="00BF6CDD">
        <w:rPr>
          <w:b w:val="0"/>
        </w:rPr>
        <w:t>ale</w:t>
      </w:r>
      <w:r w:rsidR="00886BF4" w:rsidRPr="00610FDE">
        <w:rPr>
          <w:b w:val="0"/>
        </w:rPr>
        <w:t xml:space="preserve"> o 3,8% mniej niż miesiąc wcześniej.</w:t>
      </w:r>
    </w:p>
    <w:p w14:paraId="2332677C" w14:textId="510DA277" w:rsidR="00886BF4" w:rsidRPr="00610FDE" w:rsidRDefault="00A424A4" w:rsidP="00AF7B68">
      <w:pPr>
        <w:rPr>
          <w:szCs w:val="19"/>
        </w:rPr>
      </w:pPr>
      <w:r w:rsidRPr="00610FDE">
        <w:rPr>
          <w:szCs w:val="19"/>
        </w:rPr>
        <w:t xml:space="preserve">Najliczniejszą grupą obcokrajowców </w:t>
      </w:r>
      <w:r w:rsidR="00CB685D" w:rsidRPr="00610FDE">
        <w:rPr>
          <w:szCs w:val="19"/>
        </w:rPr>
        <w:t xml:space="preserve">wykonujących pracę </w:t>
      </w:r>
      <w:r w:rsidRPr="00610FDE">
        <w:rPr>
          <w:szCs w:val="19"/>
        </w:rPr>
        <w:t>w Polsc</w:t>
      </w:r>
      <w:r w:rsidR="00DC75A8" w:rsidRPr="00610FDE">
        <w:rPr>
          <w:szCs w:val="19"/>
        </w:rPr>
        <w:t>e byli obywatele Ukrainy. W</w:t>
      </w:r>
      <w:r w:rsidR="006720F9" w:rsidRPr="00610FDE">
        <w:rPr>
          <w:szCs w:val="19"/>
        </w:rPr>
        <w:t xml:space="preserve">edług stanu na 31 stycznia 2025 r. było ich </w:t>
      </w:r>
      <w:r w:rsidR="00C17ACB" w:rsidRPr="00610FDE">
        <w:rPr>
          <w:szCs w:val="19"/>
        </w:rPr>
        <w:t>7</w:t>
      </w:r>
      <w:r w:rsidR="00682D2B" w:rsidRPr="00610FDE">
        <w:rPr>
          <w:szCs w:val="19"/>
        </w:rPr>
        <w:t>01,8</w:t>
      </w:r>
      <w:r w:rsidRPr="00610FDE">
        <w:rPr>
          <w:szCs w:val="19"/>
        </w:rPr>
        <w:t xml:space="preserve"> tys.</w:t>
      </w:r>
      <w:r w:rsidR="00D4385E" w:rsidRPr="00610FDE">
        <w:rPr>
          <w:szCs w:val="19"/>
        </w:rPr>
        <w:t xml:space="preserve">, tj. o </w:t>
      </w:r>
      <w:r w:rsidR="007F673C" w:rsidRPr="00610FDE">
        <w:rPr>
          <w:szCs w:val="19"/>
        </w:rPr>
        <w:t>2,</w:t>
      </w:r>
      <w:r w:rsidR="00682D2B" w:rsidRPr="00610FDE">
        <w:rPr>
          <w:szCs w:val="19"/>
        </w:rPr>
        <w:t>2</w:t>
      </w:r>
      <w:r w:rsidR="007F673C" w:rsidRPr="00610FDE">
        <w:rPr>
          <w:szCs w:val="19"/>
        </w:rPr>
        <w:t xml:space="preserve">% </w:t>
      </w:r>
      <w:r w:rsidR="00D4385E" w:rsidRPr="00610FDE">
        <w:rPr>
          <w:szCs w:val="19"/>
        </w:rPr>
        <w:t xml:space="preserve">więcej niż </w:t>
      </w:r>
      <w:r w:rsidR="00886BF4" w:rsidRPr="00610FDE">
        <w:rPr>
          <w:szCs w:val="19"/>
        </w:rPr>
        <w:t xml:space="preserve">w analogicznym miesiącu poprzedniego roku, natomiast mniej </w:t>
      </w:r>
      <w:r w:rsidR="00682D2B" w:rsidRPr="00610FDE">
        <w:rPr>
          <w:szCs w:val="19"/>
        </w:rPr>
        <w:t xml:space="preserve">o 1,7% </w:t>
      </w:r>
      <w:r w:rsidR="00886BF4" w:rsidRPr="00610FDE">
        <w:rPr>
          <w:szCs w:val="19"/>
        </w:rPr>
        <w:t>niż w grudniu 2024 r.</w:t>
      </w:r>
      <w:r w:rsidR="00DC75A8" w:rsidRPr="00610FDE">
        <w:rPr>
          <w:szCs w:val="19"/>
        </w:rPr>
        <w:t xml:space="preserve"> </w:t>
      </w:r>
      <w:r w:rsidR="00D4385E" w:rsidRPr="00610FDE">
        <w:rPr>
          <w:szCs w:val="19"/>
        </w:rPr>
        <w:t xml:space="preserve"> </w:t>
      </w:r>
    </w:p>
    <w:p w14:paraId="77235FB6" w14:textId="6B7411D2" w:rsidR="00605EC4" w:rsidRPr="00E26121" w:rsidRDefault="00886BF4" w:rsidP="00DC75A8">
      <w:pPr>
        <w:rPr>
          <w:szCs w:val="19"/>
        </w:rPr>
      </w:pPr>
      <w:r w:rsidRPr="00D644EE">
        <w:rPr>
          <w:szCs w:val="19"/>
        </w:rPr>
        <w:lastRenderedPageBreak/>
        <w:t xml:space="preserve">Obywatele Ukrainy stanowili </w:t>
      </w:r>
      <w:r w:rsidR="00456000" w:rsidRPr="00D644EE">
        <w:rPr>
          <w:szCs w:val="19"/>
        </w:rPr>
        <w:t>67,</w:t>
      </w:r>
      <w:r w:rsidR="00682D2B" w:rsidRPr="00D644EE">
        <w:rPr>
          <w:szCs w:val="19"/>
        </w:rPr>
        <w:t>2</w:t>
      </w:r>
      <w:r w:rsidR="00456000" w:rsidRPr="00D644EE">
        <w:rPr>
          <w:szCs w:val="19"/>
        </w:rPr>
        <w:t>% ogólnej liczby cudzoziemców wykonujących pracę</w:t>
      </w:r>
      <w:r w:rsidR="00682D2B" w:rsidRPr="00D644EE">
        <w:rPr>
          <w:szCs w:val="19"/>
        </w:rPr>
        <w:t xml:space="preserve"> </w:t>
      </w:r>
      <w:r w:rsidR="006A733B" w:rsidRPr="00D644EE">
        <w:rPr>
          <w:szCs w:val="19"/>
        </w:rPr>
        <w:br/>
      </w:r>
      <w:r w:rsidR="00682D2B" w:rsidRPr="00D644EE">
        <w:rPr>
          <w:szCs w:val="19"/>
        </w:rPr>
        <w:t>w Polsce</w:t>
      </w:r>
      <w:r w:rsidR="00DC75A8" w:rsidRPr="00D644EE">
        <w:rPr>
          <w:szCs w:val="19"/>
        </w:rPr>
        <w:t xml:space="preserve">. </w:t>
      </w:r>
      <w:r w:rsidR="00421E7F" w:rsidRPr="00E26121">
        <w:rPr>
          <w:szCs w:val="19"/>
        </w:rPr>
        <w:t xml:space="preserve">Ich udział </w:t>
      </w:r>
      <w:r w:rsidR="00E77442">
        <w:rPr>
          <w:szCs w:val="19"/>
        </w:rPr>
        <w:t xml:space="preserve">zwiększył </w:t>
      </w:r>
      <w:r w:rsidR="00421E7F" w:rsidRPr="00E26121">
        <w:rPr>
          <w:szCs w:val="19"/>
        </w:rPr>
        <w:t>się względem grudnia 2024 r</w:t>
      </w:r>
      <w:r w:rsidR="00E77442">
        <w:rPr>
          <w:szCs w:val="19"/>
        </w:rPr>
        <w:t>.</w:t>
      </w:r>
      <w:r w:rsidR="00421E7F" w:rsidRPr="00E26121">
        <w:rPr>
          <w:szCs w:val="19"/>
        </w:rPr>
        <w:t xml:space="preserve"> o 0,1 p .proc. oraz</w:t>
      </w:r>
      <w:r w:rsidR="00DF43F2">
        <w:rPr>
          <w:szCs w:val="19"/>
        </w:rPr>
        <w:t xml:space="preserve"> </w:t>
      </w:r>
      <w:r w:rsidR="00E77442">
        <w:rPr>
          <w:szCs w:val="19"/>
        </w:rPr>
        <w:t xml:space="preserve">zmniejszył się </w:t>
      </w:r>
      <w:r w:rsidR="00E77442">
        <w:rPr>
          <w:szCs w:val="19"/>
        </w:rPr>
        <w:br/>
      </w:r>
      <w:r w:rsidR="00DF43F2">
        <w:rPr>
          <w:szCs w:val="19"/>
        </w:rPr>
        <w:t>o</w:t>
      </w:r>
      <w:r w:rsidR="00421E7F" w:rsidRPr="00E26121">
        <w:rPr>
          <w:szCs w:val="19"/>
        </w:rPr>
        <w:t xml:space="preserve"> 1,5 p. proc. </w:t>
      </w:r>
      <w:r w:rsidR="00D644EE" w:rsidRPr="00E26121">
        <w:rPr>
          <w:szCs w:val="19"/>
        </w:rPr>
        <w:t>w </w:t>
      </w:r>
      <w:r w:rsidR="00421E7F" w:rsidRPr="00E26121">
        <w:rPr>
          <w:szCs w:val="19"/>
        </w:rPr>
        <w:t xml:space="preserve">porównaniu do stycznia 2024 r. </w:t>
      </w:r>
    </w:p>
    <w:p w14:paraId="66E17A86" w14:textId="0403B407" w:rsidR="0084398B" w:rsidRPr="00610FDE" w:rsidRDefault="006A733B" w:rsidP="00605EC4">
      <w:pPr>
        <w:spacing w:before="360" w:line="240" w:lineRule="auto"/>
        <w:ind w:left="851" w:hanging="851"/>
        <w:rPr>
          <w:szCs w:val="19"/>
        </w:rPr>
      </w:pPr>
      <w:r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7F8C13B2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styczniu 2025 r.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7DAD6C83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Obcokrajowcy wykonujący pracę w styczniu 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 styczniu 2025 r.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" filled="f" stroked="f">
                <v:textbox>
                  <w:txbxContent>
                    <w:p w14:paraId="3976176D" w14:textId="7DAD6C83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Obcokrajowcy wykonujący pracę w styczniu 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423736EB" wp14:editId="77CE2D16">
            <wp:simplePos x="0" y="0"/>
            <wp:positionH relativeFrom="margin">
              <wp:align>left</wp:align>
            </wp:positionH>
            <wp:positionV relativeFrom="paragraph">
              <wp:posOffset>626194</wp:posOffset>
            </wp:positionV>
            <wp:extent cx="4975860" cy="1859280"/>
            <wp:effectExtent l="0" t="0" r="0" b="7620"/>
            <wp:wrapSquare wrapText="bothSides"/>
            <wp:docPr id="20" name="Obraz 20" descr="Wykres przedstawia strukturę cudzoziemców wykonujących pracę w Polsce według obywatelstwa – stan na 31 stycznia 2025 roku. &#10;Najliczniejszą grupą obcokrajowców wykonujących pracę w Polsce byli obywatele Ukrainy – ich udział w ogólnej liczbie cudzoziemców wyniósł 67,2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7C7E5F" w:rsidRPr="00610FDE">
        <w:rPr>
          <w:b/>
          <w:szCs w:val="19"/>
        </w:rPr>
        <w:t xml:space="preserve">styczniu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056E98D3" w:rsidR="00F407B9" w:rsidRPr="00610FDE" w:rsidRDefault="0065359C" w:rsidP="00605EC4">
      <w:pPr>
        <w:spacing w:before="360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szCs w:val="19"/>
        </w:rPr>
        <w:t xml:space="preserve">W ostatnim dniu </w:t>
      </w:r>
      <w:r w:rsidR="007C7E5F" w:rsidRPr="00610FDE">
        <w:rPr>
          <w:szCs w:val="19"/>
        </w:rPr>
        <w:t>stycznia 2025 r.</w:t>
      </w:r>
      <w:r w:rsidR="00682D2B" w:rsidRPr="00610FDE">
        <w:rPr>
          <w:szCs w:val="19"/>
        </w:rPr>
        <w:t>, podobnie jak w całym 2024 r.,</w:t>
      </w:r>
      <w:r w:rsidR="007C7E5F" w:rsidRPr="00610FDE">
        <w:rPr>
          <w:szCs w:val="19"/>
        </w:rPr>
        <w:t xml:space="preserve"> </w:t>
      </w:r>
      <w:r w:rsidR="002B3B6B" w:rsidRPr="00610FDE">
        <w:rPr>
          <w:szCs w:val="19"/>
        </w:rPr>
        <w:t>niemal co piąty cudzoziem</w:t>
      </w:r>
      <w:r w:rsidR="0062417B" w:rsidRPr="00610FDE">
        <w:rPr>
          <w:szCs w:val="19"/>
        </w:rPr>
        <w:t>ie</w:t>
      </w:r>
      <w:r w:rsidR="002B3B6B" w:rsidRPr="00610FDE">
        <w:rPr>
          <w:szCs w:val="19"/>
        </w:rPr>
        <w:t xml:space="preserve">c wykonujący pracę </w:t>
      </w:r>
      <w:r w:rsidR="0062417B" w:rsidRPr="00610FDE">
        <w:rPr>
          <w:szCs w:val="19"/>
        </w:rPr>
        <w:t xml:space="preserve">w Polsce </w:t>
      </w:r>
      <w:r w:rsidR="002B3B6B" w:rsidRPr="00610FDE">
        <w:rPr>
          <w:szCs w:val="19"/>
        </w:rPr>
        <w:t xml:space="preserve">mieszkał w regionie warszawskim </w:t>
      </w:r>
      <w:r w:rsidR="002B3B6B" w:rsidRPr="0079706E">
        <w:rPr>
          <w:szCs w:val="19"/>
        </w:rPr>
        <w:t xml:space="preserve">stołecznym </w:t>
      </w:r>
      <w:r w:rsidR="00096FDD" w:rsidRPr="0079706E">
        <w:rPr>
          <w:szCs w:val="19"/>
        </w:rPr>
        <w:t>(19</w:t>
      </w:r>
      <w:r w:rsidR="00122781" w:rsidRPr="0079706E">
        <w:rPr>
          <w:szCs w:val="19"/>
        </w:rPr>
        <w:t>,9</w:t>
      </w:r>
      <w:r w:rsidR="002B3B6B" w:rsidRPr="0079706E">
        <w:rPr>
          <w:szCs w:val="19"/>
        </w:rPr>
        <w:t>%)</w:t>
      </w:r>
      <w:r w:rsidR="00421E7F">
        <w:rPr>
          <w:szCs w:val="19"/>
        </w:rPr>
        <w:t>,</w:t>
      </w:r>
      <w:r w:rsidR="002B3B6B" w:rsidRPr="0079706E">
        <w:rPr>
          <w:szCs w:val="19"/>
        </w:rPr>
        <w:t xml:space="preserve"> </w:t>
      </w:r>
      <w:r w:rsidR="002B3B6B" w:rsidRPr="00610FDE">
        <w:rPr>
          <w:szCs w:val="19"/>
        </w:rPr>
        <w:t xml:space="preserve">najmniej spośród analizowanej </w:t>
      </w:r>
      <w:r w:rsidR="0062417B" w:rsidRPr="00610FDE">
        <w:rPr>
          <w:szCs w:val="19"/>
        </w:rPr>
        <w:t>grupy</w:t>
      </w:r>
      <w:r w:rsidR="002B3B6B" w:rsidRPr="00610FDE">
        <w:rPr>
          <w:szCs w:val="19"/>
        </w:rPr>
        <w:t xml:space="preserve"> cudzoziemców mieszkało w regionie świętokrzyskim (</w:t>
      </w:r>
      <w:r w:rsidR="002B3B6B" w:rsidRPr="00610FDE">
        <w:rPr>
          <w:color w:val="1B1A22" w:themeColor="text2" w:themeShade="80"/>
          <w:szCs w:val="19"/>
        </w:rPr>
        <w:t xml:space="preserve">poniżej </w:t>
      </w:r>
      <w:r w:rsidR="003D6804" w:rsidRPr="00610FDE">
        <w:rPr>
          <w:color w:val="1B1A22" w:themeColor="text2" w:themeShade="80"/>
          <w:szCs w:val="19"/>
        </w:rPr>
        <w:t>1,0</w:t>
      </w:r>
      <w:r w:rsidR="002B3B6B" w:rsidRPr="00610FDE">
        <w:rPr>
          <w:color w:val="1B1A22" w:themeColor="text2" w:themeShade="80"/>
          <w:szCs w:val="19"/>
        </w:rPr>
        <w:t>%)</w:t>
      </w:r>
      <w:r w:rsidR="00A46604" w:rsidRPr="00610FDE">
        <w:rPr>
          <w:color w:val="1B1A22" w:themeColor="text2" w:themeShade="80"/>
          <w:szCs w:val="19"/>
        </w:rPr>
        <w:t>.</w:t>
      </w:r>
    </w:p>
    <w:p w14:paraId="21606EBA" w14:textId="36520D9B" w:rsidR="0029152C" w:rsidRPr="00610FDE" w:rsidRDefault="00D644EE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929600" behindDoc="0" locked="0" layoutInCell="1" allowOverlap="1" wp14:anchorId="7A33AAFA" wp14:editId="717B93DD">
            <wp:simplePos x="0" y="0"/>
            <wp:positionH relativeFrom="column">
              <wp:posOffset>0</wp:posOffset>
            </wp:positionH>
            <wp:positionV relativeFrom="paragraph">
              <wp:posOffset>622300</wp:posOffset>
            </wp:positionV>
            <wp:extent cx="4838700" cy="3451860"/>
            <wp:effectExtent l="0" t="0" r="0" b="0"/>
            <wp:wrapSquare wrapText="bothSides"/>
            <wp:docPr id="15" name="Obraz 15" descr="Wykres przedstawia liczbę cudzoziemców wykonujących pracę według płci i miejsca zamieszkania w 2025 roku – stan na 31 stycznia. &#10;W ostatnim dniu stycznia 2025 roku największa liczba cudzoziemców wykonujących pracę mieszkała w regionie warszawskim stołecznym – 208,0 tysiąca osób, natomiast najmniej spośród analizowanej populacji cudzoziemców mieszkało w regionie świętokrzyskim – 8,5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5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Wykres 3. Cudzoziemcy wykonujący pracę</w:t>
      </w:r>
      <w:r w:rsidR="00751004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 Polsce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według </w:t>
      </w:r>
      <w:r w:rsidR="00F4120E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płci i 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miejsca zamieszkania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vertAlign w:val="superscript"/>
          <w:lang w:eastAsia="pl-PL"/>
        </w:rPr>
        <w:t>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</w:t>
      </w:r>
      <w:r w:rsidR="006A733B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br/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w </w:t>
      </w:r>
      <w:r w:rsidR="007C7E5F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styczniu 202</w:t>
      </w:r>
      <w:r w:rsidR="00122781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5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r.</w:t>
      </w:r>
      <w:r w:rsidR="009832DE" w:rsidRPr="00610F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610F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610FDE">
        <w:rPr>
          <w:szCs w:val="19"/>
        </w:rPr>
        <w:t xml:space="preserve">tan na </w:t>
      </w:r>
      <w:r w:rsidR="007C7E5F" w:rsidRPr="00610FDE">
        <w:rPr>
          <w:szCs w:val="19"/>
        </w:rPr>
        <w:t xml:space="preserve">koniec miesiąca </w:t>
      </w:r>
    </w:p>
    <w:p w14:paraId="213A02EC" w14:textId="254FD619" w:rsidR="009710BA" w:rsidRPr="006A733B" w:rsidRDefault="002B3B6B" w:rsidP="009A7908">
      <w:pPr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</w:pP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a Dane w układzie regionów statystycznych</w:t>
      </w:r>
      <w:r w:rsidR="002D6951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(NUTS 2)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; bez cudzoziemców mieszkających</w:t>
      </w:r>
      <w:r w:rsidR="00FA6C0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za granicą</w:t>
      </w:r>
      <w:r w:rsidR="0091519E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6324D53B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6A733B">
        <w:rPr>
          <w:szCs w:val="19"/>
        </w:rPr>
        <w:br/>
      </w:r>
      <w:r w:rsidR="00D15529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</w:t>
      </w:r>
      <w:r w:rsidR="006A733B">
        <w:rPr>
          <w:szCs w:val="19"/>
        </w:rPr>
        <w:br/>
      </w:r>
      <w:r w:rsidR="00023C0F" w:rsidRPr="00610FDE">
        <w:rPr>
          <w:szCs w:val="19"/>
        </w:rPr>
        <w:t>w 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narodowej oraz osób wykonujących umowy zlecenia </w:t>
      </w:r>
      <w:r w:rsidR="006A733B">
        <w:rPr>
          <w:szCs w:val="19"/>
        </w:rPr>
        <w:br/>
      </w:r>
      <w:r w:rsidR="00910653" w:rsidRPr="00610FDE">
        <w:rPr>
          <w:szCs w:val="19"/>
        </w:rPr>
        <w:t xml:space="preserve">i pokrewne. </w:t>
      </w:r>
      <w:r w:rsidRPr="00610FDE">
        <w:rPr>
          <w:szCs w:val="19"/>
        </w:rPr>
        <w:t xml:space="preserve">Zgodnie z obowiązującą w statystyce publicznej definicją, do pracujących </w:t>
      </w:r>
      <w:r w:rsidR="006A733B">
        <w:rPr>
          <w:szCs w:val="19"/>
        </w:rPr>
        <w:br/>
      </w:r>
      <w:r w:rsidRPr="00610FDE">
        <w:rPr>
          <w:szCs w:val="19"/>
        </w:rPr>
        <w:t xml:space="preserve">w 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lastRenderedPageBreak/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 xml:space="preserve"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</w:t>
      </w:r>
      <w:r w:rsidR="006A733B">
        <w:rPr>
          <w:szCs w:val="19"/>
        </w:rPr>
        <w:br/>
      </w:r>
      <w:r w:rsidRPr="00610FDE">
        <w:rPr>
          <w:szCs w:val="19"/>
        </w:rPr>
        <w:t xml:space="preserve">i zaliczane do grupy pracujących. </w:t>
      </w:r>
    </w:p>
    <w:p w14:paraId="72DAF484" w14:textId="62577A1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Analizowana zbiorowość nie obejmuje osób wykonujących umowy o dzieło i umowy </w:t>
      </w:r>
      <w:r w:rsidR="006A733B">
        <w:rPr>
          <w:szCs w:val="19"/>
        </w:rPr>
        <w:br/>
      </w:r>
      <w:r w:rsidRPr="00610FDE">
        <w:rPr>
          <w:szCs w:val="19"/>
        </w:rPr>
        <w:t xml:space="preserve">o pomocy przy zbiorach (pomocnicy rolnika). </w:t>
      </w:r>
    </w:p>
    <w:p w14:paraId="79D9DC03" w14:textId="77777777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</w:p>
    <w:p w14:paraId="7523C7C7" w14:textId="72489B4A" w:rsidR="008B7AFB" w:rsidRPr="00610FDE" w:rsidRDefault="008B7AFB" w:rsidP="006A733B">
      <w:pPr>
        <w:pStyle w:val="Tekstprzypisudolnego"/>
        <w:spacing w:before="99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105FE8E7" w14:textId="77777777" w:rsidR="00DE2400" w:rsidRPr="00164FD0" w:rsidRDefault="00EC537A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164FD0">
              <w:rPr>
                <w:b/>
                <w:sz w:val="20"/>
                <w:szCs w:val="20"/>
                <w:lang w:val="fi-FI"/>
              </w:rPr>
              <w:t>Dyrektor dr Wiesława Gierańczyk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3E8589C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4E443E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3F0D2B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296D23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71565C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C6563A8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5F43BD3F" w:rsidR="004673A8" w:rsidRPr="00A46604" w:rsidRDefault="005464B0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2" w:tooltip="Link do opracowania - Cudzoziemcy wykonujący pracę w Polsce w 2024 r." w:history="1">
              <w:r w:rsidR="00122781">
                <w:rPr>
                  <w:rStyle w:val="Hipercze"/>
                  <w:color w:val="522398"/>
                </w:rPr>
                <w:t>Cudzoziemcy wykonujący pracę w Polsce w 2024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26882869" w14:textId="77777777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3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5464B0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583AFC54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DDAD" w14:textId="77777777" w:rsidR="005464B0" w:rsidRDefault="005464B0" w:rsidP="000662E2">
      <w:pPr>
        <w:spacing w:after="0" w:line="240" w:lineRule="auto"/>
      </w:pPr>
      <w:r>
        <w:separator/>
      </w:r>
    </w:p>
    <w:p w14:paraId="6AA9EB7E" w14:textId="77777777" w:rsidR="005464B0" w:rsidRDefault="005464B0"/>
  </w:endnote>
  <w:endnote w:type="continuationSeparator" w:id="0">
    <w:p w14:paraId="386604DF" w14:textId="77777777" w:rsidR="005464B0" w:rsidRDefault="005464B0" w:rsidP="000662E2">
      <w:pPr>
        <w:spacing w:after="0" w:line="240" w:lineRule="auto"/>
      </w:pPr>
      <w:r>
        <w:continuationSeparator/>
      </w:r>
    </w:p>
    <w:p w14:paraId="3CD5B81A" w14:textId="77777777" w:rsidR="005464B0" w:rsidRDefault="005464B0"/>
  </w:endnote>
  <w:endnote w:type="continuationNotice" w:id="1">
    <w:p w14:paraId="41017F22" w14:textId="77777777" w:rsidR="005464B0" w:rsidRDefault="005464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107E9148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8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7F36DFAF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8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7E640066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8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1E5D" w14:textId="77777777" w:rsidR="005464B0" w:rsidRDefault="005464B0">
      <w:r>
        <w:separator/>
      </w:r>
    </w:p>
  </w:footnote>
  <w:footnote w:type="continuationSeparator" w:id="0">
    <w:p w14:paraId="0963565B" w14:textId="77777777" w:rsidR="005464B0" w:rsidRDefault="005464B0" w:rsidP="000662E2">
      <w:pPr>
        <w:spacing w:after="0" w:line="240" w:lineRule="auto"/>
      </w:pPr>
      <w:r>
        <w:continuationSeparator/>
      </w:r>
    </w:p>
    <w:p w14:paraId="42F48998" w14:textId="77777777" w:rsidR="005464B0" w:rsidRDefault="005464B0"/>
  </w:footnote>
  <w:footnote w:type="continuationNotice" w:id="1">
    <w:p w14:paraId="1494ED68" w14:textId="77777777" w:rsidR="005464B0" w:rsidRDefault="005464B0">
      <w:pPr>
        <w:spacing w:before="0" w:after="0" w:line="240" w:lineRule="auto"/>
      </w:pPr>
    </w:p>
  </w:footnote>
  <w:footnote w:id="2">
    <w:p w14:paraId="4D3A771C" w14:textId="71CACB8C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605EC4">
        <w:rPr>
          <w:rStyle w:val="Odwoanieprzypisudolnego"/>
          <w:sz w:val="19"/>
          <w:szCs w:val="19"/>
        </w:rPr>
        <w:footnoteRef/>
      </w:r>
      <w:r w:rsidRPr="00605EC4">
        <w:rPr>
          <w:sz w:val="19"/>
          <w:szCs w:val="19"/>
        </w:rPr>
        <w:t xml:space="preserve"> Od danych za styczeń 2025 r. zbiorowość wykonujących pracę</w:t>
      </w:r>
      <w:r w:rsidR="00D43E20">
        <w:rPr>
          <w:sz w:val="19"/>
          <w:szCs w:val="19"/>
        </w:rPr>
        <w:t xml:space="preserve"> </w:t>
      </w:r>
      <w:r w:rsidRPr="00605EC4">
        <w:rPr>
          <w:sz w:val="19"/>
          <w:szCs w:val="19"/>
        </w:rPr>
        <w:t>obejmuje również właścicieli, współwłaścicieli i dzierżawców gospodarstw indywi</w:t>
      </w:r>
      <w:r>
        <w:rPr>
          <w:sz w:val="19"/>
          <w:szCs w:val="19"/>
        </w:rPr>
        <w:t>dualnych w rolnictwie łącznie z </w:t>
      </w:r>
      <w:r w:rsidRPr="00605EC4">
        <w:rPr>
          <w:sz w:val="19"/>
          <w:szCs w:val="19"/>
        </w:rPr>
        <w:t>po</w:t>
      </w:r>
      <w:r w:rsidR="00D43E20">
        <w:rPr>
          <w:sz w:val="19"/>
          <w:szCs w:val="19"/>
        </w:rPr>
        <w:t>magającymi członkami ich rodzin w tym cudzoziemców (2,2 tys. osób).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132A" w14:textId="7010BB1D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2370BF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B496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77777777" w:rsidR="004A0821" w:rsidRDefault="004A0821">
    <w:pPr>
      <w:pStyle w:val="Nagwek"/>
      <w:rPr>
        <w:noProof/>
        <w:lang w:eastAsia="pl-PL"/>
      </w:rPr>
    </w:pP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73CEB7D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8 lipc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77777777" w:rsidR="004A0821" w:rsidRDefault="004A0821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8 lipc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" filled="f" stroked="f">
              <v:textbox>
                <w:txbxContent>
                  <w:p w14:paraId="6FF9E505" w14:textId="77777777" w:rsidR="004A0821" w:rsidRDefault="004A0821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BEF"/>
    <w:rsid w:val="00055ED9"/>
    <w:rsid w:val="00057CA1"/>
    <w:rsid w:val="00060435"/>
    <w:rsid w:val="00061560"/>
    <w:rsid w:val="00061DFF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0F61"/>
    <w:rsid w:val="000B129B"/>
    <w:rsid w:val="000B3139"/>
    <w:rsid w:val="000B614E"/>
    <w:rsid w:val="000C135D"/>
    <w:rsid w:val="000C2A5A"/>
    <w:rsid w:val="000C4751"/>
    <w:rsid w:val="000C4D5D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B05"/>
    <w:rsid w:val="00105E1D"/>
    <w:rsid w:val="0010696D"/>
    <w:rsid w:val="00106DA3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3695"/>
    <w:rsid w:val="00213931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47A0F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28BF"/>
    <w:rsid w:val="00302C93"/>
    <w:rsid w:val="00303EA6"/>
    <w:rsid w:val="00304F22"/>
    <w:rsid w:val="00306695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927EC"/>
    <w:rsid w:val="00393761"/>
    <w:rsid w:val="00394E26"/>
    <w:rsid w:val="0039594C"/>
    <w:rsid w:val="00395CCF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5A63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CEB"/>
    <w:rsid w:val="004E5311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64B0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6CB6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3E69"/>
    <w:rsid w:val="007741B2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673C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C639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A7908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21"/>
    <w:rsid w:val="00AB51BA"/>
    <w:rsid w:val="00AB64F3"/>
    <w:rsid w:val="00AB6D25"/>
    <w:rsid w:val="00AC0467"/>
    <w:rsid w:val="00AC0F8B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4B35"/>
    <w:rsid w:val="00CB685D"/>
    <w:rsid w:val="00CB6AD4"/>
    <w:rsid w:val="00CC1812"/>
    <w:rsid w:val="00CC1FE6"/>
    <w:rsid w:val="00CC3D55"/>
    <w:rsid w:val="00CC44A6"/>
    <w:rsid w:val="00CC4CB4"/>
    <w:rsid w:val="00CC739E"/>
    <w:rsid w:val="00CC7CC1"/>
    <w:rsid w:val="00CD01ED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D9B"/>
    <w:rsid w:val="00D05274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1E4E"/>
    <w:rsid w:val="00D3251A"/>
    <w:rsid w:val="00D355AC"/>
    <w:rsid w:val="00D369F6"/>
    <w:rsid w:val="00D37A34"/>
    <w:rsid w:val="00D404BC"/>
    <w:rsid w:val="00D4385E"/>
    <w:rsid w:val="00D43E20"/>
    <w:rsid w:val="00D475CE"/>
    <w:rsid w:val="00D47CD6"/>
    <w:rsid w:val="00D50DCC"/>
    <w:rsid w:val="00D5391E"/>
    <w:rsid w:val="00D53A2D"/>
    <w:rsid w:val="00D56AC2"/>
    <w:rsid w:val="00D57532"/>
    <w:rsid w:val="00D577F9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3F2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2664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4498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1C9E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grudniu-w-2024-r-,15,2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7867-3456-4E0E-87E4-2102769A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styczniu 2025 r.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styczniu 2025 r.</dc:title>
  <dc:creator/>
  <cp:keywords/>
  <dc:description/>
  <cp:lastModifiedBy/>
  <cp:revision>1</cp:revision>
  <dcterms:created xsi:type="dcterms:W3CDTF">2026-03-26T09:07:00Z</dcterms:created>
  <dcterms:modified xsi:type="dcterms:W3CDTF">2026-03-26T09:07:00Z</dcterms:modified>
  <cp:category/>
</cp:coreProperties>
</file>