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5DE73" w14:textId="68145F3D" w:rsidR="00393761" w:rsidRPr="00FC2876" w:rsidRDefault="000A5972" w:rsidP="00F049AB">
      <w:pPr>
        <w:pStyle w:val="Tytuinfomacjisygnalnej"/>
      </w:pPr>
      <w:r>
        <w:t>Produkt krajowy brutto: zaktualizowany szacunek w</w:t>
      </w:r>
      <w:r w:rsidR="00D87823">
        <w:t>edłu</w:t>
      </w:r>
      <w:r>
        <w:t>g kwartałów</w:t>
      </w:r>
      <w:r w:rsidR="00D87823">
        <w:t xml:space="preserve"> </w:t>
      </w:r>
      <w:bookmarkStart w:id="0" w:name="_GoBack"/>
      <w:bookmarkEnd w:id="0"/>
      <w:r w:rsidR="00713D7F">
        <w:t xml:space="preserve">za lata </w:t>
      </w:r>
      <w:r>
        <w:t>2024</w:t>
      </w:r>
      <w:r w:rsidR="00941F95">
        <w:t>–</w:t>
      </w:r>
      <w:r>
        <w:t>2025</w:t>
      </w:r>
    </w:p>
    <w:p w14:paraId="0783BB3F" w14:textId="77777777" w:rsidR="00371066" w:rsidRPr="009C1AAB" w:rsidRDefault="00FA6EB2" w:rsidP="00110437">
      <w:pPr>
        <w:pStyle w:val="Nagwek1"/>
        <w:spacing w:before="120" w:line="288" w:lineRule="auto"/>
        <w:rPr>
          <w:rFonts w:ascii="Fira Sans" w:hAnsi="Fira Sans"/>
          <w:color w:val="auto"/>
          <w:szCs w:val="19"/>
        </w:rPr>
      </w:pPr>
      <w:r w:rsidRPr="009C1AAB">
        <w:rPr>
          <w:rFonts w:ascii="Fira Sans" w:hAnsi="Fira Sans"/>
          <w:b/>
          <w:strike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730BCDC" wp14:editId="34D8B744">
                <wp:simplePos x="0" y="0"/>
                <wp:positionH relativeFrom="column">
                  <wp:posOffset>5255895</wp:posOffset>
                </wp:positionH>
                <wp:positionV relativeFrom="paragraph">
                  <wp:posOffset>13335</wp:posOffset>
                </wp:positionV>
                <wp:extent cx="1811655" cy="1368425"/>
                <wp:effectExtent l="0" t="0" r="0" b="3175"/>
                <wp:wrapTight wrapText="bothSides">
                  <wp:wrapPolygon edited="0">
                    <wp:start x="681" y="0"/>
                    <wp:lineTo x="681" y="21349"/>
                    <wp:lineTo x="20896" y="21349"/>
                    <wp:lineTo x="20896" y="0"/>
                    <wp:lineTo x="681" y="0"/>
                  </wp:wrapPolygon>
                </wp:wrapTight>
                <wp:docPr id="2" name="Pole tekstowe 2" descr="Wzrost realnego PKB w 2025 r. nie zmienił się w wyniku rewizji i wyniósł 3,6%. Nieznaczną zmianę tempa wzrostu w górę (o 0,1 p. proc.) odnotowano jedynie w 4 kw.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655" cy="1368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3189A" w14:textId="587452FA" w:rsidR="00C63D67" w:rsidRPr="00492C83" w:rsidRDefault="00C63D67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492C83">
                              <w:rPr>
                                <w:bCs w:val="0"/>
                              </w:rPr>
                              <w:t xml:space="preserve">Wzrost realnego PKB w 2025 r. nie zmienił się w wyniku rewizji i wyniósł </w:t>
                            </w:r>
                            <w:r>
                              <w:rPr>
                                <w:bCs w:val="0"/>
                              </w:rPr>
                              <w:t>3,6</w:t>
                            </w:r>
                            <w:r w:rsidRPr="00492C83">
                              <w:rPr>
                                <w:bCs w:val="0"/>
                              </w:rPr>
                              <w:t xml:space="preserve">%. </w:t>
                            </w:r>
                            <w:r>
                              <w:rPr>
                                <w:bCs w:val="0"/>
                              </w:rPr>
                              <w:t>N</w:t>
                            </w:r>
                            <w:r w:rsidRPr="00492C83">
                              <w:rPr>
                                <w:bCs w:val="0"/>
                              </w:rPr>
                              <w:t>ieznaczn</w:t>
                            </w:r>
                            <w:r>
                              <w:rPr>
                                <w:bCs w:val="0"/>
                              </w:rPr>
                              <w:t>ą</w:t>
                            </w:r>
                            <w:r w:rsidRPr="00492C83">
                              <w:rPr>
                                <w:bCs w:val="0"/>
                              </w:rPr>
                              <w:t xml:space="preserve"> zmian</w:t>
                            </w:r>
                            <w:r>
                              <w:rPr>
                                <w:bCs w:val="0"/>
                              </w:rPr>
                              <w:t>ę</w:t>
                            </w:r>
                            <w:r w:rsidRPr="00492C83">
                              <w:rPr>
                                <w:bCs w:val="0"/>
                              </w:rPr>
                              <w:t xml:space="preserve"> tempa wzrostu </w:t>
                            </w:r>
                            <w:r>
                              <w:rPr>
                                <w:bCs w:val="0"/>
                              </w:rPr>
                              <w:t xml:space="preserve">w górę (o 0,1 p. proc.) </w:t>
                            </w:r>
                            <w:r w:rsidRPr="00D54DC4">
                              <w:rPr>
                                <w:bCs w:val="0"/>
                              </w:rPr>
                              <w:t>odnotowano</w:t>
                            </w:r>
                            <w:r>
                              <w:rPr>
                                <w:bCs w:val="0"/>
                              </w:rPr>
                              <w:t xml:space="preserve"> jedynie w 4 kw. 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730BCD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zrost realnego PKB w 2025 r. nie zmienił się w wyniku rewizji i wyniósł 3,6%. Nieznaczną zmianę tempa wzrostu w górę (o 0,1 p. proc.) odnotowano jedynie w 4 kw. 2025 r." style="position:absolute;margin-left:413.85pt;margin-top:1.05pt;width:142.65pt;height:10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" filled="f" stroked="f">
                <v:textbox>
                  <w:txbxContent>
                    <w:p w14:paraId="4583189A" w14:textId="587452FA" w:rsidR="00C63D67" w:rsidRPr="00492C83" w:rsidRDefault="00C63D67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492C83">
                        <w:rPr>
                          <w:bCs w:val="0"/>
                        </w:rPr>
                        <w:t xml:space="preserve">Wzrost realnego PKB w 2025 r. nie zmienił się w wyniku rewizji i wyniósł </w:t>
                      </w:r>
                      <w:r>
                        <w:rPr>
                          <w:bCs w:val="0"/>
                        </w:rPr>
                        <w:t>3,6</w:t>
                      </w:r>
                      <w:r w:rsidRPr="00492C83">
                        <w:rPr>
                          <w:bCs w:val="0"/>
                        </w:rPr>
                        <w:t xml:space="preserve">%. </w:t>
                      </w:r>
                      <w:r>
                        <w:rPr>
                          <w:bCs w:val="0"/>
                        </w:rPr>
                        <w:t>N</w:t>
                      </w:r>
                      <w:r w:rsidRPr="00492C83">
                        <w:rPr>
                          <w:bCs w:val="0"/>
                        </w:rPr>
                        <w:t>ieznaczn</w:t>
                      </w:r>
                      <w:r>
                        <w:rPr>
                          <w:bCs w:val="0"/>
                        </w:rPr>
                        <w:t>ą</w:t>
                      </w:r>
                      <w:r w:rsidRPr="00492C83">
                        <w:rPr>
                          <w:bCs w:val="0"/>
                        </w:rPr>
                        <w:t xml:space="preserve"> zmian</w:t>
                      </w:r>
                      <w:r>
                        <w:rPr>
                          <w:bCs w:val="0"/>
                        </w:rPr>
                        <w:t>ę</w:t>
                      </w:r>
                      <w:r w:rsidRPr="00492C83">
                        <w:rPr>
                          <w:bCs w:val="0"/>
                        </w:rPr>
                        <w:t xml:space="preserve"> tempa wzrostu </w:t>
                      </w:r>
                      <w:r>
                        <w:rPr>
                          <w:bCs w:val="0"/>
                        </w:rPr>
                        <w:t xml:space="preserve">w górę (o 0,1 p. proc.) </w:t>
                      </w:r>
                      <w:r w:rsidRPr="00D54DC4">
                        <w:rPr>
                          <w:bCs w:val="0"/>
                        </w:rPr>
                        <w:t>odnotowano</w:t>
                      </w:r>
                      <w:r>
                        <w:rPr>
                          <w:bCs w:val="0"/>
                        </w:rPr>
                        <w:t xml:space="preserve"> jedynie w 4 kw. 2025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F6814" w:rsidRPr="009C1AAB">
        <w:rPr>
          <w:rFonts w:ascii="Fira Sans" w:hAnsi="Fira Sans"/>
          <w:color w:val="auto"/>
          <w:szCs w:val="19"/>
        </w:rPr>
        <w:t>Główny Urząd Statystyczny p</w:t>
      </w:r>
      <w:r w:rsidR="0073673C" w:rsidRPr="009C1AAB">
        <w:rPr>
          <w:rFonts w:ascii="Fira Sans" w:hAnsi="Fira Sans"/>
          <w:color w:val="auto"/>
          <w:szCs w:val="19"/>
        </w:rPr>
        <w:t>r</w:t>
      </w:r>
      <w:r w:rsidR="00F35E01">
        <w:rPr>
          <w:rFonts w:ascii="Fira Sans" w:hAnsi="Fira Sans"/>
          <w:color w:val="auto"/>
          <w:szCs w:val="19"/>
        </w:rPr>
        <w:t>z</w:t>
      </w:r>
      <w:r w:rsidR="0073673C" w:rsidRPr="009C1AAB">
        <w:rPr>
          <w:rFonts w:ascii="Fira Sans" w:hAnsi="Fira Sans"/>
          <w:color w:val="auto"/>
          <w:szCs w:val="19"/>
        </w:rPr>
        <w:t>e</w:t>
      </w:r>
      <w:r w:rsidR="00F35E01">
        <w:rPr>
          <w:rFonts w:ascii="Fira Sans" w:hAnsi="Fira Sans"/>
          <w:color w:val="auto"/>
          <w:szCs w:val="19"/>
        </w:rPr>
        <w:t>dstawia</w:t>
      </w:r>
      <w:r w:rsidR="000F6814" w:rsidRPr="009C1AAB">
        <w:rPr>
          <w:rFonts w:ascii="Fira Sans" w:hAnsi="Fira Sans"/>
          <w:color w:val="auto"/>
          <w:szCs w:val="19"/>
        </w:rPr>
        <w:t xml:space="preserve"> zweryfikowany szacunek </w:t>
      </w:r>
      <w:r w:rsidR="0073673C" w:rsidRPr="009C1AAB">
        <w:rPr>
          <w:rFonts w:ascii="Fira Sans" w:hAnsi="Fira Sans"/>
          <w:color w:val="auto"/>
          <w:szCs w:val="19"/>
        </w:rPr>
        <w:t xml:space="preserve">(roczny i kwartalny) </w:t>
      </w:r>
      <w:r w:rsidR="000F6814" w:rsidRPr="009C1AAB">
        <w:rPr>
          <w:rFonts w:ascii="Fira Sans" w:hAnsi="Fira Sans"/>
          <w:color w:val="auto"/>
          <w:szCs w:val="19"/>
        </w:rPr>
        <w:t>produktu krajowego brutto (</w:t>
      </w:r>
      <w:r w:rsidR="0073673C" w:rsidRPr="009C1AAB">
        <w:rPr>
          <w:rFonts w:ascii="Fira Sans" w:hAnsi="Fira Sans"/>
          <w:color w:val="auto"/>
          <w:szCs w:val="19"/>
        </w:rPr>
        <w:t>PKB</w:t>
      </w:r>
      <w:r w:rsidR="00EE28DE" w:rsidRPr="009C1AAB">
        <w:rPr>
          <w:rFonts w:ascii="Fira Sans" w:hAnsi="Fira Sans"/>
          <w:color w:val="auto"/>
          <w:szCs w:val="19"/>
        </w:rPr>
        <w:t>) za lata 202</w:t>
      </w:r>
      <w:r w:rsidR="000051D7">
        <w:rPr>
          <w:rFonts w:ascii="Fira Sans" w:hAnsi="Fira Sans"/>
          <w:color w:val="auto"/>
          <w:szCs w:val="19"/>
        </w:rPr>
        <w:t>4</w:t>
      </w:r>
      <w:r w:rsidR="00074BF6">
        <w:rPr>
          <w:rFonts w:ascii="Fira Sans" w:hAnsi="Fira Sans"/>
          <w:color w:val="auto"/>
          <w:szCs w:val="19"/>
        </w:rPr>
        <w:t>–</w:t>
      </w:r>
      <w:r w:rsidR="00EE28DE" w:rsidRPr="009C1AAB">
        <w:rPr>
          <w:rFonts w:ascii="Fira Sans" w:hAnsi="Fira Sans"/>
          <w:color w:val="auto"/>
          <w:szCs w:val="19"/>
        </w:rPr>
        <w:t>202</w:t>
      </w:r>
      <w:r w:rsidR="000051D7">
        <w:rPr>
          <w:rFonts w:ascii="Fira Sans" w:hAnsi="Fira Sans"/>
          <w:color w:val="auto"/>
          <w:szCs w:val="19"/>
        </w:rPr>
        <w:t>5</w:t>
      </w:r>
      <w:r w:rsidR="00EE28DE" w:rsidRPr="009C1AAB">
        <w:rPr>
          <w:rFonts w:ascii="Fira Sans" w:hAnsi="Fira Sans"/>
          <w:color w:val="auto"/>
          <w:szCs w:val="19"/>
        </w:rPr>
        <w:t>.</w:t>
      </w:r>
    </w:p>
    <w:p w14:paraId="69CEF9E7" w14:textId="3BD89F88" w:rsidR="001B03F8" w:rsidRPr="009C1AAB" w:rsidRDefault="000F6814" w:rsidP="00D15AE1">
      <w:pPr>
        <w:spacing w:before="0" w:after="0" w:line="288" w:lineRule="auto"/>
        <w:contextualSpacing/>
        <w:rPr>
          <w:rFonts w:cs="Arial"/>
          <w:szCs w:val="19"/>
        </w:rPr>
      </w:pPr>
      <w:r w:rsidRPr="009C1AAB">
        <w:rPr>
          <w:rFonts w:eastAsia="Times New Roman" w:cs="Times New Roman"/>
          <w:szCs w:val="19"/>
          <w:lang w:eastAsia="pl-PL"/>
        </w:rPr>
        <w:t>Prezentowane</w:t>
      </w:r>
      <w:r w:rsidR="00F35E01">
        <w:rPr>
          <w:rFonts w:eastAsia="Times New Roman" w:cs="Times New Roman"/>
          <w:szCs w:val="19"/>
          <w:lang w:eastAsia="pl-PL"/>
        </w:rPr>
        <w:t xml:space="preserve"> </w:t>
      </w:r>
      <w:r w:rsidRPr="009C1AAB">
        <w:rPr>
          <w:rFonts w:eastAsia="Times New Roman" w:cs="Times New Roman"/>
          <w:szCs w:val="19"/>
          <w:lang w:eastAsia="pl-PL"/>
        </w:rPr>
        <w:t xml:space="preserve">dane dotyczące produktu krajowego brutto i jego elementów zostały zrewidowane w stosunku do </w:t>
      </w:r>
      <w:r w:rsidR="0073673C" w:rsidRPr="009C1AAB">
        <w:rPr>
          <w:rFonts w:eastAsia="Times New Roman" w:cs="Times New Roman"/>
          <w:szCs w:val="19"/>
          <w:lang w:eastAsia="pl-PL"/>
        </w:rPr>
        <w:t xml:space="preserve">opublikowanych w dniu </w:t>
      </w:r>
      <w:r w:rsidR="00C23F41">
        <w:rPr>
          <w:rFonts w:eastAsia="Times New Roman" w:cs="Times New Roman"/>
          <w:szCs w:val="19"/>
          <w:lang w:eastAsia="pl-PL"/>
        </w:rPr>
        <w:t>02</w:t>
      </w:r>
      <w:r w:rsidR="0073673C" w:rsidRPr="009C1AAB">
        <w:rPr>
          <w:rFonts w:eastAsia="Times New Roman" w:cs="Times New Roman"/>
          <w:szCs w:val="19"/>
          <w:lang w:eastAsia="pl-PL"/>
        </w:rPr>
        <w:t>.0</w:t>
      </w:r>
      <w:r w:rsidR="00C23F41">
        <w:rPr>
          <w:rFonts w:eastAsia="Times New Roman" w:cs="Times New Roman"/>
          <w:szCs w:val="19"/>
          <w:lang w:eastAsia="pl-PL"/>
        </w:rPr>
        <w:t>3</w:t>
      </w:r>
      <w:r w:rsidR="0073673C" w:rsidRPr="009C1AAB">
        <w:rPr>
          <w:rFonts w:eastAsia="Times New Roman" w:cs="Times New Roman"/>
          <w:szCs w:val="19"/>
          <w:lang w:eastAsia="pl-PL"/>
        </w:rPr>
        <w:t>.202</w:t>
      </w:r>
      <w:r w:rsidR="00C23F41">
        <w:rPr>
          <w:rFonts w:eastAsia="Times New Roman" w:cs="Times New Roman"/>
          <w:szCs w:val="19"/>
          <w:lang w:eastAsia="pl-PL"/>
        </w:rPr>
        <w:t>6</w:t>
      </w:r>
      <w:r w:rsidR="0073673C" w:rsidRPr="009C1AAB">
        <w:rPr>
          <w:rFonts w:eastAsia="Times New Roman" w:cs="Times New Roman"/>
          <w:szCs w:val="19"/>
          <w:lang w:eastAsia="pl-PL"/>
        </w:rPr>
        <w:t xml:space="preserve"> r.</w:t>
      </w:r>
      <w:r w:rsidRPr="009C1AAB">
        <w:rPr>
          <w:rFonts w:eastAsia="Times New Roman" w:cs="Times New Roman"/>
          <w:szCs w:val="19"/>
          <w:lang w:eastAsia="pl-PL"/>
        </w:rPr>
        <w:t xml:space="preserve"> </w:t>
      </w:r>
      <w:r w:rsidR="00D15AE1">
        <w:rPr>
          <w:rFonts w:eastAsia="Times New Roman" w:cs="Times New Roman"/>
          <w:szCs w:val="19"/>
          <w:lang w:eastAsia="pl-PL"/>
        </w:rPr>
        <w:t xml:space="preserve">w związku z </w:t>
      </w:r>
      <w:r w:rsidRPr="009C1AAB">
        <w:rPr>
          <w:rFonts w:cs="Arial"/>
          <w:szCs w:val="19"/>
        </w:rPr>
        <w:t>dokonani</w:t>
      </w:r>
      <w:r w:rsidR="00D15AE1">
        <w:rPr>
          <w:rFonts w:cs="Arial"/>
          <w:szCs w:val="19"/>
        </w:rPr>
        <w:t>em</w:t>
      </w:r>
      <w:r w:rsidRPr="009C1AAB">
        <w:rPr>
          <w:rFonts w:cs="Arial"/>
          <w:szCs w:val="19"/>
        </w:rPr>
        <w:t xml:space="preserve"> ostatecznego szacunku PKB za 20</w:t>
      </w:r>
      <w:r w:rsidR="001B03F8" w:rsidRPr="009C1AAB">
        <w:rPr>
          <w:rFonts w:cs="Arial"/>
          <w:szCs w:val="19"/>
        </w:rPr>
        <w:t>2</w:t>
      </w:r>
      <w:r w:rsidR="009B79D7">
        <w:rPr>
          <w:rFonts w:cs="Arial"/>
          <w:szCs w:val="19"/>
        </w:rPr>
        <w:t>4</w:t>
      </w:r>
      <w:r w:rsidRPr="009C1AAB">
        <w:rPr>
          <w:rFonts w:cs="Arial"/>
          <w:szCs w:val="19"/>
        </w:rPr>
        <w:t xml:space="preserve"> rok,</w:t>
      </w:r>
      <w:r w:rsidR="00D15AE1">
        <w:rPr>
          <w:rFonts w:cs="Arial"/>
          <w:szCs w:val="19"/>
        </w:rPr>
        <w:t xml:space="preserve"> </w:t>
      </w:r>
      <w:r w:rsidRPr="009C1AAB">
        <w:rPr>
          <w:rFonts w:cs="Arial"/>
          <w:szCs w:val="19"/>
        </w:rPr>
        <w:t>uwzględnieni</w:t>
      </w:r>
      <w:r w:rsidR="00D15AE1">
        <w:rPr>
          <w:rFonts w:cs="Arial"/>
          <w:szCs w:val="19"/>
        </w:rPr>
        <w:t>em</w:t>
      </w:r>
      <w:r w:rsidRPr="009C1AAB">
        <w:rPr>
          <w:rFonts w:cs="Arial"/>
          <w:szCs w:val="19"/>
        </w:rPr>
        <w:t xml:space="preserve"> pełniejszych informacji o wynikach </w:t>
      </w:r>
      <w:r w:rsidR="00492C83">
        <w:rPr>
          <w:rFonts w:cs="Arial"/>
          <w:szCs w:val="19"/>
        </w:rPr>
        <w:t>za</w:t>
      </w:r>
      <w:r w:rsidR="00492C83" w:rsidRPr="009C1AAB">
        <w:rPr>
          <w:rFonts w:cs="Arial"/>
          <w:szCs w:val="19"/>
        </w:rPr>
        <w:t xml:space="preserve"> </w:t>
      </w:r>
      <w:r w:rsidRPr="009C1AAB">
        <w:rPr>
          <w:rFonts w:cs="Arial"/>
          <w:szCs w:val="19"/>
        </w:rPr>
        <w:t>cał</w:t>
      </w:r>
      <w:r w:rsidR="00492C83">
        <w:rPr>
          <w:rFonts w:cs="Arial"/>
          <w:szCs w:val="19"/>
        </w:rPr>
        <w:t xml:space="preserve">y </w:t>
      </w:r>
      <w:r w:rsidRPr="009C1AAB">
        <w:rPr>
          <w:rFonts w:cs="Arial"/>
          <w:szCs w:val="19"/>
        </w:rPr>
        <w:t xml:space="preserve"> rok 202</w:t>
      </w:r>
      <w:r w:rsidR="009B79D7">
        <w:rPr>
          <w:rFonts w:cs="Arial"/>
          <w:szCs w:val="19"/>
        </w:rPr>
        <w:t>5</w:t>
      </w:r>
      <w:r w:rsidR="008F25F5" w:rsidRPr="009C1AAB">
        <w:rPr>
          <w:rFonts w:cs="Arial"/>
          <w:szCs w:val="19"/>
        </w:rPr>
        <w:t xml:space="preserve"> dotyczących: </w:t>
      </w:r>
      <w:r w:rsidR="00FA6EB2" w:rsidRPr="009C1AAB"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78665D2" wp14:editId="09FCFA84">
                <wp:simplePos x="0" y="0"/>
                <wp:positionH relativeFrom="margin">
                  <wp:posOffset>5250815</wp:posOffset>
                </wp:positionH>
                <wp:positionV relativeFrom="paragraph">
                  <wp:posOffset>229870</wp:posOffset>
                </wp:positionV>
                <wp:extent cx="1767840" cy="1229995"/>
                <wp:effectExtent l="0" t="0" r="0" b="0"/>
                <wp:wrapTight wrapText="bothSides">
                  <wp:wrapPolygon edited="0">
                    <wp:start x="698" y="0"/>
                    <wp:lineTo x="698" y="21076"/>
                    <wp:lineTo x="20716" y="21076"/>
                    <wp:lineTo x="20716" y="0"/>
                    <wp:lineTo x="698" y="0"/>
                  </wp:wrapPolygon>
                </wp:wrapTight>
                <wp:docPr id="6" name="Pole tekstowe 6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229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1611F" w14:textId="77777777" w:rsidR="00C63D67" w:rsidRPr="00A7687B" w:rsidRDefault="00C63D67" w:rsidP="00E36764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78665D2" id="Pole tekstowe 6" o:spid="_x0000_s1027" type="#_x0000_t202" alt="Lorem ipsum dolor sit amet, consectetur adipiscing elit" style="position:absolute;margin-left:413.45pt;margin-top:18.1pt;width:139.2pt;height:96.8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" filled="f" stroked="f">
                <v:textbox>
                  <w:txbxContent>
                    <w:p w14:paraId="0E51611F" w14:textId="77777777" w:rsidR="00C63D67" w:rsidRPr="00A7687B" w:rsidRDefault="00C63D67" w:rsidP="00E36764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C1AAB">
        <w:rPr>
          <w:rFonts w:cs="Arial"/>
          <w:szCs w:val="19"/>
        </w:rPr>
        <w:t xml:space="preserve">finansów przedsiębiorstw, handlu zagranicznego w zakresie obrotów towarowych i usług, </w:t>
      </w:r>
      <w:r w:rsidRPr="00FA6EB2">
        <w:rPr>
          <w:rFonts w:cs="Arial"/>
          <w:szCs w:val="19"/>
        </w:rPr>
        <w:t>opracowani</w:t>
      </w:r>
      <w:r w:rsidR="00D15AE1">
        <w:rPr>
          <w:rFonts w:cs="Arial"/>
          <w:szCs w:val="19"/>
        </w:rPr>
        <w:t>em</w:t>
      </w:r>
      <w:r w:rsidRPr="00FA6EB2">
        <w:rPr>
          <w:rFonts w:cs="Arial"/>
          <w:szCs w:val="19"/>
        </w:rPr>
        <w:t xml:space="preserve"> wyniku sektora instytucji rządowych i samorządowych na potrzeby tzw. kwietniowej notyfikacji fiskalnej tego sektora i związanej z tym rewizji niefinansowych rachunków kwartalnych oraz wykorzystani</w:t>
      </w:r>
      <w:r w:rsidR="0036353C">
        <w:rPr>
          <w:rFonts w:cs="Arial"/>
          <w:szCs w:val="19"/>
        </w:rPr>
        <w:t>em</w:t>
      </w:r>
      <w:r w:rsidRPr="00FA6EB2">
        <w:rPr>
          <w:rFonts w:cs="Arial"/>
          <w:szCs w:val="19"/>
        </w:rPr>
        <w:t xml:space="preserve"> dostępnych w tym czasie danych ze źródeł</w:t>
      </w:r>
      <w:r w:rsidR="00D15AE1">
        <w:rPr>
          <w:rFonts w:cs="Arial"/>
          <w:szCs w:val="19"/>
        </w:rPr>
        <w:t xml:space="preserve"> </w:t>
      </w:r>
      <w:r w:rsidR="001B03F8" w:rsidRPr="009C1AAB">
        <w:rPr>
          <w:rFonts w:cs="Arial"/>
          <w:szCs w:val="19"/>
        </w:rPr>
        <w:t>administracyjnych.</w:t>
      </w:r>
    </w:p>
    <w:p w14:paraId="4455F2C0" w14:textId="77777777" w:rsidR="009B052F" w:rsidRPr="009C1AAB" w:rsidRDefault="003B2EB3" w:rsidP="00110437">
      <w:pPr>
        <w:spacing w:line="288" w:lineRule="auto"/>
        <w:rPr>
          <w:rFonts w:cs="Arial"/>
          <w:szCs w:val="19"/>
        </w:rPr>
      </w:pPr>
      <w:r w:rsidRPr="009C1AAB">
        <w:rPr>
          <w:rFonts w:cs="Arial"/>
          <w:szCs w:val="19"/>
        </w:rPr>
        <w:t xml:space="preserve">Efektem opracowania zweryfikowanego szacunku produktu krajowego brutto (rocznego </w:t>
      </w:r>
      <w:r w:rsidR="00A077D2">
        <w:rPr>
          <w:rFonts w:cs="Arial"/>
          <w:szCs w:val="19"/>
        </w:rPr>
        <w:br/>
      </w:r>
      <w:r w:rsidRPr="009C1AAB">
        <w:rPr>
          <w:rFonts w:cs="Arial"/>
          <w:szCs w:val="19"/>
        </w:rPr>
        <w:t>i kwartalnego) są zmiany w poziomach absolutnych oraz dynamikach realn</w:t>
      </w:r>
      <w:r w:rsidR="005C40AF">
        <w:rPr>
          <w:rFonts w:cs="Arial"/>
          <w:szCs w:val="19"/>
        </w:rPr>
        <w:t>ego</w:t>
      </w:r>
      <w:r w:rsidRPr="009C1AAB">
        <w:rPr>
          <w:rFonts w:cs="Arial"/>
          <w:szCs w:val="19"/>
        </w:rPr>
        <w:t xml:space="preserve"> PKB i jego elementach składowych.</w:t>
      </w:r>
    </w:p>
    <w:p w14:paraId="304E95CE" w14:textId="1D01BF5D" w:rsidR="00D63510" w:rsidRPr="00BC006D" w:rsidRDefault="00D63510" w:rsidP="00D63510">
      <w:pPr>
        <w:pStyle w:val="Lead"/>
        <w:spacing w:before="120" w:line="288" w:lineRule="auto"/>
        <w:contextualSpacing/>
        <w:rPr>
          <w:b w:val="0"/>
        </w:rPr>
      </w:pPr>
      <w:r w:rsidRPr="00B033FB">
        <w:rPr>
          <w:b w:val="0"/>
        </w:rPr>
        <w:t>W tablicy 1 zaprezentowano zmiany w dynamice realne</w:t>
      </w:r>
      <w:r>
        <w:rPr>
          <w:b w:val="0"/>
        </w:rPr>
        <w:t xml:space="preserve">go </w:t>
      </w:r>
      <w:r w:rsidRPr="00B033FB">
        <w:rPr>
          <w:b w:val="0"/>
        </w:rPr>
        <w:t xml:space="preserve">PKB </w:t>
      </w:r>
      <w:r>
        <w:rPr>
          <w:b w:val="0"/>
        </w:rPr>
        <w:t xml:space="preserve">niewyrównanego </w:t>
      </w:r>
      <w:r w:rsidRPr="00B033FB">
        <w:rPr>
          <w:b w:val="0"/>
        </w:rPr>
        <w:t>sezonowo w</w:t>
      </w:r>
      <w:r>
        <w:rPr>
          <w:b w:val="0"/>
        </w:rPr>
        <w:t> </w:t>
      </w:r>
      <w:r w:rsidRPr="00B033FB">
        <w:rPr>
          <w:b w:val="0"/>
        </w:rPr>
        <w:t xml:space="preserve">porównaniu do danych opublikowanych </w:t>
      </w:r>
      <w:r w:rsidR="00386127">
        <w:rPr>
          <w:b w:val="0"/>
        </w:rPr>
        <w:t>02.03.</w:t>
      </w:r>
      <w:r>
        <w:rPr>
          <w:b w:val="0"/>
        </w:rPr>
        <w:t>2026</w:t>
      </w:r>
      <w:r w:rsidRPr="00B033FB">
        <w:rPr>
          <w:b w:val="0"/>
        </w:rPr>
        <w:t xml:space="preserve"> r.</w:t>
      </w:r>
    </w:p>
    <w:p w14:paraId="51D5C272" w14:textId="77777777" w:rsidR="00D63510" w:rsidRPr="00BC006D" w:rsidRDefault="00D63510" w:rsidP="00D63510">
      <w:pPr>
        <w:spacing w:before="360" w:line="240" w:lineRule="auto"/>
        <w:ind w:left="851" w:hanging="851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>
        <w:rPr>
          <w:b/>
        </w:rPr>
        <w:t>1</w:t>
      </w:r>
      <w:r w:rsidRPr="005A0CBF">
        <w:rPr>
          <w:b/>
        </w:rPr>
        <w:t xml:space="preserve">. </w:t>
      </w:r>
      <w:r>
        <w:rPr>
          <w:b/>
        </w:rPr>
        <w:t xml:space="preserve">Dynamika realnego PKB niewyrównanego sezonowo, ceny stałe średnioroczne roku poprzedniego </w:t>
      </w:r>
    </w:p>
    <w:tbl>
      <w:tblPr>
        <w:tblStyle w:val="Tabela-Siatka1"/>
        <w:tblpPr w:leftFromText="142" w:rightFromText="142" w:vertAnchor="text" w:horzAnchor="margin" w:tblpY="143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Dynamika realnego PKB niewyrównanego sezonowo, ceny stałe średnioroczne roku poprzedniego "/>
        <w:tblDescription w:val="Dane do tabeli znajdują się w pliku xlsx pod nazwą IS-03-tabl1-20260416-Produkt krajowy brutto zaktualizowany szacunek według kwartałów za lata 2024-2025.xlsx"/>
      </w:tblPr>
      <w:tblGrid>
        <w:gridCol w:w="1611"/>
        <w:gridCol w:w="648"/>
        <w:gridCol w:w="647"/>
        <w:gridCol w:w="647"/>
        <w:gridCol w:w="647"/>
        <w:gridCol w:w="647"/>
        <w:gridCol w:w="647"/>
        <w:gridCol w:w="644"/>
        <w:gridCol w:w="644"/>
        <w:gridCol w:w="641"/>
        <w:gridCol w:w="644"/>
      </w:tblGrid>
      <w:tr w:rsidR="00D63510" w14:paraId="37DAD38C" w14:textId="77777777" w:rsidTr="0047501E">
        <w:trPr>
          <w:trHeight w:val="227"/>
          <w:tblHeader/>
        </w:trPr>
        <w:tc>
          <w:tcPr>
            <w:tcW w:w="999" w:type="pct"/>
            <w:vMerge w:val="restart"/>
            <w:vAlign w:val="center"/>
          </w:tcPr>
          <w:p w14:paraId="10917B9D" w14:textId="77777777" w:rsidR="00D63510" w:rsidRPr="000F0EF1" w:rsidRDefault="00D63510" w:rsidP="00791ECA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Wy</w:t>
            </w:r>
            <w:r w:rsidRPr="000F0EF1">
              <w:rPr>
                <w:noProof/>
                <w:spacing w:val="-2"/>
                <w:sz w:val="18"/>
                <w:szCs w:val="18"/>
              </w:rPr>
              <w:t>szczególnienie</w:t>
            </w:r>
          </w:p>
        </w:tc>
        <w:tc>
          <w:tcPr>
            <w:tcW w:w="2006" w:type="pct"/>
            <w:gridSpan w:val="5"/>
            <w:vAlign w:val="center"/>
          </w:tcPr>
          <w:p w14:paraId="383FF49A" w14:textId="77777777" w:rsidR="00D63510" w:rsidRPr="000F0EF1" w:rsidRDefault="00D63510" w:rsidP="00791ECA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202</w:t>
            </w:r>
            <w:r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1996" w:type="pct"/>
            <w:gridSpan w:val="5"/>
            <w:vAlign w:val="center"/>
          </w:tcPr>
          <w:p w14:paraId="08978520" w14:textId="77777777" w:rsidR="00D63510" w:rsidRDefault="00D63510" w:rsidP="00791ECA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2025</w:t>
            </w:r>
          </w:p>
        </w:tc>
      </w:tr>
      <w:tr w:rsidR="00D63510" w:rsidRPr="00ED5807" w14:paraId="299E3D62" w14:textId="77777777" w:rsidTr="0047501E">
        <w:trPr>
          <w:trHeight w:val="227"/>
          <w:tblHeader/>
        </w:trPr>
        <w:tc>
          <w:tcPr>
            <w:tcW w:w="999" w:type="pct"/>
            <w:vMerge/>
            <w:vAlign w:val="center"/>
          </w:tcPr>
          <w:p w14:paraId="60F2812B" w14:textId="77777777" w:rsidR="00D63510" w:rsidRPr="000F0EF1" w:rsidRDefault="00D63510" w:rsidP="00D63510">
            <w:pPr>
              <w:jc w:val="center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402" w:type="pct"/>
            <w:vAlign w:val="center"/>
          </w:tcPr>
          <w:p w14:paraId="52522A42" w14:textId="77777777" w:rsidR="00D63510" w:rsidRPr="000F0EF1" w:rsidRDefault="00D63510" w:rsidP="00D6351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401" w:type="pct"/>
            <w:vAlign w:val="center"/>
          </w:tcPr>
          <w:p w14:paraId="352C0570" w14:textId="77777777" w:rsidR="00D63510" w:rsidRPr="000F0EF1" w:rsidRDefault="00D63510" w:rsidP="00D6351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401" w:type="pct"/>
            <w:vAlign w:val="center"/>
          </w:tcPr>
          <w:p w14:paraId="74D95CE5" w14:textId="77777777" w:rsidR="00D63510" w:rsidRPr="000F0EF1" w:rsidRDefault="00D63510" w:rsidP="00D6351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401" w:type="pct"/>
            <w:vAlign w:val="center"/>
          </w:tcPr>
          <w:p w14:paraId="51CDBAC5" w14:textId="77777777" w:rsidR="00D63510" w:rsidRPr="000F0EF1" w:rsidRDefault="00D63510" w:rsidP="00D6351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4 kw.</w:t>
            </w:r>
          </w:p>
        </w:tc>
        <w:tc>
          <w:tcPr>
            <w:tcW w:w="401" w:type="pct"/>
            <w:vAlign w:val="center"/>
          </w:tcPr>
          <w:p w14:paraId="5C8301E3" w14:textId="77777777" w:rsidR="00D63510" w:rsidRPr="000F0EF1" w:rsidRDefault="00D63510" w:rsidP="00D6351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  <w:tc>
          <w:tcPr>
            <w:tcW w:w="401" w:type="pct"/>
            <w:vAlign w:val="center"/>
          </w:tcPr>
          <w:p w14:paraId="28EC5801" w14:textId="77777777" w:rsidR="00D63510" w:rsidRPr="000F0EF1" w:rsidRDefault="00D63510" w:rsidP="00D6351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99" w:type="pct"/>
            <w:vAlign w:val="center"/>
          </w:tcPr>
          <w:p w14:paraId="0DF8DF7B" w14:textId="77777777" w:rsidR="00D63510" w:rsidRPr="000F0EF1" w:rsidRDefault="00D63510" w:rsidP="00D6351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399" w:type="pct"/>
            <w:vAlign w:val="center"/>
          </w:tcPr>
          <w:p w14:paraId="1FA21F3E" w14:textId="77777777" w:rsidR="00D63510" w:rsidRPr="000F0EF1" w:rsidRDefault="00D63510" w:rsidP="00D6351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397" w:type="pct"/>
            <w:vAlign w:val="center"/>
          </w:tcPr>
          <w:p w14:paraId="299551C9" w14:textId="77777777" w:rsidR="00D63510" w:rsidRPr="000F0EF1" w:rsidRDefault="00D63510" w:rsidP="00D6351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4 kw.</w:t>
            </w:r>
          </w:p>
        </w:tc>
        <w:tc>
          <w:tcPr>
            <w:tcW w:w="399" w:type="pct"/>
            <w:vAlign w:val="center"/>
          </w:tcPr>
          <w:p w14:paraId="606F51B4" w14:textId="77777777" w:rsidR="00D63510" w:rsidRPr="000F0EF1" w:rsidRDefault="00D63510" w:rsidP="009448F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</w:tr>
      <w:tr w:rsidR="0047501E" w:rsidRPr="004526BC" w14:paraId="2B49FB7C" w14:textId="77777777" w:rsidTr="00A07857">
        <w:trPr>
          <w:trHeight w:val="340"/>
        </w:trPr>
        <w:tc>
          <w:tcPr>
            <w:tcW w:w="999" w:type="pct"/>
            <w:vAlign w:val="center"/>
          </w:tcPr>
          <w:p w14:paraId="36A5AE05" w14:textId="77777777" w:rsidR="0047501E" w:rsidRPr="004526BC" w:rsidRDefault="0047501E" w:rsidP="0047501E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Dynamika realnego </w:t>
            </w:r>
            <w:r w:rsidRPr="004526BC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14:paraId="0D11D25B" w14:textId="77777777" w:rsidR="0047501E" w:rsidRPr="004526BC" w:rsidRDefault="0047501E" w:rsidP="0047501E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dane z 02.03</w:t>
            </w:r>
            <w:r w:rsidRPr="004526B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02" w:type="pct"/>
            <w:vAlign w:val="center"/>
          </w:tcPr>
          <w:p w14:paraId="7FBFAD0B" w14:textId="77777777" w:rsidR="0047501E" w:rsidRPr="00466161" w:rsidRDefault="0047501E" w:rsidP="0047501E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102,3</w:t>
            </w:r>
          </w:p>
        </w:tc>
        <w:tc>
          <w:tcPr>
            <w:tcW w:w="401" w:type="pct"/>
            <w:vAlign w:val="center"/>
          </w:tcPr>
          <w:p w14:paraId="775E83D7" w14:textId="77777777" w:rsidR="0047501E" w:rsidRPr="00466161" w:rsidRDefault="0047501E" w:rsidP="0047501E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103,4</w:t>
            </w:r>
          </w:p>
        </w:tc>
        <w:tc>
          <w:tcPr>
            <w:tcW w:w="401" w:type="pct"/>
            <w:vAlign w:val="center"/>
          </w:tcPr>
          <w:p w14:paraId="7FF4D141" w14:textId="77777777" w:rsidR="0047501E" w:rsidRPr="00466161" w:rsidRDefault="0047501E" w:rsidP="0047501E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102,8</w:t>
            </w:r>
          </w:p>
        </w:tc>
        <w:tc>
          <w:tcPr>
            <w:tcW w:w="401" w:type="pct"/>
            <w:vAlign w:val="center"/>
          </w:tcPr>
          <w:p w14:paraId="6E0C9815" w14:textId="77777777" w:rsidR="0047501E" w:rsidRPr="00466161" w:rsidRDefault="0047501E" w:rsidP="0047501E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103,5</w:t>
            </w:r>
          </w:p>
        </w:tc>
        <w:tc>
          <w:tcPr>
            <w:tcW w:w="401" w:type="pct"/>
            <w:vAlign w:val="center"/>
          </w:tcPr>
          <w:p w14:paraId="74334600" w14:textId="77777777" w:rsidR="0047501E" w:rsidRPr="00466161" w:rsidRDefault="00A07857" w:rsidP="0047501E">
            <w:pPr>
              <w:pStyle w:val="Tablicanotka"/>
              <w:jc w:val="right"/>
              <w:rPr>
                <w:sz w:val="19"/>
                <w:szCs w:val="19"/>
              </w:rPr>
            </w:pPr>
            <w:r w:rsidRPr="00466161">
              <w:rPr>
                <w:sz w:val="19"/>
                <w:szCs w:val="19"/>
              </w:rPr>
              <w:t>103,0</w:t>
            </w:r>
          </w:p>
        </w:tc>
        <w:tc>
          <w:tcPr>
            <w:tcW w:w="401" w:type="pct"/>
            <w:vAlign w:val="center"/>
          </w:tcPr>
          <w:p w14:paraId="6E116F40" w14:textId="77777777" w:rsidR="0047501E" w:rsidRPr="00466161" w:rsidRDefault="0047501E" w:rsidP="0047501E">
            <w:pPr>
              <w:pStyle w:val="Tablicanotka"/>
              <w:jc w:val="right"/>
              <w:rPr>
                <w:sz w:val="19"/>
                <w:szCs w:val="19"/>
              </w:rPr>
            </w:pPr>
            <w:r w:rsidRPr="00466161">
              <w:rPr>
                <w:sz w:val="19"/>
                <w:szCs w:val="19"/>
              </w:rPr>
              <w:t>103,2</w:t>
            </w:r>
          </w:p>
        </w:tc>
        <w:tc>
          <w:tcPr>
            <w:tcW w:w="399" w:type="pct"/>
            <w:vAlign w:val="center"/>
          </w:tcPr>
          <w:p w14:paraId="2DE5D0D4" w14:textId="77777777" w:rsidR="0047501E" w:rsidRPr="00466161" w:rsidRDefault="0047501E" w:rsidP="0047501E">
            <w:pPr>
              <w:pStyle w:val="Tablicanotka"/>
              <w:jc w:val="right"/>
              <w:rPr>
                <w:sz w:val="19"/>
                <w:szCs w:val="19"/>
              </w:rPr>
            </w:pPr>
            <w:r w:rsidRPr="00466161">
              <w:rPr>
                <w:sz w:val="19"/>
                <w:szCs w:val="19"/>
              </w:rPr>
              <w:t>103,3</w:t>
            </w:r>
          </w:p>
        </w:tc>
        <w:tc>
          <w:tcPr>
            <w:tcW w:w="399" w:type="pct"/>
            <w:vAlign w:val="center"/>
          </w:tcPr>
          <w:p w14:paraId="6489221D" w14:textId="77777777" w:rsidR="0047501E" w:rsidRPr="00466161" w:rsidRDefault="0047501E" w:rsidP="0047501E">
            <w:pPr>
              <w:pStyle w:val="Tablicanotka"/>
              <w:jc w:val="right"/>
              <w:rPr>
                <w:sz w:val="19"/>
                <w:szCs w:val="19"/>
              </w:rPr>
            </w:pPr>
            <w:r w:rsidRPr="00466161">
              <w:rPr>
                <w:sz w:val="19"/>
                <w:szCs w:val="19"/>
              </w:rPr>
              <w:t>103,8</w:t>
            </w:r>
          </w:p>
        </w:tc>
        <w:tc>
          <w:tcPr>
            <w:tcW w:w="397" w:type="pct"/>
            <w:vAlign w:val="center"/>
          </w:tcPr>
          <w:p w14:paraId="7BEEAF36" w14:textId="77777777" w:rsidR="0047501E" w:rsidRPr="00466161" w:rsidRDefault="0047501E" w:rsidP="0047501E">
            <w:pPr>
              <w:pStyle w:val="Tablicanotka"/>
              <w:jc w:val="right"/>
              <w:rPr>
                <w:sz w:val="19"/>
                <w:szCs w:val="19"/>
              </w:rPr>
            </w:pPr>
            <w:r w:rsidRPr="00466161">
              <w:rPr>
                <w:sz w:val="19"/>
                <w:szCs w:val="19"/>
              </w:rPr>
              <w:t>104,0</w:t>
            </w:r>
          </w:p>
        </w:tc>
        <w:tc>
          <w:tcPr>
            <w:tcW w:w="399" w:type="pct"/>
            <w:vAlign w:val="center"/>
          </w:tcPr>
          <w:p w14:paraId="0EC4B46A" w14:textId="77777777" w:rsidR="0047501E" w:rsidRPr="00466161" w:rsidRDefault="00A07857" w:rsidP="0047501E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103,6</w:t>
            </w:r>
          </w:p>
        </w:tc>
      </w:tr>
      <w:tr w:rsidR="00D1795B" w:rsidRPr="00370133" w14:paraId="36526228" w14:textId="77777777" w:rsidTr="00941F95">
        <w:trPr>
          <w:trHeight w:val="340"/>
        </w:trPr>
        <w:tc>
          <w:tcPr>
            <w:tcW w:w="999" w:type="pct"/>
            <w:tcBorders>
              <w:bottom w:val="single" w:sz="4" w:space="0" w:color="001D77"/>
            </w:tcBorders>
            <w:vAlign w:val="center"/>
          </w:tcPr>
          <w:p w14:paraId="504187A2" w14:textId="77777777" w:rsidR="00D1795B" w:rsidRPr="004526BC" w:rsidRDefault="00D1795B" w:rsidP="00D1795B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Dynamika realnego </w:t>
            </w:r>
            <w:r w:rsidRPr="004526BC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14:paraId="7CFD258B" w14:textId="77777777" w:rsidR="00D1795B" w:rsidRPr="004526BC" w:rsidRDefault="00D1795B" w:rsidP="00D1795B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dane z 16.04.</w:t>
            </w:r>
            <w:r w:rsidRPr="004526B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02" w:type="pct"/>
            <w:tcBorders>
              <w:bottom w:val="single" w:sz="4" w:space="0" w:color="001D77"/>
            </w:tcBorders>
            <w:vAlign w:val="center"/>
          </w:tcPr>
          <w:p w14:paraId="16964195" w14:textId="77777777" w:rsidR="00D1795B" w:rsidRPr="00466161" w:rsidRDefault="00D1795B" w:rsidP="00D1795B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102,5</w:t>
            </w:r>
          </w:p>
        </w:tc>
        <w:tc>
          <w:tcPr>
            <w:tcW w:w="401" w:type="pct"/>
            <w:tcBorders>
              <w:bottom w:val="single" w:sz="4" w:space="0" w:color="001D77"/>
            </w:tcBorders>
            <w:vAlign w:val="center"/>
          </w:tcPr>
          <w:p w14:paraId="1D5E9CD1" w14:textId="77777777" w:rsidR="00D1795B" w:rsidRPr="00466161" w:rsidRDefault="00D1795B" w:rsidP="00D1795B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103,6</w:t>
            </w:r>
          </w:p>
        </w:tc>
        <w:tc>
          <w:tcPr>
            <w:tcW w:w="401" w:type="pct"/>
            <w:tcBorders>
              <w:bottom w:val="single" w:sz="4" w:space="0" w:color="001D77"/>
            </w:tcBorders>
            <w:vAlign w:val="center"/>
          </w:tcPr>
          <w:p w14:paraId="51B2AD6E" w14:textId="77777777" w:rsidR="00D1795B" w:rsidRPr="00466161" w:rsidRDefault="00D1795B" w:rsidP="00D1795B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103,0</w:t>
            </w:r>
          </w:p>
        </w:tc>
        <w:tc>
          <w:tcPr>
            <w:tcW w:w="401" w:type="pct"/>
            <w:tcBorders>
              <w:bottom w:val="single" w:sz="4" w:space="0" w:color="001D77"/>
            </w:tcBorders>
            <w:vAlign w:val="center"/>
          </w:tcPr>
          <w:p w14:paraId="4EB434F2" w14:textId="77777777" w:rsidR="00D1795B" w:rsidRPr="00466161" w:rsidRDefault="00D1795B" w:rsidP="00D1795B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103,7</w:t>
            </w:r>
          </w:p>
        </w:tc>
        <w:tc>
          <w:tcPr>
            <w:tcW w:w="401" w:type="pct"/>
            <w:tcBorders>
              <w:bottom w:val="single" w:sz="4" w:space="0" w:color="001D77"/>
            </w:tcBorders>
            <w:vAlign w:val="center"/>
          </w:tcPr>
          <w:p w14:paraId="725FF589" w14:textId="77777777" w:rsidR="00D1795B" w:rsidRPr="00466161" w:rsidRDefault="00D1795B" w:rsidP="00D1795B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103,2</w:t>
            </w:r>
          </w:p>
        </w:tc>
        <w:tc>
          <w:tcPr>
            <w:tcW w:w="401" w:type="pct"/>
            <w:vAlign w:val="center"/>
          </w:tcPr>
          <w:p w14:paraId="665B8FDD" w14:textId="7DA5A8D2" w:rsidR="00D1795B" w:rsidRPr="00466161" w:rsidRDefault="00D1795B" w:rsidP="00D1795B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szCs w:val="19"/>
              </w:rPr>
              <w:t>103,2</w:t>
            </w:r>
          </w:p>
        </w:tc>
        <w:tc>
          <w:tcPr>
            <w:tcW w:w="399" w:type="pct"/>
            <w:vAlign w:val="center"/>
          </w:tcPr>
          <w:p w14:paraId="61AAFE4E" w14:textId="574A721B" w:rsidR="00D1795B" w:rsidRPr="00466161" w:rsidRDefault="00D1795B" w:rsidP="00D1795B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szCs w:val="19"/>
              </w:rPr>
              <w:t>103,3</w:t>
            </w:r>
          </w:p>
        </w:tc>
        <w:tc>
          <w:tcPr>
            <w:tcW w:w="399" w:type="pct"/>
            <w:vAlign w:val="center"/>
          </w:tcPr>
          <w:p w14:paraId="77EADB30" w14:textId="5E084C59" w:rsidR="00D1795B" w:rsidRPr="00466161" w:rsidRDefault="00D1795B" w:rsidP="00D1795B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szCs w:val="19"/>
              </w:rPr>
              <w:t>103,8</w:t>
            </w:r>
          </w:p>
        </w:tc>
        <w:tc>
          <w:tcPr>
            <w:tcW w:w="397" w:type="pct"/>
            <w:vAlign w:val="center"/>
          </w:tcPr>
          <w:p w14:paraId="07E7AD03" w14:textId="7146FADA" w:rsidR="00D1795B" w:rsidRPr="00466161" w:rsidRDefault="00D1795B" w:rsidP="00D1795B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szCs w:val="19"/>
              </w:rPr>
              <w:t>104,</w:t>
            </w:r>
            <w:r>
              <w:rPr>
                <w:szCs w:val="19"/>
              </w:rPr>
              <w:t>1</w:t>
            </w:r>
          </w:p>
        </w:tc>
        <w:tc>
          <w:tcPr>
            <w:tcW w:w="399" w:type="pct"/>
            <w:vAlign w:val="center"/>
          </w:tcPr>
          <w:p w14:paraId="5DE50735" w14:textId="03E87106" w:rsidR="00D1795B" w:rsidRPr="00466161" w:rsidRDefault="00D1795B" w:rsidP="00D1795B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103,6</w:t>
            </w:r>
          </w:p>
        </w:tc>
      </w:tr>
      <w:tr w:rsidR="00D1795B" w:rsidRPr="004526BC" w14:paraId="5C058D28" w14:textId="77777777" w:rsidTr="009075F9">
        <w:trPr>
          <w:trHeight w:val="284"/>
        </w:trPr>
        <w:tc>
          <w:tcPr>
            <w:tcW w:w="999" w:type="pct"/>
            <w:tcBorders>
              <w:bottom w:val="nil"/>
            </w:tcBorders>
            <w:shd w:val="pct5" w:color="auto" w:fill="auto"/>
            <w:vAlign w:val="center"/>
          </w:tcPr>
          <w:p w14:paraId="118C7393" w14:textId="77777777" w:rsidR="00D1795B" w:rsidRPr="00165EA1" w:rsidRDefault="00D1795B" w:rsidP="00D1795B">
            <w:pPr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65EA1">
              <w:rPr>
                <w:rFonts w:eastAsia="Times New Roman" w:cs="Calibri"/>
                <w:color w:val="000000"/>
                <w:szCs w:val="19"/>
                <w:lang w:eastAsia="pl-PL"/>
              </w:rPr>
              <w:t>Różnica</w:t>
            </w:r>
          </w:p>
        </w:tc>
        <w:tc>
          <w:tcPr>
            <w:tcW w:w="402" w:type="pct"/>
            <w:tcBorders>
              <w:bottom w:val="nil"/>
            </w:tcBorders>
            <w:shd w:val="pct5" w:color="auto" w:fill="auto"/>
            <w:vAlign w:val="center"/>
          </w:tcPr>
          <w:p w14:paraId="543A761D" w14:textId="77777777" w:rsidR="00D1795B" w:rsidRPr="00466161" w:rsidRDefault="00D1795B" w:rsidP="00D1795B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+0,2</w:t>
            </w:r>
          </w:p>
        </w:tc>
        <w:tc>
          <w:tcPr>
            <w:tcW w:w="401" w:type="pct"/>
            <w:tcBorders>
              <w:bottom w:val="nil"/>
            </w:tcBorders>
            <w:shd w:val="pct5" w:color="auto" w:fill="auto"/>
            <w:vAlign w:val="center"/>
          </w:tcPr>
          <w:p w14:paraId="61D21AB6" w14:textId="77777777" w:rsidR="00D1795B" w:rsidRPr="00466161" w:rsidRDefault="00D1795B" w:rsidP="00D1795B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+0,2</w:t>
            </w:r>
          </w:p>
        </w:tc>
        <w:tc>
          <w:tcPr>
            <w:tcW w:w="401" w:type="pct"/>
            <w:tcBorders>
              <w:bottom w:val="nil"/>
            </w:tcBorders>
            <w:shd w:val="pct5" w:color="auto" w:fill="auto"/>
            <w:vAlign w:val="center"/>
          </w:tcPr>
          <w:p w14:paraId="5457B2B3" w14:textId="77777777" w:rsidR="00D1795B" w:rsidRPr="00466161" w:rsidRDefault="00D1795B" w:rsidP="00D1795B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+0,2</w:t>
            </w:r>
          </w:p>
        </w:tc>
        <w:tc>
          <w:tcPr>
            <w:tcW w:w="401" w:type="pct"/>
            <w:tcBorders>
              <w:bottom w:val="nil"/>
            </w:tcBorders>
            <w:shd w:val="pct5" w:color="auto" w:fill="auto"/>
            <w:vAlign w:val="center"/>
          </w:tcPr>
          <w:p w14:paraId="436F5D29" w14:textId="77777777" w:rsidR="00D1795B" w:rsidRPr="00466161" w:rsidRDefault="00D1795B" w:rsidP="00D1795B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+0,2</w:t>
            </w:r>
          </w:p>
        </w:tc>
        <w:tc>
          <w:tcPr>
            <w:tcW w:w="401" w:type="pct"/>
            <w:tcBorders>
              <w:bottom w:val="nil"/>
            </w:tcBorders>
            <w:shd w:val="pct5" w:color="auto" w:fill="auto"/>
            <w:vAlign w:val="center"/>
          </w:tcPr>
          <w:p w14:paraId="2255C976" w14:textId="77777777" w:rsidR="00D1795B" w:rsidRPr="00466161" w:rsidRDefault="00D1795B" w:rsidP="00D1795B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+0,2</w:t>
            </w:r>
          </w:p>
        </w:tc>
        <w:tc>
          <w:tcPr>
            <w:tcW w:w="401" w:type="pct"/>
            <w:tcBorders>
              <w:bottom w:val="nil"/>
            </w:tcBorders>
            <w:shd w:val="pct5" w:color="auto" w:fill="auto"/>
            <w:vAlign w:val="center"/>
          </w:tcPr>
          <w:p w14:paraId="501E65FE" w14:textId="7AB3B42B" w:rsidR="00D1795B" w:rsidRPr="00466161" w:rsidRDefault="00D1795B" w:rsidP="00D1795B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9" w:type="pct"/>
            <w:tcBorders>
              <w:bottom w:val="nil"/>
            </w:tcBorders>
            <w:shd w:val="pct5" w:color="auto" w:fill="auto"/>
            <w:vAlign w:val="center"/>
          </w:tcPr>
          <w:p w14:paraId="393BAEF8" w14:textId="65E41983" w:rsidR="00D1795B" w:rsidRPr="00466161" w:rsidRDefault="00D1795B" w:rsidP="00D1795B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9" w:type="pct"/>
            <w:tcBorders>
              <w:bottom w:val="nil"/>
            </w:tcBorders>
            <w:shd w:val="pct5" w:color="auto" w:fill="auto"/>
          </w:tcPr>
          <w:p w14:paraId="41B436F0" w14:textId="2A24EEA6" w:rsidR="00D1795B" w:rsidRPr="00466161" w:rsidRDefault="00D1795B" w:rsidP="00D1795B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7" w:type="pct"/>
            <w:tcBorders>
              <w:bottom w:val="nil"/>
            </w:tcBorders>
            <w:shd w:val="pct5" w:color="auto" w:fill="auto"/>
          </w:tcPr>
          <w:p w14:paraId="39AC5CAB" w14:textId="46BEA805" w:rsidR="00D1795B" w:rsidRPr="00466161" w:rsidRDefault="00D1795B" w:rsidP="00D1795B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+0,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399" w:type="pct"/>
            <w:tcBorders>
              <w:bottom w:val="nil"/>
            </w:tcBorders>
            <w:shd w:val="pct5" w:color="auto" w:fill="auto"/>
            <w:vAlign w:val="center"/>
          </w:tcPr>
          <w:p w14:paraId="246BF0E7" w14:textId="2052F8F1" w:rsidR="00D1795B" w:rsidRPr="00466161" w:rsidRDefault="00D1795B" w:rsidP="00D1795B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</w:tr>
    </w:tbl>
    <w:p w14:paraId="5C051D0F" w14:textId="77777777" w:rsidR="00D63510" w:rsidRPr="00FC2876" w:rsidRDefault="00D63510" w:rsidP="00D63510">
      <w:pPr>
        <w:jc w:val="right"/>
      </w:pPr>
      <w:r w:rsidRPr="00FC2876">
        <w:rPr>
          <w:sz w:val="32"/>
        </w:rPr>
        <w:tab/>
      </w:r>
    </w:p>
    <w:p w14:paraId="18A4C669" w14:textId="77777777" w:rsidR="00E31025" w:rsidRDefault="00E31025" w:rsidP="009075F9">
      <w:pPr>
        <w:pStyle w:val="Nagwek1"/>
        <w:spacing w:before="120" w:line="288" w:lineRule="auto"/>
        <w:contextualSpacing/>
        <w:rPr>
          <w:rFonts w:ascii="Fira Sans" w:eastAsiaTheme="minorHAnsi" w:hAnsi="Fira Sans" w:cstheme="minorBidi"/>
          <w:bCs w:val="0"/>
          <w:noProof/>
          <w:color w:val="auto"/>
          <w:szCs w:val="19"/>
        </w:rPr>
      </w:pPr>
    </w:p>
    <w:p w14:paraId="47CE7475" w14:textId="77777777" w:rsidR="00E31025" w:rsidRPr="00E31025" w:rsidRDefault="00E31025" w:rsidP="00E31025">
      <w:pPr>
        <w:rPr>
          <w:lang w:eastAsia="pl-PL"/>
        </w:rPr>
      </w:pPr>
    </w:p>
    <w:p w14:paraId="6A26A467" w14:textId="77777777" w:rsidR="00E31025" w:rsidRDefault="00E31025" w:rsidP="009075F9">
      <w:pPr>
        <w:pStyle w:val="Nagwek1"/>
        <w:spacing w:before="120" w:line="288" w:lineRule="auto"/>
        <w:contextualSpacing/>
        <w:rPr>
          <w:rFonts w:ascii="Fira Sans" w:eastAsiaTheme="minorHAnsi" w:hAnsi="Fira Sans" w:cstheme="minorBidi"/>
          <w:bCs w:val="0"/>
          <w:noProof/>
          <w:color w:val="auto"/>
          <w:szCs w:val="19"/>
        </w:rPr>
      </w:pPr>
    </w:p>
    <w:p w14:paraId="37E8B744" w14:textId="77777777" w:rsidR="00E31025" w:rsidRDefault="00E31025" w:rsidP="00E31025">
      <w:pPr>
        <w:rPr>
          <w:lang w:eastAsia="pl-PL"/>
        </w:rPr>
      </w:pPr>
    </w:p>
    <w:p w14:paraId="75CB6DC9" w14:textId="77777777" w:rsidR="00E31025" w:rsidRDefault="00E31025" w:rsidP="00E31025">
      <w:pPr>
        <w:rPr>
          <w:lang w:eastAsia="pl-PL"/>
        </w:rPr>
      </w:pPr>
    </w:p>
    <w:p w14:paraId="183FC02B" w14:textId="77777777" w:rsidR="00E31025" w:rsidRPr="00E31025" w:rsidRDefault="00E31025" w:rsidP="00E31025">
      <w:pPr>
        <w:rPr>
          <w:lang w:eastAsia="pl-PL"/>
        </w:rPr>
      </w:pPr>
    </w:p>
    <w:p w14:paraId="565689B7" w14:textId="77777777" w:rsidR="00E31025" w:rsidRPr="00E31025" w:rsidRDefault="00E31025" w:rsidP="00E31025">
      <w:pPr>
        <w:rPr>
          <w:lang w:eastAsia="pl-PL"/>
        </w:rPr>
      </w:pPr>
    </w:p>
    <w:p w14:paraId="1AC44B35" w14:textId="6E43BF62" w:rsidR="009075F9" w:rsidRPr="002821D0" w:rsidRDefault="009075F9" w:rsidP="009075F9">
      <w:pPr>
        <w:pStyle w:val="Nagwek1"/>
        <w:spacing w:before="120" w:line="288" w:lineRule="auto"/>
        <w:contextualSpacing/>
        <w:rPr>
          <w:rFonts w:ascii="Fira Sans" w:eastAsiaTheme="minorHAnsi" w:hAnsi="Fira Sans" w:cstheme="minorBidi"/>
          <w:bCs w:val="0"/>
          <w:noProof/>
          <w:color w:val="auto"/>
          <w:szCs w:val="19"/>
        </w:rPr>
      </w:pPr>
      <w:r w:rsidRPr="002821D0">
        <w:rPr>
          <w:rFonts w:ascii="Fira Sans" w:eastAsiaTheme="minorHAnsi" w:hAnsi="Fira Sans" w:cstheme="minorBidi"/>
          <w:bCs w:val="0"/>
          <w:noProof/>
          <w:color w:val="auto"/>
          <w:szCs w:val="19"/>
        </w:rPr>
        <w:lastRenderedPageBreak/>
        <w:t xml:space="preserve">W tablicy 2 zaprezentowano zmiany w dynamice realnego PKB </w:t>
      </w:r>
      <w:r w:rsidRPr="00941F95">
        <w:rPr>
          <w:rFonts w:ascii="Fira Sans" w:eastAsiaTheme="minorHAnsi" w:hAnsi="Fira Sans" w:cstheme="minorBidi"/>
          <w:bCs w:val="0"/>
          <w:noProof/>
          <w:color w:val="auto"/>
          <w:szCs w:val="19"/>
        </w:rPr>
        <w:t xml:space="preserve">wyrównanego sezonowo </w:t>
      </w:r>
      <w:r w:rsidRPr="002821D0">
        <w:rPr>
          <w:rFonts w:ascii="Fira Sans" w:eastAsiaTheme="minorHAnsi" w:hAnsi="Fira Sans" w:cstheme="minorBidi"/>
          <w:bCs w:val="0"/>
          <w:noProof/>
          <w:color w:val="auto"/>
          <w:szCs w:val="19"/>
        </w:rPr>
        <w:t>w</w:t>
      </w:r>
      <w:r w:rsidR="007016DC">
        <w:rPr>
          <w:rFonts w:ascii="Fira Sans" w:eastAsiaTheme="minorHAnsi" w:hAnsi="Fira Sans" w:cstheme="minorBidi"/>
          <w:bCs w:val="0"/>
          <w:noProof/>
          <w:color w:val="auto"/>
          <w:szCs w:val="19"/>
        </w:rPr>
        <w:t> </w:t>
      </w:r>
      <w:r w:rsidRPr="002821D0">
        <w:rPr>
          <w:rFonts w:ascii="Fira Sans" w:eastAsiaTheme="minorHAnsi" w:hAnsi="Fira Sans" w:cstheme="minorBidi"/>
          <w:bCs w:val="0"/>
          <w:noProof/>
          <w:color w:val="auto"/>
          <w:szCs w:val="19"/>
        </w:rPr>
        <w:t xml:space="preserve"> porównaniu do danych opublikowanych w dniu </w:t>
      </w:r>
      <w:r>
        <w:rPr>
          <w:rFonts w:ascii="Fira Sans" w:eastAsiaTheme="minorHAnsi" w:hAnsi="Fira Sans" w:cstheme="minorBidi"/>
          <w:bCs w:val="0"/>
          <w:noProof/>
          <w:color w:val="auto"/>
          <w:szCs w:val="19"/>
        </w:rPr>
        <w:t>02</w:t>
      </w:r>
      <w:r w:rsidRPr="002821D0">
        <w:rPr>
          <w:rFonts w:ascii="Fira Sans" w:eastAsiaTheme="minorHAnsi" w:hAnsi="Fira Sans" w:cstheme="minorBidi"/>
          <w:bCs w:val="0"/>
          <w:noProof/>
          <w:color w:val="auto"/>
          <w:szCs w:val="19"/>
        </w:rPr>
        <w:t>.0</w:t>
      </w:r>
      <w:r>
        <w:rPr>
          <w:rFonts w:ascii="Fira Sans" w:eastAsiaTheme="minorHAnsi" w:hAnsi="Fira Sans" w:cstheme="minorBidi"/>
          <w:bCs w:val="0"/>
          <w:noProof/>
          <w:color w:val="auto"/>
          <w:szCs w:val="19"/>
        </w:rPr>
        <w:t>3</w:t>
      </w:r>
      <w:r w:rsidRPr="002821D0">
        <w:rPr>
          <w:rFonts w:ascii="Fira Sans" w:eastAsiaTheme="minorHAnsi" w:hAnsi="Fira Sans" w:cstheme="minorBidi"/>
          <w:bCs w:val="0"/>
          <w:noProof/>
          <w:color w:val="auto"/>
          <w:szCs w:val="19"/>
        </w:rPr>
        <w:t>.202</w:t>
      </w:r>
      <w:r>
        <w:rPr>
          <w:rFonts w:ascii="Fira Sans" w:eastAsiaTheme="minorHAnsi" w:hAnsi="Fira Sans" w:cstheme="minorBidi"/>
          <w:bCs w:val="0"/>
          <w:noProof/>
          <w:color w:val="auto"/>
          <w:szCs w:val="19"/>
        </w:rPr>
        <w:t>6</w:t>
      </w:r>
      <w:r w:rsidRPr="002821D0">
        <w:rPr>
          <w:rFonts w:ascii="Fira Sans" w:eastAsiaTheme="minorHAnsi" w:hAnsi="Fira Sans" w:cstheme="minorBidi"/>
          <w:bCs w:val="0"/>
          <w:noProof/>
          <w:color w:val="auto"/>
          <w:szCs w:val="19"/>
        </w:rPr>
        <w:t xml:space="preserve"> r.</w:t>
      </w:r>
    </w:p>
    <w:p w14:paraId="7785E1A1" w14:textId="77777777" w:rsidR="001B03F8" w:rsidRDefault="001B03F8" w:rsidP="0019779F">
      <w:pPr>
        <w:spacing w:before="240" w:line="240" w:lineRule="auto"/>
        <w:ind w:left="851" w:hanging="851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 w:rsidR="009075F9">
        <w:rPr>
          <w:b/>
        </w:rPr>
        <w:t>2</w:t>
      </w:r>
      <w:r w:rsidRPr="005A0CBF">
        <w:rPr>
          <w:b/>
        </w:rPr>
        <w:t xml:space="preserve">. </w:t>
      </w:r>
      <w:r w:rsidR="00F54AD6">
        <w:rPr>
          <w:b/>
        </w:rPr>
        <w:t>Dynamika realnego</w:t>
      </w:r>
      <w:r>
        <w:rPr>
          <w:b/>
        </w:rPr>
        <w:t xml:space="preserve"> PKB wyrównanego sezonowo</w:t>
      </w:r>
      <w:r w:rsidRPr="005A0CBF">
        <w:rPr>
          <w:b/>
        </w:rPr>
        <w:t>, ceny stałe przy roku odniesienia 20</w:t>
      </w:r>
      <w:r w:rsidR="00E01AB2">
        <w:rPr>
          <w:b/>
        </w:rPr>
        <w:t>20</w:t>
      </w: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Dynamika realnego PKB wyrównanego sezonowo, ceny stałe przy roku odniesienia 2020"/>
        <w:tblDescription w:val="Dane do tali znajdują się w pliku xlsx pod nazwą IS-04-tabl2-20260416-Produkt krajowy brutto zaktualizowany szacunek według kwartałów za lata 2024-2025 2024-2025.xlsx"/>
      </w:tblPr>
      <w:tblGrid>
        <w:gridCol w:w="1983"/>
        <w:gridCol w:w="760"/>
        <w:gridCol w:w="760"/>
        <w:gridCol w:w="760"/>
        <w:gridCol w:w="762"/>
        <w:gridCol w:w="760"/>
        <w:gridCol w:w="760"/>
        <w:gridCol w:w="760"/>
        <w:gridCol w:w="762"/>
      </w:tblGrid>
      <w:tr w:rsidR="00DB6ADC" w:rsidRPr="001844A2" w14:paraId="27F1351B" w14:textId="77777777" w:rsidTr="007C2680">
        <w:trPr>
          <w:trHeight w:val="284"/>
          <w:tblHeader/>
        </w:trPr>
        <w:tc>
          <w:tcPr>
            <w:tcW w:w="1230" w:type="pct"/>
            <w:vMerge w:val="restart"/>
            <w:vAlign w:val="center"/>
          </w:tcPr>
          <w:p w14:paraId="662DDDBA" w14:textId="77777777" w:rsidR="00DB6ADC" w:rsidRPr="001844A2" w:rsidRDefault="00DB6ADC" w:rsidP="003D0ED2">
            <w:pPr>
              <w:pStyle w:val="Tablicanotka"/>
              <w:jc w:val="center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Wyszczególnienie</w:t>
            </w:r>
          </w:p>
        </w:tc>
        <w:tc>
          <w:tcPr>
            <w:tcW w:w="1885" w:type="pct"/>
            <w:gridSpan w:val="4"/>
            <w:vAlign w:val="center"/>
          </w:tcPr>
          <w:p w14:paraId="08A010F3" w14:textId="77777777" w:rsidR="00DB6ADC" w:rsidRPr="001844A2" w:rsidRDefault="00DB6ADC" w:rsidP="00C9527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95270">
              <w:rPr>
                <w:sz w:val="18"/>
                <w:szCs w:val="18"/>
              </w:rPr>
              <w:t>4</w:t>
            </w:r>
          </w:p>
        </w:tc>
        <w:tc>
          <w:tcPr>
            <w:tcW w:w="1885" w:type="pct"/>
            <w:gridSpan w:val="4"/>
            <w:vAlign w:val="center"/>
          </w:tcPr>
          <w:p w14:paraId="7FB6EEB9" w14:textId="77777777" w:rsidR="00DB6ADC" w:rsidRPr="001844A2" w:rsidRDefault="00DB6ADC" w:rsidP="00C9527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95270">
              <w:rPr>
                <w:sz w:val="18"/>
                <w:szCs w:val="18"/>
              </w:rPr>
              <w:t>5</w:t>
            </w:r>
          </w:p>
        </w:tc>
      </w:tr>
      <w:tr w:rsidR="00DB6ADC" w:rsidRPr="001844A2" w14:paraId="049CFDC2" w14:textId="77777777" w:rsidTr="007C2680">
        <w:trPr>
          <w:trHeight w:val="283"/>
          <w:tblHeader/>
        </w:trPr>
        <w:tc>
          <w:tcPr>
            <w:tcW w:w="1230" w:type="pct"/>
            <w:vMerge/>
          </w:tcPr>
          <w:p w14:paraId="6B8F170F" w14:textId="77777777" w:rsidR="00DB6ADC" w:rsidRPr="001844A2" w:rsidRDefault="00DB6ADC" w:rsidP="00E875A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71" w:type="pct"/>
            <w:vAlign w:val="center"/>
          </w:tcPr>
          <w:p w14:paraId="6B749AE0" w14:textId="77777777" w:rsidR="00DB6ADC" w:rsidRPr="00F849F9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 w:rsidRPr="00F849F9">
              <w:rPr>
                <w:sz w:val="17"/>
                <w:szCs w:val="17"/>
              </w:rPr>
              <w:t>1 kw.</w:t>
            </w:r>
          </w:p>
        </w:tc>
        <w:tc>
          <w:tcPr>
            <w:tcW w:w="471" w:type="pct"/>
            <w:vAlign w:val="center"/>
          </w:tcPr>
          <w:p w14:paraId="73666A19" w14:textId="77777777" w:rsidR="00DB6ADC" w:rsidRPr="00F849F9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471" w:type="pct"/>
            <w:vAlign w:val="center"/>
          </w:tcPr>
          <w:p w14:paraId="3B01427C" w14:textId="77777777" w:rsidR="00DB6ADC" w:rsidRPr="00F849F9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472" w:type="pct"/>
            <w:vAlign w:val="center"/>
          </w:tcPr>
          <w:p w14:paraId="3A605D33" w14:textId="77777777" w:rsidR="00DB6ADC" w:rsidRPr="00F849F9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kw.</w:t>
            </w:r>
          </w:p>
        </w:tc>
        <w:tc>
          <w:tcPr>
            <w:tcW w:w="471" w:type="pct"/>
            <w:vAlign w:val="center"/>
          </w:tcPr>
          <w:p w14:paraId="1DE43250" w14:textId="77777777" w:rsidR="00DB6ADC" w:rsidRPr="00F849F9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 w:rsidRPr="00F849F9">
              <w:rPr>
                <w:sz w:val="17"/>
                <w:szCs w:val="17"/>
              </w:rPr>
              <w:t>1 kw.</w:t>
            </w:r>
          </w:p>
        </w:tc>
        <w:tc>
          <w:tcPr>
            <w:tcW w:w="471" w:type="pct"/>
            <w:vAlign w:val="center"/>
          </w:tcPr>
          <w:p w14:paraId="566AF729" w14:textId="77777777" w:rsidR="00DB6ADC" w:rsidRPr="00F849F9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471" w:type="pct"/>
            <w:vAlign w:val="center"/>
          </w:tcPr>
          <w:p w14:paraId="6098C067" w14:textId="77777777" w:rsidR="00DB6ADC" w:rsidRPr="00F849F9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472" w:type="pct"/>
            <w:vAlign w:val="center"/>
          </w:tcPr>
          <w:p w14:paraId="5F1A0775" w14:textId="77777777" w:rsidR="00DB6ADC" w:rsidRPr="00F849F9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kw.</w:t>
            </w:r>
          </w:p>
        </w:tc>
      </w:tr>
      <w:tr w:rsidR="00DB6ADC" w:rsidRPr="001844A2" w14:paraId="187B3ABA" w14:textId="77777777" w:rsidTr="007C2680">
        <w:trPr>
          <w:trHeight w:val="283"/>
          <w:tblHeader/>
        </w:trPr>
        <w:tc>
          <w:tcPr>
            <w:tcW w:w="1230" w:type="pct"/>
            <w:vMerge/>
          </w:tcPr>
          <w:p w14:paraId="15BF9E52" w14:textId="77777777" w:rsidR="00DB6ADC" w:rsidRPr="001844A2" w:rsidRDefault="00DB6ADC" w:rsidP="00E875A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770" w:type="pct"/>
            <w:gridSpan w:val="8"/>
            <w:vAlign w:val="center"/>
          </w:tcPr>
          <w:p w14:paraId="73297505" w14:textId="77777777" w:rsidR="00DB6ADC" w:rsidRPr="001844A2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poprzedni kwartał = 100</w:t>
            </w:r>
          </w:p>
        </w:tc>
      </w:tr>
      <w:tr w:rsidR="006D7947" w:rsidRPr="001844A2" w14:paraId="28179F5B" w14:textId="77777777" w:rsidTr="007C2680">
        <w:trPr>
          <w:trHeight w:val="340"/>
        </w:trPr>
        <w:tc>
          <w:tcPr>
            <w:tcW w:w="1230" w:type="pct"/>
            <w:tcMar>
              <w:left w:w="0" w:type="dxa"/>
              <w:right w:w="0" w:type="dxa"/>
            </w:tcMar>
            <w:vAlign w:val="center"/>
          </w:tcPr>
          <w:p w14:paraId="4A88B96D" w14:textId="77777777" w:rsidR="006D7947" w:rsidRDefault="006D7947" w:rsidP="006D7947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1844A2">
              <w:rPr>
                <w:sz w:val="18"/>
                <w:szCs w:val="18"/>
              </w:rPr>
              <w:t>PKB,</w:t>
            </w:r>
          </w:p>
          <w:p w14:paraId="7A3E6BDA" w14:textId="77777777" w:rsidR="006D7947" w:rsidRPr="001844A2" w:rsidRDefault="006D7947" w:rsidP="006D7947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dane z </w:t>
            </w:r>
            <w:r>
              <w:rPr>
                <w:sz w:val="18"/>
                <w:szCs w:val="18"/>
              </w:rPr>
              <w:t>02.03</w:t>
            </w:r>
            <w:r w:rsidRPr="001844A2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71" w:type="pct"/>
            <w:vAlign w:val="center"/>
          </w:tcPr>
          <w:p w14:paraId="47BC818E" w14:textId="77777777" w:rsidR="006D7947" w:rsidRPr="00BA3CFA" w:rsidRDefault="006D7947" w:rsidP="006D7947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71" w:type="pct"/>
            <w:vAlign w:val="center"/>
          </w:tcPr>
          <w:p w14:paraId="25C30C10" w14:textId="77777777" w:rsidR="006D7947" w:rsidRPr="00BA3CFA" w:rsidRDefault="006D7947" w:rsidP="006D7947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101,5</w:t>
            </w:r>
          </w:p>
        </w:tc>
        <w:tc>
          <w:tcPr>
            <w:tcW w:w="471" w:type="pct"/>
            <w:vAlign w:val="center"/>
          </w:tcPr>
          <w:p w14:paraId="46B295BB" w14:textId="77777777" w:rsidR="006D7947" w:rsidRPr="00BA3CFA" w:rsidRDefault="006D7947" w:rsidP="006D7947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2" w:type="pct"/>
            <w:vAlign w:val="center"/>
          </w:tcPr>
          <w:p w14:paraId="4C27118E" w14:textId="77777777" w:rsidR="006D7947" w:rsidRPr="00BA3CFA" w:rsidRDefault="006D7947" w:rsidP="006D7947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71" w:type="pct"/>
            <w:vAlign w:val="center"/>
          </w:tcPr>
          <w:p w14:paraId="11D960A3" w14:textId="77777777" w:rsidR="006D7947" w:rsidRPr="00BA3CFA" w:rsidRDefault="006D7947" w:rsidP="006D7947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100,7</w:t>
            </w:r>
          </w:p>
        </w:tc>
        <w:tc>
          <w:tcPr>
            <w:tcW w:w="471" w:type="pct"/>
            <w:vAlign w:val="center"/>
          </w:tcPr>
          <w:p w14:paraId="5B5CFDD8" w14:textId="77777777" w:rsidR="006D7947" w:rsidRPr="00BA3CFA" w:rsidRDefault="006D7947" w:rsidP="006D794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100,9</w:t>
            </w:r>
          </w:p>
        </w:tc>
        <w:tc>
          <w:tcPr>
            <w:tcW w:w="471" w:type="pct"/>
            <w:vAlign w:val="center"/>
          </w:tcPr>
          <w:p w14:paraId="19831CE4" w14:textId="77777777" w:rsidR="006D7947" w:rsidRDefault="006D7947" w:rsidP="006D794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100,9</w:t>
            </w:r>
          </w:p>
        </w:tc>
        <w:tc>
          <w:tcPr>
            <w:tcW w:w="472" w:type="pct"/>
            <w:vAlign w:val="center"/>
          </w:tcPr>
          <w:p w14:paraId="55F80D00" w14:textId="77777777" w:rsidR="006D7947" w:rsidRDefault="006D7947" w:rsidP="006D794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</w:tr>
      <w:tr w:rsidR="00A31090" w:rsidRPr="001844A2" w14:paraId="69A3747C" w14:textId="77777777" w:rsidTr="007C2680">
        <w:trPr>
          <w:trHeight w:val="340"/>
        </w:trPr>
        <w:tc>
          <w:tcPr>
            <w:tcW w:w="1230" w:type="pct"/>
            <w:tcMar>
              <w:left w:w="0" w:type="dxa"/>
              <w:right w:w="0" w:type="dxa"/>
            </w:tcMar>
            <w:vAlign w:val="center"/>
          </w:tcPr>
          <w:p w14:paraId="2D491E2E" w14:textId="77777777" w:rsidR="00A31090" w:rsidRDefault="00A31090" w:rsidP="00A31090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1844A2">
              <w:rPr>
                <w:sz w:val="18"/>
                <w:szCs w:val="18"/>
              </w:rPr>
              <w:t>PKB,</w:t>
            </w:r>
          </w:p>
          <w:p w14:paraId="6917A66C" w14:textId="77777777" w:rsidR="00A31090" w:rsidRPr="001844A2" w:rsidRDefault="00A31090" w:rsidP="00A31090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dane z </w:t>
            </w:r>
            <w:r>
              <w:rPr>
                <w:sz w:val="18"/>
                <w:szCs w:val="18"/>
              </w:rPr>
              <w:t>16</w:t>
            </w:r>
            <w:r w:rsidRPr="001844A2">
              <w:rPr>
                <w:sz w:val="18"/>
                <w:szCs w:val="18"/>
              </w:rPr>
              <w:t>.04.202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71" w:type="pct"/>
            <w:vAlign w:val="center"/>
          </w:tcPr>
          <w:p w14:paraId="4B5863A9" w14:textId="5FDC9B46" w:rsidR="00A31090" w:rsidRPr="00450090" w:rsidRDefault="00A31090" w:rsidP="00A31090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1</w:t>
            </w:r>
            <w:r w:rsidRPr="00BA3CFA">
              <w:rPr>
                <w:sz w:val="18"/>
                <w:szCs w:val="18"/>
              </w:rPr>
              <w:t>,</w:t>
            </w:r>
            <w:r w:rsidR="0077269A">
              <w:rPr>
                <w:sz w:val="18"/>
                <w:szCs w:val="18"/>
              </w:rPr>
              <w:t>0</w:t>
            </w:r>
          </w:p>
        </w:tc>
        <w:tc>
          <w:tcPr>
            <w:tcW w:w="471" w:type="pct"/>
            <w:vAlign w:val="center"/>
          </w:tcPr>
          <w:p w14:paraId="18F42FDA" w14:textId="328206D5" w:rsidR="00A31090" w:rsidRPr="00450090" w:rsidRDefault="00A31090" w:rsidP="00A31090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</w:t>
            </w:r>
            <w:r w:rsidR="0077269A">
              <w:rPr>
                <w:sz w:val="18"/>
                <w:szCs w:val="18"/>
              </w:rPr>
              <w:t>6</w:t>
            </w:r>
          </w:p>
        </w:tc>
        <w:tc>
          <w:tcPr>
            <w:tcW w:w="471" w:type="pct"/>
            <w:vAlign w:val="center"/>
          </w:tcPr>
          <w:p w14:paraId="6ADC6F6C" w14:textId="58049743" w:rsidR="00A31090" w:rsidRPr="00450090" w:rsidRDefault="0077269A" w:rsidP="00A3109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  <w:tc>
          <w:tcPr>
            <w:tcW w:w="472" w:type="pct"/>
            <w:vAlign w:val="center"/>
          </w:tcPr>
          <w:p w14:paraId="25AB690A" w14:textId="0283E32B" w:rsidR="00A31090" w:rsidRPr="00450090" w:rsidRDefault="00A31090" w:rsidP="00A31090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71" w:type="pct"/>
            <w:vAlign w:val="center"/>
          </w:tcPr>
          <w:p w14:paraId="3BE96034" w14:textId="0054F942" w:rsidR="00A31090" w:rsidRPr="00450090" w:rsidRDefault="00A31090" w:rsidP="00A31090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</w:t>
            </w:r>
            <w:r w:rsidR="0077269A">
              <w:rPr>
                <w:sz w:val="18"/>
                <w:szCs w:val="18"/>
              </w:rPr>
              <w:t>7</w:t>
            </w:r>
          </w:p>
        </w:tc>
        <w:tc>
          <w:tcPr>
            <w:tcW w:w="471" w:type="pct"/>
            <w:vAlign w:val="center"/>
          </w:tcPr>
          <w:p w14:paraId="031C6DE1" w14:textId="1713E4AB" w:rsidR="00A31090" w:rsidRPr="00450090" w:rsidRDefault="00A31090" w:rsidP="00A3109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77269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="0077269A">
              <w:rPr>
                <w:sz w:val="18"/>
                <w:szCs w:val="18"/>
              </w:rPr>
              <w:t>9</w:t>
            </w:r>
          </w:p>
        </w:tc>
        <w:tc>
          <w:tcPr>
            <w:tcW w:w="471" w:type="pct"/>
            <w:vAlign w:val="center"/>
          </w:tcPr>
          <w:p w14:paraId="74B0130C" w14:textId="3D3F6EF7" w:rsidR="00A31090" w:rsidRPr="00450090" w:rsidRDefault="00A31090" w:rsidP="00A3109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101,2</w:t>
            </w:r>
          </w:p>
        </w:tc>
        <w:tc>
          <w:tcPr>
            <w:tcW w:w="472" w:type="pct"/>
            <w:vAlign w:val="center"/>
          </w:tcPr>
          <w:p w14:paraId="21D7AA0D" w14:textId="5FE35BC7" w:rsidR="00A31090" w:rsidRPr="00450090" w:rsidRDefault="00A31090" w:rsidP="00A3109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101,1</w:t>
            </w:r>
          </w:p>
        </w:tc>
      </w:tr>
      <w:tr w:rsidR="00A31090" w:rsidRPr="001844A2" w14:paraId="0524B8AC" w14:textId="77777777" w:rsidTr="007C2680">
        <w:trPr>
          <w:trHeight w:val="284"/>
        </w:trPr>
        <w:tc>
          <w:tcPr>
            <w:tcW w:w="1230" w:type="pct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EB8A8FD" w14:textId="77777777" w:rsidR="00A31090" w:rsidRPr="009075F9" w:rsidRDefault="00A31090" w:rsidP="00A31090">
            <w:pPr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075F9">
              <w:rPr>
                <w:rFonts w:eastAsia="Times New Roman" w:cs="Calibri"/>
                <w:color w:val="000000"/>
                <w:szCs w:val="19"/>
                <w:lang w:eastAsia="pl-PL"/>
              </w:rPr>
              <w:t>Różnica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14:paraId="4D37D9FC" w14:textId="15D1E209" w:rsidR="00A31090" w:rsidRPr="009075F9" w:rsidRDefault="00A31090" w:rsidP="0077269A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+0,</w:t>
            </w:r>
            <w:r w:rsidR="0077269A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14:paraId="72B27DD9" w14:textId="65CE7D97" w:rsidR="00A31090" w:rsidRPr="009075F9" w:rsidRDefault="0077269A" w:rsidP="0077269A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14:paraId="4492DDDA" w14:textId="33D7CA4D" w:rsidR="00A31090" w:rsidRPr="009075F9" w:rsidRDefault="0077269A" w:rsidP="0077269A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472" w:type="pct"/>
            <w:shd w:val="clear" w:color="auto" w:fill="F2F2F2" w:themeFill="background1" w:themeFillShade="F2"/>
            <w:vAlign w:val="center"/>
          </w:tcPr>
          <w:p w14:paraId="5155BCF3" w14:textId="402FDFBF" w:rsidR="00A31090" w:rsidRPr="009075F9" w:rsidRDefault="00A31090" w:rsidP="0077269A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14:paraId="613E9E6D" w14:textId="2C3D470B" w:rsidR="00A31090" w:rsidRPr="009075F9" w:rsidRDefault="0077269A" w:rsidP="0077269A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14:paraId="3A50A7DF" w14:textId="0415BBFE" w:rsidR="00A31090" w:rsidRPr="009075F9" w:rsidRDefault="0077269A" w:rsidP="0077269A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14:paraId="4344DB8C" w14:textId="129188EF" w:rsidR="00A31090" w:rsidRPr="009075F9" w:rsidRDefault="00A31090" w:rsidP="0077269A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472" w:type="pct"/>
            <w:shd w:val="clear" w:color="auto" w:fill="F2F2F2" w:themeFill="background1" w:themeFillShade="F2"/>
            <w:vAlign w:val="center"/>
          </w:tcPr>
          <w:p w14:paraId="43A752EA" w14:textId="2F400FD0" w:rsidR="00A31090" w:rsidRPr="009075F9" w:rsidRDefault="00A31090" w:rsidP="0077269A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+0,1</w:t>
            </w:r>
          </w:p>
        </w:tc>
      </w:tr>
      <w:tr w:rsidR="00A31090" w:rsidRPr="001844A2" w14:paraId="49BA2AAD" w14:textId="77777777" w:rsidTr="007C2680">
        <w:trPr>
          <w:trHeight w:hRule="exact" w:val="283"/>
        </w:trPr>
        <w:tc>
          <w:tcPr>
            <w:tcW w:w="1230" w:type="pct"/>
            <w:vAlign w:val="center"/>
          </w:tcPr>
          <w:p w14:paraId="6CCD53E8" w14:textId="77777777" w:rsidR="00A31090" w:rsidRPr="001844A2" w:rsidRDefault="00A31090" w:rsidP="00A31090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770" w:type="pct"/>
            <w:gridSpan w:val="8"/>
            <w:vAlign w:val="center"/>
          </w:tcPr>
          <w:p w14:paraId="1C18D8AE" w14:textId="77777777" w:rsidR="00A31090" w:rsidRDefault="00A31090" w:rsidP="00A3109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analogiczny kwartał roku poprzedniego = 100</w:t>
            </w:r>
          </w:p>
          <w:p w14:paraId="003D462F" w14:textId="77777777" w:rsidR="00A31090" w:rsidRPr="00450090" w:rsidRDefault="00A31090" w:rsidP="00A3109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A31090" w:rsidRPr="00CD233C" w14:paraId="51291513" w14:textId="77777777" w:rsidTr="007C2680">
        <w:trPr>
          <w:trHeight w:val="284"/>
        </w:trPr>
        <w:tc>
          <w:tcPr>
            <w:tcW w:w="1230" w:type="pct"/>
            <w:vAlign w:val="center"/>
          </w:tcPr>
          <w:p w14:paraId="06041222" w14:textId="77777777" w:rsidR="00A31090" w:rsidRDefault="00A31090" w:rsidP="00A31090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1844A2">
              <w:rPr>
                <w:sz w:val="18"/>
                <w:szCs w:val="18"/>
              </w:rPr>
              <w:t>PKB,</w:t>
            </w:r>
          </w:p>
          <w:p w14:paraId="653857B3" w14:textId="77777777" w:rsidR="00A31090" w:rsidRPr="001844A2" w:rsidRDefault="00A31090" w:rsidP="00A31090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dane z </w:t>
            </w:r>
            <w:r>
              <w:rPr>
                <w:sz w:val="18"/>
                <w:szCs w:val="18"/>
              </w:rPr>
              <w:t>02.03</w:t>
            </w:r>
            <w:r w:rsidRPr="001844A2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71" w:type="pct"/>
            <w:vAlign w:val="center"/>
          </w:tcPr>
          <w:p w14:paraId="3D895474" w14:textId="77777777" w:rsidR="00A31090" w:rsidRPr="002E434F" w:rsidRDefault="00A31090" w:rsidP="00A3109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471" w:type="pct"/>
            <w:vAlign w:val="center"/>
          </w:tcPr>
          <w:p w14:paraId="5879CB98" w14:textId="77777777" w:rsidR="00A31090" w:rsidRPr="002E434F" w:rsidRDefault="00A31090" w:rsidP="00A3109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  <w:tc>
          <w:tcPr>
            <w:tcW w:w="471" w:type="pct"/>
            <w:vAlign w:val="center"/>
          </w:tcPr>
          <w:p w14:paraId="53845DCF" w14:textId="77777777" w:rsidR="00A31090" w:rsidRPr="002E434F" w:rsidRDefault="00A31090" w:rsidP="00A3109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472" w:type="pct"/>
            <w:vAlign w:val="center"/>
          </w:tcPr>
          <w:p w14:paraId="180FB501" w14:textId="77777777" w:rsidR="00A31090" w:rsidRPr="002E434F" w:rsidRDefault="00A31090" w:rsidP="00A3109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471" w:type="pct"/>
            <w:vAlign w:val="center"/>
          </w:tcPr>
          <w:p w14:paraId="2D9FA2EF" w14:textId="77777777" w:rsidR="00A31090" w:rsidRPr="002E434F" w:rsidRDefault="00A31090" w:rsidP="00A3109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  <w:tc>
          <w:tcPr>
            <w:tcW w:w="471" w:type="pct"/>
            <w:vAlign w:val="center"/>
          </w:tcPr>
          <w:p w14:paraId="603A6DCF" w14:textId="77777777" w:rsidR="00A31090" w:rsidRDefault="00A31090" w:rsidP="00A3109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103,0</w:t>
            </w:r>
          </w:p>
        </w:tc>
        <w:tc>
          <w:tcPr>
            <w:tcW w:w="471" w:type="pct"/>
            <w:vAlign w:val="center"/>
          </w:tcPr>
          <w:p w14:paraId="3C9386E0" w14:textId="77777777" w:rsidR="00A31090" w:rsidRDefault="00A31090" w:rsidP="00A3109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  <w:tc>
          <w:tcPr>
            <w:tcW w:w="472" w:type="pct"/>
            <w:vAlign w:val="center"/>
          </w:tcPr>
          <w:p w14:paraId="02AA0FB4" w14:textId="77777777" w:rsidR="00A31090" w:rsidRDefault="00A31090" w:rsidP="00A3109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103,6</w:t>
            </w:r>
          </w:p>
        </w:tc>
      </w:tr>
      <w:tr w:rsidR="00C03881" w:rsidRPr="001844A2" w14:paraId="2C243E17" w14:textId="77777777" w:rsidTr="007C2680">
        <w:trPr>
          <w:trHeight w:val="284"/>
        </w:trPr>
        <w:tc>
          <w:tcPr>
            <w:tcW w:w="1230" w:type="pct"/>
            <w:vAlign w:val="center"/>
          </w:tcPr>
          <w:p w14:paraId="301A6BF2" w14:textId="77777777" w:rsidR="00C03881" w:rsidRDefault="00C03881" w:rsidP="00C03881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1844A2">
              <w:rPr>
                <w:sz w:val="18"/>
                <w:szCs w:val="18"/>
              </w:rPr>
              <w:t>PKB,</w:t>
            </w:r>
          </w:p>
          <w:p w14:paraId="00ABFEEE" w14:textId="77777777" w:rsidR="00C03881" w:rsidRPr="001844A2" w:rsidRDefault="00C03881" w:rsidP="00C03881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dane z </w:t>
            </w:r>
            <w:r>
              <w:rPr>
                <w:sz w:val="18"/>
                <w:szCs w:val="18"/>
              </w:rPr>
              <w:t>16</w:t>
            </w:r>
            <w:r w:rsidRPr="001844A2">
              <w:rPr>
                <w:sz w:val="18"/>
                <w:szCs w:val="18"/>
              </w:rPr>
              <w:t>.04.202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71" w:type="pct"/>
            <w:vAlign w:val="center"/>
          </w:tcPr>
          <w:p w14:paraId="615FA608" w14:textId="4C82AC36" w:rsidR="00C03881" w:rsidRPr="00450090" w:rsidRDefault="00C03881" w:rsidP="00C038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</w:t>
            </w:r>
            <w:r w:rsidR="0077269A">
              <w:rPr>
                <w:sz w:val="18"/>
                <w:szCs w:val="18"/>
              </w:rPr>
              <w:t>0</w:t>
            </w:r>
          </w:p>
        </w:tc>
        <w:tc>
          <w:tcPr>
            <w:tcW w:w="471" w:type="pct"/>
            <w:vAlign w:val="center"/>
          </w:tcPr>
          <w:p w14:paraId="2D717C3E" w14:textId="374F3C2D" w:rsidR="00C03881" w:rsidRPr="00450090" w:rsidRDefault="00C03881" w:rsidP="00C038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104,2</w:t>
            </w:r>
          </w:p>
        </w:tc>
        <w:tc>
          <w:tcPr>
            <w:tcW w:w="471" w:type="pct"/>
            <w:vAlign w:val="center"/>
          </w:tcPr>
          <w:p w14:paraId="75B814B6" w14:textId="075EB87B" w:rsidR="00C03881" w:rsidRPr="00450090" w:rsidRDefault="00C03881" w:rsidP="00C038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102,2</w:t>
            </w:r>
          </w:p>
        </w:tc>
        <w:tc>
          <w:tcPr>
            <w:tcW w:w="472" w:type="pct"/>
            <w:vAlign w:val="center"/>
          </w:tcPr>
          <w:p w14:paraId="31FF812E" w14:textId="402AEF42" w:rsidR="00C03881" w:rsidRPr="00450090" w:rsidRDefault="00C03881" w:rsidP="00C038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  <w:tc>
          <w:tcPr>
            <w:tcW w:w="471" w:type="pct"/>
            <w:vAlign w:val="center"/>
          </w:tcPr>
          <w:p w14:paraId="320B8D51" w14:textId="6F371A9A" w:rsidR="00C03881" w:rsidRPr="00450090" w:rsidRDefault="00C03881" w:rsidP="00C038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</w:t>
            </w:r>
            <w:r w:rsidR="0077269A">
              <w:rPr>
                <w:sz w:val="18"/>
                <w:szCs w:val="18"/>
              </w:rPr>
              <w:t>6</w:t>
            </w:r>
          </w:p>
        </w:tc>
        <w:tc>
          <w:tcPr>
            <w:tcW w:w="471" w:type="pct"/>
            <w:vAlign w:val="center"/>
          </w:tcPr>
          <w:p w14:paraId="00391A78" w14:textId="4E46486F" w:rsidR="00C03881" w:rsidRPr="00450090" w:rsidRDefault="00C03881" w:rsidP="00C038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77269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</w:t>
            </w:r>
            <w:r w:rsidR="0077269A">
              <w:rPr>
                <w:sz w:val="18"/>
                <w:szCs w:val="18"/>
              </w:rPr>
              <w:t>9</w:t>
            </w:r>
          </w:p>
        </w:tc>
        <w:tc>
          <w:tcPr>
            <w:tcW w:w="471" w:type="pct"/>
            <w:vAlign w:val="center"/>
          </w:tcPr>
          <w:p w14:paraId="29B9305B" w14:textId="0E0A9202" w:rsidR="00C03881" w:rsidRPr="00450090" w:rsidRDefault="00C03881" w:rsidP="00C038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104,2</w:t>
            </w:r>
          </w:p>
        </w:tc>
        <w:tc>
          <w:tcPr>
            <w:tcW w:w="472" w:type="pct"/>
            <w:vAlign w:val="center"/>
          </w:tcPr>
          <w:p w14:paraId="4080E6D5" w14:textId="200F311D" w:rsidR="00C03881" w:rsidRPr="00450090" w:rsidRDefault="00C03881" w:rsidP="00C0388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</w:tr>
      <w:tr w:rsidR="00C03881" w:rsidRPr="001844A2" w14:paraId="3883D947" w14:textId="77777777" w:rsidTr="007C2680">
        <w:tc>
          <w:tcPr>
            <w:tcW w:w="1230" w:type="pct"/>
            <w:shd w:val="clear" w:color="auto" w:fill="F2F2F2" w:themeFill="background1" w:themeFillShade="F2"/>
          </w:tcPr>
          <w:p w14:paraId="056EC17D" w14:textId="77777777" w:rsidR="00C03881" w:rsidRPr="009075F9" w:rsidRDefault="00C03881" w:rsidP="00C03881">
            <w:pPr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075F9">
              <w:rPr>
                <w:rFonts w:eastAsia="Times New Roman" w:cs="Calibri"/>
                <w:color w:val="000000"/>
                <w:szCs w:val="19"/>
                <w:lang w:eastAsia="pl-PL"/>
              </w:rPr>
              <w:t>Różnica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14:paraId="050196AE" w14:textId="683C71C3" w:rsidR="00C03881" w:rsidRPr="009075F9" w:rsidRDefault="00C03881" w:rsidP="0077269A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+0,</w:t>
            </w:r>
            <w:r w:rsidR="0077269A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14:paraId="28FE4284" w14:textId="06786149" w:rsidR="00C03881" w:rsidRPr="009075F9" w:rsidRDefault="00C03881" w:rsidP="0077269A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14:paraId="3D4A895C" w14:textId="22C9A031" w:rsidR="00C03881" w:rsidRPr="009075F9" w:rsidRDefault="00C03881" w:rsidP="0077269A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472" w:type="pct"/>
            <w:shd w:val="clear" w:color="auto" w:fill="F2F2F2" w:themeFill="background1" w:themeFillShade="F2"/>
            <w:vAlign w:val="center"/>
          </w:tcPr>
          <w:p w14:paraId="6F846C3B" w14:textId="0DFC973C" w:rsidR="00C03881" w:rsidRPr="009075F9" w:rsidRDefault="00C03881" w:rsidP="0077269A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14:paraId="4638FD28" w14:textId="0056D45D" w:rsidR="00C03881" w:rsidRPr="009075F9" w:rsidRDefault="0077269A" w:rsidP="0077269A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14:paraId="1354CCC3" w14:textId="7446DD07" w:rsidR="00C03881" w:rsidRPr="009075F9" w:rsidRDefault="0077269A" w:rsidP="0077269A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14:paraId="37401787" w14:textId="5338DA07" w:rsidR="00C03881" w:rsidRPr="009075F9" w:rsidRDefault="00C03881" w:rsidP="0077269A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472" w:type="pct"/>
            <w:shd w:val="clear" w:color="auto" w:fill="F2F2F2" w:themeFill="background1" w:themeFillShade="F2"/>
            <w:vAlign w:val="center"/>
          </w:tcPr>
          <w:p w14:paraId="30D362D9" w14:textId="0516DC6C" w:rsidR="00C03881" w:rsidRPr="009075F9" w:rsidRDefault="00C03881" w:rsidP="0077269A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+0,3</w:t>
            </w:r>
          </w:p>
        </w:tc>
      </w:tr>
    </w:tbl>
    <w:p w14:paraId="35334658" w14:textId="77777777" w:rsidR="00F54AD6" w:rsidRDefault="00F54AD6" w:rsidP="009075F9">
      <w:pPr>
        <w:rPr>
          <w:b/>
          <w:szCs w:val="19"/>
        </w:rPr>
      </w:pPr>
    </w:p>
    <w:p w14:paraId="0B1E77BD" w14:textId="34BF35F3" w:rsidR="00373A1D" w:rsidRDefault="00373A1D" w:rsidP="00373A1D">
      <w:pPr>
        <w:pStyle w:val="Nagwek1"/>
        <w:spacing w:before="120" w:line="288" w:lineRule="auto"/>
        <w:contextualSpacing/>
        <w:rPr>
          <w:rFonts w:ascii="Fira Sans" w:hAnsi="Fira Sans"/>
          <w:color w:val="auto"/>
          <w:szCs w:val="19"/>
        </w:rPr>
      </w:pPr>
      <w:r>
        <w:rPr>
          <w:rFonts w:ascii="Fira Sans" w:hAnsi="Fira Sans"/>
          <w:color w:val="auto"/>
          <w:szCs w:val="19"/>
        </w:rPr>
        <w:t>W</w:t>
      </w:r>
      <w:r w:rsidRPr="00DE11D1">
        <w:rPr>
          <w:rFonts w:ascii="Fira Sans" w:hAnsi="Fira Sans"/>
          <w:color w:val="auto"/>
          <w:szCs w:val="19"/>
        </w:rPr>
        <w:t xml:space="preserve"> tablicy </w:t>
      </w:r>
      <w:r>
        <w:rPr>
          <w:rFonts w:ascii="Fira Sans" w:hAnsi="Fira Sans"/>
          <w:color w:val="auto"/>
          <w:szCs w:val="19"/>
        </w:rPr>
        <w:t>3</w:t>
      </w:r>
      <w:r w:rsidRPr="00DE11D1">
        <w:rPr>
          <w:rFonts w:ascii="Fira Sans" w:hAnsi="Fira Sans"/>
          <w:color w:val="auto"/>
          <w:szCs w:val="19"/>
        </w:rPr>
        <w:t xml:space="preserve"> zaprezentowano zmiany w dynamice </w:t>
      </w:r>
      <w:r>
        <w:rPr>
          <w:rFonts w:ascii="Fira Sans" w:hAnsi="Fira Sans"/>
          <w:color w:val="auto"/>
          <w:szCs w:val="19"/>
        </w:rPr>
        <w:t xml:space="preserve">wolumenu </w:t>
      </w:r>
      <w:r w:rsidRPr="00DE11D1">
        <w:rPr>
          <w:rFonts w:ascii="Fira Sans" w:hAnsi="Fira Sans"/>
          <w:color w:val="auto"/>
          <w:szCs w:val="19"/>
        </w:rPr>
        <w:t xml:space="preserve">wybranych składowych </w:t>
      </w:r>
      <w:r>
        <w:rPr>
          <w:rFonts w:ascii="Fira Sans" w:hAnsi="Fira Sans"/>
          <w:color w:val="auto"/>
          <w:szCs w:val="19"/>
        </w:rPr>
        <w:t xml:space="preserve">PKB </w:t>
      </w:r>
      <w:r w:rsidRPr="00DE11D1">
        <w:rPr>
          <w:rFonts w:ascii="Fira Sans" w:hAnsi="Fira Sans"/>
          <w:color w:val="auto"/>
          <w:szCs w:val="19"/>
        </w:rPr>
        <w:t xml:space="preserve">niewyrównanych sezonowo w porównaniu do danych opublikowanych w dniu </w:t>
      </w:r>
      <w:r>
        <w:rPr>
          <w:rFonts w:ascii="Fira Sans" w:hAnsi="Fira Sans"/>
          <w:color w:val="auto"/>
          <w:szCs w:val="19"/>
        </w:rPr>
        <w:t>0</w:t>
      </w:r>
      <w:r w:rsidR="00AB1E41">
        <w:rPr>
          <w:rFonts w:ascii="Fira Sans" w:hAnsi="Fira Sans"/>
          <w:color w:val="auto"/>
          <w:szCs w:val="19"/>
        </w:rPr>
        <w:t>2</w:t>
      </w:r>
      <w:r>
        <w:rPr>
          <w:rFonts w:ascii="Fira Sans" w:hAnsi="Fira Sans"/>
          <w:color w:val="auto"/>
          <w:szCs w:val="19"/>
        </w:rPr>
        <w:t>.0</w:t>
      </w:r>
      <w:r w:rsidR="00AB1E41">
        <w:rPr>
          <w:rFonts w:ascii="Fira Sans" w:hAnsi="Fira Sans"/>
          <w:color w:val="auto"/>
          <w:szCs w:val="19"/>
        </w:rPr>
        <w:t>3</w:t>
      </w:r>
      <w:r>
        <w:rPr>
          <w:rFonts w:ascii="Fira Sans" w:hAnsi="Fira Sans"/>
          <w:color w:val="auto"/>
          <w:szCs w:val="19"/>
        </w:rPr>
        <w:t>.202</w:t>
      </w:r>
      <w:r w:rsidR="00AB1E41">
        <w:rPr>
          <w:rFonts w:ascii="Fira Sans" w:hAnsi="Fira Sans"/>
          <w:color w:val="auto"/>
          <w:szCs w:val="19"/>
        </w:rPr>
        <w:t>6</w:t>
      </w:r>
      <w:r>
        <w:rPr>
          <w:rFonts w:ascii="Fira Sans" w:hAnsi="Fira Sans"/>
          <w:color w:val="auto"/>
          <w:szCs w:val="19"/>
        </w:rPr>
        <w:t xml:space="preserve"> </w:t>
      </w:r>
      <w:r w:rsidRPr="00DE11D1">
        <w:rPr>
          <w:rFonts w:ascii="Fira Sans" w:hAnsi="Fira Sans"/>
          <w:color w:val="auto"/>
          <w:szCs w:val="19"/>
        </w:rPr>
        <w:t>r.</w:t>
      </w:r>
    </w:p>
    <w:p w14:paraId="2AE43201" w14:textId="77777777" w:rsidR="00373A1D" w:rsidRPr="00BC006D" w:rsidRDefault="00373A1D" w:rsidP="00F41F96">
      <w:pPr>
        <w:spacing w:before="240" w:after="0" w:line="240" w:lineRule="auto"/>
        <w:ind w:left="851" w:hanging="851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>
        <w:rPr>
          <w:b/>
        </w:rPr>
        <w:t>3</w:t>
      </w:r>
      <w:r w:rsidRPr="005A0CBF">
        <w:rPr>
          <w:b/>
        </w:rPr>
        <w:t xml:space="preserve">. </w:t>
      </w:r>
      <w:r>
        <w:rPr>
          <w:b/>
        </w:rPr>
        <w:t>Dynamika wybranych kategorii PKB niewyrównanych sezonowo</w:t>
      </w:r>
      <w:r w:rsidRPr="005A0CBF">
        <w:rPr>
          <w:b/>
        </w:rPr>
        <w:t xml:space="preserve">, ceny stałe </w:t>
      </w:r>
      <w:r>
        <w:rPr>
          <w:b/>
        </w:rPr>
        <w:t>średnioroczne roku poprzedniego</w:t>
      </w:r>
    </w:p>
    <w:tbl>
      <w:tblPr>
        <w:tblStyle w:val="Tabela-Siatka11"/>
        <w:tblpPr w:leftFromText="142" w:rightFromText="142" w:vertAnchor="text" w:horzAnchor="margin" w:tblpY="143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3. Dynamika wybranych kategorii PKB niewyrównanych sezonowo, ceny stałe średnioroczne roku poprzedniego  "/>
        <w:tblDescription w:val="Dane do tabeli zanajdują się w pliku xlsx pod nazwą IS-05-tabl3-20260416-Produkt krajowy brutto zaktualizowany szacunek według kwartałów za lata 2024-2025.xlsx"/>
      </w:tblPr>
      <w:tblGrid>
        <w:gridCol w:w="1989"/>
        <w:gridCol w:w="609"/>
        <w:gridCol w:w="609"/>
        <w:gridCol w:w="608"/>
        <w:gridCol w:w="608"/>
        <w:gridCol w:w="610"/>
        <w:gridCol w:w="608"/>
        <w:gridCol w:w="608"/>
        <w:gridCol w:w="608"/>
        <w:gridCol w:w="608"/>
        <w:gridCol w:w="604"/>
      </w:tblGrid>
      <w:tr w:rsidR="00C04228" w:rsidRPr="00814795" w14:paraId="3DD8A0BC" w14:textId="77777777" w:rsidTr="007C1E15">
        <w:trPr>
          <w:trHeight w:val="227"/>
          <w:tblHeader/>
        </w:trPr>
        <w:tc>
          <w:tcPr>
            <w:tcW w:w="1232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F5F0784" w14:textId="77777777" w:rsidR="00373A1D" w:rsidRPr="00814795" w:rsidRDefault="00373A1D" w:rsidP="00C0422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Wyszczególnienie</w:t>
            </w:r>
          </w:p>
        </w:tc>
        <w:tc>
          <w:tcPr>
            <w:tcW w:w="1886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BAFFA71" w14:textId="77777777" w:rsidR="00373A1D" w:rsidRPr="00814795" w:rsidRDefault="00373A1D" w:rsidP="00C0422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2024</w:t>
            </w:r>
          </w:p>
        </w:tc>
        <w:tc>
          <w:tcPr>
            <w:tcW w:w="1881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9279053" w14:textId="77777777" w:rsidR="00373A1D" w:rsidRPr="00814795" w:rsidRDefault="00373A1D" w:rsidP="00C0422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8"/>
                <w:szCs w:val="18"/>
              </w:rPr>
              <w:t>2025</w:t>
            </w:r>
          </w:p>
        </w:tc>
      </w:tr>
      <w:tr w:rsidR="00F41F96" w:rsidRPr="00814795" w14:paraId="54AE89AD" w14:textId="77777777" w:rsidTr="007C1E15">
        <w:trPr>
          <w:trHeight w:val="227"/>
          <w:tblHeader/>
        </w:trPr>
        <w:tc>
          <w:tcPr>
            <w:tcW w:w="1232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A9B2B4E" w14:textId="77777777" w:rsidR="00373A1D" w:rsidRPr="00814795" w:rsidRDefault="00373A1D" w:rsidP="00C04228">
            <w:pPr>
              <w:jc w:val="center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DD93576" w14:textId="77777777" w:rsidR="00373A1D" w:rsidRPr="00814795" w:rsidRDefault="00373A1D" w:rsidP="00C0422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0E4DFCF" w14:textId="77777777" w:rsidR="00373A1D" w:rsidRPr="00814795" w:rsidRDefault="00373A1D" w:rsidP="00C0422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sz w:val="17"/>
                <w:szCs w:val="17"/>
              </w:rPr>
              <w:t>2 kw.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76AF06D" w14:textId="77777777" w:rsidR="00373A1D" w:rsidRPr="00814795" w:rsidRDefault="00373A1D" w:rsidP="00C0422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sz w:val="17"/>
                <w:szCs w:val="17"/>
              </w:rPr>
              <w:t>3 kw.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C965279" w14:textId="77777777" w:rsidR="00373A1D" w:rsidRPr="00814795" w:rsidRDefault="00373A1D" w:rsidP="00C0422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sz w:val="17"/>
                <w:szCs w:val="17"/>
              </w:rPr>
              <w:t>4 kw.</w:t>
            </w:r>
          </w:p>
        </w:tc>
        <w:tc>
          <w:tcPr>
            <w:tcW w:w="378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DE6D3BC" w14:textId="77777777" w:rsidR="00373A1D" w:rsidRPr="00814795" w:rsidRDefault="00373A1D" w:rsidP="00C0422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7"/>
                <w:szCs w:val="17"/>
              </w:rPr>
              <w:t>1-4 kw.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559CBA" w14:textId="77777777" w:rsidR="00373A1D" w:rsidRPr="00814795" w:rsidRDefault="00373A1D" w:rsidP="00C0422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E6A65B5" w14:textId="77777777" w:rsidR="00373A1D" w:rsidRPr="00814795" w:rsidRDefault="00373A1D" w:rsidP="00C0422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sz w:val="17"/>
                <w:szCs w:val="17"/>
              </w:rPr>
              <w:t>2 kw.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CCBE4C" w14:textId="77777777" w:rsidR="00373A1D" w:rsidRPr="00814795" w:rsidRDefault="00373A1D" w:rsidP="00C0422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sz w:val="17"/>
                <w:szCs w:val="17"/>
              </w:rPr>
              <w:t>3 kw.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3AD5908" w14:textId="77777777" w:rsidR="00373A1D" w:rsidRPr="00814795" w:rsidRDefault="00373A1D" w:rsidP="00C0422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sz w:val="17"/>
                <w:szCs w:val="17"/>
              </w:rPr>
              <w:t>4 kw.</w:t>
            </w:r>
          </w:p>
        </w:tc>
        <w:tc>
          <w:tcPr>
            <w:tcW w:w="37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C3D3F33" w14:textId="77777777" w:rsidR="00373A1D" w:rsidRPr="00814795" w:rsidRDefault="00373A1D" w:rsidP="00C0422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814795">
              <w:rPr>
                <w:noProof/>
                <w:spacing w:val="-2"/>
                <w:sz w:val="17"/>
                <w:szCs w:val="17"/>
              </w:rPr>
              <w:t>1-4 kw.</w:t>
            </w:r>
          </w:p>
        </w:tc>
      </w:tr>
      <w:tr w:rsidR="00BB784B" w:rsidRPr="00814795" w14:paraId="7EE9F768" w14:textId="77777777" w:rsidTr="007C1E15">
        <w:trPr>
          <w:trHeight w:val="340"/>
        </w:trPr>
        <w:tc>
          <w:tcPr>
            <w:tcW w:w="1232" w:type="pct"/>
            <w:tcMar>
              <w:left w:w="28" w:type="dxa"/>
            </w:tcMar>
            <w:vAlign w:val="center"/>
          </w:tcPr>
          <w:p w14:paraId="46E49F51" w14:textId="77777777" w:rsidR="00BB784B" w:rsidRPr="00905D3D" w:rsidRDefault="00BB784B" w:rsidP="00C04228">
            <w:pPr>
              <w:spacing w:before="0" w:after="0"/>
              <w:contextualSpacing/>
              <w:rPr>
                <w:noProof/>
                <w:spacing w:val="-2"/>
                <w:sz w:val="18"/>
                <w:szCs w:val="18"/>
              </w:rPr>
            </w:pPr>
            <w:r w:rsidRPr="00905D3D">
              <w:rPr>
                <w:noProof/>
                <w:spacing w:val="-2"/>
                <w:sz w:val="18"/>
                <w:szCs w:val="18"/>
              </w:rPr>
              <w:t xml:space="preserve">Wartość dodana brutto, </w:t>
            </w:r>
          </w:p>
          <w:p w14:paraId="4BC0CEBA" w14:textId="77777777" w:rsidR="00BB784B" w:rsidRPr="00905D3D" w:rsidRDefault="00BB784B" w:rsidP="00C0422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905D3D">
              <w:rPr>
                <w:noProof/>
                <w:spacing w:val="-2"/>
                <w:sz w:val="18"/>
                <w:szCs w:val="18"/>
              </w:rPr>
              <w:t>dane z 02.03.2026</w:t>
            </w:r>
          </w:p>
        </w:tc>
        <w:tc>
          <w:tcPr>
            <w:tcW w:w="377" w:type="pct"/>
            <w:vAlign w:val="center"/>
          </w:tcPr>
          <w:p w14:paraId="3EC7896A" w14:textId="77777777" w:rsidR="00BB784B" w:rsidRPr="00E725A3" w:rsidRDefault="00BB784B" w:rsidP="00C04228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E725A3">
              <w:rPr>
                <w:rFonts w:cs="Times New Roman CE"/>
                <w:sz w:val="18"/>
                <w:szCs w:val="18"/>
              </w:rPr>
              <w:t>101,8</w:t>
            </w:r>
          </w:p>
        </w:tc>
        <w:tc>
          <w:tcPr>
            <w:tcW w:w="377" w:type="pct"/>
            <w:vAlign w:val="bottom"/>
          </w:tcPr>
          <w:p w14:paraId="07EF8B2B" w14:textId="77777777" w:rsidR="00BB784B" w:rsidRPr="00B843DC" w:rsidRDefault="00BB784B" w:rsidP="00C04228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102,1</w:t>
            </w:r>
          </w:p>
        </w:tc>
        <w:tc>
          <w:tcPr>
            <w:tcW w:w="377" w:type="pct"/>
            <w:vAlign w:val="bottom"/>
          </w:tcPr>
          <w:p w14:paraId="0BBA9411" w14:textId="77777777" w:rsidR="00BB784B" w:rsidRPr="00B843DC" w:rsidRDefault="00BB784B" w:rsidP="00C04228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102,0</w:t>
            </w:r>
          </w:p>
        </w:tc>
        <w:tc>
          <w:tcPr>
            <w:tcW w:w="377" w:type="pct"/>
            <w:vAlign w:val="bottom"/>
          </w:tcPr>
          <w:p w14:paraId="0FCF006F" w14:textId="77777777" w:rsidR="00BB784B" w:rsidRPr="00B843DC" w:rsidRDefault="00BB784B" w:rsidP="00C04228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102,3</w:t>
            </w:r>
          </w:p>
        </w:tc>
        <w:tc>
          <w:tcPr>
            <w:tcW w:w="378" w:type="pct"/>
            <w:vAlign w:val="bottom"/>
          </w:tcPr>
          <w:p w14:paraId="135054E7" w14:textId="77777777" w:rsidR="00BB784B" w:rsidRPr="00B843DC" w:rsidRDefault="00BB784B" w:rsidP="00C04228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102,1</w:t>
            </w:r>
          </w:p>
        </w:tc>
        <w:tc>
          <w:tcPr>
            <w:tcW w:w="377" w:type="pct"/>
            <w:vAlign w:val="center"/>
          </w:tcPr>
          <w:p w14:paraId="0BD5ECB3" w14:textId="77777777" w:rsidR="00BB784B" w:rsidRPr="00B843DC" w:rsidRDefault="00BB784B" w:rsidP="00C04228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102,2</w:t>
            </w:r>
          </w:p>
        </w:tc>
        <w:tc>
          <w:tcPr>
            <w:tcW w:w="377" w:type="pct"/>
            <w:vAlign w:val="bottom"/>
          </w:tcPr>
          <w:p w14:paraId="28E64D25" w14:textId="77777777" w:rsidR="00BB784B" w:rsidRPr="00B843DC" w:rsidRDefault="00BB784B" w:rsidP="00C04228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102,9</w:t>
            </w:r>
          </w:p>
        </w:tc>
        <w:tc>
          <w:tcPr>
            <w:tcW w:w="377" w:type="pct"/>
            <w:vAlign w:val="bottom"/>
          </w:tcPr>
          <w:p w14:paraId="262A4E2C" w14:textId="77777777" w:rsidR="00BB784B" w:rsidRPr="00B843DC" w:rsidRDefault="00BB784B" w:rsidP="00C04228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103,4</w:t>
            </w:r>
          </w:p>
        </w:tc>
        <w:tc>
          <w:tcPr>
            <w:tcW w:w="377" w:type="pct"/>
            <w:vAlign w:val="bottom"/>
          </w:tcPr>
          <w:p w14:paraId="4005BDA2" w14:textId="77777777" w:rsidR="00BB784B" w:rsidRPr="00B843DC" w:rsidRDefault="00BB784B" w:rsidP="00C04228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103,5</w:t>
            </w:r>
          </w:p>
        </w:tc>
        <w:tc>
          <w:tcPr>
            <w:tcW w:w="374" w:type="pct"/>
            <w:vAlign w:val="bottom"/>
          </w:tcPr>
          <w:p w14:paraId="3748CCEA" w14:textId="77777777" w:rsidR="00BB784B" w:rsidRPr="00B843DC" w:rsidRDefault="00BB784B" w:rsidP="00C04228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103,0</w:t>
            </w:r>
          </w:p>
        </w:tc>
      </w:tr>
      <w:tr w:rsidR="00C4229A" w:rsidRPr="00814795" w14:paraId="72C485AB" w14:textId="77777777" w:rsidTr="00C4229A">
        <w:trPr>
          <w:trHeight w:val="340"/>
        </w:trPr>
        <w:tc>
          <w:tcPr>
            <w:tcW w:w="1232" w:type="pct"/>
            <w:tcBorders>
              <w:bottom w:val="single" w:sz="4" w:space="0" w:color="001D77"/>
            </w:tcBorders>
            <w:tcMar>
              <w:left w:w="28" w:type="dxa"/>
            </w:tcMar>
            <w:vAlign w:val="center"/>
          </w:tcPr>
          <w:p w14:paraId="70C55F24" w14:textId="77777777" w:rsidR="00C4229A" w:rsidRPr="00905D3D" w:rsidRDefault="00C4229A" w:rsidP="00C4229A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 w:rsidRPr="00905D3D">
              <w:rPr>
                <w:noProof/>
                <w:spacing w:val="-2"/>
                <w:sz w:val="18"/>
                <w:szCs w:val="18"/>
              </w:rPr>
              <w:t>Wartość dodana brutto,</w:t>
            </w:r>
          </w:p>
          <w:p w14:paraId="5EDFECC6" w14:textId="77777777" w:rsidR="00C4229A" w:rsidRPr="00905D3D" w:rsidRDefault="00C4229A" w:rsidP="00C4229A">
            <w:pPr>
              <w:spacing w:after="0"/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905D3D">
              <w:rPr>
                <w:noProof/>
                <w:spacing w:val="-2"/>
                <w:sz w:val="18"/>
                <w:szCs w:val="18"/>
              </w:rPr>
              <w:t>dane z 16.04.2026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4F8B5C25" w14:textId="77777777" w:rsidR="00C4229A" w:rsidRPr="00E725A3" w:rsidRDefault="00C4229A" w:rsidP="00C4229A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E725A3">
              <w:rPr>
                <w:rFonts w:cs="Times New Roman CE"/>
                <w:sz w:val="18"/>
                <w:szCs w:val="18"/>
              </w:rPr>
              <w:t>102,0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305AC6B8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102,3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25863B11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102,3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2994B3D3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102,5</w:t>
            </w:r>
          </w:p>
        </w:tc>
        <w:tc>
          <w:tcPr>
            <w:tcW w:w="378" w:type="pct"/>
            <w:tcBorders>
              <w:bottom w:val="single" w:sz="4" w:space="0" w:color="001D77"/>
            </w:tcBorders>
            <w:vAlign w:val="center"/>
          </w:tcPr>
          <w:p w14:paraId="48C3656B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102,3</w:t>
            </w:r>
          </w:p>
        </w:tc>
        <w:tc>
          <w:tcPr>
            <w:tcW w:w="377" w:type="pct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B168374" w14:textId="7ACF1275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102,3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9BDBAD9" w14:textId="750414A7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103,0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EB6227F" w14:textId="38993824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103,4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C565228" w14:textId="690B7F16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103,7</w:t>
            </w:r>
          </w:p>
        </w:tc>
        <w:tc>
          <w:tcPr>
            <w:tcW w:w="374" w:type="pct"/>
            <w:tcBorders>
              <w:bottom w:val="single" w:sz="4" w:space="0" w:color="001D77"/>
            </w:tcBorders>
          </w:tcPr>
          <w:p w14:paraId="069A914A" w14:textId="69172487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103,1</w:t>
            </w:r>
          </w:p>
        </w:tc>
      </w:tr>
      <w:tr w:rsidR="00C4229A" w:rsidRPr="00814795" w14:paraId="627A9496" w14:textId="77777777" w:rsidTr="007C1E15">
        <w:trPr>
          <w:trHeight w:val="284"/>
        </w:trPr>
        <w:tc>
          <w:tcPr>
            <w:tcW w:w="1232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tcMar>
              <w:left w:w="28" w:type="dxa"/>
            </w:tcMar>
            <w:vAlign w:val="center"/>
          </w:tcPr>
          <w:p w14:paraId="7848DD64" w14:textId="77777777" w:rsidR="00C4229A" w:rsidRPr="00905D3D" w:rsidRDefault="00C4229A" w:rsidP="00C4229A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905D3D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1E62314D" w14:textId="77777777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E725A3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380A2712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7889BE0B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574CAA66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78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3331F561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1E9F5A6A" w14:textId="1D7F2184" w:rsidR="00C4229A" w:rsidRPr="00B843DC" w:rsidRDefault="00E73ADC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625C559E" w14:textId="31358C96" w:rsidR="00C4229A" w:rsidRPr="00B843DC" w:rsidRDefault="00E73ADC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</w:tcPr>
          <w:p w14:paraId="0B4D88AF" w14:textId="285402D8" w:rsidR="00C4229A" w:rsidRPr="00B843DC" w:rsidRDefault="009055B7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</w:tcPr>
          <w:p w14:paraId="388165D6" w14:textId="101D36E5" w:rsidR="00C4229A" w:rsidRPr="00B843DC" w:rsidRDefault="00E95839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</w:t>
            </w:r>
            <w:r w:rsidR="00E73ADC" w:rsidRPr="00B843DC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37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</w:tcPr>
          <w:p w14:paraId="572C886D" w14:textId="235688D2" w:rsidR="00C4229A" w:rsidRPr="00B843DC" w:rsidRDefault="00E73ADC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+0,1</w:t>
            </w:r>
          </w:p>
        </w:tc>
      </w:tr>
      <w:tr w:rsidR="00C4229A" w:rsidRPr="00814795" w14:paraId="63138219" w14:textId="77777777" w:rsidTr="007C1E15">
        <w:trPr>
          <w:trHeight w:val="480"/>
        </w:trPr>
        <w:tc>
          <w:tcPr>
            <w:tcW w:w="1232" w:type="pct"/>
            <w:tcBorders>
              <w:top w:val="single" w:sz="4" w:space="0" w:color="001D77"/>
            </w:tcBorders>
            <w:tcMar>
              <w:left w:w="28" w:type="dxa"/>
            </w:tcMar>
            <w:vAlign w:val="center"/>
          </w:tcPr>
          <w:p w14:paraId="13A33A47" w14:textId="77777777" w:rsidR="00C4229A" w:rsidRPr="00905D3D" w:rsidRDefault="00C4229A" w:rsidP="00C4229A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905D3D">
              <w:rPr>
                <w:noProof/>
                <w:spacing w:val="-2"/>
                <w:sz w:val="18"/>
                <w:szCs w:val="18"/>
              </w:rPr>
              <w:t xml:space="preserve">Popyt krajowy, </w:t>
            </w:r>
          </w:p>
          <w:p w14:paraId="77FF6BF7" w14:textId="77777777" w:rsidR="00C4229A" w:rsidRPr="00905D3D" w:rsidRDefault="00C4229A" w:rsidP="00C4229A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905D3D">
              <w:rPr>
                <w:noProof/>
                <w:spacing w:val="-2"/>
                <w:sz w:val="18"/>
                <w:szCs w:val="18"/>
              </w:rPr>
              <w:t>dane z 02.03.2026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1CDDC916" w14:textId="77777777" w:rsidR="00C4229A" w:rsidRPr="00E725A3" w:rsidRDefault="00C4229A" w:rsidP="00C4229A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E725A3">
              <w:rPr>
                <w:rFonts w:cs="Times New Roman CE"/>
                <w:sz w:val="18"/>
                <w:szCs w:val="18"/>
              </w:rPr>
              <w:t>102,2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03780944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105,4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2F0838FD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104,3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697F2018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105,7</w:t>
            </w:r>
          </w:p>
        </w:tc>
        <w:tc>
          <w:tcPr>
            <w:tcW w:w="378" w:type="pct"/>
            <w:tcBorders>
              <w:top w:val="single" w:sz="4" w:space="0" w:color="001D77"/>
            </w:tcBorders>
            <w:vAlign w:val="center"/>
          </w:tcPr>
          <w:p w14:paraId="4CFF1EEC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104,5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72521448" w14:textId="77777777" w:rsidR="00C4229A" w:rsidRPr="00B843DC" w:rsidRDefault="00C4229A" w:rsidP="00C4229A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104,3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51E0F21C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104,1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3DB50200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103,7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641A8E11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104,3</w:t>
            </w:r>
          </w:p>
        </w:tc>
        <w:tc>
          <w:tcPr>
            <w:tcW w:w="374" w:type="pct"/>
            <w:tcBorders>
              <w:top w:val="single" w:sz="4" w:space="0" w:color="001D77"/>
            </w:tcBorders>
            <w:vAlign w:val="center"/>
          </w:tcPr>
          <w:p w14:paraId="69C91ABC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104,1</w:t>
            </w:r>
          </w:p>
        </w:tc>
      </w:tr>
      <w:tr w:rsidR="00C4229A" w:rsidRPr="00814795" w14:paraId="3C4E6C11" w14:textId="77777777" w:rsidTr="00C4229A">
        <w:trPr>
          <w:trHeight w:val="480"/>
        </w:trPr>
        <w:tc>
          <w:tcPr>
            <w:tcW w:w="1232" w:type="pct"/>
            <w:tcBorders>
              <w:bottom w:val="single" w:sz="4" w:space="0" w:color="001D77"/>
            </w:tcBorders>
            <w:tcMar>
              <w:left w:w="28" w:type="dxa"/>
            </w:tcMar>
            <w:vAlign w:val="center"/>
          </w:tcPr>
          <w:p w14:paraId="7E72F72F" w14:textId="77777777" w:rsidR="00C4229A" w:rsidRPr="00905D3D" w:rsidRDefault="00C4229A" w:rsidP="00C4229A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905D3D">
              <w:rPr>
                <w:noProof/>
                <w:spacing w:val="-2"/>
                <w:sz w:val="18"/>
                <w:szCs w:val="18"/>
              </w:rPr>
              <w:t>Popyt krajowy,</w:t>
            </w:r>
          </w:p>
          <w:p w14:paraId="1B81BAD1" w14:textId="77777777" w:rsidR="00C4229A" w:rsidRPr="00905D3D" w:rsidRDefault="00C4229A" w:rsidP="00C4229A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905D3D">
              <w:rPr>
                <w:noProof/>
                <w:spacing w:val="-2"/>
                <w:sz w:val="18"/>
                <w:szCs w:val="18"/>
              </w:rPr>
              <w:t>dane z 16.04.2026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5AE89766" w14:textId="77777777" w:rsidR="00C4229A" w:rsidRPr="00E725A3" w:rsidRDefault="00C4229A" w:rsidP="00C4229A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E725A3">
              <w:rPr>
                <w:rFonts w:cs="Times New Roman CE"/>
                <w:sz w:val="18"/>
                <w:szCs w:val="18"/>
              </w:rPr>
              <w:t>102,1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28051C17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105,5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671377BE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105,1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70E5A89C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106,4</w:t>
            </w:r>
          </w:p>
        </w:tc>
        <w:tc>
          <w:tcPr>
            <w:tcW w:w="378" w:type="pct"/>
            <w:tcBorders>
              <w:bottom w:val="single" w:sz="4" w:space="0" w:color="001D77"/>
            </w:tcBorders>
            <w:vAlign w:val="center"/>
          </w:tcPr>
          <w:p w14:paraId="35825ACA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104,8</w:t>
            </w:r>
          </w:p>
        </w:tc>
        <w:tc>
          <w:tcPr>
            <w:tcW w:w="3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64E1C36F" w14:textId="336BF0B8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104,2</w:t>
            </w:r>
          </w:p>
        </w:tc>
        <w:tc>
          <w:tcPr>
            <w:tcW w:w="3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4413612D" w14:textId="4EFE914B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104,3</w:t>
            </w:r>
          </w:p>
        </w:tc>
        <w:tc>
          <w:tcPr>
            <w:tcW w:w="3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3683CBBF" w14:textId="1718CAE8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103,9</w:t>
            </w:r>
          </w:p>
        </w:tc>
        <w:tc>
          <w:tcPr>
            <w:tcW w:w="3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792C3467" w14:textId="2D2CE5E6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104,6</w:t>
            </w:r>
          </w:p>
        </w:tc>
        <w:tc>
          <w:tcPr>
            <w:tcW w:w="374" w:type="pct"/>
            <w:tcBorders>
              <w:bottom w:val="single" w:sz="4" w:space="0" w:color="001D77"/>
            </w:tcBorders>
          </w:tcPr>
          <w:p w14:paraId="2FE34157" w14:textId="1180CBC3" w:rsidR="00C4229A" w:rsidRPr="00E725A3" w:rsidRDefault="00414006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104,2</w:t>
            </w:r>
          </w:p>
        </w:tc>
      </w:tr>
      <w:tr w:rsidR="00C4229A" w:rsidRPr="00814795" w14:paraId="3647585B" w14:textId="77777777" w:rsidTr="007C1E15">
        <w:trPr>
          <w:trHeight w:val="227"/>
        </w:trPr>
        <w:tc>
          <w:tcPr>
            <w:tcW w:w="1232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tcMar>
              <w:left w:w="28" w:type="dxa"/>
            </w:tcMar>
            <w:vAlign w:val="center"/>
          </w:tcPr>
          <w:p w14:paraId="27948A44" w14:textId="77777777" w:rsidR="00C4229A" w:rsidRPr="00905D3D" w:rsidRDefault="00C4229A" w:rsidP="00C4229A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905D3D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08890E20" w14:textId="77777777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E725A3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0CEF96AD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5E743566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+0,8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2B317FFE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+0,7</w:t>
            </w:r>
          </w:p>
        </w:tc>
        <w:tc>
          <w:tcPr>
            <w:tcW w:w="378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2508095E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405C29AC" w14:textId="55875CAD" w:rsidR="00C4229A" w:rsidRPr="00B843DC" w:rsidRDefault="00E73ADC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2AB7931D" w14:textId="1DAB96CF" w:rsidR="00C4229A" w:rsidRPr="00B843DC" w:rsidRDefault="007016DC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</w:t>
            </w:r>
            <w:r w:rsidR="00E73ADC" w:rsidRPr="00B843DC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</w:tcPr>
          <w:p w14:paraId="5F937B07" w14:textId="78684CD1" w:rsidR="00C4229A" w:rsidRPr="00B843DC" w:rsidRDefault="007016DC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</w:t>
            </w:r>
            <w:r w:rsidR="00E73ADC" w:rsidRPr="00B843DC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</w:tcPr>
          <w:p w14:paraId="37E39DED" w14:textId="70190EFB" w:rsidR="00C4229A" w:rsidRPr="00B843DC" w:rsidRDefault="00E73ADC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37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</w:tcPr>
          <w:p w14:paraId="322E5388" w14:textId="2C87EAFB" w:rsidR="00C4229A" w:rsidRPr="00B843DC" w:rsidRDefault="00E73ADC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+0,1</w:t>
            </w:r>
          </w:p>
        </w:tc>
      </w:tr>
      <w:tr w:rsidR="00C4229A" w:rsidRPr="00814795" w14:paraId="19575D78" w14:textId="77777777" w:rsidTr="007C1E15">
        <w:trPr>
          <w:trHeight w:val="227"/>
        </w:trPr>
        <w:tc>
          <w:tcPr>
            <w:tcW w:w="1232" w:type="pct"/>
            <w:tcBorders>
              <w:top w:val="single" w:sz="4" w:space="0" w:color="001D77"/>
            </w:tcBorders>
            <w:tcMar>
              <w:left w:w="28" w:type="dxa"/>
            </w:tcMar>
            <w:vAlign w:val="center"/>
          </w:tcPr>
          <w:p w14:paraId="6A156DA1" w14:textId="77777777" w:rsidR="00C4229A" w:rsidRPr="00905D3D" w:rsidRDefault="00C4229A" w:rsidP="00C4229A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905D3D">
              <w:rPr>
                <w:noProof/>
                <w:spacing w:val="-2"/>
                <w:sz w:val="18"/>
                <w:szCs w:val="18"/>
              </w:rPr>
              <w:t>Popyt konsumpcyjny,    dane z 02.03.2026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531B99C5" w14:textId="77777777" w:rsidR="00C4229A" w:rsidRPr="00E725A3" w:rsidRDefault="00C4229A" w:rsidP="00C4229A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E725A3">
              <w:rPr>
                <w:rFonts w:cs="Times New Roman CE"/>
                <w:sz w:val="18"/>
                <w:szCs w:val="18"/>
              </w:rPr>
              <w:t>103,9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64E70410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104,2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0D93D06D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100,2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7AAFADAD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103,6</w:t>
            </w:r>
          </w:p>
        </w:tc>
        <w:tc>
          <w:tcPr>
            <w:tcW w:w="378" w:type="pct"/>
            <w:tcBorders>
              <w:top w:val="single" w:sz="4" w:space="0" w:color="001D77"/>
            </w:tcBorders>
            <w:vAlign w:val="center"/>
          </w:tcPr>
          <w:p w14:paraId="40A6BC03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102,9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578783CC" w14:textId="77777777" w:rsidR="00C4229A" w:rsidRPr="00B843DC" w:rsidRDefault="00C4229A" w:rsidP="00C4229A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102,6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04D8189B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104,5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7134B092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103,5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0D66CF12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104,2</w:t>
            </w:r>
          </w:p>
        </w:tc>
        <w:tc>
          <w:tcPr>
            <w:tcW w:w="374" w:type="pct"/>
            <w:tcBorders>
              <w:top w:val="single" w:sz="4" w:space="0" w:color="001D77"/>
            </w:tcBorders>
            <w:vAlign w:val="center"/>
          </w:tcPr>
          <w:p w14:paraId="3C22AD19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103,7</w:t>
            </w:r>
          </w:p>
        </w:tc>
      </w:tr>
      <w:tr w:rsidR="00C4229A" w:rsidRPr="00814795" w14:paraId="002D4A51" w14:textId="77777777" w:rsidTr="00C4229A">
        <w:trPr>
          <w:trHeight w:val="227"/>
        </w:trPr>
        <w:tc>
          <w:tcPr>
            <w:tcW w:w="1232" w:type="pct"/>
            <w:tcBorders>
              <w:bottom w:val="single" w:sz="4" w:space="0" w:color="001D77"/>
            </w:tcBorders>
            <w:tcMar>
              <w:left w:w="28" w:type="dxa"/>
            </w:tcMar>
            <w:vAlign w:val="center"/>
          </w:tcPr>
          <w:p w14:paraId="47A97FB6" w14:textId="77777777" w:rsidR="00C4229A" w:rsidRPr="00905D3D" w:rsidRDefault="00C4229A" w:rsidP="00C4229A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905D3D">
              <w:rPr>
                <w:noProof/>
                <w:spacing w:val="-2"/>
                <w:sz w:val="18"/>
                <w:szCs w:val="18"/>
              </w:rPr>
              <w:t>Popyt konsumpcyjny,    dane z 16.04.2026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4C954F05" w14:textId="77777777" w:rsidR="00C4229A" w:rsidRPr="00E725A3" w:rsidRDefault="00C4229A" w:rsidP="00C4229A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E725A3">
              <w:rPr>
                <w:rFonts w:cs="Times New Roman CE"/>
                <w:sz w:val="18"/>
                <w:szCs w:val="18"/>
              </w:rPr>
              <w:t>103,7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17054DDB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104,1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418898A2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100,2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30546308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103,6</w:t>
            </w:r>
          </w:p>
        </w:tc>
        <w:tc>
          <w:tcPr>
            <w:tcW w:w="378" w:type="pct"/>
            <w:tcBorders>
              <w:bottom w:val="single" w:sz="4" w:space="0" w:color="001D77"/>
            </w:tcBorders>
            <w:vAlign w:val="center"/>
          </w:tcPr>
          <w:p w14:paraId="3067FE20" w14:textId="77777777" w:rsidR="00C4229A" w:rsidRPr="00B843DC" w:rsidRDefault="00C4229A" w:rsidP="00C4229A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102,9</w:t>
            </w:r>
          </w:p>
        </w:tc>
        <w:tc>
          <w:tcPr>
            <w:tcW w:w="377" w:type="pct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08CF1C3" w14:textId="48D1DF98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102,6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A237B0A" w14:textId="367B9719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104,5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E340720" w14:textId="3E605B7F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103,5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D021DF5" w14:textId="11A2E092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104,3</w:t>
            </w:r>
          </w:p>
        </w:tc>
        <w:tc>
          <w:tcPr>
            <w:tcW w:w="374" w:type="pct"/>
            <w:tcBorders>
              <w:bottom w:val="single" w:sz="4" w:space="0" w:color="001D77"/>
            </w:tcBorders>
          </w:tcPr>
          <w:p w14:paraId="654416D8" w14:textId="5A218141" w:rsidR="00C4229A" w:rsidRPr="00E725A3" w:rsidRDefault="009A2188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103,7</w:t>
            </w:r>
          </w:p>
        </w:tc>
      </w:tr>
      <w:tr w:rsidR="00C4229A" w:rsidRPr="00814795" w14:paraId="77FFA60A" w14:textId="77777777" w:rsidTr="007C1E15">
        <w:trPr>
          <w:trHeight w:val="227"/>
        </w:trPr>
        <w:tc>
          <w:tcPr>
            <w:tcW w:w="1232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tcMar>
              <w:left w:w="28" w:type="dxa"/>
            </w:tcMar>
            <w:vAlign w:val="center"/>
          </w:tcPr>
          <w:p w14:paraId="6488C3D7" w14:textId="77777777" w:rsidR="00C4229A" w:rsidRPr="00905D3D" w:rsidRDefault="00C4229A" w:rsidP="00C4229A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905D3D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6DCDF4B5" w14:textId="77777777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E725A3">
              <w:rPr>
                <w:noProof/>
                <w:spacing w:val="-2"/>
                <w:sz w:val="18"/>
                <w:szCs w:val="18"/>
              </w:rPr>
              <w:t>-0,2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1131B7AC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3B5FF4F6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6B455309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5D8F8005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652F347A" w14:textId="76D276E9" w:rsidR="00C4229A" w:rsidRPr="00B843DC" w:rsidRDefault="009055B7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14:paraId="5EFD2567" w14:textId="09ED7C9E" w:rsidR="00C4229A" w:rsidRPr="00B843DC" w:rsidRDefault="009055B7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</w:tcPr>
          <w:p w14:paraId="3090CEA4" w14:textId="0328CDB9" w:rsidR="00C4229A" w:rsidRPr="00B843DC" w:rsidRDefault="009055B7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77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</w:tcPr>
          <w:p w14:paraId="3E542479" w14:textId="754E5B93" w:rsidR="00C4229A" w:rsidRPr="00B843DC" w:rsidRDefault="00E73ADC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7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</w:tcPr>
          <w:p w14:paraId="3D0806F4" w14:textId="2C566856" w:rsidR="00C4229A" w:rsidRPr="00B843DC" w:rsidRDefault="009055B7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0,0</w:t>
            </w:r>
          </w:p>
        </w:tc>
      </w:tr>
      <w:tr w:rsidR="00C4229A" w:rsidRPr="00814795" w14:paraId="481BABA9" w14:textId="77777777" w:rsidTr="007C1E15">
        <w:trPr>
          <w:trHeight w:val="227"/>
        </w:trPr>
        <w:tc>
          <w:tcPr>
            <w:tcW w:w="1232" w:type="pct"/>
            <w:tcBorders>
              <w:top w:val="single" w:sz="4" w:space="0" w:color="001D77"/>
            </w:tcBorders>
            <w:tcMar>
              <w:left w:w="28" w:type="dxa"/>
            </w:tcMar>
            <w:vAlign w:val="center"/>
          </w:tcPr>
          <w:p w14:paraId="2591C0F3" w14:textId="77777777" w:rsidR="00C4229A" w:rsidRPr="00905D3D" w:rsidRDefault="00C4229A" w:rsidP="00C4229A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905D3D">
              <w:rPr>
                <w:noProof/>
                <w:spacing w:val="-2"/>
                <w:sz w:val="18"/>
                <w:szCs w:val="18"/>
              </w:rPr>
              <w:t>Popyt inwestycyjny,    dane z 02.03.2026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63A3F2BB" w14:textId="77777777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E725A3">
              <w:rPr>
                <w:noProof/>
                <w:spacing w:val="-2"/>
                <w:sz w:val="18"/>
                <w:szCs w:val="18"/>
              </w:rPr>
              <w:t>104,0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23A3E293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105,0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6137F7CB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97,2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3B2A1125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94,9</w:t>
            </w:r>
          </w:p>
        </w:tc>
        <w:tc>
          <w:tcPr>
            <w:tcW w:w="378" w:type="pct"/>
            <w:tcBorders>
              <w:top w:val="single" w:sz="4" w:space="0" w:color="001D77"/>
            </w:tcBorders>
            <w:vAlign w:val="center"/>
          </w:tcPr>
          <w:p w14:paraId="57E08F95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99,1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bottom"/>
          </w:tcPr>
          <w:p w14:paraId="5CF12A7B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106,4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bottom"/>
          </w:tcPr>
          <w:p w14:paraId="2AF7AB58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99,3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bottom"/>
          </w:tcPr>
          <w:p w14:paraId="7A750FB4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107,1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bottom"/>
          </w:tcPr>
          <w:p w14:paraId="77E86A31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104,7</w:t>
            </w:r>
          </w:p>
        </w:tc>
        <w:tc>
          <w:tcPr>
            <w:tcW w:w="374" w:type="pct"/>
            <w:tcBorders>
              <w:top w:val="single" w:sz="4" w:space="0" w:color="001D77"/>
            </w:tcBorders>
            <w:vAlign w:val="bottom"/>
          </w:tcPr>
          <w:p w14:paraId="2A3ED91B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104,3</w:t>
            </w:r>
          </w:p>
        </w:tc>
      </w:tr>
      <w:tr w:rsidR="00C4229A" w:rsidRPr="00814795" w14:paraId="61EC2464" w14:textId="77777777" w:rsidTr="00C4229A">
        <w:trPr>
          <w:trHeight w:val="227"/>
        </w:trPr>
        <w:tc>
          <w:tcPr>
            <w:tcW w:w="1232" w:type="pct"/>
            <w:tcBorders>
              <w:bottom w:val="single" w:sz="4" w:space="0" w:color="001D77"/>
            </w:tcBorders>
            <w:tcMar>
              <w:left w:w="28" w:type="dxa"/>
            </w:tcMar>
            <w:vAlign w:val="center"/>
          </w:tcPr>
          <w:p w14:paraId="68955DD7" w14:textId="77777777" w:rsidR="00C4229A" w:rsidRPr="00905D3D" w:rsidRDefault="00C4229A" w:rsidP="00C4229A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905D3D">
              <w:rPr>
                <w:noProof/>
                <w:spacing w:val="-2"/>
                <w:sz w:val="18"/>
                <w:szCs w:val="18"/>
              </w:rPr>
              <w:t>Popyt inwestycyjny,    dane z 16.04.2026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453DED14" w14:textId="77777777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E725A3">
              <w:rPr>
                <w:noProof/>
                <w:spacing w:val="-2"/>
                <w:sz w:val="18"/>
                <w:szCs w:val="18"/>
              </w:rPr>
              <w:t>105,2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73BCE849" w14:textId="77777777" w:rsidR="00C4229A" w:rsidRPr="00492C8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92C83">
              <w:rPr>
                <w:noProof/>
                <w:spacing w:val="-2"/>
                <w:sz w:val="18"/>
                <w:szCs w:val="18"/>
              </w:rPr>
              <w:t>106,3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3128386C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98,6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6F096378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96,2</w:t>
            </w:r>
          </w:p>
        </w:tc>
        <w:tc>
          <w:tcPr>
            <w:tcW w:w="378" w:type="pct"/>
            <w:tcBorders>
              <w:bottom w:val="single" w:sz="4" w:space="0" w:color="001D77"/>
            </w:tcBorders>
            <w:vAlign w:val="center"/>
          </w:tcPr>
          <w:p w14:paraId="5639E36F" w14:textId="77777777" w:rsidR="00C4229A" w:rsidRPr="00B843DC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100,4</w:t>
            </w:r>
          </w:p>
        </w:tc>
        <w:tc>
          <w:tcPr>
            <w:tcW w:w="377" w:type="pct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5D70872" w14:textId="2A957DCA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105,9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56BBF34" w14:textId="44077C75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97,5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192F3CD" w14:textId="6E3E78AE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106,8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D9FC501" w14:textId="6DA8A5CB" w:rsidR="00C4229A" w:rsidRPr="00E725A3" w:rsidRDefault="00C4229A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106,6</w:t>
            </w:r>
          </w:p>
        </w:tc>
        <w:tc>
          <w:tcPr>
            <w:tcW w:w="374" w:type="pct"/>
            <w:tcBorders>
              <w:bottom w:val="single" w:sz="4" w:space="0" w:color="001D77"/>
            </w:tcBorders>
          </w:tcPr>
          <w:p w14:paraId="2555A6C9" w14:textId="0CF6BFF6" w:rsidR="00C4229A" w:rsidRPr="00E725A3" w:rsidRDefault="009A2188" w:rsidP="00C4229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104,4</w:t>
            </w:r>
          </w:p>
        </w:tc>
      </w:tr>
      <w:tr w:rsidR="005C4BE1" w:rsidRPr="00814795" w14:paraId="2D57BBF8" w14:textId="77777777" w:rsidTr="007C1E15">
        <w:trPr>
          <w:trHeight w:val="227"/>
        </w:trPr>
        <w:tc>
          <w:tcPr>
            <w:tcW w:w="1232" w:type="pct"/>
            <w:tcBorders>
              <w:top w:val="single" w:sz="4" w:space="0" w:color="001D77"/>
              <w:bottom w:val="nil"/>
            </w:tcBorders>
            <w:shd w:val="pct5" w:color="auto" w:fill="auto"/>
            <w:tcMar>
              <w:left w:w="28" w:type="dxa"/>
            </w:tcMar>
            <w:vAlign w:val="center"/>
          </w:tcPr>
          <w:p w14:paraId="3B3CF316" w14:textId="77777777" w:rsidR="005C4BE1" w:rsidRPr="00905D3D" w:rsidRDefault="005C4BE1" w:rsidP="005C4BE1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905D3D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77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14:paraId="2C4655E8" w14:textId="77777777" w:rsidR="005C4BE1" w:rsidRPr="00492C83" w:rsidRDefault="005C4BE1" w:rsidP="005C4BE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E725A3">
              <w:rPr>
                <w:noProof/>
                <w:spacing w:val="-2"/>
                <w:sz w:val="18"/>
                <w:szCs w:val="18"/>
              </w:rPr>
              <w:t>+1,2</w:t>
            </w:r>
          </w:p>
        </w:tc>
        <w:tc>
          <w:tcPr>
            <w:tcW w:w="377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14:paraId="215A60A0" w14:textId="77777777" w:rsidR="005C4BE1" w:rsidRPr="00492C83" w:rsidRDefault="005C4BE1" w:rsidP="005C4BE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92C83">
              <w:rPr>
                <w:noProof/>
                <w:spacing w:val="-2"/>
                <w:sz w:val="18"/>
                <w:szCs w:val="18"/>
              </w:rPr>
              <w:t>+1,3</w:t>
            </w:r>
          </w:p>
        </w:tc>
        <w:tc>
          <w:tcPr>
            <w:tcW w:w="377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14:paraId="2339AE92" w14:textId="77777777" w:rsidR="005C4BE1" w:rsidRPr="00B843DC" w:rsidRDefault="005C4BE1" w:rsidP="005C4BE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+1,4</w:t>
            </w:r>
          </w:p>
        </w:tc>
        <w:tc>
          <w:tcPr>
            <w:tcW w:w="377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14:paraId="76EAE5B6" w14:textId="77777777" w:rsidR="005C4BE1" w:rsidRPr="00B843DC" w:rsidRDefault="005C4BE1" w:rsidP="005C4BE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+1,3</w:t>
            </w:r>
          </w:p>
        </w:tc>
        <w:tc>
          <w:tcPr>
            <w:tcW w:w="378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14:paraId="2C7B6CAE" w14:textId="77777777" w:rsidR="005C4BE1" w:rsidRPr="00B843DC" w:rsidRDefault="005C4BE1" w:rsidP="005C4BE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+1,3</w:t>
            </w:r>
          </w:p>
        </w:tc>
        <w:tc>
          <w:tcPr>
            <w:tcW w:w="377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14:paraId="160528E7" w14:textId="5AC53960" w:rsidR="005C4BE1" w:rsidRPr="00B843DC" w:rsidRDefault="005C4BE1" w:rsidP="005C4BE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-0,5</w:t>
            </w:r>
          </w:p>
        </w:tc>
        <w:tc>
          <w:tcPr>
            <w:tcW w:w="377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14:paraId="5EFEE9A7" w14:textId="3AC78A4F" w:rsidR="005C4BE1" w:rsidRPr="00B843DC" w:rsidRDefault="005C4BE1" w:rsidP="005C4BE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-1,8</w:t>
            </w:r>
          </w:p>
        </w:tc>
        <w:tc>
          <w:tcPr>
            <w:tcW w:w="377" w:type="pct"/>
            <w:tcBorders>
              <w:top w:val="single" w:sz="4" w:space="0" w:color="001D77"/>
              <w:bottom w:val="nil"/>
            </w:tcBorders>
            <w:shd w:val="pct5" w:color="auto" w:fill="auto"/>
          </w:tcPr>
          <w:p w14:paraId="74568D4C" w14:textId="50557AA4" w:rsidR="005C4BE1" w:rsidRPr="00B843DC" w:rsidRDefault="005C4BE1" w:rsidP="005C4BE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377" w:type="pct"/>
            <w:tcBorders>
              <w:top w:val="single" w:sz="4" w:space="0" w:color="001D77"/>
              <w:bottom w:val="nil"/>
            </w:tcBorders>
            <w:shd w:val="pct5" w:color="auto" w:fill="auto"/>
          </w:tcPr>
          <w:p w14:paraId="37779073" w14:textId="1767DCDC" w:rsidR="005C4BE1" w:rsidRPr="00B843DC" w:rsidRDefault="005C4BE1" w:rsidP="005C4BE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+1,9</w:t>
            </w:r>
          </w:p>
        </w:tc>
        <w:tc>
          <w:tcPr>
            <w:tcW w:w="374" w:type="pct"/>
            <w:tcBorders>
              <w:top w:val="single" w:sz="4" w:space="0" w:color="001D77"/>
              <w:bottom w:val="nil"/>
            </w:tcBorders>
            <w:shd w:val="pct5" w:color="auto" w:fill="auto"/>
          </w:tcPr>
          <w:p w14:paraId="00ED5EBA" w14:textId="2048631A" w:rsidR="005C4BE1" w:rsidRPr="00B843DC" w:rsidRDefault="005C4BE1" w:rsidP="005C4BE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+0,1</w:t>
            </w:r>
          </w:p>
        </w:tc>
      </w:tr>
    </w:tbl>
    <w:p w14:paraId="19D2EDFE" w14:textId="77777777" w:rsidR="00F54AD6" w:rsidRDefault="00F54AD6" w:rsidP="009075F9">
      <w:pPr>
        <w:pStyle w:val="Tablicanotka"/>
        <w:rPr>
          <w:b/>
          <w:szCs w:val="19"/>
        </w:rPr>
      </w:pPr>
    </w:p>
    <w:p w14:paraId="4C00E088" w14:textId="77777777" w:rsidR="00F54AD6" w:rsidRDefault="003A4803" w:rsidP="003A4803">
      <w:pPr>
        <w:spacing w:before="360"/>
        <w:contextualSpacing/>
        <w:rPr>
          <w:b/>
          <w:szCs w:val="19"/>
        </w:rPr>
      </w:pPr>
      <w:r w:rsidRPr="00724F0A">
        <w:rPr>
          <w:szCs w:val="19"/>
        </w:rPr>
        <w:lastRenderedPageBreak/>
        <w:t xml:space="preserve">W tablicy </w:t>
      </w:r>
      <w:r>
        <w:rPr>
          <w:szCs w:val="19"/>
        </w:rPr>
        <w:t>4</w:t>
      </w:r>
      <w:r w:rsidRPr="00724F0A">
        <w:rPr>
          <w:szCs w:val="19"/>
        </w:rPr>
        <w:t xml:space="preserve"> </w:t>
      </w:r>
      <w:r>
        <w:rPr>
          <w:szCs w:val="19"/>
        </w:rPr>
        <w:t>przedstawiono</w:t>
      </w:r>
      <w:r w:rsidRPr="00724F0A">
        <w:rPr>
          <w:szCs w:val="19"/>
        </w:rPr>
        <w:t xml:space="preserve"> zmiany </w:t>
      </w:r>
      <w:r>
        <w:rPr>
          <w:szCs w:val="19"/>
        </w:rPr>
        <w:t xml:space="preserve">udziału </w:t>
      </w:r>
      <w:r w:rsidRPr="00724F0A">
        <w:rPr>
          <w:szCs w:val="19"/>
        </w:rPr>
        <w:t xml:space="preserve">poszczególnych czynników </w:t>
      </w:r>
      <w:r>
        <w:rPr>
          <w:szCs w:val="19"/>
        </w:rPr>
        <w:t xml:space="preserve">we </w:t>
      </w:r>
      <w:r w:rsidRPr="00724F0A">
        <w:rPr>
          <w:szCs w:val="19"/>
        </w:rPr>
        <w:t>wzro</w:t>
      </w:r>
      <w:r>
        <w:rPr>
          <w:szCs w:val="19"/>
        </w:rPr>
        <w:t>ście gospodar</w:t>
      </w:r>
      <w:r w:rsidRPr="00724F0A">
        <w:rPr>
          <w:szCs w:val="19"/>
        </w:rPr>
        <w:t>cz</w:t>
      </w:r>
      <w:r>
        <w:rPr>
          <w:szCs w:val="19"/>
        </w:rPr>
        <w:t>ym.</w:t>
      </w:r>
    </w:p>
    <w:p w14:paraId="599F8323" w14:textId="421B2B03" w:rsidR="00905D3D" w:rsidRPr="00724F0A" w:rsidRDefault="00E31025" w:rsidP="00E31025">
      <w:pPr>
        <w:spacing w:before="360" w:line="240" w:lineRule="auto"/>
        <w:ind w:left="851" w:hanging="851"/>
        <w:rPr>
          <w:rFonts w:cs="Arial"/>
          <w:b/>
        </w:rPr>
      </w:pPr>
      <w:r w:rsidRPr="004526BC">
        <w:rPr>
          <w:b/>
          <w:strike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577B0BED" wp14:editId="1055B71B">
                <wp:simplePos x="0" y="0"/>
                <wp:positionH relativeFrom="column">
                  <wp:posOffset>5288400</wp:posOffset>
                </wp:positionH>
                <wp:positionV relativeFrom="paragraph">
                  <wp:posOffset>1160900</wp:posOffset>
                </wp:positionV>
                <wp:extent cx="1733550" cy="1198880"/>
                <wp:effectExtent l="0" t="0" r="0" b="127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33550" cy="1198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889D3" w14:textId="77777777" w:rsidR="00C63D67" w:rsidRPr="005B25F4" w:rsidRDefault="00C63D67" w:rsidP="009D008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77B0BED" id="Pole tekstowe 3" o:spid="_x0000_s1028" type="#_x0000_t202" style="position:absolute;left:0;text-align:left;margin-left:416.4pt;margin-top:91.4pt;width:136.5pt;height:94.4pt;flip:x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" filled="f" stroked="f">
                <v:textbox>
                  <w:txbxContent>
                    <w:p w14:paraId="141889D3" w14:textId="77777777" w:rsidR="00C63D67" w:rsidRPr="005B25F4" w:rsidRDefault="00C63D67" w:rsidP="009D008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1038F" w:rsidRPr="00E1038F"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49234988" wp14:editId="274DE5F0">
                <wp:simplePos x="0" y="0"/>
                <wp:positionH relativeFrom="margin">
                  <wp:posOffset>5267325</wp:posOffset>
                </wp:positionH>
                <wp:positionV relativeFrom="paragraph">
                  <wp:posOffset>4587875</wp:posOffset>
                </wp:positionV>
                <wp:extent cx="1795145" cy="1979930"/>
                <wp:effectExtent l="0" t="0" r="0" b="1270"/>
                <wp:wrapTight wrapText="bothSides">
                  <wp:wrapPolygon edited="0">
                    <wp:start x="688" y="0"/>
                    <wp:lineTo x="688" y="21406"/>
                    <wp:lineTo x="20859" y="21406"/>
                    <wp:lineTo x="20859" y="0"/>
                    <wp:lineTo x="688" y="0"/>
                  </wp:wrapPolygon>
                </wp:wrapTight>
                <wp:docPr id="15" name="Pole tekstowe 15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145" cy="1979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F5F41" w14:textId="77777777" w:rsidR="00C63D67" w:rsidRPr="00A7687B" w:rsidRDefault="00C63D67" w:rsidP="00BD4230">
                            <w:pPr>
                              <w:contextualSpacing/>
                              <w:jc w:val="right"/>
                              <w:rPr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9234988" id="Pole tekstowe 15" o:spid="_x0000_s1029" type="#_x0000_t202" alt="Lorem ipsum dolor sit amet, consectetur adipiscing elit" style="position:absolute;left:0;text-align:left;margin-left:414.75pt;margin-top:361.25pt;width:141.35pt;height:155.9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" filled="f" stroked="f">
                <v:textbox>
                  <w:txbxContent>
                    <w:p w14:paraId="358F5F41" w14:textId="77777777" w:rsidR="00C63D67" w:rsidRPr="00A7687B" w:rsidRDefault="00C63D67" w:rsidP="00BD4230">
                      <w:pPr>
                        <w:contextualSpacing/>
                        <w:jc w:val="right"/>
                        <w:rPr>
                          <w:bCs/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E16EE">
        <w:rPr>
          <w:b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6620850" wp14:editId="59E5D4B4">
                <wp:simplePos x="0" y="0"/>
                <wp:positionH relativeFrom="page">
                  <wp:align>right</wp:align>
                </wp:positionH>
                <wp:positionV relativeFrom="page">
                  <wp:posOffset>-1040130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971526F" id="Prostokąt 25" o:spid="_x0000_s1026" style="position:absolute;margin-left:96.2pt;margin-top:-81.9pt;width:147.4pt;height:2559.0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3E16EE" w:rsidRPr="009C1AAB"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11DEFF4" wp14:editId="548B596D">
                <wp:simplePos x="0" y="0"/>
                <wp:positionH relativeFrom="column">
                  <wp:posOffset>5306060</wp:posOffset>
                </wp:positionH>
                <wp:positionV relativeFrom="paragraph">
                  <wp:posOffset>3423920</wp:posOffset>
                </wp:positionV>
                <wp:extent cx="1701165" cy="891540"/>
                <wp:effectExtent l="0" t="0" r="0" b="3810"/>
                <wp:wrapTight wrapText="bothSides">
                  <wp:wrapPolygon edited="0">
                    <wp:start x="726" y="0"/>
                    <wp:lineTo x="726" y="21231"/>
                    <wp:lineTo x="20802" y="21231"/>
                    <wp:lineTo x="20802" y="0"/>
                    <wp:lineTo x="726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4A995" w14:textId="77777777" w:rsidR="00C63D67" w:rsidRPr="00A7687B" w:rsidRDefault="00C63D67" w:rsidP="00C41F62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11DEFF4" id="Pole tekstowe 4" o:spid="_x0000_s1030" type="#_x0000_t202" alt="Lorem ipsum dolor sit amet, consectetur adipiscing elit" style="position:absolute;left:0;text-align:left;margin-left:417.8pt;margin-top:269.6pt;width:133.95pt;height:70.2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" filled="f" stroked="f">
                <v:textbox>
                  <w:txbxContent>
                    <w:p w14:paraId="2B94A995" w14:textId="77777777" w:rsidR="00C63D67" w:rsidRPr="00A7687B" w:rsidRDefault="00C63D67" w:rsidP="00C41F62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05D3D" w:rsidRPr="00905D3D">
        <w:rPr>
          <w:rFonts w:eastAsia="Times New Roman" w:cs="Times New Roman"/>
          <w:b/>
          <w:szCs w:val="19"/>
          <w:lang w:eastAsia="pl-PL"/>
        </w:rPr>
        <w:t xml:space="preserve"> </w:t>
      </w:r>
      <w:r w:rsidR="00905D3D" w:rsidRPr="00724F0A">
        <w:rPr>
          <w:rFonts w:eastAsia="Times New Roman" w:cs="Times New Roman"/>
          <w:b/>
          <w:szCs w:val="19"/>
          <w:lang w:eastAsia="pl-PL"/>
        </w:rPr>
        <w:t>Tab</w:t>
      </w:r>
      <w:r w:rsidR="00905D3D" w:rsidRPr="00724F0A">
        <w:rPr>
          <w:b/>
        </w:rPr>
        <w:t xml:space="preserve">lica </w:t>
      </w:r>
      <w:r w:rsidR="00905D3D">
        <w:rPr>
          <w:b/>
        </w:rPr>
        <w:t>4</w:t>
      </w:r>
      <w:r w:rsidR="00905D3D" w:rsidRPr="00724F0A">
        <w:rPr>
          <w:b/>
        </w:rPr>
        <w:t>. Zmian</w:t>
      </w:r>
      <w:r w:rsidR="00905D3D">
        <w:rPr>
          <w:b/>
        </w:rPr>
        <w:t>a</w:t>
      </w:r>
      <w:r w:rsidR="00905D3D" w:rsidRPr="00724F0A">
        <w:rPr>
          <w:b/>
        </w:rPr>
        <w:t xml:space="preserve"> wpływu głównych czynników wzrostu gospodarczego (p. proc.)</w:t>
      </w:r>
    </w:p>
    <w:tbl>
      <w:tblPr>
        <w:tblStyle w:val="Tabela-Siatka2"/>
        <w:tblpPr w:leftFromText="142" w:rightFromText="142" w:vertAnchor="text" w:horzAnchor="margin" w:tblpY="387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4. Zmiana wpływu głównych czynników wzrostu gospodarczego (p. proc.)"/>
        <w:tblDescription w:val="Dane do tabeli zanjadują się w pliku xlsx pod nazwą IS-06-tabl4-20260416-Produkt krajowy brutto zaktualizowany szacunek według kwartałów za lata 2024-2025.xlsx"/>
      </w:tblPr>
      <w:tblGrid>
        <w:gridCol w:w="1985"/>
        <w:gridCol w:w="609"/>
        <w:gridCol w:w="609"/>
        <w:gridCol w:w="608"/>
        <w:gridCol w:w="608"/>
        <w:gridCol w:w="608"/>
        <w:gridCol w:w="608"/>
        <w:gridCol w:w="608"/>
        <w:gridCol w:w="608"/>
        <w:gridCol w:w="608"/>
        <w:gridCol w:w="608"/>
      </w:tblGrid>
      <w:tr w:rsidR="00905D3D" w:rsidRPr="00724F0A" w14:paraId="45ECEA7B" w14:textId="77777777" w:rsidTr="007C2680">
        <w:trPr>
          <w:trHeight w:val="454"/>
          <w:tblHeader/>
        </w:trPr>
        <w:tc>
          <w:tcPr>
            <w:tcW w:w="1230" w:type="pct"/>
            <w:vMerge w:val="restart"/>
            <w:vAlign w:val="center"/>
          </w:tcPr>
          <w:p w14:paraId="5776CD86" w14:textId="77777777" w:rsidR="00905D3D" w:rsidRPr="00724F0A" w:rsidRDefault="00905D3D" w:rsidP="00791ECA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Wyszczególnienie</w:t>
            </w:r>
          </w:p>
        </w:tc>
        <w:tc>
          <w:tcPr>
            <w:tcW w:w="1885" w:type="pct"/>
            <w:gridSpan w:val="5"/>
            <w:vAlign w:val="center"/>
          </w:tcPr>
          <w:p w14:paraId="03B77888" w14:textId="77777777" w:rsidR="00905D3D" w:rsidRPr="00724F0A" w:rsidRDefault="00905D3D" w:rsidP="00791ECA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202</w:t>
            </w:r>
            <w:r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1885" w:type="pct"/>
            <w:gridSpan w:val="5"/>
            <w:vAlign w:val="center"/>
          </w:tcPr>
          <w:p w14:paraId="3097ADA2" w14:textId="77777777" w:rsidR="00905D3D" w:rsidRPr="00724F0A" w:rsidRDefault="00905D3D" w:rsidP="00791ECA">
            <w:pPr>
              <w:spacing w:before="0" w:after="0"/>
              <w:jc w:val="center"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202</w:t>
            </w:r>
            <w:r>
              <w:rPr>
                <w:noProof/>
                <w:spacing w:val="-2"/>
                <w:sz w:val="18"/>
                <w:szCs w:val="18"/>
              </w:rPr>
              <w:t>5</w:t>
            </w:r>
          </w:p>
        </w:tc>
      </w:tr>
      <w:tr w:rsidR="00905D3D" w:rsidRPr="00724F0A" w14:paraId="19F5168F" w14:textId="77777777" w:rsidTr="007C2680">
        <w:trPr>
          <w:trHeight w:val="227"/>
          <w:tblHeader/>
        </w:trPr>
        <w:tc>
          <w:tcPr>
            <w:tcW w:w="1230" w:type="pct"/>
            <w:vMerge/>
            <w:vAlign w:val="center"/>
          </w:tcPr>
          <w:p w14:paraId="2CEC473A" w14:textId="77777777" w:rsidR="00905D3D" w:rsidRPr="00724F0A" w:rsidRDefault="00905D3D" w:rsidP="00905D3D">
            <w:pPr>
              <w:jc w:val="center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377" w:type="pct"/>
            <w:vAlign w:val="center"/>
          </w:tcPr>
          <w:p w14:paraId="7F754E0A" w14:textId="77777777" w:rsidR="00905D3D" w:rsidRPr="00724F0A" w:rsidRDefault="00905D3D" w:rsidP="00905D3D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77" w:type="pct"/>
            <w:vAlign w:val="center"/>
          </w:tcPr>
          <w:p w14:paraId="523FCAE5" w14:textId="77777777" w:rsidR="00905D3D" w:rsidRPr="00724F0A" w:rsidRDefault="00905D3D" w:rsidP="00905D3D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sz w:val="17"/>
                <w:szCs w:val="17"/>
              </w:rPr>
              <w:t>2 kw.</w:t>
            </w:r>
          </w:p>
        </w:tc>
        <w:tc>
          <w:tcPr>
            <w:tcW w:w="377" w:type="pct"/>
            <w:vAlign w:val="center"/>
          </w:tcPr>
          <w:p w14:paraId="7457975E" w14:textId="77777777" w:rsidR="00905D3D" w:rsidRPr="00724F0A" w:rsidRDefault="00905D3D" w:rsidP="00905D3D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sz w:val="17"/>
                <w:szCs w:val="17"/>
              </w:rPr>
              <w:t>3 kw.</w:t>
            </w:r>
          </w:p>
        </w:tc>
        <w:tc>
          <w:tcPr>
            <w:tcW w:w="377" w:type="pct"/>
            <w:vAlign w:val="center"/>
          </w:tcPr>
          <w:p w14:paraId="5F56EBBB" w14:textId="77777777" w:rsidR="00905D3D" w:rsidRPr="00724F0A" w:rsidRDefault="00905D3D" w:rsidP="00905D3D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sz w:val="17"/>
                <w:szCs w:val="17"/>
              </w:rPr>
              <w:t>4 kw.</w:t>
            </w:r>
          </w:p>
        </w:tc>
        <w:tc>
          <w:tcPr>
            <w:tcW w:w="377" w:type="pct"/>
            <w:vAlign w:val="center"/>
          </w:tcPr>
          <w:p w14:paraId="249E4512" w14:textId="77777777" w:rsidR="00905D3D" w:rsidRPr="00724F0A" w:rsidRDefault="00905D3D" w:rsidP="00905D3D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noProof/>
                <w:spacing w:val="-2"/>
                <w:sz w:val="17"/>
                <w:szCs w:val="17"/>
              </w:rPr>
              <w:t>1-4 kw.</w:t>
            </w:r>
          </w:p>
        </w:tc>
        <w:tc>
          <w:tcPr>
            <w:tcW w:w="377" w:type="pct"/>
            <w:vAlign w:val="center"/>
          </w:tcPr>
          <w:p w14:paraId="66CC78BC" w14:textId="77777777" w:rsidR="00905D3D" w:rsidRPr="00724F0A" w:rsidRDefault="00905D3D" w:rsidP="00905D3D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77" w:type="pct"/>
            <w:vAlign w:val="center"/>
          </w:tcPr>
          <w:p w14:paraId="4D40C326" w14:textId="77777777" w:rsidR="00905D3D" w:rsidRPr="00724F0A" w:rsidRDefault="00905D3D" w:rsidP="00905D3D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sz w:val="17"/>
                <w:szCs w:val="17"/>
              </w:rPr>
              <w:t>2 kw.</w:t>
            </w:r>
          </w:p>
        </w:tc>
        <w:tc>
          <w:tcPr>
            <w:tcW w:w="377" w:type="pct"/>
            <w:vAlign w:val="center"/>
          </w:tcPr>
          <w:p w14:paraId="488B7680" w14:textId="77777777" w:rsidR="00905D3D" w:rsidRPr="00724F0A" w:rsidRDefault="00905D3D" w:rsidP="00905D3D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sz w:val="17"/>
                <w:szCs w:val="17"/>
              </w:rPr>
              <w:t>3 kw.</w:t>
            </w:r>
          </w:p>
        </w:tc>
        <w:tc>
          <w:tcPr>
            <w:tcW w:w="377" w:type="pct"/>
            <w:vAlign w:val="center"/>
          </w:tcPr>
          <w:p w14:paraId="294DE358" w14:textId="77777777" w:rsidR="00905D3D" w:rsidRPr="00724F0A" w:rsidRDefault="00905D3D" w:rsidP="00905D3D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sz w:val="17"/>
                <w:szCs w:val="17"/>
              </w:rPr>
              <w:t>4 kw.</w:t>
            </w:r>
          </w:p>
        </w:tc>
        <w:tc>
          <w:tcPr>
            <w:tcW w:w="377" w:type="pct"/>
            <w:vAlign w:val="center"/>
          </w:tcPr>
          <w:p w14:paraId="2C176E74" w14:textId="77777777" w:rsidR="00905D3D" w:rsidRPr="00724F0A" w:rsidRDefault="00905D3D" w:rsidP="00905D3D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724F0A">
              <w:rPr>
                <w:noProof/>
                <w:spacing w:val="-2"/>
                <w:sz w:val="17"/>
                <w:szCs w:val="17"/>
              </w:rPr>
              <w:t>1-4 kw.</w:t>
            </w:r>
          </w:p>
        </w:tc>
      </w:tr>
      <w:tr w:rsidR="00C04228" w:rsidRPr="00724F0A" w14:paraId="78F957EB" w14:textId="77777777" w:rsidTr="007C2680">
        <w:trPr>
          <w:trHeight w:val="480"/>
        </w:trPr>
        <w:tc>
          <w:tcPr>
            <w:tcW w:w="1230" w:type="pct"/>
            <w:vAlign w:val="center"/>
          </w:tcPr>
          <w:p w14:paraId="6A6F2B30" w14:textId="77777777" w:rsidR="00C04228" w:rsidRPr="00724F0A" w:rsidRDefault="00C04228" w:rsidP="00C0422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PKB,</w:t>
            </w:r>
          </w:p>
          <w:p w14:paraId="45D8B5F7" w14:textId="77777777" w:rsidR="00C04228" w:rsidRPr="00724F0A" w:rsidRDefault="00343386" w:rsidP="00C0422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343386">
              <w:rPr>
                <w:noProof/>
                <w:spacing w:val="-2"/>
                <w:sz w:val="18"/>
                <w:szCs w:val="18"/>
              </w:rPr>
              <w:t>dane z 02.03.2026</w:t>
            </w:r>
          </w:p>
        </w:tc>
        <w:tc>
          <w:tcPr>
            <w:tcW w:w="377" w:type="pct"/>
            <w:vAlign w:val="center"/>
          </w:tcPr>
          <w:p w14:paraId="25C9A34B" w14:textId="77777777" w:rsidR="00C04228" w:rsidRPr="00320BA6" w:rsidRDefault="00C04228" w:rsidP="00C0422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2,3</w:t>
            </w:r>
          </w:p>
        </w:tc>
        <w:tc>
          <w:tcPr>
            <w:tcW w:w="377" w:type="pct"/>
            <w:vAlign w:val="center"/>
          </w:tcPr>
          <w:p w14:paraId="438A3090" w14:textId="77777777" w:rsidR="00C04228" w:rsidRPr="00320BA6" w:rsidRDefault="00C04228" w:rsidP="00C0422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3,4</w:t>
            </w:r>
          </w:p>
        </w:tc>
        <w:tc>
          <w:tcPr>
            <w:tcW w:w="377" w:type="pct"/>
            <w:vAlign w:val="center"/>
          </w:tcPr>
          <w:p w14:paraId="2775E69F" w14:textId="77777777" w:rsidR="00C04228" w:rsidRPr="00320BA6" w:rsidRDefault="00C04228" w:rsidP="00C0422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2,8</w:t>
            </w:r>
          </w:p>
        </w:tc>
        <w:tc>
          <w:tcPr>
            <w:tcW w:w="377" w:type="pct"/>
            <w:vAlign w:val="center"/>
          </w:tcPr>
          <w:p w14:paraId="711D2139" w14:textId="77777777" w:rsidR="00C04228" w:rsidRPr="00320BA6" w:rsidRDefault="00C04228" w:rsidP="00C0422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3,5</w:t>
            </w:r>
          </w:p>
        </w:tc>
        <w:tc>
          <w:tcPr>
            <w:tcW w:w="377" w:type="pct"/>
            <w:vAlign w:val="center"/>
          </w:tcPr>
          <w:p w14:paraId="05908225" w14:textId="77777777" w:rsidR="00C04228" w:rsidRPr="00320BA6" w:rsidRDefault="00C04228" w:rsidP="00C0422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3,0</w:t>
            </w:r>
          </w:p>
        </w:tc>
        <w:tc>
          <w:tcPr>
            <w:tcW w:w="377" w:type="pct"/>
            <w:vAlign w:val="center"/>
          </w:tcPr>
          <w:p w14:paraId="13DD716D" w14:textId="77777777" w:rsidR="00C04228" w:rsidRPr="00320BA6" w:rsidRDefault="00C04228" w:rsidP="00C0422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3,2</w:t>
            </w:r>
          </w:p>
        </w:tc>
        <w:tc>
          <w:tcPr>
            <w:tcW w:w="377" w:type="pct"/>
            <w:vAlign w:val="center"/>
          </w:tcPr>
          <w:p w14:paraId="31552DFA" w14:textId="77777777" w:rsidR="00C04228" w:rsidRPr="00320BA6" w:rsidRDefault="00C04228" w:rsidP="00C0422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3,3</w:t>
            </w:r>
          </w:p>
        </w:tc>
        <w:tc>
          <w:tcPr>
            <w:tcW w:w="377" w:type="pct"/>
            <w:vAlign w:val="center"/>
          </w:tcPr>
          <w:p w14:paraId="2BD19F52" w14:textId="77777777" w:rsidR="00C04228" w:rsidRPr="00320BA6" w:rsidRDefault="00346793" w:rsidP="00C0422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3,8</w:t>
            </w:r>
          </w:p>
        </w:tc>
        <w:tc>
          <w:tcPr>
            <w:tcW w:w="377" w:type="pct"/>
            <w:vAlign w:val="center"/>
          </w:tcPr>
          <w:p w14:paraId="23D9DBEA" w14:textId="77777777" w:rsidR="00C04228" w:rsidRPr="00320BA6" w:rsidRDefault="00346793" w:rsidP="00C0422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4,0</w:t>
            </w:r>
          </w:p>
        </w:tc>
        <w:tc>
          <w:tcPr>
            <w:tcW w:w="377" w:type="pct"/>
            <w:vAlign w:val="center"/>
          </w:tcPr>
          <w:p w14:paraId="77D672A7" w14:textId="77777777" w:rsidR="00C04228" w:rsidRPr="00320BA6" w:rsidRDefault="00346793" w:rsidP="00C0422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3,6</w:t>
            </w:r>
          </w:p>
        </w:tc>
      </w:tr>
      <w:tr w:rsidR="004B6649" w:rsidRPr="00724F0A" w14:paraId="49247543" w14:textId="77777777" w:rsidTr="007C2680">
        <w:trPr>
          <w:trHeight w:val="480"/>
        </w:trPr>
        <w:tc>
          <w:tcPr>
            <w:tcW w:w="1230" w:type="pct"/>
            <w:tcBorders>
              <w:bottom w:val="single" w:sz="4" w:space="0" w:color="001D77"/>
            </w:tcBorders>
            <w:vAlign w:val="center"/>
          </w:tcPr>
          <w:p w14:paraId="10AEB7E7" w14:textId="77777777" w:rsidR="004B6649" w:rsidRPr="00724F0A" w:rsidRDefault="004B6649" w:rsidP="004B6649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14:paraId="19D1D131" w14:textId="77777777" w:rsidR="004B6649" w:rsidRPr="00724F0A" w:rsidRDefault="004B6649" w:rsidP="004B6649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dane z </w:t>
            </w:r>
            <w:r>
              <w:rPr>
                <w:noProof/>
                <w:spacing w:val="-2"/>
                <w:sz w:val="18"/>
                <w:szCs w:val="18"/>
              </w:rPr>
              <w:t>16</w:t>
            </w:r>
            <w:r w:rsidRPr="00724F0A">
              <w:rPr>
                <w:noProof/>
                <w:spacing w:val="-2"/>
                <w:sz w:val="18"/>
                <w:szCs w:val="18"/>
              </w:rPr>
              <w:t>.</w:t>
            </w:r>
            <w:r>
              <w:rPr>
                <w:noProof/>
                <w:spacing w:val="-2"/>
                <w:sz w:val="18"/>
                <w:szCs w:val="18"/>
              </w:rPr>
              <w:t>04</w:t>
            </w:r>
            <w:r w:rsidRPr="00724F0A">
              <w:rPr>
                <w:noProof/>
                <w:spacing w:val="-2"/>
                <w:sz w:val="18"/>
                <w:szCs w:val="18"/>
              </w:rPr>
              <w:t>.202</w:t>
            </w:r>
            <w:r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21530817" w14:textId="1C032FA4" w:rsidR="004B6649" w:rsidRPr="004B6649" w:rsidRDefault="004B6649" w:rsidP="003D597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2,5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096A122E" w14:textId="5255F746" w:rsidR="004B6649" w:rsidRPr="004B6649" w:rsidRDefault="004B6649" w:rsidP="003D597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3,6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45482E8D" w14:textId="56D79609" w:rsidR="004B6649" w:rsidRPr="004B6649" w:rsidRDefault="004B6649" w:rsidP="003D597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3,0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7D2EA7C4" w14:textId="3001EABD" w:rsidR="004B6649" w:rsidRPr="004B6649" w:rsidRDefault="004B6649" w:rsidP="003D597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3,7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vAlign w:val="center"/>
          </w:tcPr>
          <w:p w14:paraId="01E71486" w14:textId="226B2162" w:rsidR="004B6649" w:rsidRPr="004B6649" w:rsidRDefault="004B6649" w:rsidP="003D597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3,2</w:t>
            </w:r>
          </w:p>
        </w:tc>
        <w:tc>
          <w:tcPr>
            <w:tcW w:w="377" w:type="pct"/>
            <w:vAlign w:val="center"/>
          </w:tcPr>
          <w:p w14:paraId="190B1826" w14:textId="657381F0" w:rsidR="004B6649" w:rsidRDefault="004B6649" w:rsidP="003D59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3,2</w:t>
            </w:r>
          </w:p>
        </w:tc>
        <w:tc>
          <w:tcPr>
            <w:tcW w:w="377" w:type="pct"/>
            <w:vAlign w:val="center"/>
          </w:tcPr>
          <w:p w14:paraId="59AA1783" w14:textId="1B4CB2C0" w:rsidR="004B6649" w:rsidRDefault="004B6649" w:rsidP="003D59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3,3</w:t>
            </w:r>
          </w:p>
        </w:tc>
        <w:tc>
          <w:tcPr>
            <w:tcW w:w="377" w:type="pct"/>
            <w:vAlign w:val="center"/>
          </w:tcPr>
          <w:p w14:paraId="6D54E5C9" w14:textId="68722C11" w:rsidR="004B6649" w:rsidRDefault="004B6649" w:rsidP="003D59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pacing w:val="-2"/>
                <w:sz w:val="18"/>
                <w:szCs w:val="18"/>
              </w:rPr>
              <w:t>3,8</w:t>
            </w:r>
          </w:p>
        </w:tc>
        <w:tc>
          <w:tcPr>
            <w:tcW w:w="377" w:type="pct"/>
            <w:vAlign w:val="center"/>
          </w:tcPr>
          <w:p w14:paraId="6D00511E" w14:textId="57B62B5F" w:rsidR="004B6649" w:rsidRDefault="004B6649" w:rsidP="003D59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pacing w:val="-2"/>
                <w:sz w:val="18"/>
                <w:szCs w:val="18"/>
              </w:rPr>
              <w:t>4,1</w:t>
            </w:r>
          </w:p>
        </w:tc>
        <w:tc>
          <w:tcPr>
            <w:tcW w:w="377" w:type="pct"/>
            <w:vAlign w:val="center"/>
          </w:tcPr>
          <w:p w14:paraId="4034EAE7" w14:textId="5A2ED683" w:rsidR="004B6649" w:rsidRDefault="004B6649" w:rsidP="003D59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pacing w:val="-2"/>
                <w:sz w:val="18"/>
                <w:szCs w:val="18"/>
              </w:rPr>
              <w:t>3,6</w:t>
            </w:r>
          </w:p>
        </w:tc>
      </w:tr>
      <w:tr w:rsidR="004B6649" w:rsidRPr="00724F0A" w14:paraId="33F20627" w14:textId="77777777" w:rsidTr="007C2680">
        <w:trPr>
          <w:trHeight w:hRule="exact" w:val="283"/>
        </w:trPr>
        <w:tc>
          <w:tcPr>
            <w:tcW w:w="1230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16B360E9" w14:textId="77777777" w:rsidR="004B6649" w:rsidRPr="00724F0A" w:rsidRDefault="004B6649" w:rsidP="004B6649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33DA15FE" w14:textId="701C7BE3" w:rsidR="004B6649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+0,2</w:t>
            </w:r>
          </w:p>
          <w:p w14:paraId="7A998EC0" w14:textId="508A6FD6" w:rsidR="004B6649" w:rsidRPr="00320BA6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=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756AD45D" w14:textId="77777777" w:rsidR="004B6649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+0,2</w:t>
            </w:r>
          </w:p>
          <w:p w14:paraId="70066038" w14:textId="77777777" w:rsidR="004B6649" w:rsidRPr="00320BA6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0E5177C8" w14:textId="77777777" w:rsidR="004B6649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+0,2</w:t>
            </w:r>
          </w:p>
          <w:p w14:paraId="3FA649F1" w14:textId="77777777" w:rsidR="004B6649" w:rsidRPr="00320BA6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666CEF13" w14:textId="77777777" w:rsidR="004B6649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+0,2</w:t>
            </w:r>
          </w:p>
          <w:p w14:paraId="696F774B" w14:textId="77777777" w:rsidR="004B6649" w:rsidRPr="00320BA6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141CED91" w14:textId="77777777" w:rsidR="004B6649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+0,2</w:t>
            </w:r>
          </w:p>
          <w:p w14:paraId="744062CB" w14:textId="77777777" w:rsidR="004B6649" w:rsidRPr="00320BA6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651AEAD3" w14:textId="13A552BD" w:rsidR="004B6649" w:rsidRPr="00320BA6" w:rsidRDefault="005C3FE1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54AF7BD7" w14:textId="02B135AF" w:rsidR="004B6649" w:rsidRPr="00320BA6" w:rsidRDefault="005C3FE1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51281607" w14:textId="77777777" w:rsidR="004B6649" w:rsidRDefault="005C3FE1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  <w:p w14:paraId="6B2EC31D" w14:textId="75477388" w:rsidR="005C3FE1" w:rsidRPr="00320BA6" w:rsidRDefault="005C3FE1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7C0031D5" w14:textId="1CEF5743" w:rsidR="004B6649" w:rsidRPr="00320BA6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2E84B3CA" w14:textId="509C9E40" w:rsidR="004B6649" w:rsidRPr="00320BA6" w:rsidRDefault="005C3FE1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</w:tr>
      <w:tr w:rsidR="004B6649" w:rsidRPr="00724F0A" w14:paraId="39A19642" w14:textId="77777777" w:rsidTr="007C2680">
        <w:trPr>
          <w:trHeight w:val="480"/>
        </w:trPr>
        <w:tc>
          <w:tcPr>
            <w:tcW w:w="1230" w:type="pct"/>
            <w:tcBorders>
              <w:top w:val="single" w:sz="4" w:space="0" w:color="001D77"/>
            </w:tcBorders>
            <w:vAlign w:val="center"/>
          </w:tcPr>
          <w:p w14:paraId="66E2E1BA" w14:textId="77777777" w:rsidR="004B6649" w:rsidRPr="00724F0A" w:rsidRDefault="004B6649" w:rsidP="004B6649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Popyt krajowy, </w:t>
            </w:r>
          </w:p>
          <w:p w14:paraId="28FA9B6D" w14:textId="77777777" w:rsidR="004B6649" w:rsidRPr="00724F0A" w:rsidRDefault="004B6649" w:rsidP="004B6649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343386">
              <w:rPr>
                <w:noProof/>
                <w:spacing w:val="-2"/>
                <w:sz w:val="18"/>
                <w:szCs w:val="18"/>
              </w:rPr>
              <w:t>dane z 02.03.2026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31296BEE" w14:textId="77777777" w:rsidR="004B6649" w:rsidRPr="00BD4230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2,0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1D1E604E" w14:textId="77777777" w:rsidR="004B6649" w:rsidRPr="00BD4230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5,0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316157D2" w14:textId="77777777" w:rsidR="004B6649" w:rsidRPr="00BD4230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4,2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7E72D1B3" w14:textId="77777777" w:rsidR="004B6649" w:rsidRPr="00BD4230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5,4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15E3CBFF" w14:textId="77777777" w:rsidR="004B6649" w:rsidRPr="00BD4230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4,2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5F15B4CD" w14:textId="77777777" w:rsidR="004B6649" w:rsidRPr="00BD4230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4,1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5EC5FB08" w14:textId="77777777" w:rsidR="004B6649" w:rsidRPr="00BD4230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4,0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6C3C4496" w14:textId="77777777" w:rsidR="004B6649" w:rsidRPr="00BD4230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3,6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5F2010CC" w14:textId="77777777" w:rsidR="004B6649" w:rsidRPr="00BD4230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4,2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6C3147EF" w14:textId="77777777" w:rsidR="004B6649" w:rsidRPr="00BD4230" w:rsidRDefault="004B6649" w:rsidP="004B6649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4,0</w:t>
            </w:r>
          </w:p>
        </w:tc>
      </w:tr>
      <w:tr w:rsidR="00230BEF" w:rsidRPr="00724F0A" w14:paraId="278098C1" w14:textId="77777777" w:rsidTr="007C2680">
        <w:trPr>
          <w:trHeight w:val="480"/>
        </w:trPr>
        <w:tc>
          <w:tcPr>
            <w:tcW w:w="1230" w:type="pct"/>
            <w:tcBorders>
              <w:bottom w:val="single" w:sz="4" w:space="0" w:color="001D77"/>
            </w:tcBorders>
            <w:vAlign w:val="center"/>
          </w:tcPr>
          <w:p w14:paraId="070E3454" w14:textId="77777777" w:rsidR="00230BEF" w:rsidRPr="00724F0A" w:rsidRDefault="00230BEF" w:rsidP="00230BE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Popyt krajowy,</w:t>
            </w:r>
          </w:p>
          <w:p w14:paraId="46FA1F88" w14:textId="77777777" w:rsidR="00230BEF" w:rsidRPr="00724F0A" w:rsidRDefault="00230BEF" w:rsidP="00230BE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633972">
              <w:rPr>
                <w:noProof/>
                <w:spacing w:val="-2"/>
                <w:sz w:val="18"/>
                <w:szCs w:val="18"/>
              </w:rPr>
              <w:t>dane z 16.04.2026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049873E9" w14:textId="6FEFF477" w:rsidR="00230BEF" w:rsidRPr="00320BA6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2,0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67A35A67" w14:textId="7E87CD3E" w:rsidR="00230BEF" w:rsidRPr="00320BA6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5,</w:t>
            </w:r>
            <w:r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00D01A6E" w14:textId="50F13466" w:rsidR="00230BEF" w:rsidRPr="00320BA6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4,</w:t>
            </w:r>
            <w:r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4A92AED9" w14:textId="1B43D72A" w:rsidR="00230BEF" w:rsidRPr="00320BA6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6,0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784AA035" w14:textId="2AB667FA" w:rsidR="00230BEF" w:rsidRPr="00320BA6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4,</w:t>
            </w:r>
            <w:r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61F113B4" w14:textId="7FBD3D81" w:rsidR="00230BEF" w:rsidRPr="00320BA6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4,</w:t>
            </w:r>
            <w:r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788DC35E" w14:textId="46100F19" w:rsidR="00230BEF" w:rsidRPr="00320BA6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4,</w:t>
            </w:r>
            <w:r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718CEB53" w14:textId="7761B84A" w:rsidR="00230BEF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3,</w:t>
            </w:r>
            <w:r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462CCADC" w14:textId="2C9E49D4" w:rsidR="00230BEF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4,</w:t>
            </w:r>
            <w:r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3F6F2F91" w14:textId="75149974" w:rsidR="00230BEF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4,</w:t>
            </w:r>
            <w:r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  <w:tr w:rsidR="00230BEF" w:rsidRPr="00724F0A" w14:paraId="05CAE667" w14:textId="77777777" w:rsidTr="007C2680">
        <w:trPr>
          <w:trHeight w:hRule="exact" w:val="284"/>
        </w:trPr>
        <w:tc>
          <w:tcPr>
            <w:tcW w:w="1230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0B70FE1B" w14:textId="77777777" w:rsidR="00230BEF" w:rsidRPr="00724F0A" w:rsidRDefault="00230BEF" w:rsidP="00230BE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08D10B0F" w14:textId="66799D93" w:rsidR="00230BEF" w:rsidRPr="00320BA6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56A1E93B" w14:textId="01C1A3B3" w:rsidR="00230BEF" w:rsidRPr="00320BA6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2AC90D53" w14:textId="6C36ECC1" w:rsidR="00230BEF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+0,6</w:t>
            </w:r>
          </w:p>
          <w:p w14:paraId="1C7D71C6" w14:textId="77777777" w:rsidR="00230BEF" w:rsidRPr="00320BA6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49720047" w14:textId="77777777" w:rsidR="00230BEF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+0,6</w:t>
            </w:r>
          </w:p>
          <w:p w14:paraId="13827DA4" w14:textId="77777777" w:rsidR="00230BEF" w:rsidRPr="00320BA6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358173F8" w14:textId="46A36F2C" w:rsidR="00230BEF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+0,3</w:t>
            </w:r>
          </w:p>
          <w:p w14:paraId="101AC5B6" w14:textId="77777777" w:rsidR="00230BEF" w:rsidRPr="00320BA6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6E1F9561" w14:textId="02129DFA" w:rsidR="00230BEF" w:rsidRPr="00320BA6" w:rsidRDefault="00662D86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="00230BEF" w:rsidRPr="004B6649">
              <w:rPr>
                <w:noProof/>
                <w:spacing w:val="-2"/>
                <w:sz w:val="18"/>
                <w:szCs w:val="18"/>
              </w:rPr>
              <w:t>0,1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4CB2A844" w14:textId="70A606D7" w:rsidR="00230BEF" w:rsidRPr="00320BA6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7CEE269F" w14:textId="2C616676" w:rsidR="00230BEF" w:rsidRPr="00320BA6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75F09D22" w14:textId="77777777" w:rsidR="00230BEF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+0,2</w:t>
            </w:r>
          </w:p>
          <w:p w14:paraId="574C8D82" w14:textId="77777777" w:rsidR="00230BEF" w:rsidRPr="00320BA6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2EDD95DC" w14:textId="2FA47630" w:rsidR="00230BEF" w:rsidRPr="00320BA6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+0,1</w:t>
            </w:r>
          </w:p>
        </w:tc>
      </w:tr>
      <w:tr w:rsidR="00230BEF" w:rsidRPr="00724F0A" w14:paraId="26EEB7A1" w14:textId="77777777" w:rsidTr="007C2680">
        <w:trPr>
          <w:trHeight w:val="480"/>
        </w:trPr>
        <w:tc>
          <w:tcPr>
            <w:tcW w:w="1230" w:type="pct"/>
            <w:tcBorders>
              <w:top w:val="single" w:sz="4" w:space="0" w:color="001D77"/>
            </w:tcBorders>
            <w:vAlign w:val="center"/>
          </w:tcPr>
          <w:p w14:paraId="53F5A9D9" w14:textId="77777777" w:rsidR="00230BEF" w:rsidRPr="00724F0A" w:rsidRDefault="00230BEF" w:rsidP="00230BE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Popyt konsumpcyjny,   </w:t>
            </w:r>
            <w:r w:rsidRPr="00343386">
              <w:rPr>
                <w:noProof/>
                <w:spacing w:val="-2"/>
                <w:sz w:val="18"/>
                <w:szCs w:val="18"/>
              </w:rPr>
              <w:t xml:space="preserve"> dane z 02.03.2026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1281DF06" w14:textId="77777777" w:rsidR="00230BEF" w:rsidRPr="00BD4230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2,3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1B559FF4" w14:textId="77777777" w:rsidR="00230BEF" w:rsidRPr="00BD4230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2,4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3EE62503" w14:textId="77777777" w:rsidR="00230BEF" w:rsidRPr="00BD4230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1E26C7F9" w14:textId="77777777" w:rsidR="00230BEF" w:rsidRPr="00BD4230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1,8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50D253CD" w14:textId="77777777" w:rsidR="00230BEF" w:rsidRPr="00BD4230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1,7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2FE5D017" w14:textId="77777777" w:rsidR="00230BEF" w:rsidRPr="00BD4230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1,6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1E6CDC6C" w14:textId="77777777" w:rsidR="00230BEF" w:rsidRPr="00BD4230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2,6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5150DB72" w14:textId="77777777" w:rsidR="00230BEF" w:rsidRPr="00BD4230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2,0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25FF97CE" w14:textId="77777777" w:rsidR="00230BEF" w:rsidRPr="00BD4230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2,1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596F892F" w14:textId="77777777" w:rsidR="00230BEF" w:rsidRPr="00BD4230" w:rsidRDefault="00230BEF" w:rsidP="00230BE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2,1</w:t>
            </w:r>
          </w:p>
        </w:tc>
      </w:tr>
      <w:tr w:rsidR="00035BF5" w:rsidRPr="00724F0A" w14:paraId="5D772E14" w14:textId="77777777" w:rsidTr="007C2680">
        <w:trPr>
          <w:trHeight w:val="480"/>
        </w:trPr>
        <w:tc>
          <w:tcPr>
            <w:tcW w:w="1230" w:type="pct"/>
            <w:tcBorders>
              <w:bottom w:val="single" w:sz="4" w:space="0" w:color="001D77"/>
            </w:tcBorders>
            <w:vAlign w:val="center"/>
          </w:tcPr>
          <w:p w14:paraId="2F075004" w14:textId="77777777" w:rsidR="00035BF5" w:rsidRPr="00724F0A" w:rsidRDefault="00035BF5" w:rsidP="00035BF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Popyt konsumpcyjny,   </w:t>
            </w:r>
            <w:r w:rsidRPr="00633972">
              <w:rPr>
                <w:noProof/>
                <w:spacing w:val="-2"/>
                <w:sz w:val="18"/>
                <w:szCs w:val="18"/>
              </w:rPr>
              <w:t xml:space="preserve"> dane z 16.04.2026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46956997" w14:textId="29B2A38D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2,3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6D00B246" w14:textId="45391C55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2,4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4EC42143" w14:textId="4CF32F9E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0,</w:t>
            </w:r>
            <w:r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553CEEAA" w14:textId="27DEB725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1,8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1D9CDC1B" w14:textId="6A247B07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1,</w:t>
            </w:r>
            <w:r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25B4C450" w14:textId="6EF6A4C0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1,6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22DBF600" w14:textId="071B42F4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2,6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6B7915AB" w14:textId="3BE43F04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2,0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1F413FC1" w14:textId="3E525505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2,1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253781B1" w14:textId="77946F1D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2,1</w:t>
            </w:r>
          </w:p>
        </w:tc>
      </w:tr>
      <w:tr w:rsidR="00035BF5" w:rsidRPr="00724F0A" w14:paraId="3311541B" w14:textId="77777777" w:rsidTr="007C2680">
        <w:trPr>
          <w:trHeight w:hRule="exact" w:val="284"/>
        </w:trPr>
        <w:tc>
          <w:tcPr>
            <w:tcW w:w="1230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402F99BF" w14:textId="77777777" w:rsidR="00035BF5" w:rsidRPr="00724F0A" w:rsidRDefault="00035BF5" w:rsidP="00035BF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7D29FE1D" w14:textId="1AEA9D97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35AC71B6" w14:textId="77777777" w:rsidR="00035BF5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  <w:p w14:paraId="4F06948C" w14:textId="77777777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4A7D9BFF" w14:textId="314D17E0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0,1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684F355A" w14:textId="77777777" w:rsidR="00035BF5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  <w:p w14:paraId="4FD65702" w14:textId="74B53F6D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6CD4CB9B" w14:textId="07A0802C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0,1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3A93D805" w14:textId="42E2E011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54D30212" w14:textId="57965AD4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3E275A99" w14:textId="77777777" w:rsidR="00035BF5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  <w:p w14:paraId="3E03469A" w14:textId="77777777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1EB86886" w14:textId="32870794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013A8426" w14:textId="77777777" w:rsidR="00035BF5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  <w:p w14:paraId="238EA9B5" w14:textId="77777777" w:rsidR="00035BF5" w:rsidRPr="00320BA6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</w:tr>
      <w:tr w:rsidR="00035BF5" w:rsidRPr="00724F0A" w14:paraId="4F129E19" w14:textId="77777777" w:rsidTr="007C2680">
        <w:trPr>
          <w:trHeight w:hRule="exact" w:val="712"/>
        </w:trPr>
        <w:tc>
          <w:tcPr>
            <w:tcW w:w="1230" w:type="pct"/>
            <w:tcBorders>
              <w:top w:val="single" w:sz="4" w:space="0" w:color="001D77"/>
            </w:tcBorders>
            <w:vAlign w:val="center"/>
          </w:tcPr>
          <w:p w14:paraId="3AD450FF" w14:textId="77777777" w:rsidR="00035BF5" w:rsidRDefault="00035BF5" w:rsidP="00035BF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Popyt inwestycyjny, </w:t>
            </w:r>
          </w:p>
          <w:p w14:paraId="7E342185" w14:textId="77777777" w:rsidR="00035BF5" w:rsidRDefault="00035BF5" w:rsidP="00035BF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633972">
              <w:rPr>
                <w:noProof/>
                <w:spacing w:val="-2"/>
                <w:sz w:val="18"/>
                <w:szCs w:val="18"/>
              </w:rPr>
              <w:t>dane z 02.03.2026</w:t>
            </w:r>
          </w:p>
          <w:p w14:paraId="30F6F82F" w14:textId="77777777" w:rsidR="00035BF5" w:rsidRPr="00724F0A" w:rsidRDefault="00035BF5" w:rsidP="00035BF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dane z </w:t>
            </w:r>
            <w:r>
              <w:rPr>
                <w:noProof/>
                <w:spacing w:val="-2"/>
                <w:sz w:val="18"/>
                <w:szCs w:val="18"/>
              </w:rPr>
              <w:t>01.09.2025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0D9BE923" w14:textId="77777777" w:rsidR="00035BF5" w:rsidRPr="00BD4230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0,5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314B90D3" w14:textId="77777777" w:rsidR="00035BF5" w:rsidRPr="00BD4230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0,8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3AFFAF77" w14:textId="77777777" w:rsidR="00035BF5" w:rsidRPr="00BD4230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-0,5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7DFB46A3" w14:textId="77777777" w:rsidR="00035BF5" w:rsidRPr="00BD4230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-1,3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2BD1D653" w14:textId="77777777" w:rsidR="00035BF5" w:rsidRPr="00BD4230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-0,2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2C17F26A" w14:textId="77777777" w:rsidR="00035BF5" w:rsidRPr="00BD4230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0,8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2DBB9231" w14:textId="77777777" w:rsidR="00035BF5" w:rsidRPr="00BD4230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0FE438CC" w14:textId="77777777" w:rsidR="00035BF5" w:rsidRPr="00BD4230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1,1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4163992A" w14:textId="77777777" w:rsidR="00035BF5" w:rsidRPr="00BD4230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1,0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24F7BCCC" w14:textId="77777777" w:rsidR="00035BF5" w:rsidRPr="00BD4230" w:rsidRDefault="00035BF5" w:rsidP="00035BF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0,8</w:t>
            </w:r>
          </w:p>
        </w:tc>
      </w:tr>
      <w:tr w:rsidR="00791ECA" w:rsidRPr="00724F0A" w14:paraId="3F513DAC" w14:textId="77777777" w:rsidTr="007C2680">
        <w:trPr>
          <w:trHeight w:hRule="exact" w:val="714"/>
        </w:trPr>
        <w:tc>
          <w:tcPr>
            <w:tcW w:w="1230" w:type="pct"/>
            <w:tcBorders>
              <w:bottom w:val="single" w:sz="4" w:space="0" w:color="001D77"/>
            </w:tcBorders>
            <w:vAlign w:val="center"/>
          </w:tcPr>
          <w:p w14:paraId="18480392" w14:textId="77777777" w:rsidR="00791ECA" w:rsidRDefault="00791ECA" w:rsidP="00791ECA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Popyt inwestycyjny, </w:t>
            </w:r>
            <w:r w:rsidRPr="00633972">
              <w:rPr>
                <w:noProof/>
                <w:spacing w:val="-2"/>
                <w:sz w:val="18"/>
                <w:szCs w:val="18"/>
              </w:rPr>
              <w:t xml:space="preserve"> dane z 16.04.2026</w:t>
            </w:r>
          </w:p>
          <w:p w14:paraId="1DBDAD64" w14:textId="77777777" w:rsidR="00791ECA" w:rsidRPr="00724F0A" w:rsidRDefault="00791ECA" w:rsidP="00791ECA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dane </w:t>
            </w:r>
            <w:r w:rsidRPr="00724F0A">
              <w:rPr>
                <w:noProof/>
                <w:spacing w:val="-2"/>
                <w:sz w:val="18"/>
                <w:szCs w:val="18"/>
              </w:rPr>
              <w:t xml:space="preserve">  dane z </w:t>
            </w:r>
            <w:r>
              <w:rPr>
                <w:noProof/>
                <w:spacing w:val="-2"/>
                <w:sz w:val="18"/>
                <w:szCs w:val="18"/>
              </w:rPr>
              <w:t>16</w:t>
            </w:r>
            <w:r w:rsidRPr="00724F0A">
              <w:rPr>
                <w:noProof/>
                <w:spacing w:val="-2"/>
                <w:sz w:val="18"/>
                <w:szCs w:val="18"/>
              </w:rPr>
              <w:t>.10.202</w:t>
            </w:r>
            <w:r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10B19565" w14:textId="5A7D622D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0,</w:t>
            </w:r>
            <w:r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07BD02C9" w14:textId="7A89E90B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1</w:t>
            </w:r>
            <w:r w:rsidRPr="00BD4230">
              <w:rPr>
                <w:noProof/>
                <w:spacing w:val="-2"/>
                <w:sz w:val="18"/>
                <w:szCs w:val="18"/>
              </w:rPr>
              <w:t>,</w:t>
            </w:r>
            <w:r w:rsidR="00E4046F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79208A3F" w14:textId="7AF2EE4A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-0,</w:t>
            </w:r>
            <w:r w:rsidR="00E4046F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706479B0" w14:textId="010DF7D5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</w:t>
            </w:r>
            <w:r w:rsidR="00E4046F">
              <w:rPr>
                <w:noProof/>
                <w:spacing w:val="-2"/>
                <w:sz w:val="18"/>
                <w:szCs w:val="18"/>
              </w:rPr>
              <w:t>0</w:t>
            </w:r>
            <w:r w:rsidRPr="00BD4230">
              <w:rPr>
                <w:noProof/>
                <w:spacing w:val="-2"/>
                <w:sz w:val="18"/>
                <w:szCs w:val="18"/>
              </w:rPr>
              <w:t>,</w:t>
            </w:r>
            <w:r w:rsidR="00E4046F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599D36DE" w14:textId="063C17CD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0,</w:t>
            </w:r>
            <w:r w:rsidR="00E4046F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7F4ECC12" w14:textId="6484626B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0,8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0CF7BE30" w14:textId="5617E47D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-0,</w:t>
            </w:r>
            <w:r w:rsidR="00E4046F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1747DD6E" w14:textId="07C47E08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1,1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3B067BF5" w14:textId="7F2ADDC1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1,</w:t>
            </w:r>
            <w:r w:rsidR="00E4046F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02CE4C49" w14:textId="296B565D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0,8</w:t>
            </w:r>
          </w:p>
        </w:tc>
      </w:tr>
      <w:tr w:rsidR="00791ECA" w:rsidRPr="00724F0A" w14:paraId="68EE0B9D" w14:textId="77777777" w:rsidTr="007C2680">
        <w:trPr>
          <w:trHeight w:hRule="exact" w:val="284"/>
        </w:trPr>
        <w:tc>
          <w:tcPr>
            <w:tcW w:w="1230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2AB7CF52" w14:textId="77777777" w:rsidR="00791ECA" w:rsidRPr="00724F0A" w:rsidRDefault="00791ECA" w:rsidP="00791ECA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2410ADCD" w14:textId="77777777" w:rsidR="00A57C7B" w:rsidRDefault="00A57C7B" w:rsidP="00A57C7B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+0,2</w:t>
            </w:r>
          </w:p>
          <w:p w14:paraId="6899537B" w14:textId="77777777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2EE86193" w14:textId="77777777" w:rsidR="00A57C7B" w:rsidRDefault="00A57C7B" w:rsidP="00A57C7B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+0,2</w:t>
            </w:r>
          </w:p>
          <w:p w14:paraId="5D247597" w14:textId="77777777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366ACED4" w14:textId="5C115209" w:rsidR="00A57C7B" w:rsidRDefault="00A57C7B" w:rsidP="00A57C7B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+0,3</w:t>
            </w:r>
          </w:p>
          <w:p w14:paraId="5AC00EE0" w14:textId="77777777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1F851204" w14:textId="56BE5B5A" w:rsidR="00A57C7B" w:rsidRDefault="00A57C7B" w:rsidP="00A57C7B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+0,4</w:t>
            </w:r>
          </w:p>
          <w:p w14:paraId="15078C3B" w14:textId="77777777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5D9B79A4" w14:textId="2AFD2C63" w:rsidR="00791ECA" w:rsidRPr="00320BA6" w:rsidRDefault="00041273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</w:t>
            </w:r>
            <w:r w:rsidR="00A57C7B" w:rsidRPr="004B6649">
              <w:rPr>
                <w:noProof/>
                <w:spacing w:val="-2"/>
                <w:sz w:val="18"/>
                <w:szCs w:val="18"/>
              </w:rPr>
              <w:t>0,</w:t>
            </w:r>
            <w:r w:rsidR="005B224B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4628DB0A" w14:textId="77777777" w:rsidR="00A57C7B" w:rsidRDefault="00A57C7B" w:rsidP="00A57C7B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  <w:p w14:paraId="309669FC" w14:textId="77777777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156CC77C" w14:textId="4C219F4B" w:rsidR="00791ECA" w:rsidRPr="00320BA6" w:rsidRDefault="00041273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="001568E3" w:rsidRPr="004B6649">
              <w:rPr>
                <w:noProof/>
                <w:spacing w:val="-2"/>
                <w:sz w:val="18"/>
                <w:szCs w:val="18"/>
              </w:rPr>
              <w:t>0,</w:t>
            </w:r>
            <w:r w:rsidR="001568E3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75C8143A" w14:textId="77777777" w:rsidR="00A57C7B" w:rsidRDefault="00A57C7B" w:rsidP="00A57C7B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  <w:p w14:paraId="092D98D9" w14:textId="77777777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23F3FE8C" w14:textId="5ABD19CD" w:rsidR="00A57C7B" w:rsidRDefault="00A57C7B" w:rsidP="00A57C7B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+0,5</w:t>
            </w:r>
          </w:p>
          <w:p w14:paraId="354D642C" w14:textId="77777777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14:paraId="17BCEEFB" w14:textId="77777777" w:rsidR="00A57C7B" w:rsidRDefault="00A57C7B" w:rsidP="00A57C7B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0,0</w:t>
            </w:r>
          </w:p>
          <w:p w14:paraId="7508AD52" w14:textId="77777777" w:rsidR="00791ECA" w:rsidRPr="00320BA6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</w:tr>
      <w:tr w:rsidR="00791ECA" w:rsidRPr="00724F0A" w14:paraId="3362E393" w14:textId="77777777" w:rsidTr="007C2680">
        <w:trPr>
          <w:trHeight w:val="482"/>
        </w:trPr>
        <w:tc>
          <w:tcPr>
            <w:tcW w:w="1230" w:type="pct"/>
            <w:tcBorders>
              <w:top w:val="single" w:sz="4" w:space="0" w:color="001D77"/>
            </w:tcBorders>
            <w:vAlign w:val="center"/>
          </w:tcPr>
          <w:p w14:paraId="0F406460" w14:textId="77777777" w:rsidR="00791ECA" w:rsidRPr="00724F0A" w:rsidRDefault="00791ECA" w:rsidP="00791ECA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Popyt zagraniczny,    </w:t>
            </w:r>
            <w:r w:rsidRPr="00343386">
              <w:rPr>
                <w:noProof/>
                <w:spacing w:val="-2"/>
                <w:sz w:val="18"/>
                <w:szCs w:val="18"/>
              </w:rPr>
              <w:t>dane z 02.03.2026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34575E4A" w14:textId="77777777" w:rsidR="00791ECA" w:rsidRPr="00BD4230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0,3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16C90531" w14:textId="77777777" w:rsidR="00791ECA" w:rsidRPr="00BD4230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-1,6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38D8E724" w14:textId="77777777" w:rsidR="00791ECA" w:rsidRPr="00BD4230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-1,4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74282EB6" w14:textId="77777777" w:rsidR="00791ECA" w:rsidRPr="00BD4230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-1,9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4494E5C4" w14:textId="77777777" w:rsidR="00791ECA" w:rsidRPr="00BD4230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-1,2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1F3F6E8A" w14:textId="77777777" w:rsidR="00791ECA" w:rsidRPr="00BD4230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-0,9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5F8071E8" w14:textId="77777777" w:rsidR="00791ECA" w:rsidRPr="00BD4230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-0,7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5D9EBFF3" w14:textId="77777777" w:rsidR="00791ECA" w:rsidRPr="00BD4230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2E36B1FB" w14:textId="77777777" w:rsidR="00791ECA" w:rsidRPr="00BD4230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-0,2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0356C8D2" w14:textId="77777777" w:rsidR="00791ECA" w:rsidRPr="00BD4230" w:rsidRDefault="00791ECA" w:rsidP="00791EC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-0,4</w:t>
            </w:r>
          </w:p>
        </w:tc>
      </w:tr>
      <w:tr w:rsidR="002852F1" w:rsidRPr="00724F0A" w14:paraId="2DE394A3" w14:textId="77777777" w:rsidTr="007C2680">
        <w:trPr>
          <w:trHeight w:val="482"/>
        </w:trPr>
        <w:tc>
          <w:tcPr>
            <w:tcW w:w="1230" w:type="pct"/>
            <w:tcBorders>
              <w:bottom w:val="single" w:sz="4" w:space="0" w:color="001D77"/>
            </w:tcBorders>
            <w:vAlign w:val="center"/>
          </w:tcPr>
          <w:p w14:paraId="73C15C96" w14:textId="77777777" w:rsidR="002852F1" w:rsidRPr="00724F0A" w:rsidRDefault="002852F1" w:rsidP="002852F1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 xml:space="preserve">Popyt zagraniczny,    </w:t>
            </w:r>
            <w:r w:rsidRPr="00633972">
              <w:rPr>
                <w:noProof/>
                <w:spacing w:val="-2"/>
                <w:sz w:val="18"/>
                <w:szCs w:val="18"/>
              </w:rPr>
              <w:t xml:space="preserve"> dane z 16.04.2026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5C09CCB1" w14:textId="34F53FB8" w:rsidR="002852F1" w:rsidRPr="00320BA6" w:rsidRDefault="002852F1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0,</w:t>
            </w:r>
            <w:r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7EFE9935" w14:textId="1D37C686" w:rsidR="002852F1" w:rsidRPr="00320BA6" w:rsidRDefault="002852F1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-1,</w:t>
            </w:r>
            <w:r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08489093" w14:textId="309A750B" w:rsidR="002852F1" w:rsidRPr="00320BA6" w:rsidRDefault="002852F1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-1,</w:t>
            </w:r>
            <w:r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62DF16DD" w14:textId="4AC47CAF" w:rsidR="002852F1" w:rsidRPr="00320BA6" w:rsidRDefault="002852F1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</w:t>
            </w:r>
            <w:r>
              <w:rPr>
                <w:noProof/>
                <w:spacing w:val="-2"/>
                <w:sz w:val="18"/>
                <w:szCs w:val="18"/>
              </w:rPr>
              <w:t>2,3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237D16B8" w14:textId="0B9906B4" w:rsidR="002852F1" w:rsidRPr="00320BA6" w:rsidRDefault="002852F1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-1,</w:t>
            </w:r>
            <w:r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10DD630B" w14:textId="6A06D014" w:rsidR="002852F1" w:rsidRPr="00320BA6" w:rsidRDefault="002852F1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-0,</w:t>
            </w:r>
            <w:r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182D5A71" w14:textId="437025C5" w:rsidR="002852F1" w:rsidRPr="00320BA6" w:rsidRDefault="002852F1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-0,</w:t>
            </w:r>
            <w:r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1EF3526E" w14:textId="1DC7EE25" w:rsidR="002852F1" w:rsidRPr="00320BA6" w:rsidRDefault="002852F1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0,</w:t>
            </w:r>
            <w:r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77AE1455" w14:textId="362A1C3B" w:rsidR="002852F1" w:rsidRPr="00320BA6" w:rsidRDefault="002852F1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-0,</w:t>
            </w:r>
            <w:r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77" w:type="pct"/>
            <w:tcBorders>
              <w:top w:val="single" w:sz="4" w:space="0" w:color="001D77"/>
            </w:tcBorders>
            <w:vAlign w:val="center"/>
          </w:tcPr>
          <w:p w14:paraId="6C4F00EE" w14:textId="2C1D168D" w:rsidR="002852F1" w:rsidRPr="00320BA6" w:rsidRDefault="002852F1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-0,</w:t>
            </w:r>
            <w:r>
              <w:rPr>
                <w:noProof/>
                <w:spacing w:val="-2"/>
                <w:sz w:val="18"/>
                <w:szCs w:val="18"/>
              </w:rPr>
              <w:t>5</w:t>
            </w:r>
          </w:p>
        </w:tc>
      </w:tr>
      <w:tr w:rsidR="002852F1" w:rsidRPr="00724F0A" w14:paraId="75243E8C" w14:textId="77777777" w:rsidTr="007C2680">
        <w:trPr>
          <w:trHeight w:hRule="exact" w:val="284"/>
        </w:trPr>
        <w:tc>
          <w:tcPr>
            <w:tcW w:w="1230" w:type="pct"/>
            <w:tcBorders>
              <w:bottom w:val="nil"/>
            </w:tcBorders>
            <w:shd w:val="pct5" w:color="auto" w:fill="auto"/>
            <w:vAlign w:val="center"/>
          </w:tcPr>
          <w:p w14:paraId="0EC9F388" w14:textId="77777777" w:rsidR="002852F1" w:rsidRPr="00724F0A" w:rsidRDefault="002852F1" w:rsidP="002852F1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24F0A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77" w:type="pct"/>
            <w:tcBorders>
              <w:bottom w:val="nil"/>
            </w:tcBorders>
            <w:shd w:val="pct5" w:color="auto" w:fill="auto"/>
            <w:vAlign w:val="center"/>
          </w:tcPr>
          <w:p w14:paraId="6F219166" w14:textId="77777777" w:rsidR="00C52BAC" w:rsidRDefault="00C52BAC" w:rsidP="00C52BA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+0,2</w:t>
            </w:r>
          </w:p>
          <w:p w14:paraId="7490525D" w14:textId="77777777" w:rsidR="002852F1" w:rsidRPr="00320BA6" w:rsidRDefault="002852F1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nil"/>
            </w:tcBorders>
            <w:shd w:val="pct5" w:color="auto" w:fill="auto"/>
            <w:vAlign w:val="center"/>
          </w:tcPr>
          <w:p w14:paraId="10AA4B38" w14:textId="59AF2CCD" w:rsidR="00C52BAC" w:rsidRDefault="00C52BAC" w:rsidP="00C52BA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+0,1</w:t>
            </w:r>
          </w:p>
          <w:p w14:paraId="5FB4AF32" w14:textId="77777777" w:rsidR="002852F1" w:rsidRPr="00320BA6" w:rsidRDefault="002852F1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nil"/>
            </w:tcBorders>
            <w:shd w:val="pct5" w:color="auto" w:fill="auto"/>
            <w:vAlign w:val="center"/>
          </w:tcPr>
          <w:p w14:paraId="31B20348" w14:textId="6AD67FD0" w:rsidR="002852F1" w:rsidRPr="00320BA6" w:rsidRDefault="003848AB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0,</w:t>
            </w:r>
            <w:r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77" w:type="pct"/>
            <w:tcBorders>
              <w:bottom w:val="nil"/>
            </w:tcBorders>
            <w:shd w:val="pct5" w:color="auto" w:fill="auto"/>
            <w:vAlign w:val="center"/>
          </w:tcPr>
          <w:p w14:paraId="1534AD23" w14:textId="7FE977EC" w:rsidR="002852F1" w:rsidRPr="00320BA6" w:rsidRDefault="003848AB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0,</w:t>
            </w:r>
            <w:r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77" w:type="pct"/>
            <w:tcBorders>
              <w:bottom w:val="nil"/>
            </w:tcBorders>
            <w:shd w:val="pct5" w:color="auto" w:fill="auto"/>
            <w:vAlign w:val="center"/>
          </w:tcPr>
          <w:p w14:paraId="20E2D23C" w14:textId="3AAAA693" w:rsidR="002852F1" w:rsidRPr="00320BA6" w:rsidRDefault="003848AB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0,1</w:t>
            </w:r>
          </w:p>
        </w:tc>
        <w:tc>
          <w:tcPr>
            <w:tcW w:w="377" w:type="pct"/>
            <w:tcBorders>
              <w:bottom w:val="nil"/>
            </w:tcBorders>
            <w:shd w:val="pct5" w:color="auto" w:fill="auto"/>
            <w:vAlign w:val="center"/>
          </w:tcPr>
          <w:p w14:paraId="78C927FE" w14:textId="77777777" w:rsidR="003848AB" w:rsidRDefault="003848AB" w:rsidP="003848AB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+0,1</w:t>
            </w:r>
          </w:p>
          <w:p w14:paraId="38A81C51" w14:textId="77777777" w:rsidR="002852F1" w:rsidRPr="00320BA6" w:rsidRDefault="002852F1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nil"/>
            </w:tcBorders>
            <w:shd w:val="pct5" w:color="auto" w:fill="auto"/>
            <w:vAlign w:val="center"/>
          </w:tcPr>
          <w:p w14:paraId="24532512" w14:textId="3FC52966" w:rsidR="002852F1" w:rsidRPr="00320BA6" w:rsidRDefault="003848AB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0,1</w:t>
            </w:r>
          </w:p>
        </w:tc>
        <w:tc>
          <w:tcPr>
            <w:tcW w:w="377" w:type="pct"/>
            <w:tcBorders>
              <w:bottom w:val="nil"/>
            </w:tcBorders>
            <w:shd w:val="pct5" w:color="auto" w:fill="auto"/>
            <w:vAlign w:val="center"/>
          </w:tcPr>
          <w:p w14:paraId="24C1EE9F" w14:textId="66738C7C" w:rsidR="002852F1" w:rsidRPr="00320BA6" w:rsidRDefault="00C52BAC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0,1</w:t>
            </w:r>
          </w:p>
        </w:tc>
        <w:tc>
          <w:tcPr>
            <w:tcW w:w="377" w:type="pct"/>
            <w:tcBorders>
              <w:bottom w:val="nil"/>
            </w:tcBorders>
            <w:shd w:val="pct5" w:color="auto" w:fill="auto"/>
            <w:vAlign w:val="center"/>
          </w:tcPr>
          <w:p w14:paraId="3EEBFD63" w14:textId="0095D6C8" w:rsidR="002852F1" w:rsidRPr="00320BA6" w:rsidRDefault="003848AB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0,1</w:t>
            </w:r>
          </w:p>
        </w:tc>
        <w:tc>
          <w:tcPr>
            <w:tcW w:w="377" w:type="pct"/>
            <w:tcBorders>
              <w:bottom w:val="nil"/>
            </w:tcBorders>
            <w:shd w:val="pct5" w:color="auto" w:fill="auto"/>
            <w:vAlign w:val="center"/>
          </w:tcPr>
          <w:p w14:paraId="7E649E92" w14:textId="0F5D5920" w:rsidR="002852F1" w:rsidRPr="00320BA6" w:rsidRDefault="003848AB" w:rsidP="002852F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0,1</w:t>
            </w:r>
          </w:p>
        </w:tc>
      </w:tr>
    </w:tbl>
    <w:p w14:paraId="0A807647" w14:textId="77777777" w:rsidR="000A3414" w:rsidRPr="00450090" w:rsidRDefault="000A3414" w:rsidP="00B12D7E">
      <w:pPr>
        <w:pStyle w:val="LID"/>
        <w:spacing w:before="240"/>
        <w:rPr>
          <w:rFonts w:cs="Arial"/>
          <w:b w:val="0"/>
          <w:noProof w:val="0"/>
          <w:lang w:eastAsia="en-US"/>
        </w:rPr>
      </w:pPr>
    </w:p>
    <w:p w14:paraId="7D46272E" w14:textId="4AC7BDCB" w:rsidR="008800B4" w:rsidRDefault="000210FA" w:rsidP="00A71F47">
      <w:pPr>
        <w:pStyle w:val="LID"/>
        <w:spacing w:line="288" w:lineRule="auto"/>
        <w:contextualSpacing/>
        <w:rPr>
          <w:rFonts w:cs="Arial"/>
          <w:b w:val="0"/>
        </w:rPr>
      </w:pPr>
      <w:r w:rsidRPr="000210FA">
        <w:rPr>
          <w:rFonts w:cs="Arial"/>
          <w:b w:val="0"/>
        </w:rPr>
        <w:t xml:space="preserve">W załączonych tablicach </w:t>
      </w:r>
      <w:r w:rsidR="00AB1CF1">
        <w:rPr>
          <w:rFonts w:cs="Arial"/>
          <w:b w:val="0"/>
        </w:rPr>
        <w:t xml:space="preserve">Excel </w:t>
      </w:r>
      <w:r w:rsidRPr="000210FA">
        <w:rPr>
          <w:rFonts w:cs="Arial"/>
          <w:b w:val="0"/>
        </w:rPr>
        <w:t xml:space="preserve">przedstawiono </w:t>
      </w:r>
      <w:r w:rsidR="008800B4">
        <w:rPr>
          <w:rFonts w:cs="Arial"/>
          <w:b w:val="0"/>
        </w:rPr>
        <w:t xml:space="preserve">dane kwartalne za lata </w:t>
      </w:r>
      <w:r w:rsidR="008800B4" w:rsidRPr="00941F95">
        <w:rPr>
          <w:rFonts w:cs="Arial"/>
          <w:b w:val="0"/>
        </w:rPr>
        <w:t>202</w:t>
      </w:r>
      <w:r w:rsidR="00492C83" w:rsidRPr="00941F95">
        <w:rPr>
          <w:rFonts w:cs="Arial"/>
          <w:b w:val="0"/>
        </w:rPr>
        <w:t>2</w:t>
      </w:r>
      <w:r w:rsidR="008800B4" w:rsidRPr="00941F95">
        <w:rPr>
          <w:rFonts w:cs="Arial"/>
          <w:b w:val="0"/>
        </w:rPr>
        <w:t>-202</w:t>
      </w:r>
      <w:r w:rsidR="003F010E" w:rsidRPr="00941F95">
        <w:rPr>
          <w:rFonts w:cs="Arial"/>
          <w:b w:val="0"/>
        </w:rPr>
        <w:t>5</w:t>
      </w:r>
      <w:r w:rsidR="00492C83">
        <w:rPr>
          <w:rFonts w:cs="Arial"/>
          <w:b w:val="0"/>
        </w:rPr>
        <w:t>.</w:t>
      </w:r>
    </w:p>
    <w:p w14:paraId="075A020E" w14:textId="77777777" w:rsidR="006C17AC" w:rsidRDefault="008800B4" w:rsidP="00A71F47">
      <w:pPr>
        <w:pStyle w:val="LID"/>
        <w:spacing w:line="288" w:lineRule="auto"/>
        <w:contextualSpacing/>
        <w:rPr>
          <w:rFonts w:cs="Arial"/>
          <w:b w:val="0"/>
        </w:rPr>
      </w:pPr>
      <w:r>
        <w:rPr>
          <w:rFonts w:cs="Arial"/>
          <w:b w:val="0"/>
        </w:rPr>
        <w:t xml:space="preserve">W tablicach 1 i 2 zaprezentowano </w:t>
      </w:r>
      <w:r w:rsidR="000210FA" w:rsidRPr="000210FA">
        <w:rPr>
          <w:rFonts w:cs="Arial"/>
          <w:b w:val="0"/>
        </w:rPr>
        <w:t>wskaźniki dynamiki realne</w:t>
      </w:r>
      <w:r>
        <w:rPr>
          <w:rFonts w:cs="Arial"/>
          <w:b w:val="0"/>
        </w:rPr>
        <w:t>go PKB</w:t>
      </w:r>
      <w:r w:rsidR="000210FA" w:rsidRPr="000210FA">
        <w:rPr>
          <w:rFonts w:cs="Arial"/>
          <w:b w:val="0"/>
        </w:rPr>
        <w:t xml:space="preserve"> przy podstawach odpowiednio: kwartał poprzedni = 100 oraz analogiczny kwartał roku poprzedniego = 100,</w:t>
      </w:r>
      <w:r w:rsidR="00AB1CF1">
        <w:rPr>
          <w:rFonts w:cs="Arial"/>
          <w:b w:val="0"/>
        </w:rPr>
        <w:t xml:space="preserve"> </w:t>
      </w:r>
      <w:r w:rsidR="000210FA" w:rsidRPr="000210FA">
        <w:rPr>
          <w:rFonts w:cs="Arial"/>
          <w:b w:val="0"/>
        </w:rPr>
        <w:t>w cenach stałych przy roku odniesienia 20</w:t>
      </w:r>
      <w:r w:rsidR="0026524F">
        <w:rPr>
          <w:rFonts w:cs="Arial"/>
          <w:b w:val="0"/>
        </w:rPr>
        <w:t>20</w:t>
      </w:r>
      <w:r w:rsidR="000210FA" w:rsidRPr="000210FA">
        <w:rPr>
          <w:rFonts w:cs="Arial"/>
          <w:b w:val="0"/>
        </w:rPr>
        <w:t xml:space="preserve">, dla szeregów czasowych PKB i wybranych zmiennych, dla danych surowych, wyrównanych sezonowo i trendu. </w:t>
      </w:r>
    </w:p>
    <w:p w14:paraId="230D8DC2" w14:textId="77777777" w:rsidR="000210FA" w:rsidRDefault="000210FA" w:rsidP="00A71F47">
      <w:pPr>
        <w:pStyle w:val="LID"/>
        <w:spacing w:line="288" w:lineRule="auto"/>
        <w:contextualSpacing/>
        <w:rPr>
          <w:rFonts w:cs="Arial"/>
          <w:b w:val="0"/>
        </w:rPr>
      </w:pPr>
      <w:r w:rsidRPr="000210FA">
        <w:rPr>
          <w:rFonts w:cs="Arial"/>
          <w:b w:val="0"/>
        </w:rPr>
        <w:t xml:space="preserve">Szczegółowe dane liczbowe dla szeregów czasowych </w:t>
      </w:r>
      <w:r w:rsidR="006C17AC">
        <w:rPr>
          <w:rFonts w:cs="Arial"/>
          <w:b w:val="0"/>
        </w:rPr>
        <w:t xml:space="preserve">realnego </w:t>
      </w:r>
      <w:r w:rsidRPr="000210FA">
        <w:rPr>
          <w:rFonts w:cs="Arial"/>
          <w:b w:val="0"/>
        </w:rPr>
        <w:t xml:space="preserve">PKB i jego zmiennych w cenach bieżących oraz wskaźniki dynamiki (przy podstawie analogiczny okres roku poprzedniego = 100, w cenach stałych średniorocznych roku poprzedniego) zawierają tablice 3 i 4. </w:t>
      </w:r>
      <w:r w:rsidRPr="000210FA">
        <w:rPr>
          <w:rFonts w:cs="Arial"/>
          <w:b w:val="0"/>
        </w:rPr>
        <w:br/>
        <w:t>Tablica 5 zawiera wskaźniki skali wpływu poszczególnych kategorii na wzrost realn</w:t>
      </w:r>
      <w:r w:rsidR="005F3B52">
        <w:rPr>
          <w:rFonts w:cs="Arial"/>
          <w:b w:val="0"/>
        </w:rPr>
        <w:t>ego</w:t>
      </w:r>
      <w:r w:rsidRPr="000210FA">
        <w:rPr>
          <w:rFonts w:cs="Arial"/>
          <w:b w:val="0"/>
        </w:rPr>
        <w:t xml:space="preserve"> PKB.</w:t>
      </w:r>
    </w:p>
    <w:p w14:paraId="5A040791" w14:textId="77777777" w:rsidR="005F3B52" w:rsidRDefault="005F3B52" w:rsidP="00A71F47">
      <w:pPr>
        <w:pStyle w:val="LID"/>
        <w:spacing w:line="288" w:lineRule="auto"/>
        <w:rPr>
          <w:rFonts w:cs="Arial"/>
          <w:b w:val="0"/>
        </w:rPr>
      </w:pPr>
      <w:r>
        <w:rPr>
          <w:rFonts w:cs="Arial"/>
          <w:b w:val="0"/>
        </w:rPr>
        <w:t xml:space="preserve">Dane dla pełnego szeregu lat są dostępne na stronie GUS w Banku Danych Makroekonomicznych </w:t>
      </w:r>
      <w:r w:rsidR="0069699A">
        <w:rPr>
          <w:rFonts w:cs="Arial"/>
          <w:b w:val="0"/>
        </w:rPr>
        <w:t xml:space="preserve">(BDM) </w:t>
      </w:r>
      <w:r>
        <w:rPr>
          <w:rFonts w:cs="Arial"/>
          <w:b w:val="0"/>
        </w:rPr>
        <w:t xml:space="preserve">na stronie </w:t>
      </w:r>
      <w:hyperlink r:id="rId10" w:history="1">
        <w:r w:rsidR="0069699A" w:rsidRPr="0069699A">
          <w:rPr>
            <w:rStyle w:val="Hipercze"/>
            <w:rFonts w:ascii="Arial" w:hAnsi="Arial" w:cs="Arial"/>
            <w:b w:val="0"/>
            <w:color w:val="000080"/>
          </w:rPr>
          <w:t>https://bdm.stat.gov.pl</w:t>
        </w:r>
      </w:hyperlink>
    </w:p>
    <w:p w14:paraId="67A33970" w14:textId="77777777" w:rsidR="000210FA" w:rsidRPr="005961E1" w:rsidRDefault="000210FA" w:rsidP="00A71F47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BDF6FE0" w14:textId="77777777" w:rsidR="00677AA0" w:rsidRPr="00F63D31" w:rsidRDefault="00677AA0" w:rsidP="008268C7">
      <w:pPr>
        <w:pStyle w:val="Tytuwykresu0"/>
        <w:spacing w:before="480" w:after="0" w:line="240" w:lineRule="exact"/>
        <w:rPr>
          <w:szCs w:val="19"/>
        </w:rPr>
        <w:sectPr w:rsidR="00677AA0" w:rsidRPr="00F63D31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7549D46E" w14:textId="77777777" w:rsidTr="00B84C43">
        <w:trPr>
          <w:trHeight w:val="1626"/>
        </w:trPr>
        <w:tc>
          <w:tcPr>
            <w:tcW w:w="4926" w:type="dxa"/>
          </w:tcPr>
          <w:p w14:paraId="45D3DDA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BEC5F68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66151B01" w14:textId="77777777" w:rsidR="00DE2400" w:rsidRPr="006C47C7" w:rsidRDefault="00341C64" w:rsidP="00C42A44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Dyrektor Ewa Soroczyńska</w:t>
            </w:r>
          </w:p>
          <w:p w14:paraId="52B9E9E0" w14:textId="77777777"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14:paraId="414E218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7628EE">
              <w:rPr>
                <w:rFonts w:cs="Arial"/>
                <w:b/>
                <w:sz w:val="20"/>
              </w:rPr>
              <w:t xml:space="preserve">Wydział </w:t>
            </w:r>
            <w:r w:rsidR="00341C64">
              <w:rPr>
                <w:rFonts w:cs="Arial"/>
                <w:b/>
                <w:sz w:val="20"/>
              </w:rPr>
              <w:t>Prasowy</w:t>
            </w:r>
          </w:p>
          <w:p w14:paraId="6D68E1C7" w14:textId="77777777" w:rsidR="007628EE" w:rsidRDefault="007628EE" w:rsidP="007628EE">
            <w:r>
              <w:t>Tel. komórkowy: +48 695 255 032</w:t>
            </w:r>
          </w:p>
          <w:p w14:paraId="6BAA6FCC" w14:textId="77777777" w:rsidR="007628EE" w:rsidRDefault="007628EE" w:rsidP="007A354F">
            <w:pPr>
              <w:ind w:left="1494" w:hanging="1494"/>
              <w:contextualSpacing/>
            </w:pPr>
            <w:r>
              <w:t xml:space="preserve">Tel. stacjonarne: +48 22 608 38 04, +48 22 449 41 45,     </w:t>
            </w:r>
          </w:p>
          <w:p w14:paraId="048FE384" w14:textId="77777777" w:rsidR="007628EE" w:rsidRPr="007A44C3" w:rsidRDefault="007628EE" w:rsidP="007628EE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14:paraId="1F1802EA" w14:textId="77777777" w:rsidR="007628EE" w:rsidRDefault="007628EE" w:rsidP="007628EE">
            <w:pPr>
              <w:ind w:left="1494" w:hanging="1494"/>
            </w:pPr>
          </w:p>
          <w:p w14:paraId="77349B2E" w14:textId="77777777" w:rsidR="007628EE" w:rsidRDefault="007628EE" w:rsidP="007628EE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8321B30" w14:textId="77777777" w:rsidR="00DE2400" w:rsidRDefault="00DE2400" w:rsidP="00C42A44">
            <w:pPr>
              <w:rPr>
                <w:sz w:val="18"/>
              </w:rPr>
            </w:pPr>
          </w:p>
        </w:tc>
      </w:tr>
      <w:tr w:rsidR="00DE2400" w14:paraId="0E6A872D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2C67718E" w14:textId="77777777" w:rsidR="00DE2400" w:rsidRPr="00F05FC7" w:rsidRDefault="00DE2400" w:rsidP="00C42A4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77C1627" w14:textId="77777777" w:rsidR="00DE2400" w:rsidRDefault="00DE2400" w:rsidP="00C42A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00F2991F" wp14:editId="75E8EAA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1BF37D22" w14:textId="77777777" w:rsidTr="00B84C43">
        <w:trPr>
          <w:trHeight w:val="418"/>
        </w:trPr>
        <w:tc>
          <w:tcPr>
            <w:tcW w:w="4926" w:type="dxa"/>
            <w:vMerge/>
          </w:tcPr>
          <w:p w14:paraId="27D074E2" w14:textId="77777777" w:rsidR="00DE2400" w:rsidRPr="00C91687" w:rsidRDefault="00DE2400" w:rsidP="00C42A4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320CA09" w14:textId="77777777" w:rsidR="00DE2400" w:rsidRDefault="002F439A" w:rsidP="00C42A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037F62A4" wp14:editId="48F7D55D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8255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488F3C8F" w14:textId="77777777" w:rsidTr="00B84C43">
        <w:trPr>
          <w:trHeight w:val="476"/>
        </w:trPr>
        <w:tc>
          <w:tcPr>
            <w:tcW w:w="4926" w:type="dxa"/>
            <w:vMerge/>
          </w:tcPr>
          <w:p w14:paraId="67144E3A" w14:textId="77777777" w:rsidR="00DE2400" w:rsidRPr="00C91687" w:rsidRDefault="00DE2400" w:rsidP="00C42A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0A05DA" w14:textId="77777777" w:rsidR="00DE2400" w:rsidRDefault="00531873" w:rsidP="00C42A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6C13BEE" wp14:editId="1E250FE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30416CD6" w14:textId="77777777" w:rsidTr="00B84C43">
        <w:trPr>
          <w:trHeight w:val="426"/>
        </w:trPr>
        <w:tc>
          <w:tcPr>
            <w:tcW w:w="4926" w:type="dxa"/>
          </w:tcPr>
          <w:p w14:paraId="3A1314EA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161C1E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EE0B13F" wp14:editId="5CFC6F9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1ED78A9D" w14:textId="77777777" w:rsidTr="00B84C43">
        <w:trPr>
          <w:trHeight w:val="504"/>
        </w:trPr>
        <w:tc>
          <w:tcPr>
            <w:tcW w:w="4926" w:type="dxa"/>
          </w:tcPr>
          <w:p w14:paraId="58F92196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8A5B2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5B50D18F" wp14:editId="46844A8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51681D6E" w14:textId="77777777" w:rsidTr="00B84C43">
        <w:trPr>
          <w:trHeight w:val="1546"/>
        </w:trPr>
        <w:tc>
          <w:tcPr>
            <w:tcW w:w="4926" w:type="dxa"/>
          </w:tcPr>
          <w:p w14:paraId="4DED594A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8744D3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C2B958C" wp14:editId="0F1515C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14:paraId="35B3A2CB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23DE971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2088880" w14:textId="2982FD0F" w:rsidR="004E4777" w:rsidRPr="006C47C7" w:rsidRDefault="00603CF1" w:rsidP="00CE5A5B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22" w:tooltip="Link do informacji sygnalnej pt. Wstępny szacunek produktu krajowego brutto w 4 kwartale 2025 r." w:history="1">
              <w:r w:rsidR="004E4777" w:rsidRPr="004E4777">
                <w:rPr>
                  <w:rStyle w:val="Hipercze"/>
                  <w:rFonts w:cstheme="minorBidi"/>
                  <w:szCs w:val="19"/>
                </w:rPr>
                <w:t>Wstępny szacunek produktu krajowego brutto w 4 kwartale 2025 r.</w:t>
              </w:r>
            </w:hyperlink>
          </w:p>
          <w:p w14:paraId="4CE7914E" w14:textId="77777777"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ABE3A65" w14:textId="77777777" w:rsidR="000B1E4D" w:rsidRPr="00B52119" w:rsidRDefault="00603CF1" w:rsidP="006C47C7">
            <w:pPr>
              <w:rPr>
                <w:rStyle w:val="Hipercze"/>
                <w:rFonts w:cstheme="minorBidi"/>
                <w:szCs w:val="19"/>
              </w:rPr>
            </w:pPr>
            <w:hyperlink r:id="rId23" w:tooltip="Link do dziedzinowyej bazy wiedzy rachunków narodowych" w:history="1">
              <w:r w:rsidR="002335F4" w:rsidRPr="00B52119">
                <w:rPr>
                  <w:rStyle w:val="Hipercze"/>
                  <w:rFonts w:cstheme="minorBidi"/>
                  <w:szCs w:val="19"/>
                </w:rPr>
                <w:t>Dziedzinowa bazy wiedzy Rachunki Narodowe</w:t>
              </w:r>
            </w:hyperlink>
          </w:p>
          <w:p w14:paraId="1ED32576" w14:textId="77777777"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550E182" w14:textId="77777777" w:rsidR="00531873" w:rsidRPr="00B52119" w:rsidRDefault="00603CF1" w:rsidP="006C47C7">
            <w:pPr>
              <w:rPr>
                <w:rStyle w:val="Hipercze"/>
                <w:rFonts w:cstheme="minorBidi"/>
                <w:szCs w:val="19"/>
              </w:rPr>
            </w:pPr>
            <w:hyperlink r:id="rId24" w:tooltip="Link do słownika pojęć stosowanych w statystyce publicznej do opisu pojęcia - produkt krajowy brutto" w:history="1">
              <w:r w:rsidR="006B051D" w:rsidRPr="00B52119">
                <w:rPr>
                  <w:rStyle w:val="Hipercze"/>
                  <w:rFonts w:cstheme="minorBidi"/>
                  <w:szCs w:val="19"/>
                </w:rPr>
                <w:t>Produkt krajowy brutto</w:t>
              </w:r>
            </w:hyperlink>
          </w:p>
          <w:p w14:paraId="2AE7F033" w14:textId="77777777" w:rsidR="00E41F8F" w:rsidRPr="00B52119" w:rsidRDefault="00603CF1" w:rsidP="006C47C7">
            <w:pPr>
              <w:rPr>
                <w:rStyle w:val="Hipercze"/>
                <w:rFonts w:cstheme="minorBidi"/>
                <w:szCs w:val="19"/>
              </w:rPr>
            </w:pPr>
            <w:hyperlink r:id="rId25" w:tooltip="Link do słownika pojęć stosowanych w statystyce publicznej do opisu pojęcia - wartość dodana brutto" w:history="1">
              <w:r w:rsidR="00E41F8F" w:rsidRPr="00B52119">
                <w:rPr>
                  <w:rStyle w:val="Hipercze"/>
                  <w:rFonts w:cstheme="minorBidi"/>
                  <w:szCs w:val="19"/>
                </w:rPr>
                <w:t>Wartość dodana brutto</w:t>
              </w:r>
            </w:hyperlink>
          </w:p>
          <w:p w14:paraId="1EF6A24E" w14:textId="77777777" w:rsidR="00E41F8F" w:rsidRPr="006B051D" w:rsidRDefault="00603CF1" w:rsidP="006C47C7">
            <w:pPr>
              <w:rPr>
                <w:b/>
                <w:color w:val="000000" w:themeColor="text1"/>
                <w:szCs w:val="24"/>
              </w:rPr>
            </w:pPr>
            <w:hyperlink r:id="rId26" w:tooltip="Link do słownika pojęć stosowanych w statystyce publicznej do opisu pojęcia - akumulacja brutto" w:history="1">
              <w:r w:rsidR="00E41F8F" w:rsidRPr="00B52119">
                <w:rPr>
                  <w:rStyle w:val="Hipercze"/>
                  <w:rFonts w:cstheme="minorBidi"/>
                  <w:szCs w:val="19"/>
                </w:rPr>
                <w:t>Akumulacja brutto</w:t>
              </w:r>
            </w:hyperlink>
          </w:p>
          <w:p w14:paraId="76BD52A4" w14:textId="77777777"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8184248" w14:textId="77777777"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7790908" w14:textId="77777777"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14:paraId="0C1FBC80" w14:textId="77777777" w:rsidTr="00E23337">
        <w:trPr>
          <w:trHeight w:val="1912"/>
        </w:trPr>
        <w:tc>
          <w:tcPr>
            <w:tcW w:w="4379" w:type="dxa"/>
          </w:tcPr>
          <w:p w14:paraId="095C5618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365F968F" w14:textId="77777777"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388F3818" w14:textId="77777777" w:rsidR="000470AA" w:rsidRPr="006B051D" w:rsidRDefault="000470AA" w:rsidP="000470AA">
      <w:pPr>
        <w:rPr>
          <w:sz w:val="20"/>
        </w:rPr>
      </w:pPr>
    </w:p>
    <w:p w14:paraId="6967B008" w14:textId="77777777" w:rsidR="000470AA" w:rsidRPr="006B051D" w:rsidRDefault="000470AA" w:rsidP="000470AA">
      <w:pPr>
        <w:rPr>
          <w:sz w:val="18"/>
        </w:rPr>
      </w:pPr>
    </w:p>
    <w:p w14:paraId="49D90F67" w14:textId="279315D6"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E6A6BA" w14:textId="77777777" w:rsidR="00BC229E" w:rsidRDefault="00BC229E" w:rsidP="000662E2">
      <w:pPr>
        <w:spacing w:after="0" w:line="240" w:lineRule="auto"/>
      </w:pPr>
      <w:r>
        <w:separator/>
      </w:r>
    </w:p>
  </w:endnote>
  <w:endnote w:type="continuationSeparator" w:id="0">
    <w:p w14:paraId="4E41638B" w14:textId="77777777" w:rsidR="00BC229E" w:rsidRDefault="00BC229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F0C58E8-EEFA-47BC-8E2A-3C647E529369}"/>
    <w:embedBold r:id="rId2" w:fontKey="{D7418416-B58D-439B-9B98-AA6DBCBEAB6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D4F0B71-F19B-40CE-9AD5-2882A709124A}"/>
    <w:embedBold r:id="rId4" w:fontKey="{CE07B433-58A7-4EB9-91C7-C17A7335684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48CB74B-B7EA-49F0-8429-261C78321D76}"/>
    <w:embedBold r:id="rId6" w:fontKey="{F4A773FC-A919-43F3-932B-6FFB0DA815F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22AC1A3-E00E-41A6-8C42-FAB9CFDF4D15}"/>
    <w:embedItalic r:id="rId8" w:fontKey="{D2298E91-7F50-4A0A-BBD3-24A4859A60A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BA1B788-9021-4E05-B5B8-11CD7E0CF76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740130D-C1E1-4D88-ACED-FFE68C9337A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52226FE-1569-4367-A0FF-4BB634BF786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2" w:fontKey="{788B4433-DB08-4FEB-AF52-264DDFC6344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9877918"/>
      <w:docPartObj>
        <w:docPartGallery w:val="Page Numbers (Bottom of Page)"/>
        <w:docPartUnique/>
      </w:docPartObj>
    </w:sdtPr>
    <w:sdtEndPr/>
    <w:sdtContent>
      <w:p w14:paraId="0F00B37F" w14:textId="77777777" w:rsidR="00C63D67" w:rsidRDefault="00C63D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CF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1446224"/>
      <w:docPartObj>
        <w:docPartGallery w:val="Page Numbers (Bottom of Page)"/>
        <w:docPartUnique/>
      </w:docPartObj>
    </w:sdtPr>
    <w:sdtEndPr/>
    <w:sdtContent>
      <w:p w14:paraId="491C2C6C" w14:textId="77777777" w:rsidR="00C63D67" w:rsidRDefault="00C63D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CF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39A0BBF" w14:textId="77777777" w:rsidR="00C63D67" w:rsidRDefault="00C63D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CF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942315" w14:textId="77777777" w:rsidR="00BC229E" w:rsidRDefault="00BC229E" w:rsidP="000662E2">
      <w:pPr>
        <w:spacing w:after="0" w:line="240" w:lineRule="auto"/>
      </w:pPr>
      <w:r>
        <w:separator/>
      </w:r>
    </w:p>
  </w:footnote>
  <w:footnote w:type="continuationSeparator" w:id="0">
    <w:p w14:paraId="014D6FFB" w14:textId="77777777" w:rsidR="00BC229E" w:rsidRDefault="00BC229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163BC" w14:textId="77777777" w:rsidR="00C63D67" w:rsidRDefault="00C63D6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E3CD945" wp14:editId="2F680D5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472FC8A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5B3BF99D" w14:textId="77777777" w:rsidR="00C63D67" w:rsidRDefault="00C63D6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F82EF" w14:textId="77777777" w:rsidR="00C63D67" w:rsidRDefault="00C63D67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5D3FA4D" wp14:editId="70362AF2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91A70FC" wp14:editId="366D631E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EA98CA" w14:textId="77777777" w:rsidR="00C63D67" w:rsidRPr="003C6C8D" w:rsidRDefault="00C63D67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691A70FC" id="Schemat blokowy: opóźnienie 6" o:spid="_x0000_s1031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06EA98CA" w14:textId="77777777" w:rsidR="00C63D67" w:rsidRPr="003C6C8D" w:rsidRDefault="00C63D67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803B22" wp14:editId="5B695AE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2DA819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07CEB9CF" w14:textId="77777777" w:rsidR="00C63D67" w:rsidRDefault="00C63D67">
    <w:pPr>
      <w:pStyle w:val="Nagwek"/>
      <w:rPr>
        <w:noProof/>
        <w:lang w:eastAsia="pl-PL"/>
      </w:rPr>
    </w:pPr>
  </w:p>
  <w:p w14:paraId="20BAE968" w14:textId="77777777" w:rsidR="00C63D67" w:rsidRDefault="00C63D67">
    <w:pPr>
      <w:pStyle w:val="Nagwek"/>
      <w:rPr>
        <w:noProof/>
        <w:lang w:eastAsia="pl-PL"/>
      </w:rPr>
    </w:pPr>
  </w:p>
  <w:p w14:paraId="3D98FEE4" w14:textId="77777777" w:rsidR="00C63D67" w:rsidRDefault="00C63D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3D0F155" wp14:editId="2CEBBA6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: 16.04.2026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F3FDB" w14:textId="77777777" w:rsidR="00C63D67" w:rsidRPr="00A01B40" w:rsidRDefault="00C63D67" w:rsidP="00F049AB">
                          <w:pPr>
                            <w:pStyle w:val="Datainformacjisygnalnej"/>
                          </w:pPr>
                          <w:r>
                            <w:t>16.04.2026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3D0F15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: 16.04.2026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" filled="f" stroked="f">
              <v:textbox>
                <w:txbxContent>
                  <w:p w14:paraId="653F3FDB" w14:textId="77777777" w:rsidR="00C63D67" w:rsidRPr="00A01B40" w:rsidRDefault="00C63D67" w:rsidP="00F049AB">
                    <w:pPr>
                      <w:pStyle w:val="Datainformacjisygnalnej"/>
                    </w:pPr>
                    <w:r>
                      <w:t>16.04.2026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6247F" w14:textId="77777777" w:rsidR="00C63D67" w:rsidRDefault="00C63D67">
    <w:pPr>
      <w:pStyle w:val="Nagwek"/>
    </w:pPr>
  </w:p>
  <w:p w14:paraId="2E730556" w14:textId="77777777" w:rsidR="00C63D67" w:rsidRDefault="00C63D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3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5.3pt;visibility:visible;mso-wrap-style:square" o:bullet="t">
        <v:imagedata r:id="rId2" o:title=""/>
      </v:shape>
    </w:pict>
  </w:numPicBullet>
  <w:abstractNum w:abstractNumId="0" w15:restartNumberingAfterBreak="0">
    <w:nsid w:val="03C971E7"/>
    <w:multiLevelType w:val="hybridMultilevel"/>
    <w:tmpl w:val="C05C4012"/>
    <w:lvl w:ilvl="0" w:tplc="DC20496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98F5CF2"/>
    <w:multiLevelType w:val="hybridMultilevel"/>
    <w:tmpl w:val="D52CAA3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proofState w:spelling="clean"/>
  <w:documentProtection w:edit="trackedChanges" w:enforcement="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E60"/>
    <w:rsid w:val="00001C5B"/>
    <w:rsid w:val="00002039"/>
    <w:rsid w:val="00003437"/>
    <w:rsid w:val="000051D7"/>
    <w:rsid w:val="00006677"/>
    <w:rsid w:val="00006E22"/>
    <w:rsid w:val="0000709F"/>
    <w:rsid w:val="00007E85"/>
    <w:rsid w:val="00010351"/>
    <w:rsid w:val="000108B8"/>
    <w:rsid w:val="00013971"/>
    <w:rsid w:val="00013F54"/>
    <w:rsid w:val="000151CB"/>
    <w:rsid w:val="000152F5"/>
    <w:rsid w:val="000210FA"/>
    <w:rsid w:val="000225B0"/>
    <w:rsid w:val="0002399B"/>
    <w:rsid w:val="00024D80"/>
    <w:rsid w:val="000271CD"/>
    <w:rsid w:val="0002768F"/>
    <w:rsid w:val="0003032C"/>
    <w:rsid w:val="00035BF5"/>
    <w:rsid w:val="00037148"/>
    <w:rsid w:val="00041273"/>
    <w:rsid w:val="0004274D"/>
    <w:rsid w:val="00043A3C"/>
    <w:rsid w:val="000444AA"/>
    <w:rsid w:val="00044812"/>
    <w:rsid w:val="00044F35"/>
    <w:rsid w:val="0004582E"/>
    <w:rsid w:val="000470AA"/>
    <w:rsid w:val="00050577"/>
    <w:rsid w:val="00057CA1"/>
    <w:rsid w:val="00061A53"/>
    <w:rsid w:val="0006212A"/>
    <w:rsid w:val="000647A9"/>
    <w:rsid w:val="000662E2"/>
    <w:rsid w:val="00066883"/>
    <w:rsid w:val="0006751C"/>
    <w:rsid w:val="00067C19"/>
    <w:rsid w:val="000712E2"/>
    <w:rsid w:val="00071844"/>
    <w:rsid w:val="00071B39"/>
    <w:rsid w:val="00071E73"/>
    <w:rsid w:val="000728C2"/>
    <w:rsid w:val="00072BD5"/>
    <w:rsid w:val="000735C5"/>
    <w:rsid w:val="00074BF6"/>
    <w:rsid w:val="00074DD8"/>
    <w:rsid w:val="00075759"/>
    <w:rsid w:val="000806F7"/>
    <w:rsid w:val="00081802"/>
    <w:rsid w:val="00087D72"/>
    <w:rsid w:val="00095EED"/>
    <w:rsid w:val="00096F46"/>
    <w:rsid w:val="00097840"/>
    <w:rsid w:val="000A3414"/>
    <w:rsid w:val="000A4A94"/>
    <w:rsid w:val="000A5076"/>
    <w:rsid w:val="000A5972"/>
    <w:rsid w:val="000B041C"/>
    <w:rsid w:val="000B0727"/>
    <w:rsid w:val="000B1E4D"/>
    <w:rsid w:val="000B4BCD"/>
    <w:rsid w:val="000B74BC"/>
    <w:rsid w:val="000C135D"/>
    <w:rsid w:val="000C7EF7"/>
    <w:rsid w:val="000D1D43"/>
    <w:rsid w:val="000D225C"/>
    <w:rsid w:val="000D2A5C"/>
    <w:rsid w:val="000D39F0"/>
    <w:rsid w:val="000D4E80"/>
    <w:rsid w:val="000D58DB"/>
    <w:rsid w:val="000D73A9"/>
    <w:rsid w:val="000D78BB"/>
    <w:rsid w:val="000E0918"/>
    <w:rsid w:val="000E0BDE"/>
    <w:rsid w:val="000E1A9D"/>
    <w:rsid w:val="000E2599"/>
    <w:rsid w:val="000E5101"/>
    <w:rsid w:val="000E73F4"/>
    <w:rsid w:val="000E79A9"/>
    <w:rsid w:val="000F0EF1"/>
    <w:rsid w:val="000F5609"/>
    <w:rsid w:val="000F5817"/>
    <w:rsid w:val="000F6814"/>
    <w:rsid w:val="000F7EEA"/>
    <w:rsid w:val="001011C3"/>
    <w:rsid w:val="00102372"/>
    <w:rsid w:val="00102CBE"/>
    <w:rsid w:val="00104E55"/>
    <w:rsid w:val="0010530D"/>
    <w:rsid w:val="00105949"/>
    <w:rsid w:val="00106DA3"/>
    <w:rsid w:val="001073F8"/>
    <w:rsid w:val="00107A8D"/>
    <w:rsid w:val="00107D90"/>
    <w:rsid w:val="00110214"/>
    <w:rsid w:val="00110308"/>
    <w:rsid w:val="00110437"/>
    <w:rsid w:val="00110D87"/>
    <w:rsid w:val="00112399"/>
    <w:rsid w:val="001124F9"/>
    <w:rsid w:val="001133CF"/>
    <w:rsid w:val="00114DB9"/>
    <w:rsid w:val="00115160"/>
    <w:rsid w:val="0011541D"/>
    <w:rsid w:val="00116087"/>
    <w:rsid w:val="00117711"/>
    <w:rsid w:val="00120FA6"/>
    <w:rsid w:val="00121F6C"/>
    <w:rsid w:val="001230D6"/>
    <w:rsid w:val="001241DC"/>
    <w:rsid w:val="00124B59"/>
    <w:rsid w:val="00125D3D"/>
    <w:rsid w:val="0012710A"/>
    <w:rsid w:val="0012785E"/>
    <w:rsid w:val="00130296"/>
    <w:rsid w:val="00134145"/>
    <w:rsid w:val="00135F20"/>
    <w:rsid w:val="00136736"/>
    <w:rsid w:val="00136740"/>
    <w:rsid w:val="00136D67"/>
    <w:rsid w:val="00141BF6"/>
    <w:rsid w:val="001423B6"/>
    <w:rsid w:val="001448A7"/>
    <w:rsid w:val="00145641"/>
    <w:rsid w:val="00146621"/>
    <w:rsid w:val="001509D2"/>
    <w:rsid w:val="00152380"/>
    <w:rsid w:val="001524C0"/>
    <w:rsid w:val="00154269"/>
    <w:rsid w:val="00155FA4"/>
    <w:rsid w:val="001568E3"/>
    <w:rsid w:val="001574B7"/>
    <w:rsid w:val="00157876"/>
    <w:rsid w:val="001617E3"/>
    <w:rsid w:val="00162325"/>
    <w:rsid w:val="00164950"/>
    <w:rsid w:val="00167752"/>
    <w:rsid w:val="00175687"/>
    <w:rsid w:val="0018412A"/>
    <w:rsid w:val="001844A2"/>
    <w:rsid w:val="00185107"/>
    <w:rsid w:val="00190343"/>
    <w:rsid w:val="001903BF"/>
    <w:rsid w:val="00190738"/>
    <w:rsid w:val="001951DA"/>
    <w:rsid w:val="00195722"/>
    <w:rsid w:val="001957B6"/>
    <w:rsid w:val="0019779F"/>
    <w:rsid w:val="001A164B"/>
    <w:rsid w:val="001A1938"/>
    <w:rsid w:val="001A48B0"/>
    <w:rsid w:val="001B03F8"/>
    <w:rsid w:val="001B053D"/>
    <w:rsid w:val="001B0783"/>
    <w:rsid w:val="001B4DBF"/>
    <w:rsid w:val="001B5803"/>
    <w:rsid w:val="001B5A4C"/>
    <w:rsid w:val="001B76DF"/>
    <w:rsid w:val="001C3269"/>
    <w:rsid w:val="001C5A2E"/>
    <w:rsid w:val="001D19B6"/>
    <w:rsid w:val="001D1DB4"/>
    <w:rsid w:val="001D23F1"/>
    <w:rsid w:val="001D25F9"/>
    <w:rsid w:val="001D61ED"/>
    <w:rsid w:val="001D7C1B"/>
    <w:rsid w:val="001E27E6"/>
    <w:rsid w:val="001E5B2D"/>
    <w:rsid w:val="001E5D8C"/>
    <w:rsid w:val="001F1C86"/>
    <w:rsid w:val="001F33AF"/>
    <w:rsid w:val="001F3D16"/>
    <w:rsid w:val="001F5E50"/>
    <w:rsid w:val="001F6D11"/>
    <w:rsid w:val="00200992"/>
    <w:rsid w:val="0020156C"/>
    <w:rsid w:val="00202807"/>
    <w:rsid w:val="002057CF"/>
    <w:rsid w:val="002065B6"/>
    <w:rsid w:val="002068DA"/>
    <w:rsid w:val="00216634"/>
    <w:rsid w:val="00217AF4"/>
    <w:rsid w:val="00220796"/>
    <w:rsid w:val="00225176"/>
    <w:rsid w:val="00230BEF"/>
    <w:rsid w:val="002335F4"/>
    <w:rsid w:val="00235967"/>
    <w:rsid w:val="00241962"/>
    <w:rsid w:val="00242D31"/>
    <w:rsid w:val="002513A9"/>
    <w:rsid w:val="0025481E"/>
    <w:rsid w:val="00254A93"/>
    <w:rsid w:val="002570AE"/>
    <w:rsid w:val="0025728D"/>
    <w:rsid w:val="002574F9"/>
    <w:rsid w:val="00262A44"/>
    <w:rsid w:val="00262B61"/>
    <w:rsid w:val="00262CC6"/>
    <w:rsid w:val="00263A4A"/>
    <w:rsid w:val="00263E08"/>
    <w:rsid w:val="0026524F"/>
    <w:rsid w:val="00272C10"/>
    <w:rsid w:val="0027327C"/>
    <w:rsid w:val="00276811"/>
    <w:rsid w:val="0027777E"/>
    <w:rsid w:val="0028256C"/>
    <w:rsid w:val="00282699"/>
    <w:rsid w:val="002852F1"/>
    <w:rsid w:val="00286CFE"/>
    <w:rsid w:val="002926DF"/>
    <w:rsid w:val="002931BE"/>
    <w:rsid w:val="002933BE"/>
    <w:rsid w:val="00293816"/>
    <w:rsid w:val="002938F7"/>
    <w:rsid w:val="0029408C"/>
    <w:rsid w:val="00296522"/>
    <w:rsid w:val="00296697"/>
    <w:rsid w:val="002A0E63"/>
    <w:rsid w:val="002A3836"/>
    <w:rsid w:val="002A57BC"/>
    <w:rsid w:val="002A63DE"/>
    <w:rsid w:val="002B00F5"/>
    <w:rsid w:val="002B0472"/>
    <w:rsid w:val="002B0814"/>
    <w:rsid w:val="002B15AF"/>
    <w:rsid w:val="002B2254"/>
    <w:rsid w:val="002B5449"/>
    <w:rsid w:val="002B6B12"/>
    <w:rsid w:val="002B720C"/>
    <w:rsid w:val="002C0414"/>
    <w:rsid w:val="002C21F0"/>
    <w:rsid w:val="002C38FC"/>
    <w:rsid w:val="002C64EF"/>
    <w:rsid w:val="002D01DF"/>
    <w:rsid w:val="002D0279"/>
    <w:rsid w:val="002D1CA6"/>
    <w:rsid w:val="002E3EB3"/>
    <w:rsid w:val="002E4318"/>
    <w:rsid w:val="002E5B20"/>
    <w:rsid w:val="002E6140"/>
    <w:rsid w:val="002E6985"/>
    <w:rsid w:val="002E71B6"/>
    <w:rsid w:val="002F02CC"/>
    <w:rsid w:val="002F35F6"/>
    <w:rsid w:val="002F4194"/>
    <w:rsid w:val="002F439A"/>
    <w:rsid w:val="002F4920"/>
    <w:rsid w:val="002F77C8"/>
    <w:rsid w:val="00304968"/>
    <w:rsid w:val="00304F22"/>
    <w:rsid w:val="0030627E"/>
    <w:rsid w:val="00306C7C"/>
    <w:rsid w:val="00307666"/>
    <w:rsid w:val="003126D2"/>
    <w:rsid w:val="00312A02"/>
    <w:rsid w:val="00314F86"/>
    <w:rsid w:val="00315F2D"/>
    <w:rsid w:val="00317F4D"/>
    <w:rsid w:val="00322EDD"/>
    <w:rsid w:val="00323959"/>
    <w:rsid w:val="003272AF"/>
    <w:rsid w:val="003309FA"/>
    <w:rsid w:val="00332320"/>
    <w:rsid w:val="0033234E"/>
    <w:rsid w:val="00333FE8"/>
    <w:rsid w:val="00341C64"/>
    <w:rsid w:val="00342120"/>
    <w:rsid w:val="00343386"/>
    <w:rsid w:val="003448FD"/>
    <w:rsid w:val="003462FD"/>
    <w:rsid w:val="00346793"/>
    <w:rsid w:val="00347A4F"/>
    <w:rsid w:val="00347D72"/>
    <w:rsid w:val="00353F45"/>
    <w:rsid w:val="003553B4"/>
    <w:rsid w:val="00356FDC"/>
    <w:rsid w:val="00357611"/>
    <w:rsid w:val="0036353C"/>
    <w:rsid w:val="0036432A"/>
    <w:rsid w:val="003643A8"/>
    <w:rsid w:val="00364AF9"/>
    <w:rsid w:val="00366879"/>
    <w:rsid w:val="0036722F"/>
    <w:rsid w:val="00367237"/>
    <w:rsid w:val="00370133"/>
    <w:rsid w:val="0037077F"/>
    <w:rsid w:val="00370E82"/>
    <w:rsid w:val="00371066"/>
    <w:rsid w:val="00372411"/>
    <w:rsid w:val="00373882"/>
    <w:rsid w:val="00373A1D"/>
    <w:rsid w:val="00375E97"/>
    <w:rsid w:val="003773EB"/>
    <w:rsid w:val="0037799D"/>
    <w:rsid w:val="003779D2"/>
    <w:rsid w:val="003814BF"/>
    <w:rsid w:val="00382096"/>
    <w:rsid w:val="003843DB"/>
    <w:rsid w:val="003848AB"/>
    <w:rsid w:val="003857CB"/>
    <w:rsid w:val="00386127"/>
    <w:rsid w:val="003872E3"/>
    <w:rsid w:val="00393761"/>
    <w:rsid w:val="0039387F"/>
    <w:rsid w:val="00394E26"/>
    <w:rsid w:val="003962F7"/>
    <w:rsid w:val="00396691"/>
    <w:rsid w:val="00397BF0"/>
    <w:rsid w:val="00397D18"/>
    <w:rsid w:val="003A1B36"/>
    <w:rsid w:val="003A4803"/>
    <w:rsid w:val="003B1454"/>
    <w:rsid w:val="003B18B6"/>
    <w:rsid w:val="003B2EB3"/>
    <w:rsid w:val="003B4532"/>
    <w:rsid w:val="003C161B"/>
    <w:rsid w:val="003C4411"/>
    <w:rsid w:val="003C49D5"/>
    <w:rsid w:val="003C59E0"/>
    <w:rsid w:val="003C6367"/>
    <w:rsid w:val="003C6C8D"/>
    <w:rsid w:val="003C77CC"/>
    <w:rsid w:val="003D0E82"/>
    <w:rsid w:val="003D0ED2"/>
    <w:rsid w:val="003D1DEA"/>
    <w:rsid w:val="003D2656"/>
    <w:rsid w:val="003D4F95"/>
    <w:rsid w:val="003D597B"/>
    <w:rsid w:val="003D5F42"/>
    <w:rsid w:val="003D60A9"/>
    <w:rsid w:val="003E16EE"/>
    <w:rsid w:val="003E1B7C"/>
    <w:rsid w:val="003E4367"/>
    <w:rsid w:val="003F0020"/>
    <w:rsid w:val="003F010E"/>
    <w:rsid w:val="003F3186"/>
    <w:rsid w:val="003F4C97"/>
    <w:rsid w:val="003F666D"/>
    <w:rsid w:val="003F7FE6"/>
    <w:rsid w:val="00400193"/>
    <w:rsid w:val="00405397"/>
    <w:rsid w:val="00406F85"/>
    <w:rsid w:val="00411725"/>
    <w:rsid w:val="00413F82"/>
    <w:rsid w:val="00414006"/>
    <w:rsid w:val="0041404F"/>
    <w:rsid w:val="004148A7"/>
    <w:rsid w:val="00416EAF"/>
    <w:rsid w:val="004212E7"/>
    <w:rsid w:val="00423C88"/>
    <w:rsid w:val="0042446D"/>
    <w:rsid w:val="00424977"/>
    <w:rsid w:val="004249D2"/>
    <w:rsid w:val="00424FE6"/>
    <w:rsid w:val="00426712"/>
    <w:rsid w:val="00427BF8"/>
    <w:rsid w:val="00430687"/>
    <w:rsid w:val="00431C02"/>
    <w:rsid w:val="00437395"/>
    <w:rsid w:val="0043764E"/>
    <w:rsid w:val="0043783A"/>
    <w:rsid w:val="00437D5B"/>
    <w:rsid w:val="00445047"/>
    <w:rsid w:val="00445547"/>
    <w:rsid w:val="00446749"/>
    <w:rsid w:val="00450090"/>
    <w:rsid w:val="004526BC"/>
    <w:rsid w:val="004531FC"/>
    <w:rsid w:val="00453DDD"/>
    <w:rsid w:val="00453EB7"/>
    <w:rsid w:val="00456627"/>
    <w:rsid w:val="00463E39"/>
    <w:rsid w:val="00464E74"/>
    <w:rsid w:val="00464F8B"/>
    <w:rsid w:val="004657FC"/>
    <w:rsid w:val="00466161"/>
    <w:rsid w:val="0046721B"/>
    <w:rsid w:val="004733F6"/>
    <w:rsid w:val="00474E69"/>
    <w:rsid w:val="0047501E"/>
    <w:rsid w:val="004771D7"/>
    <w:rsid w:val="004835B8"/>
    <w:rsid w:val="00483E9F"/>
    <w:rsid w:val="00485A2C"/>
    <w:rsid w:val="00487CF2"/>
    <w:rsid w:val="00490D6C"/>
    <w:rsid w:val="00492C36"/>
    <w:rsid w:val="00492C83"/>
    <w:rsid w:val="00493659"/>
    <w:rsid w:val="0049621B"/>
    <w:rsid w:val="00497EE2"/>
    <w:rsid w:val="004A03DD"/>
    <w:rsid w:val="004A1D19"/>
    <w:rsid w:val="004A427B"/>
    <w:rsid w:val="004B426D"/>
    <w:rsid w:val="004B4730"/>
    <w:rsid w:val="004B4E78"/>
    <w:rsid w:val="004B5423"/>
    <w:rsid w:val="004B6649"/>
    <w:rsid w:val="004B7E8A"/>
    <w:rsid w:val="004C1895"/>
    <w:rsid w:val="004C60CA"/>
    <w:rsid w:val="004C6D40"/>
    <w:rsid w:val="004D4A27"/>
    <w:rsid w:val="004D5F6C"/>
    <w:rsid w:val="004D6F28"/>
    <w:rsid w:val="004D775E"/>
    <w:rsid w:val="004D7806"/>
    <w:rsid w:val="004E0A82"/>
    <w:rsid w:val="004E4766"/>
    <w:rsid w:val="004E4777"/>
    <w:rsid w:val="004E577D"/>
    <w:rsid w:val="004E6AA8"/>
    <w:rsid w:val="004F0C3C"/>
    <w:rsid w:val="004F11A9"/>
    <w:rsid w:val="004F153C"/>
    <w:rsid w:val="004F2280"/>
    <w:rsid w:val="004F23BB"/>
    <w:rsid w:val="004F3798"/>
    <w:rsid w:val="004F41B8"/>
    <w:rsid w:val="004F61DB"/>
    <w:rsid w:val="004F63FC"/>
    <w:rsid w:val="0050267B"/>
    <w:rsid w:val="00505A92"/>
    <w:rsid w:val="00506813"/>
    <w:rsid w:val="0050686E"/>
    <w:rsid w:val="00512511"/>
    <w:rsid w:val="00513AAE"/>
    <w:rsid w:val="005149D3"/>
    <w:rsid w:val="00515986"/>
    <w:rsid w:val="005203F1"/>
    <w:rsid w:val="00521BC3"/>
    <w:rsid w:val="0052259D"/>
    <w:rsid w:val="00523C5A"/>
    <w:rsid w:val="00526D0F"/>
    <w:rsid w:val="00531873"/>
    <w:rsid w:val="005332FD"/>
    <w:rsid w:val="00533632"/>
    <w:rsid w:val="00534013"/>
    <w:rsid w:val="0053446D"/>
    <w:rsid w:val="00534514"/>
    <w:rsid w:val="00536693"/>
    <w:rsid w:val="0054085F"/>
    <w:rsid w:val="00540C5C"/>
    <w:rsid w:val="00540F75"/>
    <w:rsid w:val="00541E6E"/>
    <w:rsid w:val="0054251F"/>
    <w:rsid w:val="00544B92"/>
    <w:rsid w:val="0054739C"/>
    <w:rsid w:val="00551989"/>
    <w:rsid w:val="00551F1A"/>
    <w:rsid w:val="005520D8"/>
    <w:rsid w:val="00555CFB"/>
    <w:rsid w:val="00556ADB"/>
    <w:rsid w:val="00556CF1"/>
    <w:rsid w:val="00561941"/>
    <w:rsid w:val="00572B93"/>
    <w:rsid w:val="00574A8D"/>
    <w:rsid w:val="005762A7"/>
    <w:rsid w:val="00580B5E"/>
    <w:rsid w:val="00584217"/>
    <w:rsid w:val="00587CEE"/>
    <w:rsid w:val="005916D7"/>
    <w:rsid w:val="00591C58"/>
    <w:rsid w:val="0059427F"/>
    <w:rsid w:val="00595D83"/>
    <w:rsid w:val="005A0CBF"/>
    <w:rsid w:val="005A378E"/>
    <w:rsid w:val="005A698C"/>
    <w:rsid w:val="005A7AF9"/>
    <w:rsid w:val="005B1737"/>
    <w:rsid w:val="005B224B"/>
    <w:rsid w:val="005B2E45"/>
    <w:rsid w:val="005C0CAC"/>
    <w:rsid w:val="005C3F19"/>
    <w:rsid w:val="005C3FE1"/>
    <w:rsid w:val="005C40AF"/>
    <w:rsid w:val="005C49DE"/>
    <w:rsid w:val="005C4BE1"/>
    <w:rsid w:val="005C5C26"/>
    <w:rsid w:val="005D062E"/>
    <w:rsid w:val="005D0FC3"/>
    <w:rsid w:val="005D2D50"/>
    <w:rsid w:val="005D2F6B"/>
    <w:rsid w:val="005D60C8"/>
    <w:rsid w:val="005D6218"/>
    <w:rsid w:val="005D7309"/>
    <w:rsid w:val="005D7577"/>
    <w:rsid w:val="005E0799"/>
    <w:rsid w:val="005E10F9"/>
    <w:rsid w:val="005E1200"/>
    <w:rsid w:val="005E387D"/>
    <w:rsid w:val="005E5653"/>
    <w:rsid w:val="005F38B7"/>
    <w:rsid w:val="005F3A55"/>
    <w:rsid w:val="005F3B52"/>
    <w:rsid w:val="005F45EE"/>
    <w:rsid w:val="005F4C81"/>
    <w:rsid w:val="005F5A80"/>
    <w:rsid w:val="00602785"/>
    <w:rsid w:val="00603CF1"/>
    <w:rsid w:val="006044FF"/>
    <w:rsid w:val="00607CC5"/>
    <w:rsid w:val="0061179B"/>
    <w:rsid w:val="006125F9"/>
    <w:rsid w:val="00614E43"/>
    <w:rsid w:val="00616DDC"/>
    <w:rsid w:val="00620876"/>
    <w:rsid w:val="00622191"/>
    <w:rsid w:val="00623FD9"/>
    <w:rsid w:val="00624625"/>
    <w:rsid w:val="00633014"/>
    <w:rsid w:val="0063303D"/>
    <w:rsid w:val="00633972"/>
    <w:rsid w:val="0063437B"/>
    <w:rsid w:val="00636B88"/>
    <w:rsid w:val="00636CC8"/>
    <w:rsid w:val="00640035"/>
    <w:rsid w:val="0064017E"/>
    <w:rsid w:val="006426BC"/>
    <w:rsid w:val="006429B4"/>
    <w:rsid w:val="006460B0"/>
    <w:rsid w:val="00646819"/>
    <w:rsid w:val="00654BB6"/>
    <w:rsid w:val="00655145"/>
    <w:rsid w:val="00655EF9"/>
    <w:rsid w:val="006616AA"/>
    <w:rsid w:val="00662BE3"/>
    <w:rsid w:val="00662D86"/>
    <w:rsid w:val="0066381F"/>
    <w:rsid w:val="00665C8E"/>
    <w:rsid w:val="006673CA"/>
    <w:rsid w:val="00667D9B"/>
    <w:rsid w:val="00673C26"/>
    <w:rsid w:val="00674D8D"/>
    <w:rsid w:val="00674DE5"/>
    <w:rsid w:val="00677AA0"/>
    <w:rsid w:val="00677ACA"/>
    <w:rsid w:val="006812AF"/>
    <w:rsid w:val="0068327D"/>
    <w:rsid w:val="0068569B"/>
    <w:rsid w:val="006879AD"/>
    <w:rsid w:val="00687ED1"/>
    <w:rsid w:val="00690FF0"/>
    <w:rsid w:val="00691534"/>
    <w:rsid w:val="00691B0A"/>
    <w:rsid w:val="00693880"/>
    <w:rsid w:val="00694AF0"/>
    <w:rsid w:val="00695366"/>
    <w:rsid w:val="0069699A"/>
    <w:rsid w:val="00697C3F"/>
    <w:rsid w:val="006A17B6"/>
    <w:rsid w:val="006A2FA8"/>
    <w:rsid w:val="006A39AB"/>
    <w:rsid w:val="006A4686"/>
    <w:rsid w:val="006A49F5"/>
    <w:rsid w:val="006B051D"/>
    <w:rsid w:val="006B0E9E"/>
    <w:rsid w:val="006B486D"/>
    <w:rsid w:val="006B5394"/>
    <w:rsid w:val="006B5AE4"/>
    <w:rsid w:val="006C17AC"/>
    <w:rsid w:val="006C47C7"/>
    <w:rsid w:val="006D1507"/>
    <w:rsid w:val="006D1DA4"/>
    <w:rsid w:val="006D4054"/>
    <w:rsid w:val="006D4C85"/>
    <w:rsid w:val="006D7947"/>
    <w:rsid w:val="006E02EC"/>
    <w:rsid w:val="006E1DAB"/>
    <w:rsid w:val="006E3C4F"/>
    <w:rsid w:val="006E5E80"/>
    <w:rsid w:val="006E6F41"/>
    <w:rsid w:val="006E73E6"/>
    <w:rsid w:val="006E7886"/>
    <w:rsid w:val="006E7F3C"/>
    <w:rsid w:val="006F04A3"/>
    <w:rsid w:val="00700DCB"/>
    <w:rsid w:val="007016DC"/>
    <w:rsid w:val="00704948"/>
    <w:rsid w:val="0070688C"/>
    <w:rsid w:val="0070716D"/>
    <w:rsid w:val="00707811"/>
    <w:rsid w:val="007119AD"/>
    <w:rsid w:val="00711B51"/>
    <w:rsid w:val="0071295E"/>
    <w:rsid w:val="00712D10"/>
    <w:rsid w:val="00713D7F"/>
    <w:rsid w:val="007143EA"/>
    <w:rsid w:val="007211B1"/>
    <w:rsid w:val="00721E45"/>
    <w:rsid w:val="0072447C"/>
    <w:rsid w:val="007277DA"/>
    <w:rsid w:val="00731951"/>
    <w:rsid w:val="00731D27"/>
    <w:rsid w:val="0073587C"/>
    <w:rsid w:val="0073673C"/>
    <w:rsid w:val="00737D76"/>
    <w:rsid w:val="007431FF"/>
    <w:rsid w:val="00743B0E"/>
    <w:rsid w:val="007460B2"/>
    <w:rsid w:val="00746187"/>
    <w:rsid w:val="0075123F"/>
    <w:rsid w:val="00754328"/>
    <w:rsid w:val="007566D7"/>
    <w:rsid w:val="00757456"/>
    <w:rsid w:val="0076254F"/>
    <w:rsid w:val="007628EE"/>
    <w:rsid w:val="00763C36"/>
    <w:rsid w:val="007642F7"/>
    <w:rsid w:val="00765237"/>
    <w:rsid w:val="00767EE3"/>
    <w:rsid w:val="00771EF4"/>
    <w:rsid w:val="0077269A"/>
    <w:rsid w:val="00776BBE"/>
    <w:rsid w:val="007801F5"/>
    <w:rsid w:val="0078297D"/>
    <w:rsid w:val="00783CA4"/>
    <w:rsid w:val="007842FB"/>
    <w:rsid w:val="00786124"/>
    <w:rsid w:val="00787C36"/>
    <w:rsid w:val="00790B92"/>
    <w:rsid w:val="00791ECA"/>
    <w:rsid w:val="00793080"/>
    <w:rsid w:val="0079514B"/>
    <w:rsid w:val="00795252"/>
    <w:rsid w:val="00796F94"/>
    <w:rsid w:val="00797A76"/>
    <w:rsid w:val="007A0C73"/>
    <w:rsid w:val="007A2DC1"/>
    <w:rsid w:val="007A354F"/>
    <w:rsid w:val="007B740C"/>
    <w:rsid w:val="007C1E15"/>
    <w:rsid w:val="007C2680"/>
    <w:rsid w:val="007C3CF0"/>
    <w:rsid w:val="007C644B"/>
    <w:rsid w:val="007C7D79"/>
    <w:rsid w:val="007C7DEF"/>
    <w:rsid w:val="007D0869"/>
    <w:rsid w:val="007D14C4"/>
    <w:rsid w:val="007D27C3"/>
    <w:rsid w:val="007D3319"/>
    <w:rsid w:val="007D335D"/>
    <w:rsid w:val="007D4A65"/>
    <w:rsid w:val="007D605C"/>
    <w:rsid w:val="007D6D4C"/>
    <w:rsid w:val="007E10C7"/>
    <w:rsid w:val="007E22AA"/>
    <w:rsid w:val="007E3314"/>
    <w:rsid w:val="007E3514"/>
    <w:rsid w:val="007E4B03"/>
    <w:rsid w:val="007E5249"/>
    <w:rsid w:val="007E60C4"/>
    <w:rsid w:val="007E7D57"/>
    <w:rsid w:val="007F0623"/>
    <w:rsid w:val="007F324B"/>
    <w:rsid w:val="007F5D28"/>
    <w:rsid w:val="007F71B5"/>
    <w:rsid w:val="007F7841"/>
    <w:rsid w:val="008000ED"/>
    <w:rsid w:val="00800EEE"/>
    <w:rsid w:val="00802221"/>
    <w:rsid w:val="008034F7"/>
    <w:rsid w:val="0080553C"/>
    <w:rsid w:val="00805B46"/>
    <w:rsid w:val="00805DB4"/>
    <w:rsid w:val="00812056"/>
    <w:rsid w:val="00814DCA"/>
    <w:rsid w:val="00815A6D"/>
    <w:rsid w:val="008206FE"/>
    <w:rsid w:val="00822F52"/>
    <w:rsid w:val="0082329B"/>
    <w:rsid w:val="00823593"/>
    <w:rsid w:val="00823DD8"/>
    <w:rsid w:val="00825DC2"/>
    <w:rsid w:val="008268C7"/>
    <w:rsid w:val="008277D3"/>
    <w:rsid w:val="00832911"/>
    <w:rsid w:val="00834AD3"/>
    <w:rsid w:val="00835A2C"/>
    <w:rsid w:val="00840CBD"/>
    <w:rsid w:val="008413DF"/>
    <w:rsid w:val="008420A7"/>
    <w:rsid w:val="008426DB"/>
    <w:rsid w:val="00843795"/>
    <w:rsid w:val="00847136"/>
    <w:rsid w:val="00847F0F"/>
    <w:rsid w:val="008517AD"/>
    <w:rsid w:val="00851913"/>
    <w:rsid w:val="00852448"/>
    <w:rsid w:val="00852F39"/>
    <w:rsid w:val="00855AFE"/>
    <w:rsid w:val="00860B54"/>
    <w:rsid w:val="00863465"/>
    <w:rsid w:val="00865526"/>
    <w:rsid w:val="00865A2E"/>
    <w:rsid w:val="00866AC4"/>
    <w:rsid w:val="00870C3D"/>
    <w:rsid w:val="008713AB"/>
    <w:rsid w:val="008776D3"/>
    <w:rsid w:val="00877F6C"/>
    <w:rsid w:val="008800B4"/>
    <w:rsid w:val="00880158"/>
    <w:rsid w:val="0088258A"/>
    <w:rsid w:val="00882C2E"/>
    <w:rsid w:val="00885DE0"/>
    <w:rsid w:val="00886332"/>
    <w:rsid w:val="008869D8"/>
    <w:rsid w:val="008878B7"/>
    <w:rsid w:val="008925F0"/>
    <w:rsid w:val="00892645"/>
    <w:rsid w:val="0089448A"/>
    <w:rsid w:val="00897398"/>
    <w:rsid w:val="00897877"/>
    <w:rsid w:val="008A26D9"/>
    <w:rsid w:val="008A7B5B"/>
    <w:rsid w:val="008B12D2"/>
    <w:rsid w:val="008B43BE"/>
    <w:rsid w:val="008B4777"/>
    <w:rsid w:val="008C0058"/>
    <w:rsid w:val="008C09F2"/>
    <w:rsid w:val="008C0C29"/>
    <w:rsid w:val="008C503C"/>
    <w:rsid w:val="008C5E37"/>
    <w:rsid w:val="008C75A9"/>
    <w:rsid w:val="008D02DA"/>
    <w:rsid w:val="008D36A2"/>
    <w:rsid w:val="008D66EC"/>
    <w:rsid w:val="008D76BC"/>
    <w:rsid w:val="008E1B29"/>
    <w:rsid w:val="008E3762"/>
    <w:rsid w:val="008E59BF"/>
    <w:rsid w:val="008E7DBA"/>
    <w:rsid w:val="008F0829"/>
    <w:rsid w:val="008F25F5"/>
    <w:rsid w:val="008F3638"/>
    <w:rsid w:val="008F4441"/>
    <w:rsid w:val="008F5E5F"/>
    <w:rsid w:val="008F6B20"/>
    <w:rsid w:val="008F6F31"/>
    <w:rsid w:val="008F71C5"/>
    <w:rsid w:val="008F74DF"/>
    <w:rsid w:val="0090125F"/>
    <w:rsid w:val="00902274"/>
    <w:rsid w:val="00903B09"/>
    <w:rsid w:val="009055B7"/>
    <w:rsid w:val="00905D3D"/>
    <w:rsid w:val="009075F9"/>
    <w:rsid w:val="009127BA"/>
    <w:rsid w:val="00912F83"/>
    <w:rsid w:val="00913FFD"/>
    <w:rsid w:val="00920AAE"/>
    <w:rsid w:val="009227A6"/>
    <w:rsid w:val="009318A9"/>
    <w:rsid w:val="00931C40"/>
    <w:rsid w:val="00931D05"/>
    <w:rsid w:val="00933EC1"/>
    <w:rsid w:val="00936377"/>
    <w:rsid w:val="009378AE"/>
    <w:rsid w:val="009401DB"/>
    <w:rsid w:val="00941F95"/>
    <w:rsid w:val="009446AD"/>
    <w:rsid w:val="009448F8"/>
    <w:rsid w:val="00947A5D"/>
    <w:rsid w:val="0095092C"/>
    <w:rsid w:val="009530DB"/>
    <w:rsid w:val="00953676"/>
    <w:rsid w:val="00954DBF"/>
    <w:rsid w:val="00956F30"/>
    <w:rsid w:val="00966AFD"/>
    <w:rsid w:val="00966C9A"/>
    <w:rsid w:val="009705EE"/>
    <w:rsid w:val="009736D8"/>
    <w:rsid w:val="00973B2D"/>
    <w:rsid w:val="00977927"/>
    <w:rsid w:val="0098135C"/>
    <w:rsid w:val="0098156A"/>
    <w:rsid w:val="00985066"/>
    <w:rsid w:val="00991BAC"/>
    <w:rsid w:val="00996283"/>
    <w:rsid w:val="00996B4A"/>
    <w:rsid w:val="0099757D"/>
    <w:rsid w:val="009A2188"/>
    <w:rsid w:val="009A3ED3"/>
    <w:rsid w:val="009A6EA0"/>
    <w:rsid w:val="009A6F1E"/>
    <w:rsid w:val="009B052F"/>
    <w:rsid w:val="009B3333"/>
    <w:rsid w:val="009B3424"/>
    <w:rsid w:val="009B79D7"/>
    <w:rsid w:val="009C1335"/>
    <w:rsid w:val="009C1AAB"/>
    <w:rsid w:val="009C1AB2"/>
    <w:rsid w:val="009C237A"/>
    <w:rsid w:val="009C7251"/>
    <w:rsid w:val="009D0086"/>
    <w:rsid w:val="009D0662"/>
    <w:rsid w:val="009D1E14"/>
    <w:rsid w:val="009D3162"/>
    <w:rsid w:val="009D73AD"/>
    <w:rsid w:val="009E2407"/>
    <w:rsid w:val="009E2E91"/>
    <w:rsid w:val="009E3B4D"/>
    <w:rsid w:val="009F30F2"/>
    <w:rsid w:val="00A01B40"/>
    <w:rsid w:val="00A077D2"/>
    <w:rsid w:val="00A07857"/>
    <w:rsid w:val="00A139F5"/>
    <w:rsid w:val="00A1604E"/>
    <w:rsid w:val="00A16EBA"/>
    <w:rsid w:val="00A218DA"/>
    <w:rsid w:val="00A21F93"/>
    <w:rsid w:val="00A23491"/>
    <w:rsid w:val="00A2474B"/>
    <w:rsid w:val="00A303EE"/>
    <w:rsid w:val="00A31090"/>
    <w:rsid w:val="00A32DA4"/>
    <w:rsid w:val="00A32E16"/>
    <w:rsid w:val="00A34749"/>
    <w:rsid w:val="00A365F4"/>
    <w:rsid w:val="00A36997"/>
    <w:rsid w:val="00A408C2"/>
    <w:rsid w:val="00A4109E"/>
    <w:rsid w:val="00A4417F"/>
    <w:rsid w:val="00A47D80"/>
    <w:rsid w:val="00A51992"/>
    <w:rsid w:val="00A530C3"/>
    <w:rsid w:val="00A53132"/>
    <w:rsid w:val="00A53842"/>
    <w:rsid w:val="00A563F2"/>
    <w:rsid w:val="00A566E8"/>
    <w:rsid w:val="00A57C7B"/>
    <w:rsid w:val="00A6558C"/>
    <w:rsid w:val="00A66347"/>
    <w:rsid w:val="00A71F47"/>
    <w:rsid w:val="00A7687B"/>
    <w:rsid w:val="00A810F9"/>
    <w:rsid w:val="00A8290D"/>
    <w:rsid w:val="00A82D31"/>
    <w:rsid w:val="00A85E7E"/>
    <w:rsid w:val="00A86ECC"/>
    <w:rsid w:val="00A86FCC"/>
    <w:rsid w:val="00A90A6D"/>
    <w:rsid w:val="00A946E2"/>
    <w:rsid w:val="00A96B31"/>
    <w:rsid w:val="00A971E5"/>
    <w:rsid w:val="00AA030A"/>
    <w:rsid w:val="00AA263F"/>
    <w:rsid w:val="00AA5D1B"/>
    <w:rsid w:val="00AA710D"/>
    <w:rsid w:val="00AB15B7"/>
    <w:rsid w:val="00AB1CF1"/>
    <w:rsid w:val="00AB1E41"/>
    <w:rsid w:val="00AB4200"/>
    <w:rsid w:val="00AB64F3"/>
    <w:rsid w:val="00AB6D25"/>
    <w:rsid w:val="00AC6A24"/>
    <w:rsid w:val="00AD0E56"/>
    <w:rsid w:val="00AD1DFF"/>
    <w:rsid w:val="00AD2839"/>
    <w:rsid w:val="00AD2C1A"/>
    <w:rsid w:val="00AD401C"/>
    <w:rsid w:val="00AD4D83"/>
    <w:rsid w:val="00AD6DE9"/>
    <w:rsid w:val="00AD71B6"/>
    <w:rsid w:val="00AE229B"/>
    <w:rsid w:val="00AE2D4B"/>
    <w:rsid w:val="00AE4F99"/>
    <w:rsid w:val="00AE5849"/>
    <w:rsid w:val="00AE6D3A"/>
    <w:rsid w:val="00AF4717"/>
    <w:rsid w:val="00AF5EA2"/>
    <w:rsid w:val="00B00C24"/>
    <w:rsid w:val="00B03CD2"/>
    <w:rsid w:val="00B11B69"/>
    <w:rsid w:val="00B12D7E"/>
    <w:rsid w:val="00B13463"/>
    <w:rsid w:val="00B14952"/>
    <w:rsid w:val="00B14C63"/>
    <w:rsid w:val="00B15D85"/>
    <w:rsid w:val="00B16871"/>
    <w:rsid w:val="00B25B45"/>
    <w:rsid w:val="00B26D87"/>
    <w:rsid w:val="00B2797F"/>
    <w:rsid w:val="00B304A7"/>
    <w:rsid w:val="00B30C83"/>
    <w:rsid w:val="00B31E5A"/>
    <w:rsid w:val="00B3283A"/>
    <w:rsid w:val="00B3445F"/>
    <w:rsid w:val="00B34F1E"/>
    <w:rsid w:val="00B363C3"/>
    <w:rsid w:val="00B402B5"/>
    <w:rsid w:val="00B44595"/>
    <w:rsid w:val="00B47359"/>
    <w:rsid w:val="00B47665"/>
    <w:rsid w:val="00B5063A"/>
    <w:rsid w:val="00B52119"/>
    <w:rsid w:val="00B53487"/>
    <w:rsid w:val="00B537B1"/>
    <w:rsid w:val="00B60D49"/>
    <w:rsid w:val="00B653AB"/>
    <w:rsid w:val="00B65F9E"/>
    <w:rsid w:val="00B66B19"/>
    <w:rsid w:val="00B6783A"/>
    <w:rsid w:val="00B7310E"/>
    <w:rsid w:val="00B73636"/>
    <w:rsid w:val="00B7386E"/>
    <w:rsid w:val="00B74532"/>
    <w:rsid w:val="00B809C6"/>
    <w:rsid w:val="00B820C5"/>
    <w:rsid w:val="00B843DC"/>
    <w:rsid w:val="00B84C43"/>
    <w:rsid w:val="00B861B7"/>
    <w:rsid w:val="00B87262"/>
    <w:rsid w:val="00B914E9"/>
    <w:rsid w:val="00B915B5"/>
    <w:rsid w:val="00B956EE"/>
    <w:rsid w:val="00BA0EC9"/>
    <w:rsid w:val="00BA0FD2"/>
    <w:rsid w:val="00BA11C4"/>
    <w:rsid w:val="00BA2BA1"/>
    <w:rsid w:val="00BA3447"/>
    <w:rsid w:val="00BA3562"/>
    <w:rsid w:val="00BA6C46"/>
    <w:rsid w:val="00BA6C77"/>
    <w:rsid w:val="00BB05D8"/>
    <w:rsid w:val="00BB4F09"/>
    <w:rsid w:val="00BB54B5"/>
    <w:rsid w:val="00BB65FF"/>
    <w:rsid w:val="00BB784B"/>
    <w:rsid w:val="00BC229E"/>
    <w:rsid w:val="00BC671B"/>
    <w:rsid w:val="00BD26B1"/>
    <w:rsid w:val="00BD4230"/>
    <w:rsid w:val="00BD4C9F"/>
    <w:rsid w:val="00BD4E33"/>
    <w:rsid w:val="00BD79EB"/>
    <w:rsid w:val="00BD7D03"/>
    <w:rsid w:val="00BD7E86"/>
    <w:rsid w:val="00BE15FD"/>
    <w:rsid w:val="00BE1BDF"/>
    <w:rsid w:val="00BE286B"/>
    <w:rsid w:val="00BE2A6E"/>
    <w:rsid w:val="00BE616F"/>
    <w:rsid w:val="00BF14E3"/>
    <w:rsid w:val="00BF3A1F"/>
    <w:rsid w:val="00BF3D2B"/>
    <w:rsid w:val="00BF4273"/>
    <w:rsid w:val="00BF4843"/>
    <w:rsid w:val="00BF617A"/>
    <w:rsid w:val="00BF677E"/>
    <w:rsid w:val="00BF6DCE"/>
    <w:rsid w:val="00C00164"/>
    <w:rsid w:val="00C030DE"/>
    <w:rsid w:val="00C03881"/>
    <w:rsid w:val="00C04228"/>
    <w:rsid w:val="00C051A8"/>
    <w:rsid w:val="00C11A55"/>
    <w:rsid w:val="00C11E23"/>
    <w:rsid w:val="00C12CFD"/>
    <w:rsid w:val="00C20546"/>
    <w:rsid w:val="00C20A02"/>
    <w:rsid w:val="00C22105"/>
    <w:rsid w:val="00C22B20"/>
    <w:rsid w:val="00C23F41"/>
    <w:rsid w:val="00C244B6"/>
    <w:rsid w:val="00C25EA3"/>
    <w:rsid w:val="00C26D49"/>
    <w:rsid w:val="00C27BF1"/>
    <w:rsid w:val="00C34575"/>
    <w:rsid w:val="00C3702F"/>
    <w:rsid w:val="00C37922"/>
    <w:rsid w:val="00C41F62"/>
    <w:rsid w:val="00C4229A"/>
    <w:rsid w:val="00C42A44"/>
    <w:rsid w:val="00C436E6"/>
    <w:rsid w:val="00C4500A"/>
    <w:rsid w:val="00C45C7C"/>
    <w:rsid w:val="00C5146A"/>
    <w:rsid w:val="00C52A90"/>
    <w:rsid w:val="00C52BAC"/>
    <w:rsid w:val="00C55B61"/>
    <w:rsid w:val="00C57257"/>
    <w:rsid w:val="00C62238"/>
    <w:rsid w:val="00C63173"/>
    <w:rsid w:val="00C63D67"/>
    <w:rsid w:val="00C64A37"/>
    <w:rsid w:val="00C679F2"/>
    <w:rsid w:val="00C7158E"/>
    <w:rsid w:val="00C7250B"/>
    <w:rsid w:val="00C7346B"/>
    <w:rsid w:val="00C7424C"/>
    <w:rsid w:val="00C742CE"/>
    <w:rsid w:val="00C74321"/>
    <w:rsid w:val="00C75305"/>
    <w:rsid w:val="00C77C0E"/>
    <w:rsid w:val="00C84F22"/>
    <w:rsid w:val="00C91687"/>
    <w:rsid w:val="00C924A8"/>
    <w:rsid w:val="00C9251B"/>
    <w:rsid w:val="00C945FE"/>
    <w:rsid w:val="00C95270"/>
    <w:rsid w:val="00C96FAA"/>
    <w:rsid w:val="00C97A04"/>
    <w:rsid w:val="00CA107B"/>
    <w:rsid w:val="00CA484D"/>
    <w:rsid w:val="00CA4FB6"/>
    <w:rsid w:val="00CB14E8"/>
    <w:rsid w:val="00CB232B"/>
    <w:rsid w:val="00CB2F90"/>
    <w:rsid w:val="00CB300A"/>
    <w:rsid w:val="00CB4777"/>
    <w:rsid w:val="00CB5779"/>
    <w:rsid w:val="00CB6AD4"/>
    <w:rsid w:val="00CC609E"/>
    <w:rsid w:val="00CC739E"/>
    <w:rsid w:val="00CD057C"/>
    <w:rsid w:val="00CD1170"/>
    <w:rsid w:val="00CD1EBB"/>
    <w:rsid w:val="00CD233C"/>
    <w:rsid w:val="00CD28CF"/>
    <w:rsid w:val="00CD2A64"/>
    <w:rsid w:val="00CD58B7"/>
    <w:rsid w:val="00CD5B17"/>
    <w:rsid w:val="00CD7967"/>
    <w:rsid w:val="00CE101E"/>
    <w:rsid w:val="00CE2C32"/>
    <w:rsid w:val="00CE5A5B"/>
    <w:rsid w:val="00CE6E67"/>
    <w:rsid w:val="00CF07F2"/>
    <w:rsid w:val="00CF0ABF"/>
    <w:rsid w:val="00CF18EE"/>
    <w:rsid w:val="00CF30BD"/>
    <w:rsid w:val="00CF4099"/>
    <w:rsid w:val="00D00796"/>
    <w:rsid w:val="00D0091C"/>
    <w:rsid w:val="00D0116A"/>
    <w:rsid w:val="00D017D9"/>
    <w:rsid w:val="00D0418B"/>
    <w:rsid w:val="00D0559B"/>
    <w:rsid w:val="00D07C5D"/>
    <w:rsid w:val="00D138BC"/>
    <w:rsid w:val="00D15AE1"/>
    <w:rsid w:val="00D16A5A"/>
    <w:rsid w:val="00D1795B"/>
    <w:rsid w:val="00D20B70"/>
    <w:rsid w:val="00D232CC"/>
    <w:rsid w:val="00D261A2"/>
    <w:rsid w:val="00D27175"/>
    <w:rsid w:val="00D27AF9"/>
    <w:rsid w:val="00D60DEE"/>
    <w:rsid w:val="00D616D2"/>
    <w:rsid w:val="00D61B59"/>
    <w:rsid w:val="00D63510"/>
    <w:rsid w:val="00D63B5F"/>
    <w:rsid w:val="00D64E0F"/>
    <w:rsid w:val="00D66455"/>
    <w:rsid w:val="00D707AB"/>
    <w:rsid w:val="00D70EF7"/>
    <w:rsid w:val="00D71E86"/>
    <w:rsid w:val="00D721B5"/>
    <w:rsid w:val="00D76F3D"/>
    <w:rsid w:val="00D8397C"/>
    <w:rsid w:val="00D8399B"/>
    <w:rsid w:val="00D850BB"/>
    <w:rsid w:val="00D85569"/>
    <w:rsid w:val="00D87823"/>
    <w:rsid w:val="00D87D3C"/>
    <w:rsid w:val="00D91D6F"/>
    <w:rsid w:val="00D94EED"/>
    <w:rsid w:val="00D96026"/>
    <w:rsid w:val="00D972F6"/>
    <w:rsid w:val="00DA331D"/>
    <w:rsid w:val="00DA4639"/>
    <w:rsid w:val="00DA615A"/>
    <w:rsid w:val="00DA72EF"/>
    <w:rsid w:val="00DA7C1C"/>
    <w:rsid w:val="00DB0753"/>
    <w:rsid w:val="00DB147A"/>
    <w:rsid w:val="00DB1B7A"/>
    <w:rsid w:val="00DB531E"/>
    <w:rsid w:val="00DB6ADC"/>
    <w:rsid w:val="00DB706E"/>
    <w:rsid w:val="00DB70AA"/>
    <w:rsid w:val="00DB73E8"/>
    <w:rsid w:val="00DB77DE"/>
    <w:rsid w:val="00DC240B"/>
    <w:rsid w:val="00DC4927"/>
    <w:rsid w:val="00DC6708"/>
    <w:rsid w:val="00DC7BE2"/>
    <w:rsid w:val="00DD011A"/>
    <w:rsid w:val="00DD45F6"/>
    <w:rsid w:val="00DD4EE1"/>
    <w:rsid w:val="00DE04AF"/>
    <w:rsid w:val="00DE11D1"/>
    <w:rsid w:val="00DE2400"/>
    <w:rsid w:val="00DE45FC"/>
    <w:rsid w:val="00DE58F1"/>
    <w:rsid w:val="00DE6B58"/>
    <w:rsid w:val="00DE7343"/>
    <w:rsid w:val="00DF5E32"/>
    <w:rsid w:val="00DF6985"/>
    <w:rsid w:val="00E01436"/>
    <w:rsid w:val="00E01AB2"/>
    <w:rsid w:val="00E0323C"/>
    <w:rsid w:val="00E03E79"/>
    <w:rsid w:val="00E045BD"/>
    <w:rsid w:val="00E04C3C"/>
    <w:rsid w:val="00E04D6C"/>
    <w:rsid w:val="00E062CC"/>
    <w:rsid w:val="00E07464"/>
    <w:rsid w:val="00E07955"/>
    <w:rsid w:val="00E1038F"/>
    <w:rsid w:val="00E11F57"/>
    <w:rsid w:val="00E121DA"/>
    <w:rsid w:val="00E12A4C"/>
    <w:rsid w:val="00E17B77"/>
    <w:rsid w:val="00E21C61"/>
    <w:rsid w:val="00E22F53"/>
    <w:rsid w:val="00E231AB"/>
    <w:rsid w:val="00E23337"/>
    <w:rsid w:val="00E259EA"/>
    <w:rsid w:val="00E25D33"/>
    <w:rsid w:val="00E263AE"/>
    <w:rsid w:val="00E26A29"/>
    <w:rsid w:val="00E31025"/>
    <w:rsid w:val="00E32061"/>
    <w:rsid w:val="00E324AE"/>
    <w:rsid w:val="00E33290"/>
    <w:rsid w:val="00E33F48"/>
    <w:rsid w:val="00E34AA3"/>
    <w:rsid w:val="00E36764"/>
    <w:rsid w:val="00E4046F"/>
    <w:rsid w:val="00E41F8F"/>
    <w:rsid w:val="00E42FF9"/>
    <w:rsid w:val="00E4431A"/>
    <w:rsid w:val="00E44790"/>
    <w:rsid w:val="00E4714C"/>
    <w:rsid w:val="00E515A3"/>
    <w:rsid w:val="00E5178D"/>
    <w:rsid w:val="00E51AEB"/>
    <w:rsid w:val="00E522A7"/>
    <w:rsid w:val="00E5349E"/>
    <w:rsid w:val="00E53613"/>
    <w:rsid w:val="00E54256"/>
    <w:rsid w:val="00E54452"/>
    <w:rsid w:val="00E54DBB"/>
    <w:rsid w:val="00E62713"/>
    <w:rsid w:val="00E627D0"/>
    <w:rsid w:val="00E63B0C"/>
    <w:rsid w:val="00E664C5"/>
    <w:rsid w:val="00E66AA9"/>
    <w:rsid w:val="00E671A2"/>
    <w:rsid w:val="00E725A3"/>
    <w:rsid w:val="00E73ADC"/>
    <w:rsid w:val="00E757F8"/>
    <w:rsid w:val="00E7628B"/>
    <w:rsid w:val="00E76D26"/>
    <w:rsid w:val="00E76EE5"/>
    <w:rsid w:val="00E802C9"/>
    <w:rsid w:val="00E82426"/>
    <w:rsid w:val="00E875A8"/>
    <w:rsid w:val="00E87B34"/>
    <w:rsid w:val="00E87B8F"/>
    <w:rsid w:val="00E908A9"/>
    <w:rsid w:val="00E91703"/>
    <w:rsid w:val="00E920EE"/>
    <w:rsid w:val="00E95036"/>
    <w:rsid w:val="00E95839"/>
    <w:rsid w:val="00E95B8E"/>
    <w:rsid w:val="00E97F42"/>
    <w:rsid w:val="00EA0A38"/>
    <w:rsid w:val="00EA330E"/>
    <w:rsid w:val="00EA47DE"/>
    <w:rsid w:val="00EA7798"/>
    <w:rsid w:val="00EB1390"/>
    <w:rsid w:val="00EB2C71"/>
    <w:rsid w:val="00EB3333"/>
    <w:rsid w:val="00EB4251"/>
    <w:rsid w:val="00EB4340"/>
    <w:rsid w:val="00EB556D"/>
    <w:rsid w:val="00EB5A7D"/>
    <w:rsid w:val="00EC4458"/>
    <w:rsid w:val="00EC53DD"/>
    <w:rsid w:val="00ED1AAE"/>
    <w:rsid w:val="00ED55C0"/>
    <w:rsid w:val="00ED562F"/>
    <w:rsid w:val="00ED5B33"/>
    <w:rsid w:val="00ED5B9D"/>
    <w:rsid w:val="00ED682B"/>
    <w:rsid w:val="00EE28DE"/>
    <w:rsid w:val="00EE2DB9"/>
    <w:rsid w:val="00EE383F"/>
    <w:rsid w:val="00EE3C0C"/>
    <w:rsid w:val="00EE41D5"/>
    <w:rsid w:val="00EE4C24"/>
    <w:rsid w:val="00EE4E02"/>
    <w:rsid w:val="00EE6B7E"/>
    <w:rsid w:val="00EE7FD9"/>
    <w:rsid w:val="00EF250B"/>
    <w:rsid w:val="00EF7722"/>
    <w:rsid w:val="00F0166F"/>
    <w:rsid w:val="00F01720"/>
    <w:rsid w:val="00F01FCE"/>
    <w:rsid w:val="00F02940"/>
    <w:rsid w:val="00F02A99"/>
    <w:rsid w:val="00F02BD1"/>
    <w:rsid w:val="00F036F9"/>
    <w:rsid w:val="00F037A4"/>
    <w:rsid w:val="00F049AB"/>
    <w:rsid w:val="00F1089D"/>
    <w:rsid w:val="00F12E5A"/>
    <w:rsid w:val="00F142DB"/>
    <w:rsid w:val="00F20BAA"/>
    <w:rsid w:val="00F23C98"/>
    <w:rsid w:val="00F26495"/>
    <w:rsid w:val="00F27C8F"/>
    <w:rsid w:val="00F30126"/>
    <w:rsid w:val="00F32749"/>
    <w:rsid w:val="00F32CA2"/>
    <w:rsid w:val="00F35E01"/>
    <w:rsid w:val="00F37172"/>
    <w:rsid w:val="00F41015"/>
    <w:rsid w:val="00F41F96"/>
    <w:rsid w:val="00F42B8B"/>
    <w:rsid w:val="00F44426"/>
    <w:rsid w:val="00F4477E"/>
    <w:rsid w:val="00F46269"/>
    <w:rsid w:val="00F546AF"/>
    <w:rsid w:val="00F54AD6"/>
    <w:rsid w:val="00F56456"/>
    <w:rsid w:val="00F607D9"/>
    <w:rsid w:val="00F60BA8"/>
    <w:rsid w:val="00F63B98"/>
    <w:rsid w:val="00F63D31"/>
    <w:rsid w:val="00F64F90"/>
    <w:rsid w:val="00F67D8F"/>
    <w:rsid w:val="00F71B06"/>
    <w:rsid w:val="00F72243"/>
    <w:rsid w:val="00F72E2C"/>
    <w:rsid w:val="00F7674A"/>
    <w:rsid w:val="00F76E74"/>
    <w:rsid w:val="00F77335"/>
    <w:rsid w:val="00F7785C"/>
    <w:rsid w:val="00F77BAB"/>
    <w:rsid w:val="00F802BE"/>
    <w:rsid w:val="00F80E93"/>
    <w:rsid w:val="00F83C6D"/>
    <w:rsid w:val="00F849F9"/>
    <w:rsid w:val="00F859B9"/>
    <w:rsid w:val="00F86024"/>
    <w:rsid w:val="00F8611A"/>
    <w:rsid w:val="00F91A4D"/>
    <w:rsid w:val="00F955B6"/>
    <w:rsid w:val="00FA1845"/>
    <w:rsid w:val="00FA1852"/>
    <w:rsid w:val="00FA4FE2"/>
    <w:rsid w:val="00FA5128"/>
    <w:rsid w:val="00FA6EB2"/>
    <w:rsid w:val="00FB2659"/>
    <w:rsid w:val="00FB42D4"/>
    <w:rsid w:val="00FB56EE"/>
    <w:rsid w:val="00FB5906"/>
    <w:rsid w:val="00FB762F"/>
    <w:rsid w:val="00FC0A23"/>
    <w:rsid w:val="00FC2876"/>
    <w:rsid w:val="00FC2AED"/>
    <w:rsid w:val="00FC317F"/>
    <w:rsid w:val="00FD08AE"/>
    <w:rsid w:val="00FD5EA7"/>
    <w:rsid w:val="00FD6546"/>
    <w:rsid w:val="00FD6B29"/>
    <w:rsid w:val="00FE36CF"/>
    <w:rsid w:val="00FF0246"/>
    <w:rsid w:val="00FF0C57"/>
    <w:rsid w:val="00FF0FD0"/>
    <w:rsid w:val="00FF39FB"/>
    <w:rsid w:val="00FF4E2D"/>
    <w:rsid w:val="00FF4F25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1135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8E3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EB4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373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843DC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hyperlink" Target="https://stat.gov.pl/metainformacje/slownik-pojec/pojecia-stosowane-w-statystyce-publicznej/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metainformacje/slownik-pojec/pojecia-stosowane-w-statystyce-publicznej/56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metainformacje/slownik-pojec/pojecia-stosowane-w-statystyce-publicznej/364,pojecie.html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waid.stat.gov.pl/SitePagesDBW/RachunkiNarodowe.aspx" TargetMode="External"/><Relationship Id="rId28" Type="http://schemas.openxmlformats.org/officeDocument/2006/relationships/footer" Target="footer3.xml"/><Relationship Id="rId10" Type="http://schemas.openxmlformats.org/officeDocument/2006/relationships/hyperlink" Target="https://bdm.stat.gov.pl/" TargetMode="Externa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rachunki-narodowe/kwartalne-rachunki-narodowe/wstepny-szacunek-produktu-krajowego-brutto-w-4-kwartale-2025-r-,3,94.html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8C029B3F-2CC4-4A59-AF0D-A90575FA337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26E9CE0-C6CC-4D95-A7EC-5535B5D2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1187</Words>
  <Characters>7127</Characters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 krajowy brutto zaktualizowany szacunek według kwartałów za lata 2024-2025</dc:title>
  <dc:creator>Główny Urząd Statystyczny</dc:creator>
  <cp:keywords/>
  <dc:description/>
  <cp:lastPrinted>2026-04-15T09:15:00Z</cp:lastPrinted>
  <dcterms:created xsi:type="dcterms:W3CDTF">2026-04-15T13:43:00Z</dcterms:created>
  <dcterms:modified xsi:type="dcterms:W3CDTF">2026-04-15T14:59:00Z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