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026D1250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7F137F">
        <w:t>marcu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6FC43880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7F137F">
        <w:rPr>
          <w:noProof w:val="0"/>
        </w:rPr>
        <w:t>marcu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3048CB">
        <w:rPr>
          <w:noProof w:val="0"/>
        </w:rPr>
        <w:t xml:space="preserve">było </w:t>
      </w:r>
      <w:r w:rsidR="00120712">
        <w:rPr>
          <w:noProof w:val="0"/>
        </w:rPr>
        <w:t xml:space="preserve">niższe </w:t>
      </w:r>
      <w:r w:rsidR="003048CB">
        <w:rPr>
          <w:noProof w:val="0"/>
        </w:rPr>
        <w:t>o 0,1% niż w</w:t>
      </w:r>
      <w:r w:rsidR="00BD7380">
        <w:rPr>
          <w:noProof w:val="0"/>
        </w:rPr>
        <w:t xml:space="preserve"> </w:t>
      </w:r>
      <w:r w:rsidR="007F137F">
        <w:rPr>
          <w:noProof w:val="0"/>
        </w:rPr>
        <w:t>lut</w:t>
      </w:r>
      <w:r w:rsidR="003048CB">
        <w:rPr>
          <w:noProof w:val="0"/>
        </w:rPr>
        <w:t>ym</w:t>
      </w:r>
      <w:r w:rsidR="00BD7380">
        <w:rPr>
          <w:noProof w:val="0"/>
        </w:rPr>
        <w:t xml:space="preserve"> </w:t>
      </w:r>
      <w:r w:rsidR="007B0B28">
        <w:rPr>
          <w:noProof w:val="0"/>
        </w:rPr>
        <w:t>br.</w:t>
      </w:r>
      <w:r w:rsidR="00BB4276">
        <w:rPr>
          <w:noProof w:val="0"/>
        </w:rPr>
        <w:t xml:space="preserve"> i o 0,</w:t>
      </w:r>
      <w:r w:rsidR="007F137F">
        <w:rPr>
          <w:noProof w:val="0"/>
        </w:rPr>
        <w:t>9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 przed rokiem</w:t>
      </w:r>
      <w:r w:rsidR="002B4A95">
        <w:rPr>
          <w:noProof w:val="0"/>
        </w:rPr>
        <w:t>.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73AB819A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1C53B6CD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652,19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2E25877D" w:rsidR="00BB422A" w:rsidRPr="00174E58" w:rsidRDefault="00174E58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  <w:r w:rsidR="007F137F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652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 w:rsidR="007F137F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19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652,19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" fillcolor="#001d77" stroked="f">
                <v:stroke joinstyle="miter"/>
                <v:textbox>
                  <w:txbxContent>
                    <w:p w14:paraId="2B21966B" w14:textId="2E25877D" w:rsidR="00BB422A" w:rsidRPr="00174E58" w:rsidRDefault="00174E58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</w:t>
                      </w:r>
                      <w:r w:rsidR="007F137F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652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 w:rsidR="007F137F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19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7F137F">
        <w:rPr>
          <w:noProof w:val="0"/>
        </w:rPr>
        <w:t>marcu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1F4DF9">
        <w:rPr>
          <w:noProof w:val="0"/>
        </w:rPr>
        <w:t>wyższe</w:t>
      </w:r>
      <w:r w:rsidR="00BD7380">
        <w:rPr>
          <w:noProof w:val="0"/>
        </w:rPr>
        <w:t xml:space="preserve"> o </w:t>
      </w:r>
      <w:r w:rsidR="007F137F">
        <w:rPr>
          <w:noProof w:val="0"/>
        </w:rPr>
        <w:t>5,7</w:t>
      </w:r>
      <w:r w:rsidR="00BD7380">
        <w:rPr>
          <w:noProof w:val="0"/>
        </w:rPr>
        <w:t xml:space="preserve">% niż w </w:t>
      </w:r>
      <w:r w:rsidR="007F137F">
        <w:rPr>
          <w:noProof w:val="0"/>
        </w:rPr>
        <w:t>lutym</w:t>
      </w:r>
      <w:r w:rsidR="00BD7380">
        <w:rPr>
          <w:noProof w:val="0"/>
        </w:rPr>
        <w:t xml:space="preserve"> </w:t>
      </w:r>
      <w:r w:rsidR="007B0B28">
        <w:rPr>
          <w:noProof w:val="0"/>
        </w:rPr>
        <w:t>br.</w:t>
      </w:r>
      <w:r w:rsidR="00BD7380">
        <w:rPr>
          <w:noProof w:val="0"/>
        </w:rPr>
        <w:t xml:space="preserve"> i</w:t>
      </w:r>
      <w:r w:rsidR="00A54F1B">
        <w:rPr>
          <w:noProof w:val="0"/>
          <w:color w:val="000000" w:themeColor="text1"/>
        </w:rPr>
        <w:t> 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o</w:t>
      </w:r>
      <w:r w:rsidR="006B3184">
        <w:rPr>
          <w:noProof w:val="0"/>
        </w:rPr>
        <w:t> </w:t>
      </w:r>
      <w:r w:rsidR="00012539">
        <w:rPr>
          <w:noProof w:val="0"/>
        </w:rPr>
        <w:t>6</w:t>
      </w:r>
      <w:r w:rsidR="005C7FF4" w:rsidRPr="00B16183">
        <w:rPr>
          <w:noProof w:val="0"/>
        </w:rPr>
        <w:t>,</w:t>
      </w:r>
      <w:r w:rsidR="007F137F">
        <w:rPr>
          <w:noProof w:val="0"/>
        </w:rPr>
        <w:t>6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A54F1B">
        <w:rPr>
          <w:noProof w:val="0"/>
        </w:rPr>
        <w:t>z </w:t>
      </w:r>
      <w:r w:rsidR="007F137F">
        <w:t>marcem</w:t>
      </w:r>
      <w:r w:rsidR="00840594">
        <w:t xml:space="preserve"> </w:t>
      </w:r>
      <w:r w:rsidR="0001141D">
        <w:t>202</w:t>
      </w:r>
      <w:r w:rsidR="00012539">
        <w:t>5</w:t>
      </w:r>
      <w:r w:rsidR="003048CB">
        <w:t> </w:t>
      </w:r>
      <w:r w:rsidR="0001141D">
        <w:t>r</w:t>
      </w:r>
      <w:r w:rsidR="0082147F">
        <w:t>.</w:t>
      </w:r>
      <w:r w:rsidR="003C1AD7">
        <w:t xml:space="preserve"> 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28FF12FA" w14:textId="62C20666" w:rsidR="006105AD" w:rsidRDefault="000D02C5" w:rsidP="00405453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7D875695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oku ustawowe minimalne wynagrodzenie &#10;za pracę wzrosło do 4806 złotych, to jest o 3,0% względem ostatnio obowiązującej kwoty minimalnego wynagrodzenia. Miało to też wpływ na zmianę przeciętnego miesięcznego wynagrodzenia brutto w sektorze przedsiębiorstw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6CF0F81F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bookmarkStart w:id="0" w:name="_Hlk222314576"/>
                            <w:bookmarkStart w:id="1" w:name="_Hlk222314577"/>
                            <w:bookmarkStart w:id="2" w:name="_Hlk222314898"/>
                            <w:bookmarkStart w:id="3" w:name="_Hlk222314899"/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806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3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</w:t>
                            </w:r>
                            <w:r w:rsidR="00CE6A82">
                              <w:rPr>
                                <w:bCs w:val="0"/>
                              </w:rPr>
                              <w:t xml:space="preserve">ostatnio obowiązującej kwoty minimalnego wynagrodzenia. </w:t>
                            </w:r>
                            <w:r w:rsidR="00186471">
                              <w:rPr>
                                <w:bCs w:val="0"/>
                              </w:rPr>
                              <w:t>M</w:t>
                            </w:r>
                            <w:r w:rsidRPr="001916FB">
                              <w:rPr>
                                <w:bCs w:val="0"/>
                              </w:rPr>
                              <w:t>iało t</w:t>
                            </w:r>
                            <w:r w:rsidR="00186471">
                              <w:rPr>
                                <w:bCs w:val="0"/>
                              </w:rPr>
                              <w:t>o</w:t>
                            </w:r>
                            <w:r w:rsidR="00B4502B">
                              <w:rPr>
                                <w:bCs w:val="0"/>
                              </w:rPr>
                              <w:t xml:space="preserve"> też </w:t>
                            </w:r>
                            <w:r w:rsidRPr="001916FB">
                              <w:rPr>
                                <w:bCs w:val="0"/>
                              </w:rPr>
                              <w:t>wpływ na zmian</w:t>
                            </w:r>
                            <w:r w:rsidR="00CE6A82">
                              <w:rPr>
                                <w:bCs w:val="0"/>
                              </w:rPr>
                              <w:t>ę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przeciętn</w:t>
                            </w:r>
                            <w:r w:rsidR="00CE6A82">
                              <w:rPr>
                                <w:bCs w:val="0"/>
                              </w:rPr>
                              <w:t>ego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miesięcz</w:t>
                            </w:r>
                            <w:r w:rsidR="00CE6A82">
                              <w:rPr>
                                <w:bCs w:val="0"/>
                              </w:rPr>
                              <w:t xml:space="preserve">nego </w:t>
                            </w:r>
                            <w:r w:rsidRPr="001916FB">
                              <w:rPr>
                                <w:bCs w:val="0"/>
                              </w:rPr>
                              <w:t>wynagrod</w:t>
                            </w:r>
                            <w:r w:rsidR="00CE6A82">
                              <w:rPr>
                                <w:bCs w:val="0"/>
                              </w:rPr>
                              <w:t>zenia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oku ustawowe minimalne wynagrodzenie &#10;za pracę wzrosło do 4806 złotych, to jest o 3,0% względem ostatnio obowiązującej kwoty minimalnego wynagrodzenia. Miało to też wpływ na zmianę przeciętnego miesięcznego wynagrodzenia brutto w sektorze przedsiębiorstw&#10;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" filled="f" stroked="f">
                <v:textbox>
                  <w:txbxContent>
                    <w:p w14:paraId="772BBD78" w14:textId="6CF0F81F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bookmarkStart w:id="5" w:name="_Hlk222314576"/>
                      <w:bookmarkStart w:id="6" w:name="_Hlk222314577"/>
                      <w:bookmarkStart w:id="7" w:name="_Hlk222314898"/>
                      <w:bookmarkStart w:id="8" w:name="_Hlk222314899"/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877A38">
                        <w:rPr>
                          <w:b/>
                          <w:bCs w:val="0"/>
                        </w:rPr>
                        <w:t>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877A38">
                        <w:rPr>
                          <w:b/>
                          <w:bCs w:val="0"/>
                        </w:rPr>
                        <w:t>806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877A38">
                        <w:rPr>
                          <w:b/>
                          <w:bCs w:val="0"/>
                        </w:rPr>
                        <w:t>3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877A38">
                        <w:rPr>
                          <w:b/>
                          <w:bCs w:val="0"/>
                        </w:rPr>
                        <w:t>0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</w:t>
                      </w:r>
                      <w:r w:rsidR="00CE6A82">
                        <w:rPr>
                          <w:bCs w:val="0"/>
                        </w:rPr>
                        <w:t xml:space="preserve">ostatnio obowiązującej kwoty minimalnego wynagrodzenia. </w:t>
                      </w:r>
                      <w:r w:rsidR="00186471">
                        <w:rPr>
                          <w:bCs w:val="0"/>
                        </w:rPr>
                        <w:t>M</w:t>
                      </w:r>
                      <w:r w:rsidRPr="001916FB">
                        <w:rPr>
                          <w:bCs w:val="0"/>
                        </w:rPr>
                        <w:t>iało t</w:t>
                      </w:r>
                      <w:r w:rsidR="00186471">
                        <w:rPr>
                          <w:bCs w:val="0"/>
                        </w:rPr>
                        <w:t>o</w:t>
                      </w:r>
                      <w:r w:rsidR="00B4502B">
                        <w:rPr>
                          <w:bCs w:val="0"/>
                        </w:rPr>
                        <w:t xml:space="preserve"> też </w:t>
                      </w:r>
                      <w:r w:rsidRPr="001916FB">
                        <w:rPr>
                          <w:bCs w:val="0"/>
                        </w:rPr>
                        <w:t>wpływ na zmian</w:t>
                      </w:r>
                      <w:r w:rsidR="00CE6A82">
                        <w:rPr>
                          <w:bCs w:val="0"/>
                        </w:rPr>
                        <w:t>ę</w:t>
                      </w:r>
                      <w:r w:rsidRPr="001916FB">
                        <w:rPr>
                          <w:bCs w:val="0"/>
                        </w:rPr>
                        <w:t xml:space="preserve"> przeciętn</w:t>
                      </w:r>
                      <w:r w:rsidR="00CE6A82">
                        <w:rPr>
                          <w:bCs w:val="0"/>
                        </w:rPr>
                        <w:t>ego</w:t>
                      </w:r>
                      <w:r w:rsidRPr="001916FB">
                        <w:rPr>
                          <w:bCs w:val="0"/>
                        </w:rPr>
                        <w:t xml:space="preserve"> miesięcz</w:t>
                      </w:r>
                      <w:r w:rsidR="00CE6A82">
                        <w:rPr>
                          <w:bCs w:val="0"/>
                        </w:rPr>
                        <w:t xml:space="preserve">nego </w:t>
                      </w:r>
                      <w:r w:rsidRPr="001916FB">
                        <w:rPr>
                          <w:bCs w:val="0"/>
                        </w:rPr>
                        <w:t>wynagrod</w:t>
                      </w:r>
                      <w:r w:rsidR="00CE6A82">
                        <w:rPr>
                          <w:bCs w:val="0"/>
                        </w:rPr>
                        <w:t>zenia</w:t>
                      </w:r>
                      <w:r w:rsidRPr="001916FB">
                        <w:rPr>
                          <w:bCs w:val="0"/>
                        </w:rPr>
                        <w:t xml:space="preserve">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  <w:bookmarkEnd w:id="5"/>
                      <w:bookmarkEnd w:id="6"/>
                      <w:bookmarkEnd w:id="7"/>
                      <w:bookmarkEnd w:id="8"/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1906"/>
        <w:gridCol w:w="1232"/>
        <w:gridCol w:w="1232"/>
        <w:gridCol w:w="1233"/>
        <w:gridCol w:w="1232"/>
        <w:gridCol w:w="1233"/>
      </w:tblGrid>
      <w:tr w:rsidR="00B3085B" w:rsidRPr="007266FE" w14:paraId="7FDABCB7" w14:textId="77777777" w:rsidTr="00605882">
        <w:tc>
          <w:tcPr>
            <w:tcW w:w="1906" w:type="dxa"/>
            <w:vMerge w:val="restart"/>
            <w:shd w:val="clear" w:color="auto" w:fill="auto"/>
            <w:vAlign w:val="center"/>
          </w:tcPr>
          <w:p w14:paraId="5EBFB9FA" w14:textId="77777777" w:rsidR="00B3085B" w:rsidRPr="007266FE" w:rsidRDefault="00B3085B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14:paraId="7C4E8A74" w14:textId="5DA661EB" w:rsidR="00B3085B" w:rsidRPr="007266FE" w:rsidRDefault="00B3085B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2465" w:type="dxa"/>
            <w:gridSpan w:val="2"/>
            <w:shd w:val="clear" w:color="auto" w:fill="auto"/>
            <w:vAlign w:val="center"/>
          </w:tcPr>
          <w:p w14:paraId="6C226DCA" w14:textId="3438B4B2" w:rsidR="00B3085B" w:rsidRPr="007266FE" w:rsidRDefault="00B3085B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6105AD" w:rsidRPr="007266FE" w14:paraId="5CABB54A" w14:textId="77777777" w:rsidTr="00B3085B">
        <w:tc>
          <w:tcPr>
            <w:tcW w:w="1906" w:type="dxa"/>
            <w:vMerge/>
            <w:shd w:val="clear" w:color="auto" w:fill="auto"/>
            <w:vAlign w:val="center"/>
          </w:tcPr>
          <w:p w14:paraId="0586ACB3" w14:textId="77777777" w:rsidR="006105AD" w:rsidRPr="007266FE" w:rsidRDefault="006105AD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14:paraId="1A9BF804" w14:textId="4703EBE2" w:rsidR="006105AD" w:rsidRPr="00405453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108" w:right="-108"/>
              <w:jc w:val="center"/>
              <w:rPr>
                <w:rFonts w:ascii="Fira Sans" w:hAnsi="Fira Sans" w:cs="Arial"/>
                <w:color w:val="000000"/>
                <w:spacing w:val="-2"/>
                <w:szCs w:val="19"/>
              </w:rPr>
            </w:pP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w liczbach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br/>
            </w:r>
            <w:proofErr w:type="spellStart"/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bezwzględ</w:t>
            </w:r>
            <w:r w:rsidR="00B3085B">
              <w:rPr>
                <w:rFonts w:ascii="Fira Sans" w:hAnsi="Fira Sans" w:cs="Arial"/>
                <w:color w:val="000000"/>
                <w:spacing w:val="-2"/>
                <w:szCs w:val="19"/>
              </w:rPr>
              <w:t>-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nych</w:t>
            </w:r>
            <w:proofErr w:type="spellEnd"/>
          </w:p>
        </w:tc>
        <w:tc>
          <w:tcPr>
            <w:tcW w:w="1232" w:type="dxa"/>
            <w:shd w:val="clear" w:color="auto" w:fill="auto"/>
            <w:vAlign w:val="center"/>
          </w:tcPr>
          <w:p w14:paraId="6C8672A3" w14:textId="7CDE9940" w:rsidR="006105AD" w:rsidRPr="007266FE" w:rsidRDefault="006105AD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2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E8D876" w14:textId="53338A03" w:rsidR="006105AD" w:rsidRPr="007266FE" w:rsidRDefault="006105AD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BC533D0" w14:textId="05C38B0F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liczbach </w:t>
            </w:r>
            <w:proofErr w:type="spellStart"/>
            <w:r w:rsidRPr="007266FE">
              <w:rPr>
                <w:rFonts w:ascii="Fira Sans" w:hAnsi="Fira Sans" w:cs="Arial"/>
                <w:color w:val="000000"/>
                <w:szCs w:val="19"/>
              </w:rPr>
              <w:t>bezwzględ</w:t>
            </w:r>
            <w:r w:rsidR="00B3085B">
              <w:rPr>
                <w:rFonts w:ascii="Fira Sans" w:hAnsi="Fira Sans" w:cs="Arial"/>
                <w:color w:val="000000"/>
                <w:szCs w:val="19"/>
              </w:rPr>
              <w:t>-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nych</w:t>
            </w:r>
            <w:proofErr w:type="spellEnd"/>
          </w:p>
        </w:tc>
        <w:tc>
          <w:tcPr>
            <w:tcW w:w="1233" w:type="dxa"/>
            <w:vAlign w:val="center"/>
          </w:tcPr>
          <w:p w14:paraId="2761594D" w14:textId="3DE5F1CD" w:rsidR="006105AD" w:rsidRPr="007266FE" w:rsidRDefault="006105AD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DD71F9" w:rsidRPr="000940FC" w14:paraId="622DC715" w14:textId="77777777" w:rsidTr="00B3085B">
        <w:tc>
          <w:tcPr>
            <w:tcW w:w="1906" w:type="dxa"/>
            <w:shd w:val="clear" w:color="auto" w:fill="auto"/>
            <w:vAlign w:val="center"/>
          </w:tcPr>
          <w:p w14:paraId="4256BB50" w14:textId="77777777" w:rsidR="00DD71F9" w:rsidRPr="007266FE" w:rsidRDefault="00DD71F9" w:rsidP="00B3085B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45CC754" w14:textId="11336C51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6</w:t>
            </w:r>
            <w:r>
              <w:rPr>
                <w:rFonts w:ascii="Fira Sans" w:hAnsi="Fira Sans" w:cs="Arial"/>
                <w:color w:val="000000"/>
                <w:szCs w:val="19"/>
              </w:rPr>
              <w:t>3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89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46579E22" w14:textId="7622BA80" w:rsidR="00DD71F9" w:rsidRPr="000940FC" w:rsidRDefault="007F137F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</w:t>
            </w:r>
            <w:r w:rsidR="00DD71F9"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A5A562B" w14:textId="63E711BB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99,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6A884F6" w14:textId="1E607A6C" w:rsidR="00DD71F9" w:rsidRPr="00DD71F9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63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89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  <w:tc>
          <w:tcPr>
            <w:tcW w:w="1233" w:type="dxa"/>
            <w:vAlign w:val="center"/>
          </w:tcPr>
          <w:p w14:paraId="6A01CD4C" w14:textId="59150F80" w:rsidR="00DD71F9" w:rsidRPr="00DD71F9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99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</w:tr>
      <w:tr w:rsidR="00DD71F9" w:rsidRPr="000940FC" w14:paraId="3F1596C5" w14:textId="77777777" w:rsidTr="00B3085B">
        <w:tc>
          <w:tcPr>
            <w:tcW w:w="1906" w:type="dxa"/>
            <w:shd w:val="clear" w:color="auto" w:fill="auto"/>
            <w:vAlign w:val="center"/>
          </w:tcPr>
          <w:p w14:paraId="113B4EBE" w14:textId="5B147D64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B4887E5" w14:textId="3C86D329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652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19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89230DD" w14:textId="0402A228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05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7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B694B81" w14:textId="2F1121D4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518256B3" w14:textId="0B82A40F" w:rsidR="00DD71F9" w:rsidRPr="00DD71F9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278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19</w:t>
            </w:r>
          </w:p>
        </w:tc>
        <w:tc>
          <w:tcPr>
            <w:tcW w:w="1233" w:type="dxa"/>
            <w:vAlign w:val="center"/>
          </w:tcPr>
          <w:p w14:paraId="1044EBC5" w14:textId="577C760B" w:rsidR="00DD71F9" w:rsidRPr="00DD71F9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6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  <w:tr w:rsidR="00DD71F9" w:rsidRPr="000940FC" w14:paraId="7D196F8F" w14:textId="77777777" w:rsidTr="00B3085B">
        <w:tc>
          <w:tcPr>
            <w:tcW w:w="1906" w:type="dxa"/>
            <w:shd w:val="clear" w:color="auto" w:fill="auto"/>
            <w:vAlign w:val="center"/>
          </w:tcPr>
          <w:p w14:paraId="3A45D1DE" w14:textId="77777777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391045F" w14:textId="3FABF120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652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07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D61785F" w14:textId="136292C4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7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F538F67" w14:textId="2649B9DD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3B159C7" w14:textId="1CA5C1F7" w:rsidR="00DD71F9" w:rsidRPr="00DD71F9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278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08</w:t>
            </w:r>
          </w:p>
        </w:tc>
        <w:tc>
          <w:tcPr>
            <w:tcW w:w="1233" w:type="dxa"/>
            <w:vAlign w:val="center"/>
          </w:tcPr>
          <w:p w14:paraId="75CE0EC4" w14:textId="74D67881" w:rsidR="00DD71F9" w:rsidRPr="00DD71F9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6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0A94412B">
            <wp:simplePos x="0" y="0"/>
            <wp:positionH relativeFrom="margin">
              <wp:posOffset>0</wp:posOffset>
            </wp:positionH>
            <wp:positionV relativeFrom="paragraph">
              <wp:posOffset>254000</wp:posOffset>
            </wp:positionV>
            <wp:extent cx="5038725" cy="2698750"/>
            <wp:effectExtent l="0" t="0" r="9525" b="6350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28311582" w14:textId="0B80F8D9" w:rsidR="00DB6AE3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3DA8D864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3425">
        <w:rPr>
          <w:noProof/>
          <w:lang w:eastAsia="pl-PL"/>
        </w:rPr>
        <w:t>W</w:t>
      </w:r>
      <w:r w:rsidR="00A10C76">
        <w:rPr>
          <w:noProof/>
          <w:lang w:eastAsia="pl-PL"/>
        </w:rPr>
        <w:t>zrost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przeciętn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miesięczn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wynagrodze</w:t>
      </w:r>
      <w:r w:rsidR="0079676B">
        <w:rPr>
          <w:rFonts w:eastAsia="Times New Roman" w:cs="Times New Roman"/>
          <w:szCs w:val="19"/>
          <w:lang w:eastAsia="pl-PL"/>
        </w:rPr>
        <w:t>nia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 xml:space="preserve">w </w:t>
      </w:r>
      <w:r w:rsidR="007F137F">
        <w:rPr>
          <w:rFonts w:eastAsia="Times New Roman" w:cs="Times New Roman"/>
          <w:szCs w:val="19"/>
          <w:lang w:eastAsia="pl-PL"/>
        </w:rPr>
        <w:t>marcu</w:t>
      </w:r>
      <w:r w:rsidR="00353FC4">
        <w:rPr>
          <w:rFonts w:eastAsia="Times New Roman" w:cs="Times New Roman"/>
          <w:szCs w:val="19"/>
          <w:lang w:eastAsia="pl-PL"/>
        </w:rPr>
        <w:t xml:space="preserve"> 2026 r. względem </w:t>
      </w:r>
      <w:r w:rsidR="00186471">
        <w:rPr>
          <w:rFonts w:eastAsia="Times New Roman" w:cs="Times New Roman"/>
          <w:szCs w:val="19"/>
          <w:lang w:eastAsia="pl-PL"/>
        </w:rPr>
        <w:t>poprzedniego miesiąca</w:t>
      </w:r>
      <w:r w:rsidR="00353FC4">
        <w:rPr>
          <w:rFonts w:eastAsia="Times New Roman" w:cs="Times New Roman"/>
          <w:szCs w:val="19"/>
          <w:lang w:eastAsia="pl-PL"/>
        </w:rPr>
        <w:t xml:space="preserve"> spowodowany był </w:t>
      </w:r>
      <w:r w:rsidR="00A10C76">
        <w:rPr>
          <w:rFonts w:eastAsia="Times New Roman" w:cs="Times New Roman"/>
          <w:szCs w:val="19"/>
          <w:lang w:eastAsia="pl-PL"/>
        </w:rPr>
        <w:t>większą</w:t>
      </w:r>
      <w:r w:rsidR="00637937">
        <w:rPr>
          <w:rFonts w:eastAsia="Times New Roman" w:cs="Times New Roman"/>
          <w:szCs w:val="19"/>
          <w:lang w:eastAsia="pl-PL"/>
        </w:rPr>
        <w:t xml:space="preserve"> skal</w:t>
      </w:r>
      <w:r w:rsidR="00353FC4">
        <w:rPr>
          <w:rFonts w:eastAsia="Times New Roman" w:cs="Times New Roman"/>
          <w:szCs w:val="19"/>
          <w:lang w:eastAsia="pl-PL"/>
        </w:rPr>
        <w:t>ą</w:t>
      </w:r>
      <w:r w:rsidR="00637937">
        <w:rPr>
          <w:rFonts w:eastAsia="Times New Roman" w:cs="Times New Roman"/>
          <w:szCs w:val="19"/>
          <w:lang w:eastAsia="pl-PL"/>
        </w:rPr>
        <w:t xml:space="preserve"> dodatkowych wypłat </w:t>
      </w:r>
      <w:r w:rsidR="002836E8">
        <w:rPr>
          <w:rFonts w:eastAsia="Times New Roman" w:cs="Times New Roman"/>
          <w:szCs w:val="19"/>
          <w:lang w:eastAsia="pl-PL"/>
        </w:rPr>
        <w:t>m.in. nagród</w:t>
      </w:r>
      <w:r w:rsidR="005F0719">
        <w:rPr>
          <w:rFonts w:eastAsia="Times New Roman" w:cs="Times New Roman"/>
          <w:szCs w:val="19"/>
          <w:lang w:eastAsia="pl-PL"/>
        </w:rPr>
        <w:t>,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F40890">
        <w:rPr>
          <w:rFonts w:eastAsia="Times New Roman" w:cs="Times New Roman"/>
          <w:szCs w:val="19"/>
          <w:lang w:eastAsia="pl-PL"/>
        </w:rPr>
        <w:t xml:space="preserve">bonusów i </w:t>
      </w:r>
      <w:r w:rsidR="002836E8">
        <w:rPr>
          <w:rFonts w:eastAsia="Times New Roman" w:cs="Times New Roman"/>
          <w:szCs w:val="19"/>
          <w:lang w:eastAsia="pl-PL"/>
        </w:rPr>
        <w:t xml:space="preserve">premii w tym </w:t>
      </w:r>
      <w:r w:rsidR="005F0719">
        <w:rPr>
          <w:rFonts w:eastAsia="Times New Roman" w:cs="Times New Roman"/>
          <w:szCs w:val="19"/>
          <w:lang w:eastAsia="pl-PL"/>
        </w:rPr>
        <w:t xml:space="preserve">kwartalnych, </w:t>
      </w:r>
      <w:r w:rsidR="00A73425">
        <w:rPr>
          <w:rFonts w:eastAsia="Times New Roman" w:cs="Times New Roman"/>
          <w:szCs w:val="19"/>
          <w:lang w:eastAsia="pl-PL"/>
        </w:rPr>
        <w:t>rocznych</w:t>
      </w:r>
      <w:r w:rsidR="004074D5">
        <w:rPr>
          <w:rFonts w:eastAsia="Times New Roman" w:cs="Times New Roman"/>
          <w:szCs w:val="19"/>
          <w:lang w:eastAsia="pl-PL"/>
        </w:rPr>
        <w:t>,</w:t>
      </w:r>
      <w:r w:rsidR="005F0719">
        <w:rPr>
          <w:rFonts w:eastAsia="Times New Roman" w:cs="Times New Roman"/>
          <w:szCs w:val="19"/>
          <w:lang w:eastAsia="pl-PL"/>
        </w:rPr>
        <w:t xml:space="preserve"> świątecznych</w:t>
      </w:r>
      <w:r w:rsidR="00F40890">
        <w:rPr>
          <w:rFonts w:eastAsia="Times New Roman" w:cs="Times New Roman"/>
          <w:szCs w:val="19"/>
          <w:lang w:eastAsia="pl-PL"/>
        </w:rPr>
        <w:t xml:space="preserve"> oraz uznaniowych</w:t>
      </w:r>
      <w:r w:rsidR="00A73425">
        <w:rPr>
          <w:rFonts w:eastAsia="Times New Roman" w:cs="Times New Roman"/>
          <w:szCs w:val="19"/>
          <w:lang w:eastAsia="pl-PL"/>
        </w:rPr>
        <w:t xml:space="preserve"> </w:t>
      </w:r>
      <w:r w:rsidR="0020680A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20680A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0680A">
        <w:rPr>
          <w:rFonts w:eastAsia="Times New Roman" w:cs="Times New Roman"/>
          <w:szCs w:val="19"/>
          <w:lang w:eastAsia="pl-PL"/>
        </w:rPr>
        <w:t>)</w:t>
      </w:r>
      <w:r w:rsidR="00A73425">
        <w:rPr>
          <w:rFonts w:eastAsia="Times New Roman" w:cs="Times New Roman"/>
          <w:szCs w:val="19"/>
          <w:lang w:eastAsia="pl-PL"/>
        </w:rPr>
        <w:t>, a także podwyżką wynagrodzeń</w:t>
      </w:r>
      <w:r w:rsidR="002836E8">
        <w:rPr>
          <w:rFonts w:eastAsia="Times New Roman" w:cs="Times New Roman"/>
          <w:szCs w:val="19"/>
          <w:lang w:eastAsia="pl-PL"/>
        </w:rPr>
        <w:t>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6EFE901F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0630" cy="2384425"/>
            <wp:effectExtent l="0" t="0" r="762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18" cy="2385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2314F940" w14:textId="77777777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6AAC75E" w:rsidR="00DA331D" w:rsidRPr="00DE1A50" w:rsidRDefault="002B3A1F" w:rsidP="00405453">
      <w:pPr>
        <w:spacing w:before="5760"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AD38B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AD38B0" w:rsidRPr="005B1B2C" w:rsidRDefault="00AD38B0" w:rsidP="00AD38B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56613AC0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7200" behindDoc="0" locked="0" layoutInCell="1" allowOverlap="1" wp14:anchorId="6A4B2D7B" wp14:editId="611CC69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D38B0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AD38B0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5E122725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63EE2796" wp14:editId="427186C0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C757AD0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hyperlink r:id="rId21" w:history="1">
              <w:r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9248" behindDoc="0" locked="0" layoutInCell="1" allowOverlap="1" wp14:anchorId="03712457" wp14:editId="268BBFA0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bookmarkStart w:id="4" w:name="_GoBack"/>
            <w:bookmarkEnd w:id="4"/>
          </w:p>
        </w:tc>
      </w:tr>
      <w:tr w:rsidR="00AD38B0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5C8CD6D6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221AB9C5" wp14:editId="76556ED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AD38B0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5F619F62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3F2C4BEB" wp14:editId="21693DA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AD38B0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63CFD063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hyperlink r:id="rId27" w:history="1">
              <w:r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367A4A5F" wp14:editId="0C83E14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8032385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2B6C51" w:rsidRPr="00A06C10">
              <w:rPr>
                <w:color w:val="001D77"/>
                <w:u w:val="single"/>
              </w:rPr>
              <w:instrText>HYPERLINK "https://stat.gov.pl/sygnalne/komunikaty-i-obwieszczenia/18,2026,kategoria.html" \o "Link do opracowań - Komunikaty i Obwieszczenia"</w:instrText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Obwieszczenia</w:t>
            </w:r>
          </w:p>
          <w:p w14:paraId="14F1AAD9" w14:textId="07E50551" w:rsidR="002C2447" w:rsidRPr="00317084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r w:rsidR="007F137F" w:rsidRPr="00317084">
              <w:rPr>
                <w:color w:val="001D77"/>
              </w:rPr>
              <w:fldChar w:fldCharType="begin"/>
            </w:r>
            <w:r w:rsidR="000F225C">
              <w:rPr>
                <w:color w:val="001D77"/>
              </w:rPr>
              <w:instrText>HYPERLINK "https://stat.gov.pl/obszary-tematyczne/inne-opracowania/informacje-o-sytuacji-spoleczno-gospodarczej/biuletyn-statystyczny-nr-22026,4,171.html" \o "Link do opracowania Biuletyn Statystyczny za luty 2026 r."</w:instrText>
            </w:r>
            <w:r w:rsidR="007F137F" w:rsidRPr="00317084">
              <w:rPr>
                <w:color w:val="001D77"/>
              </w:rPr>
              <w:fldChar w:fldCharType="separate"/>
            </w:r>
            <w:r w:rsidR="00103EDC" w:rsidRPr="00317084">
              <w:rPr>
                <w:rStyle w:val="Hipercze"/>
                <w:rFonts w:cstheme="minorBidi"/>
                <w:color w:val="001D77"/>
              </w:rPr>
              <w:t xml:space="preserve">Biuletyn Statystyczny za </w:t>
            </w:r>
            <w:r w:rsidR="007F137F" w:rsidRPr="00317084">
              <w:rPr>
                <w:rStyle w:val="Hipercze"/>
                <w:rFonts w:cstheme="minorBidi"/>
                <w:color w:val="001D77"/>
              </w:rPr>
              <w:t>luty</w:t>
            </w:r>
            <w:r w:rsidR="002C2447" w:rsidRPr="00317084">
              <w:rPr>
                <w:rStyle w:val="Hipercze"/>
                <w:rFonts w:cstheme="minorBidi"/>
                <w:color w:val="001D77"/>
              </w:rPr>
              <w:t xml:space="preserve"> 202</w:t>
            </w:r>
            <w:r w:rsidR="001C6E30" w:rsidRPr="00317084">
              <w:rPr>
                <w:rStyle w:val="Hipercze"/>
                <w:rFonts w:cstheme="minorBidi"/>
                <w:color w:val="001D77"/>
              </w:rPr>
              <w:t>6</w:t>
            </w:r>
            <w:r w:rsidR="002C2447" w:rsidRPr="00317084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1633FBBC" w14:textId="2676F7DA" w:rsidR="002C2447" w:rsidRPr="00DB1A34" w:rsidRDefault="007F137F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317084">
              <w:rPr>
                <w:color w:val="001D77"/>
              </w:rPr>
              <w:fldChar w:fldCharType="end"/>
            </w:r>
            <w:r w:rsidR="002C2447"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="002C2447" w:rsidRPr="00DB1A34">
              <w:rPr>
                <w:color w:val="001D77"/>
                <w:u w:val="single"/>
              </w:rPr>
              <w:fldChar w:fldCharType="separate"/>
            </w:r>
            <w:r w:rsidR="002C2447"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44CDD690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576B3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"https://stat.gov.pl/obszary-tematyczne/rynek-pracy/pracujacy-zatrudnieni-wynagrodzenia-koszty-pracy/wyrownania-sezonowe-przecietne-zatrudnienie-i-przecietne-miesieczne-wynagrodzenie,20,11.html"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9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30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B418CB" w:rsidP="00DB1A34">
            <w:pPr>
              <w:spacing w:after="0"/>
              <w:rPr>
                <w:color w:val="001D77"/>
                <w:u w:val="single"/>
              </w:rPr>
            </w:pPr>
            <w:hyperlink r:id="rId31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B418CB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2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C5569" w14:textId="77777777" w:rsidR="00B418CB" w:rsidRDefault="00B418CB" w:rsidP="000662E2">
      <w:pPr>
        <w:spacing w:after="0" w:line="240" w:lineRule="auto"/>
      </w:pPr>
      <w:r>
        <w:separator/>
      </w:r>
    </w:p>
  </w:endnote>
  <w:endnote w:type="continuationSeparator" w:id="0">
    <w:p w14:paraId="230E5420" w14:textId="77777777" w:rsidR="00B418CB" w:rsidRDefault="00B418C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7C0EB83-1509-476C-ABCD-FD627231EE69}"/>
    <w:embedBold r:id="rId2" w:fontKey="{70A98794-F359-493B-B7B6-F4AF52711DC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993D699-798B-47BA-97AE-C4F9CBCAF7D7}"/>
    <w:embedBold r:id="rId4" w:fontKey="{B6289094-6C00-4346-9F7E-09586569A546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82FCC4E-0429-4ED7-B363-4A072D542CCE}"/>
    <w:embedBold r:id="rId6" w:fontKey="{44541597-345E-4F14-9B6F-1FC7B7E24B1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4313958-5F3E-4251-A2DB-604208D00242}"/>
    <w:embedItalic r:id="rId8" w:fontKey="{3ABD5F6A-121D-48BA-92A0-9965E23518B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28C038A-17D4-4486-80E8-0A2835FDF22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B21DA67-D9A1-4B94-827E-1A4B7A983689}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  <w:embedRegular r:id="rId11" w:fontKey="{79B1CC74-CBB9-49BE-8112-03FD651BC5C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37DD03E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8B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79A5EB6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90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467E66B2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8B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50610" w14:textId="77777777" w:rsidR="00B418CB" w:rsidRDefault="00B418CB" w:rsidP="000662E2">
      <w:pPr>
        <w:spacing w:after="0" w:line="240" w:lineRule="auto"/>
      </w:pPr>
      <w:r>
        <w:separator/>
      </w:r>
    </w:p>
  </w:footnote>
  <w:footnote w:type="continuationSeparator" w:id="0">
    <w:p w14:paraId="68B3DD1B" w14:textId="77777777" w:rsidR="00B418CB" w:rsidRDefault="00B418CB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BAEBDDC" w14:textId="21529DE4" w:rsidR="0020680A" w:rsidRPr="00564559" w:rsidRDefault="0020680A" w:rsidP="0020680A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4F090E">
          <w:rPr>
            <w:rStyle w:val="Hipercze"/>
          </w:rPr>
          <w:t>https://form.stat.gov.pl/formularze/2026/objasnienia/zalacznik_do_objasnien.pdf</w:t>
        </w:r>
      </w:hyperlink>
    </w:p>
  </w:footnote>
  <w:footnote w:id="4">
    <w:p w14:paraId="28F8914F" w14:textId="7E179953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4F090E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="004F090E"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12F52FFB">
              <wp:simplePos x="0" y="0"/>
              <wp:positionH relativeFrom="page">
                <wp:posOffset>5710769</wp:posOffset>
              </wp:positionH>
              <wp:positionV relativeFrom="paragraph">
                <wp:posOffset>53340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626BA269" id="Prostokąt 2" o:spid="_x0000_s1026" style="position:absolute;margin-left:449.6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AHWOt+QAAAALAQAADwAA&#10;AAAAAAAAAAAAAADIBAAAZHJzL2Rvd25yZXYueG1sUEsFBgAAAAAEAAQA8wAAANk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021DF5C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4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693BF9A5" w:rsidR="003D3A1C" w:rsidRPr="00A01B40" w:rsidRDefault="007F137F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B92773">
                            <w:t>.</w:t>
                          </w:r>
                          <w:r w:rsidR="008B2E1F">
                            <w:t>0</w:t>
                          </w:r>
                          <w:r>
                            <w:t>4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04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" filled="f" stroked="f">
              <v:textbox>
                <w:txbxContent>
                  <w:p w14:paraId="55931176" w14:textId="693BF9A5" w:rsidR="003D3A1C" w:rsidRPr="00A01B40" w:rsidRDefault="007F137F" w:rsidP="00F049AB">
                    <w:pPr>
                      <w:pStyle w:val="Datainformacjisygnalnej"/>
                    </w:pPr>
                    <w:r>
                      <w:t>21</w:t>
                    </w:r>
                    <w:r w:rsidR="00B92773">
                      <w:t>.</w:t>
                    </w:r>
                    <w:r w:rsidR="008B2E1F">
                      <w:t>0</w:t>
                    </w:r>
                    <w:r>
                      <w:t>4</w:t>
                    </w:r>
                    <w:r w:rsidR="003D3A1C">
                      <w:t>.202</w:t>
                    </w:r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123.45pt;height:126.45pt;visibility:visible;mso-wrap-style:square" o:bullet="t">
        <v:imagedata r:id="rId1" o:title=""/>
      </v:shape>
    </w:pict>
  </w:numPicBullet>
  <w:numPicBullet w:numPicBulletId="1">
    <w:pict>
      <v:shape id="_x0000_i1114" type="#_x0000_t75" style="width:124.65pt;height:126.45pt;visibility:visible;mso-wrap-style:square" o:bullet="t">
        <v:imagedata r:id="rId2" o:title=""/>
      </v:shape>
    </w:pict>
  </w:numPicBullet>
  <w:numPicBullet w:numPicBulletId="2">
    <w:pict>
      <v:shape id="_x0000_i1115" type="#_x0000_t75" style="width:20.55pt;height:21.8pt;visibility:visible;mso-wrap-style:square" o:bullet="t">
        <v:imagedata r:id="rId3" o:title=""/>
      </v:shape>
    </w:pict>
  </w:numPicBullet>
  <w:numPicBullet w:numPicBulletId="3">
    <w:pict>
      <v:shape id="_x0000_i1116" type="#_x0000_t75" style="width:20.55pt;height:21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B9"/>
    <w:rsid w:val="00002FB6"/>
    <w:rsid w:val="00003437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852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3154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0C88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225C"/>
    <w:rsid w:val="000F357C"/>
    <w:rsid w:val="000F41BE"/>
    <w:rsid w:val="000F4730"/>
    <w:rsid w:val="000F4E02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0712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576B3"/>
    <w:rsid w:val="001617E3"/>
    <w:rsid w:val="00162325"/>
    <w:rsid w:val="00162611"/>
    <w:rsid w:val="00163082"/>
    <w:rsid w:val="00166860"/>
    <w:rsid w:val="00174575"/>
    <w:rsid w:val="00174E58"/>
    <w:rsid w:val="00175D59"/>
    <w:rsid w:val="00180011"/>
    <w:rsid w:val="00180231"/>
    <w:rsid w:val="00180989"/>
    <w:rsid w:val="00186471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C6E3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0B5"/>
    <w:rsid w:val="001E2FEA"/>
    <w:rsid w:val="001E4A11"/>
    <w:rsid w:val="001E5B08"/>
    <w:rsid w:val="001E5B2D"/>
    <w:rsid w:val="001E7C38"/>
    <w:rsid w:val="001E7E22"/>
    <w:rsid w:val="001F426F"/>
    <w:rsid w:val="001F4A05"/>
    <w:rsid w:val="001F4DF9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680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4896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0A3E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C68"/>
    <w:rsid w:val="003047E1"/>
    <w:rsid w:val="003048CB"/>
    <w:rsid w:val="00304F22"/>
    <w:rsid w:val="0030591C"/>
    <w:rsid w:val="00306C7C"/>
    <w:rsid w:val="00312096"/>
    <w:rsid w:val="00313122"/>
    <w:rsid w:val="00313F5C"/>
    <w:rsid w:val="00314F86"/>
    <w:rsid w:val="003156E8"/>
    <w:rsid w:val="00317084"/>
    <w:rsid w:val="00317F4D"/>
    <w:rsid w:val="00320631"/>
    <w:rsid w:val="00322EDD"/>
    <w:rsid w:val="003309FA"/>
    <w:rsid w:val="00331135"/>
    <w:rsid w:val="00332320"/>
    <w:rsid w:val="00332DAD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2898"/>
    <w:rsid w:val="003843DB"/>
    <w:rsid w:val="00385238"/>
    <w:rsid w:val="00390FB1"/>
    <w:rsid w:val="003911EF"/>
    <w:rsid w:val="00391522"/>
    <w:rsid w:val="00392C18"/>
    <w:rsid w:val="003935DE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05453"/>
    <w:rsid w:val="004074D5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607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2599"/>
    <w:rsid w:val="004E273C"/>
    <w:rsid w:val="004E6AA8"/>
    <w:rsid w:val="004E7729"/>
    <w:rsid w:val="004F090E"/>
    <w:rsid w:val="004F0C3C"/>
    <w:rsid w:val="004F148A"/>
    <w:rsid w:val="004F2280"/>
    <w:rsid w:val="004F23BB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614E"/>
    <w:rsid w:val="005173FB"/>
    <w:rsid w:val="005203F1"/>
    <w:rsid w:val="00520F70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719"/>
    <w:rsid w:val="005F0BA1"/>
    <w:rsid w:val="005F45EE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05AD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6055"/>
    <w:rsid w:val="00667198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184"/>
    <w:rsid w:val="006B3EC7"/>
    <w:rsid w:val="006B470B"/>
    <w:rsid w:val="006B486D"/>
    <w:rsid w:val="006B5AE4"/>
    <w:rsid w:val="006C186A"/>
    <w:rsid w:val="006C1E75"/>
    <w:rsid w:val="006C506C"/>
    <w:rsid w:val="006C6B00"/>
    <w:rsid w:val="006C7C08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7297"/>
    <w:rsid w:val="007075BC"/>
    <w:rsid w:val="00710E54"/>
    <w:rsid w:val="0071438C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0B28"/>
    <w:rsid w:val="007B22E6"/>
    <w:rsid w:val="007B4E21"/>
    <w:rsid w:val="007B516E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7F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7A38"/>
    <w:rsid w:val="00877F6C"/>
    <w:rsid w:val="00880F5A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1AE7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BBC"/>
    <w:rsid w:val="00A0313F"/>
    <w:rsid w:val="00A06A43"/>
    <w:rsid w:val="00A06C10"/>
    <w:rsid w:val="00A10C76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2D8"/>
    <w:rsid w:val="00A546C8"/>
    <w:rsid w:val="00A54F1B"/>
    <w:rsid w:val="00A55B87"/>
    <w:rsid w:val="00A563F2"/>
    <w:rsid w:val="00A566E8"/>
    <w:rsid w:val="00A56F78"/>
    <w:rsid w:val="00A61BBA"/>
    <w:rsid w:val="00A62E16"/>
    <w:rsid w:val="00A66347"/>
    <w:rsid w:val="00A73425"/>
    <w:rsid w:val="00A774F7"/>
    <w:rsid w:val="00A77D42"/>
    <w:rsid w:val="00A77E2F"/>
    <w:rsid w:val="00A810F9"/>
    <w:rsid w:val="00A82D31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38B0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E99"/>
    <w:rsid w:val="00B25B45"/>
    <w:rsid w:val="00B3085B"/>
    <w:rsid w:val="00B31E5A"/>
    <w:rsid w:val="00B361A9"/>
    <w:rsid w:val="00B418CB"/>
    <w:rsid w:val="00B4502B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56E9"/>
    <w:rsid w:val="00BC75AE"/>
    <w:rsid w:val="00BC76A0"/>
    <w:rsid w:val="00BD0971"/>
    <w:rsid w:val="00BD4472"/>
    <w:rsid w:val="00BD4E33"/>
    <w:rsid w:val="00BD7380"/>
    <w:rsid w:val="00BD7440"/>
    <w:rsid w:val="00BE2779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00DC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43DD"/>
    <w:rsid w:val="00C91687"/>
    <w:rsid w:val="00C924A8"/>
    <w:rsid w:val="00C945FE"/>
    <w:rsid w:val="00C96529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21"/>
    <w:rsid w:val="00DA7D80"/>
    <w:rsid w:val="00DB147A"/>
    <w:rsid w:val="00DB1A34"/>
    <w:rsid w:val="00DB1B7A"/>
    <w:rsid w:val="00DB3012"/>
    <w:rsid w:val="00DB4301"/>
    <w:rsid w:val="00DB5470"/>
    <w:rsid w:val="00DB65DC"/>
    <w:rsid w:val="00DB6AE3"/>
    <w:rsid w:val="00DB706E"/>
    <w:rsid w:val="00DC1BCC"/>
    <w:rsid w:val="00DC21F1"/>
    <w:rsid w:val="00DC57D9"/>
    <w:rsid w:val="00DC6708"/>
    <w:rsid w:val="00DD011A"/>
    <w:rsid w:val="00DD01D0"/>
    <w:rsid w:val="00DD69F0"/>
    <w:rsid w:val="00DD71F9"/>
    <w:rsid w:val="00DE1A5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4CAF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2A6E"/>
    <w:rsid w:val="00EF3619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0890"/>
    <w:rsid w:val="00F4477E"/>
    <w:rsid w:val="00F44EC8"/>
    <w:rsid w:val="00F45F97"/>
    <w:rsid w:val="00F46269"/>
    <w:rsid w:val="00F46BED"/>
    <w:rsid w:val="00F4747E"/>
    <w:rsid w:val="00F4761B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A01B4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dbw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bdm.stat.gov.pl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s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A4C5C-907A-4F96-8C3D-8A545D31C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998</Words>
  <Characters>5994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2026-02-18T12:37:00Z</cp:lastPrinted>
  <dcterms:created xsi:type="dcterms:W3CDTF">2026-03-17T10:43:00Z</dcterms:created>
  <dcterms:modified xsi:type="dcterms:W3CDTF">2026-04-17T10:55:00Z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