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3931" w14:textId="3FCF82C0" w:rsidR="00393761" w:rsidRPr="007D605C" w:rsidRDefault="007F5AF5" w:rsidP="00F049AB">
      <w:pPr>
        <w:pStyle w:val="Tytuinfomacjisygnalnej"/>
      </w:pPr>
      <w:r w:rsidRPr="007F5AF5">
        <w:t>Rejestracje i</w:t>
      </w:r>
      <w:r w:rsidR="00ED0BFB">
        <w:t xml:space="preserve"> upadłości </w:t>
      </w:r>
      <w:r w:rsidR="009176E6">
        <w:t>przedsiębiorstw w</w:t>
      </w:r>
      <w:r w:rsidR="00EB0E1D">
        <w:t xml:space="preserve"> </w:t>
      </w:r>
      <w:r w:rsidR="00BA591E">
        <w:t>1</w:t>
      </w:r>
      <w:r w:rsidR="00EB0E1D">
        <w:t xml:space="preserve"> </w:t>
      </w:r>
      <w:r w:rsidR="0094542E">
        <w:t>k</w:t>
      </w:r>
      <w:r w:rsidR="00F0216D">
        <w:t>wartale</w:t>
      </w:r>
      <w:r w:rsidR="00FA572D">
        <w:t xml:space="preserve"> </w:t>
      </w:r>
      <w:r w:rsidR="00C75207">
        <w:t>20</w:t>
      </w:r>
      <w:r w:rsidR="00BA591E">
        <w:t>26</w:t>
      </w:r>
      <w:r w:rsidR="000C3BF3">
        <w:t xml:space="preserve"> r</w:t>
      </w:r>
      <w:r w:rsidR="004E4108">
        <w:t>.</w:t>
      </w:r>
    </w:p>
    <w:p w14:paraId="09F5B8B6" w14:textId="7A5E2404" w:rsidR="00DE58F1" w:rsidRPr="007D0869" w:rsidRDefault="007C378E" w:rsidP="00F049AB">
      <w:pPr>
        <w:pStyle w:val="Lead"/>
        <w:rPr>
          <w:rFonts w:eastAsia="Times New Roman" w:cs="Times New Roman"/>
          <w:bCs/>
          <w:noProof w:val="0"/>
        </w:rPr>
      </w:pPr>
      <w:r>
        <w:rPr>
          <w:color w:val="001D77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898B9A6" wp14:editId="32FC93A8">
                <wp:simplePos x="0" y="0"/>
                <wp:positionH relativeFrom="column">
                  <wp:posOffset>1360714</wp:posOffset>
                </wp:positionH>
                <wp:positionV relativeFrom="paragraph">
                  <wp:posOffset>209369</wp:posOffset>
                </wp:positionV>
                <wp:extent cx="255815" cy="381000"/>
                <wp:effectExtent l="19050" t="19050" r="30480" b="19050"/>
                <wp:wrapNone/>
                <wp:docPr id="4" name="Strzałka: w gór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15" cy="381000"/>
                        </a:xfrm>
                        <a:prstGeom prst="upArrow">
                          <a:avLst/>
                        </a:prstGeom>
                        <a:solidFill>
                          <a:srgbClr val="001D77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3F0B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: w górę 4" o:spid="_x0000_s1026" type="#_x0000_t68" style="position:absolute;margin-left:107.15pt;margin-top:16.5pt;width:20.15pt;height:30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" adj="7251" fillcolor="#001d77" strokecolor="white [3212]" strokeweight="1pt"/>
            </w:pict>
          </mc:Fallback>
        </mc:AlternateContent>
      </w:r>
      <w:r w:rsidR="005F14B6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5E95891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69820" cy="1358900"/>
                <wp:effectExtent l="0" t="0" r="0" b="0"/>
                <wp:wrapSquare wrapText="bothSides"/>
                <wp:docPr id="6" name="Pole tekstowe 2" descr="2,0%&#10;Wzrost liczby rejestracji przedsiębiorstw w 1 kwartale 2026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1358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A55B" w14:textId="02BABD82" w:rsidR="0091296E" w:rsidRDefault="004D73C5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2,0% </w:t>
                            </w:r>
                          </w:p>
                          <w:p w14:paraId="0216C088" w14:textId="77777777" w:rsidR="0091296E" w:rsidRDefault="0091296E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</w:pPr>
                          </w:p>
                          <w:p w14:paraId="32F80A06" w14:textId="42EBC2B6" w:rsidR="0091296E" w:rsidRPr="00696444" w:rsidRDefault="004D73C5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t>Wzrost l</w:t>
                            </w:r>
                            <w:r w:rsidR="0091296E">
                              <w:t>iczb</w:t>
                            </w:r>
                            <w:r>
                              <w:t>y</w:t>
                            </w:r>
                            <w:r w:rsidR="0091296E">
                              <w:t xml:space="preserve"> </w:t>
                            </w:r>
                            <w:r w:rsidR="0091296E" w:rsidRPr="00FC7F0F">
                              <w:t>r</w:t>
                            </w:r>
                            <w:r w:rsidR="0091296E">
                              <w:t xml:space="preserve">ejestracji przedsiębiorstw </w:t>
                            </w:r>
                            <w:r w:rsidR="00C727C7">
                              <w:t>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2,0%&#10;Wzrost liczby rejestracji przedsiębiorstw w 1 kwartale 2026 roku " style="position:absolute;margin-left:0;margin-top:3.6pt;width:186.6pt;height:10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" fillcolor="#001d77" stroked="f">
                <v:stroke joinstyle="miter"/>
                <v:textbox>
                  <w:txbxContent>
                    <w:p w14:paraId="0111A55B" w14:textId="02BABD82" w:rsidR="0091296E" w:rsidRDefault="004D73C5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2,0% </w:t>
                      </w:r>
                    </w:p>
                    <w:p w14:paraId="0216C088" w14:textId="77777777" w:rsidR="0091296E" w:rsidRDefault="0091296E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</w:pPr>
                    </w:p>
                    <w:p w14:paraId="32F80A06" w14:textId="42EBC2B6" w:rsidR="0091296E" w:rsidRPr="00696444" w:rsidRDefault="004D73C5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t>Wzrost l</w:t>
                      </w:r>
                      <w:r w:rsidR="0091296E">
                        <w:t>iczb</w:t>
                      </w:r>
                      <w:r>
                        <w:t>y</w:t>
                      </w:r>
                      <w:r w:rsidR="0091296E">
                        <w:t xml:space="preserve"> </w:t>
                      </w:r>
                      <w:r w:rsidR="0091296E" w:rsidRPr="00FC7F0F">
                        <w:t>r</w:t>
                      </w:r>
                      <w:r w:rsidR="0091296E">
                        <w:t xml:space="preserve">ejestracji przedsiębiorstw </w:t>
                      </w:r>
                      <w:r w:rsidR="00C727C7">
                        <w:t>w skali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9424C">
        <w:rPr>
          <w:color w:val="001D77"/>
        </w:rPr>
        <w:t xml:space="preserve"> </w: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121776">
        <w:t xml:space="preserve">W </w:t>
      </w:r>
      <w:r w:rsidR="00A72FCD">
        <w:t>1</w:t>
      </w:r>
      <w:r w:rsidR="0000001D" w:rsidRPr="00121776">
        <w:t xml:space="preserve"> kwar</w:t>
      </w:r>
      <w:r w:rsidR="008F6561">
        <w:t>tale 20</w:t>
      </w:r>
      <w:r w:rsidR="00A72FCD">
        <w:t>26</w:t>
      </w:r>
      <w:r w:rsidR="00903148">
        <w:t xml:space="preserve"> r</w:t>
      </w:r>
      <w:r w:rsidR="005F14B6">
        <w:t>.</w:t>
      </w:r>
      <w:r w:rsidR="00903148">
        <w:t xml:space="preserve"> odnotowano </w:t>
      </w:r>
      <w:r w:rsidR="00F9424C">
        <w:t>8</w:t>
      </w:r>
      <w:r w:rsidR="00F8453A">
        <w:t>9 004</w:t>
      </w:r>
      <w:r w:rsidR="006D3641" w:rsidRPr="00C90386">
        <w:t xml:space="preserve"> </w:t>
      </w:r>
      <w:r w:rsidR="007F5AF5" w:rsidRPr="00121776">
        <w:t>rejes</w:t>
      </w:r>
      <w:r w:rsidR="00BF1147" w:rsidRPr="00121776">
        <w:t>tracji</w:t>
      </w:r>
      <w:r w:rsidR="00432E8D" w:rsidRPr="00121776">
        <w:t xml:space="preserve"> pr</w:t>
      </w:r>
      <w:r w:rsidR="00EB54D7" w:rsidRPr="00121776">
        <w:t xml:space="preserve">zedsiębiorstw, tj. o </w:t>
      </w:r>
      <w:r w:rsidR="008E5908">
        <w:t>2,0%</w:t>
      </w:r>
      <w:r w:rsidR="008F6561">
        <w:t xml:space="preserve"> </w:t>
      </w:r>
      <w:r w:rsidR="006114F6">
        <w:t>więcej</w:t>
      </w:r>
      <w:r w:rsidR="007F5AF5" w:rsidRPr="00121776">
        <w:t xml:space="preserve"> niż</w:t>
      </w:r>
      <w:r w:rsidR="00D67FDC">
        <w:t xml:space="preserve"> </w:t>
      </w:r>
      <w:r w:rsidR="007F5AF5" w:rsidRPr="00121776">
        <w:t>w</w:t>
      </w:r>
      <w:r w:rsidR="00D67FDC">
        <w:t> </w:t>
      </w:r>
      <w:r w:rsidR="007F5AF5" w:rsidRPr="00121776">
        <w:t>anal</w:t>
      </w:r>
      <w:r w:rsidR="00EC5517" w:rsidRPr="00121776">
        <w:t>o</w:t>
      </w:r>
      <w:r w:rsidR="00480B45">
        <w:t>gicznym okresie ub. r</w:t>
      </w:r>
      <w:r w:rsidR="005F14B6">
        <w:t>.</w:t>
      </w:r>
      <w:r w:rsidR="00480B45">
        <w:t xml:space="preserve"> oraz</w:t>
      </w:r>
      <w:r w:rsidR="00DB4FA3">
        <w:t xml:space="preserve"> </w:t>
      </w:r>
      <w:r w:rsidR="008E5908">
        <w:t>10</w:t>
      </w:r>
      <w:r w:rsidR="00BD5612">
        <w:t>8</w:t>
      </w:r>
      <w:r w:rsidR="008E5908">
        <w:t xml:space="preserve"> </w:t>
      </w:r>
      <w:r w:rsidR="00AE2E3F" w:rsidRPr="00121776">
        <w:t>upadłości,</w:t>
      </w:r>
      <w:r w:rsidR="008A1F0A">
        <w:t xml:space="preserve"> </w:t>
      </w:r>
      <w:r w:rsidR="00AE2E3F" w:rsidRPr="00121776">
        <w:t xml:space="preserve">tj. </w:t>
      </w:r>
      <w:r w:rsidR="006114F6">
        <w:t>o</w:t>
      </w:r>
      <w:r w:rsidR="00D67FDC">
        <w:t xml:space="preserve"> </w:t>
      </w:r>
      <w:r w:rsidR="00BD5612">
        <w:t>8</w:t>
      </w:r>
      <w:r w:rsidR="00DB4FA3">
        <w:t xml:space="preserve"> </w:t>
      </w:r>
      <w:r w:rsidR="008E5908">
        <w:t>więcej</w:t>
      </w:r>
      <w:r w:rsidR="009327EF">
        <w:t xml:space="preserve"> </w:t>
      </w:r>
      <w:r w:rsidR="00041667">
        <w:t xml:space="preserve">niż </w:t>
      </w:r>
      <w:r w:rsidR="009327EF">
        <w:t>w</w:t>
      </w:r>
      <w:r w:rsidR="008F6561">
        <w:t xml:space="preserve"> </w:t>
      </w:r>
      <w:r w:rsidR="00455882">
        <w:t>1</w:t>
      </w:r>
      <w:r w:rsidR="00D67FDC">
        <w:t xml:space="preserve"> </w:t>
      </w:r>
      <w:r w:rsidR="008F6561">
        <w:t>kwarta</w:t>
      </w:r>
      <w:r w:rsidR="009327EF">
        <w:t>le</w:t>
      </w:r>
      <w:r w:rsidR="00D67FDC">
        <w:t xml:space="preserve"> </w:t>
      </w:r>
      <w:r w:rsidR="008F6561">
        <w:t>20</w:t>
      </w:r>
      <w:r w:rsidR="00455882">
        <w:t>25</w:t>
      </w:r>
      <w:r w:rsidR="007F5AF5" w:rsidRPr="00121776">
        <w:t xml:space="preserve"> r.</w:t>
      </w:r>
      <w:r w:rsidR="00DE6B58" w:rsidRPr="00121776">
        <w:t xml:space="preserve"> </w:t>
      </w:r>
    </w:p>
    <w:p w14:paraId="32BBE287" w14:textId="3562B362" w:rsidR="00B16871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745E55FD" w14:textId="34FE35E5" w:rsidR="005A0B3A" w:rsidRDefault="005A0B3A" w:rsidP="005A0B3A">
      <w:pPr>
        <w:rPr>
          <w:lang w:eastAsia="pl-PL"/>
        </w:rPr>
      </w:pPr>
    </w:p>
    <w:p w14:paraId="079AD083" w14:textId="25F8B1B1" w:rsidR="00D24A1A" w:rsidRPr="00D24A1A" w:rsidRDefault="00194A67" w:rsidP="00A41DBD">
      <w:pPr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2B8643CE">
                <wp:simplePos x="0" y="0"/>
                <wp:positionH relativeFrom="column">
                  <wp:posOffset>5243195</wp:posOffset>
                </wp:positionH>
                <wp:positionV relativeFrom="paragraph">
                  <wp:posOffset>224155</wp:posOffset>
                </wp:positionV>
                <wp:extent cx="1776730" cy="1379220"/>
                <wp:effectExtent l="0" t="0" r="0" b="0"/>
                <wp:wrapTight wrapText="bothSides">
                  <wp:wrapPolygon edited="0">
                    <wp:start x="695" y="0"/>
                    <wp:lineTo x="695" y="21182"/>
                    <wp:lineTo x="20843" y="21182"/>
                    <wp:lineTo x="20843" y="0"/>
                    <wp:lineTo x="695" y="0"/>
                  </wp:wrapPolygon>
                </wp:wrapTight>
                <wp:docPr id="36" name="Pole tekstowe 36" descr="W 1 kwartale 2026 r. ¼ rejestracji odnotowano w usługach, gdzie zaobserwowano wzrost liczby rejestracji przedsiębiorstw (o 1,5%) w porównaniu z analogicznym okresem 2025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379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36618A37" w:rsidR="0091296E" w:rsidRPr="00547716" w:rsidRDefault="0091296E" w:rsidP="00B445D0">
                            <w:pPr>
                              <w:pStyle w:val="tekstzboku"/>
                            </w:pPr>
                            <w:r>
                              <w:t>W 1 kwartale 2026 r. ¼ rejestracji odnotowano w usługach, gdzie zaobserwowano wzrost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 1,5</w:t>
                            </w:r>
                            <w:r w:rsidRPr="009922AA">
                              <w:t>%</w:t>
                            </w:r>
                            <w:r>
                              <w:t>) w porównaniu z analogicznym okresem 2025 r.</w:t>
                            </w:r>
                            <w:r w:rsidRPr="0044283C">
                              <w:rPr>
                                <w:color w:val="00B0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W 1 kwartale 2026 r. ¼ rejestracji odnotowano w usługach, gdzie zaobserwowano wzrost liczby rejestracji przedsiębiorstw (o 1,5%) w porównaniu z analogicznym okresem 2025 r. " style="position:absolute;margin-left:412.85pt;margin-top:17.65pt;width:139.9pt;height:108.6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" filled="f" stroked="f">
                <v:textbox>
                  <w:txbxContent>
                    <w:p w14:paraId="118C0410" w14:textId="36618A37" w:rsidR="0091296E" w:rsidRPr="00547716" w:rsidRDefault="0091296E" w:rsidP="00B445D0">
                      <w:pPr>
                        <w:pStyle w:val="tekstzboku"/>
                      </w:pPr>
                      <w:r>
                        <w:t>W 1 kwartale 2026 r. ¼ rejestracji odnotowano w usługach, gdzie zaobserwowano wzrost</w:t>
                      </w:r>
                      <w:r w:rsidRPr="00547716">
                        <w:t xml:space="preserve"> liczby r</w:t>
                      </w:r>
                      <w:r>
                        <w:t>ejestracji przedsiębiorstw (o 1,5</w:t>
                      </w:r>
                      <w:r w:rsidRPr="009922AA">
                        <w:t>%</w:t>
                      </w:r>
                      <w:r>
                        <w:t>) w porównaniu z analogicznym okresem 2025 r.</w:t>
                      </w:r>
                      <w:r w:rsidRPr="0044283C">
                        <w:rPr>
                          <w:color w:val="00B05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273B">
        <w:rPr>
          <w:noProof/>
          <w:lang w:eastAsia="pl-PL"/>
        </w:rPr>
        <w:drawing>
          <wp:inline distT="0" distB="0" distL="0" distR="0" wp14:anchorId="7781D3BF" wp14:editId="7EF623AA">
            <wp:extent cx="4998720" cy="253746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1FD5674E" w:rsidR="00CA5CB4" w:rsidRPr="00A6027C" w:rsidRDefault="00BB32A7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r</w:t>
      </w:r>
      <w:r w:rsidR="00CE70D3">
        <w:rPr>
          <w:rFonts w:eastAsia="Times New Roman" w:cs="Times New Roman"/>
          <w:szCs w:val="19"/>
          <w:lang w:eastAsia="pl-PL"/>
        </w:rPr>
        <w:t xml:space="preserve">ejestracji przedsiębiorstw w </w:t>
      </w:r>
      <w:r w:rsidR="00247E0A">
        <w:rPr>
          <w:rFonts w:eastAsia="Times New Roman" w:cs="Times New Roman"/>
          <w:szCs w:val="19"/>
          <w:lang w:eastAsia="pl-PL"/>
        </w:rPr>
        <w:t>1</w:t>
      </w:r>
      <w:r w:rsidRPr="00121776">
        <w:rPr>
          <w:rFonts w:eastAsia="Times New Roman" w:cs="Times New Roman"/>
          <w:szCs w:val="19"/>
          <w:lang w:eastAsia="pl-PL"/>
        </w:rPr>
        <w:t xml:space="preserve"> kw</w:t>
      </w:r>
      <w:r w:rsidR="00CE70D3">
        <w:rPr>
          <w:rFonts w:eastAsia="Times New Roman" w:cs="Times New Roman"/>
          <w:szCs w:val="19"/>
          <w:lang w:eastAsia="pl-PL"/>
        </w:rPr>
        <w:t>artale 20</w:t>
      </w:r>
      <w:r w:rsidR="00247E0A">
        <w:rPr>
          <w:rFonts w:eastAsia="Times New Roman" w:cs="Times New Roman"/>
          <w:szCs w:val="19"/>
          <w:lang w:eastAsia="pl-PL"/>
        </w:rPr>
        <w:t>26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r</w:t>
      </w:r>
      <w:r w:rsidR="005F14B6">
        <w:rPr>
          <w:rFonts w:eastAsia="Times New Roman" w:cs="Times New Roman"/>
          <w:szCs w:val="19"/>
          <w:lang w:eastAsia="pl-PL"/>
        </w:rPr>
        <w:t>.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wyniosła </w:t>
      </w:r>
      <w:r w:rsidR="00247E0A">
        <w:rPr>
          <w:rFonts w:eastAsia="Times New Roman" w:cs="Times New Roman"/>
          <w:szCs w:val="19"/>
          <w:lang w:eastAsia="pl-PL"/>
        </w:rPr>
        <w:t>89 004</w:t>
      </w:r>
      <w:r w:rsidR="00E50FD1">
        <w:rPr>
          <w:rFonts w:eastAsia="Times New Roman" w:cs="Times New Roman"/>
          <w:szCs w:val="19"/>
          <w:lang w:eastAsia="pl-PL"/>
        </w:rPr>
        <w:t xml:space="preserve"> wobec </w:t>
      </w:r>
      <w:r w:rsidR="00FF1327">
        <w:rPr>
          <w:rFonts w:eastAsia="Times New Roman" w:cs="Times New Roman"/>
          <w:szCs w:val="19"/>
          <w:lang w:eastAsia="pl-PL"/>
        </w:rPr>
        <w:t>87 250</w:t>
      </w:r>
      <w:r w:rsidRPr="00121776">
        <w:rPr>
          <w:rFonts w:eastAsia="Times New Roman" w:cs="Times New Roman"/>
          <w:szCs w:val="19"/>
          <w:lang w:eastAsia="pl-PL"/>
        </w:rPr>
        <w:t xml:space="preserve"> w</w:t>
      </w:r>
      <w:r w:rsidR="00EB0E1D">
        <w:rPr>
          <w:rFonts w:eastAsia="Times New Roman" w:cs="Times New Roman"/>
          <w:szCs w:val="19"/>
          <w:lang w:eastAsia="pl-PL"/>
        </w:rPr>
        <w:t xml:space="preserve"> </w:t>
      </w:r>
      <w:r w:rsidRPr="00121776">
        <w:rPr>
          <w:rFonts w:eastAsia="Times New Roman" w:cs="Times New Roman"/>
          <w:szCs w:val="19"/>
          <w:lang w:eastAsia="pl-PL"/>
        </w:rPr>
        <w:t xml:space="preserve">analogicznym </w:t>
      </w:r>
      <w:r w:rsidR="00432E8D" w:rsidRPr="00121776">
        <w:rPr>
          <w:rFonts w:eastAsia="Times New Roman" w:cs="Times New Roman"/>
          <w:szCs w:val="19"/>
          <w:lang w:eastAsia="pl-PL"/>
        </w:rPr>
        <w:t xml:space="preserve">okresie roku </w:t>
      </w:r>
      <w:r w:rsidR="000B5577">
        <w:rPr>
          <w:rFonts w:eastAsia="Times New Roman" w:cs="Times New Roman"/>
          <w:szCs w:val="19"/>
          <w:lang w:eastAsia="pl-PL"/>
        </w:rPr>
        <w:t>poprze</w:t>
      </w:r>
      <w:bookmarkStart w:id="0" w:name="_GoBack"/>
      <w:bookmarkEnd w:id="0"/>
      <w:r w:rsidR="000B5577">
        <w:rPr>
          <w:rFonts w:eastAsia="Times New Roman" w:cs="Times New Roman"/>
          <w:szCs w:val="19"/>
          <w:lang w:eastAsia="pl-PL"/>
        </w:rPr>
        <w:t>dniego</w:t>
      </w:r>
      <w:r w:rsidR="00EF3E54">
        <w:rPr>
          <w:rFonts w:eastAsia="Times New Roman" w:cs="Times New Roman"/>
          <w:szCs w:val="19"/>
          <w:lang w:eastAsia="pl-PL"/>
        </w:rPr>
        <w:t xml:space="preserve">. </w:t>
      </w:r>
      <w:r w:rsidR="005C38FC">
        <w:rPr>
          <w:rFonts w:eastAsia="Times New Roman" w:cs="Times New Roman"/>
          <w:szCs w:val="19"/>
          <w:lang w:eastAsia="pl-PL"/>
        </w:rPr>
        <w:t>P</w:t>
      </w:r>
      <w:r w:rsidR="00EE22C3">
        <w:rPr>
          <w:rFonts w:eastAsia="Times New Roman" w:cs="Times New Roman"/>
          <w:szCs w:val="19"/>
          <w:lang w:eastAsia="pl-PL"/>
        </w:rPr>
        <w:t>o</w:t>
      </w:r>
      <w:r w:rsidR="0014697E">
        <w:rPr>
          <w:rFonts w:eastAsia="Times New Roman" w:cs="Times New Roman"/>
          <w:szCs w:val="19"/>
          <w:lang w:eastAsia="pl-PL"/>
        </w:rPr>
        <w:t>n</w:t>
      </w:r>
      <w:r w:rsidR="00EE22C3">
        <w:rPr>
          <w:rFonts w:eastAsia="Times New Roman" w:cs="Times New Roman"/>
          <w:szCs w:val="19"/>
          <w:lang w:eastAsia="pl-PL"/>
        </w:rPr>
        <w:t>ad</w:t>
      </w:r>
      <w:r w:rsidR="008825DB">
        <w:rPr>
          <w:rFonts w:eastAsia="Times New Roman" w:cs="Times New Roman"/>
          <w:szCs w:val="19"/>
          <w:lang w:eastAsia="pl-PL"/>
        </w:rPr>
        <w:t xml:space="preserve"> </w:t>
      </w:r>
      <w:r w:rsidR="002B12DA">
        <w:rPr>
          <w:rFonts w:eastAsia="Times New Roman" w:cs="Times New Roman"/>
          <w:szCs w:val="19"/>
          <w:lang w:eastAsia="pl-PL"/>
        </w:rPr>
        <w:t xml:space="preserve">połowa </w:t>
      </w:r>
      <w:r w:rsidR="009D72C1">
        <w:rPr>
          <w:rFonts w:eastAsia="Times New Roman" w:cs="Times New Roman"/>
          <w:szCs w:val="19"/>
          <w:lang w:eastAsia="pl-PL"/>
        </w:rPr>
        <w:t xml:space="preserve">wszystkich </w:t>
      </w:r>
      <w:r w:rsidR="005C38FC">
        <w:rPr>
          <w:rFonts w:eastAsia="Times New Roman" w:cs="Times New Roman"/>
          <w:szCs w:val="19"/>
          <w:lang w:eastAsia="pl-PL"/>
        </w:rPr>
        <w:t xml:space="preserve">rejestracji </w:t>
      </w:r>
      <w:r w:rsidR="002B12DA">
        <w:rPr>
          <w:rFonts w:eastAsia="Times New Roman" w:cs="Times New Roman"/>
          <w:szCs w:val="19"/>
          <w:lang w:eastAsia="pl-PL"/>
        </w:rPr>
        <w:t xml:space="preserve">dotyczyła trzech </w:t>
      </w:r>
      <w:r w:rsidR="005C38FC">
        <w:rPr>
          <w:rFonts w:eastAsia="Times New Roman" w:cs="Times New Roman"/>
          <w:szCs w:val="19"/>
          <w:lang w:eastAsia="pl-PL"/>
        </w:rPr>
        <w:t>obszarów</w:t>
      </w:r>
      <w:r w:rsidR="00206810">
        <w:rPr>
          <w:rFonts w:eastAsia="Times New Roman" w:cs="Times New Roman"/>
          <w:szCs w:val="19"/>
          <w:lang w:eastAsia="pl-PL"/>
        </w:rPr>
        <w:t xml:space="preserve"> działalności, tj. usług (</w:t>
      </w:r>
      <w:r w:rsidR="00EE22C3">
        <w:rPr>
          <w:rFonts w:eastAsia="Times New Roman" w:cs="Times New Roman"/>
          <w:szCs w:val="19"/>
          <w:lang w:eastAsia="pl-PL"/>
        </w:rPr>
        <w:t>25,</w:t>
      </w:r>
      <w:r w:rsidR="008B4DFC">
        <w:rPr>
          <w:rFonts w:eastAsia="Times New Roman" w:cs="Times New Roman"/>
          <w:szCs w:val="19"/>
          <w:lang w:eastAsia="pl-PL"/>
        </w:rPr>
        <w:t>0</w:t>
      </w:r>
      <w:r w:rsidR="00206810">
        <w:rPr>
          <w:rFonts w:eastAsia="Times New Roman" w:cs="Times New Roman"/>
          <w:szCs w:val="19"/>
          <w:lang w:eastAsia="pl-PL"/>
        </w:rPr>
        <w:t>%), budownictw</w:t>
      </w:r>
      <w:r w:rsidR="005C38FC">
        <w:rPr>
          <w:rFonts w:eastAsia="Times New Roman" w:cs="Times New Roman"/>
          <w:szCs w:val="19"/>
          <w:lang w:eastAsia="pl-PL"/>
        </w:rPr>
        <w:t>a</w:t>
      </w:r>
      <w:r w:rsidR="00206810">
        <w:rPr>
          <w:rFonts w:eastAsia="Times New Roman" w:cs="Times New Roman"/>
          <w:szCs w:val="19"/>
          <w:lang w:eastAsia="pl-PL"/>
        </w:rPr>
        <w:t xml:space="preserve"> (</w:t>
      </w:r>
      <w:r w:rsidR="00275755">
        <w:rPr>
          <w:rFonts w:eastAsia="Times New Roman" w:cs="Times New Roman"/>
          <w:szCs w:val="19"/>
          <w:lang w:eastAsia="pl-PL"/>
        </w:rPr>
        <w:t>18,9</w:t>
      </w:r>
      <w:r w:rsidR="00206810">
        <w:rPr>
          <w:rFonts w:eastAsia="Times New Roman" w:cs="Times New Roman"/>
          <w:szCs w:val="19"/>
          <w:lang w:eastAsia="pl-PL"/>
        </w:rPr>
        <w:t>%)</w:t>
      </w:r>
      <w:r w:rsidR="001B69F9">
        <w:rPr>
          <w:rFonts w:eastAsia="Times New Roman" w:cs="Times New Roman"/>
          <w:szCs w:val="19"/>
          <w:lang w:eastAsia="pl-PL"/>
        </w:rPr>
        <w:t xml:space="preserve"> </w:t>
      </w:r>
      <w:r w:rsidR="00206810">
        <w:rPr>
          <w:rFonts w:eastAsia="Times New Roman" w:cs="Times New Roman"/>
          <w:szCs w:val="19"/>
          <w:lang w:eastAsia="pl-PL"/>
        </w:rPr>
        <w:t>oraz handlu; napra</w:t>
      </w:r>
      <w:r w:rsidR="005C38FC">
        <w:rPr>
          <w:rFonts w:eastAsia="Times New Roman" w:cs="Times New Roman"/>
          <w:szCs w:val="19"/>
          <w:lang w:eastAsia="pl-PL"/>
        </w:rPr>
        <w:t>wy</w:t>
      </w:r>
      <w:r w:rsidR="00206810">
        <w:rPr>
          <w:rFonts w:eastAsia="Times New Roman" w:cs="Times New Roman"/>
          <w:szCs w:val="19"/>
          <w:lang w:eastAsia="pl-PL"/>
        </w:rPr>
        <w:t xml:space="preserve"> pojazdów samochodowych (12,</w:t>
      </w:r>
      <w:r w:rsidR="00275755">
        <w:rPr>
          <w:rFonts w:eastAsia="Times New Roman" w:cs="Times New Roman"/>
          <w:szCs w:val="19"/>
          <w:lang w:eastAsia="pl-PL"/>
        </w:rPr>
        <w:t>9</w:t>
      </w:r>
      <w:r w:rsidR="00206810">
        <w:rPr>
          <w:rFonts w:eastAsia="Times New Roman" w:cs="Times New Roman"/>
          <w:szCs w:val="19"/>
          <w:lang w:eastAsia="pl-PL"/>
        </w:rPr>
        <w:t xml:space="preserve">%). </w:t>
      </w:r>
      <w:r w:rsidR="00450106">
        <w:rPr>
          <w:rFonts w:eastAsia="Times New Roman" w:cs="Times New Roman"/>
          <w:szCs w:val="19"/>
          <w:lang w:eastAsia="pl-PL"/>
        </w:rPr>
        <w:t>Największy wzrost r</w:t>
      </w:r>
      <w:r w:rsidR="00D13074">
        <w:rPr>
          <w:rFonts w:eastAsia="Times New Roman" w:cs="Times New Roman"/>
          <w:szCs w:val="19"/>
          <w:lang w:eastAsia="pl-PL"/>
        </w:rPr>
        <w:t>e</w:t>
      </w:r>
      <w:r w:rsidR="00450106">
        <w:rPr>
          <w:rFonts w:eastAsia="Times New Roman" w:cs="Times New Roman"/>
          <w:szCs w:val="19"/>
          <w:lang w:eastAsia="pl-PL"/>
        </w:rPr>
        <w:t xml:space="preserve">jestracji </w:t>
      </w:r>
      <w:r w:rsidR="00D13074">
        <w:rPr>
          <w:rFonts w:eastAsia="Times New Roman" w:cs="Times New Roman"/>
          <w:szCs w:val="19"/>
          <w:lang w:eastAsia="pl-PL"/>
        </w:rPr>
        <w:t xml:space="preserve">w odniesieniu do </w:t>
      </w:r>
      <w:r w:rsidR="00F43489">
        <w:rPr>
          <w:rFonts w:eastAsia="Times New Roman" w:cs="Times New Roman"/>
          <w:szCs w:val="19"/>
          <w:lang w:eastAsia="pl-PL"/>
        </w:rPr>
        <w:t>1</w:t>
      </w:r>
      <w:r w:rsidR="00D13074">
        <w:rPr>
          <w:rFonts w:eastAsia="Times New Roman" w:cs="Times New Roman"/>
          <w:szCs w:val="19"/>
          <w:lang w:eastAsia="pl-PL"/>
        </w:rPr>
        <w:t xml:space="preserve"> kwartału poprzedniego roku </w:t>
      </w:r>
      <w:r w:rsidR="00450106">
        <w:rPr>
          <w:rFonts w:eastAsia="Times New Roman" w:cs="Times New Roman"/>
          <w:szCs w:val="19"/>
          <w:lang w:eastAsia="pl-PL"/>
        </w:rPr>
        <w:t>zanotowano</w:t>
      </w:r>
      <w:r w:rsidR="00D13074">
        <w:rPr>
          <w:rFonts w:eastAsia="Times New Roman" w:cs="Times New Roman"/>
          <w:szCs w:val="19"/>
          <w:lang w:eastAsia="pl-PL"/>
        </w:rPr>
        <w:t xml:space="preserve"> w</w:t>
      </w:r>
      <w:r w:rsidR="00F43489">
        <w:rPr>
          <w:rFonts w:eastAsia="Times New Roman" w:cs="Times New Roman"/>
          <w:szCs w:val="19"/>
          <w:lang w:eastAsia="pl-PL"/>
        </w:rPr>
        <w:t xml:space="preserve"> sekcjach:</w:t>
      </w:r>
      <w:r w:rsidR="00D13074">
        <w:rPr>
          <w:rFonts w:eastAsia="Times New Roman" w:cs="Times New Roman"/>
          <w:szCs w:val="19"/>
          <w:lang w:eastAsia="pl-PL"/>
        </w:rPr>
        <w:t xml:space="preserve"> </w:t>
      </w:r>
      <w:r w:rsidR="00F43489">
        <w:rPr>
          <w:rFonts w:eastAsia="Times New Roman" w:cs="Times New Roman"/>
          <w:szCs w:val="19"/>
          <w:lang w:eastAsia="pl-PL"/>
        </w:rPr>
        <w:t>transport i gospodarka magazynowa</w:t>
      </w:r>
      <w:r w:rsidR="00A81861">
        <w:rPr>
          <w:rFonts w:eastAsia="Times New Roman" w:cs="Times New Roman"/>
          <w:szCs w:val="19"/>
          <w:lang w:eastAsia="pl-PL"/>
        </w:rPr>
        <w:t xml:space="preserve"> (</w:t>
      </w:r>
      <w:r w:rsidR="00D13074">
        <w:rPr>
          <w:rFonts w:eastAsia="Times New Roman" w:cs="Times New Roman"/>
          <w:szCs w:val="19"/>
          <w:lang w:eastAsia="pl-PL"/>
        </w:rPr>
        <w:t xml:space="preserve">o </w:t>
      </w:r>
      <w:r w:rsidR="00F43489">
        <w:rPr>
          <w:rFonts w:eastAsia="Times New Roman" w:cs="Times New Roman"/>
          <w:szCs w:val="19"/>
          <w:lang w:eastAsia="pl-PL"/>
        </w:rPr>
        <w:t>11</w:t>
      </w:r>
      <w:r w:rsidR="00D13074">
        <w:rPr>
          <w:rFonts w:eastAsia="Times New Roman" w:cs="Times New Roman"/>
          <w:szCs w:val="19"/>
          <w:lang w:eastAsia="pl-PL"/>
        </w:rPr>
        <w:t>,6%</w:t>
      </w:r>
      <w:r w:rsidR="00A81861">
        <w:rPr>
          <w:rFonts w:eastAsia="Times New Roman" w:cs="Times New Roman"/>
          <w:szCs w:val="19"/>
          <w:lang w:eastAsia="pl-PL"/>
        </w:rPr>
        <w:t xml:space="preserve">) </w:t>
      </w:r>
      <w:r w:rsidR="00F43489">
        <w:rPr>
          <w:rFonts w:eastAsia="Times New Roman" w:cs="Times New Roman"/>
          <w:szCs w:val="19"/>
          <w:lang w:eastAsia="pl-PL"/>
        </w:rPr>
        <w:t>oraz informacja i komunikacja</w:t>
      </w:r>
      <w:r w:rsidR="00A81861">
        <w:rPr>
          <w:rFonts w:eastAsia="Times New Roman" w:cs="Times New Roman"/>
          <w:szCs w:val="19"/>
          <w:lang w:eastAsia="pl-PL"/>
        </w:rPr>
        <w:t xml:space="preserve"> (o </w:t>
      </w:r>
      <w:r w:rsidR="00F43489">
        <w:rPr>
          <w:rFonts w:eastAsia="Times New Roman" w:cs="Times New Roman"/>
          <w:szCs w:val="19"/>
          <w:lang w:eastAsia="pl-PL"/>
        </w:rPr>
        <w:t>6,1</w:t>
      </w:r>
      <w:r w:rsidR="00A81861">
        <w:rPr>
          <w:rFonts w:eastAsia="Times New Roman" w:cs="Times New Roman"/>
          <w:szCs w:val="19"/>
          <w:lang w:eastAsia="pl-PL"/>
        </w:rPr>
        <w:t>%)</w:t>
      </w:r>
      <w:r w:rsidR="00D13074">
        <w:rPr>
          <w:rFonts w:eastAsia="Times New Roman" w:cs="Times New Roman"/>
          <w:szCs w:val="19"/>
          <w:lang w:eastAsia="pl-PL"/>
        </w:rPr>
        <w:t>.</w:t>
      </w:r>
      <w:r w:rsidR="00C24041">
        <w:rPr>
          <w:rFonts w:eastAsia="Times New Roman" w:cs="Times New Roman"/>
          <w:szCs w:val="19"/>
          <w:lang w:eastAsia="pl-PL"/>
        </w:rPr>
        <w:t xml:space="preserve"> S</w:t>
      </w:r>
      <w:r w:rsidR="00D13074">
        <w:rPr>
          <w:rFonts w:eastAsia="Times New Roman" w:cs="Times New Roman"/>
          <w:szCs w:val="19"/>
          <w:lang w:eastAsia="pl-PL"/>
        </w:rPr>
        <w:t>padek</w:t>
      </w:r>
      <w:r w:rsidR="00A81861">
        <w:rPr>
          <w:rFonts w:eastAsia="Times New Roman" w:cs="Times New Roman"/>
          <w:szCs w:val="19"/>
          <w:lang w:eastAsia="pl-PL"/>
        </w:rPr>
        <w:t xml:space="preserve"> zaobserwowano</w:t>
      </w:r>
      <w:r w:rsidR="00F43489">
        <w:rPr>
          <w:rFonts w:eastAsia="Times New Roman" w:cs="Times New Roman"/>
          <w:szCs w:val="19"/>
          <w:lang w:eastAsia="pl-PL"/>
        </w:rPr>
        <w:t xml:space="preserve"> tylko</w:t>
      </w:r>
      <w:r w:rsidR="00A81861">
        <w:rPr>
          <w:rFonts w:eastAsia="Times New Roman" w:cs="Times New Roman"/>
          <w:szCs w:val="19"/>
          <w:lang w:eastAsia="pl-PL"/>
        </w:rPr>
        <w:t xml:space="preserve"> w sekcji </w:t>
      </w:r>
      <w:r w:rsidR="00D13074">
        <w:rPr>
          <w:rFonts w:eastAsia="Times New Roman" w:cs="Times New Roman"/>
          <w:szCs w:val="19"/>
          <w:lang w:eastAsia="pl-PL"/>
        </w:rPr>
        <w:t>handel; naprawa pojazdów samochodowych</w:t>
      </w:r>
      <w:r w:rsidR="00A81861">
        <w:rPr>
          <w:rFonts w:eastAsia="Times New Roman" w:cs="Times New Roman"/>
          <w:szCs w:val="19"/>
          <w:lang w:eastAsia="pl-PL"/>
        </w:rPr>
        <w:t xml:space="preserve"> (o </w:t>
      </w:r>
      <w:r w:rsidR="00F43489">
        <w:rPr>
          <w:rFonts w:eastAsia="Times New Roman" w:cs="Times New Roman"/>
          <w:szCs w:val="19"/>
          <w:lang w:eastAsia="pl-PL"/>
        </w:rPr>
        <w:t>2,4</w:t>
      </w:r>
      <w:r w:rsidR="00A81861">
        <w:rPr>
          <w:rFonts w:eastAsia="Times New Roman" w:cs="Times New Roman"/>
          <w:szCs w:val="19"/>
          <w:lang w:eastAsia="pl-PL"/>
        </w:rPr>
        <w:t xml:space="preserve">%) </w:t>
      </w:r>
      <w:r w:rsidR="00BF6DC5">
        <w:rPr>
          <w:rFonts w:eastAsia="Times New Roman" w:cs="Times New Roman"/>
          <w:szCs w:val="19"/>
          <w:lang w:eastAsia="pl-PL"/>
        </w:rPr>
        <w:t xml:space="preserve">oraz </w:t>
      </w:r>
      <w:r w:rsidR="00F43489">
        <w:rPr>
          <w:rFonts w:eastAsia="Times New Roman" w:cs="Times New Roman"/>
          <w:szCs w:val="19"/>
          <w:lang w:eastAsia="pl-PL"/>
        </w:rPr>
        <w:t>budownictwo</w:t>
      </w:r>
      <w:r w:rsidR="00A81861">
        <w:rPr>
          <w:rFonts w:eastAsia="Times New Roman" w:cs="Times New Roman"/>
          <w:szCs w:val="19"/>
          <w:lang w:eastAsia="pl-PL"/>
        </w:rPr>
        <w:t xml:space="preserve"> (o </w:t>
      </w:r>
      <w:r w:rsidR="00F43489">
        <w:rPr>
          <w:rFonts w:eastAsia="Times New Roman" w:cs="Times New Roman"/>
          <w:szCs w:val="19"/>
          <w:lang w:eastAsia="pl-PL"/>
        </w:rPr>
        <w:t>0,1</w:t>
      </w:r>
      <w:r w:rsidR="00A81861">
        <w:rPr>
          <w:rFonts w:eastAsia="Times New Roman" w:cs="Times New Roman"/>
          <w:szCs w:val="19"/>
          <w:lang w:eastAsia="pl-PL"/>
        </w:rPr>
        <w:t>%)</w:t>
      </w:r>
      <w:r w:rsidR="00D13074">
        <w:rPr>
          <w:rFonts w:eastAsia="Times New Roman" w:cs="Times New Roman"/>
          <w:szCs w:val="19"/>
          <w:lang w:eastAsia="pl-PL"/>
        </w:rPr>
        <w:t>.</w:t>
      </w:r>
    </w:p>
    <w:p w14:paraId="6BD1AB8E" w14:textId="4698101F" w:rsidR="00C4209D" w:rsidRDefault="004E38F3" w:rsidP="00821430">
      <w:pPr>
        <w:spacing w:line="288" w:lineRule="auto"/>
        <w:jc w:val="both"/>
        <w:rPr>
          <w:rFonts w:eastAsia="Times New Roman" w:cs="Times New Roman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15041C88" wp14:editId="0126033E">
                <wp:simplePos x="0" y="0"/>
                <wp:positionH relativeFrom="column">
                  <wp:posOffset>5217160</wp:posOffset>
                </wp:positionH>
                <wp:positionV relativeFrom="paragraph">
                  <wp:posOffset>751205</wp:posOffset>
                </wp:positionV>
                <wp:extent cx="1765935" cy="1404620"/>
                <wp:effectExtent l="0" t="0" r="0" b="0"/>
                <wp:wrapSquare wrapText="bothSides"/>
                <wp:docPr id="217" name="Pole tekstowe 2" descr="Ponad 92,7% rejestracji spółdzielni dotyczyło spółdzielni energe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9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6FA3" w14:textId="592A3AA6" w:rsidR="0091296E" w:rsidRPr="004E38F3" w:rsidRDefault="0091296E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E38F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Ponad </w:t>
                            </w:r>
                            <w:r w:rsidR="00F343BC">
                              <w:rPr>
                                <w:color w:val="001D77"/>
                                <w:sz w:val="18"/>
                                <w:szCs w:val="18"/>
                              </w:rPr>
                              <w:t>92,7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E38F3">
                              <w:rPr>
                                <w:color w:val="001D77"/>
                                <w:sz w:val="18"/>
                                <w:szCs w:val="18"/>
                              </w:rPr>
                              <w:t>% rejestracji spółdzielni dotyczy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ło</w:t>
                            </w:r>
                            <w:r w:rsidRPr="004E38F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spółdzielni energetycznych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041C88" id="_x0000_s1028" type="#_x0000_t202" alt="Ponad 92,7% rejestracji spółdzielni dotyczyło spółdzielni energetycznych" style="position:absolute;left:0;text-align:left;margin-left:410.8pt;margin-top:59.15pt;width:139.05pt;height:110.6pt;z-index:251820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" filled="f" stroked="f">
                <v:textbox style="mso-fit-shape-to-text:t">
                  <w:txbxContent>
                    <w:p w14:paraId="68DC6FA3" w14:textId="592A3AA6" w:rsidR="0091296E" w:rsidRPr="004E38F3" w:rsidRDefault="0091296E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4E38F3">
                        <w:rPr>
                          <w:color w:val="001D77"/>
                          <w:sz w:val="18"/>
                          <w:szCs w:val="18"/>
                        </w:rPr>
                        <w:t xml:space="preserve">Ponad </w:t>
                      </w:r>
                      <w:r w:rsidR="00F343BC">
                        <w:rPr>
                          <w:color w:val="001D77"/>
                          <w:sz w:val="18"/>
                          <w:szCs w:val="18"/>
                        </w:rPr>
                        <w:t>92,7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4E38F3">
                        <w:rPr>
                          <w:color w:val="001D77"/>
                          <w:sz w:val="18"/>
                          <w:szCs w:val="18"/>
                        </w:rPr>
                        <w:t>% rejestracji spółdzielni dotyczy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ło</w:t>
                      </w:r>
                      <w:r w:rsidRPr="004E38F3">
                        <w:rPr>
                          <w:color w:val="001D77"/>
                          <w:sz w:val="18"/>
                          <w:szCs w:val="18"/>
                        </w:rPr>
                        <w:t xml:space="preserve"> spółdzielni energetycznych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12D0">
        <w:rPr>
          <w:rFonts w:eastAsia="Times New Roman" w:cs="Times New Roman"/>
          <w:szCs w:val="19"/>
          <w:lang w:eastAsia="pl-PL"/>
        </w:rPr>
        <w:t xml:space="preserve">Biorąc pod uwagę formy prawne podmiotów, najwięcej rejestracji </w:t>
      </w:r>
      <w:r w:rsidR="00434F9C">
        <w:rPr>
          <w:rFonts w:eastAsia="Times New Roman" w:cs="Times New Roman"/>
          <w:szCs w:val="19"/>
          <w:lang w:eastAsia="pl-PL"/>
        </w:rPr>
        <w:t xml:space="preserve">dotyczyło </w:t>
      </w:r>
      <w:r w:rsidR="002912D0" w:rsidRPr="000F37FC">
        <w:rPr>
          <w:rFonts w:eastAsia="Times New Roman" w:cs="Times New Roman"/>
          <w:szCs w:val="19"/>
          <w:lang w:eastAsia="pl-PL"/>
        </w:rPr>
        <w:t>osób fizycznych prowadzą</w:t>
      </w:r>
      <w:r w:rsidR="002912D0">
        <w:rPr>
          <w:rFonts w:eastAsia="Times New Roman" w:cs="Times New Roman"/>
          <w:szCs w:val="19"/>
          <w:lang w:eastAsia="pl-PL"/>
        </w:rPr>
        <w:t>cych działalność gospodarczą</w:t>
      </w:r>
      <w:r w:rsidR="00B40CF3">
        <w:rPr>
          <w:rFonts w:eastAsia="Times New Roman" w:cs="Times New Roman"/>
          <w:szCs w:val="19"/>
          <w:lang w:eastAsia="pl-PL"/>
        </w:rPr>
        <w:t>, które s</w:t>
      </w:r>
      <w:r w:rsidR="00FD0D5E">
        <w:rPr>
          <w:rFonts w:eastAsia="Times New Roman" w:cs="Times New Roman"/>
          <w:szCs w:val="19"/>
          <w:lang w:eastAsia="pl-PL"/>
        </w:rPr>
        <w:t xml:space="preserve">tanowiły </w:t>
      </w:r>
      <w:r w:rsidR="002912D0">
        <w:rPr>
          <w:rFonts w:eastAsia="Times New Roman" w:cs="Times New Roman"/>
          <w:szCs w:val="19"/>
          <w:lang w:eastAsia="pl-PL"/>
        </w:rPr>
        <w:t>8</w:t>
      </w:r>
      <w:r w:rsidR="00493762">
        <w:rPr>
          <w:rFonts w:eastAsia="Times New Roman" w:cs="Times New Roman"/>
          <w:szCs w:val="19"/>
          <w:lang w:eastAsia="pl-PL"/>
        </w:rPr>
        <w:t>1,</w:t>
      </w:r>
      <w:r w:rsidR="00AE023C">
        <w:rPr>
          <w:rFonts w:eastAsia="Times New Roman" w:cs="Times New Roman"/>
          <w:szCs w:val="19"/>
          <w:lang w:eastAsia="pl-PL"/>
        </w:rPr>
        <w:t>3</w:t>
      </w:r>
      <w:r w:rsidR="002912D0" w:rsidRPr="00121776">
        <w:rPr>
          <w:rFonts w:eastAsia="Times New Roman" w:cs="Times New Roman"/>
          <w:szCs w:val="19"/>
          <w:lang w:eastAsia="pl-PL"/>
        </w:rPr>
        <w:t>% wszystkich rejestracji przedsiębiorstw</w:t>
      </w:r>
      <w:r w:rsidR="002912D0">
        <w:rPr>
          <w:rFonts w:eastAsia="Times New Roman" w:cs="Times New Roman"/>
          <w:szCs w:val="19"/>
          <w:lang w:eastAsia="pl-PL"/>
        </w:rPr>
        <w:t>. Liczba rejestracji</w:t>
      </w:r>
      <w:r w:rsidR="006F4A0C">
        <w:rPr>
          <w:rFonts w:eastAsia="Times New Roman" w:cs="Times New Roman"/>
          <w:szCs w:val="19"/>
          <w:lang w:eastAsia="pl-PL"/>
        </w:rPr>
        <w:t xml:space="preserve"> w tej zbiorowości </w:t>
      </w:r>
      <w:r w:rsidR="00684C9F">
        <w:rPr>
          <w:rFonts w:eastAsia="Times New Roman" w:cs="Times New Roman"/>
          <w:szCs w:val="19"/>
          <w:lang w:eastAsia="pl-PL"/>
        </w:rPr>
        <w:t xml:space="preserve">w </w:t>
      </w:r>
      <w:r w:rsidR="00AE023C">
        <w:rPr>
          <w:rFonts w:eastAsia="Times New Roman" w:cs="Times New Roman"/>
          <w:szCs w:val="19"/>
          <w:lang w:eastAsia="pl-PL"/>
        </w:rPr>
        <w:t>1</w:t>
      </w:r>
      <w:r w:rsidR="00684C9F">
        <w:rPr>
          <w:rFonts w:eastAsia="Times New Roman" w:cs="Times New Roman"/>
          <w:szCs w:val="19"/>
          <w:lang w:eastAsia="pl-PL"/>
        </w:rPr>
        <w:t xml:space="preserve"> kwartale 20</w:t>
      </w:r>
      <w:r w:rsidR="00AE023C">
        <w:rPr>
          <w:rFonts w:eastAsia="Times New Roman" w:cs="Times New Roman"/>
          <w:szCs w:val="19"/>
          <w:lang w:eastAsia="pl-PL"/>
        </w:rPr>
        <w:t>26</w:t>
      </w:r>
      <w:r w:rsidR="00684C9F">
        <w:rPr>
          <w:rFonts w:eastAsia="Times New Roman" w:cs="Times New Roman"/>
          <w:szCs w:val="19"/>
          <w:lang w:eastAsia="pl-PL"/>
        </w:rPr>
        <w:t xml:space="preserve"> r. </w:t>
      </w:r>
      <w:r w:rsidR="006F4A0C">
        <w:rPr>
          <w:rFonts w:eastAsia="Times New Roman" w:cs="Times New Roman"/>
          <w:szCs w:val="19"/>
          <w:lang w:eastAsia="pl-PL"/>
        </w:rPr>
        <w:t>wzrosła</w:t>
      </w:r>
      <w:r w:rsidR="00434F9C">
        <w:rPr>
          <w:rFonts w:eastAsia="Times New Roman" w:cs="Times New Roman"/>
          <w:szCs w:val="19"/>
          <w:lang w:eastAsia="pl-PL"/>
        </w:rPr>
        <w:t xml:space="preserve"> </w:t>
      </w:r>
      <w:r w:rsidR="002912D0">
        <w:rPr>
          <w:rFonts w:eastAsia="Times New Roman" w:cs="Times New Roman"/>
          <w:szCs w:val="19"/>
          <w:lang w:eastAsia="pl-PL"/>
        </w:rPr>
        <w:t xml:space="preserve">o </w:t>
      </w:r>
      <w:r w:rsidR="00AE023C">
        <w:rPr>
          <w:rFonts w:eastAsia="Times New Roman" w:cs="Times New Roman"/>
          <w:szCs w:val="19"/>
          <w:lang w:eastAsia="pl-PL"/>
        </w:rPr>
        <w:t>0,7</w:t>
      </w:r>
      <w:r w:rsidR="002912D0">
        <w:rPr>
          <w:rFonts w:eastAsia="Times New Roman" w:cs="Times New Roman"/>
          <w:szCs w:val="19"/>
          <w:lang w:eastAsia="pl-PL"/>
        </w:rPr>
        <w:t>% w skali roku</w:t>
      </w:r>
      <w:r w:rsidR="00182565">
        <w:rPr>
          <w:rFonts w:eastAsia="Times New Roman" w:cs="Times New Roman"/>
          <w:szCs w:val="19"/>
          <w:lang w:eastAsia="pl-PL"/>
        </w:rPr>
        <w:t>,</w:t>
      </w:r>
      <w:r w:rsidR="00684C9F">
        <w:rPr>
          <w:rFonts w:eastAsia="Times New Roman" w:cs="Times New Roman"/>
          <w:szCs w:val="19"/>
          <w:lang w:eastAsia="pl-PL"/>
        </w:rPr>
        <w:t xml:space="preserve"> wobec spadk</w:t>
      </w:r>
      <w:r w:rsidR="00331A51">
        <w:rPr>
          <w:rFonts w:eastAsia="Times New Roman" w:cs="Times New Roman"/>
          <w:szCs w:val="19"/>
          <w:lang w:eastAsia="pl-PL"/>
        </w:rPr>
        <w:t>u</w:t>
      </w:r>
      <w:r w:rsidR="00684C9F">
        <w:rPr>
          <w:rFonts w:eastAsia="Times New Roman" w:cs="Times New Roman"/>
          <w:szCs w:val="19"/>
          <w:lang w:eastAsia="pl-PL"/>
        </w:rPr>
        <w:t xml:space="preserve"> obserwowan</w:t>
      </w:r>
      <w:r w:rsidR="00331A51">
        <w:rPr>
          <w:rFonts w:eastAsia="Times New Roman" w:cs="Times New Roman"/>
          <w:szCs w:val="19"/>
          <w:lang w:eastAsia="pl-PL"/>
        </w:rPr>
        <w:t xml:space="preserve">ego </w:t>
      </w:r>
      <w:r w:rsidR="00991AC7">
        <w:rPr>
          <w:rFonts w:eastAsia="Times New Roman" w:cs="Times New Roman"/>
          <w:szCs w:val="19"/>
          <w:lang w:eastAsia="pl-PL"/>
        </w:rPr>
        <w:t>rok wcześniej</w:t>
      </w:r>
      <w:r w:rsidR="002912D0">
        <w:rPr>
          <w:rFonts w:eastAsia="Times New Roman" w:cs="Times New Roman"/>
          <w:szCs w:val="19"/>
          <w:lang w:eastAsia="pl-PL"/>
        </w:rPr>
        <w:t xml:space="preserve">. </w:t>
      </w:r>
      <w:r w:rsidR="006F4A0C">
        <w:rPr>
          <w:rFonts w:eastAsia="Times New Roman" w:cs="Times New Roman"/>
          <w:szCs w:val="19"/>
          <w:lang w:eastAsia="pl-PL"/>
        </w:rPr>
        <w:t>S</w:t>
      </w:r>
      <w:r w:rsidR="006F4A0C" w:rsidRPr="00121776">
        <w:rPr>
          <w:rFonts w:eastAsia="Times New Roman" w:cs="Times New Roman"/>
          <w:szCs w:val="19"/>
          <w:lang w:eastAsia="pl-PL"/>
        </w:rPr>
        <w:t>półki z ograniczoną odpowiedzialnością</w:t>
      </w:r>
      <w:r w:rsidR="00161E4B">
        <w:rPr>
          <w:rFonts w:eastAsia="Times New Roman" w:cs="Times New Roman"/>
          <w:szCs w:val="19"/>
          <w:lang w:eastAsia="pl-PL"/>
        </w:rPr>
        <w:t xml:space="preserve"> </w:t>
      </w:r>
      <w:r w:rsidR="006F4A0C">
        <w:rPr>
          <w:rFonts w:eastAsia="Times New Roman" w:cs="Times New Roman"/>
          <w:szCs w:val="19"/>
          <w:lang w:eastAsia="pl-PL"/>
        </w:rPr>
        <w:t xml:space="preserve">stanowiły </w:t>
      </w:r>
      <w:r w:rsidR="00AE023C">
        <w:rPr>
          <w:rFonts w:eastAsia="Times New Roman" w:cs="Times New Roman"/>
          <w:szCs w:val="19"/>
          <w:lang w:eastAsia="pl-PL"/>
        </w:rPr>
        <w:t>16,6</w:t>
      </w:r>
      <w:r w:rsidR="006F4A0C">
        <w:rPr>
          <w:rFonts w:eastAsia="Times New Roman" w:cs="Times New Roman"/>
          <w:szCs w:val="19"/>
          <w:lang w:eastAsia="pl-PL"/>
        </w:rPr>
        <w:t>% wszystkich rejestracji</w:t>
      </w:r>
      <w:r w:rsidR="00EF47D8">
        <w:rPr>
          <w:rFonts w:eastAsia="Times New Roman" w:cs="Times New Roman"/>
          <w:szCs w:val="19"/>
          <w:lang w:eastAsia="pl-PL"/>
        </w:rPr>
        <w:t xml:space="preserve">, </w:t>
      </w:r>
      <w:r w:rsidR="00965307">
        <w:rPr>
          <w:rFonts w:eastAsia="Times New Roman" w:cs="Times New Roman"/>
          <w:szCs w:val="19"/>
          <w:lang w:eastAsia="pl-PL"/>
        </w:rPr>
        <w:t>a</w:t>
      </w:r>
      <w:r w:rsidR="00EF47D8">
        <w:rPr>
          <w:rFonts w:eastAsia="Times New Roman" w:cs="Times New Roman"/>
          <w:szCs w:val="19"/>
          <w:lang w:eastAsia="pl-PL"/>
        </w:rPr>
        <w:t xml:space="preserve"> w</w:t>
      </w:r>
      <w:r w:rsidR="006F4A0C">
        <w:rPr>
          <w:rFonts w:eastAsia="Times New Roman" w:cs="Times New Roman"/>
          <w:szCs w:val="19"/>
          <w:lang w:eastAsia="pl-PL"/>
        </w:rPr>
        <w:t xml:space="preserve"> porównaniu z</w:t>
      </w:r>
      <w:r w:rsidR="00FF724C">
        <w:rPr>
          <w:rFonts w:eastAsia="Times New Roman" w:cs="Times New Roman"/>
          <w:szCs w:val="19"/>
          <w:lang w:eastAsia="pl-PL"/>
        </w:rPr>
        <w:t xml:space="preserve"> </w:t>
      </w:r>
      <w:r w:rsidR="00AE023C">
        <w:rPr>
          <w:rFonts w:eastAsia="Times New Roman" w:cs="Times New Roman"/>
          <w:szCs w:val="19"/>
          <w:lang w:eastAsia="pl-PL"/>
        </w:rPr>
        <w:t>1</w:t>
      </w:r>
      <w:r w:rsidR="006F4A0C">
        <w:rPr>
          <w:rFonts w:eastAsia="Times New Roman" w:cs="Times New Roman"/>
          <w:szCs w:val="19"/>
          <w:lang w:eastAsia="pl-PL"/>
        </w:rPr>
        <w:t xml:space="preserve"> kwartałem 20</w:t>
      </w:r>
      <w:r w:rsidR="00AE023C">
        <w:rPr>
          <w:rFonts w:eastAsia="Times New Roman" w:cs="Times New Roman"/>
          <w:szCs w:val="19"/>
          <w:lang w:eastAsia="pl-PL"/>
        </w:rPr>
        <w:t>25</w:t>
      </w:r>
      <w:r w:rsidR="006F4A0C">
        <w:rPr>
          <w:rFonts w:eastAsia="Times New Roman" w:cs="Times New Roman"/>
          <w:szCs w:val="19"/>
          <w:lang w:eastAsia="pl-PL"/>
        </w:rPr>
        <w:t xml:space="preserve"> r. zarejestrowano o </w:t>
      </w:r>
      <w:r w:rsidR="00AE023C">
        <w:rPr>
          <w:rFonts w:eastAsia="Times New Roman" w:cs="Times New Roman"/>
          <w:szCs w:val="19"/>
          <w:lang w:eastAsia="pl-PL"/>
        </w:rPr>
        <w:t>9,7</w:t>
      </w:r>
      <w:r w:rsidR="006F4A0C">
        <w:rPr>
          <w:rFonts w:eastAsia="Times New Roman" w:cs="Times New Roman"/>
          <w:szCs w:val="19"/>
          <w:lang w:eastAsia="pl-PL"/>
        </w:rPr>
        <w:t>%</w:t>
      </w:r>
      <w:r w:rsidR="00965307">
        <w:rPr>
          <w:rFonts w:eastAsia="Times New Roman" w:cs="Times New Roman"/>
          <w:szCs w:val="19"/>
          <w:lang w:eastAsia="pl-PL"/>
        </w:rPr>
        <w:t xml:space="preserve"> więcej</w:t>
      </w:r>
      <w:r w:rsidR="006F4A0C">
        <w:rPr>
          <w:rFonts w:eastAsia="Times New Roman" w:cs="Times New Roman"/>
          <w:szCs w:val="19"/>
          <w:lang w:eastAsia="pl-PL"/>
        </w:rPr>
        <w:t xml:space="preserve"> przedsiębiorstw</w:t>
      </w:r>
      <w:r w:rsidR="00E6748B">
        <w:rPr>
          <w:rFonts w:eastAsia="Times New Roman" w:cs="Times New Roman"/>
          <w:szCs w:val="19"/>
          <w:lang w:eastAsia="pl-PL"/>
        </w:rPr>
        <w:t xml:space="preserve"> </w:t>
      </w:r>
      <w:r w:rsidR="00550446">
        <w:rPr>
          <w:rFonts w:eastAsia="Times New Roman" w:cs="Times New Roman"/>
          <w:szCs w:val="19"/>
          <w:lang w:eastAsia="pl-PL"/>
        </w:rPr>
        <w:t>z tą</w:t>
      </w:r>
      <w:r w:rsidR="006F4A0C">
        <w:rPr>
          <w:rFonts w:eastAsia="Times New Roman" w:cs="Times New Roman"/>
          <w:szCs w:val="19"/>
          <w:lang w:eastAsia="pl-PL"/>
        </w:rPr>
        <w:t xml:space="preserve"> form</w:t>
      </w:r>
      <w:r w:rsidR="00550446">
        <w:rPr>
          <w:rFonts w:eastAsia="Times New Roman" w:cs="Times New Roman"/>
          <w:szCs w:val="19"/>
          <w:lang w:eastAsia="pl-PL"/>
        </w:rPr>
        <w:t>ą</w:t>
      </w:r>
      <w:r w:rsidR="006F4A0C">
        <w:rPr>
          <w:rFonts w:eastAsia="Times New Roman" w:cs="Times New Roman"/>
          <w:szCs w:val="19"/>
          <w:lang w:eastAsia="pl-PL"/>
        </w:rPr>
        <w:t xml:space="preserve"> praw</w:t>
      </w:r>
      <w:r w:rsidR="00E6748B">
        <w:rPr>
          <w:rFonts w:eastAsia="Times New Roman" w:cs="Times New Roman"/>
          <w:szCs w:val="19"/>
          <w:lang w:eastAsia="pl-PL"/>
        </w:rPr>
        <w:t>n</w:t>
      </w:r>
      <w:r w:rsidR="00550446">
        <w:rPr>
          <w:rFonts w:eastAsia="Times New Roman" w:cs="Times New Roman"/>
          <w:szCs w:val="19"/>
          <w:lang w:eastAsia="pl-PL"/>
        </w:rPr>
        <w:t>ą</w:t>
      </w:r>
      <w:r w:rsidR="00965307">
        <w:rPr>
          <w:rFonts w:eastAsia="Times New Roman" w:cs="Times New Roman"/>
          <w:szCs w:val="19"/>
          <w:lang w:eastAsia="pl-PL"/>
        </w:rPr>
        <w:t>.</w:t>
      </w:r>
      <w:r w:rsidR="00EF47D8">
        <w:rPr>
          <w:rFonts w:eastAsia="Times New Roman" w:cs="Times New Roman"/>
          <w:szCs w:val="19"/>
          <w:lang w:eastAsia="pl-PL"/>
        </w:rPr>
        <w:t xml:space="preserve"> </w:t>
      </w:r>
      <w:r w:rsidR="00CE17A3">
        <w:rPr>
          <w:rFonts w:eastAsia="Times New Roman" w:cs="Times New Roman"/>
          <w:szCs w:val="19"/>
          <w:lang w:eastAsia="pl-PL"/>
        </w:rPr>
        <w:t>Kilk</w:t>
      </w:r>
      <w:r w:rsidR="00540B50">
        <w:rPr>
          <w:rFonts w:eastAsia="Times New Roman" w:cs="Times New Roman"/>
          <w:szCs w:val="19"/>
          <w:lang w:eastAsia="pl-PL"/>
        </w:rPr>
        <w:t>a</w:t>
      </w:r>
      <w:r w:rsidR="00CE17A3">
        <w:rPr>
          <w:rFonts w:eastAsia="Times New Roman" w:cs="Times New Roman"/>
          <w:szCs w:val="19"/>
          <w:lang w:eastAsia="pl-PL"/>
        </w:rPr>
        <w:t xml:space="preserve">krotnie </w:t>
      </w:r>
      <w:r w:rsidR="00B1544F">
        <w:rPr>
          <w:rFonts w:eastAsia="Times New Roman" w:cs="Times New Roman"/>
          <w:szCs w:val="19"/>
          <w:lang w:eastAsia="pl-PL"/>
        </w:rPr>
        <w:t xml:space="preserve">wzrosła liczba </w:t>
      </w:r>
      <w:r w:rsidR="002A503B">
        <w:rPr>
          <w:rFonts w:eastAsia="Times New Roman" w:cs="Times New Roman"/>
          <w:szCs w:val="19"/>
          <w:lang w:eastAsia="pl-PL"/>
        </w:rPr>
        <w:t>rejestracji spółdzielni, tj.</w:t>
      </w:r>
      <w:r w:rsidR="00540B50">
        <w:rPr>
          <w:rFonts w:eastAsia="Times New Roman" w:cs="Times New Roman"/>
          <w:szCs w:val="19"/>
          <w:lang w:eastAsia="pl-PL"/>
        </w:rPr>
        <w:t xml:space="preserve"> 179</w:t>
      </w:r>
      <w:r w:rsidR="002A503B">
        <w:rPr>
          <w:rFonts w:eastAsia="Times New Roman" w:cs="Times New Roman"/>
          <w:szCs w:val="19"/>
          <w:lang w:eastAsia="pl-PL"/>
        </w:rPr>
        <w:t xml:space="preserve"> rejestracji wobec </w:t>
      </w:r>
      <w:r w:rsidR="00540B50">
        <w:rPr>
          <w:rFonts w:eastAsia="Times New Roman" w:cs="Times New Roman"/>
          <w:szCs w:val="19"/>
          <w:lang w:eastAsia="pl-PL"/>
        </w:rPr>
        <w:t>38</w:t>
      </w:r>
      <w:r w:rsidR="002A503B">
        <w:rPr>
          <w:rFonts w:eastAsia="Times New Roman" w:cs="Times New Roman"/>
          <w:szCs w:val="19"/>
          <w:lang w:eastAsia="pl-PL"/>
        </w:rPr>
        <w:t xml:space="preserve"> w </w:t>
      </w:r>
      <w:r w:rsidR="00540B50">
        <w:rPr>
          <w:rFonts w:eastAsia="Times New Roman" w:cs="Times New Roman"/>
          <w:szCs w:val="19"/>
          <w:lang w:eastAsia="pl-PL"/>
        </w:rPr>
        <w:t>1</w:t>
      </w:r>
      <w:r w:rsidR="002A503B">
        <w:rPr>
          <w:rFonts w:eastAsia="Times New Roman" w:cs="Times New Roman"/>
          <w:szCs w:val="19"/>
          <w:lang w:eastAsia="pl-PL"/>
        </w:rPr>
        <w:t xml:space="preserve"> kwartale 20</w:t>
      </w:r>
      <w:r w:rsidR="00540B50">
        <w:rPr>
          <w:rFonts w:eastAsia="Times New Roman" w:cs="Times New Roman"/>
          <w:szCs w:val="19"/>
          <w:lang w:eastAsia="pl-PL"/>
        </w:rPr>
        <w:t>25</w:t>
      </w:r>
      <w:r w:rsidR="002A503B">
        <w:rPr>
          <w:rFonts w:eastAsia="Times New Roman" w:cs="Times New Roman"/>
          <w:szCs w:val="19"/>
          <w:lang w:eastAsia="pl-PL"/>
        </w:rPr>
        <w:t xml:space="preserve"> roku, </w:t>
      </w:r>
      <w:r w:rsidR="008427B0" w:rsidRPr="008427B0">
        <w:rPr>
          <w:rFonts w:eastAsia="Times New Roman" w:cs="Times New Roman"/>
          <w:szCs w:val="19"/>
          <w:lang w:eastAsia="pl-PL"/>
        </w:rPr>
        <w:t xml:space="preserve">przy czym </w:t>
      </w:r>
      <w:r w:rsidR="00F343BC">
        <w:rPr>
          <w:rFonts w:eastAsia="Times New Roman" w:cs="Times New Roman"/>
          <w:szCs w:val="19"/>
          <w:lang w:eastAsia="pl-PL"/>
        </w:rPr>
        <w:t>166</w:t>
      </w:r>
      <w:r w:rsidR="008427B0" w:rsidRPr="008427B0">
        <w:rPr>
          <w:rFonts w:eastAsia="Times New Roman" w:cs="Times New Roman"/>
          <w:szCs w:val="19"/>
          <w:lang w:eastAsia="pl-PL"/>
        </w:rPr>
        <w:t xml:space="preserve"> spośród nich dotyczy spółdzielni szczególnego rodzaju, to jest spółdzielni energetycznych</w:t>
      </w:r>
      <w:r w:rsidR="00510810">
        <w:rPr>
          <w:rFonts w:eastAsia="Times New Roman" w:cs="Times New Roman"/>
          <w:szCs w:val="19"/>
          <w:lang w:eastAsia="pl-PL"/>
        </w:rPr>
        <w:t xml:space="preserve"> (ich</w:t>
      </w:r>
      <w:r w:rsidR="008427B0" w:rsidRPr="008427B0">
        <w:rPr>
          <w:rFonts w:eastAsia="Times New Roman" w:cs="Times New Roman"/>
          <w:szCs w:val="19"/>
          <w:lang w:eastAsia="pl-PL"/>
        </w:rPr>
        <w:t xml:space="preserve"> działalność koncentruje się wyłącznie na wytwarzaniu, magazynowaniu oraz obrocie energią elektryczną lub cieplną pochodzącą z odnawialnych źródeł energii</w:t>
      </w:r>
      <w:r w:rsidR="00510810">
        <w:rPr>
          <w:rFonts w:eastAsia="Times New Roman" w:cs="Times New Roman"/>
          <w:szCs w:val="19"/>
          <w:lang w:eastAsia="pl-PL"/>
        </w:rPr>
        <w:t>)</w:t>
      </w:r>
      <w:r w:rsidR="005A3251">
        <w:rPr>
          <w:rFonts w:eastAsia="Times New Roman" w:cs="Times New Roman"/>
          <w:szCs w:val="19"/>
          <w:lang w:eastAsia="pl-PL"/>
        </w:rPr>
        <w:t>.</w:t>
      </w:r>
    </w:p>
    <w:p w14:paraId="495095B5" w14:textId="476301DA" w:rsidR="00954ED7" w:rsidRDefault="00954ED7" w:rsidP="002032E0">
      <w:pPr>
        <w:spacing w:line="288" w:lineRule="auto"/>
        <w:jc w:val="both"/>
        <w:rPr>
          <w:rFonts w:eastAsia="Times New Roman" w:cs="Times New Roman"/>
          <w:szCs w:val="19"/>
          <w:lang w:eastAsia="pl-PL"/>
        </w:rPr>
      </w:pPr>
    </w:p>
    <w:p w14:paraId="7E96F17F" w14:textId="158C41D8" w:rsidR="0037134A" w:rsidRPr="002032E0" w:rsidRDefault="00A57455" w:rsidP="002032E0">
      <w:pPr>
        <w:spacing w:line="288" w:lineRule="auto"/>
        <w:jc w:val="both"/>
        <w:rPr>
          <w:rFonts w:eastAsia="Times New Roman" w:cs="Times New Roman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1" locked="0" layoutInCell="1" allowOverlap="1" wp14:anchorId="787267C0" wp14:editId="78BB6C97">
            <wp:simplePos x="0" y="0"/>
            <wp:positionH relativeFrom="margin">
              <wp:align>right</wp:align>
            </wp:positionH>
            <wp:positionV relativeFrom="paragraph">
              <wp:posOffset>221434</wp:posOffset>
            </wp:positionV>
            <wp:extent cx="5122545" cy="2955471"/>
            <wp:effectExtent l="0" t="0" r="0" b="0"/>
            <wp:wrapNone/>
            <wp:docPr id="1" name="Wykres 1" descr="Wykres 1. Liczba rejestracji przedsiębiorstw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EA3205" w:rsidRPr="007522AE">
        <w:rPr>
          <w:b/>
          <w:color w:val="000000" w:themeColor="text1"/>
          <w:spacing w:val="-2"/>
          <w:szCs w:val="19"/>
        </w:rPr>
        <w:t>Wykres 1.</w:t>
      </w:r>
      <w:r w:rsidR="00EA3205"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13938099" w14:textId="7BBCD033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0832ABB9" w14:textId="6D11E7AE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846EED4" w14:textId="3888202D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A7A1901" w14:textId="29B1181C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431D322F" w14:textId="5500A657" w:rsidR="0037134A" w:rsidRDefault="0037134A" w:rsidP="006D66B3">
      <w:pPr>
        <w:tabs>
          <w:tab w:val="left" w:pos="7152"/>
        </w:tabs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4132BFC8" w14:textId="0733268F" w:rsidR="00003466" w:rsidRDefault="00003466" w:rsidP="0037134A">
      <w:pPr>
        <w:spacing w:before="360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359DEF3C" w14:textId="47336587" w:rsidR="00D24A1A" w:rsidRPr="0037134A" w:rsidRDefault="00194A67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5448B317">
                <wp:simplePos x="0" y="0"/>
                <wp:positionH relativeFrom="page">
                  <wp:posOffset>5766435</wp:posOffset>
                </wp:positionH>
                <wp:positionV relativeFrom="paragraph">
                  <wp:posOffset>78105</wp:posOffset>
                </wp:positionV>
                <wp:extent cx="1644015" cy="1177290"/>
                <wp:effectExtent l="0" t="0" r="0" b="3810"/>
                <wp:wrapTight wrapText="bothSides">
                  <wp:wrapPolygon edited="0">
                    <wp:start x="751" y="0"/>
                    <wp:lineTo x="751" y="21320"/>
                    <wp:lineTo x="20774" y="21320"/>
                    <wp:lineTo x="20774" y="0"/>
                    <wp:lineTo x="751" y="0"/>
                  </wp:wrapPolygon>
                </wp:wrapTight>
                <wp:docPr id="34" name="Pole tekstowe 34" descr="W 1 kwartale 2026 r. liczba upadłości przedsiębiorstw wyniosła 108, tj. o 8 więcej niż w analogicznym kwartale ub.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58494E29" w:rsidR="0091296E" w:rsidRPr="004E3261" w:rsidRDefault="0091296E" w:rsidP="00B445D0">
                            <w:pPr>
                              <w:pStyle w:val="tekstzboku"/>
                            </w:pPr>
                            <w:r>
                              <w:t xml:space="preserve">W 1 kwartale 2026 r. liczba upadłości przedsiębiorstw wyniosła 108, tj. o 8 więcej niż </w:t>
                            </w:r>
                            <w:r w:rsidRPr="004E3261">
                              <w:t>w analo</w:t>
                            </w:r>
                            <w:r>
                              <w:t>gicznym kwartale ub. roku.</w:t>
                            </w:r>
                          </w:p>
                          <w:p w14:paraId="71897FAB" w14:textId="77777777" w:rsidR="0091296E" w:rsidRPr="00074DD8" w:rsidRDefault="0091296E" w:rsidP="00B445D0">
                            <w:pPr>
                              <w:pStyle w:val="tekstzboku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9" type="#_x0000_t202" alt="W 1 kwartale 2026 r. liczba upadłości przedsiębiorstw wyniosła 108, tj. o 8 więcej niż w analogicznym kwartale ub. roku." style="position:absolute;margin-left:454.05pt;margin-top:6.15pt;width:129.45pt;height:92.7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" filled="f" stroked="f">
                <v:textbox>
                  <w:txbxContent>
                    <w:p w14:paraId="5177872C" w14:textId="58494E29" w:rsidR="0091296E" w:rsidRPr="004E3261" w:rsidRDefault="0091296E" w:rsidP="00B445D0">
                      <w:pPr>
                        <w:pStyle w:val="tekstzboku"/>
                      </w:pPr>
                      <w:r>
                        <w:t xml:space="preserve">W 1 kwartale 2026 r. liczba upadłości przedsiębiorstw wyniosła 108, tj. o 8 więcej niż </w:t>
                      </w:r>
                      <w:r w:rsidRPr="004E3261">
                        <w:t>w analo</w:t>
                      </w:r>
                      <w:r>
                        <w:t>gicznym kwartale ub. roku.</w:t>
                      </w:r>
                    </w:p>
                    <w:p w14:paraId="71897FAB" w14:textId="77777777" w:rsidR="0091296E" w:rsidRPr="00074DD8" w:rsidRDefault="0091296E" w:rsidP="00B445D0">
                      <w:pPr>
                        <w:pStyle w:val="tekstzboku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0DB8D5BE" w:rsidR="00A6491E" w:rsidRPr="009A4D92" w:rsidRDefault="00363452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4424F7" w:rsidRPr="00121776">
        <w:rPr>
          <w:rFonts w:eastAsia="Times New Roman" w:cs="Times New Roman"/>
          <w:szCs w:val="19"/>
          <w:lang w:eastAsia="pl-PL"/>
        </w:rPr>
        <w:t xml:space="preserve"> </w:t>
      </w:r>
      <w:r w:rsidR="00B041F5">
        <w:rPr>
          <w:rFonts w:eastAsia="Times New Roman" w:cs="Times New Roman"/>
          <w:szCs w:val="19"/>
          <w:lang w:eastAsia="pl-PL"/>
        </w:rPr>
        <w:t>1</w:t>
      </w:r>
      <w:r w:rsidR="002502E8">
        <w:rPr>
          <w:rFonts w:eastAsia="Times New Roman" w:cs="Times New Roman"/>
          <w:szCs w:val="19"/>
          <w:lang w:eastAsia="pl-PL"/>
        </w:rPr>
        <w:t xml:space="preserve"> kwartale 20</w:t>
      </w:r>
      <w:r w:rsidR="00B041F5">
        <w:rPr>
          <w:rFonts w:eastAsia="Times New Roman" w:cs="Times New Roman"/>
          <w:szCs w:val="19"/>
          <w:lang w:eastAsia="pl-PL"/>
        </w:rPr>
        <w:t>26</w:t>
      </w:r>
      <w:r w:rsidR="002502E8">
        <w:rPr>
          <w:rFonts w:eastAsia="Times New Roman" w:cs="Times New Roman"/>
          <w:szCs w:val="19"/>
          <w:lang w:eastAsia="pl-PL"/>
        </w:rPr>
        <w:t xml:space="preserve"> r</w:t>
      </w:r>
      <w:r w:rsidR="0036304B">
        <w:rPr>
          <w:rFonts w:eastAsia="Times New Roman" w:cs="Times New Roman"/>
          <w:szCs w:val="19"/>
          <w:lang w:eastAsia="pl-PL"/>
        </w:rPr>
        <w:t>.</w:t>
      </w:r>
      <w:r w:rsidR="00532AC3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zanotowano upadłość </w:t>
      </w:r>
      <w:r w:rsidR="004E2E11">
        <w:rPr>
          <w:rFonts w:eastAsia="Times New Roman" w:cs="Times New Roman"/>
          <w:szCs w:val="19"/>
          <w:lang w:eastAsia="pl-PL"/>
        </w:rPr>
        <w:t>10</w:t>
      </w:r>
      <w:r w:rsidR="00B041F5">
        <w:rPr>
          <w:rFonts w:eastAsia="Times New Roman" w:cs="Times New Roman"/>
          <w:szCs w:val="19"/>
          <w:lang w:eastAsia="pl-PL"/>
        </w:rPr>
        <w:t>8</w:t>
      </w:r>
      <w:r w:rsidR="00532AC3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przedsiębiorstw </w:t>
      </w:r>
      <w:r w:rsidR="00027E91">
        <w:rPr>
          <w:rFonts w:eastAsia="Times New Roman" w:cs="Times New Roman"/>
          <w:szCs w:val="19"/>
          <w:lang w:eastAsia="pl-PL"/>
        </w:rPr>
        <w:t>wobec</w:t>
      </w:r>
      <w:r w:rsidR="00B041F5">
        <w:rPr>
          <w:rFonts w:eastAsia="Times New Roman" w:cs="Times New Roman"/>
          <w:szCs w:val="19"/>
          <w:lang w:eastAsia="pl-PL"/>
        </w:rPr>
        <w:t xml:space="preserve"> 100</w:t>
      </w:r>
      <w:r w:rsidR="00027E91">
        <w:rPr>
          <w:rFonts w:eastAsia="Times New Roman" w:cs="Times New Roman"/>
          <w:szCs w:val="19"/>
          <w:lang w:eastAsia="pl-PL"/>
        </w:rPr>
        <w:t xml:space="preserve"> w</w:t>
      </w:r>
      <w:r w:rsidR="00063787">
        <w:rPr>
          <w:rFonts w:eastAsia="Times New Roman" w:cs="Times New Roman"/>
          <w:szCs w:val="19"/>
          <w:lang w:eastAsia="pl-PL"/>
        </w:rPr>
        <w:t xml:space="preserve"> </w:t>
      </w:r>
      <w:r w:rsidR="00A6491E" w:rsidRPr="00121776">
        <w:rPr>
          <w:rFonts w:eastAsia="Times New Roman" w:cs="Times New Roman"/>
          <w:szCs w:val="19"/>
          <w:lang w:eastAsia="pl-PL"/>
        </w:rPr>
        <w:t>analogiczn</w:t>
      </w:r>
      <w:r w:rsidR="005A37F9">
        <w:rPr>
          <w:rFonts w:eastAsia="Times New Roman" w:cs="Times New Roman"/>
          <w:szCs w:val="19"/>
          <w:lang w:eastAsia="pl-PL"/>
        </w:rPr>
        <w:t>ym</w:t>
      </w:r>
      <w:r w:rsidR="00A6491E" w:rsidRPr="00121776">
        <w:rPr>
          <w:rFonts w:eastAsia="Times New Roman" w:cs="Times New Roman"/>
          <w:szCs w:val="19"/>
          <w:lang w:eastAsia="pl-PL"/>
        </w:rPr>
        <w:t xml:space="preserve"> o</w:t>
      </w:r>
      <w:r w:rsidR="00BA6B9D">
        <w:rPr>
          <w:rFonts w:eastAsia="Times New Roman" w:cs="Times New Roman"/>
          <w:szCs w:val="19"/>
          <w:lang w:eastAsia="pl-PL"/>
        </w:rPr>
        <w:t>kres</w:t>
      </w:r>
      <w:r w:rsidR="005A37F9">
        <w:rPr>
          <w:rFonts w:eastAsia="Times New Roman" w:cs="Times New Roman"/>
          <w:szCs w:val="19"/>
          <w:lang w:eastAsia="pl-PL"/>
        </w:rPr>
        <w:t>ie</w:t>
      </w:r>
      <w:r w:rsidR="00BA6B9D">
        <w:rPr>
          <w:rFonts w:eastAsia="Times New Roman" w:cs="Times New Roman"/>
          <w:szCs w:val="19"/>
          <w:lang w:eastAsia="pl-PL"/>
        </w:rPr>
        <w:t xml:space="preserve"> </w:t>
      </w:r>
      <w:r w:rsidR="001D7764">
        <w:rPr>
          <w:rFonts w:eastAsia="Times New Roman" w:cs="Times New Roman"/>
          <w:szCs w:val="19"/>
          <w:lang w:eastAsia="pl-PL"/>
        </w:rPr>
        <w:t xml:space="preserve">roku </w:t>
      </w:r>
      <w:r w:rsidR="004C1723">
        <w:rPr>
          <w:rFonts w:eastAsia="Times New Roman" w:cs="Times New Roman"/>
          <w:szCs w:val="19"/>
          <w:lang w:eastAsia="pl-PL"/>
        </w:rPr>
        <w:t>20</w:t>
      </w:r>
      <w:r w:rsidR="00B041F5">
        <w:rPr>
          <w:rFonts w:eastAsia="Times New Roman" w:cs="Times New Roman"/>
          <w:szCs w:val="19"/>
          <w:lang w:eastAsia="pl-PL"/>
        </w:rPr>
        <w:t>25</w:t>
      </w:r>
      <w:r w:rsidR="001D7764">
        <w:rPr>
          <w:rFonts w:eastAsia="Times New Roman" w:cs="Times New Roman"/>
          <w:szCs w:val="19"/>
          <w:lang w:eastAsia="pl-PL"/>
        </w:rPr>
        <w:t>.</w:t>
      </w:r>
      <w:r w:rsidR="00F31B90">
        <w:rPr>
          <w:rFonts w:eastAsia="Times New Roman" w:cs="Times New Roman"/>
          <w:szCs w:val="19"/>
          <w:lang w:eastAsia="pl-PL"/>
        </w:rPr>
        <w:t xml:space="preserve"> W</w:t>
      </w:r>
      <w:r w:rsidR="0053197B">
        <w:rPr>
          <w:rFonts w:eastAsia="Times New Roman" w:cs="Times New Roman"/>
          <w:szCs w:val="19"/>
          <w:lang w:eastAsia="pl-PL"/>
        </w:rPr>
        <w:t>zrost</w:t>
      </w:r>
      <w:r w:rsidR="003371D8">
        <w:rPr>
          <w:rFonts w:eastAsia="Times New Roman" w:cs="Times New Roman"/>
          <w:szCs w:val="19"/>
          <w:lang w:eastAsia="pl-PL"/>
        </w:rPr>
        <w:t xml:space="preserve"> liczb</w:t>
      </w:r>
      <w:r w:rsidR="008C7432">
        <w:rPr>
          <w:rFonts w:eastAsia="Times New Roman" w:cs="Times New Roman"/>
          <w:szCs w:val="19"/>
          <w:lang w:eastAsia="pl-PL"/>
        </w:rPr>
        <w:t>y</w:t>
      </w:r>
      <w:r w:rsidR="003371D8">
        <w:rPr>
          <w:rFonts w:eastAsia="Times New Roman" w:cs="Times New Roman"/>
          <w:szCs w:val="19"/>
          <w:lang w:eastAsia="pl-PL"/>
        </w:rPr>
        <w:t xml:space="preserve"> </w:t>
      </w:r>
      <w:r w:rsidR="00A6491E" w:rsidRPr="00121776">
        <w:rPr>
          <w:rFonts w:eastAsia="Times New Roman" w:cs="Times New Roman"/>
          <w:szCs w:val="19"/>
          <w:lang w:eastAsia="pl-PL"/>
        </w:rPr>
        <w:t>up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adłości </w:t>
      </w:r>
      <w:r w:rsidR="0053197B">
        <w:rPr>
          <w:rFonts w:eastAsia="Times New Roman" w:cs="Times New Roman"/>
          <w:szCs w:val="19"/>
          <w:lang w:eastAsia="pl-PL"/>
        </w:rPr>
        <w:t>zaobserwowano</w:t>
      </w:r>
      <w:r w:rsidR="009A4D92">
        <w:rPr>
          <w:rFonts w:eastAsia="Times New Roman" w:cs="Times New Roman"/>
          <w:szCs w:val="19"/>
          <w:lang w:eastAsia="pl-PL"/>
        </w:rPr>
        <w:t xml:space="preserve"> </w:t>
      </w:r>
      <w:r w:rsidR="00703F49">
        <w:rPr>
          <w:rFonts w:eastAsia="Times New Roman" w:cs="Times New Roman"/>
          <w:szCs w:val="19"/>
          <w:lang w:eastAsia="pl-PL"/>
        </w:rPr>
        <w:t>w</w:t>
      </w:r>
      <w:r w:rsidR="00806FD1">
        <w:rPr>
          <w:rFonts w:eastAsia="Times New Roman" w:cs="Times New Roman"/>
          <w:szCs w:val="19"/>
          <w:lang w:eastAsia="pl-PL"/>
        </w:rPr>
        <w:t xml:space="preserve"> </w:t>
      </w:r>
      <w:r w:rsidR="0093409B">
        <w:rPr>
          <w:rFonts w:eastAsia="Times New Roman" w:cs="Times New Roman"/>
          <w:szCs w:val="19"/>
          <w:lang w:eastAsia="pl-PL"/>
        </w:rPr>
        <w:t>sekcjach</w:t>
      </w:r>
      <w:r w:rsidR="0053197B">
        <w:rPr>
          <w:rFonts w:eastAsia="Times New Roman" w:cs="Times New Roman"/>
          <w:szCs w:val="19"/>
          <w:lang w:eastAsia="pl-PL"/>
        </w:rPr>
        <w:t xml:space="preserve">: </w:t>
      </w:r>
      <w:r w:rsidR="00EA5EB8">
        <w:rPr>
          <w:rFonts w:eastAsia="Times New Roman" w:cs="Times New Roman"/>
          <w:szCs w:val="19"/>
          <w:lang w:eastAsia="pl-PL"/>
        </w:rPr>
        <w:t>handel; naprawa pojazdów samochodowych</w:t>
      </w:r>
      <w:r w:rsidR="0053197B">
        <w:rPr>
          <w:rFonts w:eastAsia="Times New Roman" w:cs="Times New Roman"/>
          <w:szCs w:val="19"/>
          <w:lang w:eastAsia="pl-PL"/>
        </w:rPr>
        <w:t xml:space="preserve"> (o </w:t>
      </w:r>
      <w:r w:rsidR="00EA5EB8">
        <w:rPr>
          <w:rFonts w:eastAsia="Times New Roman" w:cs="Times New Roman"/>
          <w:szCs w:val="19"/>
          <w:lang w:eastAsia="pl-PL"/>
        </w:rPr>
        <w:t>5</w:t>
      </w:r>
      <w:r w:rsidR="0053197B">
        <w:rPr>
          <w:rFonts w:eastAsia="Times New Roman" w:cs="Times New Roman"/>
          <w:szCs w:val="19"/>
          <w:lang w:eastAsia="pl-PL"/>
        </w:rPr>
        <w:t xml:space="preserve"> jednostek)</w:t>
      </w:r>
      <w:r w:rsidR="00F31B90">
        <w:rPr>
          <w:rFonts w:eastAsia="Times New Roman" w:cs="Times New Roman"/>
          <w:szCs w:val="19"/>
          <w:lang w:eastAsia="pl-PL"/>
        </w:rPr>
        <w:t xml:space="preserve">, </w:t>
      </w:r>
      <w:r w:rsidR="00EA5EB8">
        <w:rPr>
          <w:rFonts w:eastAsia="Times New Roman" w:cs="Times New Roman"/>
          <w:szCs w:val="19"/>
          <w:lang w:eastAsia="pl-PL"/>
        </w:rPr>
        <w:t>budownictwo</w:t>
      </w:r>
      <w:r w:rsidR="0053197B">
        <w:rPr>
          <w:rFonts w:eastAsia="Times New Roman" w:cs="Times New Roman"/>
          <w:szCs w:val="19"/>
          <w:lang w:eastAsia="pl-PL"/>
        </w:rPr>
        <w:t xml:space="preserve"> (o </w:t>
      </w:r>
      <w:r w:rsidR="00EA5EB8">
        <w:rPr>
          <w:rFonts w:eastAsia="Times New Roman" w:cs="Times New Roman"/>
          <w:szCs w:val="19"/>
          <w:lang w:eastAsia="pl-PL"/>
        </w:rPr>
        <w:t>4</w:t>
      </w:r>
      <w:r w:rsidR="0053197B">
        <w:rPr>
          <w:rFonts w:eastAsia="Times New Roman" w:cs="Times New Roman"/>
          <w:szCs w:val="19"/>
          <w:lang w:eastAsia="pl-PL"/>
        </w:rPr>
        <w:t xml:space="preserve"> jed</w:t>
      </w:r>
      <w:r w:rsidR="00FB2C16">
        <w:rPr>
          <w:rFonts w:eastAsia="Times New Roman" w:cs="Times New Roman"/>
          <w:szCs w:val="19"/>
          <w:lang w:eastAsia="pl-PL"/>
        </w:rPr>
        <w:t>n.</w:t>
      </w:r>
      <w:r w:rsidR="0053197B">
        <w:rPr>
          <w:rFonts w:eastAsia="Times New Roman" w:cs="Times New Roman"/>
          <w:szCs w:val="19"/>
          <w:lang w:eastAsia="pl-PL"/>
        </w:rPr>
        <w:t>)</w:t>
      </w:r>
      <w:r w:rsidR="00F703BE">
        <w:rPr>
          <w:rFonts w:eastAsia="Times New Roman" w:cs="Times New Roman"/>
          <w:szCs w:val="19"/>
          <w:lang w:eastAsia="pl-PL"/>
        </w:rPr>
        <w:t xml:space="preserve">, </w:t>
      </w:r>
      <w:r w:rsidR="00F31B90">
        <w:rPr>
          <w:rFonts w:eastAsia="Times New Roman" w:cs="Times New Roman"/>
          <w:szCs w:val="19"/>
          <w:lang w:eastAsia="pl-PL"/>
        </w:rPr>
        <w:t>zakwaterowanie i gastronomia (o 3 jed</w:t>
      </w:r>
      <w:r w:rsidR="00FB2C16">
        <w:rPr>
          <w:rFonts w:eastAsia="Times New Roman" w:cs="Times New Roman"/>
          <w:szCs w:val="19"/>
          <w:lang w:eastAsia="pl-PL"/>
        </w:rPr>
        <w:t>n.</w:t>
      </w:r>
      <w:r w:rsidR="00F31B90">
        <w:rPr>
          <w:rFonts w:eastAsia="Times New Roman" w:cs="Times New Roman"/>
          <w:szCs w:val="19"/>
          <w:lang w:eastAsia="pl-PL"/>
        </w:rPr>
        <w:t>)</w:t>
      </w:r>
      <w:r w:rsidR="00F703BE">
        <w:rPr>
          <w:rFonts w:eastAsia="Times New Roman" w:cs="Times New Roman"/>
          <w:szCs w:val="19"/>
          <w:lang w:eastAsia="pl-PL"/>
        </w:rPr>
        <w:t xml:space="preserve"> oraz transport i gospodarka magazynowa (o 1 je</w:t>
      </w:r>
      <w:r w:rsidR="000E47F5">
        <w:rPr>
          <w:rFonts w:eastAsia="Times New Roman" w:cs="Times New Roman"/>
          <w:szCs w:val="19"/>
          <w:lang w:eastAsia="pl-PL"/>
        </w:rPr>
        <w:t>d</w:t>
      </w:r>
      <w:r w:rsidR="008967CA">
        <w:rPr>
          <w:rFonts w:eastAsia="Times New Roman" w:cs="Times New Roman"/>
          <w:szCs w:val="19"/>
          <w:lang w:eastAsia="pl-PL"/>
        </w:rPr>
        <w:t>n</w:t>
      </w:r>
      <w:r w:rsidR="00FB2C16">
        <w:rPr>
          <w:rFonts w:eastAsia="Times New Roman" w:cs="Times New Roman"/>
          <w:szCs w:val="19"/>
          <w:lang w:eastAsia="pl-PL"/>
        </w:rPr>
        <w:t>.</w:t>
      </w:r>
      <w:r w:rsidR="00F703BE">
        <w:rPr>
          <w:rFonts w:eastAsia="Times New Roman" w:cs="Times New Roman"/>
          <w:szCs w:val="19"/>
          <w:lang w:eastAsia="pl-PL"/>
        </w:rPr>
        <w:t>)</w:t>
      </w:r>
      <w:r w:rsidR="00A21122">
        <w:rPr>
          <w:rFonts w:eastAsia="Times New Roman" w:cs="Times New Roman"/>
          <w:szCs w:val="19"/>
          <w:lang w:eastAsia="pl-PL"/>
        </w:rPr>
        <w:t xml:space="preserve">. </w:t>
      </w:r>
      <w:r w:rsidR="00F31B90">
        <w:rPr>
          <w:rFonts w:eastAsia="Times New Roman" w:cs="Times New Roman"/>
          <w:szCs w:val="19"/>
          <w:lang w:eastAsia="pl-PL"/>
        </w:rPr>
        <w:t>S</w:t>
      </w:r>
      <w:r w:rsidR="0053197B">
        <w:rPr>
          <w:rFonts w:eastAsia="Times New Roman" w:cs="Times New Roman"/>
          <w:szCs w:val="19"/>
          <w:lang w:eastAsia="pl-PL"/>
        </w:rPr>
        <w:t xml:space="preserve">padek </w:t>
      </w:r>
      <w:r w:rsidR="0091296E">
        <w:rPr>
          <w:rFonts w:eastAsia="Times New Roman" w:cs="Times New Roman"/>
          <w:szCs w:val="19"/>
          <w:lang w:eastAsia="pl-PL"/>
        </w:rPr>
        <w:t xml:space="preserve">liczby </w:t>
      </w:r>
      <w:r w:rsidR="0053197B">
        <w:rPr>
          <w:rFonts w:eastAsia="Times New Roman" w:cs="Times New Roman"/>
          <w:szCs w:val="19"/>
          <w:lang w:eastAsia="pl-PL"/>
        </w:rPr>
        <w:t>upadłości</w:t>
      </w:r>
      <w:r w:rsidR="00EA5EB8">
        <w:rPr>
          <w:rFonts w:eastAsia="Times New Roman" w:cs="Times New Roman"/>
          <w:szCs w:val="19"/>
          <w:lang w:eastAsia="pl-PL"/>
        </w:rPr>
        <w:t xml:space="preserve"> wystąpił w </w:t>
      </w:r>
      <w:r w:rsidR="00F703BE">
        <w:rPr>
          <w:rFonts w:eastAsia="Times New Roman" w:cs="Times New Roman"/>
          <w:szCs w:val="19"/>
          <w:lang w:eastAsia="pl-PL"/>
        </w:rPr>
        <w:t xml:space="preserve">sekcjach: </w:t>
      </w:r>
      <w:r w:rsidR="00EA5EB8">
        <w:rPr>
          <w:rFonts w:eastAsia="Times New Roman" w:cs="Times New Roman"/>
          <w:szCs w:val="19"/>
          <w:lang w:eastAsia="pl-PL"/>
        </w:rPr>
        <w:t>usług</w:t>
      </w:r>
      <w:r w:rsidR="00F703BE">
        <w:rPr>
          <w:rFonts w:eastAsia="Times New Roman" w:cs="Times New Roman"/>
          <w:szCs w:val="19"/>
          <w:lang w:eastAsia="pl-PL"/>
        </w:rPr>
        <w:t>i</w:t>
      </w:r>
      <w:r w:rsidR="00EA5EB8">
        <w:rPr>
          <w:rFonts w:eastAsia="Times New Roman" w:cs="Times New Roman"/>
          <w:szCs w:val="19"/>
          <w:lang w:eastAsia="pl-PL"/>
        </w:rPr>
        <w:t xml:space="preserve"> (o 4 jednostki)</w:t>
      </w:r>
      <w:r w:rsidR="00F31B90">
        <w:rPr>
          <w:rFonts w:eastAsia="Times New Roman" w:cs="Times New Roman"/>
          <w:szCs w:val="19"/>
          <w:lang w:eastAsia="pl-PL"/>
        </w:rPr>
        <w:t xml:space="preserve"> oraz przemy</w:t>
      </w:r>
      <w:r w:rsidR="00F703BE">
        <w:rPr>
          <w:rFonts w:eastAsia="Times New Roman" w:cs="Times New Roman"/>
          <w:szCs w:val="19"/>
          <w:lang w:eastAsia="pl-PL"/>
        </w:rPr>
        <w:t>sł</w:t>
      </w:r>
      <w:r w:rsidR="00F31B90">
        <w:rPr>
          <w:rFonts w:eastAsia="Times New Roman" w:cs="Times New Roman"/>
          <w:szCs w:val="19"/>
          <w:lang w:eastAsia="pl-PL"/>
        </w:rPr>
        <w:t xml:space="preserve"> (o 1 jedn</w:t>
      </w:r>
      <w:r w:rsidR="00FB2C16">
        <w:rPr>
          <w:rFonts w:eastAsia="Times New Roman" w:cs="Times New Roman"/>
          <w:szCs w:val="19"/>
          <w:lang w:eastAsia="pl-PL"/>
        </w:rPr>
        <w:t>.</w:t>
      </w:r>
      <w:r w:rsidR="00F31B90">
        <w:rPr>
          <w:rFonts w:eastAsia="Times New Roman" w:cs="Times New Roman"/>
          <w:szCs w:val="19"/>
          <w:lang w:eastAsia="pl-PL"/>
        </w:rPr>
        <w:t>)</w:t>
      </w:r>
      <w:r w:rsidR="00A21122">
        <w:rPr>
          <w:rFonts w:eastAsia="Times New Roman" w:cs="Times New Roman"/>
          <w:szCs w:val="19"/>
          <w:lang w:eastAsia="pl-PL"/>
        </w:rPr>
        <w:t>.</w:t>
      </w:r>
      <w:r w:rsidR="00AA4E80">
        <w:rPr>
          <w:rFonts w:eastAsia="Times New Roman" w:cs="Times New Roman"/>
          <w:szCs w:val="19"/>
          <w:lang w:eastAsia="pl-PL"/>
        </w:rPr>
        <w:t xml:space="preserve"> </w:t>
      </w:r>
      <w:r w:rsidR="008E17B3">
        <w:rPr>
          <w:rFonts w:eastAsia="Times New Roman" w:cs="Times New Roman"/>
          <w:szCs w:val="19"/>
          <w:lang w:eastAsia="pl-PL"/>
        </w:rPr>
        <w:t>W</w:t>
      </w:r>
      <w:r w:rsidR="00837616">
        <w:rPr>
          <w:rFonts w:eastAsia="Times New Roman" w:cs="Times New Roman"/>
          <w:szCs w:val="19"/>
          <w:lang w:eastAsia="pl-PL"/>
        </w:rPr>
        <w:t xml:space="preserve"> sekcj</w:t>
      </w:r>
      <w:r w:rsidR="008E17B3">
        <w:rPr>
          <w:rFonts w:eastAsia="Times New Roman" w:cs="Times New Roman"/>
          <w:szCs w:val="19"/>
          <w:lang w:eastAsia="pl-PL"/>
        </w:rPr>
        <w:t>i</w:t>
      </w:r>
      <w:r w:rsidR="00837616">
        <w:rPr>
          <w:rFonts w:eastAsia="Times New Roman" w:cs="Times New Roman"/>
          <w:szCs w:val="19"/>
          <w:lang w:eastAsia="pl-PL"/>
        </w:rPr>
        <w:t xml:space="preserve"> informatyka i komunikacja oraz </w:t>
      </w:r>
      <w:r w:rsidR="008E17B3">
        <w:rPr>
          <w:rFonts w:eastAsia="Times New Roman" w:cs="Times New Roman"/>
          <w:szCs w:val="19"/>
          <w:lang w:eastAsia="pl-PL"/>
        </w:rPr>
        <w:t xml:space="preserve">w </w:t>
      </w:r>
      <w:r w:rsidR="00837616">
        <w:rPr>
          <w:rFonts w:eastAsia="Times New Roman" w:cs="Times New Roman"/>
          <w:szCs w:val="19"/>
          <w:lang w:eastAsia="pl-PL"/>
        </w:rPr>
        <w:t>pozostał</w:t>
      </w:r>
      <w:r w:rsidR="008E17B3">
        <w:rPr>
          <w:rFonts w:eastAsia="Times New Roman" w:cs="Times New Roman"/>
          <w:szCs w:val="19"/>
          <w:lang w:eastAsia="pl-PL"/>
        </w:rPr>
        <w:t>ych</w:t>
      </w:r>
      <w:r w:rsidR="00837616">
        <w:rPr>
          <w:rFonts w:eastAsia="Times New Roman" w:cs="Times New Roman"/>
          <w:szCs w:val="19"/>
          <w:lang w:eastAsia="pl-PL"/>
        </w:rPr>
        <w:t xml:space="preserve"> sekcj</w:t>
      </w:r>
      <w:r w:rsidR="008E17B3">
        <w:rPr>
          <w:rFonts w:eastAsia="Times New Roman" w:cs="Times New Roman"/>
          <w:szCs w:val="19"/>
          <w:lang w:eastAsia="pl-PL"/>
        </w:rPr>
        <w:t>ach</w:t>
      </w:r>
      <w:r w:rsidR="00837616">
        <w:rPr>
          <w:rFonts w:eastAsia="Times New Roman" w:cs="Times New Roman"/>
          <w:szCs w:val="19"/>
          <w:lang w:eastAsia="pl-PL"/>
        </w:rPr>
        <w:t xml:space="preserve"> liczba upadłości pozostała na tym samym poziomie.</w:t>
      </w:r>
    </w:p>
    <w:p w14:paraId="4A95EF19" w14:textId="47E0B8A7" w:rsidR="003C25F4" w:rsidRDefault="00A3352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Wzrost liczby upadłości odnotowano dla</w:t>
      </w:r>
      <w:r w:rsidR="007D7B3C">
        <w:rPr>
          <w:rFonts w:eastAsia="Times New Roman" w:cs="Times New Roman"/>
          <w:szCs w:val="19"/>
          <w:lang w:eastAsia="pl-PL"/>
        </w:rPr>
        <w:t xml:space="preserve"> osób </w:t>
      </w:r>
      <w:r w:rsidR="00F8162D">
        <w:rPr>
          <w:rFonts w:eastAsia="Times New Roman" w:cs="Times New Roman"/>
          <w:szCs w:val="19"/>
          <w:lang w:eastAsia="pl-PL"/>
        </w:rPr>
        <w:t xml:space="preserve">fizycznych </w:t>
      </w:r>
      <w:r w:rsidR="007D7B3C">
        <w:rPr>
          <w:rFonts w:eastAsia="Times New Roman" w:cs="Times New Roman"/>
          <w:szCs w:val="19"/>
          <w:lang w:eastAsia="pl-PL"/>
        </w:rPr>
        <w:t>prowadzących działalność gospodarczą</w:t>
      </w:r>
      <w:r>
        <w:rPr>
          <w:rFonts w:eastAsia="Times New Roman" w:cs="Times New Roman"/>
          <w:szCs w:val="19"/>
          <w:lang w:eastAsia="pl-PL"/>
        </w:rPr>
        <w:t xml:space="preserve"> (o 6 jednostek), spółek akcyjnych (o 3 jed</w:t>
      </w:r>
      <w:r w:rsidR="001A646C">
        <w:rPr>
          <w:rFonts w:eastAsia="Times New Roman" w:cs="Times New Roman"/>
          <w:szCs w:val="19"/>
          <w:lang w:eastAsia="pl-PL"/>
        </w:rPr>
        <w:t>n.</w:t>
      </w:r>
      <w:r>
        <w:rPr>
          <w:rFonts w:eastAsia="Times New Roman" w:cs="Times New Roman"/>
          <w:szCs w:val="19"/>
          <w:lang w:eastAsia="pl-PL"/>
        </w:rPr>
        <w:t>) oraz spółek komandytowych (o 3 jedn</w:t>
      </w:r>
      <w:r w:rsidR="001A646C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>)</w:t>
      </w:r>
      <w:r w:rsidR="007D7B3C">
        <w:rPr>
          <w:rFonts w:eastAsia="Times New Roman" w:cs="Times New Roman"/>
          <w:szCs w:val="19"/>
          <w:lang w:eastAsia="pl-PL"/>
        </w:rPr>
        <w:t>. Spadek</w:t>
      </w:r>
      <w:r w:rsidR="00C73638">
        <w:rPr>
          <w:rFonts w:eastAsia="Times New Roman" w:cs="Times New Roman"/>
          <w:szCs w:val="19"/>
          <w:lang w:eastAsia="pl-PL"/>
        </w:rPr>
        <w:t xml:space="preserve"> </w:t>
      </w:r>
      <w:r w:rsidR="00BA4BA6">
        <w:rPr>
          <w:rFonts w:eastAsia="Times New Roman" w:cs="Times New Roman"/>
          <w:szCs w:val="19"/>
          <w:lang w:eastAsia="pl-PL"/>
        </w:rPr>
        <w:t xml:space="preserve">liczby </w:t>
      </w:r>
      <w:r w:rsidR="007B709C">
        <w:rPr>
          <w:rFonts w:eastAsia="Times New Roman" w:cs="Times New Roman"/>
          <w:szCs w:val="19"/>
          <w:lang w:eastAsia="pl-PL"/>
        </w:rPr>
        <w:t xml:space="preserve">upadłości </w:t>
      </w:r>
      <w:r w:rsidR="00D6449A">
        <w:rPr>
          <w:rFonts w:eastAsia="Times New Roman" w:cs="Times New Roman"/>
          <w:szCs w:val="19"/>
          <w:lang w:eastAsia="pl-PL"/>
        </w:rPr>
        <w:t>odnotowano</w:t>
      </w:r>
      <w:r w:rsidR="00434B9D">
        <w:rPr>
          <w:rFonts w:eastAsia="Times New Roman" w:cs="Times New Roman"/>
          <w:szCs w:val="19"/>
          <w:lang w:eastAsia="pl-PL"/>
        </w:rPr>
        <w:t xml:space="preserve"> </w:t>
      </w:r>
      <w:r w:rsidR="007D7B3C">
        <w:rPr>
          <w:rFonts w:eastAsia="Times New Roman" w:cs="Times New Roman"/>
          <w:szCs w:val="19"/>
          <w:lang w:eastAsia="pl-PL"/>
        </w:rPr>
        <w:t>dla</w:t>
      </w:r>
      <w:r>
        <w:rPr>
          <w:rFonts w:eastAsia="Times New Roman" w:cs="Times New Roman"/>
          <w:szCs w:val="19"/>
          <w:lang w:eastAsia="pl-PL"/>
        </w:rPr>
        <w:t xml:space="preserve"> spółek jawnych (o 2 jednostki),</w:t>
      </w:r>
      <w:r w:rsidR="007D7B3C">
        <w:rPr>
          <w:rFonts w:eastAsia="Times New Roman" w:cs="Times New Roman"/>
          <w:szCs w:val="19"/>
          <w:lang w:eastAsia="pl-PL"/>
        </w:rPr>
        <w:t xml:space="preserve"> </w:t>
      </w:r>
      <w:r w:rsidR="003560D5">
        <w:rPr>
          <w:rFonts w:eastAsia="Times New Roman" w:cs="Times New Roman"/>
          <w:szCs w:val="19"/>
          <w:lang w:eastAsia="pl-PL"/>
        </w:rPr>
        <w:t>spółek komandyto</w:t>
      </w:r>
      <w:r>
        <w:rPr>
          <w:rFonts w:eastAsia="Times New Roman" w:cs="Times New Roman"/>
          <w:szCs w:val="19"/>
          <w:lang w:eastAsia="pl-PL"/>
        </w:rPr>
        <w:t>wo-akcyjnych</w:t>
      </w:r>
      <w:r w:rsidR="003560D5">
        <w:rPr>
          <w:rFonts w:eastAsia="Times New Roman" w:cs="Times New Roman"/>
          <w:szCs w:val="19"/>
          <w:lang w:eastAsia="pl-PL"/>
        </w:rPr>
        <w:t xml:space="preserve"> (o </w:t>
      </w:r>
      <w:r w:rsidR="00F354D5">
        <w:rPr>
          <w:rFonts w:eastAsia="Times New Roman" w:cs="Times New Roman"/>
          <w:szCs w:val="19"/>
          <w:lang w:eastAsia="pl-PL"/>
        </w:rPr>
        <w:t>1</w:t>
      </w:r>
      <w:r w:rsidR="003560D5">
        <w:rPr>
          <w:rFonts w:eastAsia="Times New Roman" w:cs="Times New Roman"/>
          <w:szCs w:val="19"/>
          <w:lang w:eastAsia="pl-PL"/>
        </w:rPr>
        <w:t xml:space="preserve"> </w:t>
      </w:r>
      <w:r w:rsidR="00F354D5">
        <w:rPr>
          <w:rFonts w:eastAsia="Times New Roman" w:cs="Times New Roman"/>
          <w:szCs w:val="19"/>
          <w:lang w:eastAsia="pl-PL"/>
        </w:rPr>
        <w:t>jedn</w:t>
      </w:r>
      <w:r w:rsidR="001A646C">
        <w:rPr>
          <w:rFonts w:eastAsia="Times New Roman" w:cs="Times New Roman"/>
          <w:szCs w:val="19"/>
          <w:lang w:eastAsia="pl-PL"/>
        </w:rPr>
        <w:t>.</w:t>
      </w:r>
      <w:r w:rsidR="003560D5">
        <w:rPr>
          <w:rFonts w:eastAsia="Times New Roman" w:cs="Times New Roman"/>
          <w:szCs w:val="19"/>
          <w:lang w:eastAsia="pl-PL"/>
        </w:rPr>
        <w:t xml:space="preserve">) oraz </w:t>
      </w:r>
      <w:r w:rsidR="007D7B3C">
        <w:rPr>
          <w:rFonts w:eastAsia="Times New Roman" w:cs="Times New Roman"/>
          <w:szCs w:val="19"/>
          <w:lang w:eastAsia="pl-PL"/>
        </w:rPr>
        <w:t>spółdzielni</w:t>
      </w:r>
      <w:r w:rsidR="002F4AD1">
        <w:rPr>
          <w:rFonts w:eastAsia="Times New Roman" w:cs="Times New Roman"/>
          <w:szCs w:val="19"/>
          <w:lang w:eastAsia="pl-PL"/>
        </w:rPr>
        <w:t xml:space="preserve"> (o 1 jedn</w:t>
      </w:r>
      <w:r w:rsidR="001A646C">
        <w:rPr>
          <w:rFonts w:eastAsia="Times New Roman" w:cs="Times New Roman"/>
          <w:szCs w:val="19"/>
          <w:lang w:eastAsia="pl-PL"/>
        </w:rPr>
        <w:t>.</w:t>
      </w:r>
      <w:r w:rsidR="002F4AD1">
        <w:rPr>
          <w:rFonts w:eastAsia="Times New Roman" w:cs="Times New Roman"/>
          <w:szCs w:val="19"/>
          <w:lang w:eastAsia="pl-PL"/>
        </w:rPr>
        <w:t>)</w:t>
      </w:r>
      <w:r w:rsidR="003560D5">
        <w:rPr>
          <w:rFonts w:eastAsia="Times New Roman" w:cs="Times New Roman"/>
          <w:szCs w:val="19"/>
          <w:lang w:eastAsia="pl-PL"/>
        </w:rPr>
        <w:t>.</w:t>
      </w:r>
      <w:r w:rsidR="00510810" w:rsidRPr="00510810">
        <w:rPr>
          <w:rFonts w:eastAsia="Times New Roman" w:cs="Times New Roman"/>
          <w:szCs w:val="19"/>
          <w:lang w:eastAsia="pl-PL"/>
        </w:rPr>
        <w:t xml:space="preserve"> </w:t>
      </w:r>
      <w:r w:rsidR="00510810">
        <w:rPr>
          <w:rFonts w:eastAsia="Times New Roman" w:cs="Times New Roman"/>
          <w:szCs w:val="19"/>
          <w:lang w:eastAsia="pl-PL"/>
        </w:rPr>
        <w:t>Dla najliczniejszej zbiorowości podmiotów, tj. spółek z ograniczoną odpowiedzialnością liczba upadłości pozostała na tym samym poziomie (78 jednostek).</w:t>
      </w:r>
    </w:p>
    <w:p w14:paraId="70C3D1C6" w14:textId="31D132FE" w:rsidR="00A1360D" w:rsidRPr="00121776" w:rsidRDefault="00A1360D" w:rsidP="00764422">
      <w:pPr>
        <w:spacing w:before="0"/>
        <w:rPr>
          <w:rFonts w:eastAsia="Times New Roman" w:cs="Times New Roman"/>
          <w:szCs w:val="19"/>
          <w:lang w:eastAsia="pl-PL"/>
        </w:rPr>
      </w:pPr>
    </w:p>
    <w:p w14:paraId="06865253" w14:textId="17DE1B78" w:rsidR="00261DDB" w:rsidRDefault="002D4418" w:rsidP="00EB0E1D">
      <w:pPr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>W</w:t>
      </w:r>
      <w:r w:rsidR="00A6491E" w:rsidRPr="007522AE">
        <w:rPr>
          <w:b/>
          <w:color w:val="000000" w:themeColor="text1"/>
          <w:spacing w:val="-2"/>
          <w:szCs w:val="19"/>
        </w:rPr>
        <w:t>ykres</w:t>
      </w:r>
      <w:r w:rsidR="00BE4D56">
        <w:rPr>
          <w:noProof/>
          <w:lang w:eastAsia="pl-PL"/>
        </w:rPr>
        <w:t xml:space="preserve"> </w:t>
      </w:r>
      <w:r w:rsidR="00334EBE">
        <w:rPr>
          <w:b/>
          <w:color w:val="000000" w:themeColor="text1"/>
          <w:spacing w:val="-2"/>
          <w:szCs w:val="19"/>
        </w:rPr>
        <w:t>2</w:t>
      </w:r>
      <w:r w:rsidR="00D24A1A" w:rsidRPr="007522AE">
        <w:rPr>
          <w:b/>
          <w:color w:val="000000" w:themeColor="text1"/>
          <w:spacing w:val="-2"/>
          <w:szCs w:val="19"/>
        </w:rPr>
        <w:t>. Liczba upadłości przedsiębiorstw</w:t>
      </w:r>
    </w:p>
    <w:p w14:paraId="469E4462" w14:textId="51A60147" w:rsidR="00EB0E1D" w:rsidRDefault="0092766B" w:rsidP="00EB0E1D">
      <w:pPr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1" locked="0" layoutInCell="1" allowOverlap="1" wp14:anchorId="7DBFE2A0" wp14:editId="6BD87020">
            <wp:simplePos x="0" y="0"/>
            <wp:positionH relativeFrom="column">
              <wp:posOffset>43543</wp:posOffset>
            </wp:positionH>
            <wp:positionV relativeFrom="paragraph">
              <wp:posOffset>81915</wp:posOffset>
            </wp:positionV>
            <wp:extent cx="5122545" cy="3021330"/>
            <wp:effectExtent l="0" t="0" r="0" b="0"/>
            <wp:wrapNone/>
            <wp:docPr id="2" name="Wykres 2" descr="Wykres 2. Liczba upadłości przedsiębiorstw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28CEF043" w14:textId="198D0282" w:rsidR="00261DDB" w:rsidRDefault="00261DDB" w:rsidP="005E1A1A">
      <w:pPr>
        <w:rPr>
          <w:b/>
          <w:color w:val="000000" w:themeColor="text1"/>
          <w:spacing w:val="-2"/>
          <w:szCs w:val="19"/>
        </w:rPr>
      </w:pPr>
    </w:p>
    <w:p w14:paraId="37DBD1EC" w14:textId="1B02C8B8" w:rsidR="00261DDB" w:rsidRDefault="00261DDB" w:rsidP="005E1A1A">
      <w:pPr>
        <w:rPr>
          <w:b/>
          <w:color w:val="000000" w:themeColor="text1"/>
          <w:spacing w:val="-2"/>
          <w:szCs w:val="19"/>
        </w:rPr>
      </w:pPr>
    </w:p>
    <w:p w14:paraId="0ED5A184" w14:textId="77777777" w:rsidR="00737796" w:rsidRDefault="00737796" w:rsidP="005E1A1A">
      <w:pPr>
        <w:rPr>
          <w:b/>
          <w:color w:val="000000" w:themeColor="text1"/>
          <w:spacing w:val="-2"/>
          <w:szCs w:val="19"/>
        </w:rPr>
      </w:pPr>
    </w:p>
    <w:p w14:paraId="4680DA3F" w14:textId="52A3C4A0" w:rsidR="00663BDC" w:rsidRDefault="00663BDC" w:rsidP="005E1A1A">
      <w:pPr>
        <w:rPr>
          <w:b/>
          <w:color w:val="000000" w:themeColor="text1"/>
          <w:spacing w:val="-2"/>
          <w:szCs w:val="19"/>
        </w:rPr>
      </w:pPr>
    </w:p>
    <w:p w14:paraId="084813B4" w14:textId="78065624" w:rsidR="0099602F" w:rsidRDefault="0099602F" w:rsidP="005E1A1A">
      <w:pPr>
        <w:rPr>
          <w:b/>
          <w:color w:val="000000" w:themeColor="text1"/>
          <w:spacing w:val="-2"/>
          <w:szCs w:val="19"/>
        </w:rPr>
      </w:pPr>
    </w:p>
    <w:p w14:paraId="6CD59EF3" w14:textId="3F9890E1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61091632" w14:textId="35B4EB7B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4A55B40" w14:textId="3E1F6CC9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6AA6CFB" w14:textId="1EBB7D55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1323C502" w14:textId="1E3C11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5E499FD0" w14:textId="076F9FC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984D058" w14:textId="1780124C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07399B63" w14:textId="7793ACB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80AC928" w14:textId="1FC1E593" w:rsidR="004066D3" w:rsidRDefault="004066D3" w:rsidP="0067113B">
      <w:pPr>
        <w:tabs>
          <w:tab w:val="left" w:pos="2400"/>
        </w:tabs>
        <w:rPr>
          <w:b/>
          <w:color w:val="000000" w:themeColor="text1"/>
          <w:spacing w:val="-2"/>
          <w:szCs w:val="19"/>
        </w:rPr>
      </w:pPr>
    </w:p>
    <w:p w14:paraId="60D3D31A" w14:textId="15D1DEB8" w:rsidR="00111029" w:rsidRDefault="00111029">
      <w:pPr>
        <w:spacing w:before="0" w:after="160" w:line="259" w:lineRule="auto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br w:type="page"/>
      </w:r>
    </w:p>
    <w:p w14:paraId="6036349C" w14:textId="2D76F7E0" w:rsidR="00147BDC" w:rsidRPr="00F6472A" w:rsidRDefault="00F6472A" w:rsidP="00821430">
      <w:pPr>
        <w:tabs>
          <w:tab w:val="left" w:pos="1720"/>
        </w:tabs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  <w:r w:rsidRPr="00F6472A">
        <w:rPr>
          <w:rFonts w:eastAsia="Times New Roman" w:cs="Times New Roman"/>
          <w:b/>
          <w:bCs/>
          <w:szCs w:val="19"/>
          <w:lang w:eastAsia="pl-PL"/>
        </w:rPr>
        <w:lastRenderedPageBreak/>
        <w:t>Uwagi metodologiczne</w:t>
      </w:r>
    </w:p>
    <w:p w14:paraId="588B1298" w14:textId="34DBE9C7" w:rsidR="00A6491E" w:rsidRPr="00C37BB5" w:rsidRDefault="00A6491E" w:rsidP="00821430">
      <w:pPr>
        <w:tabs>
          <w:tab w:val="left" w:pos="1720"/>
        </w:tabs>
        <w:spacing w:line="288" w:lineRule="auto"/>
        <w:rPr>
          <w:b/>
          <w:color w:val="000000" w:themeColor="text1"/>
          <w:spacing w:val="-2"/>
          <w:szCs w:val="19"/>
        </w:rPr>
      </w:pPr>
      <w:r w:rsidRPr="00D24A1A">
        <w:rPr>
          <w:rFonts w:eastAsia="Times New Roman" w:cs="Times New Roman"/>
          <w:szCs w:val="19"/>
          <w:lang w:eastAsia="pl-PL"/>
        </w:rPr>
        <w:t>Dane prezentowane w niniejszym opracowaniu są przygotowywane zgodnie z wytycznymi Eurostat</w:t>
      </w:r>
      <w:r w:rsidR="00147BDC">
        <w:rPr>
          <w:rFonts w:eastAsia="Times New Roman" w:cs="Times New Roman"/>
          <w:szCs w:val="19"/>
          <w:lang w:eastAsia="pl-PL"/>
        </w:rPr>
        <w:t>u</w:t>
      </w:r>
      <w:r w:rsidRPr="00D24A1A">
        <w:rPr>
          <w:rFonts w:eastAsia="Times New Roman" w:cs="Times New Roman"/>
          <w:szCs w:val="19"/>
          <w:lang w:eastAsia="pl-PL"/>
        </w:rPr>
        <w:t xml:space="preserve">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</w:t>
      </w:r>
      <w:r w:rsidR="00E211FC">
        <w:rPr>
          <w:rFonts w:eastAsia="Times New Roman" w:cs="Times New Roman"/>
          <w:szCs w:val="19"/>
          <w:lang w:eastAsia="pl-PL"/>
        </w:rPr>
        <w:t> </w:t>
      </w:r>
      <w:r w:rsidRPr="00D24A1A">
        <w:rPr>
          <w:rFonts w:eastAsia="Times New Roman" w:cs="Times New Roman"/>
          <w:szCs w:val="19"/>
          <w:lang w:eastAsia="pl-PL"/>
        </w:rPr>
        <w:t>2007 do sekcji od B (górnictwo i wydobywanie) do S (pozostała działalność usługowa)</w:t>
      </w:r>
      <w:r w:rsidR="00C20728">
        <w:rPr>
          <w:rFonts w:eastAsia="Times New Roman" w:cs="Times New Roman"/>
          <w:szCs w:val="19"/>
          <w:lang w:eastAsia="pl-PL"/>
        </w:rPr>
        <w:t>,</w:t>
      </w:r>
      <w:r w:rsidRPr="00D24A1A">
        <w:rPr>
          <w:rFonts w:eastAsia="Times New Roman" w:cs="Times New Roman"/>
          <w:szCs w:val="19"/>
          <w:lang w:eastAsia="pl-PL"/>
        </w:rPr>
        <w:t xml:space="preserve"> z</w:t>
      </w:r>
      <w:r w:rsidR="004145CB">
        <w:rPr>
          <w:rFonts w:eastAsia="Times New Roman" w:cs="Times New Roman"/>
          <w:szCs w:val="19"/>
          <w:lang w:eastAsia="pl-PL"/>
        </w:rPr>
        <w:t> </w:t>
      </w:r>
      <w:r w:rsidRPr="00D24A1A">
        <w:rPr>
          <w:rFonts w:eastAsia="Times New Roman" w:cs="Times New Roman"/>
          <w:szCs w:val="19"/>
          <w:lang w:eastAsia="pl-PL"/>
        </w:rPr>
        <w:t>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0FB3BB8" w14:textId="244FBC73" w:rsidR="00077765" w:rsidRDefault="00A6491E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B1799E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spółdzielnie, oddziały zagranicznych przedsiębiorców, spółki przewidziane w przepisach innych ustaw niż Kodeks spółek handlowych i Kodeks cywilny lub formy prawne, do których stosuje się przepisy o spółkach</w:t>
      </w:r>
      <w:r w:rsidR="00775D5D">
        <w:rPr>
          <w:rFonts w:eastAsia="Times New Roman" w:cs="Times New Roman"/>
          <w:szCs w:val="19"/>
          <w:lang w:eastAsia="pl-PL"/>
        </w:rPr>
        <w:t>, przedsiębiorstwa zagraniczne</w:t>
      </w:r>
      <w:r w:rsidR="00044A5E" w:rsidRPr="00A6491E">
        <w:rPr>
          <w:rFonts w:eastAsia="Times New Roman" w:cs="Times New Roman"/>
          <w:szCs w:val="19"/>
          <w:lang w:eastAsia="pl-PL"/>
        </w:rPr>
        <w:t xml:space="preserve">, </w:t>
      </w:r>
      <w:r w:rsidR="00E83F21">
        <w:rPr>
          <w:rFonts w:eastAsia="Times New Roman" w:cs="Times New Roman"/>
          <w:szCs w:val="19"/>
          <w:lang w:eastAsia="pl-PL"/>
        </w:rPr>
        <w:t xml:space="preserve">przedsiębiorstwa państwowe, </w:t>
      </w:r>
      <w:r w:rsidRPr="00A6491E">
        <w:rPr>
          <w:rFonts w:eastAsia="Times New Roman" w:cs="Times New Roman"/>
          <w:szCs w:val="19"/>
          <w:lang w:eastAsia="pl-PL"/>
        </w:rPr>
        <w:t>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</w:p>
    <w:p w14:paraId="47AA9254" w14:textId="012EE6ED" w:rsidR="00D24A1A" w:rsidRPr="00D24A1A" w:rsidRDefault="00D24A1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48C79709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</w:t>
      </w:r>
      <w:r w:rsidR="00E211FC">
        <w:rPr>
          <w:rFonts w:eastAsia="Times New Roman" w:cs="Times New Roman"/>
          <w:szCs w:val="19"/>
          <w:lang w:eastAsia="pl-PL"/>
        </w:rPr>
        <w:t xml:space="preserve"> PKD 2007</w:t>
      </w:r>
      <w:r w:rsidRPr="00D24A1A">
        <w:rPr>
          <w:rFonts w:eastAsia="Times New Roman" w:cs="Times New Roman"/>
          <w:szCs w:val="19"/>
          <w:lang w:eastAsia="pl-PL"/>
        </w:rPr>
        <w:t>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791354A1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</w:t>
      </w:r>
      <w:r w:rsidR="00E211FC">
        <w:rPr>
          <w:rFonts w:eastAsia="Times New Roman" w:cs="Times New Roman"/>
          <w:szCs w:val="19"/>
          <w:lang w:eastAsia="pl-PL"/>
        </w:rPr>
        <w:t xml:space="preserve"> PKD 2007</w:t>
      </w:r>
      <w:r w:rsidRPr="00D24A1A">
        <w:rPr>
          <w:rFonts w:eastAsia="Times New Roman" w:cs="Times New Roman"/>
          <w:szCs w:val="19"/>
          <w:lang w:eastAsia="pl-PL"/>
        </w:rPr>
        <w:t>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AB8D65E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</w:t>
      </w:r>
      <w:r w:rsidR="00E211FC">
        <w:rPr>
          <w:rFonts w:eastAsia="Times New Roman" w:cs="Times New Roman"/>
          <w:szCs w:val="19"/>
          <w:lang w:eastAsia="pl-PL"/>
        </w:rPr>
        <w:t xml:space="preserve"> PKD 2007</w:t>
      </w:r>
      <w:r w:rsidRPr="00D24A1A">
        <w:rPr>
          <w:rFonts w:eastAsia="Times New Roman" w:cs="Times New Roman"/>
          <w:szCs w:val="19"/>
          <w:lang w:eastAsia="pl-PL"/>
        </w:rPr>
        <w:t>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63359A78" w14:textId="77777777" w:rsidR="0002382F" w:rsidRDefault="0002382F" w:rsidP="00821430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</w:p>
    <w:p w14:paraId="5E10D423" w14:textId="60BAEC90" w:rsidR="001B7CB3" w:rsidRDefault="00D24A1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rejestracji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które zostały w danym kwartale wpisane do Krajowego Rejestru Urzędowego Podmiotów Gospodarki Narodowej (REGON). Rejestracje obejmują także osoby fizyczne, które zlikwidowały i ponownie po</w:t>
      </w:r>
      <w:r w:rsidR="0011581C">
        <w:rPr>
          <w:rFonts w:eastAsia="Times New Roman" w:cs="Times New Roman"/>
          <w:szCs w:val="19"/>
          <w:lang w:eastAsia="pl-PL"/>
        </w:rPr>
        <w:t>djęły działal</w:t>
      </w:r>
      <w:r w:rsidR="001B7CB3">
        <w:rPr>
          <w:rFonts w:eastAsia="Times New Roman" w:cs="Times New Roman"/>
          <w:szCs w:val="19"/>
          <w:lang w:eastAsia="pl-PL"/>
        </w:rPr>
        <w:t xml:space="preserve">ność gospodarczą. </w:t>
      </w:r>
    </w:p>
    <w:p w14:paraId="137D5926" w14:textId="77777777" w:rsidR="003F62D6" w:rsidRPr="00D24A1A" w:rsidRDefault="003F62D6" w:rsidP="003F62D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upadłości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wobec których zostało wydane, w danym kwartale przez właściwy Sąd Rejonowy, postanowienie o ogłoszeniu upadłości</w:t>
      </w:r>
      <w:r>
        <w:rPr>
          <w:rFonts w:eastAsia="Times New Roman" w:cs="Times New Roman"/>
          <w:szCs w:val="19"/>
          <w:lang w:eastAsia="pl-PL"/>
        </w:rPr>
        <w:t xml:space="preserve"> (opublikowane w Krajowym Rejestrze Zadłużonych)</w:t>
      </w:r>
      <w:r w:rsidRPr="00D24A1A">
        <w:rPr>
          <w:rFonts w:eastAsia="Times New Roman" w:cs="Times New Roman"/>
          <w:szCs w:val="19"/>
          <w:lang w:eastAsia="pl-PL"/>
        </w:rPr>
        <w:t>.</w:t>
      </w:r>
    </w:p>
    <w:p w14:paraId="096D29C2" w14:textId="1B3D310A" w:rsidR="0048292A" w:rsidRDefault="0048292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58F073B" w14:textId="6004B4BB" w:rsidR="0002382F" w:rsidRDefault="0002382F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F9648F2" w14:textId="33792BAE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A8D7BCA" w14:textId="30D2DC76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46059CF" w14:textId="1F6223DB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306513E" w14:textId="74677257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F9A6400" w14:textId="77777777" w:rsidR="00E211FC" w:rsidRDefault="00E211FC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D47C02D" w14:textId="49C79A09" w:rsidR="00C8614B" w:rsidRDefault="001B7CB3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7CB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da-nych opublikowanych przez GUS prosimy o zamieszczenie informacji: „Opracowanie własne na podstawie danych GUS”.</w:t>
      </w:r>
    </w:p>
    <w:p w14:paraId="5800055D" w14:textId="77777777" w:rsidR="00111029" w:rsidRDefault="00111029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743928" w14:textId="5E756066" w:rsidR="00111029" w:rsidRPr="001B7CB3" w:rsidRDefault="00111029" w:rsidP="001B7CB3">
      <w:pPr>
        <w:spacing w:line="288" w:lineRule="auto"/>
        <w:rPr>
          <w:rFonts w:eastAsia="Times New Roman" w:cs="Times New Roman"/>
          <w:szCs w:val="19"/>
          <w:lang w:eastAsia="pl-PL"/>
        </w:rPr>
        <w:sectPr w:rsidR="00111029" w:rsidRPr="001B7CB3" w:rsidSect="003B18B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05AA9741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7AE0CC63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  <w:r w:rsidR="004C552A">
        <w:rPr>
          <w:b/>
          <w:spacing w:val="-2"/>
          <w:szCs w:val="19"/>
          <w:shd w:val="clear" w:color="auto" w:fill="FFFFFF"/>
        </w:rPr>
        <w:t xml:space="preserve"> według rodzaju działalności</w:t>
      </w:r>
    </w:p>
    <w:tbl>
      <w:tblPr>
        <w:tblStyle w:val="Siatkatabelijasna1"/>
        <w:tblpPr w:leftFromText="141" w:rightFromText="141" w:vertAnchor="text" w:horzAnchor="margin" w:tblpY="232"/>
        <w:tblW w:w="790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 według rodzaju działalności"/>
        <w:tblDescription w:val="Liczba rejestracji przedsiębiorstw w podziale na sekcjie PKD&#10;"/>
      </w:tblPr>
      <w:tblGrid>
        <w:gridCol w:w="2939"/>
        <w:gridCol w:w="999"/>
        <w:gridCol w:w="1005"/>
        <w:gridCol w:w="996"/>
        <w:gridCol w:w="972"/>
        <w:gridCol w:w="991"/>
      </w:tblGrid>
      <w:tr w:rsidR="00E92961" w:rsidRPr="00A74514" w14:paraId="55D24971" w14:textId="20ABAA5C" w:rsidTr="00E92961">
        <w:trPr>
          <w:trHeight w:val="397"/>
        </w:trPr>
        <w:tc>
          <w:tcPr>
            <w:tcW w:w="2939" w:type="dxa"/>
            <w:vMerge w:val="restart"/>
            <w:vAlign w:val="center"/>
          </w:tcPr>
          <w:p w14:paraId="7595D447" w14:textId="77777777" w:rsidR="00E92961" w:rsidRPr="008F10CE" w:rsidRDefault="00E92961" w:rsidP="003D1400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8F10C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972" w:type="dxa"/>
            <w:gridSpan w:val="4"/>
            <w:vAlign w:val="center"/>
          </w:tcPr>
          <w:p w14:paraId="6B088DF9" w14:textId="5A611168" w:rsidR="00E92961" w:rsidRPr="008F10CE" w:rsidRDefault="00E92961" w:rsidP="003D1400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8F10CE">
              <w:rPr>
                <w:color w:val="000000" w:themeColor="text1"/>
                <w:szCs w:val="19"/>
              </w:rPr>
              <w:t>2025</w:t>
            </w:r>
          </w:p>
        </w:tc>
        <w:tc>
          <w:tcPr>
            <w:tcW w:w="991" w:type="dxa"/>
            <w:vAlign w:val="center"/>
          </w:tcPr>
          <w:p w14:paraId="74B35B98" w14:textId="64E49083" w:rsidR="00E92961" w:rsidRPr="008F10CE" w:rsidRDefault="00E92961" w:rsidP="003D1400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2026</w:t>
            </w:r>
          </w:p>
        </w:tc>
      </w:tr>
      <w:tr w:rsidR="00E92961" w:rsidRPr="00A74514" w14:paraId="64EAA0DC" w14:textId="1FCDBDB2" w:rsidTr="00E92961">
        <w:trPr>
          <w:trHeight w:val="397"/>
        </w:trPr>
        <w:tc>
          <w:tcPr>
            <w:tcW w:w="2939" w:type="dxa"/>
            <w:vMerge/>
            <w:vAlign w:val="center"/>
          </w:tcPr>
          <w:p w14:paraId="7F5845A5" w14:textId="77777777" w:rsidR="00E92961" w:rsidRPr="008F10CE" w:rsidRDefault="00E92961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jc w:val="center"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999" w:type="dxa"/>
            <w:vAlign w:val="center"/>
          </w:tcPr>
          <w:p w14:paraId="070BA5F7" w14:textId="63E7B359" w:rsidR="00E92961" w:rsidRPr="008F10CE" w:rsidRDefault="00E92961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1005" w:type="dxa"/>
            <w:vAlign w:val="center"/>
          </w:tcPr>
          <w:p w14:paraId="6C933DDA" w14:textId="63EBE31A" w:rsidR="00E92961" w:rsidRPr="008F10CE" w:rsidRDefault="00E92961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996" w:type="dxa"/>
            <w:vAlign w:val="center"/>
          </w:tcPr>
          <w:p w14:paraId="286C2BF3" w14:textId="685871E4" w:rsidR="00E92961" w:rsidRPr="008F10CE" w:rsidRDefault="00E92961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972" w:type="dxa"/>
          </w:tcPr>
          <w:p w14:paraId="2DD32527" w14:textId="00BE7B9F" w:rsidR="00E92961" w:rsidRPr="008F10CE" w:rsidRDefault="00E92961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991" w:type="dxa"/>
          </w:tcPr>
          <w:p w14:paraId="32F329A9" w14:textId="2EC00353" w:rsidR="00E92961" w:rsidRDefault="00E92961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</w:tr>
      <w:tr w:rsidR="00E92961" w:rsidRPr="0074256F" w14:paraId="0E639F40" w14:textId="359203A0" w:rsidTr="00E92961">
        <w:trPr>
          <w:trHeight w:val="397"/>
        </w:trPr>
        <w:tc>
          <w:tcPr>
            <w:tcW w:w="2939" w:type="dxa"/>
            <w:vAlign w:val="center"/>
          </w:tcPr>
          <w:p w14:paraId="182A179A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99" w:type="dxa"/>
          </w:tcPr>
          <w:p w14:paraId="4761CF89" w14:textId="2C588EF4" w:rsidR="00E92961" w:rsidRPr="00432A72" w:rsidRDefault="00E92961" w:rsidP="00432A72">
            <w:pPr>
              <w:spacing w:line="240" w:lineRule="auto"/>
              <w:jc w:val="right"/>
              <w:rPr>
                <w:b/>
                <w:szCs w:val="19"/>
              </w:rPr>
            </w:pPr>
            <w:r w:rsidRPr="00432A72">
              <w:rPr>
                <w:b/>
              </w:rPr>
              <w:t>87 250</w:t>
            </w:r>
          </w:p>
        </w:tc>
        <w:tc>
          <w:tcPr>
            <w:tcW w:w="1005" w:type="dxa"/>
          </w:tcPr>
          <w:p w14:paraId="36045E0B" w14:textId="5C70E521" w:rsidR="00E92961" w:rsidRPr="00432A72" w:rsidRDefault="00E92961" w:rsidP="00432A72">
            <w:pPr>
              <w:spacing w:line="240" w:lineRule="auto"/>
              <w:jc w:val="right"/>
              <w:rPr>
                <w:b/>
                <w:szCs w:val="19"/>
              </w:rPr>
            </w:pPr>
            <w:r w:rsidRPr="00432A72">
              <w:rPr>
                <w:b/>
              </w:rPr>
              <w:t>88 728</w:t>
            </w:r>
          </w:p>
        </w:tc>
        <w:tc>
          <w:tcPr>
            <w:tcW w:w="996" w:type="dxa"/>
          </w:tcPr>
          <w:p w14:paraId="78ECD0E1" w14:textId="72130F8F" w:rsidR="00E92961" w:rsidRPr="00432A72" w:rsidRDefault="00E92961" w:rsidP="00432A72">
            <w:pPr>
              <w:spacing w:line="240" w:lineRule="auto"/>
              <w:jc w:val="right"/>
              <w:rPr>
                <w:b/>
                <w:szCs w:val="19"/>
              </w:rPr>
            </w:pPr>
            <w:r w:rsidRPr="00432A72">
              <w:rPr>
                <w:b/>
              </w:rPr>
              <w:t>85 368</w:t>
            </w:r>
          </w:p>
        </w:tc>
        <w:tc>
          <w:tcPr>
            <w:tcW w:w="972" w:type="dxa"/>
          </w:tcPr>
          <w:p w14:paraId="2F20781E" w14:textId="6048C25B" w:rsidR="00E92961" w:rsidRPr="00432A72" w:rsidRDefault="00E92961" w:rsidP="00432A72">
            <w:pPr>
              <w:spacing w:line="240" w:lineRule="auto"/>
              <w:jc w:val="right"/>
              <w:rPr>
                <w:b/>
                <w:szCs w:val="19"/>
              </w:rPr>
            </w:pPr>
            <w:r w:rsidRPr="00432A72">
              <w:rPr>
                <w:b/>
              </w:rPr>
              <w:t>83 673</w:t>
            </w:r>
          </w:p>
        </w:tc>
        <w:tc>
          <w:tcPr>
            <w:tcW w:w="991" w:type="dxa"/>
          </w:tcPr>
          <w:p w14:paraId="3DA1D2B0" w14:textId="6254FBFE" w:rsidR="00E92961" w:rsidRPr="00432A72" w:rsidRDefault="00E92961" w:rsidP="00432A72">
            <w:pPr>
              <w:spacing w:line="240" w:lineRule="auto"/>
              <w:jc w:val="right"/>
              <w:rPr>
                <w:b/>
              </w:rPr>
            </w:pPr>
            <w:r w:rsidRPr="00432A72">
              <w:rPr>
                <w:b/>
              </w:rPr>
              <w:t>89 004</w:t>
            </w:r>
          </w:p>
        </w:tc>
      </w:tr>
      <w:tr w:rsidR="00E92961" w:rsidRPr="00A74514" w14:paraId="3DFBBCF3" w14:textId="041C814F" w:rsidTr="00E92961">
        <w:trPr>
          <w:trHeight w:val="397"/>
        </w:trPr>
        <w:tc>
          <w:tcPr>
            <w:tcW w:w="2939" w:type="dxa"/>
            <w:vAlign w:val="center"/>
          </w:tcPr>
          <w:p w14:paraId="1EE123FB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3E2E23D5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B,C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,D,E) </w:t>
            </w:r>
          </w:p>
        </w:tc>
        <w:tc>
          <w:tcPr>
            <w:tcW w:w="999" w:type="dxa"/>
          </w:tcPr>
          <w:p w14:paraId="48A6B1B1" w14:textId="39847F6F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6 298</w:t>
            </w:r>
          </w:p>
        </w:tc>
        <w:tc>
          <w:tcPr>
            <w:tcW w:w="1005" w:type="dxa"/>
          </w:tcPr>
          <w:p w14:paraId="5C806481" w14:textId="2B199F77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6 592</w:t>
            </w:r>
          </w:p>
        </w:tc>
        <w:tc>
          <w:tcPr>
            <w:tcW w:w="996" w:type="dxa"/>
          </w:tcPr>
          <w:p w14:paraId="603A8CA9" w14:textId="11075F6A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6 098</w:t>
            </w:r>
          </w:p>
        </w:tc>
        <w:tc>
          <w:tcPr>
            <w:tcW w:w="972" w:type="dxa"/>
          </w:tcPr>
          <w:p w14:paraId="0043E663" w14:textId="62E42E69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6 284</w:t>
            </w:r>
          </w:p>
        </w:tc>
        <w:tc>
          <w:tcPr>
            <w:tcW w:w="991" w:type="dxa"/>
          </w:tcPr>
          <w:p w14:paraId="54995F3B" w14:textId="66D5683B" w:rsidR="00E92961" w:rsidRPr="000518BE" w:rsidRDefault="00E92961" w:rsidP="00432A72">
            <w:pPr>
              <w:spacing w:line="240" w:lineRule="auto"/>
              <w:jc w:val="right"/>
            </w:pPr>
            <w:r w:rsidRPr="00FA7C81">
              <w:t>6 391</w:t>
            </w:r>
          </w:p>
        </w:tc>
      </w:tr>
      <w:tr w:rsidR="00E92961" w:rsidRPr="00A74514" w14:paraId="2D890B80" w14:textId="1AE748BB" w:rsidTr="00E92961">
        <w:trPr>
          <w:trHeight w:val="397"/>
        </w:trPr>
        <w:tc>
          <w:tcPr>
            <w:tcW w:w="2939" w:type="dxa"/>
            <w:vAlign w:val="center"/>
          </w:tcPr>
          <w:p w14:paraId="7D8C9475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15285913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999" w:type="dxa"/>
          </w:tcPr>
          <w:p w14:paraId="06E8D6E7" w14:textId="4666E58B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16 811</w:t>
            </w:r>
          </w:p>
        </w:tc>
        <w:tc>
          <w:tcPr>
            <w:tcW w:w="1005" w:type="dxa"/>
          </w:tcPr>
          <w:p w14:paraId="47C431B8" w14:textId="7480E507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17 433</w:t>
            </w:r>
          </w:p>
        </w:tc>
        <w:tc>
          <w:tcPr>
            <w:tcW w:w="996" w:type="dxa"/>
          </w:tcPr>
          <w:p w14:paraId="6065D867" w14:textId="0FDF2E17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16 318</w:t>
            </w:r>
          </w:p>
        </w:tc>
        <w:tc>
          <w:tcPr>
            <w:tcW w:w="972" w:type="dxa"/>
          </w:tcPr>
          <w:p w14:paraId="780B58D2" w14:textId="7FF7D53C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14 263</w:t>
            </w:r>
          </w:p>
        </w:tc>
        <w:tc>
          <w:tcPr>
            <w:tcW w:w="991" w:type="dxa"/>
          </w:tcPr>
          <w:p w14:paraId="35DDEFCC" w14:textId="61BC576E" w:rsidR="00E92961" w:rsidRPr="000518BE" w:rsidRDefault="00E92961" w:rsidP="00432A72">
            <w:pPr>
              <w:spacing w:line="240" w:lineRule="auto"/>
              <w:jc w:val="right"/>
            </w:pPr>
            <w:r w:rsidRPr="00FA7C81">
              <w:t>16 798</w:t>
            </w:r>
          </w:p>
        </w:tc>
      </w:tr>
      <w:tr w:rsidR="00E92961" w:rsidRPr="00A74514" w14:paraId="6138AEC3" w14:textId="1E4531FD" w:rsidTr="00E92961">
        <w:trPr>
          <w:trHeight w:val="397"/>
        </w:trPr>
        <w:tc>
          <w:tcPr>
            <w:tcW w:w="2939" w:type="dxa"/>
            <w:vAlign w:val="center"/>
          </w:tcPr>
          <w:p w14:paraId="7D8AEE16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55DCB1DC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0EA0261B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999" w:type="dxa"/>
          </w:tcPr>
          <w:p w14:paraId="5191CB7F" w14:textId="7E7A85D5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11 742</w:t>
            </w:r>
          </w:p>
        </w:tc>
        <w:tc>
          <w:tcPr>
            <w:tcW w:w="1005" w:type="dxa"/>
          </w:tcPr>
          <w:p w14:paraId="3B0CC99D" w14:textId="3D6D3131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11 354</w:t>
            </w:r>
          </w:p>
        </w:tc>
        <w:tc>
          <w:tcPr>
            <w:tcW w:w="996" w:type="dxa"/>
          </w:tcPr>
          <w:p w14:paraId="338745C6" w14:textId="21050589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10 314</w:t>
            </w:r>
          </w:p>
        </w:tc>
        <w:tc>
          <w:tcPr>
            <w:tcW w:w="972" w:type="dxa"/>
          </w:tcPr>
          <w:p w14:paraId="5A48625A" w14:textId="58B21F5A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10 728</w:t>
            </w:r>
          </w:p>
        </w:tc>
        <w:tc>
          <w:tcPr>
            <w:tcW w:w="991" w:type="dxa"/>
          </w:tcPr>
          <w:p w14:paraId="5F9B7852" w14:textId="44699D95" w:rsidR="00E92961" w:rsidRPr="000518BE" w:rsidRDefault="00E92961" w:rsidP="00432A72">
            <w:pPr>
              <w:spacing w:line="240" w:lineRule="auto"/>
              <w:jc w:val="right"/>
            </w:pPr>
            <w:r w:rsidRPr="00FA7C81">
              <w:t>11 464</w:t>
            </w:r>
          </w:p>
        </w:tc>
      </w:tr>
      <w:tr w:rsidR="00E92961" w:rsidRPr="00A74514" w14:paraId="7FA177DB" w14:textId="6A63D194" w:rsidTr="00E92961">
        <w:trPr>
          <w:trHeight w:val="397"/>
        </w:trPr>
        <w:tc>
          <w:tcPr>
            <w:tcW w:w="2939" w:type="dxa"/>
            <w:vAlign w:val="center"/>
          </w:tcPr>
          <w:p w14:paraId="569550B2" w14:textId="77777777" w:rsidR="00E92961" w:rsidRPr="008F10CE" w:rsidRDefault="00E92961" w:rsidP="00432A72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39459F0C" w14:textId="77777777" w:rsidR="00E92961" w:rsidRPr="008F10CE" w:rsidRDefault="00E92961" w:rsidP="00432A72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999" w:type="dxa"/>
          </w:tcPr>
          <w:p w14:paraId="75029881" w14:textId="2ADE3479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5 638</w:t>
            </w:r>
          </w:p>
        </w:tc>
        <w:tc>
          <w:tcPr>
            <w:tcW w:w="1005" w:type="dxa"/>
          </w:tcPr>
          <w:p w14:paraId="232AE781" w14:textId="298FE02C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5 293</w:t>
            </w:r>
          </w:p>
        </w:tc>
        <w:tc>
          <w:tcPr>
            <w:tcW w:w="996" w:type="dxa"/>
          </w:tcPr>
          <w:p w14:paraId="15DA4841" w14:textId="0F97C623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5 281</w:t>
            </w:r>
          </w:p>
        </w:tc>
        <w:tc>
          <w:tcPr>
            <w:tcW w:w="972" w:type="dxa"/>
          </w:tcPr>
          <w:p w14:paraId="5173FD99" w14:textId="4C98F180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4 972</w:t>
            </w:r>
          </w:p>
        </w:tc>
        <w:tc>
          <w:tcPr>
            <w:tcW w:w="991" w:type="dxa"/>
          </w:tcPr>
          <w:p w14:paraId="126C1B45" w14:textId="22758B9A" w:rsidR="00E92961" w:rsidRPr="000518BE" w:rsidRDefault="00E92961" w:rsidP="00432A72">
            <w:pPr>
              <w:spacing w:line="240" w:lineRule="auto"/>
              <w:jc w:val="right"/>
            </w:pPr>
            <w:r w:rsidRPr="00FA7C81">
              <w:t>6 289</w:t>
            </w:r>
          </w:p>
        </w:tc>
      </w:tr>
      <w:tr w:rsidR="00E92961" w:rsidRPr="00A74514" w14:paraId="0A1E6FD2" w14:textId="585EED3F" w:rsidTr="00E92961">
        <w:trPr>
          <w:trHeight w:val="397"/>
        </w:trPr>
        <w:tc>
          <w:tcPr>
            <w:tcW w:w="2939" w:type="dxa"/>
            <w:vAlign w:val="center"/>
          </w:tcPr>
          <w:p w14:paraId="7DA9CD3C" w14:textId="79EE7AAD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gastronomia </w:t>
            </w:r>
          </w:p>
          <w:p w14:paraId="76337B7E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999" w:type="dxa"/>
          </w:tcPr>
          <w:p w14:paraId="0BBDC440" w14:textId="321BDDC2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2 847</w:t>
            </w:r>
          </w:p>
        </w:tc>
        <w:tc>
          <w:tcPr>
            <w:tcW w:w="1005" w:type="dxa"/>
          </w:tcPr>
          <w:p w14:paraId="5C6E7C83" w14:textId="721720B5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3 641</w:t>
            </w:r>
          </w:p>
        </w:tc>
        <w:tc>
          <w:tcPr>
            <w:tcW w:w="996" w:type="dxa"/>
          </w:tcPr>
          <w:p w14:paraId="4D4307A4" w14:textId="7C4EB9A9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2 830</w:t>
            </w:r>
          </w:p>
        </w:tc>
        <w:tc>
          <w:tcPr>
            <w:tcW w:w="972" w:type="dxa"/>
          </w:tcPr>
          <w:p w14:paraId="22CB2B04" w14:textId="7335769C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2 384</w:t>
            </w:r>
          </w:p>
        </w:tc>
        <w:tc>
          <w:tcPr>
            <w:tcW w:w="991" w:type="dxa"/>
          </w:tcPr>
          <w:p w14:paraId="4CC07928" w14:textId="6514465D" w:rsidR="00E92961" w:rsidRPr="000518BE" w:rsidRDefault="00E92961" w:rsidP="00432A72">
            <w:pPr>
              <w:spacing w:line="240" w:lineRule="auto"/>
              <w:jc w:val="right"/>
            </w:pPr>
            <w:r w:rsidRPr="00FA7C81">
              <w:t>2 884</w:t>
            </w:r>
          </w:p>
        </w:tc>
      </w:tr>
      <w:tr w:rsidR="00E92961" w:rsidRPr="00A74514" w14:paraId="3014FF4D" w14:textId="0EF4C342" w:rsidTr="00E92961">
        <w:trPr>
          <w:trHeight w:val="397"/>
        </w:trPr>
        <w:tc>
          <w:tcPr>
            <w:tcW w:w="2939" w:type="dxa"/>
            <w:vAlign w:val="center"/>
          </w:tcPr>
          <w:p w14:paraId="415F0EAC" w14:textId="4CE53DC7" w:rsidR="00E92961" w:rsidRPr="008F10CE" w:rsidRDefault="00E92961" w:rsidP="00432A72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76C2ACE1" w14:textId="77777777" w:rsidR="00E92961" w:rsidRPr="008F10CE" w:rsidRDefault="00E92961" w:rsidP="00432A72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999" w:type="dxa"/>
          </w:tcPr>
          <w:p w14:paraId="5A775C19" w14:textId="314834AE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6 998</w:t>
            </w:r>
          </w:p>
        </w:tc>
        <w:tc>
          <w:tcPr>
            <w:tcW w:w="1005" w:type="dxa"/>
          </w:tcPr>
          <w:p w14:paraId="74096F81" w14:textId="3A19BB65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6 823</w:t>
            </w:r>
          </w:p>
        </w:tc>
        <w:tc>
          <w:tcPr>
            <w:tcW w:w="996" w:type="dxa"/>
          </w:tcPr>
          <w:p w14:paraId="656CAA01" w14:textId="0836F6C6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6 868</w:t>
            </w:r>
          </w:p>
        </w:tc>
        <w:tc>
          <w:tcPr>
            <w:tcW w:w="972" w:type="dxa"/>
          </w:tcPr>
          <w:p w14:paraId="5084D91F" w14:textId="3FA5BEAE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6 866</w:t>
            </w:r>
          </w:p>
        </w:tc>
        <w:tc>
          <w:tcPr>
            <w:tcW w:w="991" w:type="dxa"/>
          </w:tcPr>
          <w:p w14:paraId="5EF378A4" w14:textId="5490EE41" w:rsidR="00E92961" w:rsidRPr="000518BE" w:rsidRDefault="00E92961" w:rsidP="00432A72">
            <w:pPr>
              <w:spacing w:line="240" w:lineRule="auto"/>
              <w:jc w:val="right"/>
            </w:pPr>
            <w:r w:rsidRPr="00FA7C81">
              <w:t>7 422</w:t>
            </w:r>
          </w:p>
        </w:tc>
      </w:tr>
      <w:tr w:rsidR="00E92961" w:rsidRPr="00A74514" w14:paraId="0FFA38E3" w14:textId="3D68183A" w:rsidTr="00E92961">
        <w:trPr>
          <w:trHeight w:val="397"/>
        </w:trPr>
        <w:tc>
          <w:tcPr>
            <w:tcW w:w="2939" w:type="dxa"/>
            <w:vAlign w:val="center"/>
          </w:tcPr>
          <w:p w14:paraId="30930D1B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146AA060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K,L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,M,N)</w:t>
            </w:r>
          </w:p>
        </w:tc>
        <w:tc>
          <w:tcPr>
            <w:tcW w:w="999" w:type="dxa"/>
          </w:tcPr>
          <w:p w14:paraId="2EBC7C53" w14:textId="745F1FB1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21 874</w:t>
            </w:r>
          </w:p>
        </w:tc>
        <w:tc>
          <w:tcPr>
            <w:tcW w:w="1005" w:type="dxa"/>
          </w:tcPr>
          <w:p w14:paraId="24CA714E" w14:textId="004FCA08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22 066</w:t>
            </w:r>
          </w:p>
        </w:tc>
        <w:tc>
          <w:tcPr>
            <w:tcW w:w="996" w:type="dxa"/>
          </w:tcPr>
          <w:p w14:paraId="13CB5B13" w14:textId="10064AC8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21 493</w:t>
            </w:r>
          </w:p>
        </w:tc>
        <w:tc>
          <w:tcPr>
            <w:tcW w:w="972" w:type="dxa"/>
          </w:tcPr>
          <w:p w14:paraId="3B452C94" w14:textId="5C6FA523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20 932</w:t>
            </w:r>
          </w:p>
        </w:tc>
        <w:tc>
          <w:tcPr>
            <w:tcW w:w="991" w:type="dxa"/>
          </w:tcPr>
          <w:p w14:paraId="5D762B15" w14:textId="421F06B0" w:rsidR="00E92961" w:rsidRPr="000518BE" w:rsidRDefault="00E92961" w:rsidP="00432A72">
            <w:pPr>
              <w:spacing w:line="240" w:lineRule="auto"/>
              <w:jc w:val="right"/>
            </w:pPr>
            <w:r w:rsidRPr="00FA7C81">
              <w:t>22 211</w:t>
            </w:r>
          </w:p>
        </w:tc>
      </w:tr>
      <w:tr w:rsidR="00E92961" w:rsidRPr="00A74514" w14:paraId="739009C3" w14:textId="195F9F72" w:rsidTr="00E92961">
        <w:trPr>
          <w:trHeight w:val="397"/>
        </w:trPr>
        <w:tc>
          <w:tcPr>
            <w:tcW w:w="2939" w:type="dxa"/>
            <w:vAlign w:val="center"/>
          </w:tcPr>
          <w:p w14:paraId="0D650531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7784E4C7" w14:textId="77777777" w:rsidR="00E92961" w:rsidRPr="008F10CE" w:rsidRDefault="00E92961" w:rsidP="00432A72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P,Q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,R,S z wyłączeniem działu 94)</w:t>
            </w:r>
          </w:p>
        </w:tc>
        <w:tc>
          <w:tcPr>
            <w:tcW w:w="999" w:type="dxa"/>
          </w:tcPr>
          <w:p w14:paraId="6ADE7735" w14:textId="448E23D0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15 042</w:t>
            </w:r>
          </w:p>
        </w:tc>
        <w:tc>
          <w:tcPr>
            <w:tcW w:w="1005" w:type="dxa"/>
          </w:tcPr>
          <w:p w14:paraId="3CAEA3FB" w14:textId="1C00CC24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15 526</w:t>
            </w:r>
          </w:p>
        </w:tc>
        <w:tc>
          <w:tcPr>
            <w:tcW w:w="996" w:type="dxa"/>
          </w:tcPr>
          <w:p w14:paraId="53AFC3E3" w14:textId="65A431EE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16 166</w:t>
            </w:r>
          </w:p>
        </w:tc>
        <w:tc>
          <w:tcPr>
            <w:tcW w:w="972" w:type="dxa"/>
          </w:tcPr>
          <w:p w14:paraId="15C4E4BD" w14:textId="671C61C8" w:rsidR="00E92961" w:rsidRPr="008F10CE" w:rsidRDefault="00E92961" w:rsidP="00432A72">
            <w:pPr>
              <w:spacing w:line="240" w:lineRule="auto"/>
              <w:jc w:val="right"/>
              <w:rPr>
                <w:szCs w:val="19"/>
              </w:rPr>
            </w:pPr>
            <w:r w:rsidRPr="00FA7C81">
              <w:t>17 244</w:t>
            </w:r>
          </w:p>
        </w:tc>
        <w:tc>
          <w:tcPr>
            <w:tcW w:w="991" w:type="dxa"/>
          </w:tcPr>
          <w:p w14:paraId="04749197" w14:textId="46E02C31" w:rsidR="00E92961" w:rsidRPr="000518BE" w:rsidRDefault="00E92961" w:rsidP="00432A72">
            <w:pPr>
              <w:spacing w:line="240" w:lineRule="auto"/>
              <w:jc w:val="right"/>
            </w:pPr>
            <w:r w:rsidRPr="00FA7C81">
              <w:t>15 545</w:t>
            </w:r>
          </w:p>
        </w:tc>
      </w:tr>
    </w:tbl>
    <w:p w14:paraId="40BB475B" w14:textId="3A6E63F3" w:rsidR="005B113A" w:rsidRDefault="005B113A" w:rsidP="00482F8C">
      <w:pPr>
        <w:tabs>
          <w:tab w:val="left" w:pos="7797"/>
        </w:tabs>
        <w:spacing w:before="360"/>
        <w:rPr>
          <w:sz w:val="18"/>
        </w:rPr>
        <w:sectPr w:rsidR="005B113A" w:rsidSect="000D6337">
          <w:headerReference w:type="first" r:id="rId19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6F29AAD5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2. Liczba rejestracji przedsiębiorstw według form</w:t>
      </w:r>
      <w:r w:rsidR="00FE6691">
        <w:rPr>
          <w:b/>
          <w:spacing w:val="-2"/>
          <w:szCs w:val="19"/>
          <w:shd w:val="clear" w:color="auto" w:fill="FFFFFF"/>
        </w:rPr>
        <w:t>y</w:t>
      </w:r>
      <w:r w:rsidRPr="007F0B7A">
        <w:rPr>
          <w:b/>
          <w:spacing w:val="-2"/>
          <w:szCs w:val="19"/>
          <w:shd w:val="clear" w:color="auto" w:fill="FFFFFF"/>
        </w:rPr>
        <w:t xml:space="preserve"> prawn</w:t>
      </w:r>
      <w:r w:rsidR="00FE6691">
        <w:rPr>
          <w:b/>
          <w:spacing w:val="-2"/>
          <w:szCs w:val="19"/>
          <w:shd w:val="clear" w:color="auto" w:fill="FFFFFF"/>
        </w:rPr>
        <w:t>ej</w:t>
      </w:r>
      <w:r w:rsidRPr="007F0B7A">
        <w:rPr>
          <w:b/>
          <w:spacing w:val="-2"/>
          <w:szCs w:val="19"/>
          <w:shd w:val="clear" w:color="auto" w:fill="FFFFFF"/>
        </w:rPr>
        <w:t xml:space="preserve"> </w:t>
      </w:r>
    </w:p>
    <w:tbl>
      <w:tblPr>
        <w:tblStyle w:val="Siatkatabelijasna11"/>
        <w:tblpPr w:leftFromText="142" w:rightFromText="142" w:vertAnchor="text" w:horzAnchor="margin" w:tblpY="172"/>
        <w:tblW w:w="782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y prawnej"/>
        <w:tblDescription w:val="Liczba rejestracji przedsiębiorstw w podziale na formy prawne"/>
      </w:tblPr>
      <w:tblGrid>
        <w:gridCol w:w="2815"/>
        <w:gridCol w:w="1000"/>
        <w:gridCol w:w="1003"/>
        <w:gridCol w:w="1003"/>
        <w:gridCol w:w="1003"/>
        <w:gridCol w:w="1003"/>
      </w:tblGrid>
      <w:tr w:rsidR="00620806" w:rsidRPr="003D1400" w14:paraId="4549CD1B" w14:textId="6BB92EB1" w:rsidTr="00620806">
        <w:trPr>
          <w:trHeight w:val="397"/>
        </w:trPr>
        <w:tc>
          <w:tcPr>
            <w:tcW w:w="2815" w:type="dxa"/>
            <w:vMerge w:val="restart"/>
            <w:vAlign w:val="center"/>
          </w:tcPr>
          <w:p w14:paraId="30B9918B" w14:textId="77777777" w:rsidR="00620806" w:rsidRPr="003D1400" w:rsidRDefault="00620806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WYSZCZEGÓLNIENIE</w:t>
            </w:r>
          </w:p>
        </w:tc>
        <w:tc>
          <w:tcPr>
            <w:tcW w:w="4009" w:type="dxa"/>
            <w:gridSpan w:val="4"/>
            <w:vAlign w:val="center"/>
          </w:tcPr>
          <w:p w14:paraId="2663E7BD" w14:textId="7CFCEAF8" w:rsidR="00620806" w:rsidRPr="003D1400" w:rsidRDefault="00620806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2025</w:t>
            </w:r>
          </w:p>
        </w:tc>
        <w:tc>
          <w:tcPr>
            <w:tcW w:w="1003" w:type="dxa"/>
            <w:vAlign w:val="center"/>
          </w:tcPr>
          <w:p w14:paraId="3A411A90" w14:textId="16752A78" w:rsidR="00620806" w:rsidRPr="003D1400" w:rsidRDefault="00620806" w:rsidP="003D1400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2026</w:t>
            </w:r>
          </w:p>
        </w:tc>
      </w:tr>
      <w:tr w:rsidR="00620806" w:rsidRPr="003D1400" w14:paraId="436FBB1A" w14:textId="6EA4CD44" w:rsidTr="00620806">
        <w:trPr>
          <w:trHeight w:val="397"/>
        </w:trPr>
        <w:tc>
          <w:tcPr>
            <w:tcW w:w="2815" w:type="dxa"/>
            <w:vMerge/>
            <w:vAlign w:val="center"/>
          </w:tcPr>
          <w:p w14:paraId="3B4E597A" w14:textId="77777777" w:rsidR="00620806" w:rsidRPr="003D1400" w:rsidRDefault="00620806" w:rsidP="00BB4821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1000" w:type="dxa"/>
            <w:vAlign w:val="center"/>
          </w:tcPr>
          <w:p w14:paraId="4E4EE338" w14:textId="55C86197" w:rsidR="00620806" w:rsidRPr="003D1400" w:rsidRDefault="00620806" w:rsidP="00BB4821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1003" w:type="dxa"/>
            <w:vAlign w:val="center"/>
          </w:tcPr>
          <w:p w14:paraId="15073124" w14:textId="0354BBBF" w:rsidR="00620806" w:rsidRPr="003D1400" w:rsidRDefault="00620806" w:rsidP="00BB4821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1003" w:type="dxa"/>
            <w:vAlign w:val="center"/>
          </w:tcPr>
          <w:p w14:paraId="7A055F0E" w14:textId="64B3325A" w:rsidR="00620806" w:rsidRPr="003D1400" w:rsidRDefault="00620806" w:rsidP="00BB4821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1003" w:type="dxa"/>
          </w:tcPr>
          <w:p w14:paraId="29D1271C" w14:textId="499F87BB" w:rsidR="00620806" w:rsidRPr="003D1400" w:rsidRDefault="00620806" w:rsidP="00BB4821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1003" w:type="dxa"/>
          </w:tcPr>
          <w:p w14:paraId="4363AA6E" w14:textId="0826E408" w:rsidR="00620806" w:rsidRPr="003D1400" w:rsidRDefault="00620806" w:rsidP="00BB4821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</w:tr>
      <w:tr w:rsidR="00620806" w:rsidRPr="00234B97" w14:paraId="64FD3569" w14:textId="618E1A32" w:rsidTr="00620806">
        <w:trPr>
          <w:trHeight w:val="397"/>
        </w:trPr>
        <w:tc>
          <w:tcPr>
            <w:tcW w:w="2815" w:type="dxa"/>
            <w:vAlign w:val="center"/>
          </w:tcPr>
          <w:p w14:paraId="3069B388" w14:textId="77777777" w:rsidR="00620806" w:rsidRPr="003D1400" w:rsidRDefault="00620806" w:rsidP="008E006A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3D1400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00" w:type="dxa"/>
          </w:tcPr>
          <w:p w14:paraId="30987CEC" w14:textId="13BC5B63" w:rsidR="00620806" w:rsidRPr="008E006A" w:rsidRDefault="00620806" w:rsidP="008E006A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8E006A">
              <w:rPr>
                <w:b/>
              </w:rPr>
              <w:t>87 250</w:t>
            </w:r>
          </w:p>
        </w:tc>
        <w:tc>
          <w:tcPr>
            <w:tcW w:w="1003" w:type="dxa"/>
          </w:tcPr>
          <w:p w14:paraId="03A0ED09" w14:textId="3C0A8E2D" w:rsidR="00620806" w:rsidRPr="008E006A" w:rsidRDefault="00620806" w:rsidP="008E006A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8E006A">
              <w:rPr>
                <w:b/>
              </w:rPr>
              <w:t>88 728</w:t>
            </w:r>
          </w:p>
        </w:tc>
        <w:tc>
          <w:tcPr>
            <w:tcW w:w="1003" w:type="dxa"/>
          </w:tcPr>
          <w:p w14:paraId="53907576" w14:textId="7BFD2A70" w:rsidR="00620806" w:rsidRPr="008E006A" w:rsidRDefault="00620806" w:rsidP="008E006A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8E006A">
              <w:rPr>
                <w:b/>
              </w:rPr>
              <w:t>85 368</w:t>
            </w:r>
          </w:p>
        </w:tc>
        <w:tc>
          <w:tcPr>
            <w:tcW w:w="1003" w:type="dxa"/>
          </w:tcPr>
          <w:p w14:paraId="4BBC514B" w14:textId="3A51FF94" w:rsidR="00620806" w:rsidRPr="008E006A" w:rsidRDefault="00620806" w:rsidP="008E006A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8E006A">
              <w:rPr>
                <w:b/>
              </w:rPr>
              <w:t>83 673</w:t>
            </w:r>
          </w:p>
        </w:tc>
        <w:tc>
          <w:tcPr>
            <w:tcW w:w="1003" w:type="dxa"/>
          </w:tcPr>
          <w:p w14:paraId="238FE102" w14:textId="76C69206" w:rsidR="00620806" w:rsidRPr="008E006A" w:rsidRDefault="00620806" w:rsidP="008E006A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8E006A">
              <w:rPr>
                <w:b/>
              </w:rPr>
              <w:t>89 004</w:t>
            </w:r>
          </w:p>
        </w:tc>
      </w:tr>
      <w:tr w:rsidR="00620806" w:rsidRPr="003D1400" w14:paraId="6E1C9545" w14:textId="61B7D255" w:rsidTr="00620806">
        <w:trPr>
          <w:trHeight w:val="397"/>
        </w:trPr>
        <w:tc>
          <w:tcPr>
            <w:tcW w:w="2815" w:type="dxa"/>
            <w:vAlign w:val="center"/>
          </w:tcPr>
          <w:p w14:paraId="60F6E884" w14:textId="777777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1000" w:type="dxa"/>
          </w:tcPr>
          <w:p w14:paraId="7D98E881" w14:textId="0E82D6FF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1 069</w:t>
            </w:r>
          </w:p>
        </w:tc>
        <w:tc>
          <w:tcPr>
            <w:tcW w:w="1003" w:type="dxa"/>
          </w:tcPr>
          <w:p w14:paraId="7EB57532" w14:textId="4C7EA198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885</w:t>
            </w:r>
          </w:p>
        </w:tc>
        <w:tc>
          <w:tcPr>
            <w:tcW w:w="1003" w:type="dxa"/>
          </w:tcPr>
          <w:p w14:paraId="09BDE7A1" w14:textId="310A1D76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887</w:t>
            </w:r>
          </w:p>
        </w:tc>
        <w:tc>
          <w:tcPr>
            <w:tcW w:w="1003" w:type="dxa"/>
          </w:tcPr>
          <w:p w14:paraId="74A3A8FF" w14:textId="6C18F82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832</w:t>
            </w:r>
          </w:p>
        </w:tc>
        <w:tc>
          <w:tcPr>
            <w:tcW w:w="1003" w:type="dxa"/>
          </w:tcPr>
          <w:p w14:paraId="640CE117" w14:textId="14F4EA8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908</w:t>
            </w:r>
          </w:p>
        </w:tc>
      </w:tr>
      <w:tr w:rsidR="00620806" w:rsidRPr="003D1400" w14:paraId="4C52D64B" w14:textId="5D2423DE" w:rsidTr="00620806">
        <w:trPr>
          <w:trHeight w:val="397"/>
        </w:trPr>
        <w:tc>
          <w:tcPr>
            <w:tcW w:w="2815" w:type="dxa"/>
            <w:vAlign w:val="center"/>
          </w:tcPr>
          <w:p w14:paraId="5997745F" w14:textId="777777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 xml:space="preserve">Osoby fizyczne prowadzące </w:t>
            </w:r>
          </w:p>
          <w:p w14:paraId="2258478A" w14:textId="777777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działalność gospodarczą</w:t>
            </w:r>
          </w:p>
        </w:tc>
        <w:tc>
          <w:tcPr>
            <w:tcW w:w="1000" w:type="dxa"/>
          </w:tcPr>
          <w:p w14:paraId="67EB6371" w14:textId="6AAD76AD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71 906</w:t>
            </w:r>
          </w:p>
        </w:tc>
        <w:tc>
          <w:tcPr>
            <w:tcW w:w="1003" w:type="dxa"/>
          </w:tcPr>
          <w:p w14:paraId="3A73D266" w14:textId="1BAEB59F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74 383</w:t>
            </w:r>
          </w:p>
        </w:tc>
        <w:tc>
          <w:tcPr>
            <w:tcW w:w="1003" w:type="dxa"/>
          </w:tcPr>
          <w:p w14:paraId="231F292B" w14:textId="187A6862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70 686</w:t>
            </w:r>
          </w:p>
        </w:tc>
        <w:tc>
          <w:tcPr>
            <w:tcW w:w="1003" w:type="dxa"/>
          </w:tcPr>
          <w:p w14:paraId="551EFD9D" w14:textId="2B03465A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68 312</w:t>
            </w:r>
          </w:p>
        </w:tc>
        <w:tc>
          <w:tcPr>
            <w:tcW w:w="1003" w:type="dxa"/>
          </w:tcPr>
          <w:p w14:paraId="4E80E6CC" w14:textId="37AEC0DD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72 375</w:t>
            </w:r>
          </w:p>
        </w:tc>
      </w:tr>
      <w:tr w:rsidR="00620806" w:rsidRPr="003D1400" w14:paraId="5958CA14" w14:textId="4222F035" w:rsidTr="00620806">
        <w:trPr>
          <w:trHeight w:val="397"/>
        </w:trPr>
        <w:tc>
          <w:tcPr>
            <w:tcW w:w="2815" w:type="dxa"/>
            <w:vAlign w:val="center"/>
          </w:tcPr>
          <w:p w14:paraId="20F3D8D5" w14:textId="777777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00" w:type="dxa"/>
          </w:tcPr>
          <w:p w14:paraId="63FC1905" w14:textId="4FECA8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20</w:t>
            </w:r>
          </w:p>
        </w:tc>
        <w:tc>
          <w:tcPr>
            <w:tcW w:w="1003" w:type="dxa"/>
          </w:tcPr>
          <w:p w14:paraId="32FAE691" w14:textId="4507B56C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18</w:t>
            </w:r>
          </w:p>
        </w:tc>
        <w:tc>
          <w:tcPr>
            <w:tcW w:w="1003" w:type="dxa"/>
          </w:tcPr>
          <w:p w14:paraId="79161B03" w14:textId="53C7C20E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</w:t>
            </w:r>
          </w:p>
        </w:tc>
        <w:tc>
          <w:tcPr>
            <w:tcW w:w="1003" w:type="dxa"/>
          </w:tcPr>
          <w:p w14:paraId="5988E81A" w14:textId="316C7A6A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21</w:t>
            </w:r>
          </w:p>
        </w:tc>
        <w:tc>
          <w:tcPr>
            <w:tcW w:w="1003" w:type="dxa"/>
          </w:tcPr>
          <w:p w14:paraId="516601C3" w14:textId="29A0FA7E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26</w:t>
            </w:r>
          </w:p>
        </w:tc>
      </w:tr>
      <w:tr w:rsidR="00620806" w:rsidRPr="003D1400" w14:paraId="06F5A5FF" w14:textId="515E6DE1" w:rsidTr="00620806">
        <w:trPr>
          <w:trHeight w:val="397"/>
        </w:trPr>
        <w:tc>
          <w:tcPr>
            <w:tcW w:w="2815" w:type="dxa"/>
            <w:vAlign w:val="center"/>
          </w:tcPr>
          <w:p w14:paraId="3E4D455F" w14:textId="777777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00" w:type="dxa"/>
          </w:tcPr>
          <w:p w14:paraId="2195B2B6" w14:textId="5CB7E393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33</w:t>
            </w:r>
          </w:p>
        </w:tc>
        <w:tc>
          <w:tcPr>
            <w:tcW w:w="1003" w:type="dxa"/>
          </w:tcPr>
          <w:p w14:paraId="754415D2" w14:textId="15A25732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24</w:t>
            </w:r>
          </w:p>
        </w:tc>
        <w:tc>
          <w:tcPr>
            <w:tcW w:w="1003" w:type="dxa"/>
          </w:tcPr>
          <w:p w14:paraId="7590DD6C" w14:textId="0FF7D602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32</w:t>
            </w:r>
          </w:p>
        </w:tc>
        <w:tc>
          <w:tcPr>
            <w:tcW w:w="1003" w:type="dxa"/>
          </w:tcPr>
          <w:p w14:paraId="66EB0F0E" w14:textId="31D9D116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25</w:t>
            </w:r>
          </w:p>
        </w:tc>
        <w:tc>
          <w:tcPr>
            <w:tcW w:w="1003" w:type="dxa"/>
          </w:tcPr>
          <w:p w14:paraId="2EAA3AFD" w14:textId="0C3701FA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19</w:t>
            </w:r>
          </w:p>
        </w:tc>
      </w:tr>
      <w:tr w:rsidR="00620806" w:rsidRPr="003D1400" w14:paraId="7C264EE5" w14:textId="53A5C51D" w:rsidTr="00620806">
        <w:trPr>
          <w:trHeight w:val="397"/>
        </w:trPr>
        <w:tc>
          <w:tcPr>
            <w:tcW w:w="2815" w:type="dxa"/>
            <w:vAlign w:val="center"/>
          </w:tcPr>
          <w:p w14:paraId="18EDCBC1" w14:textId="777777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00" w:type="dxa"/>
          </w:tcPr>
          <w:p w14:paraId="00D16542" w14:textId="2BA11792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186</w:t>
            </w:r>
          </w:p>
        </w:tc>
        <w:tc>
          <w:tcPr>
            <w:tcW w:w="1003" w:type="dxa"/>
          </w:tcPr>
          <w:p w14:paraId="13FBB4BC" w14:textId="5E12023F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191</w:t>
            </w:r>
          </w:p>
        </w:tc>
        <w:tc>
          <w:tcPr>
            <w:tcW w:w="1003" w:type="dxa"/>
          </w:tcPr>
          <w:p w14:paraId="6F6A08EA" w14:textId="73ED0C4A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267</w:t>
            </w:r>
          </w:p>
        </w:tc>
        <w:tc>
          <w:tcPr>
            <w:tcW w:w="1003" w:type="dxa"/>
          </w:tcPr>
          <w:p w14:paraId="36B24724" w14:textId="67FD782E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298</w:t>
            </w:r>
          </w:p>
        </w:tc>
        <w:tc>
          <w:tcPr>
            <w:tcW w:w="1003" w:type="dxa"/>
          </w:tcPr>
          <w:p w14:paraId="1987D523" w14:textId="01F85BF3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309</w:t>
            </w:r>
          </w:p>
        </w:tc>
      </w:tr>
      <w:tr w:rsidR="00620806" w:rsidRPr="003D1400" w14:paraId="4982E982" w14:textId="0B084CE6" w:rsidTr="00620806">
        <w:trPr>
          <w:trHeight w:val="397"/>
        </w:trPr>
        <w:tc>
          <w:tcPr>
            <w:tcW w:w="2815" w:type="dxa"/>
            <w:vAlign w:val="center"/>
          </w:tcPr>
          <w:p w14:paraId="7194B216" w14:textId="0B9BFDBD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00" w:type="dxa"/>
          </w:tcPr>
          <w:p w14:paraId="321E251F" w14:textId="57B4BDAD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13 476</w:t>
            </w:r>
          </w:p>
        </w:tc>
        <w:tc>
          <w:tcPr>
            <w:tcW w:w="1003" w:type="dxa"/>
          </w:tcPr>
          <w:p w14:paraId="5BBE67CC" w14:textId="4BDD6F3D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12 735</w:t>
            </w:r>
          </w:p>
        </w:tc>
        <w:tc>
          <w:tcPr>
            <w:tcW w:w="1003" w:type="dxa"/>
          </w:tcPr>
          <w:p w14:paraId="5910F4BD" w14:textId="09014564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12 915</w:t>
            </w:r>
          </w:p>
        </w:tc>
        <w:tc>
          <w:tcPr>
            <w:tcW w:w="1003" w:type="dxa"/>
          </w:tcPr>
          <w:p w14:paraId="303284FE" w14:textId="10CFB2B8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13 276</w:t>
            </w:r>
          </w:p>
        </w:tc>
        <w:tc>
          <w:tcPr>
            <w:tcW w:w="1003" w:type="dxa"/>
          </w:tcPr>
          <w:p w14:paraId="587ADB56" w14:textId="0B0808D3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14 781</w:t>
            </w:r>
          </w:p>
        </w:tc>
      </w:tr>
      <w:tr w:rsidR="00620806" w:rsidRPr="003D1400" w14:paraId="7C562B29" w14:textId="7C3D4C87" w:rsidTr="00620806">
        <w:trPr>
          <w:trHeight w:val="397"/>
        </w:trPr>
        <w:tc>
          <w:tcPr>
            <w:tcW w:w="2815" w:type="dxa"/>
            <w:vAlign w:val="center"/>
          </w:tcPr>
          <w:p w14:paraId="3E44F280" w14:textId="777777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00" w:type="dxa"/>
          </w:tcPr>
          <w:p w14:paraId="1AF3216E" w14:textId="2E33994E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234</w:t>
            </w:r>
          </w:p>
        </w:tc>
        <w:tc>
          <w:tcPr>
            <w:tcW w:w="1003" w:type="dxa"/>
          </w:tcPr>
          <w:p w14:paraId="616B428A" w14:textId="0C8D1F54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185</w:t>
            </w:r>
          </w:p>
        </w:tc>
        <w:tc>
          <w:tcPr>
            <w:tcW w:w="1003" w:type="dxa"/>
          </w:tcPr>
          <w:p w14:paraId="15C29CA6" w14:textId="1CF792C3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190</w:t>
            </w:r>
          </w:p>
        </w:tc>
        <w:tc>
          <w:tcPr>
            <w:tcW w:w="1003" w:type="dxa"/>
          </w:tcPr>
          <w:p w14:paraId="275BF363" w14:textId="60C613FC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173</w:t>
            </w:r>
          </w:p>
        </w:tc>
        <w:tc>
          <w:tcPr>
            <w:tcW w:w="1003" w:type="dxa"/>
          </w:tcPr>
          <w:p w14:paraId="56ADD286" w14:textId="29F99FE3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163</w:t>
            </w:r>
          </w:p>
        </w:tc>
      </w:tr>
      <w:tr w:rsidR="00620806" w:rsidRPr="003D1400" w14:paraId="189DD178" w14:textId="657245B4" w:rsidTr="00620806">
        <w:trPr>
          <w:trHeight w:val="397"/>
        </w:trPr>
        <w:tc>
          <w:tcPr>
            <w:tcW w:w="2815" w:type="dxa"/>
            <w:vAlign w:val="center"/>
          </w:tcPr>
          <w:p w14:paraId="10C2B890" w14:textId="777777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00" w:type="dxa"/>
          </w:tcPr>
          <w:p w14:paraId="24DBA035" w14:textId="4FC1F8F1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203</w:t>
            </w:r>
          </w:p>
        </w:tc>
        <w:tc>
          <w:tcPr>
            <w:tcW w:w="1003" w:type="dxa"/>
          </w:tcPr>
          <w:p w14:paraId="5E7CFB0C" w14:textId="5F782352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161</w:t>
            </w:r>
          </w:p>
        </w:tc>
        <w:tc>
          <w:tcPr>
            <w:tcW w:w="1003" w:type="dxa"/>
          </w:tcPr>
          <w:p w14:paraId="31487C97" w14:textId="1EEFDE9A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188</w:t>
            </w:r>
          </w:p>
        </w:tc>
        <w:tc>
          <w:tcPr>
            <w:tcW w:w="1003" w:type="dxa"/>
          </w:tcPr>
          <w:p w14:paraId="223E0304" w14:textId="733B7D4E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175</w:t>
            </w:r>
          </w:p>
        </w:tc>
        <w:tc>
          <w:tcPr>
            <w:tcW w:w="1003" w:type="dxa"/>
          </w:tcPr>
          <w:p w14:paraId="6BE90139" w14:textId="4C42FE7D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165</w:t>
            </w:r>
          </w:p>
        </w:tc>
      </w:tr>
      <w:tr w:rsidR="00620806" w:rsidRPr="003D1400" w14:paraId="771BD91C" w14:textId="64E0EB0E" w:rsidTr="00620806">
        <w:trPr>
          <w:trHeight w:val="397"/>
        </w:trPr>
        <w:tc>
          <w:tcPr>
            <w:tcW w:w="2815" w:type="dxa"/>
            <w:vAlign w:val="center"/>
          </w:tcPr>
          <w:p w14:paraId="4D39641C" w14:textId="1AE07AB9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1000" w:type="dxa"/>
          </w:tcPr>
          <w:p w14:paraId="06474482" w14:textId="766B9AA2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18</w:t>
            </w:r>
          </w:p>
        </w:tc>
        <w:tc>
          <w:tcPr>
            <w:tcW w:w="1003" w:type="dxa"/>
          </w:tcPr>
          <w:p w14:paraId="569795E8" w14:textId="19182739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</w:t>
            </w:r>
          </w:p>
        </w:tc>
        <w:tc>
          <w:tcPr>
            <w:tcW w:w="1003" w:type="dxa"/>
          </w:tcPr>
          <w:p w14:paraId="72ADC294" w14:textId="4EA57E9D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14</w:t>
            </w:r>
          </w:p>
        </w:tc>
        <w:tc>
          <w:tcPr>
            <w:tcW w:w="1003" w:type="dxa"/>
          </w:tcPr>
          <w:p w14:paraId="53A9CB4D" w14:textId="3DF71CC2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12</w:t>
            </w:r>
          </w:p>
        </w:tc>
        <w:tc>
          <w:tcPr>
            <w:tcW w:w="1003" w:type="dxa"/>
          </w:tcPr>
          <w:p w14:paraId="23A661F6" w14:textId="4C172281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</w:t>
            </w:r>
          </w:p>
        </w:tc>
      </w:tr>
      <w:tr w:rsidR="00620806" w:rsidRPr="003D1400" w14:paraId="1D6BC09E" w14:textId="4108E718" w:rsidTr="00620806">
        <w:trPr>
          <w:trHeight w:val="397"/>
        </w:trPr>
        <w:tc>
          <w:tcPr>
            <w:tcW w:w="2815" w:type="dxa"/>
            <w:vAlign w:val="center"/>
          </w:tcPr>
          <w:p w14:paraId="0B1DB007" w14:textId="777777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00" w:type="dxa"/>
          </w:tcPr>
          <w:p w14:paraId="41A621CE" w14:textId="5A0A2A02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38</w:t>
            </w:r>
          </w:p>
        </w:tc>
        <w:tc>
          <w:tcPr>
            <w:tcW w:w="1003" w:type="dxa"/>
          </w:tcPr>
          <w:p w14:paraId="1D585FA0" w14:textId="52FA7F58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67</w:t>
            </w:r>
          </w:p>
        </w:tc>
        <w:tc>
          <w:tcPr>
            <w:tcW w:w="1003" w:type="dxa"/>
          </w:tcPr>
          <w:p w14:paraId="3D3B0A47" w14:textId="6EF42D08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123</w:t>
            </w:r>
          </w:p>
        </w:tc>
        <w:tc>
          <w:tcPr>
            <w:tcW w:w="1003" w:type="dxa"/>
          </w:tcPr>
          <w:p w14:paraId="11599DB4" w14:textId="2870727C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500</w:t>
            </w:r>
          </w:p>
        </w:tc>
        <w:tc>
          <w:tcPr>
            <w:tcW w:w="1003" w:type="dxa"/>
          </w:tcPr>
          <w:p w14:paraId="0D965D90" w14:textId="7CE4CC25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179</w:t>
            </w:r>
          </w:p>
        </w:tc>
      </w:tr>
      <w:tr w:rsidR="00620806" w:rsidRPr="003D1400" w14:paraId="406C9D15" w14:textId="5C90089F" w:rsidTr="00620806">
        <w:trPr>
          <w:trHeight w:val="397"/>
        </w:trPr>
        <w:tc>
          <w:tcPr>
            <w:tcW w:w="2815" w:type="dxa"/>
            <w:vAlign w:val="center"/>
          </w:tcPr>
          <w:p w14:paraId="45C24EBE" w14:textId="59BE66E2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1000" w:type="dxa"/>
          </w:tcPr>
          <w:p w14:paraId="6CD19C78" w14:textId="1980902B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48</w:t>
            </w:r>
          </w:p>
        </w:tc>
        <w:tc>
          <w:tcPr>
            <w:tcW w:w="1003" w:type="dxa"/>
          </w:tcPr>
          <w:p w14:paraId="16C66649" w14:textId="74276EF3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46</w:t>
            </w:r>
          </w:p>
        </w:tc>
        <w:tc>
          <w:tcPr>
            <w:tcW w:w="1003" w:type="dxa"/>
          </w:tcPr>
          <w:p w14:paraId="0CB0D5C8" w14:textId="27D85C5C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34</w:t>
            </w:r>
          </w:p>
        </w:tc>
        <w:tc>
          <w:tcPr>
            <w:tcW w:w="1003" w:type="dxa"/>
          </w:tcPr>
          <w:p w14:paraId="4975BF86" w14:textId="325C0778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44</w:t>
            </w:r>
          </w:p>
        </w:tc>
        <w:tc>
          <w:tcPr>
            <w:tcW w:w="1003" w:type="dxa"/>
          </w:tcPr>
          <w:p w14:paraId="1CA79527" w14:textId="0F975C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52</w:t>
            </w:r>
          </w:p>
        </w:tc>
      </w:tr>
      <w:tr w:rsidR="00620806" w:rsidRPr="003D1400" w14:paraId="720CC115" w14:textId="6411C764" w:rsidTr="00620806">
        <w:trPr>
          <w:trHeight w:val="397"/>
        </w:trPr>
        <w:tc>
          <w:tcPr>
            <w:tcW w:w="2815" w:type="dxa"/>
            <w:vAlign w:val="center"/>
          </w:tcPr>
          <w:p w14:paraId="21D30147" w14:textId="77777777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3D1400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1"/>
            </w:r>
          </w:p>
        </w:tc>
        <w:tc>
          <w:tcPr>
            <w:tcW w:w="1000" w:type="dxa"/>
          </w:tcPr>
          <w:p w14:paraId="12661A54" w14:textId="10CA1BC4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19</w:t>
            </w:r>
          </w:p>
        </w:tc>
        <w:tc>
          <w:tcPr>
            <w:tcW w:w="1003" w:type="dxa"/>
          </w:tcPr>
          <w:p w14:paraId="6DEC28D1" w14:textId="3497E5BA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16</w:t>
            </w:r>
          </w:p>
        </w:tc>
        <w:tc>
          <w:tcPr>
            <w:tcW w:w="1003" w:type="dxa"/>
          </w:tcPr>
          <w:p w14:paraId="3D04D09A" w14:textId="4254DAE6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15</w:t>
            </w:r>
          </w:p>
        </w:tc>
        <w:tc>
          <w:tcPr>
            <w:tcW w:w="1003" w:type="dxa"/>
          </w:tcPr>
          <w:p w14:paraId="7728DE3E" w14:textId="4C5E8A96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5</w:t>
            </w:r>
          </w:p>
        </w:tc>
        <w:tc>
          <w:tcPr>
            <w:tcW w:w="1003" w:type="dxa"/>
          </w:tcPr>
          <w:p w14:paraId="191B3972" w14:textId="61F77EF2" w:rsidR="00620806" w:rsidRPr="003D1400" w:rsidRDefault="00620806" w:rsidP="008E006A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A560FD">
              <w:t>10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04F653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  <w:r w:rsidR="00F94603">
        <w:rPr>
          <w:b/>
          <w:spacing w:val="-2"/>
          <w:szCs w:val="19"/>
          <w:shd w:val="clear" w:color="auto" w:fill="FFFFFF"/>
        </w:rPr>
        <w:t xml:space="preserve"> według rodzaju działalności</w:t>
      </w:r>
    </w:p>
    <w:tbl>
      <w:tblPr>
        <w:tblStyle w:val="Siatkatabelijasna1"/>
        <w:tblpPr w:leftFromText="141" w:rightFromText="141" w:vertAnchor="text" w:horzAnchor="margin" w:tblpY="232"/>
        <w:tblW w:w="790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upadłości przedsiębiorstw według rodzaju działalności"/>
        <w:tblDescription w:val="Liczba upadłości przedsiębiorstw w podziale na sekcjie PKD&#10;"/>
      </w:tblPr>
      <w:tblGrid>
        <w:gridCol w:w="2941"/>
        <w:gridCol w:w="999"/>
        <w:gridCol w:w="1005"/>
        <w:gridCol w:w="996"/>
        <w:gridCol w:w="972"/>
        <w:gridCol w:w="991"/>
      </w:tblGrid>
      <w:tr w:rsidR="00620806" w:rsidRPr="00A74514" w14:paraId="6413C239" w14:textId="77777777" w:rsidTr="00620806">
        <w:trPr>
          <w:trHeight w:val="397"/>
        </w:trPr>
        <w:tc>
          <w:tcPr>
            <w:tcW w:w="2941" w:type="dxa"/>
            <w:vMerge w:val="restart"/>
            <w:vAlign w:val="center"/>
          </w:tcPr>
          <w:p w14:paraId="6963721F" w14:textId="77777777" w:rsidR="00620806" w:rsidRPr="008F10CE" w:rsidRDefault="00620806" w:rsidP="00043229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8F10C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972" w:type="dxa"/>
            <w:gridSpan w:val="4"/>
            <w:vAlign w:val="center"/>
          </w:tcPr>
          <w:p w14:paraId="4E863911" w14:textId="63B7D3A4" w:rsidR="00620806" w:rsidRPr="008F10CE" w:rsidRDefault="00620806" w:rsidP="00043229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8F10CE">
              <w:rPr>
                <w:color w:val="000000" w:themeColor="text1"/>
                <w:szCs w:val="19"/>
              </w:rPr>
              <w:t>2025</w:t>
            </w:r>
          </w:p>
        </w:tc>
        <w:tc>
          <w:tcPr>
            <w:tcW w:w="991" w:type="dxa"/>
            <w:vAlign w:val="center"/>
          </w:tcPr>
          <w:p w14:paraId="081D38AC" w14:textId="2F2893C7" w:rsidR="00620806" w:rsidRPr="008F10CE" w:rsidRDefault="00620806" w:rsidP="00043229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2026</w:t>
            </w:r>
          </w:p>
        </w:tc>
      </w:tr>
      <w:tr w:rsidR="00620806" w:rsidRPr="00A74514" w14:paraId="1504C752" w14:textId="77777777" w:rsidTr="00620806">
        <w:trPr>
          <w:trHeight w:val="397"/>
        </w:trPr>
        <w:tc>
          <w:tcPr>
            <w:tcW w:w="2941" w:type="dxa"/>
            <w:vMerge/>
            <w:vAlign w:val="center"/>
          </w:tcPr>
          <w:p w14:paraId="650EF732" w14:textId="77777777" w:rsidR="00620806" w:rsidRPr="008F10CE" w:rsidRDefault="00620806" w:rsidP="003C3087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jc w:val="center"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999" w:type="dxa"/>
            <w:vAlign w:val="center"/>
          </w:tcPr>
          <w:p w14:paraId="59371B65" w14:textId="5695B600" w:rsidR="00620806" w:rsidRPr="008F10CE" w:rsidRDefault="00620806" w:rsidP="003C3087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1005" w:type="dxa"/>
            <w:vAlign w:val="center"/>
          </w:tcPr>
          <w:p w14:paraId="3222C8D6" w14:textId="250318C1" w:rsidR="00620806" w:rsidRPr="008F10CE" w:rsidRDefault="00620806" w:rsidP="003C3087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996" w:type="dxa"/>
            <w:vAlign w:val="center"/>
          </w:tcPr>
          <w:p w14:paraId="7B7F76BB" w14:textId="66FF2DA8" w:rsidR="00620806" w:rsidRPr="008F10CE" w:rsidRDefault="00620806" w:rsidP="003C3087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8F10CE">
              <w:rPr>
                <w:szCs w:val="19"/>
              </w:rPr>
              <w:t xml:space="preserve"> kw.</w:t>
            </w:r>
          </w:p>
        </w:tc>
        <w:tc>
          <w:tcPr>
            <w:tcW w:w="972" w:type="dxa"/>
          </w:tcPr>
          <w:p w14:paraId="63FADE97" w14:textId="7302B059" w:rsidR="00620806" w:rsidRPr="008F10CE" w:rsidRDefault="00620806" w:rsidP="003C3087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  <w:tc>
          <w:tcPr>
            <w:tcW w:w="991" w:type="dxa"/>
          </w:tcPr>
          <w:p w14:paraId="2A3A2E09" w14:textId="7291A966" w:rsidR="00620806" w:rsidRDefault="00620806" w:rsidP="003C3087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 kw.</w:t>
            </w:r>
          </w:p>
        </w:tc>
      </w:tr>
      <w:tr w:rsidR="00620806" w:rsidRPr="0074256F" w14:paraId="183BC724" w14:textId="77777777" w:rsidTr="00620806">
        <w:trPr>
          <w:trHeight w:val="397"/>
        </w:trPr>
        <w:tc>
          <w:tcPr>
            <w:tcW w:w="2941" w:type="dxa"/>
            <w:vAlign w:val="center"/>
          </w:tcPr>
          <w:p w14:paraId="735F432B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99" w:type="dxa"/>
          </w:tcPr>
          <w:p w14:paraId="4B8548E7" w14:textId="6DD9C5B2" w:rsidR="00620806" w:rsidRPr="006A7858" w:rsidRDefault="00620806" w:rsidP="006A7858">
            <w:pPr>
              <w:spacing w:line="240" w:lineRule="auto"/>
              <w:jc w:val="right"/>
              <w:rPr>
                <w:b/>
                <w:szCs w:val="19"/>
              </w:rPr>
            </w:pPr>
            <w:r w:rsidRPr="006A7858">
              <w:rPr>
                <w:b/>
              </w:rPr>
              <w:t>100</w:t>
            </w:r>
          </w:p>
        </w:tc>
        <w:tc>
          <w:tcPr>
            <w:tcW w:w="1005" w:type="dxa"/>
          </w:tcPr>
          <w:p w14:paraId="534AA6B9" w14:textId="56822BCF" w:rsidR="00620806" w:rsidRPr="006A7858" w:rsidRDefault="00620806" w:rsidP="006A7858">
            <w:pPr>
              <w:spacing w:line="240" w:lineRule="auto"/>
              <w:jc w:val="right"/>
              <w:rPr>
                <w:b/>
                <w:szCs w:val="19"/>
              </w:rPr>
            </w:pPr>
            <w:r w:rsidRPr="006A7858">
              <w:rPr>
                <w:b/>
              </w:rPr>
              <w:t>90</w:t>
            </w:r>
          </w:p>
        </w:tc>
        <w:tc>
          <w:tcPr>
            <w:tcW w:w="996" w:type="dxa"/>
          </w:tcPr>
          <w:p w14:paraId="71EAFB1E" w14:textId="5AD77EA3" w:rsidR="00620806" w:rsidRPr="006A7858" w:rsidRDefault="00620806" w:rsidP="006A7858">
            <w:pPr>
              <w:spacing w:line="240" w:lineRule="auto"/>
              <w:jc w:val="right"/>
              <w:rPr>
                <w:b/>
                <w:szCs w:val="19"/>
              </w:rPr>
            </w:pPr>
            <w:r w:rsidRPr="006A7858">
              <w:rPr>
                <w:b/>
              </w:rPr>
              <w:t>101</w:t>
            </w:r>
          </w:p>
        </w:tc>
        <w:tc>
          <w:tcPr>
            <w:tcW w:w="972" w:type="dxa"/>
          </w:tcPr>
          <w:p w14:paraId="5EB0AE06" w14:textId="18221646" w:rsidR="00620806" w:rsidRPr="006A7858" w:rsidRDefault="00620806" w:rsidP="006A7858">
            <w:pPr>
              <w:spacing w:line="240" w:lineRule="auto"/>
              <w:jc w:val="right"/>
              <w:rPr>
                <w:b/>
                <w:szCs w:val="19"/>
              </w:rPr>
            </w:pPr>
            <w:r w:rsidRPr="006A7858">
              <w:rPr>
                <w:b/>
              </w:rPr>
              <w:t>102</w:t>
            </w:r>
          </w:p>
        </w:tc>
        <w:tc>
          <w:tcPr>
            <w:tcW w:w="991" w:type="dxa"/>
          </w:tcPr>
          <w:p w14:paraId="3B110D66" w14:textId="6EBD33D9" w:rsidR="00620806" w:rsidRPr="006A7858" w:rsidRDefault="00620806" w:rsidP="006A7858">
            <w:pPr>
              <w:spacing w:line="240" w:lineRule="auto"/>
              <w:jc w:val="right"/>
              <w:rPr>
                <w:b/>
              </w:rPr>
            </w:pPr>
            <w:r w:rsidRPr="006A7858">
              <w:rPr>
                <w:b/>
              </w:rPr>
              <w:t>108</w:t>
            </w:r>
          </w:p>
        </w:tc>
      </w:tr>
      <w:tr w:rsidR="00620806" w:rsidRPr="00A74514" w14:paraId="515A8DE0" w14:textId="77777777" w:rsidTr="00620806">
        <w:trPr>
          <w:trHeight w:val="397"/>
        </w:trPr>
        <w:tc>
          <w:tcPr>
            <w:tcW w:w="2941" w:type="dxa"/>
            <w:vAlign w:val="center"/>
          </w:tcPr>
          <w:p w14:paraId="485375B0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44D6B0F6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B,C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,D,E) </w:t>
            </w:r>
          </w:p>
        </w:tc>
        <w:tc>
          <w:tcPr>
            <w:tcW w:w="999" w:type="dxa"/>
          </w:tcPr>
          <w:p w14:paraId="38E06691" w14:textId="6D215853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34</w:t>
            </w:r>
          </w:p>
        </w:tc>
        <w:tc>
          <w:tcPr>
            <w:tcW w:w="1005" w:type="dxa"/>
          </w:tcPr>
          <w:p w14:paraId="13CB9A47" w14:textId="33466B81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26</w:t>
            </w:r>
          </w:p>
        </w:tc>
        <w:tc>
          <w:tcPr>
            <w:tcW w:w="996" w:type="dxa"/>
          </w:tcPr>
          <w:p w14:paraId="04EA41DB" w14:textId="2F96F760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28</w:t>
            </w:r>
          </w:p>
        </w:tc>
        <w:tc>
          <w:tcPr>
            <w:tcW w:w="972" w:type="dxa"/>
          </w:tcPr>
          <w:p w14:paraId="29ED1A8B" w14:textId="4D9CEA9A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30</w:t>
            </w:r>
          </w:p>
        </w:tc>
        <w:tc>
          <w:tcPr>
            <w:tcW w:w="991" w:type="dxa"/>
          </w:tcPr>
          <w:p w14:paraId="082011E1" w14:textId="17E0EFC9" w:rsidR="00620806" w:rsidRPr="000518BE" w:rsidRDefault="00620806" w:rsidP="006A7858">
            <w:pPr>
              <w:spacing w:line="240" w:lineRule="auto"/>
              <w:jc w:val="right"/>
            </w:pPr>
            <w:r w:rsidRPr="00F825FE">
              <w:t>33</w:t>
            </w:r>
          </w:p>
        </w:tc>
      </w:tr>
      <w:tr w:rsidR="00620806" w:rsidRPr="00A74514" w14:paraId="7D40C28A" w14:textId="77777777" w:rsidTr="00620806">
        <w:trPr>
          <w:trHeight w:val="397"/>
        </w:trPr>
        <w:tc>
          <w:tcPr>
            <w:tcW w:w="2941" w:type="dxa"/>
            <w:vAlign w:val="center"/>
          </w:tcPr>
          <w:p w14:paraId="1A019980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4A6A9625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999" w:type="dxa"/>
          </w:tcPr>
          <w:p w14:paraId="48BEE02C" w14:textId="5511F0CB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9</w:t>
            </w:r>
          </w:p>
        </w:tc>
        <w:tc>
          <w:tcPr>
            <w:tcW w:w="1005" w:type="dxa"/>
          </w:tcPr>
          <w:p w14:paraId="5DAAD56B" w14:textId="2C4F8E17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19</w:t>
            </w:r>
          </w:p>
        </w:tc>
        <w:tc>
          <w:tcPr>
            <w:tcW w:w="996" w:type="dxa"/>
          </w:tcPr>
          <w:p w14:paraId="7DCA571D" w14:textId="030AC2E1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10</w:t>
            </w:r>
          </w:p>
        </w:tc>
        <w:tc>
          <w:tcPr>
            <w:tcW w:w="972" w:type="dxa"/>
          </w:tcPr>
          <w:p w14:paraId="567CED4B" w14:textId="4EE2DFE5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16</w:t>
            </w:r>
          </w:p>
        </w:tc>
        <w:tc>
          <w:tcPr>
            <w:tcW w:w="991" w:type="dxa"/>
          </w:tcPr>
          <w:p w14:paraId="11A83688" w14:textId="70B429D6" w:rsidR="00620806" w:rsidRPr="000518BE" w:rsidRDefault="00620806" w:rsidP="006A7858">
            <w:pPr>
              <w:spacing w:line="240" w:lineRule="auto"/>
              <w:jc w:val="right"/>
            </w:pPr>
            <w:r w:rsidRPr="00F825FE">
              <w:t>13</w:t>
            </w:r>
          </w:p>
        </w:tc>
      </w:tr>
      <w:tr w:rsidR="00620806" w:rsidRPr="00A74514" w14:paraId="49E1AB34" w14:textId="77777777" w:rsidTr="00620806">
        <w:trPr>
          <w:trHeight w:val="397"/>
        </w:trPr>
        <w:tc>
          <w:tcPr>
            <w:tcW w:w="2941" w:type="dxa"/>
            <w:vAlign w:val="center"/>
          </w:tcPr>
          <w:p w14:paraId="38741EBF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59CC4D8B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0DC7A444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999" w:type="dxa"/>
          </w:tcPr>
          <w:p w14:paraId="4AA507DB" w14:textId="168E96B5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22</w:t>
            </w:r>
          </w:p>
        </w:tc>
        <w:tc>
          <w:tcPr>
            <w:tcW w:w="1005" w:type="dxa"/>
          </w:tcPr>
          <w:p w14:paraId="382B3055" w14:textId="77386622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19</w:t>
            </w:r>
          </w:p>
        </w:tc>
        <w:tc>
          <w:tcPr>
            <w:tcW w:w="996" w:type="dxa"/>
          </w:tcPr>
          <w:p w14:paraId="6BE9FA34" w14:textId="49B31206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29</w:t>
            </w:r>
          </w:p>
        </w:tc>
        <w:tc>
          <w:tcPr>
            <w:tcW w:w="972" w:type="dxa"/>
          </w:tcPr>
          <w:p w14:paraId="0A30881E" w14:textId="75C74AC4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23</w:t>
            </w:r>
          </w:p>
        </w:tc>
        <w:tc>
          <w:tcPr>
            <w:tcW w:w="991" w:type="dxa"/>
          </w:tcPr>
          <w:p w14:paraId="02E297AE" w14:textId="798C3231" w:rsidR="00620806" w:rsidRPr="000518BE" w:rsidRDefault="00620806" w:rsidP="006A7858">
            <w:pPr>
              <w:spacing w:line="240" w:lineRule="auto"/>
              <w:jc w:val="right"/>
            </w:pPr>
            <w:r w:rsidRPr="00F825FE">
              <w:t>27</w:t>
            </w:r>
          </w:p>
        </w:tc>
      </w:tr>
      <w:tr w:rsidR="00620806" w:rsidRPr="00A74514" w14:paraId="0C86C509" w14:textId="77777777" w:rsidTr="00620806">
        <w:trPr>
          <w:trHeight w:val="397"/>
        </w:trPr>
        <w:tc>
          <w:tcPr>
            <w:tcW w:w="2941" w:type="dxa"/>
            <w:vAlign w:val="center"/>
          </w:tcPr>
          <w:p w14:paraId="7171BE2F" w14:textId="77777777" w:rsidR="00620806" w:rsidRPr="008F10CE" w:rsidRDefault="00620806" w:rsidP="006A7858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339A0F2E" w14:textId="77777777" w:rsidR="00620806" w:rsidRPr="008F10CE" w:rsidRDefault="00620806" w:rsidP="006A7858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999" w:type="dxa"/>
          </w:tcPr>
          <w:p w14:paraId="7C24BC88" w14:textId="17E22E97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12</w:t>
            </w:r>
          </w:p>
        </w:tc>
        <w:tc>
          <w:tcPr>
            <w:tcW w:w="1005" w:type="dxa"/>
          </w:tcPr>
          <w:p w14:paraId="28619DBA" w14:textId="5B22248E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9</w:t>
            </w:r>
          </w:p>
        </w:tc>
        <w:tc>
          <w:tcPr>
            <w:tcW w:w="996" w:type="dxa"/>
          </w:tcPr>
          <w:p w14:paraId="43ECA6D6" w14:textId="47E14349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10</w:t>
            </w:r>
          </w:p>
        </w:tc>
        <w:tc>
          <w:tcPr>
            <w:tcW w:w="972" w:type="dxa"/>
          </w:tcPr>
          <w:p w14:paraId="68C93768" w14:textId="27DF3059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4</w:t>
            </w:r>
          </w:p>
        </w:tc>
        <w:tc>
          <w:tcPr>
            <w:tcW w:w="991" w:type="dxa"/>
          </w:tcPr>
          <w:p w14:paraId="0A5F7E8E" w14:textId="384E7E3B" w:rsidR="00620806" w:rsidRPr="000518BE" w:rsidRDefault="00620806" w:rsidP="006A7858">
            <w:pPr>
              <w:spacing w:line="240" w:lineRule="auto"/>
              <w:jc w:val="right"/>
            </w:pPr>
            <w:r w:rsidRPr="00F825FE">
              <w:t>13</w:t>
            </w:r>
          </w:p>
        </w:tc>
      </w:tr>
      <w:tr w:rsidR="00620806" w:rsidRPr="00A74514" w14:paraId="3A37007B" w14:textId="77777777" w:rsidTr="00620806">
        <w:trPr>
          <w:trHeight w:val="397"/>
        </w:trPr>
        <w:tc>
          <w:tcPr>
            <w:tcW w:w="2941" w:type="dxa"/>
            <w:vAlign w:val="center"/>
          </w:tcPr>
          <w:p w14:paraId="2941ADA2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gastronomia </w:t>
            </w:r>
          </w:p>
          <w:p w14:paraId="57AEDEA4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999" w:type="dxa"/>
          </w:tcPr>
          <w:p w14:paraId="6A74AAFE" w14:textId="3BD9AC77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</w:t>
            </w:r>
          </w:p>
        </w:tc>
        <w:tc>
          <w:tcPr>
            <w:tcW w:w="1005" w:type="dxa"/>
          </w:tcPr>
          <w:p w14:paraId="18D0C0A5" w14:textId="28BA2920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</w:t>
            </w:r>
          </w:p>
        </w:tc>
        <w:tc>
          <w:tcPr>
            <w:tcW w:w="996" w:type="dxa"/>
          </w:tcPr>
          <w:p w14:paraId="1B7B42C6" w14:textId="08C86694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3</w:t>
            </w:r>
          </w:p>
        </w:tc>
        <w:tc>
          <w:tcPr>
            <w:tcW w:w="972" w:type="dxa"/>
          </w:tcPr>
          <w:p w14:paraId="62BD6EAF" w14:textId="0B13E6DA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4</w:t>
            </w:r>
          </w:p>
        </w:tc>
        <w:tc>
          <w:tcPr>
            <w:tcW w:w="991" w:type="dxa"/>
          </w:tcPr>
          <w:p w14:paraId="184C17BA" w14:textId="158BFDAF" w:rsidR="00620806" w:rsidRPr="000518BE" w:rsidRDefault="00620806" w:rsidP="006A7858">
            <w:pPr>
              <w:spacing w:line="240" w:lineRule="auto"/>
              <w:jc w:val="right"/>
            </w:pPr>
            <w:r w:rsidRPr="00F825FE">
              <w:t>4</w:t>
            </w:r>
          </w:p>
        </w:tc>
      </w:tr>
      <w:tr w:rsidR="00620806" w:rsidRPr="00A74514" w14:paraId="6E44E55D" w14:textId="77777777" w:rsidTr="00620806">
        <w:trPr>
          <w:trHeight w:val="397"/>
        </w:trPr>
        <w:tc>
          <w:tcPr>
            <w:tcW w:w="2941" w:type="dxa"/>
            <w:vAlign w:val="center"/>
          </w:tcPr>
          <w:p w14:paraId="6B1A3437" w14:textId="77777777" w:rsidR="00620806" w:rsidRPr="008F10CE" w:rsidRDefault="00620806" w:rsidP="006A7858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67521166" w14:textId="77777777" w:rsidR="00620806" w:rsidRPr="008F10CE" w:rsidRDefault="00620806" w:rsidP="006A7858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999" w:type="dxa"/>
          </w:tcPr>
          <w:p w14:paraId="0212FD9F" w14:textId="6FE8B3E1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3</w:t>
            </w:r>
          </w:p>
        </w:tc>
        <w:tc>
          <w:tcPr>
            <w:tcW w:w="1005" w:type="dxa"/>
          </w:tcPr>
          <w:p w14:paraId="2D986AD8" w14:textId="4D49B400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2</w:t>
            </w:r>
          </w:p>
        </w:tc>
        <w:tc>
          <w:tcPr>
            <w:tcW w:w="996" w:type="dxa"/>
          </w:tcPr>
          <w:p w14:paraId="4B47AF25" w14:textId="1F8B482E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3</w:t>
            </w:r>
          </w:p>
        </w:tc>
        <w:tc>
          <w:tcPr>
            <w:tcW w:w="972" w:type="dxa"/>
          </w:tcPr>
          <w:p w14:paraId="181704A5" w14:textId="3D5CE0EE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6</w:t>
            </w:r>
          </w:p>
        </w:tc>
        <w:tc>
          <w:tcPr>
            <w:tcW w:w="991" w:type="dxa"/>
          </w:tcPr>
          <w:p w14:paraId="4619FE7D" w14:textId="2F2DEA98" w:rsidR="00620806" w:rsidRPr="000518BE" w:rsidRDefault="00620806" w:rsidP="006A7858">
            <w:pPr>
              <w:spacing w:line="240" w:lineRule="auto"/>
              <w:jc w:val="right"/>
            </w:pPr>
            <w:r w:rsidRPr="00F825FE">
              <w:t>3</w:t>
            </w:r>
          </w:p>
        </w:tc>
      </w:tr>
      <w:tr w:rsidR="00620806" w:rsidRPr="00A74514" w14:paraId="53D48947" w14:textId="77777777" w:rsidTr="00620806">
        <w:trPr>
          <w:trHeight w:val="397"/>
        </w:trPr>
        <w:tc>
          <w:tcPr>
            <w:tcW w:w="2941" w:type="dxa"/>
            <w:vAlign w:val="center"/>
          </w:tcPr>
          <w:p w14:paraId="64200676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3BA4C970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K,L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,M,N)</w:t>
            </w:r>
          </w:p>
        </w:tc>
        <w:tc>
          <w:tcPr>
            <w:tcW w:w="999" w:type="dxa"/>
          </w:tcPr>
          <w:p w14:paraId="39829DB8" w14:textId="308D578F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16</w:t>
            </w:r>
          </w:p>
        </w:tc>
        <w:tc>
          <w:tcPr>
            <w:tcW w:w="1005" w:type="dxa"/>
          </w:tcPr>
          <w:p w14:paraId="62E95D41" w14:textId="3964D082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10</w:t>
            </w:r>
          </w:p>
        </w:tc>
        <w:tc>
          <w:tcPr>
            <w:tcW w:w="996" w:type="dxa"/>
          </w:tcPr>
          <w:p w14:paraId="2DAB7668" w14:textId="6B9FD09C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17</w:t>
            </w:r>
          </w:p>
        </w:tc>
        <w:tc>
          <w:tcPr>
            <w:tcW w:w="972" w:type="dxa"/>
          </w:tcPr>
          <w:p w14:paraId="25EA4DEC" w14:textId="6D12D227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17</w:t>
            </w:r>
          </w:p>
        </w:tc>
        <w:tc>
          <w:tcPr>
            <w:tcW w:w="991" w:type="dxa"/>
          </w:tcPr>
          <w:p w14:paraId="28BC1DEB" w14:textId="06150826" w:rsidR="00620806" w:rsidRPr="000518BE" w:rsidRDefault="00620806" w:rsidP="006A7858">
            <w:pPr>
              <w:spacing w:line="240" w:lineRule="auto"/>
              <w:jc w:val="right"/>
            </w:pPr>
            <w:r w:rsidRPr="00F825FE">
              <w:t>12</w:t>
            </w:r>
          </w:p>
        </w:tc>
      </w:tr>
      <w:tr w:rsidR="00620806" w:rsidRPr="00A74514" w14:paraId="5CF57587" w14:textId="77777777" w:rsidTr="00620806">
        <w:trPr>
          <w:trHeight w:val="397"/>
        </w:trPr>
        <w:tc>
          <w:tcPr>
            <w:tcW w:w="2941" w:type="dxa"/>
            <w:vAlign w:val="center"/>
          </w:tcPr>
          <w:p w14:paraId="1BA33885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5FBC03FB" w14:textId="77777777" w:rsidR="00620806" w:rsidRPr="008F10CE" w:rsidRDefault="00620806" w:rsidP="006A7858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P,Q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,R,S z wyłączeniem działu 94)</w:t>
            </w:r>
          </w:p>
        </w:tc>
        <w:tc>
          <w:tcPr>
            <w:tcW w:w="999" w:type="dxa"/>
          </w:tcPr>
          <w:p w14:paraId="169E549D" w14:textId="6F2F7462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3</w:t>
            </w:r>
          </w:p>
        </w:tc>
        <w:tc>
          <w:tcPr>
            <w:tcW w:w="1005" w:type="dxa"/>
          </w:tcPr>
          <w:p w14:paraId="5320D537" w14:textId="0A90C8F1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4</w:t>
            </w:r>
          </w:p>
        </w:tc>
        <w:tc>
          <w:tcPr>
            <w:tcW w:w="996" w:type="dxa"/>
          </w:tcPr>
          <w:p w14:paraId="2DA07214" w14:textId="6F798A68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1</w:t>
            </w:r>
          </w:p>
        </w:tc>
        <w:tc>
          <w:tcPr>
            <w:tcW w:w="972" w:type="dxa"/>
          </w:tcPr>
          <w:p w14:paraId="7F452D99" w14:textId="24BFB537" w:rsidR="00620806" w:rsidRPr="008F10CE" w:rsidRDefault="00620806" w:rsidP="006A7858">
            <w:pPr>
              <w:spacing w:line="240" w:lineRule="auto"/>
              <w:jc w:val="right"/>
              <w:rPr>
                <w:szCs w:val="19"/>
              </w:rPr>
            </w:pPr>
            <w:r w:rsidRPr="00F825FE">
              <w:t>2</w:t>
            </w:r>
          </w:p>
        </w:tc>
        <w:tc>
          <w:tcPr>
            <w:tcW w:w="991" w:type="dxa"/>
          </w:tcPr>
          <w:p w14:paraId="1BF33999" w14:textId="6997B527" w:rsidR="00620806" w:rsidRPr="000518BE" w:rsidRDefault="00620806" w:rsidP="006A7858">
            <w:pPr>
              <w:spacing w:line="240" w:lineRule="auto"/>
              <w:jc w:val="right"/>
            </w:pPr>
            <w:r w:rsidRPr="00F825FE">
              <w:t>3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01283193" w:rsidR="001479E9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4. Liczba upadłości przedsiębiorstw według form</w:t>
      </w:r>
      <w:r w:rsidR="00F94603">
        <w:rPr>
          <w:b/>
          <w:spacing w:val="-2"/>
          <w:szCs w:val="19"/>
          <w:shd w:val="clear" w:color="auto" w:fill="FFFFFF"/>
        </w:rPr>
        <w:t>y</w:t>
      </w:r>
      <w:r w:rsidRPr="007F0B7A">
        <w:rPr>
          <w:b/>
          <w:spacing w:val="-2"/>
          <w:szCs w:val="19"/>
          <w:shd w:val="clear" w:color="auto" w:fill="FFFFFF"/>
        </w:rPr>
        <w:t xml:space="preserve"> prawn</w:t>
      </w:r>
      <w:r w:rsidR="00F94603">
        <w:rPr>
          <w:b/>
          <w:spacing w:val="-2"/>
          <w:szCs w:val="19"/>
          <w:shd w:val="clear" w:color="auto" w:fill="FFFFFF"/>
        </w:rPr>
        <w:t>ej</w:t>
      </w:r>
      <w:r w:rsidRPr="007F0B7A">
        <w:rPr>
          <w:b/>
          <w:spacing w:val="-2"/>
          <w:szCs w:val="19"/>
          <w:shd w:val="clear" w:color="auto" w:fill="FFFFFF"/>
        </w:rPr>
        <w:t xml:space="preserve"> </w:t>
      </w:r>
    </w:p>
    <w:tbl>
      <w:tblPr>
        <w:tblStyle w:val="Siatkatabelijasna11"/>
        <w:tblpPr w:leftFromText="142" w:rightFromText="142" w:vertAnchor="text" w:horzAnchor="margin" w:tblpY="172"/>
        <w:tblW w:w="782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upadłości przedsiębiorstw według formy prawnej"/>
        <w:tblDescription w:val="Liczba upadłości przedsiębiorstw w podziale na formy prawne"/>
      </w:tblPr>
      <w:tblGrid>
        <w:gridCol w:w="2815"/>
        <w:gridCol w:w="1000"/>
        <w:gridCol w:w="1003"/>
        <w:gridCol w:w="1003"/>
        <w:gridCol w:w="1003"/>
        <w:gridCol w:w="1003"/>
      </w:tblGrid>
      <w:tr w:rsidR="004C4968" w:rsidRPr="003D1400" w14:paraId="191BD86E" w14:textId="77777777" w:rsidTr="004C4968">
        <w:trPr>
          <w:trHeight w:val="397"/>
        </w:trPr>
        <w:tc>
          <w:tcPr>
            <w:tcW w:w="2815" w:type="dxa"/>
            <w:vMerge w:val="restart"/>
            <w:vAlign w:val="center"/>
          </w:tcPr>
          <w:p w14:paraId="0A38120E" w14:textId="77777777" w:rsidR="004C4968" w:rsidRPr="003D1400" w:rsidRDefault="004C4968" w:rsidP="00043229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WYSZCZEGÓLNIENIE</w:t>
            </w:r>
          </w:p>
        </w:tc>
        <w:tc>
          <w:tcPr>
            <w:tcW w:w="4009" w:type="dxa"/>
            <w:gridSpan w:val="4"/>
            <w:vAlign w:val="center"/>
          </w:tcPr>
          <w:p w14:paraId="08C4B553" w14:textId="4A102DF7" w:rsidR="004C4968" w:rsidRPr="003D1400" w:rsidRDefault="004C4968" w:rsidP="00043229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2025</w:t>
            </w:r>
          </w:p>
        </w:tc>
        <w:tc>
          <w:tcPr>
            <w:tcW w:w="1003" w:type="dxa"/>
            <w:vAlign w:val="center"/>
          </w:tcPr>
          <w:p w14:paraId="2982C712" w14:textId="027126AA" w:rsidR="004C4968" w:rsidRPr="003D1400" w:rsidRDefault="004C4968" w:rsidP="00043229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2026</w:t>
            </w:r>
          </w:p>
        </w:tc>
      </w:tr>
      <w:tr w:rsidR="00D2015B" w:rsidRPr="003D1400" w14:paraId="73E692B4" w14:textId="77777777" w:rsidTr="00F02DFC">
        <w:trPr>
          <w:trHeight w:val="397"/>
        </w:trPr>
        <w:tc>
          <w:tcPr>
            <w:tcW w:w="2815" w:type="dxa"/>
            <w:vMerge/>
            <w:vAlign w:val="center"/>
          </w:tcPr>
          <w:p w14:paraId="5C4AB419" w14:textId="77777777" w:rsidR="00D2015B" w:rsidRPr="003D1400" w:rsidRDefault="00D2015B" w:rsidP="00D2015B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1000" w:type="dxa"/>
          </w:tcPr>
          <w:p w14:paraId="08D33E80" w14:textId="64FC6FDD" w:rsidR="00D2015B" w:rsidRPr="003D1400" w:rsidRDefault="00D2015B" w:rsidP="00D2015B">
            <w:pPr>
              <w:spacing w:line="240" w:lineRule="auto"/>
              <w:jc w:val="center"/>
              <w:rPr>
                <w:szCs w:val="19"/>
              </w:rPr>
            </w:pPr>
            <w:r w:rsidRPr="00E551C8">
              <w:t>1 kw.</w:t>
            </w:r>
          </w:p>
        </w:tc>
        <w:tc>
          <w:tcPr>
            <w:tcW w:w="1003" w:type="dxa"/>
          </w:tcPr>
          <w:p w14:paraId="2B1162E2" w14:textId="435C5278" w:rsidR="00D2015B" w:rsidRPr="003D1400" w:rsidRDefault="00D2015B" w:rsidP="00D2015B">
            <w:pPr>
              <w:spacing w:line="240" w:lineRule="auto"/>
              <w:jc w:val="center"/>
              <w:rPr>
                <w:szCs w:val="19"/>
              </w:rPr>
            </w:pPr>
            <w:r w:rsidRPr="00E551C8">
              <w:t>2 kw.</w:t>
            </w:r>
          </w:p>
        </w:tc>
        <w:tc>
          <w:tcPr>
            <w:tcW w:w="1003" w:type="dxa"/>
          </w:tcPr>
          <w:p w14:paraId="550B3C49" w14:textId="47D48F9F" w:rsidR="00D2015B" w:rsidRPr="003D1400" w:rsidRDefault="00D2015B" w:rsidP="00D2015B">
            <w:pPr>
              <w:spacing w:line="240" w:lineRule="auto"/>
              <w:jc w:val="center"/>
              <w:rPr>
                <w:szCs w:val="19"/>
              </w:rPr>
            </w:pPr>
            <w:r w:rsidRPr="00E551C8">
              <w:t>3 kw.</w:t>
            </w:r>
          </w:p>
        </w:tc>
        <w:tc>
          <w:tcPr>
            <w:tcW w:w="1003" w:type="dxa"/>
          </w:tcPr>
          <w:p w14:paraId="2B14A199" w14:textId="4096B249" w:rsidR="00D2015B" w:rsidRPr="003D1400" w:rsidRDefault="00D2015B" w:rsidP="00D2015B">
            <w:pPr>
              <w:spacing w:line="240" w:lineRule="auto"/>
              <w:jc w:val="center"/>
              <w:rPr>
                <w:szCs w:val="19"/>
              </w:rPr>
            </w:pPr>
            <w:r w:rsidRPr="00E551C8">
              <w:t>4 kw.</w:t>
            </w:r>
          </w:p>
        </w:tc>
        <w:tc>
          <w:tcPr>
            <w:tcW w:w="1003" w:type="dxa"/>
          </w:tcPr>
          <w:p w14:paraId="518845B2" w14:textId="70426718" w:rsidR="00D2015B" w:rsidRPr="003D1400" w:rsidRDefault="00D2015B" w:rsidP="00D2015B">
            <w:pPr>
              <w:spacing w:line="240" w:lineRule="auto"/>
              <w:jc w:val="center"/>
              <w:rPr>
                <w:szCs w:val="19"/>
              </w:rPr>
            </w:pPr>
            <w:r w:rsidRPr="00E551C8">
              <w:t>1 kw.</w:t>
            </w:r>
          </w:p>
        </w:tc>
      </w:tr>
      <w:tr w:rsidR="00F542CC" w:rsidRPr="00234B97" w14:paraId="229219E0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6F9709CF" w14:textId="77777777" w:rsidR="00F542CC" w:rsidRPr="003D1400" w:rsidRDefault="00F542CC" w:rsidP="00F542CC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3D1400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00" w:type="dxa"/>
          </w:tcPr>
          <w:p w14:paraId="171543B8" w14:textId="2DCE6088" w:rsidR="00F542CC" w:rsidRPr="00F542CC" w:rsidRDefault="00F542CC" w:rsidP="00F542CC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F542CC">
              <w:rPr>
                <w:b/>
              </w:rPr>
              <w:t>100</w:t>
            </w:r>
          </w:p>
        </w:tc>
        <w:tc>
          <w:tcPr>
            <w:tcW w:w="1003" w:type="dxa"/>
          </w:tcPr>
          <w:p w14:paraId="25D398E7" w14:textId="615A110E" w:rsidR="00F542CC" w:rsidRPr="00F542CC" w:rsidRDefault="00F542CC" w:rsidP="00F542CC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F542CC">
              <w:rPr>
                <w:b/>
              </w:rPr>
              <w:t>90</w:t>
            </w:r>
          </w:p>
        </w:tc>
        <w:tc>
          <w:tcPr>
            <w:tcW w:w="1003" w:type="dxa"/>
          </w:tcPr>
          <w:p w14:paraId="419D8C17" w14:textId="574D2325" w:rsidR="00F542CC" w:rsidRPr="00F542CC" w:rsidRDefault="00F542CC" w:rsidP="00F542CC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F542CC">
              <w:rPr>
                <w:b/>
              </w:rPr>
              <w:t>101</w:t>
            </w:r>
          </w:p>
        </w:tc>
        <w:tc>
          <w:tcPr>
            <w:tcW w:w="1003" w:type="dxa"/>
          </w:tcPr>
          <w:p w14:paraId="541434B5" w14:textId="454A3335" w:rsidR="00F542CC" w:rsidRPr="00F542CC" w:rsidRDefault="00F542CC" w:rsidP="00F542CC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F542CC">
              <w:rPr>
                <w:b/>
              </w:rPr>
              <w:t>102</w:t>
            </w:r>
          </w:p>
        </w:tc>
        <w:tc>
          <w:tcPr>
            <w:tcW w:w="1003" w:type="dxa"/>
          </w:tcPr>
          <w:p w14:paraId="2636E23E" w14:textId="4A9B6041" w:rsidR="00F542CC" w:rsidRPr="00F542CC" w:rsidRDefault="00F542CC" w:rsidP="00F542CC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F542CC">
              <w:rPr>
                <w:b/>
              </w:rPr>
              <w:t>108</w:t>
            </w:r>
          </w:p>
        </w:tc>
      </w:tr>
      <w:tr w:rsidR="00F542CC" w:rsidRPr="003D1400" w14:paraId="6A31878C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1065EBB4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 xml:space="preserve">Osoby fizyczne prowadzące </w:t>
            </w:r>
          </w:p>
          <w:p w14:paraId="31101A8E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działalność gospodarczą</w:t>
            </w:r>
          </w:p>
        </w:tc>
        <w:tc>
          <w:tcPr>
            <w:tcW w:w="1000" w:type="dxa"/>
          </w:tcPr>
          <w:p w14:paraId="71193543" w14:textId="45C87BF3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6</w:t>
            </w:r>
          </w:p>
        </w:tc>
        <w:tc>
          <w:tcPr>
            <w:tcW w:w="1003" w:type="dxa"/>
          </w:tcPr>
          <w:p w14:paraId="6F1D3330" w14:textId="3747E70E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11</w:t>
            </w:r>
          </w:p>
        </w:tc>
        <w:tc>
          <w:tcPr>
            <w:tcW w:w="1003" w:type="dxa"/>
          </w:tcPr>
          <w:p w14:paraId="4E41AF59" w14:textId="5C77CC64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11</w:t>
            </w:r>
          </w:p>
        </w:tc>
        <w:tc>
          <w:tcPr>
            <w:tcW w:w="1003" w:type="dxa"/>
          </w:tcPr>
          <w:p w14:paraId="48F0CD5C" w14:textId="7AE8FD0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6</w:t>
            </w:r>
          </w:p>
        </w:tc>
        <w:tc>
          <w:tcPr>
            <w:tcW w:w="1003" w:type="dxa"/>
          </w:tcPr>
          <w:p w14:paraId="59032F11" w14:textId="573FFA8A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12</w:t>
            </w:r>
          </w:p>
        </w:tc>
      </w:tr>
      <w:tr w:rsidR="00F542CC" w:rsidRPr="003D1400" w14:paraId="147C6FA7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092A070A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00" w:type="dxa"/>
          </w:tcPr>
          <w:p w14:paraId="243EA1A2" w14:textId="4C7B69DB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11CB977A" w14:textId="3598DBB6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4A7ECBB5" w14:textId="4431B733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7D59B4EB" w14:textId="424DF073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757E973A" w14:textId="430E4C36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</w:tr>
      <w:tr w:rsidR="00F542CC" w:rsidRPr="003D1400" w14:paraId="0678C77E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04D41C95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00" w:type="dxa"/>
          </w:tcPr>
          <w:p w14:paraId="674A3B11" w14:textId="168E84B1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5</w:t>
            </w:r>
          </w:p>
        </w:tc>
        <w:tc>
          <w:tcPr>
            <w:tcW w:w="1003" w:type="dxa"/>
          </w:tcPr>
          <w:p w14:paraId="25C8E2BB" w14:textId="7485424E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6</w:t>
            </w:r>
          </w:p>
        </w:tc>
        <w:tc>
          <w:tcPr>
            <w:tcW w:w="1003" w:type="dxa"/>
          </w:tcPr>
          <w:p w14:paraId="26AED476" w14:textId="374D9988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4</w:t>
            </w:r>
          </w:p>
        </w:tc>
        <w:tc>
          <w:tcPr>
            <w:tcW w:w="1003" w:type="dxa"/>
          </w:tcPr>
          <w:p w14:paraId="1C197302" w14:textId="3707BF2A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7</w:t>
            </w:r>
          </w:p>
        </w:tc>
        <w:tc>
          <w:tcPr>
            <w:tcW w:w="1003" w:type="dxa"/>
          </w:tcPr>
          <w:p w14:paraId="175DD9CA" w14:textId="3F3D700C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8</w:t>
            </w:r>
          </w:p>
        </w:tc>
      </w:tr>
      <w:tr w:rsidR="00F542CC" w:rsidRPr="003D1400" w14:paraId="2A2B008D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6289ED96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00" w:type="dxa"/>
          </w:tcPr>
          <w:p w14:paraId="4FF3E2A1" w14:textId="33004245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5A4A159A" w14:textId="2BFB169A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672B89FD" w14:textId="5A9EDB00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0C598EF9" w14:textId="1B446CAA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62CE94B0" w14:textId="2B096B2F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</w:tr>
      <w:tr w:rsidR="00F542CC" w:rsidRPr="003D1400" w14:paraId="059C2DFC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4EC0E82E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00" w:type="dxa"/>
          </w:tcPr>
          <w:p w14:paraId="7490B5C5" w14:textId="2361B11C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78</w:t>
            </w:r>
          </w:p>
        </w:tc>
        <w:tc>
          <w:tcPr>
            <w:tcW w:w="1003" w:type="dxa"/>
          </w:tcPr>
          <w:p w14:paraId="6E9A4664" w14:textId="75D43A23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63</w:t>
            </w:r>
          </w:p>
        </w:tc>
        <w:tc>
          <w:tcPr>
            <w:tcW w:w="1003" w:type="dxa"/>
          </w:tcPr>
          <w:p w14:paraId="2F8B6609" w14:textId="69C74F0B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78</w:t>
            </w:r>
          </w:p>
        </w:tc>
        <w:tc>
          <w:tcPr>
            <w:tcW w:w="1003" w:type="dxa"/>
          </w:tcPr>
          <w:p w14:paraId="11D63CEA" w14:textId="1E303C6E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80</w:t>
            </w:r>
          </w:p>
        </w:tc>
        <w:tc>
          <w:tcPr>
            <w:tcW w:w="1003" w:type="dxa"/>
          </w:tcPr>
          <w:p w14:paraId="62EBA816" w14:textId="3B8AFCDC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78</w:t>
            </w:r>
          </w:p>
        </w:tc>
      </w:tr>
      <w:tr w:rsidR="00F542CC" w:rsidRPr="003D1400" w14:paraId="3111F837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539CD5CB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00" w:type="dxa"/>
          </w:tcPr>
          <w:p w14:paraId="0D2D5503" w14:textId="5E1366E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2</w:t>
            </w:r>
          </w:p>
        </w:tc>
        <w:tc>
          <w:tcPr>
            <w:tcW w:w="1003" w:type="dxa"/>
          </w:tcPr>
          <w:p w14:paraId="1F23125C" w14:textId="295F83BC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1</w:t>
            </w:r>
          </w:p>
        </w:tc>
        <w:tc>
          <w:tcPr>
            <w:tcW w:w="1003" w:type="dxa"/>
          </w:tcPr>
          <w:p w14:paraId="1F8404BA" w14:textId="504D98A4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3</w:t>
            </w:r>
          </w:p>
        </w:tc>
        <w:tc>
          <w:tcPr>
            <w:tcW w:w="1003" w:type="dxa"/>
          </w:tcPr>
          <w:p w14:paraId="26B61AFB" w14:textId="4BE5A125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4</w:t>
            </w:r>
          </w:p>
        </w:tc>
        <w:tc>
          <w:tcPr>
            <w:tcW w:w="1003" w:type="dxa"/>
          </w:tcPr>
          <w:p w14:paraId="3335C6A2" w14:textId="4363F2EA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</w:tr>
      <w:tr w:rsidR="00F542CC" w:rsidRPr="003D1400" w14:paraId="3FF020DE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196C14C6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00" w:type="dxa"/>
          </w:tcPr>
          <w:p w14:paraId="23552303" w14:textId="6C6AD91E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5</w:t>
            </w:r>
          </w:p>
        </w:tc>
        <w:tc>
          <w:tcPr>
            <w:tcW w:w="1003" w:type="dxa"/>
          </w:tcPr>
          <w:p w14:paraId="142CF924" w14:textId="5A183322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7</w:t>
            </w:r>
          </w:p>
        </w:tc>
        <w:tc>
          <w:tcPr>
            <w:tcW w:w="1003" w:type="dxa"/>
          </w:tcPr>
          <w:p w14:paraId="1C5EA5C2" w14:textId="6D6E7418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3</w:t>
            </w:r>
          </w:p>
        </w:tc>
        <w:tc>
          <w:tcPr>
            <w:tcW w:w="1003" w:type="dxa"/>
          </w:tcPr>
          <w:p w14:paraId="7609C87C" w14:textId="4168A744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3</w:t>
            </w:r>
          </w:p>
        </w:tc>
        <w:tc>
          <w:tcPr>
            <w:tcW w:w="1003" w:type="dxa"/>
          </w:tcPr>
          <w:p w14:paraId="705D220C" w14:textId="66E5C0EE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8</w:t>
            </w:r>
          </w:p>
        </w:tc>
      </w:tr>
      <w:tr w:rsidR="00F542CC" w:rsidRPr="003D1400" w14:paraId="76FA85C0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7A29BDE3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1000" w:type="dxa"/>
          </w:tcPr>
          <w:p w14:paraId="15B33695" w14:textId="17275383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1</w:t>
            </w:r>
          </w:p>
        </w:tc>
        <w:tc>
          <w:tcPr>
            <w:tcW w:w="1003" w:type="dxa"/>
          </w:tcPr>
          <w:p w14:paraId="1741A3E2" w14:textId="5ABB9564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4C38DFF4" w14:textId="695EFE22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3CF47F17" w14:textId="7C485243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0ABC5AF8" w14:textId="7D88D4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</w:tr>
      <w:tr w:rsidR="00F542CC" w:rsidRPr="003D1400" w14:paraId="2578FD96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03EA16A8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00" w:type="dxa"/>
          </w:tcPr>
          <w:p w14:paraId="22F62AA1" w14:textId="054BCA73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3</w:t>
            </w:r>
          </w:p>
        </w:tc>
        <w:tc>
          <w:tcPr>
            <w:tcW w:w="1003" w:type="dxa"/>
          </w:tcPr>
          <w:p w14:paraId="58CE30A3" w14:textId="47A262F0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2</w:t>
            </w:r>
          </w:p>
        </w:tc>
        <w:tc>
          <w:tcPr>
            <w:tcW w:w="1003" w:type="dxa"/>
          </w:tcPr>
          <w:p w14:paraId="792CC85C" w14:textId="3BBA5DC4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2</w:t>
            </w:r>
          </w:p>
        </w:tc>
        <w:tc>
          <w:tcPr>
            <w:tcW w:w="1003" w:type="dxa"/>
          </w:tcPr>
          <w:p w14:paraId="460F67E2" w14:textId="77ABF41A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2</w:t>
            </w:r>
          </w:p>
        </w:tc>
        <w:tc>
          <w:tcPr>
            <w:tcW w:w="1003" w:type="dxa"/>
          </w:tcPr>
          <w:p w14:paraId="581129AF" w14:textId="1AC089BA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2</w:t>
            </w:r>
          </w:p>
        </w:tc>
      </w:tr>
      <w:tr w:rsidR="00F542CC" w:rsidRPr="003D1400" w14:paraId="64D4C9BC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2DA52342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1000" w:type="dxa"/>
          </w:tcPr>
          <w:p w14:paraId="2A63CFAF" w14:textId="677056D8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52233541" w14:textId="5BC09819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2BBEDFCC" w14:textId="0697EC0D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549C5F23" w14:textId="0D475098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0DFAAD3E" w14:textId="03EB8E98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</w:tr>
      <w:tr w:rsidR="00F542CC" w:rsidRPr="003D1400" w14:paraId="4D83EFC0" w14:textId="77777777" w:rsidTr="004C4968">
        <w:trPr>
          <w:trHeight w:val="397"/>
        </w:trPr>
        <w:tc>
          <w:tcPr>
            <w:tcW w:w="2815" w:type="dxa"/>
            <w:vAlign w:val="center"/>
          </w:tcPr>
          <w:p w14:paraId="524C2390" w14:textId="77777777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3D1400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2"/>
            </w:r>
          </w:p>
        </w:tc>
        <w:tc>
          <w:tcPr>
            <w:tcW w:w="1000" w:type="dxa"/>
          </w:tcPr>
          <w:p w14:paraId="1796BD91" w14:textId="7ECA199C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0CF32BE9" w14:textId="2A455EF3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67E84104" w14:textId="42584BB2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54131935" w14:textId="505CC713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  <w:tc>
          <w:tcPr>
            <w:tcW w:w="1003" w:type="dxa"/>
          </w:tcPr>
          <w:p w14:paraId="7BBAEF86" w14:textId="124E14D3" w:rsidR="00F542CC" w:rsidRPr="003D1400" w:rsidRDefault="00F542CC" w:rsidP="00F542CC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B46C2">
              <w:t>0</w:t>
            </w:r>
          </w:p>
        </w:tc>
      </w:tr>
    </w:tbl>
    <w:p w14:paraId="2C325679" w14:textId="77777777" w:rsidR="00583226" w:rsidRPr="007F0B7A" w:rsidRDefault="00583226" w:rsidP="001D7648">
      <w:pPr>
        <w:spacing w:before="360"/>
        <w:rPr>
          <w:b/>
          <w:spacing w:val="-2"/>
          <w:szCs w:val="19"/>
          <w:shd w:val="clear" w:color="auto" w:fill="FFFFFF"/>
        </w:rPr>
      </w:pPr>
    </w:p>
    <w:p w14:paraId="47854F82" w14:textId="77777777" w:rsidR="001479E9" w:rsidRDefault="001479E9" w:rsidP="00DA331D">
      <w:pPr>
        <w:spacing w:before="360"/>
        <w:rPr>
          <w:sz w:val="18"/>
        </w:rPr>
      </w:pPr>
    </w:p>
    <w:p w14:paraId="661FF076" w14:textId="77777777" w:rsidR="00583226" w:rsidRPr="00001C5B" w:rsidRDefault="00583226" w:rsidP="00DA331D">
      <w:pPr>
        <w:spacing w:before="360"/>
        <w:rPr>
          <w:sz w:val="18"/>
        </w:rPr>
        <w:sectPr w:rsidR="00583226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55A9" w:rsidRPr="00AB76C8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2855A9" w:rsidRPr="004A1D19" w:rsidRDefault="002855A9" w:rsidP="002855A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2855A9" w:rsidRPr="008925F0" w:rsidRDefault="002855A9" w:rsidP="002855A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27869B9F" w:rsidR="002855A9" w:rsidRPr="00DE2400" w:rsidRDefault="002855A9" w:rsidP="002855A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  <w:r w:rsidR="00DA368D">
              <w:rPr>
                <w:rFonts w:cs="Arial"/>
                <w:b/>
                <w:color w:val="000000" w:themeColor="text1"/>
                <w:sz w:val="20"/>
              </w:rPr>
              <w:t>-Macias</w:t>
            </w:r>
          </w:p>
          <w:p w14:paraId="5ADB5AE6" w14:textId="4B082A31" w:rsidR="002855A9" w:rsidRPr="00CF5F71" w:rsidRDefault="002855A9" w:rsidP="002855A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  <w:p w14:paraId="2C3B1095" w14:textId="77777777" w:rsidR="002855A9" w:rsidRPr="00AB24E4" w:rsidRDefault="002855A9" w:rsidP="002855A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16951DD" w14:textId="77777777" w:rsidR="001623EC" w:rsidRPr="00510718" w:rsidRDefault="002855A9" w:rsidP="001E20C3">
            <w:pPr>
              <w:spacing w:before="0" w:after="0" w:line="276" w:lineRule="auto"/>
              <w:ind w:left="-71"/>
              <w:rPr>
                <w:rFonts w:cs="Arial"/>
                <w:sz w:val="20"/>
              </w:rPr>
            </w:pPr>
            <w:r w:rsidRPr="00510718">
              <w:rPr>
                <w:rFonts w:cs="Arial"/>
                <w:sz w:val="20"/>
              </w:rPr>
              <w:t>Rozpowszechnianie:</w:t>
            </w:r>
          </w:p>
          <w:p w14:paraId="774645F5" w14:textId="12145D33" w:rsidR="001623EC" w:rsidRPr="001E20C3" w:rsidRDefault="001623EC" w:rsidP="001E20C3">
            <w:pPr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b/>
                <w:sz w:val="20"/>
                <w:szCs w:val="20"/>
              </w:rPr>
              <w:t>Wydział Współpracy z Mediami</w:t>
            </w:r>
          </w:p>
          <w:p w14:paraId="5DF6C030" w14:textId="134772BE" w:rsidR="001623EC" w:rsidRPr="001E20C3" w:rsidRDefault="001623EC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sz w:val="20"/>
                <w:szCs w:val="20"/>
              </w:rPr>
              <w:t>Tel. komórkowy:</w:t>
            </w:r>
            <w:r w:rsidR="00AD596B">
              <w:rPr>
                <w:sz w:val="20"/>
                <w:szCs w:val="20"/>
              </w:rPr>
              <w:tab/>
              <w:t>(</w:t>
            </w:r>
            <w:r w:rsidRPr="001E20C3">
              <w:rPr>
                <w:sz w:val="20"/>
                <w:szCs w:val="20"/>
              </w:rPr>
              <w:t>+48</w:t>
            </w:r>
            <w:r w:rsidR="00AD596B">
              <w:rPr>
                <w:sz w:val="20"/>
                <w:szCs w:val="20"/>
              </w:rPr>
              <w:t>)</w:t>
            </w:r>
            <w:r w:rsidRPr="001E20C3">
              <w:rPr>
                <w:sz w:val="20"/>
                <w:szCs w:val="20"/>
              </w:rPr>
              <w:t xml:space="preserve"> 695 255 032</w:t>
            </w:r>
          </w:p>
          <w:p w14:paraId="6EEC8DD9" w14:textId="6182DB5E" w:rsidR="001623EC" w:rsidRPr="001E20C3" w:rsidRDefault="001623EC" w:rsidP="001E20C3">
            <w:pPr>
              <w:tabs>
                <w:tab w:val="left" w:pos="1347"/>
                <w:tab w:val="left" w:pos="1488"/>
              </w:tabs>
              <w:spacing w:before="0" w:after="0" w:line="276" w:lineRule="auto"/>
              <w:ind w:left="-71"/>
              <w:rPr>
                <w:spacing w:val="-4"/>
                <w:sz w:val="20"/>
                <w:szCs w:val="20"/>
                <w:lang w:val="en-US"/>
              </w:rPr>
            </w:pPr>
            <w:r w:rsidRPr="001E20C3">
              <w:rPr>
                <w:spacing w:val="-4"/>
                <w:sz w:val="20"/>
                <w:szCs w:val="20"/>
              </w:rPr>
              <w:t>Tel. stacjonarne:</w:t>
            </w:r>
            <w:r w:rsidR="00AD596B">
              <w:rPr>
                <w:spacing w:val="-4"/>
                <w:sz w:val="20"/>
                <w:szCs w:val="20"/>
              </w:rPr>
              <w:tab/>
            </w:r>
            <w:r w:rsidR="00AD596B" w:rsidRPr="001E20C3">
              <w:rPr>
                <w:spacing w:val="-4"/>
                <w:sz w:val="20"/>
                <w:szCs w:val="20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608 38 04, 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449 41 45,    </w:t>
            </w:r>
          </w:p>
          <w:p w14:paraId="5E37D8C3" w14:textId="74269B28" w:rsidR="001623EC" w:rsidRPr="001E20C3" w:rsidRDefault="00AD596B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ab/>
              <w:t xml:space="preserve">(+48 </w:t>
            </w:r>
            <w:r w:rsidR="001623EC" w:rsidRPr="001E20C3"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  <w:lang w:val="en-US"/>
              </w:rPr>
              <w:t>)</w:t>
            </w:r>
            <w:r w:rsidR="001623EC" w:rsidRPr="001E20C3">
              <w:rPr>
                <w:sz w:val="20"/>
                <w:szCs w:val="20"/>
                <w:lang w:val="en-US"/>
              </w:rPr>
              <w:t xml:space="preserve"> 608 30 09</w:t>
            </w:r>
          </w:p>
          <w:p w14:paraId="2096A80C" w14:textId="0FE57111" w:rsidR="002855A9" w:rsidRPr="001E20C3" w:rsidRDefault="00BD5E68" w:rsidP="001E20C3">
            <w:pPr>
              <w:pStyle w:val="Nagwek3"/>
              <w:spacing w:before="0" w:after="120" w:line="276" w:lineRule="auto"/>
              <w:ind w:left="-71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E20C3">
              <w:rPr>
                <w:b/>
                <w:color w:val="auto"/>
                <w:sz w:val="20"/>
                <w:lang w:val="en-GB"/>
              </w:rPr>
              <w:t>e-mail:</w:t>
            </w:r>
            <w:r w:rsidRPr="001E20C3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51071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2855A9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020735A4" w14:textId="4491A228" w:rsidR="002855A9" w:rsidRPr="00F05FC7" w:rsidRDefault="002855A9" w:rsidP="002855A9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A18BB9" w14:textId="1C23A37B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E436839" wp14:editId="1B0211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855A9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0ADBFA29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3418B157" wp14:editId="3258242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32C8EA50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0D1DCA5" wp14:editId="6E0AA1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6B079A53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1DB8449C" wp14:editId="412CE2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855A9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0BD3B2A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379DAFB" wp14:editId="04D2A4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855A9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0310F9E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D503B22" wp14:editId="49F95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36B697D" w14:textId="439FEF3B" w:rsidR="007B32A4" w:rsidRPr="00E82B81" w:rsidRDefault="00E82B81" w:rsidP="00145EC5">
            <w:pPr>
              <w:rPr>
                <w:rStyle w:val="Hipercze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fldChar w:fldCharType="begin"/>
            </w:r>
            <w:r>
              <w:rPr>
                <w:rFonts w:cs="Times New Roman"/>
                <w:sz w:val="18"/>
                <w:szCs w:val="18"/>
              </w:rPr>
              <w:instrText xml:space="preserve"> HYPERLINK "https://publikacje.new.stat.gov.pl/portal-publikacje/rejestracje-i-upadlosci-przedsiebiorstw-w-4-kwartale-2025-r" </w:instrText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 w:rsidR="005F2B94" w:rsidRPr="00E82B81">
              <w:rPr>
                <w:rStyle w:val="Hipercze"/>
                <w:sz w:val="18"/>
                <w:szCs w:val="18"/>
              </w:rPr>
              <w:t>Informacja sygnalna. R</w:t>
            </w:r>
            <w:r w:rsidR="00991007" w:rsidRPr="00E82B81">
              <w:rPr>
                <w:rStyle w:val="Hipercze"/>
                <w:sz w:val="18"/>
                <w:szCs w:val="18"/>
              </w:rPr>
              <w:t xml:space="preserve">ejestracje i upadłości przedsiębiorstw </w:t>
            </w:r>
          </w:p>
          <w:p w14:paraId="7D982F01" w14:textId="70435FC3" w:rsidR="003C08FE" w:rsidRPr="00B56BE1" w:rsidRDefault="00E82B81" w:rsidP="005966BB">
            <w:pPr>
              <w:rPr>
                <w:rStyle w:val="Hipercze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0BFEB706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C49B3" w14:textId="77777777" w:rsidR="0024443E" w:rsidRDefault="0024443E" w:rsidP="000662E2">
      <w:pPr>
        <w:spacing w:after="0" w:line="240" w:lineRule="auto"/>
      </w:pPr>
      <w:r>
        <w:separator/>
      </w:r>
    </w:p>
  </w:endnote>
  <w:endnote w:type="continuationSeparator" w:id="0">
    <w:p w14:paraId="35B4028C" w14:textId="77777777" w:rsidR="0024443E" w:rsidRDefault="002444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28F982E-FC1A-45F1-955F-3EDFFDF45344}"/>
    <w:embedBold r:id="rId2" w:fontKey="{9DDBD008-AE2F-4BBA-8E49-FA9738AEB059}"/>
    <w:embedItalic r:id="rId3" w:fontKey="{50D74DB6-BA34-4B18-8830-5BBBE2AE448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8CC5127-E946-4755-91C6-A5A83A0B8B32}"/>
    <w:embedBold r:id="rId5" w:fontKey="{61C690E0-6ECB-4D19-A0D3-401573EE5FEB}"/>
    <w:embedItalic r:id="rId6" w:fontKey="{C18A24AB-29A1-4124-A431-23015B0CE68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5E118AD-CA57-44A5-8A22-CF96320D9D79}"/>
    <w:embedBold r:id="rId8" w:fontKey="{D74CA777-6E4A-404C-AB28-E46C508DA6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B440C9F-1A2B-442B-96BD-07034F2F9793}"/>
    <w:embedBold r:id="rId10" w:fontKey="{C1CA7E6B-236A-4353-AFFC-19D057E3CAD0}"/>
    <w:embedItalic r:id="rId11" w:fontKey="{8584D69A-82B6-40F6-85B6-F2EC2079C3D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6EBB8951-200A-4D73-9D3F-7D1C8977F1E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14CF0E8B-FC3C-4D41-B52B-D2B54A2EF5D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ED458C6E-ECA2-4632-A487-8CA604E96C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BF50B" w14:textId="77777777" w:rsidR="005C29FE" w:rsidRDefault="005C29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91296E" w:rsidRDefault="009129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A14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91296E" w:rsidRDefault="009129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A14">
          <w:rPr>
            <w:noProof/>
          </w:rPr>
          <w:t>7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91296E" w:rsidRDefault="009129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A14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7B950" w14:textId="77777777" w:rsidR="0024443E" w:rsidRDefault="0024443E" w:rsidP="000662E2">
      <w:pPr>
        <w:spacing w:after="0" w:line="240" w:lineRule="auto"/>
      </w:pPr>
      <w:r>
        <w:separator/>
      </w:r>
    </w:p>
  </w:footnote>
  <w:footnote w:type="continuationSeparator" w:id="0">
    <w:p w14:paraId="5DA11265" w14:textId="77777777" w:rsidR="0024443E" w:rsidRDefault="0024443E" w:rsidP="000662E2">
      <w:pPr>
        <w:spacing w:after="0" w:line="240" w:lineRule="auto"/>
      </w:pPr>
      <w:r>
        <w:continuationSeparator/>
      </w:r>
    </w:p>
  </w:footnote>
  <w:footnote w:id="1">
    <w:p w14:paraId="6E584826" w14:textId="3B902D0C" w:rsidR="0091296E" w:rsidRDefault="0091296E" w:rsidP="008E006A">
      <w:pPr>
        <w:pStyle w:val="Tekstprzypisudolnego"/>
        <w:ind w:right="1121"/>
        <w:rPr>
          <w:i/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</w:t>
      </w:r>
      <w:r>
        <w:rPr>
          <w:i/>
          <w:sz w:val="19"/>
          <w:szCs w:val="19"/>
        </w:rPr>
        <w:t xml:space="preserve">; przedsiębiorstwa zagraniczne; przedsiębiorstwa państwowe; </w:t>
      </w:r>
      <w:r w:rsidRPr="00224A21">
        <w:rPr>
          <w:i/>
          <w:sz w:val="19"/>
          <w:szCs w:val="19"/>
        </w:rPr>
        <w:t>podmioty bez szczególnej formy prawnej.</w:t>
      </w:r>
    </w:p>
    <w:p w14:paraId="251CE640" w14:textId="27E2BC14" w:rsidR="0091296E" w:rsidRDefault="0091296E" w:rsidP="008E006A">
      <w:pPr>
        <w:pStyle w:val="Tekstprzypisudolnego"/>
        <w:rPr>
          <w:sz w:val="19"/>
          <w:szCs w:val="19"/>
        </w:rPr>
      </w:pPr>
    </w:p>
    <w:p w14:paraId="40560676" w14:textId="77777777" w:rsidR="0091296E" w:rsidRPr="00224A21" w:rsidRDefault="0091296E" w:rsidP="008E006A">
      <w:pPr>
        <w:pStyle w:val="Tekstprzypisudolnego"/>
        <w:rPr>
          <w:sz w:val="19"/>
          <w:szCs w:val="19"/>
        </w:rPr>
      </w:pPr>
    </w:p>
  </w:footnote>
  <w:footnote w:id="2">
    <w:p w14:paraId="59916D31" w14:textId="77777777" w:rsidR="0091296E" w:rsidRDefault="0091296E" w:rsidP="00F542CC">
      <w:pPr>
        <w:pStyle w:val="Tekstprzypisudolnego"/>
        <w:ind w:right="1121"/>
        <w:rPr>
          <w:i/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</w:t>
      </w:r>
      <w:r>
        <w:rPr>
          <w:i/>
          <w:sz w:val="19"/>
          <w:szCs w:val="19"/>
        </w:rPr>
        <w:t xml:space="preserve">; przedsiębiorstwa zagraniczne; przedsiębiorstwa państwowe; </w:t>
      </w:r>
      <w:r w:rsidRPr="00224A21">
        <w:rPr>
          <w:i/>
          <w:sz w:val="19"/>
          <w:szCs w:val="19"/>
        </w:rPr>
        <w:t>podmioty bez szczególnej formy prawnej.</w:t>
      </w:r>
    </w:p>
    <w:p w14:paraId="3B16E5D7" w14:textId="77777777" w:rsidR="0091296E" w:rsidRDefault="0091296E" w:rsidP="00F542CC">
      <w:pPr>
        <w:pStyle w:val="Tekstprzypisudolnego"/>
        <w:rPr>
          <w:sz w:val="19"/>
          <w:szCs w:val="19"/>
        </w:rPr>
      </w:pPr>
    </w:p>
    <w:p w14:paraId="787C384D" w14:textId="77777777" w:rsidR="0091296E" w:rsidRPr="00224A21" w:rsidRDefault="0091296E" w:rsidP="00F542CC">
      <w:pPr>
        <w:pStyle w:val="Tekstprzypisudolnego"/>
        <w:rPr>
          <w:sz w:val="19"/>
          <w:szCs w:val="19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C9A" w14:textId="77777777" w:rsidR="005C29FE" w:rsidRDefault="005C29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EC0A" w14:textId="61BEAB67" w:rsidR="0091296E" w:rsidRDefault="0091296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DDF38" w14:textId="5A0B947B" w:rsidR="0091296E" w:rsidRDefault="0091296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91296E" w:rsidRPr="003C6C8D" w:rsidRDefault="0091296E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91296E" w:rsidRPr="003C6C8D" w:rsidRDefault="0091296E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91296E" w:rsidRDefault="0091296E">
    <w:pPr>
      <w:pStyle w:val="Nagwek"/>
      <w:rPr>
        <w:noProof/>
        <w:lang w:eastAsia="pl-PL"/>
      </w:rPr>
    </w:pPr>
  </w:p>
  <w:p w14:paraId="65A176B2" w14:textId="77777777" w:rsidR="0091296E" w:rsidRDefault="0091296E">
    <w:pPr>
      <w:pStyle w:val="Nagwek"/>
      <w:rPr>
        <w:noProof/>
        <w:lang w:eastAsia="pl-PL"/>
      </w:rPr>
    </w:pPr>
  </w:p>
  <w:p w14:paraId="7E538624" w14:textId="77777777" w:rsidR="0091296E" w:rsidRDefault="0091296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5AE7104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&#10;&#10;13.05.2026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293E1D35" w:rsidR="0091296E" w:rsidRPr="00A01B40" w:rsidRDefault="0091296E" w:rsidP="00F049AB">
                          <w:pPr>
                            <w:pStyle w:val="Datainformacjisygnalnej"/>
                          </w:pPr>
                          <w:r>
                            <w:t>13.05.2026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&#10;&#10;13.05.2026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J837OoqAgAAI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1AE766CB" w14:textId="293E1D35" w:rsidR="0091296E" w:rsidRPr="00A01B40" w:rsidRDefault="0091296E" w:rsidP="00F049AB">
                    <w:pPr>
                      <w:pStyle w:val="Datainformacjisygnalnej"/>
                    </w:pPr>
                    <w:bookmarkStart w:id="1" w:name="_GoBack"/>
                    <w:r>
                      <w:t>13.05.2026 r.</w:t>
                    </w:r>
                    <w:bookmarkEnd w:id="1"/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96996" w14:textId="77777777" w:rsidR="0091296E" w:rsidRPr="001D71B9" w:rsidRDefault="0091296E" w:rsidP="001D71B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C1AD" w14:textId="77777777" w:rsidR="0091296E" w:rsidRDefault="0091296E">
    <w:pPr>
      <w:pStyle w:val="Nagwek"/>
    </w:pPr>
  </w:p>
  <w:p w14:paraId="6A66D6A6" w14:textId="77777777" w:rsidR="0091296E" w:rsidRDefault="009129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1D"/>
    <w:rsid w:val="0000060D"/>
    <w:rsid w:val="00000C35"/>
    <w:rsid w:val="0000164D"/>
    <w:rsid w:val="00001B86"/>
    <w:rsid w:val="00001C5B"/>
    <w:rsid w:val="00003293"/>
    <w:rsid w:val="00003437"/>
    <w:rsid w:val="00003466"/>
    <w:rsid w:val="00006BE6"/>
    <w:rsid w:val="0000709F"/>
    <w:rsid w:val="00007180"/>
    <w:rsid w:val="00007C3F"/>
    <w:rsid w:val="0001042B"/>
    <w:rsid w:val="000105EB"/>
    <w:rsid w:val="00010847"/>
    <w:rsid w:val="000108B8"/>
    <w:rsid w:val="000129CB"/>
    <w:rsid w:val="0001355A"/>
    <w:rsid w:val="0001370C"/>
    <w:rsid w:val="000152F5"/>
    <w:rsid w:val="00015B24"/>
    <w:rsid w:val="00016101"/>
    <w:rsid w:val="000171CB"/>
    <w:rsid w:val="0001791A"/>
    <w:rsid w:val="00017C3F"/>
    <w:rsid w:val="0002194A"/>
    <w:rsid w:val="0002263D"/>
    <w:rsid w:val="0002382F"/>
    <w:rsid w:val="00025818"/>
    <w:rsid w:val="00026B4D"/>
    <w:rsid w:val="00027E91"/>
    <w:rsid w:val="0003013D"/>
    <w:rsid w:val="00033805"/>
    <w:rsid w:val="00034007"/>
    <w:rsid w:val="0003486D"/>
    <w:rsid w:val="00036B94"/>
    <w:rsid w:val="00037B15"/>
    <w:rsid w:val="00037E1D"/>
    <w:rsid w:val="00041667"/>
    <w:rsid w:val="00041A8A"/>
    <w:rsid w:val="00043229"/>
    <w:rsid w:val="00044A5E"/>
    <w:rsid w:val="00045686"/>
    <w:rsid w:val="0004582E"/>
    <w:rsid w:val="00045BE0"/>
    <w:rsid w:val="000470AA"/>
    <w:rsid w:val="00047AE6"/>
    <w:rsid w:val="00047D3D"/>
    <w:rsid w:val="000509BE"/>
    <w:rsid w:val="00050B0D"/>
    <w:rsid w:val="00051F00"/>
    <w:rsid w:val="00054BBA"/>
    <w:rsid w:val="000557BD"/>
    <w:rsid w:val="00057CA1"/>
    <w:rsid w:val="00060872"/>
    <w:rsid w:val="00063787"/>
    <w:rsid w:val="000647A9"/>
    <w:rsid w:val="000662E2"/>
    <w:rsid w:val="00066883"/>
    <w:rsid w:val="00066DD6"/>
    <w:rsid w:val="00067B20"/>
    <w:rsid w:val="0007036E"/>
    <w:rsid w:val="00070719"/>
    <w:rsid w:val="00070726"/>
    <w:rsid w:val="00071B39"/>
    <w:rsid w:val="00073231"/>
    <w:rsid w:val="0007326A"/>
    <w:rsid w:val="00074DD8"/>
    <w:rsid w:val="00075759"/>
    <w:rsid w:val="000766E5"/>
    <w:rsid w:val="00077214"/>
    <w:rsid w:val="00077765"/>
    <w:rsid w:val="000806F7"/>
    <w:rsid w:val="00080B88"/>
    <w:rsid w:val="000811F2"/>
    <w:rsid w:val="00081F72"/>
    <w:rsid w:val="00084BEA"/>
    <w:rsid w:val="000852D6"/>
    <w:rsid w:val="00085CF5"/>
    <w:rsid w:val="000865CC"/>
    <w:rsid w:val="000877EF"/>
    <w:rsid w:val="00087C81"/>
    <w:rsid w:val="00091C63"/>
    <w:rsid w:val="000924D0"/>
    <w:rsid w:val="00092BB1"/>
    <w:rsid w:val="00095201"/>
    <w:rsid w:val="000971AC"/>
    <w:rsid w:val="00097248"/>
    <w:rsid w:val="00097840"/>
    <w:rsid w:val="00097D67"/>
    <w:rsid w:val="00097E3F"/>
    <w:rsid w:val="000A2876"/>
    <w:rsid w:val="000A2E19"/>
    <w:rsid w:val="000A2EA7"/>
    <w:rsid w:val="000A3C52"/>
    <w:rsid w:val="000A3DCD"/>
    <w:rsid w:val="000A544A"/>
    <w:rsid w:val="000A6CB7"/>
    <w:rsid w:val="000A6DD9"/>
    <w:rsid w:val="000B0727"/>
    <w:rsid w:val="000B1367"/>
    <w:rsid w:val="000B1493"/>
    <w:rsid w:val="000B24F3"/>
    <w:rsid w:val="000B38FC"/>
    <w:rsid w:val="000B4534"/>
    <w:rsid w:val="000B4816"/>
    <w:rsid w:val="000B5116"/>
    <w:rsid w:val="000B5577"/>
    <w:rsid w:val="000B5A14"/>
    <w:rsid w:val="000B709D"/>
    <w:rsid w:val="000C135D"/>
    <w:rsid w:val="000C1E5B"/>
    <w:rsid w:val="000C376E"/>
    <w:rsid w:val="000C3BF3"/>
    <w:rsid w:val="000C5986"/>
    <w:rsid w:val="000D1D43"/>
    <w:rsid w:val="000D2140"/>
    <w:rsid w:val="000D225C"/>
    <w:rsid w:val="000D22D8"/>
    <w:rsid w:val="000D2A5C"/>
    <w:rsid w:val="000D39F0"/>
    <w:rsid w:val="000D4081"/>
    <w:rsid w:val="000D44DD"/>
    <w:rsid w:val="000D5B71"/>
    <w:rsid w:val="000D6337"/>
    <w:rsid w:val="000E08D5"/>
    <w:rsid w:val="000E0918"/>
    <w:rsid w:val="000E0DB9"/>
    <w:rsid w:val="000E2D0B"/>
    <w:rsid w:val="000E3740"/>
    <w:rsid w:val="000E47F5"/>
    <w:rsid w:val="000E5363"/>
    <w:rsid w:val="000E6288"/>
    <w:rsid w:val="000E6685"/>
    <w:rsid w:val="000E79A9"/>
    <w:rsid w:val="000F04AA"/>
    <w:rsid w:val="000F165D"/>
    <w:rsid w:val="000F1694"/>
    <w:rsid w:val="000F1FAB"/>
    <w:rsid w:val="000F2962"/>
    <w:rsid w:val="000F37FC"/>
    <w:rsid w:val="000F503E"/>
    <w:rsid w:val="000F5141"/>
    <w:rsid w:val="000F6945"/>
    <w:rsid w:val="000F7906"/>
    <w:rsid w:val="001000BD"/>
    <w:rsid w:val="001005E2"/>
    <w:rsid w:val="001011C3"/>
    <w:rsid w:val="001027FE"/>
    <w:rsid w:val="00102857"/>
    <w:rsid w:val="00102DB7"/>
    <w:rsid w:val="00104796"/>
    <w:rsid w:val="00104AD1"/>
    <w:rsid w:val="00106DA3"/>
    <w:rsid w:val="00110214"/>
    <w:rsid w:val="001107EE"/>
    <w:rsid w:val="00110D87"/>
    <w:rsid w:val="00110F1B"/>
    <w:rsid w:val="00111029"/>
    <w:rsid w:val="00112207"/>
    <w:rsid w:val="00112399"/>
    <w:rsid w:val="00112966"/>
    <w:rsid w:val="00112E03"/>
    <w:rsid w:val="00114DB9"/>
    <w:rsid w:val="001150A2"/>
    <w:rsid w:val="0011581C"/>
    <w:rsid w:val="00116087"/>
    <w:rsid w:val="00117248"/>
    <w:rsid w:val="00117711"/>
    <w:rsid w:val="001213B1"/>
    <w:rsid w:val="00121718"/>
    <w:rsid w:val="00121776"/>
    <w:rsid w:val="00122594"/>
    <w:rsid w:val="0012273B"/>
    <w:rsid w:val="001237FD"/>
    <w:rsid w:val="00123A18"/>
    <w:rsid w:val="0012425C"/>
    <w:rsid w:val="001242ED"/>
    <w:rsid w:val="001249D0"/>
    <w:rsid w:val="00125CAF"/>
    <w:rsid w:val="00125D15"/>
    <w:rsid w:val="00130296"/>
    <w:rsid w:val="00130321"/>
    <w:rsid w:val="0013114A"/>
    <w:rsid w:val="00131BF7"/>
    <w:rsid w:val="00133F2B"/>
    <w:rsid w:val="00134145"/>
    <w:rsid w:val="00134D8B"/>
    <w:rsid w:val="001356B1"/>
    <w:rsid w:val="00136736"/>
    <w:rsid w:val="00136D67"/>
    <w:rsid w:val="00136F90"/>
    <w:rsid w:val="00141036"/>
    <w:rsid w:val="001423B6"/>
    <w:rsid w:val="0014351E"/>
    <w:rsid w:val="001448A7"/>
    <w:rsid w:val="00145EC5"/>
    <w:rsid w:val="00146621"/>
    <w:rsid w:val="0014697E"/>
    <w:rsid w:val="001479E9"/>
    <w:rsid w:val="00147BDC"/>
    <w:rsid w:val="00150CD7"/>
    <w:rsid w:val="0015158C"/>
    <w:rsid w:val="00152F32"/>
    <w:rsid w:val="001533EC"/>
    <w:rsid w:val="0015390D"/>
    <w:rsid w:val="0015439F"/>
    <w:rsid w:val="00154C7F"/>
    <w:rsid w:val="00155BD8"/>
    <w:rsid w:val="0015606F"/>
    <w:rsid w:val="001560CD"/>
    <w:rsid w:val="001567C0"/>
    <w:rsid w:val="00156BA1"/>
    <w:rsid w:val="001600BA"/>
    <w:rsid w:val="001617E3"/>
    <w:rsid w:val="00161806"/>
    <w:rsid w:val="00161DDB"/>
    <w:rsid w:val="00161E4B"/>
    <w:rsid w:val="00162325"/>
    <w:rsid w:val="001623EC"/>
    <w:rsid w:val="0016361E"/>
    <w:rsid w:val="001667E6"/>
    <w:rsid w:val="0017177C"/>
    <w:rsid w:val="00173078"/>
    <w:rsid w:val="00173B75"/>
    <w:rsid w:val="00174FCE"/>
    <w:rsid w:val="001752C6"/>
    <w:rsid w:val="00176E5D"/>
    <w:rsid w:val="00180574"/>
    <w:rsid w:val="001808E2"/>
    <w:rsid w:val="00180D9D"/>
    <w:rsid w:val="00182565"/>
    <w:rsid w:val="00182A36"/>
    <w:rsid w:val="0018453A"/>
    <w:rsid w:val="00186FDA"/>
    <w:rsid w:val="00190B51"/>
    <w:rsid w:val="00190E44"/>
    <w:rsid w:val="001911C0"/>
    <w:rsid w:val="00191C75"/>
    <w:rsid w:val="001922F0"/>
    <w:rsid w:val="00193AB7"/>
    <w:rsid w:val="00194A67"/>
    <w:rsid w:val="001951DA"/>
    <w:rsid w:val="00197A80"/>
    <w:rsid w:val="00197A8A"/>
    <w:rsid w:val="001A1DE6"/>
    <w:rsid w:val="001A336C"/>
    <w:rsid w:val="001A3B36"/>
    <w:rsid w:val="001A3C38"/>
    <w:rsid w:val="001A436F"/>
    <w:rsid w:val="001A4CE5"/>
    <w:rsid w:val="001A4F03"/>
    <w:rsid w:val="001A646C"/>
    <w:rsid w:val="001A73DD"/>
    <w:rsid w:val="001B053D"/>
    <w:rsid w:val="001B12A5"/>
    <w:rsid w:val="001B19A5"/>
    <w:rsid w:val="001B3291"/>
    <w:rsid w:val="001B3BBC"/>
    <w:rsid w:val="001B4283"/>
    <w:rsid w:val="001B453A"/>
    <w:rsid w:val="001B4CCE"/>
    <w:rsid w:val="001B6130"/>
    <w:rsid w:val="001B69F9"/>
    <w:rsid w:val="001B76CD"/>
    <w:rsid w:val="001B7CB3"/>
    <w:rsid w:val="001C0480"/>
    <w:rsid w:val="001C101D"/>
    <w:rsid w:val="001C142E"/>
    <w:rsid w:val="001C1B18"/>
    <w:rsid w:val="001C3269"/>
    <w:rsid w:val="001C54DB"/>
    <w:rsid w:val="001C55B3"/>
    <w:rsid w:val="001C5A1D"/>
    <w:rsid w:val="001C632D"/>
    <w:rsid w:val="001C6974"/>
    <w:rsid w:val="001C74A4"/>
    <w:rsid w:val="001D01F8"/>
    <w:rsid w:val="001D050B"/>
    <w:rsid w:val="001D0E47"/>
    <w:rsid w:val="001D19B6"/>
    <w:rsid w:val="001D1DB4"/>
    <w:rsid w:val="001D1E6E"/>
    <w:rsid w:val="001D23F1"/>
    <w:rsid w:val="001D25F9"/>
    <w:rsid w:val="001D30CE"/>
    <w:rsid w:val="001D317F"/>
    <w:rsid w:val="001D45BF"/>
    <w:rsid w:val="001D6034"/>
    <w:rsid w:val="001D61ED"/>
    <w:rsid w:val="001D63C8"/>
    <w:rsid w:val="001D71B9"/>
    <w:rsid w:val="001D7648"/>
    <w:rsid w:val="001D7764"/>
    <w:rsid w:val="001E048E"/>
    <w:rsid w:val="001E1AD8"/>
    <w:rsid w:val="001E20C3"/>
    <w:rsid w:val="001E20E8"/>
    <w:rsid w:val="001E3CD2"/>
    <w:rsid w:val="001E5644"/>
    <w:rsid w:val="001E5B2D"/>
    <w:rsid w:val="001E7811"/>
    <w:rsid w:val="001F1C90"/>
    <w:rsid w:val="001F1E6A"/>
    <w:rsid w:val="001F389F"/>
    <w:rsid w:val="001F3FD8"/>
    <w:rsid w:val="001F4C9D"/>
    <w:rsid w:val="001F50B4"/>
    <w:rsid w:val="001F7912"/>
    <w:rsid w:val="0020156C"/>
    <w:rsid w:val="00201DEB"/>
    <w:rsid w:val="002032E0"/>
    <w:rsid w:val="00205919"/>
    <w:rsid w:val="00206810"/>
    <w:rsid w:val="00211F87"/>
    <w:rsid w:val="00212594"/>
    <w:rsid w:val="00213779"/>
    <w:rsid w:val="00213EA6"/>
    <w:rsid w:val="00216634"/>
    <w:rsid w:val="00216E8F"/>
    <w:rsid w:val="00220FB2"/>
    <w:rsid w:val="00224A21"/>
    <w:rsid w:val="00224EDC"/>
    <w:rsid w:val="00230289"/>
    <w:rsid w:val="00230869"/>
    <w:rsid w:val="00231944"/>
    <w:rsid w:val="00232B8F"/>
    <w:rsid w:val="00234619"/>
    <w:rsid w:val="0023476D"/>
    <w:rsid w:val="00234B97"/>
    <w:rsid w:val="00235F65"/>
    <w:rsid w:val="00236482"/>
    <w:rsid w:val="002418F4"/>
    <w:rsid w:val="00242D31"/>
    <w:rsid w:val="00243D66"/>
    <w:rsid w:val="0024443E"/>
    <w:rsid w:val="00247D19"/>
    <w:rsid w:val="00247E0A"/>
    <w:rsid w:val="0025020F"/>
    <w:rsid w:val="002502E8"/>
    <w:rsid w:val="002503AC"/>
    <w:rsid w:val="00251970"/>
    <w:rsid w:val="00252422"/>
    <w:rsid w:val="00253EA4"/>
    <w:rsid w:val="0025481E"/>
    <w:rsid w:val="00254842"/>
    <w:rsid w:val="00254946"/>
    <w:rsid w:val="00255B0A"/>
    <w:rsid w:val="002574F9"/>
    <w:rsid w:val="00257A7A"/>
    <w:rsid w:val="00257FA0"/>
    <w:rsid w:val="00261D42"/>
    <w:rsid w:val="00261DDB"/>
    <w:rsid w:val="002627A1"/>
    <w:rsid w:val="002629F6"/>
    <w:rsid w:val="00262B61"/>
    <w:rsid w:val="00262CC6"/>
    <w:rsid w:val="002639C2"/>
    <w:rsid w:val="00263E08"/>
    <w:rsid w:val="0026422B"/>
    <w:rsid w:val="002642D4"/>
    <w:rsid w:val="002643B7"/>
    <w:rsid w:val="002645BA"/>
    <w:rsid w:val="0026464D"/>
    <w:rsid w:val="00264A8B"/>
    <w:rsid w:val="00265A21"/>
    <w:rsid w:val="00266114"/>
    <w:rsid w:val="002673E5"/>
    <w:rsid w:val="002675C5"/>
    <w:rsid w:val="0026762C"/>
    <w:rsid w:val="00270580"/>
    <w:rsid w:val="002751E6"/>
    <w:rsid w:val="00275755"/>
    <w:rsid w:val="002758D2"/>
    <w:rsid w:val="00276811"/>
    <w:rsid w:val="0027707D"/>
    <w:rsid w:val="00277225"/>
    <w:rsid w:val="002807E4"/>
    <w:rsid w:val="0028212C"/>
    <w:rsid w:val="0028213B"/>
    <w:rsid w:val="00282526"/>
    <w:rsid w:val="00282699"/>
    <w:rsid w:val="002826AB"/>
    <w:rsid w:val="002840C8"/>
    <w:rsid w:val="002855A9"/>
    <w:rsid w:val="002869AB"/>
    <w:rsid w:val="002876EC"/>
    <w:rsid w:val="002876EE"/>
    <w:rsid w:val="00290231"/>
    <w:rsid w:val="002907ED"/>
    <w:rsid w:val="00290CE3"/>
    <w:rsid w:val="002910A5"/>
    <w:rsid w:val="002912D0"/>
    <w:rsid w:val="002926DF"/>
    <w:rsid w:val="00292AA2"/>
    <w:rsid w:val="00294CEC"/>
    <w:rsid w:val="00295804"/>
    <w:rsid w:val="00295EBC"/>
    <w:rsid w:val="00296697"/>
    <w:rsid w:val="002A2422"/>
    <w:rsid w:val="002A3279"/>
    <w:rsid w:val="002A33A4"/>
    <w:rsid w:val="002A3460"/>
    <w:rsid w:val="002A4CB0"/>
    <w:rsid w:val="002A503B"/>
    <w:rsid w:val="002A64E2"/>
    <w:rsid w:val="002A694A"/>
    <w:rsid w:val="002A73F3"/>
    <w:rsid w:val="002A7495"/>
    <w:rsid w:val="002B0472"/>
    <w:rsid w:val="002B0CC1"/>
    <w:rsid w:val="002B12DA"/>
    <w:rsid w:val="002B25E9"/>
    <w:rsid w:val="002B2D5E"/>
    <w:rsid w:val="002B3460"/>
    <w:rsid w:val="002B6ADD"/>
    <w:rsid w:val="002B6B12"/>
    <w:rsid w:val="002B6B44"/>
    <w:rsid w:val="002B7552"/>
    <w:rsid w:val="002C1D89"/>
    <w:rsid w:val="002C21F0"/>
    <w:rsid w:val="002C364B"/>
    <w:rsid w:val="002C6FAA"/>
    <w:rsid w:val="002D01DF"/>
    <w:rsid w:val="002D0381"/>
    <w:rsid w:val="002D0DA2"/>
    <w:rsid w:val="002D2EFF"/>
    <w:rsid w:val="002D3298"/>
    <w:rsid w:val="002D4418"/>
    <w:rsid w:val="002D537B"/>
    <w:rsid w:val="002D57A5"/>
    <w:rsid w:val="002D79DD"/>
    <w:rsid w:val="002E02A4"/>
    <w:rsid w:val="002E1395"/>
    <w:rsid w:val="002E2BEE"/>
    <w:rsid w:val="002E3EB3"/>
    <w:rsid w:val="002E6140"/>
    <w:rsid w:val="002E62C3"/>
    <w:rsid w:val="002E6985"/>
    <w:rsid w:val="002E71B6"/>
    <w:rsid w:val="002E7B37"/>
    <w:rsid w:val="002E7DEC"/>
    <w:rsid w:val="002F1649"/>
    <w:rsid w:val="002F1DCC"/>
    <w:rsid w:val="002F24CB"/>
    <w:rsid w:val="002F2C06"/>
    <w:rsid w:val="002F35F6"/>
    <w:rsid w:val="002F4AD1"/>
    <w:rsid w:val="002F6135"/>
    <w:rsid w:val="002F77C8"/>
    <w:rsid w:val="002F7EBE"/>
    <w:rsid w:val="003000F5"/>
    <w:rsid w:val="00300731"/>
    <w:rsid w:val="00302E3C"/>
    <w:rsid w:val="00302F16"/>
    <w:rsid w:val="00304F22"/>
    <w:rsid w:val="00306C7C"/>
    <w:rsid w:val="0030727C"/>
    <w:rsid w:val="00307A44"/>
    <w:rsid w:val="00307F88"/>
    <w:rsid w:val="00310A91"/>
    <w:rsid w:val="00313387"/>
    <w:rsid w:val="0031343B"/>
    <w:rsid w:val="00314F86"/>
    <w:rsid w:val="00315082"/>
    <w:rsid w:val="0031508D"/>
    <w:rsid w:val="003177BB"/>
    <w:rsid w:val="00317B2E"/>
    <w:rsid w:val="00317F4D"/>
    <w:rsid w:val="00320212"/>
    <w:rsid w:val="0032112D"/>
    <w:rsid w:val="0032192D"/>
    <w:rsid w:val="00321E35"/>
    <w:rsid w:val="0032207F"/>
    <w:rsid w:val="00322EDD"/>
    <w:rsid w:val="00324145"/>
    <w:rsid w:val="00324DE4"/>
    <w:rsid w:val="003254B8"/>
    <w:rsid w:val="00325F9A"/>
    <w:rsid w:val="00327A45"/>
    <w:rsid w:val="003308AC"/>
    <w:rsid w:val="003309FA"/>
    <w:rsid w:val="00331A51"/>
    <w:rsid w:val="0033229C"/>
    <w:rsid w:val="00332320"/>
    <w:rsid w:val="00333D05"/>
    <w:rsid w:val="0033439E"/>
    <w:rsid w:val="00334EBE"/>
    <w:rsid w:val="00334F4A"/>
    <w:rsid w:val="00335876"/>
    <w:rsid w:val="00336CD1"/>
    <w:rsid w:val="003370C1"/>
    <w:rsid w:val="003371D8"/>
    <w:rsid w:val="00340105"/>
    <w:rsid w:val="00340432"/>
    <w:rsid w:val="003409AD"/>
    <w:rsid w:val="003437B6"/>
    <w:rsid w:val="00343B6F"/>
    <w:rsid w:val="00343BBF"/>
    <w:rsid w:val="00343DA8"/>
    <w:rsid w:val="00344654"/>
    <w:rsid w:val="00344D54"/>
    <w:rsid w:val="00345CF5"/>
    <w:rsid w:val="00346B2C"/>
    <w:rsid w:val="00346EA5"/>
    <w:rsid w:val="00347D72"/>
    <w:rsid w:val="0035009D"/>
    <w:rsid w:val="0035237B"/>
    <w:rsid w:val="00352511"/>
    <w:rsid w:val="00353B56"/>
    <w:rsid w:val="00353F45"/>
    <w:rsid w:val="00354FC6"/>
    <w:rsid w:val="003560D5"/>
    <w:rsid w:val="00356EA7"/>
    <w:rsid w:val="00357611"/>
    <w:rsid w:val="003608FE"/>
    <w:rsid w:val="00361BDC"/>
    <w:rsid w:val="0036304B"/>
    <w:rsid w:val="00363129"/>
    <w:rsid w:val="00363452"/>
    <w:rsid w:val="0036432A"/>
    <w:rsid w:val="00364AF9"/>
    <w:rsid w:val="00364D37"/>
    <w:rsid w:val="0036518A"/>
    <w:rsid w:val="00367237"/>
    <w:rsid w:val="00367239"/>
    <w:rsid w:val="0037077F"/>
    <w:rsid w:val="0037134A"/>
    <w:rsid w:val="00371E10"/>
    <w:rsid w:val="00372210"/>
    <w:rsid w:val="00372411"/>
    <w:rsid w:val="00373882"/>
    <w:rsid w:val="00373E1B"/>
    <w:rsid w:val="0037581B"/>
    <w:rsid w:val="00376FAA"/>
    <w:rsid w:val="00380D55"/>
    <w:rsid w:val="00381746"/>
    <w:rsid w:val="003832D8"/>
    <w:rsid w:val="003843DB"/>
    <w:rsid w:val="00385C62"/>
    <w:rsid w:val="00386250"/>
    <w:rsid w:val="003926E2"/>
    <w:rsid w:val="00393761"/>
    <w:rsid w:val="003943AE"/>
    <w:rsid w:val="00394606"/>
    <w:rsid w:val="00394E26"/>
    <w:rsid w:val="00395616"/>
    <w:rsid w:val="00396691"/>
    <w:rsid w:val="00397047"/>
    <w:rsid w:val="00397D18"/>
    <w:rsid w:val="003A1B36"/>
    <w:rsid w:val="003A38CB"/>
    <w:rsid w:val="003A4EAE"/>
    <w:rsid w:val="003A61D3"/>
    <w:rsid w:val="003A61DF"/>
    <w:rsid w:val="003B1454"/>
    <w:rsid w:val="003B18B6"/>
    <w:rsid w:val="003B1F78"/>
    <w:rsid w:val="003B4E70"/>
    <w:rsid w:val="003B7CFF"/>
    <w:rsid w:val="003C08FE"/>
    <w:rsid w:val="003C0B4A"/>
    <w:rsid w:val="003C161B"/>
    <w:rsid w:val="003C1F83"/>
    <w:rsid w:val="003C25F4"/>
    <w:rsid w:val="003C3087"/>
    <w:rsid w:val="003C43DF"/>
    <w:rsid w:val="003C4C3C"/>
    <w:rsid w:val="003C4FCA"/>
    <w:rsid w:val="003C59E0"/>
    <w:rsid w:val="003C5F5A"/>
    <w:rsid w:val="003C63F2"/>
    <w:rsid w:val="003C6C8D"/>
    <w:rsid w:val="003C78C2"/>
    <w:rsid w:val="003D1400"/>
    <w:rsid w:val="003D1B7F"/>
    <w:rsid w:val="003D23FB"/>
    <w:rsid w:val="003D2656"/>
    <w:rsid w:val="003D2A73"/>
    <w:rsid w:val="003D4F95"/>
    <w:rsid w:val="003D5F42"/>
    <w:rsid w:val="003D60A9"/>
    <w:rsid w:val="003D661C"/>
    <w:rsid w:val="003D6D97"/>
    <w:rsid w:val="003E0883"/>
    <w:rsid w:val="003E12C5"/>
    <w:rsid w:val="003E2585"/>
    <w:rsid w:val="003E2614"/>
    <w:rsid w:val="003E34CC"/>
    <w:rsid w:val="003E437D"/>
    <w:rsid w:val="003E5899"/>
    <w:rsid w:val="003E5DFB"/>
    <w:rsid w:val="003E7595"/>
    <w:rsid w:val="003E77F5"/>
    <w:rsid w:val="003F2E89"/>
    <w:rsid w:val="003F4503"/>
    <w:rsid w:val="003F4C97"/>
    <w:rsid w:val="003F5B0F"/>
    <w:rsid w:val="003F62D6"/>
    <w:rsid w:val="003F666D"/>
    <w:rsid w:val="003F7F25"/>
    <w:rsid w:val="003F7FE6"/>
    <w:rsid w:val="00400193"/>
    <w:rsid w:val="00402250"/>
    <w:rsid w:val="0040232A"/>
    <w:rsid w:val="0040296A"/>
    <w:rsid w:val="00402B11"/>
    <w:rsid w:val="00402EFD"/>
    <w:rsid w:val="0040410D"/>
    <w:rsid w:val="00404D77"/>
    <w:rsid w:val="00405EDA"/>
    <w:rsid w:val="004066D3"/>
    <w:rsid w:val="0040674C"/>
    <w:rsid w:val="004118E4"/>
    <w:rsid w:val="00412104"/>
    <w:rsid w:val="00412A96"/>
    <w:rsid w:val="004145CB"/>
    <w:rsid w:val="00415A7B"/>
    <w:rsid w:val="00415BDE"/>
    <w:rsid w:val="00416EAF"/>
    <w:rsid w:val="004212E7"/>
    <w:rsid w:val="004234C5"/>
    <w:rsid w:val="00423922"/>
    <w:rsid w:val="004239DC"/>
    <w:rsid w:val="00423C88"/>
    <w:rsid w:val="0042446D"/>
    <w:rsid w:val="00424F5F"/>
    <w:rsid w:val="00425CCD"/>
    <w:rsid w:val="0042606A"/>
    <w:rsid w:val="00427A5F"/>
    <w:rsid w:val="00427BF8"/>
    <w:rsid w:val="004310CF"/>
    <w:rsid w:val="004316FA"/>
    <w:rsid w:val="00431A11"/>
    <w:rsid w:val="00431B09"/>
    <w:rsid w:val="00431C02"/>
    <w:rsid w:val="0043209E"/>
    <w:rsid w:val="00432A72"/>
    <w:rsid w:val="00432E8D"/>
    <w:rsid w:val="00433D92"/>
    <w:rsid w:val="00434B9D"/>
    <w:rsid w:val="00434C4D"/>
    <w:rsid w:val="00434E5A"/>
    <w:rsid w:val="00434F78"/>
    <w:rsid w:val="00434F9C"/>
    <w:rsid w:val="00437395"/>
    <w:rsid w:val="00441390"/>
    <w:rsid w:val="004415F3"/>
    <w:rsid w:val="004424F7"/>
    <w:rsid w:val="0044283C"/>
    <w:rsid w:val="00445047"/>
    <w:rsid w:val="00445CFB"/>
    <w:rsid w:val="00446749"/>
    <w:rsid w:val="0044682F"/>
    <w:rsid w:val="004474F6"/>
    <w:rsid w:val="00447E82"/>
    <w:rsid w:val="00450106"/>
    <w:rsid w:val="0045175F"/>
    <w:rsid w:val="00452ECD"/>
    <w:rsid w:val="00453AC4"/>
    <w:rsid w:val="00453EB7"/>
    <w:rsid w:val="00455882"/>
    <w:rsid w:val="004573C6"/>
    <w:rsid w:val="00457880"/>
    <w:rsid w:val="00461E61"/>
    <w:rsid w:val="00463410"/>
    <w:rsid w:val="00463C00"/>
    <w:rsid w:val="00463E39"/>
    <w:rsid w:val="0046482B"/>
    <w:rsid w:val="00464A09"/>
    <w:rsid w:val="004657FC"/>
    <w:rsid w:val="00465910"/>
    <w:rsid w:val="004701FE"/>
    <w:rsid w:val="00472734"/>
    <w:rsid w:val="004733F6"/>
    <w:rsid w:val="00473804"/>
    <w:rsid w:val="00473D65"/>
    <w:rsid w:val="0047494E"/>
    <w:rsid w:val="00474E69"/>
    <w:rsid w:val="00474FB3"/>
    <w:rsid w:val="0047566E"/>
    <w:rsid w:val="004765FF"/>
    <w:rsid w:val="00476881"/>
    <w:rsid w:val="00477B8E"/>
    <w:rsid w:val="00480B45"/>
    <w:rsid w:val="0048196C"/>
    <w:rsid w:val="00481AD1"/>
    <w:rsid w:val="0048292A"/>
    <w:rsid w:val="00482F8C"/>
    <w:rsid w:val="00483E9F"/>
    <w:rsid w:val="00485A2C"/>
    <w:rsid w:val="00486F1E"/>
    <w:rsid w:val="00490141"/>
    <w:rsid w:val="00490974"/>
    <w:rsid w:val="00493762"/>
    <w:rsid w:val="0049382C"/>
    <w:rsid w:val="00494585"/>
    <w:rsid w:val="00494CA3"/>
    <w:rsid w:val="00495B52"/>
    <w:rsid w:val="00495FB7"/>
    <w:rsid w:val="0049621B"/>
    <w:rsid w:val="004A0440"/>
    <w:rsid w:val="004A1D19"/>
    <w:rsid w:val="004A2630"/>
    <w:rsid w:val="004A4688"/>
    <w:rsid w:val="004A57B7"/>
    <w:rsid w:val="004A6DAA"/>
    <w:rsid w:val="004B03DF"/>
    <w:rsid w:val="004B0DA8"/>
    <w:rsid w:val="004B2588"/>
    <w:rsid w:val="004B2A94"/>
    <w:rsid w:val="004B589F"/>
    <w:rsid w:val="004B5D9D"/>
    <w:rsid w:val="004B5E0E"/>
    <w:rsid w:val="004B7614"/>
    <w:rsid w:val="004B7638"/>
    <w:rsid w:val="004C0898"/>
    <w:rsid w:val="004C1723"/>
    <w:rsid w:val="004C1895"/>
    <w:rsid w:val="004C2E78"/>
    <w:rsid w:val="004C3BE2"/>
    <w:rsid w:val="004C4225"/>
    <w:rsid w:val="004C46B7"/>
    <w:rsid w:val="004C4968"/>
    <w:rsid w:val="004C552A"/>
    <w:rsid w:val="004C5F9D"/>
    <w:rsid w:val="004C618C"/>
    <w:rsid w:val="004C6D40"/>
    <w:rsid w:val="004D03DD"/>
    <w:rsid w:val="004D08D1"/>
    <w:rsid w:val="004D16F5"/>
    <w:rsid w:val="004D2FB5"/>
    <w:rsid w:val="004D3D8B"/>
    <w:rsid w:val="004D675F"/>
    <w:rsid w:val="004D73C5"/>
    <w:rsid w:val="004E263B"/>
    <w:rsid w:val="004E2E11"/>
    <w:rsid w:val="004E2E37"/>
    <w:rsid w:val="004E38F3"/>
    <w:rsid w:val="004E409D"/>
    <w:rsid w:val="004E4108"/>
    <w:rsid w:val="004E4273"/>
    <w:rsid w:val="004E50D1"/>
    <w:rsid w:val="004E6A0E"/>
    <w:rsid w:val="004E6AA8"/>
    <w:rsid w:val="004E78F1"/>
    <w:rsid w:val="004E7990"/>
    <w:rsid w:val="004F0C3C"/>
    <w:rsid w:val="004F141C"/>
    <w:rsid w:val="004F2280"/>
    <w:rsid w:val="004F23BB"/>
    <w:rsid w:val="004F2799"/>
    <w:rsid w:val="004F3C24"/>
    <w:rsid w:val="004F4062"/>
    <w:rsid w:val="004F60F0"/>
    <w:rsid w:val="004F63FC"/>
    <w:rsid w:val="004F780F"/>
    <w:rsid w:val="0050318D"/>
    <w:rsid w:val="00504758"/>
    <w:rsid w:val="00504A0A"/>
    <w:rsid w:val="00505A92"/>
    <w:rsid w:val="00505BE4"/>
    <w:rsid w:val="005078CB"/>
    <w:rsid w:val="00507D00"/>
    <w:rsid w:val="00510718"/>
    <w:rsid w:val="00510810"/>
    <w:rsid w:val="005121E2"/>
    <w:rsid w:val="00512CC5"/>
    <w:rsid w:val="0051418E"/>
    <w:rsid w:val="005151B5"/>
    <w:rsid w:val="00515B6A"/>
    <w:rsid w:val="00515D4B"/>
    <w:rsid w:val="0051635E"/>
    <w:rsid w:val="005170D8"/>
    <w:rsid w:val="00517961"/>
    <w:rsid w:val="00517C9E"/>
    <w:rsid w:val="00520148"/>
    <w:rsid w:val="005203F1"/>
    <w:rsid w:val="00520B0D"/>
    <w:rsid w:val="005212E2"/>
    <w:rsid w:val="00521466"/>
    <w:rsid w:val="00521BC3"/>
    <w:rsid w:val="00521C2F"/>
    <w:rsid w:val="005234DE"/>
    <w:rsid w:val="00523D68"/>
    <w:rsid w:val="00524277"/>
    <w:rsid w:val="0052449D"/>
    <w:rsid w:val="00524C09"/>
    <w:rsid w:val="0052772C"/>
    <w:rsid w:val="00530B8C"/>
    <w:rsid w:val="0053144D"/>
    <w:rsid w:val="00531937"/>
    <w:rsid w:val="0053197B"/>
    <w:rsid w:val="00531BCF"/>
    <w:rsid w:val="00531D52"/>
    <w:rsid w:val="00532AC3"/>
    <w:rsid w:val="00533569"/>
    <w:rsid w:val="00533632"/>
    <w:rsid w:val="00534013"/>
    <w:rsid w:val="00536F48"/>
    <w:rsid w:val="00537050"/>
    <w:rsid w:val="00537B3A"/>
    <w:rsid w:val="00540B50"/>
    <w:rsid w:val="00540C5C"/>
    <w:rsid w:val="00541E6E"/>
    <w:rsid w:val="00541FB2"/>
    <w:rsid w:val="0054251F"/>
    <w:rsid w:val="00542FC9"/>
    <w:rsid w:val="005434D5"/>
    <w:rsid w:val="005447EF"/>
    <w:rsid w:val="005448DA"/>
    <w:rsid w:val="00545C05"/>
    <w:rsid w:val="005461E6"/>
    <w:rsid w:val="00546C6F"/>
    <w:rsid w:val="00547716"/>
    <w:rsid w:val="00550446"/>
    <w:rsid w:val="005520D8"/>
    <w:rsid w:val="00553439"/>
    <w:rsid w:val="00555CFB"/>
    <w:rsid w:val="00556CF1"/>
    <w:rsid w:val="00557FB7"/>
    <w:rsid w:val="00562086"/>
    <w:rsid w:val="00562B7E"/>
    <w:rsid w:val="0056312B"/>
    <w:rsid w:val="005639FF"/>
    <w:rsid w:val="00563F33"/>
    <w:rsid w:val="005645AD"/>
    <w:rsid w:val="00564D31"/>
    <w:rsid w:val="00566B17"/>
    <w:rsid w:val="00566B79"/>
    <w:rsid w:val="00566CB8"/>
    <w:rsid w:val="00567846"/>
    <w:rsid w:val="00571311"/>
    <w:rsid w:val="005717EA"/>
    <w:rsid w:val="00572F34"/>
    <w:rsid w:val="00572F35"/>
    <w:rsid w:val="00572FB6"/>
    <w:rsid w:val="00573779"/>
    <w:rsid w:val="00573BE7"/>
    <w:rsid w:val="00573CB9"/>
    <w:rsid w:val="005762A7"/>
    <w:rsid w:val="0057632E"/>
    <w:rsid w:val="00583226"/>
    <w:rsid w:val="005833AD"/>
    <w:rsid w:val="005834BF"/>
    <w:rsid w:val="00585DAA"/>
    <w:rsid w:val="005875FE"/>
    <w:rsid w:val="0058784E"/>
    <w:rsid w:val="00587CEE"/>
    <w:rsid w:val="005903C9"/>
    <w:rsid w:val="0059056E"/>
    <w:rsid w:val="0059079E"/>
    <w:rsid w:val="00590E63"/>
    <w:rsid w:val="005916D7"/>
    <w:rsid w:val="0059232B"/>
    <w:rsid w:val="00592892"/>
    <w:rsid w:val="0059427F"/>
    <w:rsid w:val="005952FF"/>
    <w:rsid w:val="00596379"/>
    <w:rsid w:val="005966BB"/>
    <w:rsid w:val="005A0B3A"/>
    <w:rsid w:val="005A17AF"/>
    <w:rsid w:val="005A1A2F"/>
    <w:rsid w:val="005A3251"/>
    <w:rsid w:val="005A37F9"/>
    <w:rsid w:val="005A3DF6"/>
    <w:rsid w:val="005A4346"/>
    <w:rsid w:val="005A4F67"/>
    <w:rsid w:val="005A5240"/>
    <w:rsid w:val="005A698C"/>
    <w:rsid w:val="005B113A"/>
    <w:rsid w:val="005B28FA"/>
    <w:rsid w:val="005B317B"/>
    <w:rsid w:val="005B5BA9"/>
    <w:rsid w:val="005B77F6"/>
    <w:rsid w:val="005B780C"/>
    <w:rsid w:val="005C00E4"/>
    <w:rsid w:val="005C0CAC"/>
    <w:rsid w:val="005C202D"/>
    <w:rsid w:val="005C2288"/>
    <w:rsid w:val="005C29FE"/>
    <w:rsid w:val="005C333F"/>
    <w:rsid w:val="005C38FC"/>
    <w:rsid w:val="005C3BD7"/>
    <w:rsid w:val="005C43FC"/>
    <w:rsid w:val="005C76DA"/>
    <w:rsid w:val="005C7CBB"/>
    <w:rsid w:val="005D062E"/>
    <w:rsid w:val="005D1C98"/>
    <w:rsid w:val="005D1FD8"/>
    <w:rsid w:val="005D30F4"/>
    <w:rsid w:val="005D50E9"/>
    <w:rsid w:val="005E0744"/>
    <w:rsid w:val="005E0799"/>
    <w:rsid w:val="005E0E16"/>
    <w:rsid w:val="005E10F9"/>
    <w:rsid w:val="005E1200"/>
    <w:rsid w:val="005E1820"/>
    <w:rsid w:val="005E1A1A"/>
    <w:rsid w:val="005E1D48"/>
    <w:rsid w:val="005E22E6"/>
    <w:rsid w:val="005E29AF"/>
    <w:rsid w:val="005E3101"/>
    <w:rsid w:val="005E41D3"/>
    <w:rsid w:val="005E58D7"/>
    <w:rsid w:val="005E6049"/>
    <w:rsid w:val="005E6B09"/>
    <w:rsid w:val="005E7C82"/>
    <w:rsid w:val="005F14B6"/>
    <w:rsid w:val="005F1C7E"/>
    <w:rsid w:val="005F238F"/>
    <w:rsid w:val="005F2B6C"/>
    <w:rsid w:val="005F2B94"/>
    <w:rsid w:val="005F3A0A"/>
    <w:rsid w:val="005F3D83"/>
    <w:rsid w:val="005F45EE"/>
    <w:rsid w:val="005F549F"/>
    <w:rsid w:val="005F5A80"/>
    <w:rsid w:val="00600982"/>
    <w:rsid w:val="00600F59"/>
    <w:rsid w:val="006011C6"/>
    <w:rsid w:val="00601CB9"/>
    <w:rsid w:val="00602E10"/>
    <w:rsid w:val="006044FF"/>
    <w:rsid w:val="00605976"/>
    <w:rsid w:val="006076E7"/>
    <w:rsid w:val="00607770"/>
    <w:rsid w:val="00607CC5"/>
    <w:rsid w:val="006114F6"/>
    <w:rsid w:val="0061179B"/>
    <w:rsid w:val="006125F9"/>
    <w:rsid w:val="0061401B"/>
    <w:rsid w:val="0061436E"/>
    <w:rsid w:val="00614714"/>
    <w:rsid w:val="006155A3"/>
    <w:rsid w:val="00615747"/>
    <w:rsid w:val="006164F0"/>
    <w:rsid w:val="00616EAC"/>
    <w:rsid w:val="006177A4"/>
    <w:rsid w:val="006203C4"/>
    <w:rsid w:val="00620806"/>
    <w:rsid w:val="00621A26"/>
    <w:rsid w:val="00622026"/>
    <w:rsid w:val="006224C2"/>
    <w:rsid w:val="0062428D"/>
    <w:rsid w:val="00624C98"/>
    <w:rsid w:val="00625288"/>
    <w:rsid w:val="00627122"/>
    <w:rsid w:val="00627D1E"/>
    <w:rsid w:val="0063059B"/>
    <w:rsid w:val="00632700"/>
    <w:rsid w:val="00633014"/>
    <w:rsid w:val="00633411"/>
    <w:rsid w:val="0063437B"/>
    <w:rsid w:val="006362E2"/>
    <w:rsid w:val="0063792F"/>
    <w:rsid w:val="00637968"/>
    <w:rsid w:val="0064017E"/>
    <w:rsid w:val="00641C60"/>
    <w:rsid w:val="00644E3A"/>
    <w:rsid w:val="00646F18"/>
    <w:rsid w:val="00647914"/>
    <w:rsid w:val="00650ED7"/>
    <w:rsid w:val="006510BC"/>
    <w:rsid w:val="006510E6"/>
    <w:rsid w:val="006533B1"/>
    <w:rsid w:val="006545AE"/>
    <w:rsid w:val="00654BB6"/>
    <w:rsid w:val="006553AC"/>
    <w:rsid w:val="00661538"/>
    <w:rsid w:val="00662E59"/>
    <w:rsid w:val="00663BDC"/>
    <w:rsid w:val="00663EB6"/>
    <w:rsid w:val="0066455D"/>
    <w:rsid w:val="00666030"/>
    <w:rsid w:val="006673CA"/>
    <w:rsid w:val="0067113B"/>
    <w:rsid w:val="00671D48"/>
    <w:rsid w:val="006728B4"/>
    <w:rsid w:val="00673C26"/>
    <w:rsid w:val="006741D7"/>
    <w:rsid w:val="00674DE5"/>
    <w:rsid w:val="0067700A"/>
    <w:rsid w:val="00677A51"/>
    <w:rsid w:val="00677ACA"/>
    <w:rsid w:val="00677C2D"/>
    <w:rsid w:val="006812AF"/>
    <w:rsid w:val="0068327D"/>
    <w:rsid w:val="00684C9F"/>
    <w:rsid w:val="006850D5"/>
    <w:rsid w:val="0068639C"/>
    <w:rsid w:val="00686455"/>
    <w:rsid w:val="00687130"/>
    <w:rsid w:val="00691182"/>
    <w:rsid w:val="00691534"/>
    <w:rsid w:val="00692786"/>
    <w:rsid w:val="00692E0F"/>
    <w:rsid w:val="00693880"/>
    <w:rsid w:val="00694AF0"/>
    <w:rsid w:val="00696444"/>
    <w:rsid w:val="006A13AA"/>
    <w:rsid w:val="006A1932"/>
    <w:rsid w:val="006A1D37"/>
    <w:rsid w:val="006A2703"/>
    <w:rsid w:val="006A314F"/>
    <w:rsid w:val="006A458E"/>
    <w:rsid w:val="006A4686"/>
    <w:rsid w:val="006A591D"/>
    <w:rsid w:val="006A5CC5"/>
    <w:rsid w:val="006A6AFD"/>
    <w:rsid w:val="006A6C06"/>
    <w:rsid w:val="006A7858"/>
    <w:rsid w:val="006B01C7"/>
    <w:rsid w:val="006B0E9E"/>
    <w:rsid w:val="006B118F"/>
    <w:rsid w:val="006B1223"/>
    <w:rsid w:val="006B34D9"/>
    <w:rsid w:val="006B486D"/>
    <w:rsid w:val="006B5178"/>
    <w:rsid w:val="006B5AE4"/>
    <w:rsid w:val="006B5ED5"/>
    <w:rsid w:val="006B6EC6"/>
    <w:rsid w:val="006B6F2D"/>
    <w:rsid w:val="006B7D6A"/>
    <w:rsid w:val="006C1EAE"/>
    <w:rsid w:val="006C23C6"/>
    <w:rsid w:val="006C2F47"/>
    <w:rsid w:val="006C3FD7"/>
    <w:rsid w:val="006C58B8"/>
    <w:rsid w:val="006C5B40"/>
    <w:rsid w:val="006C789D"/>
    <w:rsid w:val="006D029E"/>
    <w:rsid w:val="006D1507"/>
    <w:rsid w:val="006D22A4"/>
    <w:rsid w:val="006D31E9"/>
    <w:rsid w:val="006D3599"/>
    <w:rsid w:val="006D3641"/>
    <w:rsid w:val="006D4054"/>
    <w:rsid w:val="006D4056"/>
    <w:rsid w:val="006D4772"/>
    <w:rsid w:val="006D4C2E"/>
    <w:rsid w:val="006D66B3"/>
    <w:rsid w:val="006E02EC"/>
    <w:rsid w:val="006E1466"/>
    <w:rsid w:val="006E16DE"/>
    <w:rsid w:val="006E1894"/>
    <w:rsid w:val="006E1A29"/>
    <w:rsid w:val="006E1B8F"/>
    <w:rsid w:val="006E387B"/>
    <w:rsid w:val="006E3C4F"/>
    <w:rsid w:val="006E401E"/>
    <w:rsid w:val="006E577D"/>
    <w:rsid w:val="006E57DA"/>
    <w:rsid w:val="006E6F41"/>
    <w:rsid w:val="006E6F6E"/>
    <w:rsid w:val="006E73E6"/>
    <w:rsid w:val="006E7932"/>
    <w:rsid w:val="006F00D8"/>
    <w:rsid w:val="006F1EA9"/>
    <w:rsid w:val="006F330E"/>
    <w:rsid w:val="006F4A0C"/>
    <w:rsid w:val="006F59AF"/>
    <w:rsid w:val="006F68A7"/>
    <w:rsid w:val="006F6C6C"/>
    <w:rsid w:val="006F7681"/>
    <w:rsid w:val="00700CB1"/>
    <w:rsid w:val="0070190D"/>
    <w:rsid w:val="00701994"/>
    <w:rsid w:val="00703B3C"/>
    <w:rsid w:val="00703F49"/>
    <w:rsid w:val="007058E8"/>
    <w:rsid w:val="007075EB"/>
    <w:rsid w:val="00707DF7"/>
    <w:rsid w:val="007117C1"/>
    <w:rsid w:val="00711D01"/>
    <w:rsid w:val="00711E2E"/>
    <w:rsid w:val="00711F1F"/>
    <w:rsid w:val="0071242C"/>
    <w:rsid w:val="00712DA7"/>
    <w:rsid w:val="00714372"/>
    <w:rsid w:val="00716EFF"/>
    <w:rsid w:val="007200D7"/>
    <w:rsid w:val="00720E0D"/>
    <w:rsid w:val="007211B1"/>
    <w:rsid w:val="00721259"/>
    <w:rsid w:val="00721264"/>
    <w:rsid w:val="00721C91"/>
    <w:rsid w:val="007220A4"/>
    <w:rsid w:val="00722BCF"/>
    <w:rsid w:val="00723869"/>
    <w:rsid w:val="007245FB"/>
    <w:rsid w:val="00726F31"/>
    <w:rsid w:val="007277DA"/>
    <w:rsid w:val="00727BAA"/>
    <w:rsid w:val="00731D27"/>
    <w:rsid w:val="00732026"/>
    <w:rsid w:val="00735C82"/>
    <w:rsid w:val="00735F8E"/>
    <w:rsid w:val="00737796"/>
    <w:rsid w:val="00737B75"/>
    <w:rsid w:val="00740536"/>
    <w:rsid w:val="00740DDB"/>
    <w:rsid w:val="00740E39"/>
    <w:rsid w:val="0074256F"/>
    <w:rsid w:val="0074297F"/>
    <w:rsid w:val="00743593"/>
    <w:rsid w:val="00745514"/>
    <w:rsid w:val="0074561A"/>
    <w:rsid w:val="00746187"/>
    <w:rsid w:val="00750038"/>
    <w:rsid w:val="007522AE"/>
    <w:rsid w:val="00753E6F"/>
    <w:rsid w:val="00753F5E"/>
    <w:rsid w:val="0075514E"/>
    <w:rsid w:val="00755943"/>
    <w:rsid w:val="00761790"/>
    <w:rsid w:val="0076254F"/>
    <w:rsid w:val="00764422"/>
    <w:rsid w:val="00764AE3"/>
    <w:rsid w:val="007712AB"/>
    <w:rsid w:val="007719DF"/>
    <w:rsid w:val="0077249A"/>
    <w:rsid w:val="00773E00"/>
    <w:rsid w:val="00774CA5"/>
    <w:rsid w:val="00775D5D"/>
    <w:rsid w:val="00777427"/>
    <w:rsid w:val="00777BC2"/>
    <w:rsid w:val="007801F5"/>
    <w:rsid w:val="0078030E"/>
    <w:rsid w:val="00780E05"/>
    <w:rsid w:val="00783116"/>
    <w:rsid w:val="00783CA4"/>
    <w:rsid w:val="007842FB"/>
    <w:rsid w:val="00784B1E"/>
    <w:rsid w:val="00785220"/>
    <w:rsid w:val="00786124"/>
    <w:rsid w:val="00786A56"/>
    <w:rsid w:val="00786E60"/>
    <w:rsid w:val="0078742F"/>
    <w:rsid w:val="00791058"/>
    <w:rsid w:val="00793FB5"/>
    <w:rsid w:val="0079514B"/>
    <w:rsid w:val="00795252"/>
    <w:rsid w:val="007A1185"/>
    <w:rsid w:val="007A2DC1"/>
    <w:rsid w:val="007A518E"/>
    <w:rsid w:val="007A54F7"/>
    <w:rsid w:val="007A5E09"/>
    <w:rsid w:val="007A6123"/>
    <w:rsid w:val="007B14FD"/>
    <w:rsid w:val="007B2CAC"/>
    <w:rsid w:val="007B2D81"/>
    <w:rsid w:val="007B32A4"/>
    <w:rsid w:val="007B4B87"/>
    <w:rsid w:val="007B5DE5"/>
    <w:rsid w:val="007B66BC"/>
    <w:rsid w:val="007B709C"/>
    <w:rsid w:val="007C093D"/>
    <w:rsid w:val="007C131C"/>
    <w:rsid w:val="007C1470"/>
    <w:rsid w:val="007C32A7"/>
    <w:rsid w:val="007C378E"/>
    <w:rsid w:val="007C41B2"/>
    <w:rsid w:val="007C454A"/>
    <w:rsid w:val="007C6130"/>
    <w:rsid w:val="007C6C13"/>
    <w:rsid w:val="007C7048"/>
    <w:rsid w:val="007C7607"/>
    <w:rsid w:val="007D0841"/>
    <w:rsid w:val="007D0869"/>
    <w:rsid w:val="007D14C4"/>
    <w:rsid w:val="007D23BB"/>
    <w:rsid w:val="007D24E6"/>
    <w:rsid w:val="007D3319"/>
    <w:rsid w:val="007D335D"/>
    <w:rsid w:val="007D4866"/>
    <w:rsid w:val="007D5244"/>
    <w:rsid w:val="007D5E07"/>
    <w:rsid w:val="007D605C"/>
    <w:rsid w:val="007D7991"/>
    <w:rsid w:val="007D7B3C"/>
    <w:rsid w:val="007E12B4"/>
    <w:rsid w:val="007E20E1"/>
    <w:rsid w:val="007E3314"/>
    <w:rsid w:val="007E3514"/>
    <w:rsid w:val="007E4642"/>
    <w:rsid w:val="007E4B03"/>
    <w:rsid w:val="007E4D42"/>
    <w:rsid w:val="007E52C4"/>
    <w:rsid w:val="007E6B04"/>
    <w:rsid w:val="007F08EB"/>
    <w:rsid w:val="007F0B7A"/>
    <w:rsid w:val="007F1933"/>
    <w:rsid w:val="007F2176"/>
    <w:rsid w:val="007F324B"/>
    <w:rsid w:val="007F3C3D"/>
    <w:rsid w:val="007F5AF5"/>
    <w:rsid w:val="007F6EA2"/>
    <w:rsid w:val="00801142"/>
    <w:rsid w:val="00803DBB"/>
    <w:rsid w:val="0080553C"/>
    <w:rsid w:val="00805567"/>
    <w:rsid w:val="00805B46"/>
    <w:rsid w:val="00805DB4"/>
    <w:rsid w:val="00806FD1"/>
    <w:rsid w:val="00811B4E"/>
    <w:rsid w:val="00811BD6"/>
    <w:rsid w:val="008123AC"/>
    <w:rsid w:val="0081269D"/>
    <w:rsid w:val="00812AD0"/>
    <w:rsid w:val="008140C0"/>
    <w:rsid w:val="00814A9A"/>
    <w:rsid w:val="008158C6"/>
    <w:rsid w:val="00816A32"/>
    <w:rsid w:val="008200BC"/>
    <w:rsid w:val="0082074F"/>
    <w:rsid w:val="00821430"/>
    <w:rsid w:val="00822E32"/>
    <w:rsid w:val="00822E6A"/>
    <w:rsid w:val="00823593"/>
    <w:rsid w:val="008235AE"/>
    <w:rsid w:val="00824718"/>
    <w:rsid w:val="00824B8D"/>
    <w:rsid w:val="00824D48"/>
    <w:rsid w:val="0082547D"/>
    <w:rsid w:val="00825DC2"/>
    <w:rsid w:val="0082798F"/>
    <w:rsid w:val="008279FF"/>
    <w:rsid w:val="00827F90"/>
    <w:rsid w:val="008315F7"/>
    <w:rsid w:val="00831956"/>
    <w:rsid w:val="008323B1"/>
    <w:rsid w:val="0083243D"/>
    <w:rsid w:val="00832C75"/>
    <w:rsid w:val="00832FC8"/>
    <w:rsid w:val="00834AD3"/>
    <w:rsid w:val="00834D28"/>
    <w:rsid w:val="00834FF0"/>
    <w:rsid w:val="00836A44"/>
    <w:rsid w:val="00837616"/>
    <w:rsid w:val="00837C81"/>
    <w:rsid w:val="0084077B"/>
    <w:rsid w:val="00841B4C"/>
    <w:rsid w:val="008427B0"/>
    <w:rsid w:val="00842F70"/>
    <w:rsid w:val="00843731"/>
    <w:rsid w:val="00843795"/>
    <w:rsid w:val="00844690"/>
    <w:rsid w:val="008447F8"/>
    <w:rsid w:val="00846051"/>
    <w:rsid w:val="00846D26"/>
    <w:rsid w:val="0084744E"/>
    <w:rsid w:val="008476BA"/>
    <w:rsid w:val="00847F0F"/>
    <w:rsid w:val="008513CE"/>
    <w:rsid w:val="00852448"/>
    <w:rsid w:val="00852EAF"/>
    <w:rsid w:val="00856455"/>
    <w:rsid w:val="00856DF3"/>
    <w:rsid w:val="00862ACF"/>
    <w:rsid w:val="00864607"/>
    <w:rsid w:val="00864DFC"/>
    <w:rsid w:val="00865280"/>
    <w:rsid w:val="00865495"/>
    <w:rsid w:val="0086671B"/>
    <w:rsid w:val="008674CA"/>
    <w:rsid w:val="008717FE"/>
    <w:rsid w:val="00871DA2"/>
    <w:rsid w:val="00872CF7"/>
    <w:rsid w:val="0087487C"/>
    <w:rsid w:val="00875FD0"/>
    <w:rsid w:val="00876402"/>
    <w:rsid w:val="00876DB8"/>
    <w:rsid w:val="008777F6"/>
    <w:rsid w:val="00877F6C"/>
    <w:rsid w:val="00877FD6"/>
    <w:rsid w:val="008805EE"/>
    <w:rsid w:val="00880B9F"/>
    <w:rsid w:val="0088173D"/>
    <w:rsid w:val="0088258A"/>
    <w:rsid w:val="008825DB"/>
    <w:rsid w:val="00882F4E"/>
    <w:rsid w:val="00884275"/>
    <w:rsid w:val="00886332"/>
    <w:rsid w:val="00890EAF"/>
    <w:rsid w:val="008918A0"/>
    <w:rsid w:val="008925F0"/>
    <w:rsid w:val="00892F62"/>
    <w:rsid w:val="0089448A"/>
    <w:rsid w:val="0089679E"/>
    <w:rsid w:val="008967CA"/>
    <w:rsid w:val="00897877"/>
    <w:rsid w:val="00897CBC"/>
    <w:rsid w:val="008A1597"/>
    <w:rsid w:val="008A1F0A"/>
    <w:rsid w:val="008A1F2E"/>
    <w:rsid w:val="008A26D9"/>
    <w:rsid w:val="008A3BEE"/>
    <w:rsid w:val="008A48E2"/>
    <w:rsid w:val="008A4980"/>
    <w:rsid w:val="008A53EB"/>
    <w:rsid w:val="008A582E"/>
    <w:rsid w:val="008A616C"/>
    <w:rsid w:val="008A6412"/>
    <w:rsid w:val="008A66C4"/>
    <w:rsid w:val="008A7B5B"/>
    <w:rsid w:val="008A7EEF"/>
    <w:rsid w:val="008B03BC"/>
    <w:rsid w:val="008B125D"/>
    <w:rsid w:val="008B12D2"/>
    <w:rsid w:val="008B15DD"/>
    <w:rsid w:val="008B1A33"/>
    <w:rsid w:val="008B1B22"/>
    <w:rsid w:val="008B44F4"/>
    <w:rsid w:val="008B4634"/>
    <w:rsid w:val="008B4DFC"/>
    <w:rsid w:val="008B5098"/>
    <w:rsid w:val="008C0C29"/>
    <w:rsid w:val="008C145A"/>
    <w:rsid w:val="008C1B4E"/>
    <w:rsid w:val="008C20D7"/>
    <w:rsid w:val="008C222E"/>
    <w:rsid w:val="008C5E8A"/>
    <w:rsid w:val="008C7432"/>
    <w:rsid w:val="008C74CF"/>
    <w:rsid w:val="008D02DA"/>
    <w:rsid w:val="008D0995"/>
    <w:rsid w:val="008D1455"/>
    <w:rsid w:val="008D17CE"/>
    <w:rsid w:val="008D2E08"/>
    <w:rsid w:val="008D36EF"/>
    <w:rsid w:val="008D4B85"/>
    <w:rsid w:val="008D5E1F"/>
    <w:rsid w:val="008D60D8"/>
    <w:rsid w:val="008D76BC"/>
    <w:rsid w:val="008E006A"/>
    <w:rsid w:val="008E02ED"/>
    <w:rsid w:val="008E17B3"/>
    <w:rsid w:val="008E2A7B"/>
    <w:rsid w:val="008E2E58"/>
    <w:rsid w:val="008E5908"/>
    <w:rsid w:val="008E5A30"/>
    <w:rsid w:val="008E7DB9"/>
    <w:rsid w:val="008E7DBA"/>
    <w:rsid w:val="008F0829"/>
    <w:rsid w:val="008F10CE"/>
    <w:rsid w:val="008F3638"/>
    <w:rsid w:val="008F4441"/>
    <w:rsid w:val="008F5C3A"/>
    <w:rsid w:val="008F640F"/>
    <w:rsid w:val="008F64B8"/>
    <w:rsid w:val="008F6561"/>
    <w:rsid w:val="008F65A4"/>
    <w:rsid w:val="008F66A2"/>
    <w:rsid w:val="008F6B20"/>
    <w:rsid w:val="008F6F31"/>
    <w:rsid w:val="008F74DF"/>
    <w:rsid w:val="008F7C23"/>
    <w:rsid w:val="00901555"/>
    <w:rsid w:val="0090224F"/>
    <w:rsid w:val="00902274"/>
    <w:rsid w:val="009026C1"/>
    <w:rsid w:val="0090271B"/>
    <w:rsid w:val="00903148"/>
    <w:rsid w:val="00905EB7"/>
    <w:rsid w:val="009079E9"/>
    <w:rsid w:val="00911684"/>
    <w:rsid w:val="009127BA"/>
    <w:rsid w:val="0091296E"/>
    <w:rsid w:val="0091306A"/>
    <w:rsid w:val="00916542"/>
    <w:rsid w:val="00917687"/>
    <w:rsid w:val="009176E6"/>
    <w:rsid w:val="00920473"/>
    <w:rsid w:val="00920AAE"/>
    <w:rsid w:val="009227A6"/>
    <w:rsid w:val="00922F82"/>
    <w:rsid w:val="0092408A"/>
    <w:rsid w:val="0092738F"/>
    <w:rsid w:val="0092766B"/>
    <w:rsid w:val="00927CB3"/>
    <w:rsid w:val="00931D6C"/>
    <w:rsid w:val="009327EF"/>
    <w:rsid w:val="00933154"/>
    <w:rsid w:val="00933EC1"/>
    <w:rsid w:val="0093409B"/>
    <w:rsid w:val="00936E76"/>
    <w:rsid w:val="009373B2"/>
    <w:rsid w:val="009401B7"/>
    <w:rsid w:val="009446AD"/>
    <w:rsid w:val="009447B1"/>
    <w:rsid w:val="0094542E"/>
    <w:rsid w:val="00945A47"/>
    <w:rsid w:val="009469AF"/>
    <w:rsid w:val="0095131A"/>
    <w:rsid w:val="00952029"/>
    <w:rsid w:val="0095204E"/>
    <w:rsid w:val="0095299A"/>
    <w:rsid w:val="00952E14"/>
    <w:rsid w:val="009530DB"/>
    <w:rsid w:val="00953676"/>
    <w:rsid w:val="00953E63"/>
    <w:rsid w:val="00954ED7"/>
    <w:rsid w:val="00955D4A"/>
    <w:rsid w:val="00956F18"/>
    <w:rsid w:val="00956F30"/>
    <w:rsid w:val="0095770C"/>
    <w:rsid w:val="0095776D"/>
    <w:rsid w:val="00960865"/>
    <w:rsid w:val="00960B4B"/>
    <w:rsid w:val="00961463"/>
    <w:rsid w:val="009617FF"/>
    <w:rsid w:val="00961DE8"/>
    <w:rsid w:val="00962481"/>
    <w:rsid w:val="009647FD"/>
    <w:rsid w:val="0096504A"/>
    <w:rsid w:val="0096514D"/>
    <w:rsid w:val="00965307"/>
    <w:rsid w:val="009658BC"/>
    <w:rsid w:val="00966C9A"/>
    <w:rsid w:val="009704DE"/>
    <w:rsid w:val="009705EE"/>
    <w:rsid w:val="009721CF"/>
    <w:rsid w:val="009730F8"/>
    <w:rsid w:val="00975264"/>
    <w:rsid w:val="00975A65"/>
    <w:rsid w:val="00977300"/>
    <w:rsid w:val="00977927"/>
    <w:rsid w:val="0098135C"/>
    <w:rsid w:val="0098156A"/>
    <w:rsid w:val="00983E9A"/>
    <w:rsid w:val="00985235"/>
    <w:rsid w:val="00985538"/>
    <w:rsid w:val="00986885"/>
    <w:rsid w:val="00987A48"/>
    <w:rsid w:val="00991007"/>
    <w:rsid w:val="009917C0"/>
    <w:rsid w:val="00991AC7"/>
    <w:rsid w:val="00991BAC"/>
    <w:rsid w:val="009922AA"/>
    <w:rsid w:val="00994117"/>
    <w:rsid w:val="00994BFF"/>
    <w:rsid w:val="0099602F"/>
    <w:rsid w:val="00996736"/>
    <w:rsid w:val="009A20E4"/>
    <w:rsid w:val="009A3042"/>
    <w:rsid w:val="009A37DA"/>
    <w:rsid w:val="009A3AAD"/>
    <w:rsid w:val="009A3B9D"/>
    <w:rsid w:val="009A4D92"/>
    <w:rsid w:val="009A4EAD"/>
    <w:rsid w:val="009A6BE4"/>
    <w:rsid w:val="009A6EA0"/>
    <w:rsid w:val="009A7AAD"/>
    <w:rsid w:val="009B282A"/>
    <w:rsid w:val="009B535B"/>
    <w:rsid w:val="009B738A"/>
    <w:rsid w:val="009C09ED"/>
    <w:rsid w:val="009C1335"/>
    <w:rsid w:val="009C1AB2"/>
    <w:rsid w:val="009C29CC"/>
    <w:rsid w:val="009C4F65"/>
    <w:rsid w:val="009C641D"/>
    <w:rsid w:val="009C701A"/>
    <w:rsid w:val="009C7251"/>
    <w:rsid w:val="009C7B32"/>
    <w:rsid w:val="009D11F7"/>
    <w:rsid w:val="009D124E"/>
    <w:rsid w:val="009D2028"/>
    <w:rsid w:val="009D2C6E"/>
    <w:rsid w:val="009D39FA"/>
    <w:rsid w:val="009D4AB2"/>
    <w:rsid w:val="009D4E03"/>
    <w:rsid w:val="009D5138"/>
    <w:rsid w:val="009D698C"/>
    <w:rsid w:val="009D6CD4"/>
    <w:rsid w:val="009D72C1"/>
    <w:rsid w:val="009E14A6"/>
    <w:rsid w:val="009E2E91"/>
    <w:rsid w:val="009E39B2"/>
    <w:rsid w:val="009E503E"/>
    <w:rsid w:val="009E5503"/>
    <w:rsid w:val="009E562C"/>
    <w:rsid w:val="009E7D34"/>
    <w:rsid w:val="009F0919"/>
    <w:rsid w:val="009F1B23"/>
    <w:rsid w:val="009F1DEE"/>
    <w:rsid w:val="009F1F4C"/>
    <w:rsid w:val="009F3871"/>
    <w:rsid w:val="009F4090"/>
    <w:rsid w:val="009F51E6"/>
    <w:rsid w:val="009F5317"/>
    <w:rsid w:val="009F5D51"/>
    <w:rsid w:val="00A009F9"/>
    <w:rsid w:val="00A01B40"/>
    <w:rsid w:val="00A02390"/>
    <w:rsid w:val="00A02AB9"/>
    <w:rsid w:val="00A02BA4"/>
    <w:rsid w:val="00A12137"/>
    <w:rsid w:val="00A1224F"/>
    <w:rsid w:val="00A12967"/>
    <w:rsid w:val="00A1360D"/>
    <w:rsid w:val="00A139F5"/>
    <w:rsid w:val="00A14073"/>
    <w:rsid w:val="00A1488A"/>
    <w:rsid w:val="00A157BF"/>
    <w:rsid w:val="00A16066"/>
    <w:rsid w:val="00A16AEC"/>
    <w:rsid w:val="00A20403"/>
    <w:rsid w:val="00A20EF2"/>
    <w:rsid w:val="00A21122"/>
    <w:rsid w:val="00A220CE"/>
    <w:rsid w:val="00A22A2C"/>
    <w:rsid w:val="00A22D67"/>
    <w:rsid w:val="00A25A75"/>
    <w:rsid w:val="00A26207"/>
    <w:rsid w:val="00A26292"/>
    <w:rsid w:val="00A265A9"/>
    <w:rsid w:val="00A26B3E"/>
    <w:rsid w:val="00A275F1"/>
    <w:rsid w:val="00A27C74"/>
    <w:rsid w:val="00A31623"/>
    <w:rsid w:val="00A32410"/>
    <w:rsid w:val="00A3253B"/>
    <w:rsid w:val="00A32E16"/>
    <w:rsid w:val="00A32FDD"/>
    <w:rsid w:val="00A3352C"/>
    <w:rsid w:val="00A33DA8"/>
    <w:rsid w:val="00A34E02"/>
    <w:rsid w:val="00A365F4"/>
    <w:rsid w:val="00A3681F"/>
    <w:rsid w:val="00A36F69"/>
    <w:rsid w:val="00A37B3D"/>
    <w:rsid w:val="00A40312"/>
    <w:rsid w:val="00A41DBD"/>
    <w:rsid w:val="00A41E90"/>
    <w:rsid w:val="00A428AC"/>
    <w:rsid w:val="00A461C3"/>
    <w:rsid w:val="00A47D80"/>
    <w:rsid w:val="00A47EC7"/>
    <w:rsid w:val="00A5270A"/>
    <w:rsid w:val="00A53132"/>
    <w:rsid w:val="00A53460"/>
    <w:rsid w:val="00A55178"/>
    <w:rsid w:val="00A5558D"/>
    <w:rsid w:val="00A55E54"/>
    <w:rsid w:val="00A56292"/>
    <w:rsid w:val="00A563F2"/>
    <w:rsid w:val="00A566E8"/>
    <w:rsid w:val="00A56A17"/>
    <w:rsid w:val="00A57243"/>
    <w:rsid w:val="00A57455"/>
    <w:rsid w:val="00A6027C"/>
    <w:rsid w:val="00A61744"/>
    <w:rsid w:val="00A635BF"/>
    <w:rsid w:val="00A64205"/>
    <w:rsid w:val="00A6491E"/>
    <w:rsid w:val="00A66347"/>
    <w:rsid w:val="00A665E5"/>
    <w:rsid w:val="00A673E2"/>
    <w:rsid w:val="00A71B5F"/>
    <w:rsid w:val="00A71FD2"/>
    <w:rsid w:val="00A72FCD"/>
    <w:rsid w:val="00A74376"/>
    <w:rsid w:val="00A74514"/>
    <w:rsid w:val="00A773D4"/>
    <w:rsid w:val="00A810F9"/>
    <w:rsid w:val="00A81861"/>
    <w:rsid w:val="00A81B83"/>
    <w:rsid w:val="00A82D31"/>
    <w:rsid w:val="00A846BA"/>
    <w:rsid w:val="00A85E7E"/>
    <w:rsid w:val="00A86ECC"/>
    <w:rsid w:val="00A86FCC"/>
    <w:rsid w:val="00A8786C"/>
    <w:rsid w:val="00A9040D"/>
    <w:rsid w:val="00A90A6D"/>
    <w:rsid w:val="00A934A6"/>
    <w:rsid w:val="00A95D55"/>
    <w:rsid w:val="00A97082"/>
    <w:rsid w:val="00A971E5"/>
    <w:rsid w:val="00A978CD"/>
    <w:rsid w:val="00AA13F8"/>
    <w:rsid w:val="00AA16FE"/>
    <w:rsid w:val="00AA1780"/>
    <w:rsid w:val="00AA2E31"/>
    <w:rsid w:val="00AA3ECD"/>
    <w:rsid w:val="00AA4AD4"/>
    <w:rsid w:val="00AA4E80"/>
    <w:rsid w:val="00AA530E"/>
    <w:rsid w:val="00AA56F5"/>
    <w:rsid w:val="00AA710D"/>
    <w:rsid w:val="00AA7379"/>
    <w:rsid w:val="00AA7504"/>
    <w:rsid w:val="00AB270F"/>
    <w:rsid w:val="00AB2F96"/>
    <w:rsid w:val="00AB521B"/>
    <w:rsid w:val="00AB54FB"/>
    <w:rsid w:val="00AB5C04"/>
    <w:rsid w:val="00AB64F3"/>
    <w:rsid w:val="00AB6D25"/>
    <w:rsid w:val="00AB6F81"/>
    <w:rsid w:val="00AB6FCA"/>
    <w:rsid w:val="00AB76C8"/>
    <w:rsid w:val="00AC0F45"/>
    <w:rsid w:val="00AC1310"/>
    <w:rsid w:val="00AC1A7D"/>
    <w:rsid w:val="00AC30F8"/>
    <w:rsid w:val="00AC3E46"/>
    <w:rsid w:val="00AC532E"/>
    <w:rsid w:val="00AC60ED"/>
    <w:rsid w:val="00AD0468"/>
    <w:rsid w:val="00AD0E56"/>
    <w:rsid w:val="00AD0F09"/>
    <w:rsid w:val="00AD106B"/>
    <w:rsid w:val="00AD226A"/>
    <w:rsid w:val="00AD426C"/>
    <w:rsid w:val="00AD5543"/>
    <w:rsid w:val="00AD596B"/>
    <w:rsid w:val="00AD5B8C"/>
    <w:rsid w:val="00AD5E7C"/>
    <w:rsid w:val="00AE023C"/>
    <w:rsid w:val="00AE229B"/>
    <w:rsid w:val="00AE2D4B"/>
    <w:rsid w:val="00AE2E3F"/>
    <w:rsid w:val="00AE4F99"/>
    <w:rsid w:val="00AE5192"/>
    <w:rsid w:val="00AE764F"/>
    <w:rsid w:val="00AF088B"/>
    <w:rsid w:val="00AF1A55"/>
    <w:rsid w:val="00AF6025"/>
    <w:rsid w:val="00AF69EB"/>
    <w:rsid w:val="00B00DE9"/>
    <w:rsid w:val="00B01F7A"/>
    <w:rsid w:val="00B03B46"/>
    <w:rsid w:val="00B041F5"/>
    <w:rsid w:val="00B042B1"/>
    <w:rsid w:val="00B05B3E"/>
    <w:rsid w:val="00B07641"/>
    <w:rsid w:val="00B119AC"/>
    <w:rsid w:val="00B11B69"/>
    <w:rsid w:val="00B139E0"/>
    <w:rsid w:val="00B1400A"/>
    <w:rsid w:val="00B14952"/>
    <w:rsid w:val="00B1544F"/>
    <w:rsid w:val="00B156ED"/>
    <w:rsid w:val="00B15E1F"/>
    <w:rsid w:val="00B16871"/>
    <w:rsid w:val="00B1799E"/>
    <w:rsid w:val="00B2187E"/>
    <w:rsid w:val="00B22EAC"/>
    <w:rsid w:val="00B24475"/>
    <w:rsid w:val="00B25B45"/>
    <w:rsid w:val="00B2682D"/>
    <w:rsid w:val="00B2796A"/>
    <w:rsid w:val="00B27BA6"/>
    <w:rsid w:val="00B31274"/>
    <w:rsid w:val="00B31E5A"/>
    <w:rsid w:val="00B359D7"/>
    <w:rsid w:val="00B3642B"/>
    <w:rsid w:val="00B40989"/>
    <w:rsid w:val="00B40CF3"/>
    <w:rsid w:val="00B423A6"/>
    <w:rsid w:val="00B445D0"/>
    <w:rsid w:val="00B4577F"/>
    <w:rsid w:val="00B46620"/>
    <w:rsid w:val="00B46AD5"/>
    <w:rsid w:val="00B46D9F"/>
    <w:rsid w:val="00B47359"/>
    <w:rsid w:val="00B47629"/>
    <w:rsid w:val="00B47C66"/>
    <w:rsid w:val="00B5251B"/>
    <w:rsid w:val="00B53119"/>
    <w:rsid w:val="00B55A93"/>
    <w:rsid w:val="00B564D3"/>
    <w:rsid w:val="00B56BE1"/>
    <w:rsid w:val="00B57182"/>
    <w:rsid w:val="00B61339"/>
    <w:rsid w:val="00B63BEE"/>
    <w:rsid w:val="00B653AB"/>
    <w:rsid w:val="00B65837"/>
    <w:rsid w:val="00B65F9E"/>
    <w:rsid w:val="00B6625D"/>
    <w:rsid w:val="00B66AA1"/>
    <w:rsid w:val="00B66B19"/>
    <w:rsid w:val="00B7303A"/>
    <w:rsid w:val="00B748AA"/>
    <w:rsid w:val="00B74E63"/>
    <w:rsid w:val="00B75868"/>
    <w:rsid w:val="00B80DE0"/>
    <w:rsid w:val="00B80E82"/>
    <w:rsid w:val="00B81182"/>
    <w:rsid w:val="00B812D2"/>
    <w:rsid w:val="00B816B5"/>
    <w:rsid w:val="00B81D4E"/>
    <w:rsid w:val="00B85591"/>
    <w:rsid w:val="00B86419"/>
    <w:rsid w:val="00B86DDF"/>
    <w:rsid w:val="00B8728E"/>
    <w:rsid w:val="00B87FAF"/>
    <w:rsid w:val="00B90755"/>
    <w:rsid w:val="00B90988"/>
    <w:rsid w:val="00B914E9"/>
    <w:rsid w:val="00B9159D"/>
    <w:rsid w:val="00B93962"/>
    <w:rsid w:val="00B93EA0"/>
    <w:rsid w:val="00B940BA"/>
    <w:rsid w:val="00B956EE"/>
    <w:rsid w:val="00B957BA"/>
    <w:rsid w:val="00B96592"/>
    <w:rsid w:val="00BA0EB4"/>
    <w:rsid w:val="00BA1376"/>
    <w:rsid w:val="00BA216B"/>
    <w:rsid w:val="00BA2BA1"/>
    <w:rsid w:val="00BA3447"/>
    <w:rsid w:val="00BA3562"/>
    <w:rsid w:val="00BA3922"/>
    <w:rsid w:val="00BA3A57"/>
    <w:rsid w:val="00BA4BA6"/>
    <w:rsid w:val="00BA4DFC"/>
    <w:rsid w:val="00BA591E"/>
    <w:rsid w:val="00BA6972"/>
    <w:rsid w:val="00BA6B9D"/>
    <w:rsid w:val="00BA702E"/>
    <w:rsid w:val="00BA7DB6"/>
    <w:rsid w:val="00BB090A"/>
    <w:rsid w:val="00BB1CC9"/>
    <w:rsid w:val="00BB2AE5"/>
    <w:rsid w:val="00BB2BE4"/>
    <w:rsid w:val="00BB32A7"/>
    <w:rsid w:val="00BB3BC9"/>
    <w:rsid w:val="00BB475B"/>
    <w:rsid w:val="00BB4821"/>
    <w:rsid w:val="00BB4BD3"/>
    <w:rsid w:val="00BB4F09"/>
    <w:rsid w:val="00BB5591"/>
    <w:rsid w:val="00BB5E5A"/>
    <w:rsid w:val="00BB690C"/>
    <w:rsid w:val="00BB78D8"/>
    <w:rsid w:val="00BC20AA"/>
    <w:rsid w:val="00BC2502"/>
    <w:rsid w:val="00BC2AE8"/>
    <w:rsid w:val="00BC4452"/>
    <w:rsid w:val="00BC66CC"/>
    <w:rsid w:val="00BC7386"/>
    <w:rsid w:val="00BD1865"/>
    <w:rsid w:val="00BD3A56"/>
    <w:rsid w:val="00BD4E33"/>
    <w:rsid w:val="00BD5612"/>
    <w:rsid w:val="00BD5E68"/>
    <w:rsid w:val="00BD715C"/>
    <w:rsid w:val="00BE2C52"/>
    <w:rsid w:val="00BE4D56"/>
    <w:rsid w:val="00BE5193"/>
    <w:rsid w:val="00BE58AC"/>
    <w:rsid w:val="00BF0211"/>
    <w:rsid w:val="00BF1147"/>
    <w:rsid w:val="00BF3C53"/>
    <w:rsid w:val="00BF6DC5"/>
    <w:rsid w:val="00BF7A8C"/>
    <w:rsid w:val="00C00136"/>
    <w:rsid w:val="00C00CB8"/>
    <w:rsid w:val="00C015D4"/>
    <w:rsid w:val="00C01662"/>
    <w:rsid w:val="00C030DE"/>
    <w:rsid w:val="00C04AA2"/>
    <w:rsid w:val="00C051A8"/>
    <w:rsid w:val="00C0742C"/>
    <w:rsid w:val="00C102FB"/>
    <w:rsid w:val="00C12A04"/>
    <w:rsid w:val="00C132B6"/>
    <w:rsid w:val="00C13328"/>
    <w:rsid w:val="00C143CA"/>
    <w:rsid w:val="00C146CD"/>
    <w:rsid w:val="00C172E0"/>
    <w:rsid w:val="00C20728"/>
    <w:rsid w:val="00C22105"/>
    <w:rsid w:val="00C23CD2"/>
    <w:rsid w:val="00C24041"/>
    <w:rsid w:val="00C244B6"/>
    <w:rsid w:val="00C268D1"/>
    <w:rsid w:val="00C27BF1"/>
    <w:rsid w:val="00C31F77"/>
    <w:rsid w:val="00C3281F"/>
    <w:rsid w:val="00C34C2C"/>
    <w:rsid w:val="00C35791"/>
    <w:rsid w:val="00C357D3"/>
    <w:rsid w:val="00C35FC9"/>
    <w:rsid w:val="00C3702F"/>
    <w:rsid w:val="00C37BB5"/>
    <w:rsid w:val="00C41E11"/>
    <w:rsid w:val="00C4209D"/>
    <w:rsid w:val="00C42D70"/>
    <w:rsid w:val="00C43C20"/>
    <w:rsid w:val="00C4500A"/>
    <w:rsid w:val="00C46FFF"/>
    <w:rsid w:val="00C47DF7"/>
    <w:rsid w:val="00C51C87"/>
    <w:rsid w:val="00C51D22"/>
    <w:rsid w:val="00C529BA"/>
    <w:rsid w:val="00C5316E"/>
    <w:rsid w:val="00C54905"/>
    <w:rsid w:val="00C54E07"/>
    <w:rsid w:val="00C60B2E"/>
    <w:rsid w:val="00C616F0"/>
    <w:rsid w:val="00C6208D"/>
    <w:rsid w:val="00C62238"/>
    <w:rsid w:val="00C62499"/>
    <w:rsid w:val="00C624DB"/>
    <w:rsid w:val="00C63EEE"/>
    <w:rsid w:val="00C64A37"/>
    <w:rsid w:val="00C70615"/>
    <w:rsid w:val="00C7096A"/>
    <w:rsid w:val="00C7158E"/>
    <w:rsid w:val="00C715EB"/>
    <w:rsid w:val="00C7250B"/>
    <w:rsid w:val="00C727C7"/>
    <w:rsid w:val="00C7346B"/>
    <w:rsid w:val="00C73638"/>
    <w:rsid w:val="00C75207"/>
    <w:rsid w:val="00C75311"/>
    <w:rsid w:val="00C75920"/>
    <w:rsid w:val="00C75F16"/>
    <w:rsid w:val="00C77C0E"/>
    <w:rsid w:val="00C8232A"/>
    <w:rsid w:val="00C82E8C"/>
    <w:rsid w:val="00C840EC"/>
    <w:rsid w:val="00C84810"/>
    <w:rsid w:val="00C8614B"/>
    <w:rsid w:val="00C90386"/>
    <w:rsid w:val="00C91321"/>
    <w:rsid w:val="00C91687"/>
    <w:rsid w:val="00C924A8"/>
    <w:rsid w:val="00C92F4B"/>
    <w:rsid w:val="00C945FE"/>
    <w:rsid w:val="00C94DBC"/>
    <w:rsid w:val="00C94EBB"/>
    <w:rsid w:val="00C96FAA"/>
    <w:rsid w:val="00C97A04"/>
    <w:rsid w:val="00C97D84"/>
    <w:rsid w:val="00CA031D"/>
    <w:rsid w:val="00CA107B"/>
    <w:rsid w:val="00CA11B1"/>
    <w:rsid w:val="00CA121E"/>
    <w:rsid w:val="00CA1BC8"/>
    <w:rsid w:val="00CA21E0"/>
    <w:rsid w:val="00CA319D"/>
    <w:rsid w:val="00CA484D"/>
    <w:rsid w:val="00CA4FB6"/>
    <w:rsid w:val="00CA5CB4"/>
    <w:rsid w:val="00CA7117"/>
    <w:rsid w:val="00CA73C9"/>
    <w:rsid w:val="00CA768F"/>
    <w:rsid w:val="00CB2F3D"/>
    <w:rsid w:val="00CB2F90"/>
    <w:rsid w:val="00CB5ACA"/>
    <w:rsid w:val="00CB645D"/>
    <w:rsid w:val="00CB6AD4"/>
    <w:rsid w:val="00CB7989"/>
    <w:rsid w:val="00CB7A10"/>
    <w:rsid w:val="00CC2D5B"/>
    <w:rsid w:val="00CC3203"/>
    <w:rsid w:val="00CC48CF"/>
    <w:rsid w:val="00CC4B88"/>
    <w:rsid w:val="00CC4E57"/>
    <w:rsid w:val="00CC4EA1"/>
    <w:rsid w:val="00CC739E"/>
    <w:rsid w:val="00CD0122"/>
    <w:rsid w:val="00CD03C2"/>
    <w:rsid w:val="00CD1141"/>
    <w:rsid w:val="00CD1EBB"/>
    <w:rsid w:val="00CD28CF"/>
    <w:rsid w:val="00CD2F99"/>
    <w:rsid w:val="00CD36C3"/>
    <w:rsid w:val="00CD4DDC"/>
    <w:rsid w:val="00CD58B7"/>
    <w:rsid w:val="00CD5D1A"/>
    <w:rsid w:val="00CD69BF"/>
    <w:rsid w:val="00CD7015"/>
    <w:rsid w:val="00CD7135"/>
    <w:rsid w:val="00CD7967"/>
    <w:rsid w:val="00CE1439"/>
    <w:rsid w:val="00CE17A3"/>
    <w:rsid w:val="00CE1933"/>
    <w:rsid w:val="00CE218B"/>
    <w:rsid w:val="00CE21C1"/>
    <w:rsid w:val="00CE39B2"/>
    <w:rsid w:val="00CE5B30"/>
    <w:rsid w:val="00CE63B5"/>
    <w:rsid w:val="00CE69CE"/>
    <w:rsid w:val="00CE70D3"/>
    <w:rsid w:val="00CE74C6"/>
    <w:rsid w:val="00CE779F"/>
    <w:rsid w:val="00CE786B"/>
    <w:rsid w:val="00CF18EE"/>
    <w:rsid w:val="00CF1905"/>
    <w:rsid w:val="00CF20B6"/>
    <w:rsid w:val="00CF2E5A"/>
    <w:rsid w:val="00CF30BD"/>
    <w:rsid w:val="00CF4099"/>
    <w:rsid w:val="00CF53E2"/>
    <w:rsid w:val="00CF5F71"/>
    <w:rsid w:val="00CF6640"/>
    <w:rsid w:val="00CF69C0"/>
    <w:rsid w:val="00CF76DA"/>
    <w:rsid w:val="00CF7D2B"/>
    <w:rsid w:val="00D00796"/>
    <w:rsid w:val="00D02608"/>
    <w:rsid w:val="00D052F3"/>
    <w:rsid w:val="00D06910"/>
    <w:rsid w:val="00D07A7A"/>
    <w:rsid w:val="00D108C1"/>
    <w:rsid w:val="00D10FB5"/>
    <w:rsid w:val="00D13074"/>
    <w:rsid w:val="00D13DDC"/>
    <w:rsid w:val="00D14138"/>
    <w:rsid w:val="00D1431E"/>
    <w:rsid w:val="00D17A5F"/>
    <w:rsid w:val="00D17DD5"/>
    <w:rsid w:val="00D2015B"/>
    <w:rsid w:val="00D20C5D"/>
    <w:rsid w:val="00D21E45"/>
    <w:rsid w:val="00D23471"/>
    <w:rsid w:val="00D23C24"/>
    <w:rsid w:val="00D24A1A"/>
    <w:rsid w:val="00D24DDE"/>
    <w:rsid w:val="00D2538B"/>
    <w:rsid w:val="00D257B8"/>
    <w:rsid w:val="00D261A2"/>
    <w:rsid w:val="00D277F2"/>
    <w:rsid w:val="00D30618"/>
    <w:rsid w:val="00D3186D"/>
    <w:rsid w:val="00D3201C"/>
    <w:rsid w:val="00D3265E"/>
    <w:rsid w:val="00D33C2E"/>
    <w:rsid w:val="00D33E93"/>
    <w:rsid w:val="00D34C3D"/>
    <w:rsid w:val="00D358A6"/>
    <w:rsid w:val="00D37332"/>
    <w:rsid w:val="00D37733"/>
    <w:rsid w:val="00D40DBA"/>
    <w:rsid w:val="00D42B02"/>
    <w:rsid w:val="00D44B24"/>
    <w:rsid w:val="00D4679D"/>
    <w:rsid w:val="00D477AD"/>
    <w:rsid w:val="00D500AB"/>
    <w:rsid w:val="00D5054D"/>
    <w:rsid w:val="00D54E72"/>
    <w:rsid w:val="00D5731D"/>
    <w:rsid w:val="00D576F0"/>
    <w:rsid w:val="00D6106F"/>
    <w:rsid w:val="00D616D2"/>
    <w:rsid w:val="00D639C7"/>
    <w:rsid w:val="00D63B5F"/>
    <w:rsid w:val="00D6449A"/>
    <w:rsid w:val="00D64D55"/>
    <w:rsid w:val="00D66869"/>
    <w:rsid w:val="00D670BC"/>
    <w:rsid w:val="00D67672"/>
    <w:rsid w:val="00D67FDC"/>
    <w:rsid w:val="00D701F3"/>
    <w:rsid w:val="00D70373"/>
    <w:rsid w:val="00D704A5"/>
    <w:rsid w:val="00D70EF7"/>
    <w:rsid w:val="00D715BE"/>
    <w:rsid w:val="00D71D7D"/>
    <w:rsid w:val="00D726F0"/>
    <w:rsid w:val="00D735EA"/>
    <w:rsid w:val="00D73BA8"/>
    <w:rsid w:val="00D73FE9"/>
    <w:rsid w:val="00D746C8"/>
    <w:rsid w:val="00D767CA"/>
    <w:rsid w:val="00D771E0"/>
    <w:rsid w:val="00D8025F"/>
    <w:rsid w:val="00D81345"/>
    <w:rsid w:val="00D82E06"/>
    <w:rsid w:val="00D8397C"/>
    <w:rsid w:val="00D8464C"/>
    <w:rsid w:val="00D86B11"/>
    <w:rsid w:val="00D8787C"/>
    <w:rsid w:val="00D91FCA"/>
    <w:rsid w:val="00D921C5"/>
    <w:rsid w:val="00D94AD1"/>
    <w:rsid w:val="00D94EED"/>
    <w:rsid w:val="00D95129"/>
    <w:rsid w:val="00D96026"/>
    <w:rsid w:val="00D96945"/>
    <w:rsid w:val="00D972F6"/>
    <w:rsid w:val="00D977E1"/>
    <w:rsid w:val="00DA0326"/>
    <w:rsid w:val="00DA0865"/>
    <w:rsid w:val="00DA180F"/>
    <w:rsid w:val="00DA1CB6"/>
    <w:rsid w:val="00DA2046"/>
    <w:rsid w:val="00DA331D"/>
    <w:rsid w:val="00DA368D"/>
    <w:rsid w:val="00DA3CEA"/>
    <w:rsid w:val="00DA4DCF"/>
    <w:rsid w:val="00DA7294"/>
    <w:rsid w:val="00DA73B1"/>
    <w:rsid w:val="00DA7780"/>
    <w:rsid w:val="00DA7C1C"/>
    <w:rsid w:val="00DB124B"/>
    <w:rsid w:val="00DB147A"/>
    <w:rsid w:val="00DB1B7A"/>
    <w:rsid w:val="00DB2343"/>
    <w:rsid w:val="00DB306D"/>
    <w:rsid w:val="00DB4FA3"/>
    <w:rsid w:val="00DB51A1"/>
    <w:rsid w:val="00DB6950"/>
    <w:rsid w:val="00DB706E"/>
    <w:rsid w:val="00DC167E"/>
    <w:rsid w:val="00DC1797"/>
    <w:rsid w:val="00DC4781"/>
    <w:rsid w:val="00DC6708"/>
    <w:rsid w:val="00DC69C4"/>
    <w:rsid w:val="00DC72C3"/>
    <w:rsid w:val="00DD011A"/>
    <w:rsid w:val="00DD05EF"/>
    <w:rsid w:val="00DD0612"/>
    <w:rsid w:val="00DD1743"/>
    <w:rsid w:val="00DD3188"/>
    <w:rsid w:val="00DD3CD5"/>
    <w:rsid w:val="00DD4859"/>
    <w:rsid w:val="00DD5893"/>
    <w:rsid w:val="00DD7FF2"/>
    <w:rsid w:val="00DE1749"/>
    <w:rsid w:val="00DE23DB"/>
    <w:rsid w:val="00DE2400"/>
    <w:rsid w:val="00DE2E87"/>
    <w:rsid w:val="00DE352B"/>
    <w:rsid w:val="00DE3752"/>
    <w:rsid w:val="00DE58F1"/>
    <w:rsid w:val="00DE5E1A"/>
    <w:rsid w:val="00DE5F8A"/>
    <w:rsid w:val="00DE6B58"/>
    <w:rsid w:val="00DE7BCF"/>
    <w:rsid w:val="00DF0B6F"/>
    <w:rsid w:val="00DF1592"/>
    <w:rsid w:val="00DF1C44"/>
    <w:rsid w:val="00DF3716"/>
    <w:rsid w:val="00DF5E32"/>
    <w:rsid w:val="00DF614A"/>
    <w:rsid w:val="00DF69DA"/>
    <w:rsid w:val="00E01436"/>
    <w:rsid w:val="00E031B7"/>
    <w:rsid w:val="00E03277"/>
    <w:rsid w:val="00E03E79"/>
    <w:rsid w:val="00E045BD"/>
    <w:rsid w:val="00E04B70"/>
    <w:rsid w:val="00E04D6C"/>
    <w:rsid w:val="00E073B0"/>
    <w:rsid w:val="00E10C76"/>
    <w:rsid w:val="00E12320"/>
    <w:rsid w:val="00E13467"/>
    <w:rsid w:val="00E13F40"/>
    <w:rsid w:val="00E1710C"/>
    <w:rsid w:val="00E17B77"/>
    <w:rsid w:val="00E211FC"/>
    <w:rsid w:val="00E22D50"/>
    <w:rsid w:val="00E231AB"/>
    <w:rsid w:val="00E23337"/>
    <w:rsid w:val="00E259EA"/>
    <w:rsid w:val="00E25D33"/>
    <w:rsid w:val="00E25F31"/>
    <w:rsid w:val="00E26427"/>
    <w:rsid w:val="00E27024"/>
    <w:rsid w:val="00E273C8"/>
    <w:rsid w:val="00E27E99"/>
    <w:rsid w:val="00E31C4C"/>
    <w:rsid w:val="00E31F0B"/>
    <w:rsid w:val="00E32061"/>
    <w:rsid w:val="00E32483"/>
    <w:rsid w:val="00E32D55"/>
    <w:rsid w:val="00E33F48"/>
    <w:rsid w:val="00E3693B"/>
    <w:rsid w:val="00E37CF0"/>
    <w:rsid w:val="00E42FF9"/>
    <w:rsid w:val="00E44073"/>
    <w:rsid w:val="00E44790"/>
    <w:rsid w:val="00E45FA3"/>
    <w:rsid w:val="00E4638C"/>
    <w:rsid w:val="00E4665C"/>
    <w:rsid w:val="00E4714C"/>
    <w:rsid w:val="00E47610"/>
    <w:rsid w:val="00E503D5"/>
    <w:rsid w:val="00E50FD1"/>
    <w:rsid w:val="00E5119C"/>
    <w:rsid w:val="00E5138C"/>
    <w:rsid w:val="00E5178D"/>
    <w:rsid w:val="00E51AEB"/>
    <w:rsid w:val="00E52284"/>
    <w:rsid w:val="00E522A7"/>
    <w:rsid w:val="00E52F8D"/>
    <w:rsid w:val="00E5349E"/>
    <w:rsid w:val="00E54452"/>
    <w:rsid w:val="00E548D5"/>
    <w:rsid w:val="00E5551F"/>
    <w:rsid w:val="00E565C4"/>
    <w:rsid w:val="00E56911"/>
    <w:rsid w:val="00E576E4"/>
    <w:rsid w:val="00E57974"/>
    <w:rsid w:val="00E57DAB"/>
    <w:rsid w:val="00E57F1F"/>
    <w:rsid w:val="00E63B0C"/>
    <w:rsid w:val="00E64975"/>
    <w:rsid w:val="00E65558"/>
    <w:rsid w:val="00E65E44"/>
    <w:rsid w:val="00E66074"/>
    <w:rsid w:val="00E664C5"/>
    <w:rsid w:val="00E669CD"/>
    <w:rsid w:val="00E671A2"/>
    <w:rsid w:val="00E6748B"/>
    <w:rsid w:val="00E71000"/>
    <w:rsid w:val="00E73771"/>
    <w:rsid w:val="00E74025"/>
    <w:rsid w:val="00E74B8B"/>
    <w:rsid w:val="00E760C3"/>
    <w:rsid w:val="00E76390"/>
    <w:rsid w:val="00E76D26"/>
    <w:rsid w:val="00E76EE5"/>
    <w:rsid w:val="00E809D2"/>
    <w:rsid w:val="00E80B0D"/>
    <w:rsid w:val="00E81DEC"/>
    <w:rsid w:val="00E821FF"/>
    <w:rsid w:val="00E82B81"/>
    <w:rsid w:val="00E83D12"/>
    <w:rsid w:val="00E83F21"/>
    <w:rsid w:val="00E84B17"/>
    <w:rsid w:val="00E87436"/>
    <w:rsid w:val="00E87BEC"/>
    <w:rsid w:val="00E908FC"/>
    <w:rsid w:val="00E90EB9"/>
    <w:rsid w:val="00E92961"/>
    <w:rsid w:val="00E93580"/>
    <w:rsid w:val="00E945C6"/>
    <w:rsid w:val="00E95036"/>
    <w:rsid w:val="00E95B8E"/>
    <w:rsid w:val="00E96337"/>
    <w:rsid w:val="00E965BA"/>
    <w:rsid w:val="00EA0E75"/>
    <w:rsid w:val="00EA16E5"/>
    <w:rsid w:val="00EA1953"/>
    <w:rsid w:val="00EA3205"/>
    <w:rsid w:val="00EA401F"/>
    <w:rsid w:val="00EA5374"/>
    <w:rsid w:val="00EA5EB8"/>
    <w:rsid w:val="00EA60E1"/>
    <w:rsid w:val="00EB075B"/>
    <w:rsid w:val="00EB0981"/>
    <w:rsid w:val="00EB0E1D"/>
    <w:rsid w:val="00EB1390"/>
    <w:rsid w:val="00EB1B0A"/>
    <w:rsid w:val="00EB1F27"/>
    <w:rsid w:val="00EB242F"/>
    <w:rsid w:val="00EB2C71"/>
    <w:rsid w:val="00EB3333"/>
    <w:rsid w:val="00EB4340"/>
    <w:rsid w:val="00EB54D7"/>
    <w:rsid w:val="00EB556D"/>
    <w:rsid w:val="00EB5A7D"/>
    <w:rsid w:val="00EB7AF9"/>
    <w:rsid w:val="00EC15B4"/>
    <w:rsid w:val="00EC5517"/>
    <w:rsid w:val="00EC5EF2"/>
    <w:rsid w:val="00EC695C"/>
    <w:rsid w:val="00ED0BFB"/>
    <w:rsid w:val="00ED32AB"/>
    <w:rsid w:val="00ED3F31"/>
    <w:rsid w:val="00ED434D"/>
    <w:rsid w:val="00ED4572"/>
    <w:rsid w:val="00ED55C0"/>
    <w:rsid w:val="00ED682B"/>
    <w:rsid w:val="00ED68A3"/>
    <w:rsid w:val="00ED7458"/>
    <w:rsid w:val="00ED7B93"/>
    <w:rsid w:val="00EE1199"/>
    <w:rsid w:val="00EE12DA"/>
    <w:rsid w:val="00EE181B"/>
    <w:rsid w:val="00EE22C3"/>
    <w:rsid w:val="00EE41D5"/>
    <w:rsid w:val="00EF0498"/>
    <w:rsid w:val="00EF1477"/>
    <w:rsid w:val="00EF1569"/>
    <w:rsid w:val="00EF3E54"/>
    <w:rsid w:val="00EF3F5D"/>
    <w:rsid w:val="00EF47D8"/>
    <w:rsid w:val="00EF6B36"/>
    <w:rsid w:val="00EF6C71"/>
    <w:rsid w:val="00EF6E81"/>
    <w:rsid w:val="00EF71C8"/>
    <w:rsid w:val="00F00922"/>
    <w:rsid w:val="00F0166F"/>
    <w:rsid w:val="00F017C6"/>
    <w:rsid w:val="00F0216D"/>
    <w:rsid w:val="00F02DFC"/>
    <w:rsid w:val="00F037A4"/>
    <w:rsid w:val="00F049AB"/>
    <w:rsid w:val="00F06D8E"/>
    <w:rsid w:val="00F06E76"/>
    <w:rsid w:val="00F128D6"/>
    <w:rsid w:val="00F12928"/>
    <w:rsid w:val="00F137FB"/>
    <w:rsid w:val="00F13AC3"/>
    <w:rsid w:val="00F13D9F"/>
    <w:rsid w:val="00F13E97"/>
    <w:rsid w:val="00F142DB"/>
    <w:rsid w:val="00F14F93"/>
    <w:rsid w:val="00F16B2B"/>
    <w:rsid w:val="00F176FD"/>
    <w:rsid w:val="00F17A6E"/>
    <w:rsid w:val="00F17E30"/>
    <w:rsid w:val="00F205F7"/>
    <w:rsid w:val="00F20B90"/>
    <w:rsid w:val="00F224F5"/>
    <w:rsid w:val="00F25490"/>
    <w:rsid w:val="00F27C8F"/>
    <w:rsid w:val="00F3011F"/>
    <w:rsid w:val="00F31262"/>
    <w:rsid w:val="00F3151A"/>
    <w:rsid w:val="00F31B90"/>
    <w:rsid w:val="00F32749"/>
    <w:rsid w:val="00F3389A"/>
    <w:rsid w:val="00F343BC"/>
    <w:rsid w:val="00F3451F"/>
    <w:rsid w:val="00F352D7"/>
    <w:rsid w:val="00F354D5"/>
    <w:rsid w:val="00F3580A"/>
    <w:rsid w:val="00F3585D"/>
    <w:rsid w:val="00F36CC6"/>
    <w:rsid w:val="00F37172"/>
    <w:rsid w:val="00F415D1"/>
    <w:rsid w:val="00F42C1E"/>
    <w:rsid w:val="00F43489"/>
    <w:rsid w:val="00F43802"/>
    <w:rsid w:val="00F444AE"/>
    <w:rsid w:val="00F4477E"/>
    <w:rsid w:val="00F4505D"/>
    <w:rsid w:val="00F46239"/>
    <w:rsid w:val="00F46269"/>
    <w:rsid w:val="00F4683D"/>
    <w:rsid w:val="00F47449"/>
    <w:rsid w:val="00F524F4"/>
    <w:rsid w:val="00F52B90"/>
    <w:rsid w:val="00F542CC"/>
    <w:rsid w:val="00F55909"/>
    <w:rsid w:val="00F56065"/>
    <w:rsid w:val="00F57C5C"/>
    <w:rsid w:val="00F603C5"/>
    <w:rsid w:val="00F60BA8"/>
    <w:rsid w:val="00F62379"/>
    <w:rsid w:val="00F62A7A"/>
    <w:rsid w:val="00F62F03"/>
    <w:rsid w:val="00F63BBA"/>
    <w:rsid w:val="00F6472A"/>
    <w:rsid w:val="00F65DE6"/>
    <w:rsid w:val="00F66B6E"/>
    <w:rsid w:val="00F67D8F"/>
    <w:rsid w:val="00F703BE"/>
    <w:rsid w:val="00F71040"/>
    <w:rsid w:val="00F7149D"/>
    <w:rsid w:val="00F72557"/>
    <w:rsid w:val="00F753B1"/>
    <w:rsid w:val="00F7758A"/>
    <w:rsid w:val="00F77FE0"/>
    <w:rsid w:val="00F802BE"/>
    <w:rsid w:val="00F80E93"/>
    <w:rsid w:val="00F8162D"/>
    <w:rsid w:val="00F8453A"/>
    <w:rsid w:val="00F845CC"/>
    <w:rsid w:val="00F85838"/>
    <w:rsid w:val="00F86024"/>
    <w:rsid w:val="00F8611A"/>
    <w:rsid w:val="00F86562"/>
    <w:rsid w:val="00F87F1C"/>
    <w:rsid w:val="00F92C8A"/>
    <w:rsid w:val="00F93715"/>
    <w:rsid w:val="00F93C83"/>
    <w:rsid w:val="00F9424C"/>
    <w:rsid w:val="00F94603"/>
    <w:rsid w:val="00F947F4"/>
    <w:rsid w:val="00FA10B3"/>
    <w:rsid w:val="00FA13D4"/>
    <w:rsid w:val="00FA2219"/>
    <w:rsid w:val="00FA43B1"/>
    <w:rsid w:val="00FA471D"/>
    <w:rsid w:val="00FA5128"/>
    <w:rsid w:val="00FA560E"/>
    <w:rsid w:val="00FA572D"/>
    <w:rsid w:val="00FA73F6"/>
    <w:rsid w:val="00FB1F73"/>
    <w:rsid w:val="00FB2C16"/>
    <w:rsid w:val="00FB377E"/>
    <w:rsid w:val="00FB42D4"/>
    <w:rsid w:val="00FB43BC"/>
    <w:rsid w:val="00FB52C9"/>
    <w:rsid w:val="00FB58B3"/>
    <w:rsid w:val="00FB58DF"/>
    <w:rsid w:val="00FB5906"/>
    <w:rsid w:val="00FB5E0D"/>
    <w:rsid w:val="00FB762F"/>
    <w:rsid w:val="00FC2639"/>
    <w:rsid w:val="00FC2AED"/>
    <w:rsid w:val="00FC2D88"/>
    <w:rsid w:val="00FC536A"/>
    <w:rsid w:val="00FC6774"/>
    <w:rsid w:val="00FC7C8C"/>
    <w:rsid w:val="00FC7F0F"/>
    <w:rsid w:val="00FD0D5E"/>
    <w:rsid w:val="00FD1B64"/>
    <w:rsid w:val="00FD2BA7"/>
    <w:rsid w:val="00FD39A2"/>
    <w:rsid w:val="00FD43E6"/>
    <w:rsid w:val="00FD5D23"/>
    <w:rsid w:val="00FD5EA7"/>
    <w:rsid w:val="00FD6E06"/>
    <w:rsid w:val="00FD6EF4"/>
    <w:rsid w:val="00FE29D6"/>
    <w:rsid w:val="00FE31A6"/>
    <w:rsid w:val="00FE36CF"/>
    <w:rsid w:val="00FE6691"/>
    <w:rsid w:val="00FF0167"/>
    <w:rsid w:val="00FF0246"/>
    <w:rsid w:val="00FF06B7"/>
    <w:rsid w:val="00FF1327"/>
    <w:rsid w:val="00FF3647"/>
    <w:rsid w:val="00FF3707"/>
    <w:rsid w:val="00FF4FC3"/>
    <w:rsid w:val="00FF5165"/>
    <w:rsid w:val="00FF724C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C34C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C78C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82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3.xml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footer" Target="footer4.xml"/><Relationship Id="rId10" Type="http://schemas.openxmlformats.org/officeDocument/2006/relationships/chart" Target="charts/chart1.xml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6.png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\\cmfgus01a\D02a\wydzial2_wymiana\Informacja_sygnalna\tablice%20i%20wykresy\Wykresy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\\cmfgus01a\D02a\wydzial2_wymiana\Informacja_sygnalna\tablice%20i%20wykresy\Wykresy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C5-4F89-900D-CCCE4E60B367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C5-4F89-900D-CCCE4E60B367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C5-4F89-900D-CCCE4E60B367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C5-4F89-900D-CCCE4E60B367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C5-4F89-900D-CCCE4E60B367}"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C5-4F89-900D-CCCE4E60B367}"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DDC5-4F89-900D-CCCE4E60B367}"/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DC5-4F89-900D-CCCE4E60B367}"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DC5-4F89-900D-CCCE4E60B367}"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DC5-4F89-900D-CCCE4E60B367}"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DDC5-4F89-900D-CCCE4E60B367}"/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DC5-4F89-900D-CCCE4E60B36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Dane_rej_!$R$3:$Z$4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Dane_rej_!$R$5:$Z$5</c:f>
              <c:numCache>
                <c:formatCode>#,##0</c:formatCode>
                <c:ptCount val="9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DDC5-4F89-900D-CCCE4E60B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66779520"/>
        <c:axId val="-766787136"/>
      </c:lineChart>
      <c:catAx>
        <c:axId val="-766779520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766787136"/>
        <c:crossesAt val="0"/>
        <c:auto val="0"/>
        <c:lblAlgn val="ctr"/>
        <c:lblOffset val="100"/>
        <c:noMultiLvlLbl val="0"/>
      </c:catAx>
      <c:valAx>
        <c:axId val="-766787136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766779520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4.4616873270908707E-2"/>
          <c:w val="0.84759629693271665"/>
          <c:h val="0.71517477122792084"/>
        </c:manualLayout>
      </c:layout>
      <c:lineChart>
        <c:grouping val="standard"/>
        <c:varyColors val="0"/>
        <c:ser>
          <c:idx val="2"/>
          <c:order val="0"/>
          <c:marker>
            <c:symbol val="none"/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738-4974-AA76-A36101B9E990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38-4974-AA76-A36101B9E990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738-4974-AA76-A36101B9E990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38-4974-AA76-A36101B9E990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738-4974-AA76-A36101B9E990}"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38-4974-AA76-A36101B9E990}"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5738-4974-AA76-A36101B9E990}"/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738-4974-AA76-A36101B9E990}"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738-4974-AA76-A36101B9E990}"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738-4974-AA76-A36101B9E990}"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5738-4974-AA76-A36101B9E990}"/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738-4974-AA76-A36101B9E99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Dane_rej_!$AD$3:$AH$4</c:f>
              <c:multiLvlStrCache>
                <c:ptCount val="5"/>
                <c:lvl>
                  <c:pt idx="0">
                    <c:v>01-03
</c:v>
                  </c:pt>
                  <c:pt idx="1">
                    <c:v>04-06
</c:v>
                  </c:pt>
                  <c:pt idx="2">
                    <c:v>07-09
</c:v>
                  </c:pt>
                  <c:pt idx="3">
                    <c:v>10-12
</c:v>
                  </c:pt>
                  <c:pt idx="4">
                    <c:v>01-03
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Dane_rej_!$AD$5:$AH$5</c:f>
              <c:numCache>
                <c:formatCode>#,##0</c:formatCode>
                <c:ptCount val="5"/>
                <c:pt idx="0">
                  <c:v>87250</c:v>
                </c:pt>
                <c:pt idx="1">
                  <c:v>88728</c:v>
                </c:pt>
                <c:pt idx="2">
                  <c:v>85368</c:v>
                </c:pt>
                <c:pt idx="3">
                  <c:v>83673</c:v>
                </c:pt>
                <c:pt idx="4">
                  <c:v>89004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5738-4974-AA76-A36101B9E9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66786592"/>
        <c:axId val="-766778432"/>
      </c:lineChart>
      <c:catAx>
        <c:axId val="-766786592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766778432"/>
        <c:crossesAt val="0"/>
        <c:auto val="0"/>
        <c:lblAlgn val="ctr"/>
        <c:lblOffset val="100"/>
        <c:noMultiLvlLbl val="0"/>
      </c:catAx>
      <c:valAx>
        <c:axId val="-766778432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766786592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629201485540273E-2"/>
          <c:y val="8.1560107634717161E-2"/>
          <c:w val="0.78769036645558999"/>
          <c:h val="0.69808759718402158"/>
        </c:manualLayout>
      </c:layout>
      <c:lineChart>
        <c:grouping val="standard"/>
        <c:varyColors val="0"/>
        <c:ser>
          <c:idx val="2"/>
          <c:order val="0"/>
          <c:marker>
            <c:symbol val="none"/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0CB-447B-97CE-40B00E3DA7EB}"/>
                </c:ext>
              </c:extLst>
            </c:dLbl>
            <c:dLbl>
              <c:idx val="1"/>
              <c:layout>
                <c:manualLayout>
                  <c:x val="-3.387480856628397E-2"/>
                  <c:y val="-9.0338354019969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0CB-447B-97CE-40B00E3DA7EB}"/>
                </c:ext>
              </c:extLst>
            </c:dLbl>
            <c:dLbl>
              <c:idx val="2"/>
              <c:layout>
                <c:manualLayout>
                  <c:x val="-3.8679666850482082E-2"/>
                  <c:y val="5.97584832796868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0CB-447B-97CE-40B00E3DA7EB}"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0CB-447B-97CE-40B00E3DA7EB}"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0CB-447B-97CE-40B00E3DA7EB}"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0CB-447B-97CE-40B00E3DA7EB}"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0CB-447B-97CE-40B00E3DA7EB}"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0CB-447B-97CE-40B00E3DA7EB}"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0CB-447B-97CE-40B00E3DA7EB}"/>
                </c:ext>
              </c:extLst>
            </c:dLbl>
            <c:dLbl>
              <c:idx val="9"/>
              <c:layout>
                <c:manualLayout>
                  <c:x val="-3.1800120528276604E-2"/>
                  <c:y val="-6.152520212709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0CB-447B-97CE-40B00E3DA7EB}"/>
                </c:ext>
              </c:extLst>
            </c:dLbl>
            <c:dLbl>
              <c:idx val="10"/>
              <c:layout>
                <c:manualLayout>
                  <c:x val="-3.7153133808327861E-2"/>
                  <c:y val="-6.9496152891536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0CB-447B-97CE-40B00E3DA7EB}"/>
                </c:ext>
              </c:extLst>
            </c:dLbl>
            <c:dLbl>
              <c:idx val="11"/>
              <c:layout>
                <c:manualLayout>
                  <c:x val="-2.7864850356245894E-2"/>
                  <c:y val="-5.9568131049888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0CB-447B-97CE-40B00E3DA7E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Dane_up_!$AD$3:$AH$4</c:f>
              <c:multiLvlStrCache>
                <c:ptCount val="5"/>
                <c:lvl>
                  <c:pt idx="0">
                    <c:v>01-03
</c:v>
                  </c:pt>
                  <c:pt idx="1">
                    <c:v>04-06
</c:v>
                  </c:pt>
                  <c:pt idx="2">
                    <c:v>07-09
</c:v>
                  </c:pt>
                  <c:pt idx="3">
                    <c:v>10-12
</c:v>
                  </c:pt>
                  <c:pt idx="4">
                    <c:v>01-03
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Dane_up_!$AD$5:$AH$5</c:f>
              <c:numCache>
                <c:formatCode>General</c:formatCode>
                <c:ptCount val="5"/>
                <c:pt idx="0">
                  <c:v>100</c:v>
                </c:pt>
                <c:pt idx="1">
                  <c:v>90</c:v>
                </c:pt>
                <c:pt idx="2">
                  <c:v>101</c:v>
                </c:pt>
                <c:pt idx="3">
                  <c:v>102</c:v>
                </c:pt>
                <c:pt idx="4">
                  <c:v>108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60CB-447B-97CE-40B00E3DA7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766786048"/>
        <c:axId val="-766775168"/>
      </c:lineChart>
      <c:catAx>
        <c:axId val="-766786048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766775168"/>
        <c:crossesAt val="0"/>
        <c:auto val="0"/>
        <c:lblAlgn val="ctr"/>
        <c:lblOffset val="100"/>
        <c:noMultiLvlLbl val="0"/>
      </c:catAx>
      <c:valAx>
        <c:axId val="-766775168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766786048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>
          <a:extLst xmlns:a="http://schemas.openxmlformats.org/drawingml/2006/main">
            <a:ext uri="{FF2B5EF4-FFF2-40B4-BE49-F238E27FC236}">
              <a16:creationId xmlns:a16="http://schemas.microsoft.com/office/drawing/2014/main" id="{FB11151B-4A4E-4198-84E0-50DD1B5534FE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>
          <a:extLst xmlns:a="http://schemas.openxmlformats.org/drawingml/2006/main">
            <a:ext uri="{FF2B5EF4-FFF2-40B4-BE49-F238E27FC236}">
              <a16:creationId xmlns:a16="http://schemas.microsoft.com/office/drawing/2014/main" id="{643E7765-3A2E-4E62-9DA1-670D3F7E5F33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Rejestracje_i_upadlosci_przedsiebiorstw_w_I_kwartale_2024.docx.docx</NazwaPliku>
    <Odbiorcy2 xmlns="1E9983FF-DC4B-4F4E-A072-0441E2B88E6D" xsi:nil="true"/>
    <Osoba xmlns="1E9983FF-DC4B-4F4E-A072-0441E2B88E6D">STAT\PLATEKA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AD685E1-2423-4944-8C8C-14A467033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2522B6-9CA7-4D84-94B4-F59B4670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1307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Rejestracje i upadłośći</vt:lpstr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Rejestracje i upadłośći</dc:title>
  <dc:subject/>
  <dc:creator>Główny Urząd Statystyczny</dc:creator>
  <cp:keywords/>
  <dc:description/>
  <cp:lastModifiedBy>Płatek Aneta</cp:lastModifiedBy>
  <cp:revision>3</cp:revision>
  <cp:lastPrinted>2025-08-11T11:26:00Z</cp:lastPrinted>
  <dcterms:created xsi:type="dcterms:W3CDTF">2026-05-11T09:23:00Z</dcterms:created>
  <dcterms:modified xsi:type="dcterms:W3CDTF">2026-05-12T12:39:00Z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