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D74BF9" w:rsidRPr="00103E90" w:rsidRDefault="00D74BF9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D74BF9" w:rsidRPr="00103E90" w:rsidRDefault="00D74BF9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54805148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54D3164D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30 maja 2023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68271993" w:rsidR="00D74BF9" w:rsidRPr="00103E90" w:rsidRDefault="00D74BF9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30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30 maja 2023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68271993" w:rsidR="00D74BF9" w:rsidRPr="00103E90" w:rsidRDefault="00D74BF9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30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375CB0">
        <w:rPr>
          <w:rFonts w:cs="Arial"/>
        </w:rPr>
        <w:t>maju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06E0C6D9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49369A">
              <w:t>maju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49369A">
              <w:t>wyższe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52053A">
              <w:br/>
            </w:r>
            <w:r w:rsidR="00BB4849">
              <w:t>i</w:t>
            </w:r>
            <w:r w:rsidR="002C620D" w:rsidRPr="00AC460E">
              <w:t xml:space="preserve"> </w:t>
            </w:r>
            <w:r w:rsidR="0049369A">
              <w:t xml:space="preserve">niższe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64D073EB" w:rsidR="00246FFA" w:rsidRPr="0062312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7F2AC9">
              <w:t>maja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72596A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72596A">
              <w:t>wzrosła natomiast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7F2AC9">
              <w:t>majem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F74621">
              <w:t>Stopa bezrobocia rejestrowanego</w:t>
            </w:r>
            <w:r w:rsidRPr="00434419">
              <w:t xml:space="preserve"> </w:t>
            </w:r>
            <w:r w:rsidR="00FC2B34">
              <w:t xml:space="preserve">była </w:t>
            </w:r>
            <w:r w:rsidR="003C243C">
              <w:t>niższa</w:t>
            </w:r>
            <w:r w:rsidR="00083AEA">
              <w:t xml:space="preserve"> </w:t>
            </w:r>
            <w:r w:rsidR="003C243C">
              <w:t>niż</w:t>
            </w:r>
            <w:r w:rsidR="000D6857" w:rsidRPr="00434419">
              <w:t xml:space="preserve"> przed</w:t>
            </w:r>
            <w:r w:rsidR="007018CD" w:rsidRPr="00434419">
              <w:t xml:space="preserve"> </w:t>
            </w:r>
            <w:r w:rsidRPr="00434419">
              <w:t>miesiącem</w:t>
            </w:r>
            <w:r w:rsidR="00423616" w:rsidRPr="00434419">
              <w:t xml:space="preserve"> </w:t>
            </w:r>
            <w:r w:rsidR="00434419" w:rsidRPr="00434419">
              <w:t>i</w:t>
            </w:r>
            <w:r w:rsidR="00083AEA">
              <w:t xml:space="preserve"> </w:t>
            </w:r>
            <w:r w:rsidR="00960C59">
              <w:t>wyższa niż</w:t>
            </w:r>
            <w:r w:rsidR="003C243C">
              <w:t xml:space="preserve"> </w:t>
            </w:r>
            <w:r w:rsidR="00A44D2A" w:rsidRPr="00434419">
              <w:t>przed</w:t>
            </w:r>
            <w:r w:rsidR="00CC77DF" w:rsidRPr="00434419">
              <w:t> </w:t>
            </w:r>
            <w:r w:rsidR="00A44D2A" w:rsidRPr="00434419">
              <w:t>rokiem</w:t>
            </w:r>
            <w:r w:rsidR="00B92938" w:rsidRPr="0062312A">
              <w:t>.</w:t>
            </w:r>
          </w:p>
          <w:p w14:paraId="3A5D96A2" w14:textId="6EAAADB3" w:rsidR="00D86393" w:rsidRPr="004E548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49369A">
              <w:t>maju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49369A">
              <w:t>zmalało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49369A" w:rsidRPr="004E5480">
              <w:t xml:space="preserve">wzrosło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013833A1" w14:textId="5268B055" w:rsidR="004E5480" w:rsidRPr="004E5480" w:rsidRDefault="004E5480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4E5480">
              <w:t>Ceny towarów i usług konsumpcyjnych w 1 kwartale 2025 r. wzrosły w skali roku.</w:t>
            </w:r>
          </w:p>
          <w:p w14:paraId="336895C6" w14:textId="7DE074C7" w:rsidR="00775C27" w:rsidRPr="00A11A16" w:rsidRDefault="00897BC4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  <w:rPr>
                <w:szCs w:val="19"/>
              </w:rPr>
            </w:pPr>
            <w:r w:rsidRPr="00A11A16">
              <w:rPr>
                <w:szCs w:val="19"/>
              </w:rPr>
              <w:t>Przeciętne</w:t>
            </w:r>
            <w:r w:rsidR="00A6303B">
              <w:rPr>
                <w:szCs w:val="19"/>
              </w:rPr>
              <w:t xml:space="preserve"> </w:t>
            </w:r>
            <w:r w:rsidR="00A6303B" w:rsidRPr="00A6303B">
              <w:rPr>
                <w:szCs w:val="19"/>
              </w:rPr>
              <w:t>ceny pszenicy i żyta w skupie były wyższe w skali roku, natomiast niższe w skali miesiąca.</w:t>
            </w:r>
            <w:r w:rsidR="00A6303B">
              <w:rPr>
                <w:szCs w:val="19"/>
              </w:rPr>
              <w:t xml:space="preserve"> </w:t>
            </w:r>
            <w:r w:rsidR="00A6303B" w:rsidRPr="00A6303B">
              <w:rPr>
                <w:szCs w:val="19"/>
              </w:rPr>
              <w:t xml:space="preserve">Przeciętne ceny ziemniaków w skupie były niższe w skali roku, jak i miesiąca. Ceny ziemniaków na targowiskach były niższe w skali roku, natomiast nieznacznie wyższe w skali miesiąca. Ceny w skupie bydła </w:t>
            </w:r>
            <w:r w:rsidR="00A6303B" w:rsidRPr="00A6303B">
              <w:rPr>
                <w:szCs w:val="19"/>
              </w:rPr>
              <w:br/>
              <w:t>i drobiu wzrosły zarówno w skali roku, jak i miesiąca. Ceny w skupie świń wzrosły w skali miesiąca, natomiast zmalały w skali roku. Cena mleka w skupie wzrosła w ujęciu rocznym, natomiast zmalała w ujęciu miesięcznym</w:t>
            </w:r>
            <w:r w:rsidR="00A11A16" w:rsidRPr="00A11A16">
              <w:rPr>
                <w:szCs w:val="19"/>
              </w:rPr>
              <w:t>.</w:t>
            </w:r>
          </w:p>
          <w:p w14:paraId="4E46AD5D" w14:textId="28131564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1C6010">
              <w:t>więk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B61973">
              <w:t>Spadła</w:t>
            </w:r>
            <w:r w:rsidR="00C0254F" w:rsidRPr="002221A0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427CABDF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402025">
              <w:t>większa</w:t>
            </w:r>
            <w:r w:rsidR="00BC5A36">
              <w:t xml:space="preserve"> niż w </w:t>
            </w:r>
            <w:r w:rsidR="00402025">
              <w:t>maju</w:t>
            </w:r>
            <w:r w:rsidRPr="002221A0">
              <w:t xml:space="preserve"> ub.r. Mieszkania przekazali </w:t>
            </w:r>
            <w:r w:rsidR="000D410B" w:rsidRPr="002221A0">
              <w:t>deweloperzy</w:t>
            </w:r>
            <w:r w:rsidR="00CB7D12" w:rsidRPr="002221A0">
              <w:t xml:space="preserve"> oraz</w:t>
            </w:r>
            <w:r w:rsidR="00E11A1D" w:rsidRPr="002221A0">
              <w:t xml:space="preserve"> </w:t>
            </w:r>
            <w:r w:rsidR="00B901C2" w:rsidRPr="002221A0">
              <w:t>inwestorzy indywidualni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103CD99C" w:rsidR="008F5485" w:rsidRPr="00AC460E" w:rsidRDefault="00761EE5" w:rsidP="00A23035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402025">
              <w:t>majem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306127">
        <w:lastRenderedPageBreak/>
        <w:t>S</w:t>
      </w:r>
      <w:r w:rsidR="00770B00" w:rsidRPr="00306127">
        <w:t>pis</w:t>
      </w:r>
      <w:r w:rsidR="00770B00" w:rsidRPr="000D58DE">
        <w:t xml:space="preserve"> treści</w:t>
      </w:r>
    </w:p>
    <w:p w14:paraId="501BD79D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044B6F81" w14:textId="1DB2C7CA" w:rsidR="004E5480" w:rsidRDefault="004E5480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Ceny</w:t>
      </w:r>
      <w:r w:rsidRPr="005D078C">
        <w:rPr>
          <w:szCs w:val="22"/>
        </w:rPr>
        <w:tab/>
        <w:t>12</w:t>
      </w:r>
    </w:p>
    <w:p w14:paraId="3D470F00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A17481E" w14:textId="13DBF9DE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462F74">
        <w:rPr>
          <w:szCs w:val="22"/>
        </w:rPr>
        <w:t>7</w:t>
      </w:r>
    </w:p>
    <w:p w14:paraId="1A368DED" w14:textId="12F7F81C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15CBC">
        <w:rPr>
          <w:szCs w:val="22"/>
        </w:rPr>
        <w:t>1</w:t>
      </w:r>
      <w:r w:rsidR="00462F74">
        <w:rPr>
          <w:szCs w:val="22"/>
        </w:rPr>
        <w:t>9</w:t>
      </w:r>
    </w:p>
    <w:p w14:paraId="39EF8D92" w14:textId="73E4FA62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 w:rsidRPr="00AA66A1">
        <w:rPr>
          <w:szCs w:val="22"/>
        </w:rPr>
        <w:t>2</w:t>
      </w:r>
      <w:r w:rsidR="00462F74">
        <w:rPr>
          <w:szCs w:val="22"/>
        </w:rPr>
        <w:t>2</w:t>
      </w:r>
    </w:p>
    <w:p w14:paraId="3616F707" w14:textId="2115D304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AA66A1">
        <w:rPr>
          <w:szCs w:val="22"/>
        </w:rPr>
        <w:t>2</w:t>
      </w:r>
      <w:r w:rsidR="00462F74">
        <w:rPr>
          <w:szCs w:val="22"/>
        </w:rPr>
        <w:t>3</w:t>
      </w:r>
    </w:p>
    <w:p w14:paraId="2A0F8AFB" w14:textId="6321D23E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AA66A1">
        <w:rPr>
          <w:szCs w:val="22"/>
        </w:rPr>
        <w:t>2</w:t>
      </w:r>
      <w:r w:rsidR="00306127">
        <w:rPr>
          <w:szCs w:val="22"/>
        </w:rPr>
        <w:t>4</w:t>
      </w:r>
    </w:p>
    <w:p w14:paraId="315384F1" w14:textId="633C1BB7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306127">
        <w:rPr>
          <w:szCs w:val="22"/>
        </w:rPr>
        <w:t>28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2019B6A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9369A">
        <w:rPr>
          <w:rFonts w:ascii="Fira Sans" w:hAnsi="Fira Sans" w:cs="Arial"/>
          <w:sz w:val="19"/>
          <w:szCs w:val="19"/>
        </w:rPr>
        <w:t>maju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0F89C9C6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49369A">
        <w:rPr>
          <w:rFonts w:ascii="Fira Sans" w:hAnsi="Fira Sans" w:cs="Arial"/>
          <w:sz w:val="19"/>
          <w:szCs w:val="19"/>
        </w:rPr>
        <w:t>maju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4B699B">
        <w:rPr>
          <w:rFonts w:ascii="Fira Sans" w:hAnsi="Fira Sans" w:cs="Arial"/>
          <w:sz w:val="19"/>
          <w:szCs w:val="19"/>
        </w:rPr>
        <w:t>125,</w:t>
      </w:r>
      <w:r w:rsidR="0049369A">
        <w:rPr>
          <w:rFonts w:ascii="Fira Sans" w:hAnsi="Fira Sans" w:cs="Arial"/>
          <w:sz w:val="19"/>
          <w:szCs w:val="19"/>
        </w:rPr>
        <w:t>8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305FD4">
        <w:rPr>
          <w:rFonts w:ascii="Fira Sans" w:hAnsi="Fira Sans" w:cs="Arial"/>
          <w:sz w:val="19"/>
          <w:szCs w:val="19"/>
        </w:rPr>
        <w:t>4,</w:t>
      </w:r>
      <w:r w:rsidR="0049369A">
        <w:rPr>
          <w:rFonts w:ascii="Fira Sans" w:hAnsi="Fira Sans" w:cs="Arial"/>
          <w:sz w:val="19"/>
          <w:szCs w:val="19"/>
        </w:rPr>
        <w:t>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E069CF">
        <w:rPr>
          <w:rFonts w:ascii="Fira Sans" w:hAnsi="Fira Sans" w:cs="Arial"/>
          <w:sz w:val="19"/>
          <w:szCs w:val="19"/>
        </w:rPr>
        <w:t>2,5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17EACB27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9369A">
        <w:rPr>
          <w:rFonts w:ascii="Fira Sans" w:hAnsi="Fira Sans" w:cs="Arial"/>
          <w:sz w:val="19"/>
          <w:szCs w:val="19"/>
        </w:rPr>
        <w:t>majem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49369A">
        <w:rPr>
          <w:rFonts w:ascii="Fira Sans" w:hAnsi="Fira Sans" w:cs="Arial"/>
          <w:bCs/>
          <w:sz w:val="19"/>
          <w:szCs w:val="19"/>
        </w:rPr>
        <w:t>11,6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E069CF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49369A">
        <w:rPr>
          <w:rFonts w:ascii="Fira Sans" w:hAnsi="Fira Sans" w:cs="Arial"/>
          <w:bCs/>
          <w:sz w:val="19"/>
          <w:szCs w:val="19"/>
        </w:rPr>
        <w:t>7,3</w:t>
      </w:r>
      <w:r w:rsidR="00E069CF">
        <w:rPr>
          <w:rFonts w:ascii="Fira Sans" w:hAnsi="Fira Sans" w:cs="Arial"/>
          <w:bCs/>
          <w:sz w:val="19"/>
          <w:szCs w:val="19"/>
        </w:rPr>
        <w:t xml:space="preserve">%), </w:t>
      </w:r>
      <w:r w:rsidR="00E255E0">
        <w:rPr>
          <w:rFonts w:ascii="Fira Sans" w:hAnsi="Fira Sans" w:cs="Arial"/>
          <w:bCs/>
          <w:sz w:val="19"/>
          <w:szCs w:val="19"/>
        </w:rPr>
        <w:t>handlu; naprawie pojazdów samochodowych (o 7,</w:t>
      </w:r>
      <w:r w:rsidR="0049369A">
        <w:rPr>
          <w:rFonts w:ascii="Fira Sans" w:hAnsi="Fira Sans" w:cs="Arial"/>
          <w:bCs/>
          <w:sz w:val="19"/>
          <w:szCs w:val="19"/>
        </w:rPr>
        <w:t>1</w:t>
      </w:r>
      <w:r w:rsidR="00E255E0">
        <w:rPr>
          <w:rFonts w:ascii="Fira Sans" w:hAnsi="Fira Sans" w:cs="Arial"/>
          <w:bCs/>
          <w:sz w:val="19"/>
          <w:szCs w:val="19"/>
        </w:rPr>
        <w:t xml:space="preserve">%), </w:t>
      </w:r>
      <w:r w:rsidR="00E255E0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5C3CA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9369A">
        <w:rPr>
          <w:rFonts w:ascii="Fira Sans" w:hAnsi="Fira Sans" w:cs="Arial"/>
          <w:bCs/>
          <w:sz w:val="19"/>
          <w:szCs w:val="19"/>
        </w:rPr>
        <w:t>6,2</w:t>
      </w:r>
      <w:r w:rsidR="005C3CA6" w:rsidRPr="00AC460E">
        <w:rPr>
          <w:rFonts w:ascii="Fira Sans" w:hAnsi="Fira Sans" w:cs="Arial"/>
          <w:bCs/>
          <w:sz w:val="19"/>
          <w:szCs w:val="19"/>
        </w:rPr>
        <w:t>%</w:t>
      </w:r>
      <w:r w:rsidR="005C3CA6">
        <w:rPr>
          <w:rFonts w:ascii="Fira Sans" w:hAnsi="Fira Sans" w:cs="Arial"/>
          <w:bCs/>
          <w:sz w:val="19"/>
          <w:szCs w:val="19"/>
        </w:rPr>
        <w:t xml:space="preserve">), </w:t>
      </w:r>
      <w:r w:rsidR="00741C73">
        <w:rPr>
          <w:rFonts w:ascii="Fira Sans" w:hAnsi="Fira Sans" w:cs="Arial"/>
          <w:bCs/>
          <w:sz w:val="19"/>
          <w:szCs w:val="19"/>
        </w:rPr>
        <w:t xml:space="preserve">przetwórstwie przemysłowym (o 4,0%), </w:t>
      </w:r>
      <w:r w:rsidR="00741C73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741C73">
        <w:rPr>
          <w:rFonts w:ascii="Fira Sans" w:hAnsi="Fira Sans" w:cs="Arial"/>
          <w:bCs/>
          <w:sz w:val="19"/>
          <w:szCs w:val="19"/>
        </w:rPr>
        <w:t>3,6</w:t>
      </w:r>
      <w:r w:rsidR="00741C73" w:rsidRPr="00C27002">
        <w:rPr>
          <w:rFonts w:ascii="Fira Sans" w:hAnsi="Fira Sans" w:cs="Arial"/>
          <w:bCs/>
          <w:sz w:val="19"/>
          <w:szCs w:val="19"/>
        </w:rPr>
        <w:t>%)</w:t>
      </w:r>
      <w:r w:rsidR="00741C73">
        <w:rPr>
          <w:rFonts w:ascii="Fira Sans" w:hAnsi="Fira Sans" w:cs="Arial"/>
          <w:bCs/>
          <w:sz w:val="19"/>
          <w:szCs w:val="19"/>
        </w:rPr>
        <w:t xml:space="preserve"> </w:t>
      </w:r>
      <w:r w:rsidR="00741C73" w:rsidRPr="00C27002">
        <w:rPr>
          <w:rFonts w:ascii="Fira Sans" w:hAnsi="Fira Sans" w:cs="Arial"/>
          <w:sz w:val="19"/>
          <w:szCs w:val="19"/>
        </w:rPr>
        <w:t>oraz</w:t>
      </w:r>
      <w:r w:rsidR="00741C73">
        <w:rPr>
          <w:rFonts w:ascii="Fira Sans" w:hAnsi="Fira Sans" w:cs="Arial"/>
          <w:bCs/>
          <w:sz w:val="19"/>
          <w:szCs w:val="19"/>
        </w:rPr>
        <w:t xml:space="preserve"> </w:t>
      </w:r>
      <w:r w:rsidR="00E069CF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E069CF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49369A">
        <w:rPr>
          <w:rFonts w:ascii="Fira Sans" w:hAnsi="Fira Sans" w:cs="Arial"/>
          <w:bCs/>
          <w:sz w:val="19"/>
          <w:szCs w:val="19"/>
        </w:rPr>
        <w:t>3,5</w:t>
      </w:r>
      <w:r w:rsidR="00E069CF" w:rsidRPr="00C27002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sz w:val="19"/>
          <w:szCs w:val="19"/>
        </w:rPr>
        <w:t xml:space="preserve">, wzrosło natomiast </w:t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E069CF">
        <w:rPr>
          <w:rFonts w:ascii="Fira Sans" w:hAnsi="Fira Sans" w:cs="Arial"/>
          <w:bCs/>
          <w:sz w:val="19"/>
          <w:szCs w:val="19"/>
        </w:rPr>
        <w:t>3,</w:t>
      </w:r>
      <w:r w:rsidR="0049369A">
        <w:rPr>
          <w:rFonts w:ascii="Fira Sans" w:hAnsi="Fira Sans" w:cs="Arial"/>
          <w:bCs/>
          <w:sz w:val="19"/>
          <w:szCs w:val="19"/>
        </w:rPr>
        <w:t>9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maju 2025 roku oraz w okresie narastającym styczeń-maj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49BE9F72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41C7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63B3895B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741C73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276A7136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741C73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70DB5D7C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741C73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741C73" w:rsidRPr="005C3CA6" w14:paraId="5F33CB05" w14:textId="77777777" w:rsidTr="00BC5A36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2141A06A" w:rsidR="00741C73" w:rsidRPr="00741C73" w:rsidRDefault="00741C73" w:rsidP="00741C73">
            <w:pPr>
              <w:jc w:val="right"/>
              <w:rPr>
                <w:rFonts w:cs="Arial"/>
                <w:b/>
                <w:szCs w:val="19"/>
              </w:rPr>
            </w:pPr>
            <w:r w:rsidRPr="00741C73">
              <w:rPr>
                <w:rFonts w:cs="Arial"/>
                <w:b/>
                <w:szCs w:val="19"/>
              </w:rPr>
              <w:t>125,8</w:t>
            </w:r>
          </w:p>
        </w:tc>
        <w:tc>
          <w:tcPr>
            <w:tcW w:w="1638" w:type="dxa"/>
            <w:vAlign w:val="center"/>
          </w:tcPr>
          <w:p w14:paraId="4D167259" w14:textId="6DB3C019" w:rsidR="00741C73" w:rsidRPr="00741C73" w:rsidRDefault="00741C73" w:rsidP="00741C73">
            <w:pPr>
              <w:jc w:val="right"/>
              <w:rPr>
                <w:rFonts w:cs="Arial"/>
                <w:b/>
                <w:szCs w:val="19"/>
              </w:rPr>
            </w:pPr>
            <w:r w:rsidRPr="00741C73">
              <w:rPr>
                <w:rFonts w:cs="Arial"/>
                <w:b/>
                <w:szCs w:val="19"/>
              </w:rPr>
              <w:t>95,8</w:t>
            </w:r>
          </w:p>
        </w:tc>
        <w:tc>
          <w:tcPr>
            <w:tcW w:w="1637" w:type="dxa"/>
            <w:vAlign w:val="center"/>
          </w:tcPr>
          <w:p w14:paraId="712DB1D9" w14:textId="23DD64C3" w:rsidR="00741C73" w:rsidRPr="00741C73" w:rsidRDefault="00741C73" w:rsidP="00741C73">
            <w:pPr>
              <w:jc w:val="right"/>
              <w:rPr>
                <w:rFonts w:cs="Arial"/>
                <w:b/>
                <w:szCs w:val="19"/>
              </w:rPr>
            </w:pPr>
            <w:r w:rsidRPr="00741C73">
              <w:rPr>
                <w:rFonts w:cs="Arial"/>
                <w:b/>
                <w:szCs w:val="19"/>
              </w:rPr>
              <w:t>126,2</w:t>
            </w:r>
          </w:p>
        </w:tc>
        <w:tc>
          <w:tcPr>
            <w:tcW w:w="1638" w:type="dxa"/>
            <w:vAlign w:val="center"/>
          </w:tcPr>
          <w:p w14:paraId="010CB2CB" w14:textId="7F6F530B" w:rsidR="00741C73" w:rsidRPr="00741C73" w:rsidRDefault="00741C73" w:rsidP="00741C73">
            <w:pPr>
              <w:jc w:val="right"/>
              <w:rPr>
                <w:rFonts w:cs="Arial"/>
                <w:b/>
                <w:szCs w:val="19"/>
              </w:rPr>
            </w:pPr>
            <w:r w:rsidRPr="00741C73">
              <w:rPr>
                <w:rFonts w:cs="Arial"/>
                <w:b/>
                <w:szCs w:val="19"/>
              </w:rPr>
              <w:t>95,3</w:t>
            </w:r>
          </w:p>
        </w:tc>
      </w:tr>
      <w:tr w:rsidR="00741C73" w:rsidRPr="002758AF" w14:paraId="020FB9FB" w14:textId="77777777" w:rsidTr="00BC5A36">
        <w:trPr>
          <w:tblHeader/>
        </w:trPr>
        <w:tc>
          <w:tcPr>
            <w:tcW w:w="3940" w:type="dxa"/>
            <w:vAlign w:val="center"/>
          </w:tcPr>
          <w:p w14:paraId="61005E46" w14:textId="77777777" w:rsidR="00741C73" w:rsidRPr="002758AF" w:rsidRDefault="00741C73" w:rsidP="00741C7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</w:p>
        </w:tc>
      </w:tr>
      <w:tr w:rsidR="00741C73" w:rsidRPr="002758AF" w14:paraId="317F8E9E" w14:textId="77777777" w:rsidTr="00BC5A36">
        <w:trPr>
          <w:tblHeader/>
        </w:trPr>
        <w:tc>
          <w:tcPr>
            <w:tcW w:w="3940" w:type="dxa"/>
            <w:vAlign w:val="center"/>
          </w:tcPr>
          <w:p w14:paraId="305E78EC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6CD1D4C4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74,2</w:t>
            </w:r>
          </w:p>
        </w:tc>
        <w:tc>
          <w:tcPr>
            <w:tcW w:w="1638" w:type="dxa"/>
            <w:vAlign w:val="center"/>
          </w:tcPr>
          <w:p w14:paraId="640E0927" w14:textId="48DC422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098215BB" w14:textId="44E217F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74,5</w:t>
            </w:r>
          </w:p>
        </w:tc>
        <w:tc>
          <w:tcPr>
            <w:tcW w:w="1638" w:type="dxa"/>
            <w:vAlign w:val="center"/>
          </w:tcPr>
          <w:p w14:paraId="5E886460" w14:textId="30BD99F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741C73" w:rsidRPr="002758AF" w14:paraId="33ADB5AA" w14:textId="77777777" w:rsidTr="00BC5A36">
        <w:trPr>
          <w:tblHeader/>
        </w:trPr>
        <w:tc>
          <w:tcPr>
            <w:tcW w:w="3940" w:type="dxa"/>
            <w:vAlign w:val="center"/>
          </w:tcPr>
          <w:p w14:paraId="058F11C7" w14:textId="77777777" w:rsidR="00741C73" w:rsidRPr="002758AF" w:rsidRDefault="00741C73" w:rsidP="00741C73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74C7BC7E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66,1</w:t>
            </w:r>
          </w:p>
        </w:tc>
        <w:tc>
          <w:tcPr>
            <w:tcW w:w="1638" w:type="dxa"/>
            <w:vAlign w:val="center"/>
          </w:tcPr>
          <w:p w14:paraId="7536417E" w14:textId="2D9716F9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3D7B86C5" w14:textId="1859293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66,4</w:t>
            </w:r>
          </w:p>
        </w:tc>
        <w:tc>
          <w:tcPr>
            <w:tcW w:w="1638" w:type="dxa"/>
            <w:vAlign w:val="center"/>
          </w:tcPr>
          <w:p w14:paraId="46EE011E" w14:textId="2F8E3BBB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741C73" w:rsidRPr="002758AF" w14:paraId="6B020FD8" w14:textId="77777777" w:rsidTr="00BC5A36">
        <w:trPr>
          <w:tblHeader/>
        </w:trPr>
        <w:tc>
          <w:tcPr>
            <w:tcW w:w="3940" w:type="dxa"/>
            <w:vAlign w:val="center"/>
          </w:tcPr>
          <w:p w14:paraId="2A1F0577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7E96433B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1638" w:type="dxa"/>
            <w:vAlign w:val="center"/>
          </w:tcPr>
          <w:p w14:paraId="32082017" w14:textId="659E2784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637" w:type="dxa"/>
            <w:vAlign w:val="center"/>
          </w:tcPr>
          <w:p w14:paraId="7CC3E1A1" w14:textId="7F5EE12B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75F1363D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741C73" w:rsidRPr="002758AF" w14:paraId="72136B6B" w14:textId="77777777" w:rsidTr="00BC5A36">
        <w:trPr>
          <w:tblHeader/>
        </w:trPr>
        <w:tc>
          <w:tcPr>
            <w:tcW w:w="3940" w:type="dxa"/>
            <w:vAlign w:val="center"/>
          </w:tcPr>
          <w:p w14:paraId="4926B86C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41BAB9AC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12331BF0" w14:textId="3371CA89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92,9</w:t>
            </w:r>
          </w:p>
        </w:tc>
        <w:tc>
          <w:tcPr>
            <w:tcW w:w="1637" w:type="dxa"/>
            <w:vAlign w:val="center"/>
          </w:tcPr>
          <w:p w14:paraId="4DC385F3" w14:textId="2F73B57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17,8</w:t>
            </w:r>
          </w:p>
        </w:tc>
        <w:tc>
          <w:tcPr>
            <w:tcW w:w="1638" w:type="dxa"/>
            <w:vAlign w:val="center"/>
          </w:tcPr>
          <w:p w14:paraId="60F6AB38" w14:textId="0504C1CA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89,8</w:t>
            </w:r>
          </w:p>
        </w:tc>
      </w:tr>
      <w:tr w:rsidR="00741C73" w:rsidRPr="002758AF" w14:paraId="33D1A947" w14:textId="77777777" w:rsidTr="00BC5A36">
        <w:trPr>
          <w:tblHeader/>
        </w:trPr>
        <w:tc>
          <w:tcPr>
            <w:tcW w:w="3940" w:type="dxa"/>
            <w:vAlign w:val="center"/>
          </w:tcPr>
          <w:p w14:paraId="6E0CCD2C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228B2106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5BB4C1F" w14:textId="4E7EB753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  <w:tc>
          <w:tcPr>
            <w:tcW w:w="1637" w:type="dxa"/>
            <w:vAlign w:val="center"/>
          </w:tcPr>
          <w:p w14:paraId="1D640320" w14:textId="6E4BC451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0D8AF81" w14:textId="6BB7371B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</w:tr>
      <w:tr w:rsidR="00741C73" w:rsidRPr="002758AF" w14:paraId="5B555440" w14:textId="77777777" w:rsidTr="00BC5A36">
        <w:trPr>
          <w:tblHeader/>
        </w:trPr>
        <w:tc>
          <w:tcPr>
            <w:tcW w:w="3940" w:type="dxa"/>
            <w:vAlign w:val="center"/>
          </w:tcPr>
          <w:p w14:paraId="0D57D23A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6ECA055C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1CC88204" w14:textId="573C92AE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637" w:type="dxa"/>
            <w:vAlign w:val="center"/>
          </w:tcPr>
          <w:p w14:paraId="53309C82" w14:textId="49D40B94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0AF104E4" w14:textId="66CD1BF5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102,8</w:t>
            </w:r>
          </w:p>
        </w:tc>
      </w:tr>
      <w:tr w:rsidR="00741C73" w:rsidRPr="002758AF" w14:paraId="57F54628" w14:textId="77777777" w:rsidTr="00BC5A36">
        <w:trPr>
          <w:tblHeader/>
        </w:trPr>
        <w:tc>
          <w:tcPr>
            <w:tcW w:w="3940" w:type="dxa"/>
            <w:vAlign w:val="center"/>
          </w:tcPr>
          <w:p w14:paraId="738E08A4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65B6751F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23B80E6A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1637" w:type="dxa"/>
            <w:vAlign w:val="center"/>
          </w:tcPr>
          <w:p w14:paraId="7232A1D7" w14:textId="670DBE6A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154ED468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741C73" w:rsidRPr="00ED62DB" w14:paraId="40FE8951" w14:textId="77777777" w:rsidTr="00BC5A36">
        <w:trPr>
          <w:tblHeader/>
        </w:trPr>
        <w:tc>
          <w:tcPr>
            <w:tcW w:w="3940" w:type="dxa"/>
            <w:vAlign w:val="center"/>
          </w:tcPr>
          <w:p w14:paraId="7791470B" w14:textId="77777777" w:rsidR="00741C73" w:rsidRPr="00ED62DB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0C3762D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43D7896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  <w:tc>
          <w:tcPr>
            <w:tcW w:w="1637" w:type="dxa"/>
            <w:vAlign w:val="center"/>
          </w:tcPr>
          <w:p w14:paraId="3CFC8527" w14:textId="3EBF1035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42DD8849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</w:tr>
      <w:tr w:rsidR="00741C73" w:rsidRPr="002758AF" w14:paraId="3199BBD2" w14:textId="77777777" w:rsidTr="00BC5A36">
        <w:trPr>
          <w:tblHeader/>
        </w:trPr>
        <w:tc>
          <w:tcPr>
            <w:tcW w:w="3940" w:type="dxa"/>
            <w:vAlign w:val="center"/>
          </w:tcPr>
          <w:p w14:paraId="7FE6B047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47C239DA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0132382A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1637" w:type="dxa"/>
            <w:vAlign w:val="center"/>
          </w:tcPr>
          <w:p w14:paraId="53FAB601" w14:textId="7EA1602C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0FF36BAE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</w:tr>
      <w:tr w:rsidR="00741C73" w:rsidRPr="002758AF" w14:paraId="3091CF9C" w14:textId="77777777" w:rsidTr="00BC5A36">
        <w:trPr>
          <w:tblHeader/>
        </w:trPr>
        <w:tc>
          <w:tcPr>
            <w:tcW w:w="3940" w:type="dxa"/>
            <w:vAlign w:val="center"/>
          </w:tcPr>
          <w:p w14:paraId="71C742D9" w14:textId="77777777" w:rsidR="00741C73" w:rsidRPr="002758AF" w:rsidRDefault="00741C73" w:rsidP="00741C73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08769C40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6B4E9058" w14:textId="4954F2E7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88,4</w:t>
            </w:r>
          </w:p>
        </w:tc>
        <w:tc>
          <w:tcPr>
            <w:tcW w:w="1637" w:type="dxa"/>
            <w:vAlign w:val="center"/>
          </w:tcPr>
          <w:p w14:paraId="40045DC7" w14:textId="5AF775D6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  <w:tc>
          <w:tcPr>
            <w:tcW w:w="1638" w:type="dxa"/>
            <w:vAlign w:val="center"/>
          </w:tcPr>
          <w:p w14:paraId="028E8505" w14:textId="62707E7D" w:rsidR="00741C73" w:rsidRPr="00CF1A03" w:rsidRDefault="00741C73" w:rsidP="00741C73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C3AB94C" w14:textId="488C8833" w:rsidR="00741C73" w:rsidRPr="00D15D64" w:rsidRDefault="00B51E67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741C73">
        <w:rPr>
          <w:rFonts w:ascii="Fira Sans" w:hAnsi="Fira Sans" w:cs="Arial"/>
          <w:sz w:val="19"/>
          <w:szCs w:val="19"/>
        </w:rPr>
        <w:t>kwietniem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741C73">
        <w:rPr>
          <w:rFonts w:ascii="Fira Sans" w:hAnsi="Fira Sans" w:cs="Arial"/>
          <w:sz w:val="19"/>
          <w:szCs w:val="19"/>
        </w:rPr>
        <w:t>zwiększyło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741C73">
        <w:rPr>
          <w:rFonts w:ascii="Fira Sans" w:hAnsi="Fira Sans" w:cs="Arial"/>
          <w:sz w:val="19"/>
          <w:szCs w:val="19"/>
        </w:rPr>
        <w:t>Wzrost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CF1A03">
        <w:rPr>
          <w:rFonts w:ascii="Fira Sans" w:hAnsi="Fira Sans" w:cs="Arial"/>
          <w:sz w:val="19"/>
          <w:szCs w:val="19"/>
        </w:rPr>
        <w:t>administrowaniu i działalności wspierającej</w:t>
      </w:r>
      <w:r w:rsidR="00CF1A03" w:rsidRPr="00AC460E">
        <w:rPr>
          <w:rFonts w:ascii="Fira Sans" w:hAnsi="Fira Sans" w:cs="Arial"/>
          <w:sz w:val="19"/>
          <w:szCs w:val="19"/>
        </w:rPr>
        <w:t xml:space="preserve"> </w:t>
      </w:r>
      <w:r w:rsidR="00CF1A03" w:rsidRPr="0002713D">
        <w:rPr>
          <w:rFonts w:ascii="Fira Sans" w:hAnsi="Fira Sans" w:cs="Arial"/>
          <w:bCs/>
          <w:sz w:val="19"/>
          <w:szCs w:val="19"/>
        </w:rPr>
        <w:t>(o</w:t>
      </w:r>
      <w:r w:rsidR="00CF1A03">
        <w:rPr>
          <w:rFonts w:ascii="Fira Sans" w:hAnsi="Fira Sans" w:cs="Arial"/>
          <w:bCs/>
          <w:sz w:val="19"/>
          <w:szCs w:val="19"/>
        </w:rPr>
        <w:t> </w:t>
      </w:r>
      <w:r w:rsidR="00741C73">
        <w:rPr>
          <w:rFonts w:ascii="Fira Sans" w:hAnsi="Fira Sans" w:cs="Arial"/>
          <w:bCs/>
          <w:sz w:val="19"/>
          <w:szCs w:val="19"/>
        </w:rPr>
        <w:t>8,3</w:t>
      </w:r>
      <w:r w:rsidR="00CF1A03" w:rsidRPr="0002713D">
        <w:rPr>
          <w:rFonts w:ascii="Fira Sans" w:hAnsi="Fira Sans" w:cs="Arial"/>
          <w:bCs/>
          <w:sz w:val="19"/>
          <w:szCs w:val="19"/>
        </w:rPr>
        <w:t>%</w:t>
      </w:r>
      <w:r w:rsidR="00CF1A03">
        <w:rPr>
          <w:rFonts w:ascii="Fira Sans" w:hAnsi="Fira Sans" w:cs="Arial"/>
          <w:bCs/>
          <w:sz w:val="19"/>
          <w:szCs w:val="19"/>
        </w:rPr>
        <w:t xml:space="preserve">), </w:t>
      </w:r>
      <w:r w:rsidR="00741C73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741C73">
        <w:rPr>
          <w:rFonts w:ascii="Fira Sans" w:hAnsi="Fira Sans" w:cs="Arial"/>
          <w:bCs/>
          <w:sz w:val="19"/>
          <w:szCs w:val="19"/>
        </w:rPr>
        <w:t>0,8</w:t>
      </w:r>
      <w:r w:rsidR="00741C73" w:rsidRPr="00ED62DB">
        <w:rPr>
          <w:rFonts w:ascii="Fira Sans" w:hAnsi="Fira Sans" w:cs="Arial"/>
          <w:bCs/>
          <w:sz w:val="19"/>
          <w:szCs w:val="19"/>
        </w:rPr>
        <w:t>%)</w:t>
      </w:r>
      <w:r w:rsidR="00741C73" w:rsidRPr="00741C73">
        <w:rPr>
          <w:rFonts w:ascii="Fira Sans" w:hAnsi="Fira Sans" w:cs="Arial"/>
          <w:sz w:val="19"/>
          <w:szCs w:val="19"/>
        </w:rPr>
        <w:t xml:space="preserve"> </w:t>
      </w:r>
      <w:r w:rsidR="00741C73" w:rsidRPr="00C27002">
        <w:rPr>
          <w:rFonts w:ascii="Fira Sans" w:hAnsi="Fira Sans" w:cs="Arial"/>
          <w:sz w:val="19"/>
          <w:szCs w:val="19"/>
        </w:rPr>
        <w:t>oraz</w:t>
      </w:r>
      <w:r w:rsidR="00D15D64" w:rsidRPr="00D15D64">
        <w:rPr>
          <w:rFonts w:ascii="Fira Sans" w:hAnsi="Fira Sans" w:cs="Arial"/>
          <w:sz w:val="19"/>
          <w:szCs w:val="19"/>
        </w:rPr>
        <w:t xml:space="preserve"> </w:t>
      </w:r>
      <w:r w:rsidR="00D15D64" w:rsidRPr="00C27002">
        <w:rPr>
          <w:rFonts w:ascii="Fira Sans" w:hAnsi="Fira Sans" w:cs="Arial"/>
          <w:sz w:val="19"/>
          <w:szCs w:val="19"/>
        </w:rPr>
        <w:t>budownictwie</w:t>
      </w:r>
      <w:r w:rsidR="00D15D64">
        <w:rPr>
          <w:rFonts w:ascii="Fira Sans" w:hAnsi="Fira Sans" w:cs="Arial"/>
          <w:sz w:val="19"/>
          <w:szCs w:val="19"/>
        </w:rPr>
        <w:t xml:space="preserve">, </w:t>
      </w:r>
      <w:r w:rsidR="00D15D64" w:rsidRPr="00D15D64">
        <w:rPr>
          <w:rFonts w:ascii="Fira Sans" w:hAnsi="Fira Sans" w:cs="Arial"/>
          <w:bCs/>
          <w:sz w:val="19"/>
          <w:szCs w:val="19"/>
        </w:rPr>
        <w:t>handlu, naprawie pojazdów samochodowych oraz obsłudze rynku nieruchomości (</w:t>
      </w:r>
      <w:r w:rsidR="00D15D64">
        <w:rPr>
          <w:rFonts w:ascii="Fira Sans" w:hAnsi="Fira Sans" w:cs="Arial"/>
          <w:bCs/>
          <w:sz w:val="19"/>
          <w:szCs w:val="19"/>
        </w:rPr>
        <w:t>p</w:t>
      </w:r>
      <w:r w:rsidR="00D15D64" w:rsidRPr="00D15D64">
        <w:rPr>
          <w:rFonts w:ascii="Fira Sans" w:hAnsi="Fira Sans" w:cs="Arial"/>
          <w:bCs/>
          <w:sz w:val="19"/>
          <w:szCs w:val="19"/>
        </w:rPr>
        <w:t xml:space="preserve">o </w:t>
      </w:r>
      <w:r w:rsidR="00D15D64">
        <w:rPr>
          <w:rFonts w:ascii="Fira Sans" w:hAnsi="Fira Sans" w:cs="Arial"/>
          <w:bCs/>
          <w:sz w:val="19"/>
          <w:szCs w:val="19"/>
        </w:rPr>
        <w:t>0,4</w:t>
      </w:r>
      <w:r w:rsidR="00D15D64" w:rsidRPr="00D15D64">
        <w:rPr>
          <w:rFonts w:ascii="Fira Sans" w:hAnsi="Fira Sans" w:cs="Arial"/>
          <w:bCs/>
          <w:sz w:val="19"/>
          <w:szCs w:val="19"/>
        </w:rPr>
        <w:t xml:space="preserve">%). </w:t>
      </w:r>
      <w:r w:rsidR="00D15D64">
        <w:rPr>
          <w:rFonts w:ascii="Fira Sans" w:hAnsi="Fira Sans" w:cs="Arial"/>
          <w:bCs/>
          <w:sz w:val="19"/>
          <w:szCs w:val="19"/>
        </w:rPr>
        <w:t>Spadek</w:t>
      </w:r>
      <w:r w:rsidR="00D15D64" w:rsidRPr="00742378">
        <w:rPr>
          <w:rFonts w:ascii="Fira Sans" w:hAnsi="Fira Sans" w:cs="Arial"/>
          <w:sz w:val="19"/>
          <w:szCs w:val="19"/>
        </w:rPr>
        <w:t xml:space="preserve"> </w:t>
      </w:r>
      <w:r w:rsidR="00D15D64" w:rsidRPr="00ED62DB">
        <w:rPr>
          <w:rFonts w:ascii="Fira Sans" w:hAnsi="Fira Sans" w:cs="Arial"/>
          <w:sz w:val="19"/>
          <w:szCs w:val="19"/>
        </w:rPr>
        <w:t>natomiast</w:t>
      </w:r>
      <w:r w:rsidR="00D15D64" w:rsidRPr="00D15D64">
        <w:rPr>
          <w:rFonts w:ascii="Fira Sans" w:hAnsi="Fira Sans" w:cs="Arial"/>
          <w:sz w:val="19"/>
          <w:szCs w:val="19"/>
        </w:rPr>
        <w:t xml:space="preserve"> </w:t>
      </w:r>
      <w:r w:rsidR="00D15D64" w:rsidRPr="00ED62DB">
        <w:rPr>
          <w:rFonts w:ascii="Fira Sans" w:hAnsi="Fira Sans" w:cs="Arial"/>
          <w:sz w:val="19"/>
          <w:szCs w:val="19"/>
        </w:rPr>
        <w:t>odnotowano</w:t>
      </w:r>
      <w:r w:rsidR="00D15D64" w:rsidRPr="00D4655F">
        <w:rPr>
          <w:rFonts w:ascii="Fira Sans" w:hAnsi="Fira Sans" w:cs="Arial"/>
          <w:sz w:val="19"/>
          <w:szCs w:val="19"/>
        </w:rPr>
        <w:t xml:space="preserve"> </w:t>
      </w:r>
      <w:r w:rsidR="00D15D64" w:rsidRPr="00ED62DB">
        <w:rPr>
          <w:rFonts w:ascii="Fira Sans" w:hAnsi="Fira Sans" w:cs="Arial"/>
          <w:sz w:val="19"/>
          <w:szCs w:val="19"/>
        </w:rPr>
        <w:t>m.in.</w:t>
      </w:r>
      <w:r w:rsidR="00D15D64">
        <w:rPr>
          <w:rFonts w:ascii="Fira Sans" w:hAnsi="Fira Sans" w:cs="Arial"/>
          <w:sz w:val="19"/>
          <w:szCs w:val="19"/>
        </w:rPr>
        <w:t xml:space="preserve"> </w:t>
      </w:r>
      <w:r w:rsidR="00D15D64" w:rsidRPr="00CF1A03">
        <w:rPr>
          <w:rFonts w:ascii="Fira Sans" w:hAnsi="Fira Sans" w:cs="Arial"/>
          <w:sz w:val="19"/>
          <w:szCs w:val="19"/>
        </w:rPr>
        <w:t>w</w:t>
      </w:r>
      <w:r w:rsidR="00D15D64">
        <w:rPr>
          <w:rFonts w:ascii="Fira Sans" w:hAnsi="Fira Sans" w:cs="Arial"/>
          <w:sz w:val="19"/>
          <w:szCs w:val="19"/>
        </w:rPr>
        <w:t xml:space="preserve"> </w:t>
      </w:r>
      <w:r w:rsidR="00D15D64" w:rsidRPr="003377FD">
        <w:rPr>
          <w:rFonts w:ascii="Fira Sans" w:hAnsi="Fira Sans" w:cs="Arial"/>
          <w:sz w:val="19"/>
          <w:szCs w:val="19"/>
        </w:rPr>
        <w:t xml:space="preserve">działalność profesjonalnej, naukowej i technicznej (o </w:t>
      </w:r>
      <w:r w:rsidR="00D15D64">
        <w:rPr>
          <w:rFonts w:ascii="Fira Sans" w:hAnsi="Fira Sans" w:cs="Arial"/>
          <w:sz w:val="19"/>
          <w:szCs w:val="19"/>
        </w:rPr>
        <w:t>0,8</w:t>
      </w:r>
      <w:r w:rsidR="00D15D64" w:rsidRPr="003377FD">
        <w:rPr>
          <w:rFonts w:ascii="Fira Sans" w:hAnsi="Fira Sans" w:cs="Arial"/>
          <w:sz w:val="19"/>
          <w:szCs w:val="19"/>
        </w:rPr>
        <w:t>%)</w:t>
      </w:r>
      <w:r w:rsidR="00D15D64">
        <w:rPr>
          <w:rFonts w:ascii="Fira Sans" w:hAnsi="Fira Sans" w:cs="Arial"/>
          <w:sz w:val="19"/>
          <w:szCs w:val="19"/>
        </w:rPr>
        <w:t xml:space="preserve"> oraz </w:t>
      </w:r>
      <w:r w:rsidR="00D15D64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D15D64">
        <w:rPr>
          <w:rFonts w:ascii="Fira Sans" w:hAnsi="Fira Sans" w:cs="Arial"/>
          <w:bCs/>
          <w:sz w:val="19"/>
          <w:szCs w:val="19"/>
        </w:rPr>
        <w:br/>
        <w:t>(o 0,6%).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5BA986EF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D15D64">
        <w:rPr>
          <w:rFonts w:cs="Arial"/>
          <w:b w:val="0"/>
          <w:spacing w:val="0"/>
          <w:szCs w:val="19"/>
        </w:rPr>
        <w:t>maj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126,2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D15D64">
        <w:rPr>
          <w:rFonts w:cs="Arial"/>
          <w:b w:val="0"/>
          <w:spacing w:val="0"/>
          <w:szCs w:val="19"/>
        </w:rPr>
        <w:t>7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 </w:t>
      </w:r>
      <w:r w:rsidR="00A75442" w:rsidRPr="00D90808">
        <w:rPr>
          <w:rFonts w:cs="Arial"/>
          <w:b w:val="0"/>
          <w:szCs w:val="19"/>
        </w:rPr>
        <w:t xml:space="preserve">administrowaniu i działalności wspierającej (o </w:t>
      </w:r>
      <w:r w:rsidR="00D15D64">
        <w:rPr>
          <w:rFonts w:cs="Arial"/>
          <w:b w:val="0"/>
          <w:szCs w:val="19"/>
        </w:rPr>
        <w:t>10,3</w:t>
      </w:r>
      <w:r w:rsidR="00A75442" w:rsidRPr="00D90808">
        <w:rPr>
          <w:rFonts w:cs="Arial"/>
          <w:b w:val="0"/>
          <w:szCs w:val="19"/>
        </w:rPr>
        <w:t>%),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F58AB" w:rsidRPr="0002713D">
        <w:rPr>
          <w:rFonts w:cs="Arial"/>
          <w:b w:val="0"/>
          <w:bCs/>
          <w:szCs w:val="19"/>
        </w:rPr>
        <w:t>handlu, naprawie pojazdów samochodowych (o </w:t>
      </w:r>
      <w:r w:rsidR="00D15D64">
        <w:rPr>
          <w:rFonts w:cs="Arial"/>
          <w:b w:val="0"/>
          <w:bCs/>
          <w:szCs w:val="19"/>
        </w:rPr>
        <w:t>10,2</w:t>
      </w:r>
      <w:r w:rsidR="00FF58AB" w:rsidRPr="0002713D">
        <w:rPr>
          <w:rFonts w:cs="Arial"/>
          <w:b w:val="0"/>
          <w:bCs/>
          <w:szCs w:val="19"/>
        </w:rPr>
        <w:t>%)</w:t>
      </w:r>
      <w:r w:rsidR="00FF58AB">
        <w:rPr>
          <w:rFonts w:cs="Arial"/>
          <w:b w:val="0"/>
          <w:bCs/>
          <w:szCs w:val="19"/>
        </w:rPr>
        <w:t xml:space="preserve">, </w:t>
      </w:r>
      <w:r w:rsidR="00A75442" w:rsidRPr="0002713D">
        <w:rPr>
          <w:rFonts w:cs="Arial"/>
          <w:b w:val="0"/>
          <w:spacing w:val="0"/>
          <w:szCs w:val="19"/>
        </w:rPr>
        <w:t xml:space="preserve">transporcie </w:t>
      </w:r>
      <w:r w:rsidR="00FF58AB">
        <w:rPr>
          <w:rFonts w:cs="Arial"/>
          <w:b w:val="0"/>
          <w:spacing w:val="0"/>
          <w:szCs w:val="19"/>
        </w:rPr>
        <w:br/>
      </w:r>
      <w:r w:rsidR="00A75442" w:rsidRPr="0002713D">
        <w:rPr>
          <w:rFonts w:cs="Arial"/>
          <w:b w:val="0"/>
          <w:spacing w:val="0"/>
          <w:szCs w:val="19"/>
        </w:rPr>
        <w:t xml:space="preserve">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FF58AB">
        <w:rPr>
          <w:rFonts w:cs="Arial"/>
          <w:b w:val="0"/>
          <w:bCs/>
          <w:spacing w:val="0"/>
          <w:szCs w:val="19"/>
        </w:rPr>
        <w:t>7,</w:t>
      </w:r>
      <w:r w:rsidR="00D15D64">
        <w:rPr>
          <w:rFonts w:cs="Arial"/>
          <w:b w:val="0"/>
          <w:bCs/>
          <w:spacing w:val="0"/>
          <w:szCs w:val="19"/>
        </w:rPr>
        <w:t>0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 xml:space="preserve">, </w:t>
      </w:r>
      <w:r w:rsidR="00A75442" w:rsidRPr="00A75442">
        <w:rPr>
          <w:rFonts w:cs="Arial"/>
          <w:b w:val="0"/>
          <w:bCs/>
          <w:szCs w:val="19"/>
        </w:rPr>
        <w:t xml:space="preserve">informacji i komunikacji (o </w:t>
      </w:r>
      <w:r w:rsidR="0047107A">
        <w:rPr>
          <w:rFonts w:cs="Arial"/>
          <w:b w:val="0"/>
          <w:bCs/>
          <w:szCs w:val="19"/>
        </w:rPr>
        <w:t>5,5</w:t>
      </w:r>
      <w:r w:rsidR="00A75442" w:rsidRPr="00A75442">
        <w:rPr>
          <w:rFonts w:cs="Arial"/>
          <w:b w:val="0"/>
          <w:bCs/>
          <w:szCs w:val="19"/>
        </w:rPr>
        <w:t>%)</w:t>
      </w:r>
      <w:r w:rsidR="00A75442">
        <w:rPr>
          <w:rFonts w:cs="Arial"/>
          <w:b w:val="0"/>
          <w:bCs/>
          <w:szCs w:val="19"/>
        </w:rPr>
        <w:t xml:space="preserve"> oraz </w:t>
      </w:r>
      <w:r w:rsidR="00A75442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47107A">
        <w:rPr>
          <w:rFonts w:cs="Arial"/>
          <w:b w:val="0"/>
          <w:bCs/>
          <w:spacing w:val="0"/>
          <w:szCs w:val="19"/>
        </w:rPr>
        <w:t>4,1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A75442">
        <w:rPr>
          <w:rFonts w:cs="Arial"/>
          <w:b w:val="0"/>
          <w:bCs/>
          <w:spacing w:val="0"/>
          <w:szCs w:val="19"/>
        </w:rPr>
        <w:t>.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m.in. 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47107A">
        <w:rPr>
          <w:rFonts w:cs="Arial"/>
          <w:b w:val="0"/>
          <w:bCs/>
          <w:spacing w:val="0"/>
          <w:szCs w:val="19"/>
        </w:rPr>
        <w:t>2,8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820BC2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7181B665" w:rsidR="00B51E67" w:rsidRPr="00AC460E" w:rsidRDefault="00820BC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34816" behindDoc="0" locked="0" layoutInCell="1" allowOverlap="1" wp14:anchorId="183F2BEB" wp14:editId="0EFA41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18715"/>
            <wp:effectExtent l="0" t="0" r="0" b="0"/>
            <wp:wrapTopAndBottom/>
            <wp:docPr id="7" name="Obraz 7" descr="Wykres liniowy przedstawia zmiany przeciętnego zatrudnienia w sektorze przedsiębiorstw  w porównaniu do 2021 roku dla Polski i województwa warmińsko mazurskiego w poszczególnych miesiącach od 2022 do 2025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3020159B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2E2C1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7F2AC9">
        <w:rPr>
          <w:rFonts w:cs="Arial"/>
          <w:szCs w:val="19"/>
        </w:rPr>
        <w:t>maja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7F2AC9">
        <w:rPr>
          <w:rFonts w:cs="Arial"/>
          <w:szCs w:val="19"/>
        </w:rPr>
        <w:t>37,3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A012D2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7F2AC9">
        <w:rPr>
          <w:rFonts w:cs="Arial"/>
          <w:szCs w:val="19"/>
        </w:rPr>
        <w:t>1,5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7F2AC9">
        <w:rPr>
          <w:rFonts w:cs="Arial"/>
          <w:szCs w:val="19"/>
        </w:rPr>
        <w:t>3,8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BD1051">
        <w:rPr>
          <w:rFonts w:cs="Arial"/>
          <w:szCs w:val="19"/>
        </w:rPr>
        <w:t>0,</w:t>
      </w:r>
      <w:r w:rsidR="007F2AC9">
        <w:rPr>
          <w:rFonts w:cs="Arial"/>
          <w:szCs w:val="19"/>
        </w:rPr>
        <w:t>5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7F2AC9">
        <w:rPr>
          <w:rFonts w:cs="Arial"/>
          <w:szCs w:val="19"/>
        </w:rPr>
        <w:t>1,4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7F2AC9">
        <w:rPr>
          <w:rFonts w:cs="Arial"/>
          <w:szCs w:val="19"/>
        </w:rPr>
        <w:t>maju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50,8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94D97">
        <w:rPr>
          <w:rFonts w:cs="Arial"/>
          <w:szCs w:val="19"/>
        </w:rPr>
        <w:t>52,4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ju 2024 roku oraz w kwietniu i maj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6ABC0DD1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53094DE1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46FD69DA" w14:textId="64BC20FA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5</w:t>
            </w:r>
          </w:p>
        </w:tc>
      </w:tr>
      <w:tr w:rsidR="004641E8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4641E8" w:rsidRPr="002758AF" w:rsidRDefault="004641E8" w:rsidP="004641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4CB4599A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1569" w:type="dxa"/>
            <w:vAlign w:val="center"/>
          </w:tcPr>
          <w:p w14:paraId="2CF3774A" w14:textId="44A3C051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1569" w:type="dxa"/>
            <w:vAlign w:val="center"/>
          </w:tcPr>
          <w:p w14:paraId="13340A4F" w14:textId="26E82A4B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</w:tr>
      <w:tr w:rsidR="004641E8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4641E8" w:rsidRPr="002758AF" w:rsidRDefault="004641E8" w:rsidP="004641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6EEF598C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569" w:type="dxa"/>
            <w:vAlign w:val="center"/>
          </w:tcPr>
          <w:p w14:paraId="6AEC3929" w14:textId="5915AC54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  <w:tc>
          <w:tcPr>
            <w:tcW w:w="1569" w:type="dxa"/>
            <w:vAlign w:val="center"/>
          </w:tcPr>
          <w:p w14:paraId="0359BB15" w14:textId="32127882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4641E8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4641E8" w:rsidRPr="002758AF" w:rsidRDefault="004641E8" w:rsidP="004641E8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7C01D39F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  <w:tc>
          <w:tcPr>
            <w:tcW w:w="1569" w:type="dxa"/>
            <w:vAlign w:val="center"/>
          </w:tcPr>
          <w:p w14:paraId="763F718B" w14:textId="2F81089B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7AF3DE40" w14:textId="4FCAC7F5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</w:tr>
      <w:tr w:rsidR="004641E8" w:rsidRPr="002758AF" w14:paraId="5DE3CFFD" w14:textId="77777777" w:rsidTr="00F97229">
        <w:trPr>
          <w:tblHeader/>
        </w:trPr>
        <w:tc>
          <w:tcPr>
            <w:tcW w:w="5761" w:type="dxa"/>
            <w:vAlign w:val="center"/>
          </w:tcPr>
          <w:p w14:paraId="7FDAC263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59D501A8" w:rsidR="004641E8" w:rsidRPr="002758AF" w:rsidRDefault="007F2AC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39CD7DE7" w14:textId="0433DFFB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1B63C75C" w14:textId="411DC4AA" w:rsidR="004641E8" w:rsidRPr="002758AF" w:rsidRDefault="00F97229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66153D2C" w:rsidR="00B51E67" w:rsidRPr="00AC460E" w:rsidRDefault="00820BC2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835840" behindDoc="0" locked="0" layoutInCell="1" allowOverlap="1" wp14:anchorId="57D8BA98" wp14:editId="059A13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86660"/>
            <wp:effectExtent l="0" t="0" r="0" b="8890"/>
            <wp:wrapTopAndBottom/>
            <wp:docPr id="14" name="Obraz 14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7F2AC9">
        <w:rPr>
          <w:rFonts w:cs="Arial"/>
          <w:szCs w:val="19"/>
        </w:rPr>
        <w:t>maju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3C243C" w:rsidRPr="00F97229">
        <w:rPr>
          <w:rFonts w:cs="Arial"/>
          <w:szCs w:val="19"/>
        </w:rPr>
        <w:t>8,</w:t>
      </w:r>
      <w:r w:rsidR="00F97229" w:rsidRPr="00F97229">
        <w:rPr>
          <w:rFonts w:cs="Arial"/>
          <w:szCs w:val="19"/>
        </w:rPr>
        <w:t>0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3C243C">
        <w:rPr>
          <w:rFonts w:cs="Arial"/>
          <w:szCs w:val="19"/>
        </w:rPr>
        <w:t>niższa</w:t>
      </w:r>
      <w:r w:rsidR="002B7BA1">
        <w:rPr>
          <w:rFonts w:cs="Arial"/>
          <w:szCs w:val="19"/>
        </w:rPr>
        <w:t xml:space="preserve"> (o 0,</w:t>
      </w:r>
      <w:r w:rsidR="001B09C3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894D97">
        <w:rPr>
          <w:rFonts w:cs="Arial"/>
          <w:szCs w:val="19"/>
        </w:rPr>
        <w:t>i</w:t>
      </w:r>
      <w:r w:rsidR="00812A2D">
        <w:rPr>
          <w:rFonts w:cs="Arial"/>
          <w:szCs w:val="19"/>
        </w:rPr>
        <w:t xml:space="preserve"> wyższa (o 0,1 </w:t>
      </w:r>
      <w:r w:rsidR="00812A2D" w:rsidRPr="00AC460E">
        <w:rPr>
          <w:rFonts w:cs="Arial"/>
          <w:szCs w:val="19"/>
        </w:rPr>
        <w:t>p. proc.</w:t>
      </w:r>
      <w:r w:rsidR="00812A2D">
        <w:rPr>
          <w:rFonts w:cs="Arial"/>
          <w:szCs w:val="19"/>
        </w:rPr>
        <w:t xml:space="preserve">) niż przed rokiem 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z najwyższych </w:t>
      </w:r>
      <w:r w:rsidR="00812A2D">
        <w:rPr>
          <w:rFonts w:cs="Arial"/>
          <w:szCs w:val="19"/>
        </w:rPr>
        <w:br/>
      </w:r>
      <w:r w:rsidR="00B51E67" w:rsidRPr="00434419">
        <w:rPr>
          <w:rFonts w:cs="Arial"/>
          <w:szCs w:val="19"/>
        </w:rPr>
        <w:t>w kraju.</w:t>
      </w:r>
    </w:p>
    <w:p w14:paraId="3852E753" w14:textId="3BB78869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8E6A3C">
        <w:rPr>
          <w:rFonts w:ascii="Fira Sans" w:hAnsi="Fira Sans" w:cs="Arial"/>
          <w:sz w:val="19"/>
          <w:szCs w:val="19"/>
        </w:rPr>
        <w:t>(</w:t>
      </w:r>
      <w:r w:rsidR="00103A09" w:rsidRPr="00D078AA">
        <w:rPr>
          <w:rFonts w:ascii="Fira Sans" w:hAnsi="Fira Sans" w:cs="Arial"/>
          <w:sz w:val="19"/>
          <w:szCs w:val="19"/>
        </w:rPr>
        <w:t>16,</w:t>
      </w:r>
      <w:r w:rsidR="00D078AA" w:rsidRPr="00D078AA">
        <w:rPr>
          <w:rFonts w:ascii="Fira Sans" w:hAnsi="Fira Sans" w:cs="Arial"/>
          <w:sz w:val="19"/>
          <w:szCs w:val="19"/>
        </w:rPr>
        <w:t>1</w:t>
      </w:r>
      <w:r w:rsidR="00401952" w:rsidRPr="0081708B">
        <w:rPr>
          <w:rFonts w:ascii="Fira Sans" w:hAnsi="Fira Sans" w:cs="Arial"/>
          <w:sz w:val="19"/>
          <w:szCs w:val="19"/>
        </w:rPr>
        <w:t xml:space="preserve">%, wobec </w:t>
      </w:r>
      <w:r w:rsidR="007F2AC9">
        <w:rPr>
          <w:rFonts w:ascii="Fira Sans" w:hAnsi="Fira Sans" w:cs="Arial"/>
          <w:sz w:val="19"/>
          <w:szCs w:val="19"/>
        </w:rPr>
        <w:t>16,0</w:t>
      </w:r>
      <w:r w:rsidR="00401952" w:rsidRPr="0081708B">
        <w:rPr>
          <w:rFonts w:ascii="Fira Sans" w:hAnsi="Fira Sans" w:cs="Arial"/>
          <w:sz w:val="19"/>
          <w:szCs w:val="19"/>
        </w:rPr>
        <w:t xml:space="preserve">% w </w:t>
      </w:r>
      <w:r w:rsidR="007F2AC9">
        <w:rPr>
          <w:rFonts w:ascii="Fira Sans" w:hAnsi="Fira Sans" w:cs="Arial"/>
          <w:sz w:val="19"/>
          <w:szCs w:val="19"/>
        </w:rPr>
        <w:t>maju</w:t>
      </w:r>
      <w:r w:rsidR="00103A09" w:rsidRPr="0081708B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>ub.r.)</w:t>
      </w:r>
      <w:r w:rsidR="00D078AA">
        <w:rPr>
          <w:rFonts w:ascii="Fira Sans" w:hAnsi="Fira Sans" w:cs="Arial"/>
          <w:sz w:val="19"/>
          <w:szCs w:val="19"/>
        </w:rPr>
        <w:t xml:space="preserve"> i</w:t>
      </w:r>
      <w:r w:rsidR="0073330B" w:rsidRPr="0081708B">
        <w:rPr>
          <w:rFonts w:ascii="Fira Sans" w:hAnsi="Fira Sans" w:cs="Arial"/>
          <w:sz w:val="19"/>
          <w:szCs w:val="19"/>
        </w:rPr>
        <w:t xml:space="preserve"> </w:t>
      </w:r>
      <w:r w:rsidR="00576184" w:rsidRPr="0081708B">
        <w:rPr>
          <w:rFonts w:ascii="Fira Sans" w:hAnsi="Fira Sans" w:cs="Arial"/>
          <w:sz w:val="19"/>
          <w:szCs w:val="19"/>
        </w:rPr>
        <w:t>kętrzyński (</w:t>
      </w:r>
      <w:r w:rsidR="00D078AA">
        <w:rPr>
          <w:rFonts w:ascii="Fira Sans" w:hAnsi="Fira Sans" w:cs="Arial"/>
          <w:sz w:val="19"/>
          <w:szCs w:val="19"/>
        </w:rPr>
        <w:t>14,9</w:t>
      </w:r>
      <w:r w:rsidR="00576184"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7F2AC9">
        <w:rPr>
          <w:rFonts w:ascii="Fira Sans" w:hAnsi="Fira Sans" w:cs="Arial"/>
          <w:sz w:val="19"/>
          <w:szCs w:val="19"/>
        </w:rPr>
        <w:t>14,9</w:t>
      </w:r>
      <w:r w:rsidR="00576184" w:rsidRPr="0081708B">
        <w:rPr>
          <w:rFonts w:ascii="Fira Sans" w:hAnsi="Fira Sans" w:cs="Arial"/>
          <w:sz w:val="19"/>
          <w:szCs w:val="19"/>
        </w:rPr>
        <w:t>%)</w:t>
      </w:r>
      <w:r w:rsidR="00D078AA">
        <w:rPr>
          <w:rFonts w:ascii="Fira Sans" w:hAnsi="Fira Sans" w:cs="Arial"/>
          <w:sz w:val="19"/>
          <w:szCs w:val="19"/>
        </w:rPr>
        <w:t xml:space="preserve">, </w:t>
      </w:r>
      <w:r w:rsidRPr="0081708B">
        <w:rPr>
          <w:rFonts w:ascii="Fira Sans" w:hAnsi="Fira Sans" w:cs="Arial"/>
          <w:sz w:val="19"/>
          <w:szCs w:val="19"/>
        </w:rPr>
        <w:t>a o najniższej – Olsztyn</w:t>
      </w:r>
      <w:r w:rsidR="00401952" w:rsidRPr="0081708B">
        <w:rPr>
          <w:rFonts w:ascii="Fira Sans" w:hAnsi="Fira Sans" w:cs="Arial"/>
          <w:sz w:val="19"/>
          <w:szCs w:val="19"/>
        </w:rPr>
        <w:t xml:space="preserve"> </w:t>
      </w:r>
      <w:r w:rsidRPr="0081708B">
        <w:rPr>
          <w:rFonts w:ascii="Fira Sans" w:hAnsi="Fira Sans" w:cs="Arial"/>
          <w:sz w:val="19"/>
          <w:szCs w:val="19"/>
        </w:rPr>
        <w:t>(</w:t>
      </w:r>
      <w:r w:rsidR="00D81ADE" w:rsidRPr="0081708B">
        <w:rPr>
          <w:rFonts w:ascii="Fira Sans" w:hAnsi="Fira Sans" w:cs="Arial"/>
          <w:sz w:val="19"/>
          <w:szCs w:val="19"/>
        </w:rPr>
        <w:t>2,</w:t>
      </w:r>
      <w:r w:rsidR="00792607">
        <w:rPr>
          <w:rFonts w:ascii="Fira Sans" w:hAnsi="Fira Sans" w:cs="Arial"/>
          <w:sz w:val="19"/>
          <w:szCs w:val="19"/>
        </w:rPr>
        <w:t>0</w:t>
      </w:r>
      <w:r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1708B">
        <w:rPr>
          <w:rFonts w:ascii="Fira Sans" w:hAnsi="Fira Sans" w:cs="Arial"/>
          <w:sz w:val="19"/>
          <w:szCs w:val="19"/>
        </w:rPr>
        <w:t>2,</w:t>
      </w:r>
      <w:r w:rsidR="007F2AC9">
        <w:rPr>
          <w:rFonts w:ascii="Fira Sans" w:hAnsi="Fira Sans" w:cs="Arial"/>
          <w:sz w:val="19"/>
          <w:szCs w:val="19"/>
        </w:rPr>
        <w:t>0</w:t>
      </w:r>
      <w:r w:rsidRPr="0081708B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5F8126D4" w14:textId="6201B290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820BC2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4641E8">
        <w:rPr>
          <w:b w:val="0"/>
        </w:rPr>
        <w:t>maja</w:t>
      </w:r>
    </w:p>
    <w:p w14:paraId="78BB7E62" w14:textId="7EC2FD38" w:rsidR="00DB65AC" w:rsidRPr="00837937" w:rsidRDefault="00820BC2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836864" behindDoc="0" locked="0" layoutInCell="1" allowOverlap="1" wp14:anchorId="19795065" wp14:editId="6D03D2B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654165" cy="2506980"/>
            <wp:effectExtent l="0" t="0" r="0" b="7620"/>
            <wp:wrapTopAndBottom/>
            <wp:docPr id="17" name="Obraz 17" descr="Mapa przedstawia stopę bezrobocia rejestrowanego w maj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 bezrobocia_maj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7F2AC9">
        <w:rPr>
          <w:rFonts w:ascii="Fira Sans" w:hAnsi="Fira Sans" w:cs="Arial"/>
          <w:sz w:val="19"/>
          <w:szCs w:val="19"/>
        </w:rPr>
        <w:t>maju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zarejestrowano </w:t>
      </w:r>
      <w:r w:rsidR="00A012D2">
        <w:rPr>
          <w:rFonts w:ascii="Fira Sans" w:hAnsi="Fira Sans" w:cs="Arial"/>
          <w:sz w:val="19"/>
          <w:szCs w:val="19"/>
        </w:rPr>
        <w:t>4,</w:t>
      </w:r>
      <w:r w:rsidR="009A6247">
        <w:rPr>
          <w:rFonts w:ascii="Fira Sans" w:hAnsi="Fira Sans" w:cs="Arial"/>
          <w:sz w:val="19"/>
          <w:szCs w:val="19"/>
        </w:rPr>
        <w:t>3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7F2AC9">
        <w:rPr>
          <w:rFonts w:ascii="Fira Sans" w:hAnsi="Fira Sans" w:cs="Arial"/>
          <w:sz w:val="19"/>
          <w:szCs w:val="19"/>
        </w:rPr>
        <w:t>1,0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894D9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7F2AC9">
        <w:rPr>
          <w:rFonts w:ascii="Fira Sans" w:hAnsi="Fira Sans" w:cs="Arial"/>
          <w:sz w:val="19"/>
          <w:szCs w:val="19"/>
        </w:rPr>
        <w:t>4,5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7F2AC9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B7353">
        <w:rPr>
          <w:rFonts w:ascii="Fira Sans" w:hAnsi="Fira Sans" w:cs="Arial"/>
          <w:sz w:val="19"/>
          <w:szCs w:val="19"/>
        </w:rPr>
        <w:t>1,5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7B7353">
        <w:rPr>
          <w:rFonts w:ascii="Fira Sans" w:hAnsi="Fira Sans" w:cs="Arial"/>
          <w:sz w:val="19"/>
          <w:szCs w:val="19"/>
        </w:rPr>
        <w:t>80,6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7B7353">
        <w:rPr>
          <w:rFonts w:ascii="Fira Sans" w:hAnsi="Fira Sans" w:cs="Arial"/>
          <w:sz w:val="19"/>
          <w:szCs w:val="19"/>
        </w:rPr>
        <w:t>niższy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072D09">
        <w:rPr>
          <w:rFonts w:ascii="Fira Sans" w:hAnsi="Fira Sans" w:cs="Arial"/>
          <w:sz w:val="19"/>
          <w:szCs w:val="19"/>
        </w:rPr>
        <w:t>0,</w:t>
      </w:r>
      <w:r w:rsidR="007B7353">
        <w:rPr>
          <w:rFonts w:ascii="Fira Sans" w:hAnsi="Fira Sans" w:cs="Arial"/>
          <w:sz w:val="19"/>
          <w:szCs w:val="19"/>
        </w:rPr>
        <w:t>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7B7353">
        <w:rPr>
          <w:rFonts w:ascii="Fira Sans" w:hAnsi="Fira Sans" w:cs="Arial"/>
          <w:sz w:val="19"/>
          <w:szCs w:val="19"/>
        </w:rPr>
        <w:t>10,4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5D9ABC64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681B34" w:rsidRPr="00812A2D">
        <w:rPr>
          <w:rFonts w:cs="Arial"/>
          <w:szCs w:val="19"/>
        </w:rPr>
        <w:t>0,9</w:t>
      </w:r>
      <w:r w:rsidR="00C52131">
        <w:rPr>
          <w:rFonts w:cs="Arial"/>
          <w:szCs w:val="19"/>
        </w:rPr>
        <w:t>.</w:t>
      </w:r>
    </w:p>
    <w:p w14:paraId="1F23C354" w14:textId="33DA7CE2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t>maju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t>5,8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A624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t>12,5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4F2BD9">
        <w:rPr>
          <w:rFonts w:ascii="Fira Sans" w:hAnsi="Fira Sans" w:cs="Arial"/>
          <w:sz w:val="19"/>
          <w:szCs w:val="19"/>
        </w:rPr>
        <w:t>0,</w:t>
      </w:r>
      <w:r w:rsidR="007B7353">
        <w:rPr>
          <w:rFonts w:ascii="Fira Sans" w:hAnsi="Fira Sans" w:cs="Arial"/>
          <w:sz w:val="19"/>
          <w:szCs w:val="19"/>
        </w:rPr>
        <w:t>3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7B7353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3,</w:t>
      </w:r>
      <w:r w:rsidR="007B7353">
        <w:rPr>
          <w:rFonts w:ascii="Fira Sans" w:hAnsi="Fira Sans" w:cs="Arial"/>
          <w:sz w:val="19"/>
          <w:szCs w:val="19"/>
        </w:rPr>
        <w:t>4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3,</w:t>
      </w:r>
      <w:r w:rsidR="007B7353">
        <w:rPr>
          <w:rFonts w:ascii="Fira Sans" w:hAnsi="Fira Sans" w:cs="Arial"/>
          <w:sz w:val="19"/>
          <w:szCs w:val="19"/>
        </w:rPr>
        <w:t>1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7B7353">
        <w:rPr>
          <w:rFonts w:ascii="Fira Sans" w:hAnsi="Fira Sans" w:cs="Arial"/>
          <w:sz w:val="19"/>
          <w:szCs w:val="19"/>
        </w:rPr>
        <w:t>maja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7B7353">
        <w:rPr>
          <w:rFonts w:ascii="Fira Sans" w:hAnsi="Fira Sans" w:cs="Arial"/>
          <w:sz w:val="19"/>
          <w:szCs w:val="19"/>
        </w:rPr>
        <w:t>5</w:t>
      </w:r>
      <w:r w:rsidR="009A6247">
        <w:rPr>
          <w:rFonts w:ascii="Fira Sans" w:hAnsi="Fira Sans" w:cs="Arial"/>
          <w:sz w:val="19"/>
          <w:szCs w:val="19"/>
        </w:rPr>
        <w:t>,1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t>58,6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4F2BD9">
        <w:rPr>
          <w:rFonts w:ascii="Fira Sans" w:hAnsi="Fira Sans" w:cs="Arial"/>
          <w:sz w:val="19"/>
          <w:szCs w:val="19"/>
        </w:rPr>
        <w:t>Zwiększył się także u</w:t>
      </w:r>
      <w:r w:rsidR="004F2BD9" w:rsidRPr="00AC460E">
        <w:rPr>
          <w:rFonts w:ascii="Fira Sans" w:hAnsi="Fira Sans" w:cs="Arial"/>
          <w:sz w:val="19"/>
          <w:szCs w:val="19"/>
        </w:rPr>
        <w:t>dział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br/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7B7353">
        <w:rPr>
          <w:rFonts w:ascii="Fira Sans" w:hAnsi="Fira Sans" w:cs="Arial"/>
          <w:sz w:val="19"/>
          <w:szCs w:val="19"/>
        </w:rPr>
        <w:t>1,4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B7353">
        <w:rPr>
          <w:rFonts w:ascii="Fira Sans" w:hAnsi="Fira Sans" w:cs="Arial"/>
          <w:sz w:val="19"/>
          <w:szCs w:val="19"/>
        </w:rPr>
        <w:t>7,7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. </w:t>
      </w:r>
      <w:r w:rsidR="004C30FA">
        <w:rPr>
          <w:rFonts w:ascii="Fira Sans" w:hAnsi="Fira Sans" w:cs="Arial"/>
          <w:sz w:val="19"/>
          <w:szCs w:val="19"/>
        </w:rPr>
        <w:t xml:space="preserve">Zmniejszył się </w:t>
      </w:r>
      <w:r w:rsidR="00CD5BBD">
        <w:rPr>
          <w:rFonts w:ascii="Fira Sans" w:hAnsi="Fira Sans" w:cs="Arial"/>
          <w:sz w:val="19"/>
          <w:szCs w:val="19"/>
        </w:rPr>
        <w:t xml:space="preserve">natomiast </w:t>
      </w:r>
      <w:r w:rsidR="00557C3D">
        <w:rPr>
          <w:rFonts w:ascii="Fira Sans" w:hAnsi="Fira Sans" w:cs="Arial"/>
          <w:sz w:val="19"/>
          <w:szCs w:val="19"/>
        </w:rPr>
        <w:t xml:space="preserve">udział </w:t>
      </w:r>
      <w:r w:rsidR="00793E23">
        <w:rPr>
          <w:rFonts w:ascii="Fira Sans" w:hAnsi="Fira Sans" w:cs="Arial"/>
          <w:sz w:val="19"/>
          <w:szCs w:val="19"/>
        </w:rPr>
        <w:t>osób,</w:t>
      </w:r>
      <w:r w:rsidR="00793E23" w:rsidRPr="00F35F19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które</w:t>
      </w:r>
      <w:r w:rsidR="00793E23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 xml:space="preserve">utraciły status bezrobotnego </w:t>
      </w:r>
      <w:r w:rsidR="009A6247">
        <w:rPr>
          <w:rFonts w:ascii="Fira Sans" w:hAnsi="Fira Sans" w:cs="Arial"/>
          <w:sz w:val="19"/>
          <w:szCs w:val="19"/>
        </w:rPr>
        <w:br/>
      </w:r>
      <w:r w:rsidR="00793E23" w:rsidRPr="00AC460E">
        <w:rPr>
          <w:rFonts w:ascii="Fira Sans" w:hAnsi="Fira Sans" w:cs="Arial"/>
          <w:sz w:val="19"/>
          <w:szCs w:val="19"/>
        </w:rPr>
        <w:t>w</w:t>
      </w:r>
      <w:r w:rsidR="006F3922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793E23">
        <w:rPr>
          <w:rFonts w:ascii="Fira Sans" w:hAnsi="Fira Sans" w:cs="Arial"/>
          <w:sz w:val="19"/>
          <w:szCs w:val="19"/>
        </w:rPr>
        <w:t xml:space="preserve">o </w:t>
      </w:r>
      <w:r w:rsidR="009A6247">
        <w:rPr>
          <w:rFonts w:ascii="Fira Sans" w:hAnsi="Fira Sans" w:cs="Arial"/>
          <w:sz w:val="19"/>
          <w:szCs w:val="19"/>
        </w:rPr>
        <w:t>2,</w:t>
      </w:r>
      <w:r w:rsidR="007B7353">
        <w:rPr>
          <w:rFonts w:ascii="Fira Sans" w:hAnsi="Fira Sans" w:cs="Arial"/>
          <w:sz w:val="19"/>
          <w:szCs w:val="19"/>
        </w:rPr>
        <w:t>5</w:t>
      </w:r>
      <w:r w:rsidR="00793E23" w:rsidRPr="007968F1">
        <w:rPr>
          <w:rFonts w:ascii="Fira Sans" w:hAnsi="Fira Sans" w:cs="Arial"/>
          <w:sz w:val="19"/>
          <w:szCs w:val="19"/>
        </w:rPr>
        <w:t xml:space="preserve"> </w:t>
      </w:r>
      <w:r w:rsidR="00793E23" w:rsidRPr="00AC460E">
        <w:rPr>
          <w:rFonts w:ascii="Fira Sans" w:hAnsi="Fira Sans" w:cs="Arial"/>
          <w:sz w:val="19"/>
          <w:szCs w:val="19"/>
        </w:rPr>
        <w:t>p. proc. do</w:t>
      </w:r>
      <w:r w:rsidR="00793E23" w:rsidRPr="001475C7">
        <w:rPr>
          <w:rFonts w:ascii="Fira Sans" w:hAnsi="Fira Sans" w:cs="Arial"/>
          <w:sz w:val="19"/>
          <w:szCs w:val="19"/>
        </w:rPr>
        <w:t xml:space="preserve"> </w:t>
      </w:r>
      <w:r w:rsidR="007B7353">
        <w:rPr>
          <w:rFonts w:ascii="Fira Sans" w:hAnsi="Fira Sans" w:cs="Arial"/>
          <w:sz w:val="19"/>
          <w:szCs w:val="19"/>
        </w:rPr>
        <w:t>16,6</w:t>
      </w:r>
      <w:r w:rsidR="00793E23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 oraz </w:t>
      </w:r>
      <w:r w:rsidR="00EE69D0">
        <w:rPr>
          <w:rFonts w:ascii="Fira Sans" w:hAnsi="Fira Sans" w:cs="Arial"/>
          <w:sz w:val="19"/>
          <w:szCs w:val="19"/>
        </w:rPr>
        <w:t xml:space="preserve">udział </w:t>
      </w:r>
      <w:r w:rsidR="00557C3D" w:rsidRPr="00AC460E">
        <w:rPr>
          <w:rFonts w:ascii="Fira Sans" w:hAnsi="Fira Sans" w:cs="Arial"/>
          <w:sz w:val="19"/>
          <w:szCs w:val="19"/>
        </w:rPr>
        <w:t>osób,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które</w:t>
      </w:r>
      <w:r w:rsidR="00557C3D" w:rsidRPr="000A575E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557C3D">
        <w:rPr>
          <w:rFonts w:ascii="Fira Sans" w:hAnsi="Fira Sans" w:cs="Arial"/>
          <w:sz w:val="19"/>
          <w:szCs w:val="19"/>
        </w:rPr>
        <w:t xml:space="preserve"> (o </w:t>
      </w:r>
      <w:r w:rsidR="009A6247">
        <w:rPr>
          <w:rFonts w:ascii="Fira Sans" w:hAnsi="Fira Sans" w:cs="Arial"/>
          <w:sz w:val="19"/>
          <w:szCs w:val="19"/>
        </w:rPr>
        <w:t>1,</w:t>
      </w:r>
      <w:r w:rsidR="007B7353">
        <w:rPr>
          <w:rFonts w:ascii="Fira Sans" w:hAnsi="Fira Sans" w:cs="Arial"/>
          <w:sz w:val="19"/>
          <w:szCs w:val="19"/>
        </w:rPr>
        <w:t>3</w:t>
      </w:r>
      <w:r w:rsidR="00557C3D" w:rsidRPr="007968F1">
        <w:rPr>
          <w:rFonts w:ascii="Fira Sans" w:hAnsi="Fira Sans" w:cs="Arial"/>
          <w:sz w:val="19"/>
          <w:szCs w:val="19"/>
        </w:rPr>
        <w:t xml:space="preserve"> </w:t>
      </w:r>
      <w:r w:rsidR="00557C3D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CD5BBD">
        <w:rPr>
          <w:rFonts w:ascii="Fira Sans" w:hAnsi="Fira Sans" w:cs="Arial"/>
          <w:sz w:val="19"/>
          <w:szCs w:val="19"/>
        </w:rPr>
        <w:t>5,</w:t>
      </w:r>
      <w:r w:rsidR="007B7353">
        <w:rPr>
          <w:rFonts w:ascii="Fira Sans" w:hAnsi="Fira Sans" w:cs="Arial"/>
          <w:sz w:val="19"/>
          <w:szCs w:val="19"/>
        </w:rPr>
        <w:t>5</w:t>
      </w:r>
      <w:r w:rsidR="00557C3D" w:rsidRPr="00AC460E">
        <w:rPr>
          <w:rFonts w:ascii="Fira Sans" w:hAnsi="Fira Sans" w:cs="Arial"/>
          <w:sz w:val="19"/>
          <w:szCs w:val="19"/>
        </w:rPr>
        <w:t>%</w:t>
      </w:r>
      <w:r w:rsidR="00557C3D">
        <w:rPr>
          <w:rFonts w:ascii="Fira Sans" w:hAnsi="Fira Sans" w:cs="Arial"/>
          <w:sz w:val="19"/>
          <w:szCs w:val="19"/>
        </w:rPr>
        <w:t>)</w:t>
      </w:r>
      <w:r w:rsidR="004F2BD9">
        <w:rPr>
          <w:rFonts w:ascii="Fira Sans" w:hAnsi="Fira Sans" w:cs="Arial"/>
          <w:sz w:val="19"/>
          <w:szCs w:val="19"/>
        </w:rPr>
        <w:t>.</w:t>
      </w:r>
    </w:p>
    <w:p w14:paraId="3A0926D6" w14:textId="6B7101C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7B7353">
        <w:rPr>
          <w:rFonts w:ascii="Fira Sans" w:hAnsi="Fira Sans" w:cs="Arial"/>
          <w:sz w:val="19"/>
          <w:szCs w:val="19"/>
        </w:rPr>
        <w:t>maja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4F2BD9">
        <w:rPr>
          <w:rFonts w:ascii="Fira Sans" w:hAnsi="Fira Sans" w:cs="Arial"/>
          <w:sz w:val="19"/>
          <w:szCs w:val="19"/>
        </w:rPr>
        <w:t>3</w:t>
      </w:r>
      <w:r w:rsidR="007B7353">
        <w:rPr>
          <w:rFonts w:ascii="Fira Sans" w:hAnsi="Fira Sans" w:cs="Arial"/>
          <w:sz w:val="19"/>
          <w:szCs w:val="19"/>
        </w:rPr>
        <w:t>0</w:t>
      </w:r>
      <w:r w:rsidR="004F2BD9">
        <w:rPr>
          <w:rFonts w:ascii="Fira Sans" w:hAnsi="Fira Sans" w:cs="Arial"/>
          <w:sz w:val="19"/>
          <w:szCs w:val="19"/>
        </w:rPr>
        <w:t>,</w:t>
      </w:r>
      <w:r w:rsidR="007B7353">
        <w:rPr>
          <w:rFonts w:ascii="Fira Sans" w:hAnsi="Fira Sans" w:cs="Arial"/>
          <w:sz w:val="19"/>
          <w:szCs w:val="19"/>
        </w:rPr>
        <w:t>1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9D4644">
        <w:rPr>
          <w:rFonts w:ascii="Fira Sans" w:hAnsi="Fira Sans" w:cs="Arial"/>
          <w:sz w:val="19"/>
          <w:szCs w:val="19"/>
        </w:rPr>
        <w:t>niższy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7B7353">
        <w:rPr>
          <w:rFonts w:ascii="Fira Sans" w:hAnsi="Fira Sans" w:cs="Arial"/>
          <w:sz w:val="19"/>
          <w:szCs w:val="19"/>
        </w:rPr>
        <w:t>6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9D4644">
        <w:rPr>
          <w:rFonts w:ascii="Fira Sans" w:hAnsi="Fira Sans" w:cs="Arial"/>
          <w:sz w:val="19"/>
          <w:szCs w:val="19"/>
        </w:rPr>
        <w:t>80,8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</w:p>
    <w:p w14:paraId="0C23B7DD" w14:textId="27EDFB11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B7353">
        <w:rPr>
          <w:rFonts w:ascii="Fira Sans" w:hAnsi="Fira Sans" w:cs="Arial"/>
          <w:sz w:val="19"/>
          <w:szCs w:val="19"/>
        </w:rPr>
        <w:t>maja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FC7669">
        <w:rPr>
          <w:rFonts w:ascii="Fira Sans" w:hAnsi="Fira Sans" w:cs="Arial"/>
          <w:sz w:val="19"/>
          <w:szCs w:val="19"/>
        </w:rPr>
        <w:t>5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9D4644">
        <w:rPr>
          <w:rFonts w:ascii="Fira Sans" w:hAnsi="Fira Sans" w:cs="Arial"/>
          <w:sz w:val="19"/>
          <w:szCs w:val="19"/>
        </w:rPr>
        <w:t>80,</w:t>
      </w:r>
      <w:r w:rsidR="007B7353">
        <w:rPr>
          <w:rFonts w:ascii="Fira Sans" w:hAnsi="Fira Sans" w:cs="Arial"/>
          <w:sz w:val="19"/>
          <w:szCs w:val="19"/>
        </w:rPr>
        <w:t>5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FC7669">
        <w:rPr>
          <w:rFonts w:ascii="Fira Sans" w:hAnsi="Fira Sans" w:cs="Arial"/>
          <w:sz w:val="19"/>
          <w:szCs w:val="19"/>
        </w:rPr>
        <w:t>80,</w:t>
      </w:r>
      <w:r w:rsidR="007B7353">
        <w:rPr>
          <w:rFonts w:ascii="Fira Sans" w:hAnsi="Fira Sans" w:cs="Arial"/>
          <w:sz w:val="19"/>
          <w:szCs w:val="19"/>
        </w:rPr>
        <w:t>7</w:t>
      </w:r>
      <w:r w:rsidR="008C5177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Do bezrobotnych w szczególnej sytuacji na rynku pracy zaliczane są m.in. osoby długotrwale bezrobotne, których udział w liczbie zarejestrowanych ogółem </w:t>
      </w:r>
      <w:r w:rsidR="007B7353">
        <w:rPr>
          <w:rFonts w:ascii="Fira Sans" w:hAnsi="Fira Sans" w:cs="Arial"/>
          <w:sz w:val="19"/>
          <w:szCs w:val="19"/>
        </w:rPr>
        <w:t>zmniejszył</w:t>
      </w:r>
      <w:r w:rsidR="0068383C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68383C">
        <w:rPr>
          <w:rFonts w:ascii="Fira Sans" w:hAnsi="Fira Sans" w:cs="Arial"/>
          <w:spacing w:val="-2"/>
          <w:sz w:val="19"/>
          <w:szCs w:val="19"/>
        </w:rPr>
        <w:t>0,</w:t>
      </w:r>
      <w:r w:rsidR="009D4644">
        <w:rPr>
          <w:rFonts w:ascii="Fira Sans" w:hAnsi="Fira Sans" w:cs="Arial"/>
          <w:spacing w:val="-2"/>
          <w:sz w:val="19"/>
          <w:szCs w:val="19"/>
        </w:rPr>
        <w:t>2</w:t>
      </w:r>
      <w:r w:rsidR="00AB460A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8383C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E2326D">
        <w:rPr>
          <w:rFonts w:ascii="Fira Sans" w:hAnsi="Fira Sans" w:cs="Arial"/>
          <w:spacing w:val="-2"/>
          <w:sz w:val="19"/>
          <w:szCs w:val="19"/>
        </w:rPr>
        <w:t>47,2</w:t>
      </w:r>
      <w:r w:rsidR="0068383C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E2326D">
        <w:rPr>
          <w:rFonts w:ascii="Fira Sans" w:hAnsi="Fira Sans" w:cs="Arial"/>
          <w:sz w:val="19"/>
          <w:szCs w:val="19"/>
        </w:rPr>
        <w:t>Zmalał</w:t>
      </w:r>
      <w:r w:rsidR="0068383C">
        <w:rPr>
          <w:rFonts w:ascii="Fira Sans" w:hAnsi="Fira Sans" w:cs="Arial"/>
          <w:sz w:val="19"/>
          <w:szCs w:val="19"/>
        </w:rPr>
        <w:t xml:space="preserve"> </w:t>
      </w:r>
      <w:r w:rsidR="00DF5E84">
        <w:rPr>
          <w:rFonts w:ascii="Fira Sans" w:hAnsi="Fira Sans" w:cs="Arial"/>
          <w:sz w:val="19"/>
          <w:szCs w:val="19"/>
        </w:rPr>
        <w:t xml:space="preserve">także </w:t>
      </w:r>
      <w:r w:rsidR="00E2326D">
        <w:rPr>
          <w:rFonts w:ascii="Fira Sans" w:hAnsi="Fira Sans" w:cs="Arial"/>
          <w:sz w:val="19"/>
          <w:szCs w:val="19"/>
        </w:rPr>
        <w:t>u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>dział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2,4 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 do 6,5</w:t>
      </w:r>
      <w:r w:rsidR="00E2326D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E2326D">
        <w:rPr>
          <w:rFonts w:ascii="Fira Sans" w:hAnsi="Fira Sans" w:cs="Arial"/>
          <w:spacing w:val="-2"/>
          <w:sz w:val="19"/>
          <w:szCs w:val="19"/>
        </w:rPr>
        <w:t>.</w:t>
      </w:r>
      <w:r w:rsidR="00E2326D" w:rsidRPr="00E2326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E2326D">
        <w:rPr>
          <w:rFonts w:ascii="Fira Sans" w:hAnsi="Fira Sans" w:cs="Arial"/>
          <w:spacing w:val="-2"/>
          <w:sz w:val="19"/>
          <w:szCs w:val="19"/>
        </w:rPr>
        <w:t xml:space="preserve">Zwiększył się natomiast </w:t>
      </w:r>
      <w:r w:rsidR="00AB460A" w:rsidRPr="003D2069">
        <w:rPr>
          <w:rFonts w:ascii="Fira Sans" w:hAnsi="Fira Sans" w:cs="Arial"/>
          <w:spacing w:val="-2"/>
          <w:sz w:val="19"/>
          <w:szCs w:val="19"/>
        </w:rPr>
        <w:t>udz</w:t>
      </w:r>
      <w:r w:rsidR="00AB460A">
        <w:rPr>
          <w:rFonts w:ascii="Fira Sans" w:hAnsi="Fira Sans" w:cs="Arial"/>
          <w:spacing w:val="-2"/>
          <w:sz w:val="19"/>
          <w:szCs w:val="19"/>
        </w:rPr>
        <w:t>iał</w:t>
      </w:r>
      <w:r w:rsidR="00AB460A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9D4644">
        <w:rPr>
          <w:rFonts w:ascii="Fira Sans" w:hAnsi="Fira Sans" w:cs="Arial"/>
          <w:sz w:val="19"/>
          <w:szCs w:val="19"/>
        </w:rPr>
        <w:t xml:space="preserve">osób po 50 roku życia </w:t>
      </w:r>
      <w:r w:rsidR="00E2326D">
        <w:rPr>
          <w:rFonts w:ascii="Fira Sans" w:hAnsi="Fira Sans" w:cs="Arial"/>
          <w:sz w:val="19"/>
          <w:szCs w:val="19"/>
        </w:rPr>
        <w:br/>
      </w:r>
      <w:r w:rsidR="009D4644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9D4644">
        <w:rPr>
          <w:rFonts w:ascii="Fira Sans" w:hAnsi="Fira Sans" w:cs="Arial"/>
          <w:spacing w:val="-2"/>
          <w:sz w:val="19"/>
          <w:szCs w:val="19"/>
        </w:rPr>
        <w:t>0,</w:t>
      </w:r>
      <w:r w:rsidR="00E2326D">
        <w:rPr>
          <w:rFonts w:ascii="Fira Sans" w:hAnsi="Fira Sans" w:cs="Arial"/>
          <w:spacing w:val="-2"/>
          <w:sz w:val="19"/>
          <w:szCs w:val="19"/>
        </w:rPr>
        <w:t>5</w:t>
      </w:r>
      <w:r w:rsidR="009D4644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9D4644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9D4644">
        <w:rPr>
          <w:rFonts w:ascii="Fira Sans" w:hAnsi="Fira Sans" w:cs="Arial"/>
          <w:sz w:val="19"/>
          <w:szCs w:val="19"/>
        </w:rPr>
        <w:t>28,</w:t>
      </w:r>
      <w:r w:rsidR="00E2326D">
        <w:rPr>
          <w:rFonts w:ascii="Fira Sans" w:hAnsi="Fira Sans" w:cs="Arial"/>
          <w:sz w:val="19"/>
          <w:szCs w:val="19"/>
        </w:rPr>
        <w:t>2</w:t>
      </w:r>
      <w:r w:rsidR="009D4644">
        <w:rPr>
          <w:rFonts w:ascii="Fira Sans" w:hAnsi="Fira Sans" w:cs="Arial"/>
          <w:sz w:val="19"/>
          <w:szCs w:val="19"/>
        </w:rPr>
        <w:t>%)</w:t>
      </w:r>
      <w:r w:rsidR="00E2326D">
        <w:rPr>
          <w:rFonts w:ascii="Fira Sans" w:hAnsi="Fira Sans" w:cs="Arial"/>
          <w:sz w:val="19"/>
          <w:szCs w:val="19"/>
        </w:rPr>
        <w:t xml:space="preserve"> oraz u</w:t>
      </w:r>
      <w:r w:rsidR="00AB460A">
        <w:rPr>
          <w:rFonts w:ascii="Fira Sans" w:hAnsi="Fira Sans" w:cs="Arial"/>
          <w:sz w:val="19"/>
          <w:szCs w:val="19"/>
        </w:rPr>
        <w:t>dział</w:t>
      </w:r>
      <w:r w:rsidR="00AB460A" w:rsidRPr="00AC460E">
        <w:rPr>
          <w:rFonts w:ascii="Fira Sans" w:hAnsi="Fira Sans" w:cs="Arial"/>
          <w:sz w:val="19"/>
          <w:szCs w:val="19"/>
        </w:rPr>
        <w:t xml:space="preserve"> </w:t>
      </w:r>
      <w:r w:rsidR="003D2069" w:rsidRPr="00AC460E">
        <w:rPr>
          <w:rFonts w:ascii="Fira Sans" w:hAnsi="Fira Sans" w:cs="Arial"/>
          <w:sz w:val="19"/>
          <w:szCs w:val="19"/>
        </w:rPr>
        <w:t>osób do 25 roku życia</w:t>
      </w:r>
      <w:r w:rsidR="001C15E0">
        <w:rPr>
          <w:rFonts w:ascii="Fira Sans" w:hAnsi="Fira Sans" w:cs="Arial"/>
          <w:sz w:val="19"/>
          <w:szCs w:val="19"/>
        </w:rPr>
        <w:t xml:space="preserve"> </w:t>
      </w:r>
      <w:r w:rsidR="001C15E0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1C15E0">
        <w:rPr>
          <w:rFonts w:ascii="Fira Sans" w:hAnsi="Fira Sans" w:cs="Arial"/>
          <w:spacing w:val="-2"/>
          <w:sz w:val="19"/>
          <w:szCs w:val="19"/>
        </w:rPr>
        <w:t>0,5</w:t>
      </w:r>
      <w:r w:rsidR="001C15E0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1C15E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6D3373">
        <w:rPr>
          <w:rFonts w:ascii="Fira Sans" w:hAnsi="Fira Sans" w:cs="Arial"/>
          <w:sz w:val="19"/>
          <w:szCs w:val="19"/>
        </w:rPr>
        <w:t>13,0</w:t>
      </w:r>
      <w:r w:rsidR="001C15E0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>.</w:t>
      </w:r>
    </w:p>
    <w:p w14:paraId="51513DC6" w14:textId="69F569C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6D3373">
        <w:rPr>
          <w:rFonts w:ascii="Fira Sans" w:hAnsi="Fira Sans" w:cs="Arial"/>
          <w:sz w:val="19"/>
          <w:szCs w:val="19"/>
        </w:rPr>
        <w:t>majem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6D3373">
        <w:rPr>
          <w:rFonts w:ascii="Fira Sans" w:hAnsi="Fira Sans" w:cs="Arial"/>
          <w:sz w:val="19"/>
          <w:szCs w:val="19"/>
        </w:rPr>
        <w:t>26,2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281E62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osób do 25</w:t>
      </w:r>
      <w:r w:rsidR="006D3373">
        <w:rPr>
          <w:rFonts w:ascii="Fira Sans" w:hAnsi="Fira Sans" w:cs="Arial"/>
          <w:sz w:val="19"/>
          <w:szCs w:val="19"/>
        </w:rPr>
        <w:t> </w:t>
      </w:r>
      <w:r w:rsidR="006D3373" w:rsidRPr="00AC460E">
        <w:rPr>
          <w:rFonts w:ascii="Fira Sans" w:hAnsi="Fira Sans" w:cs="Arial"/>
          <w:sz w:val="19"/>
          <w:szCs w:val="19"/>
        </w:rPr>
        <w:t>roku życia</w:t>
      </w:r>
      <w:r w:rsidR="006D3373">
        <w:rPr>
          <w:rFonts w:ascii="Fira Sans" w:hAnsi="Fira Sans" w:cs="Arial"/>
          <w:sz w:val="19"/>
          <w:szCs w:val="19"/>
        </w:rPr>
        <w:t xml:space="preserve"> (o 5,3%),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6D3373">
        <w:rPr>
          <w:rFonts w:ascii="Fira Sans" w:hAnsi="Fira Sans" w:cs="Arial"/>
          <w:sz w:val="19"/>
          <w:szCs w:val="19"/>
        </w:rPr>
        <w:t>3,4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>osób długotrwale bezrobotnych</w:t>
      </w:r>
      <w:r w:rsidR="006D3373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(o</w:t>
      </w:r>
      <w:r w:rsidR="006D3373">
        <w:rPr>
          <w:rFonts w:ascii="Fira Sans" w:hAnsi="Fira Sans" w:cs="Arial"/>
          <w:sz w:val="19"/>
          <w:szCs w:val="19"/>
        </w:rPr>
        <w:t> 1,1</w:t>
      </w:r>
      <w:r w:rsidR="006D3373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77777777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 w szcz</w:t>
      </w:r>
      <w:r w:rsidR="002E4596" w:rsidRPr="00AC460E"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ju 2024 roku oraz w kwietniu i maj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4DBFEB42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640A2B54" w:rsidR="00085A9C" w:rsidRPr="002758AF" w:rsidRDefault="00F97636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4</w:t>
            </w:r>
          </w:p>
        </w:tc>
        <w:tc>
          <w:tcPr>
            <w:tcW w:w="1569" w:type="dxa"/>
            <w:vAlign w:val="center"/>
          </w:tcPr>
          <w:p w14:paraId="5C9442B3" w14:textId="5F3F6A5F" w:rsidR="00085A9C" w:rsidRPr="002758AF" w:rsidRDefault="00F97636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4641E8">
              <w:rPr>
                <w:rFonts w:cs="Arial"/>
                <w:szCs w:val="19"/>
              </w:rPr>
              <w:t>5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4641E8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3DDA230C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1F04B3ED" w14:textId="4F691DA0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23,8</w:t>
            </w:r>
          </w:p>
        </w:tc>
        <w:tc>
          <w:tcPr>
            <w:tcW w:w="1569" w:type="dxa"/>
            <w:vAlign w:val="center"/>
          </w:tcPr>
          <w:p w14:paraId="12775F9F" w14:textId="0CE720CF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</w:tr>
      <w:tr w:rsidR="004641E8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4641E8" w:rsidRPr="002758AF" w:rsidRDefault="004641E8" w:rsidP="004641E8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2278BAE8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12,5</w:t>
            </w:r>
          </w:p>
        </w:tc>
        <w:tc>
          <w:tcPr>
            <w:tcW w:w="1569" w:type="dxa"/>
            <w:vAlign w:val="center"/>
          </w:tcPr>
          <w:p w14:paraId="7CCE8B6F" w14:textId="0EA26BF4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12,9</w:t>
            </w:r>
          </w:p>
        </w:tc>
        <w:tc>
          <w:tcPr>
            <w:tcW w:w="1569" w:type="dxa"/>
            <w:vAlign w:val="center"/>
          </w:tcPr>
          <w:p w14:paraId="1AC818D7" w14:textId="6B67EFF9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</w:tr>
      <w:tr w:rsidR="004641E8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proofErr w:type="spellStart"/>
            <w:r w:rsidRPr="002758AF">
              <w:rPr>
                <w:rFonts w:cs="Arial"/>
                <w:szCs w:val="19"/>
              </w:rPr>
              <w:t>Długotrwale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609EF5FA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47,4</w:t>
            </w:r>
          </w:p>
        </w:tc>
        <w:tc>
          <w:tcPr>
            <w:tcW w:w="1569" w:type="dxa"/>
            <w:vAlign w:val="center"/>
          </w:tcPr>
          <w:p w14:paraId="1DE7F78A" w14:textId="0814278A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1569" w:type="dxa"/>
            <w:vAlign w:val="center"/>
          </w:tcPr>
          <w:p w14:paraId="6710382E" w14:textId="20B5E496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</w:tr>
      <w:tr w:rsidR="004641E8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497513FF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  <w:tc>
          <w:tcPr>
            <w:tcW w:w="1569" w:type="dxa"/>
            <w:vAlign w:val="center"/>
          </w:tcPr>
          <w:p w14:paraId="48B6E5B8" w14:textId="083D9FF2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28,0</w:t>
            </w:r>
          </w:p>
        </w:tc>
        <w:tc>
          <w:tcPr>
            <w:tcW w:w="1569" w:type="dxa"/>
            <w:vAlign w:val="center"/>
          </w:tcPr>
          <w:p w14:paraId="2B9798E4" w14:textId="33B0A3C0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28,2</w:t>
            </w:r>
          </w:p>
        </w:tc>
      </w:tr>
      <w:tr w:rsidR="004641E8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62A3AF86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17,6</w:t>
            </w:r>
          </w:p>
        </w:tc>
        <w:tc>
          <w:tcPr>
            <w:tcW w:w="1569" w:type="dxa"/>
            <w:vAlign w:val="center"/>
          </w:tcPr>
          <w:p w14:paraId="04BA7BE7" w14:textId="3F2DACFA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  <w:tc>
          <w:tcPr>
            <w:tcW w:w="1569" w:type="dxa"/>
            <w:vAlign w:val="center"/>
          </w:tcPr>
          <w:p w14:paraId="013003D8" w14:textId="5F32D10C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15,6</w:t>
            </w:r>
          </w:p>
        </w:tc>
      </w:tr>
      <w:tr w:rsidR="004641E8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4641E8" w:rsidRPr="002758AF" w:rsidRDefault="004641E8" w:rsidP="004641E8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7AE68AF0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8,9</w:t>
            </w:r>
          </w:p>
        </w:tc>
        <w:tc>
          <w:tcPr>
            <w:tcW w:w="1569" w:type="dxa"/>
            <w:vAlign w:val="center"/>
          </w:tcPr>
          <w:p w14:paraId="526D333D" w14:textId="5651D726" w:rsidR="004641E8" w:rsidRPr="002758AF" w:rsidRDefault="004641E8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4253927D" w14:textId="033505C3" w:rsidR="004641E8" w:rsidRPr="002758AF" w:rsidRDefault="001637F3" w:rsidP="004641E8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</w:tr>
    </w:tbl>
    <w:p w14:paraId="571B6E31" w14:textId="1F8E139E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525F3919" w14:textId="04FCFF92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1637F3">
        <w:rPr>
          <w:rFonts w:ascii="Fira Sans" w:hAnsi="Fira Sans" w:cs="Arial"/>
          <w:sz w:val="19"/>
          <w:szCs w:val="19"/>
        </w:rPr>
        <w:t>maju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1637F3">
        <w:rPr>
          <w:rFonts w:ascii="Fira Sans" w:hAnsi="Fira Sans" w:cs="Arial"/>
          <w:spacing w:val="-2"/>
          <w:sz w:val="19"/>
          <w:szCs w:val="19"/>
        </w:rPr>
        <w:t>2,1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>tys. ofert zatrudnienia, tj. o</w:t>
      </w:r>
      <w:r w:rsidR="00695A68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1637F3">
        <w:rPr>
          <w:rFonts w:ascii="Fira Sans" w:hAnsi="Fira Sans" w:cs="Arial"/>
          <w:spacing w:val="-2"/>
          <w:sz w:val="19"/>
          <w:szCs w:val="19"/>
        </w:rPr>
        <w:t>1,0</w:t>
      </w:r>
      <w:r w:rsidR="001C0689">
        <w:rPr>
          <w:rFonts w:ascii="Fira Sans" w:hAnsi="Fira Sans" w:cs="Arial"/>
          <w:spacing w:val="-2"/>
          <w:sz w:val="19"/>
          <w:szCs w:val="19"/>
        </w:rPr>
        <w:t xml:space="preserve"> tys.</w:t>
      </w:r>
      <w:r w:rsidR="00075B21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ofert </w:t>
      </w:r>
      <w:r w:rsidR="00F97636">
        <w:rPr>
          <w:rFonts w:ascii="Fira Sans" w:hAnsi="Fira Sans" w:cs="Arial"/>
          <w:spacing w:val="-2"/>
          <w:sz w:val="19"/>
          <w:szCs w:val="19"/>
        </w:rPr>
        <w:t>mniej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3821A3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085A9C">
        <w:rPr>
          <w:rFonts w:ascii="Fira Sans" w:hAnsi="Fira Sans" w:cs="Arial"/>
          <w:sz w:val="19"/>
          <w:szCs w:val="19"/>
        </w:rPr>
        <w:t>0,</w:t>
      </w:r>
      <w:r w:rsidR="00F917A0">
        <w:rPr>
          <w:rFonts w:ascii="Fira Sans" w:hAnsi="Fira Sans" w:cs="Arial"/>
          <w:sz w:val="19"/>
          <w:szCs w:val="19"/>
        </w:rPr>
        <w:t>7</w:t>
      </w:r>
      <w:r w:rsidR="001C0689">
        <w:rPr>
          <w:rFonts w:ascii="Fira Sans" w:hAnsi="Fira Sans" w:cs="Arial"/>
          <w:sz w:val="19"/>
          <w:szCs w:val="19"/>
        </w:rPr>
        <w:t xml:space="preserve"> tys.</w:t>
      </w:r>
      <w:r w:rsidR="0014317B">
        <w:rPr>
          <w:rFonts w:ascii="Fira Sans" w:hAnsi="Fira Sans" w:cs="Arial"/>
          <w:sz w:val="19"/>
          <w:szCs w:val="19"/>
        </w:rPr>
        <w:t xml:space="preserve"> </w:t>
      </w:r>
      <w:r w:rsidR="00777D19" w:rsidRPr="00AC460E">
        <w:rPr>
          <w:rFonts w:ascii="Fira Sans" w:hAnsi="Fira Sans" w:cs="Arial"/>
          <w:sz w:val="19"/>
          <w:szCs w:val="19"/>
        </w:rPr>
        <w:t>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4317B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085A9C">
        <w:rPr>
          <w:rFonts w:ascii="Fira Sans" w:hAnsi="Fira Sans" w:cs="Arial"/>
          <w:sz w:val="19"/>
          <w:szCs w:val="19"/>
        </w:rPr>
        <w:t>1</w:t>
      </w:r>
      <w:r w:rsidR="00F917A0">
        <w:rPr>
          <w:rFonts w:ascii="Fira Sans" w:hAnsi="Fira Sans" w:cs="Arial"/>
          <w:sz w:val="19"/>
          <w:szCs w:val="19"/>
        </w:rPr>
        <w:t>9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8C6542">
        <w:rPr>
          <w:rFonts w:ascii="Fira Sans" w:hAnsi="Fira Sans" w:cs="Arial"/>
          <w:sz w:val="19"/>
          <w:szCs w:val="19"/>
        </w:rPr>
        <w:t>przed miesiącem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40152C">
        <w:rPr>
          <w:rFonts w:ascii="Fira Sans" w:hAnsi="Fira Sans" w:cs="Arial"/>
          <w:sz w:val="19"/>
          <w:szCs w:val="19"/>
        </w:rPr>
        <w:t>1</w:t>
      </w:r>
      <w:r w:rsidR="00F917A0">
        <w:rPr>
          <w:rFonts w:ascii="Fira Sans" w:hAnsi="Fira Sans" w:cs="Arial"/>
          <w:sz w:val="19"/>
          <w:szCs w:val="19"/>
        </w:rPr>
        <w:t>8</w:t>
      </w:r>
      <w:r w:rsidR="00FB2DBE">
        <w:rPr>
          <w:rFonts w:ascii="Fira Sans" w:hAnsi="Fira Sans" w:cs="Arial"/>
          <w:sz w:val="19"/>
          <w:szCs w:val="19"/>
        </w:rPr>
        <w:t>,</w:t>
      </w:r>
      <w:r w:rsidR="003821A3">
        <w:rPr>
          <w:rFonts w:ascii="Fira Sans" w:hAnsi="Fira Sans" w:cs="Arial"/>
          <w:sz w:val="19"/>
          <w:szCs w:val="19"/>
        </w:rPr>
        <w:t xml:space="preserve"> przed rokiem </w:t>
      </w:r>
      <w:r w:rsidR="00FB2DBE">
        <w:rPr>
          <w:rFonts w:ascii="Fira Sans" w:hAnsi="Fira Sans" w:cs="Arial"/>
          <w:sz w:val="19"/>
          <w:szCs w:val="19"/>
        </w:rPr>
        <w:t>1</w:t>
      </w:r>
      <w:r w:rsidR="00B00F4C">
        <w:rPr>
          <w:rFonts w:ascii="Fira Sans" w:hAnsi="Fira Sans" w:cs="Arial"/>
          <w:sz w:val="19"/>
          <w:szCs w:val="19"/>
        </w:rPr>
        <w:t>4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7777777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AC460E">
        <w:lastRenderedPageBreak/>
        <w:t>Wykres 3. Bezrobotni na 1 ofertę pracy</w:t>
      </w:r>
      <w:r w:rsidRPr="00AC460E">
        <w:br/>
      </w:r>
      <w:r w:rsidRPr="007650FA">
        <w:rPr>
          <w:b w:val="0"/>
        </w:rPr>
        <w:t>Stan w końcu miesiąca</w:t>
      </w:r>
    </w:p>
    <w:p w14:paraId="25A2210D" w14:textId="1D907049" w:rsidR="00B51E67" w:rsidRPr="00AC460E" w:rsidRDefault="00147AB5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29696" behindDoc="0" locked="0" layoutInCell="1" allowOverlap="1" wp14:anchorId="49306381" wp14:editId="34A6E69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454275"/>
            <wp:effectExtent l="0" t="0" r="0" b="0"/>
            <wp:wrapTopAndBottom/>
            <wp:docPr id="6" name="Obraz 6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0AC8655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15E0C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F917A0">
        <w:rPr>
          <w:rFonts w:cs="Arial"/>
          <w:szCs w:val="19"/>
        </w:rPr>
        <w:t>maja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085A9C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B00F4C">
        <w:rPr>
          <w:rFonts w:cs="Arial"/>
          <w:szCs w:val="19"/>
        </w:rPr>
        <w:t>82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F917A0">
        <w:rPr>
          <w:rFonts w:cs="Arial"/>
        </w:rPr>
        <w:t>7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F917A0">
        <w:rPr>
          <w:rFonts w:cs="Arial"/>
        </w:rPr>
        <w:t>505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59F38FFB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47107A">
        <w:rPr>
          <w:rFonts w:cs="Arial"/>
          <w:szCs w:val="19"/>
        </w:rPr>
        <w:t>maju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47107A">
        <w:rPr>
          <w:rFonts w:cs="Arial"/>
          <w:szCs w:val="19"/>
        </w:rPr>
        <w:t> 211,70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47107A">
        <w:rPr>
          <w:rFonts w:cs="Arial"/>
          <w:szCs w:val="19"/>
        </w:rPr>
        <w:t>8,1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47107A">
        <w:rPr>
          <w:rFonts w:cs="Arial"/>
          <w:szCs w:val="19"/>
        </w:rPr>
        <w:t>13,8</w:t>
      </w:r>
      <w:r w:rsidRPr="00AC460E">
        <w:rPr>
          <w:rFonts w:cs="Arial"/>
          <w:szCs w:val="19"/>
        </w:rPr>
        <w:t>%).</w:t>
      </w:r>
    </w:p>
    <w:p w14:paraId="556A0B40" w14:textId="44D1AD0F" w:rsidR="00C8156D" w:rsidRPr="0047107A" w:rsidRDefault="00B51E67" w:rsidP="00BF7FD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D2749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D2749E">
        <w:rPr>
          <w:rFonts w:ascii="Fira Sans" w:hAnsi="Fira Sans" w:cs="Arial"/>
          <w:bCs/>
          <w:sz w:val="19"/>
          <w:szCs w:val="19"/>
        </w:rPr>
        <w:t xml:space="preserve">z </w:t>
      </w:r>
      <w:r w:rsidR="0047107A">
        <w:rPr>
          <w:rFonts w:ascii="Fira Sans" w:hAnsi="Fira Sans" w:cs="Arial"/>
          <w:bCs/>
          <w:sz w:val="19"/>
          <w:szCs w:val="19"/>
        </w:rPr>
        <w:t>majem</w:t>
      </w:r>
      <w:r w:rsidRPr="00D2749E">
        <w:rPr>
          <w:rFonts w:ascii="Fira Sans" w:hAnsi="Fira Sans" w:cs="Arial"/>
          <w:sz w:val="19"/>
          <w:szCs w:val="19"/>
        </w:rPr>
        <w:t xml:space="preserve"> </w:t>
      </w:r>
      <w:r w:rsidR="00357439" w:rsidRPr="00D2749E">
        <w:rPr>
          <w:rFonts w:ascii="Fira Sans" w:hAnsi="Fira Sans" w:cs="Arial"/>
          <w:bCs/>
          <w:sz w:val="19"/>
          <w:szCs w:val="19"/>
        </w:rPr>
        <w:t>20</w:t>
      </w:r>
      <w:r w:rsidR="001E6C52" w:rsidRPr="00D2749E">
        <w:rPr>
          <w:rFonts w:ascii="Fira Sans" w:hAnsi="Fira Sans" w:cs="Arial"/>
          <w:bCs/>
          <w:sz w:val="19"/>
          <w:szCs w:val="19"/>
        </w:rPr>
        <w:t>2</w:t>
      </w:r>
      <w:r w:rsidR="000473EF">
        <w:rPr>
          <w:rFonts w:ascii="Fira Sans" w:hAnsi="Fira Sans" w:cs="Arial"/>
          <w:bCs/>
          <w:sz w:val="19"/>
          <w:szCs w:val="19"/>
        </w:rPr>
        <w:t>4</w:t>
      </w:r>
      <w:r w:rsidR="00357439"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D2749E">
        <w:rPr>
          <w:rFonts w:ascii="Fira Sans" w:hAnsi="Fira Sans" w:cs="Arial"/>
          <w:bCs/>
          <w:sz w:val="19"/>
          <w:szCs w:val="19"/>
        </w:rPr>
        <w:t>r.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D2749E">
        <w:rPr>
          <w:rFonts w:ascii="Fira Sans" w:hAnsi="Fira Sans" w:cs="Arial"/>
          <w:bCs/>
          <w:sz w:val="19"/>
          <w:szCs w:val="19"/>
        </w:rPr>
        <w:t>wzrost</w:t>
      </w:r>
      <w:r w:rsidRPr="00D2749E">
        <w:rPr>
          <w:rFonts w:ascii="Fira Sans" w:hAnsi="Fira Sans" w:cs="Arial"/>
          <w:bCs/>
          <w:sz w:val="19"/>
          <w:szCs w:val="19"/>
        </w:rPr>
        <w:t xml:space="preserve"> </w:t>
      </w:r>
      <w:r w:rsidRPr="00447F67">
        <w:rPr>
          <w:rFonts w:ascii="Fira Sans" w:hAnsi="Fira Sans" w:cs="Arial"/>
          <w:bCs/>
          <w:sz w:val="19"/>
          <w:szCs w:val="19"/>
        </w:rPr>
        <w:t>przeciętnych wynagrodzeń odnotowano</w:t>
      </w:r>
      <w:r w:rsidR="00620423" w:rsidRPr="00447F67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447F67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447F67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447F67">
        <w:rPr>
          <w:rFonts w:ascii="Fira Sans" w:hAnsi="Fira Sans" w:cs="Arial"/>
          <w:bCs/>
          <w:sz w:val="19"/>
          <w:szCs w:val="19"/>
        </w:rPr>
        <w:t>,</w:t>
      </w:r>
      <w:r w:rsidRPr="00447F67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447F67">
        <w:rPr>
          <w:rFonts w:ascii="Fira Sans" w:hAnsi="Fira Sans" w:cs="Arial"/>
          <w:bCs/>
          <w:sz w:val="19"/>
          <w:szCs w:val="19"/>
        </w:rPr>
        <w:t>w</w:t>
      </w:r>
      <w:r w:rsidR="0067790C" w:rsidRPr="00447F67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40152C" w:rsidRPr="00447F67">
        <w:rPr>
          <w:rFonts w:ascii="Fira Sans" w:hAnsi="Fira Sans" w:cs="Arial"/>
          <w:bCs/>
          <w:sz w:val="19"/>
          <w:szCs w:val="19"/>
        </w:rPr>
        <w:t xml:space="preserve">informacji </w:t>
      </w:r>
      <w:r w:rsidR="00447F67" w:rsidRPr="00447F67">
        <w:rPr>
          <w:rFonts w:ascii="Fira Sans" w:hAnsi="Fira Sans" w:cs="Arial"/>
          <w:bCs/>
          <w:sz w:val="19"/>
          <w:szCs w:val="19"/>
        </w:rPr>
        <w:br/>
      </w:r>
      <w:r w:rsidR="0040152C" w:rsidRPr="00447F67">
        <w:rPr>
          <w:rFonts w:ascii="Fira Sans" w:hAnsi="Fira Sans" w:cs="Arial"/>
          <w:bCs/>
          <w:sz w:val="19"/>
          <w:szCs w:val="19"/>
        </w:rPr>
        <w:t xml:space="preserve">i komunikacji (o </w:t>
      </w:r>
      <w:r w:rsidR="0047107A">
        <w:rPr>
          <w:rFonts w:ascii="Fira Sans" w:hAnsi="Fira Sans" w:cs="Arial"/>
          <w:bCs/>
          <w:sz w:val="19"/>
          <w:szCs w:val="19"/>
        </w:rPr>
        <w:t>15,5</w:t>
      </w:r>
      <w:r w:rsidR="0040152C" w:rsidRPr="00447F67">
        <w:rPr>
          <w:rFonts w:ascii="Fira Sans" w:hAnsi="Fira Sans" w:cs="Arial"/>
          <w:bCs/>
          <w:sz w:val="19"/>
          <w:szCs w:val="19"/>
        </w:rPr>
        <w:t xml:space="preserve">%), </w:t>
      </w:r>
      <w:r w:rsidR="0091788B" w:rsidRPr="00447F67">
        <w:rPr>
          <w:rFonts w:ascii="Fira Sans" w:hAnsi="Fira Sans" w:cs="Arial"/>
          <w:sz w:val="19"/>
          <w:szCs w:val="19"/>
        </w:rPr>
        <w:t>administrowaniu i działalności wspierającej</w:t>
      </w:r>
      <w:r w:rsidR="0091788B">
        <w:rPr>
          <w:rFonts w:ascii="Fira Sans" w:hAnsi="Fira Sans" w:cs="Arial"/>
          <w:sz w:val="19"/>
          <w:szCs w:val="19"/>
        </w:rPr>
        <w:t xml:space="preserve"> </w:t>
      </w:r>
      <w:r w:rsidR="0091788B" w:rsidRPr="00447F67">
        <w:rPr>
          <w:rFonts w:ascii="Fira Sans" w:hAnsi="Fira Sans" w:cs="Arial"/>
          <w:bCs/>
          <w:sz w:val="19"/>
          <w:szCs w:val="19"/>
        </w:rPr>
        <w:t>(o </w:t>
      </w:r>
      <w:r w:rsidR="0091788B">
        <w:rPr>
          <w:rFonts w:ascii="Fira Sans" w:hAnsi="Fira Sans" w:cs="Arial"/>
          <w:bCs/>
          <w:sz w:val="19"/>
          <w:szCs w:val="19"/>
        </w:rPr>
        <w:t>11,5</w:t>
      </w:r>
      <w:r w:rsidR="0091788B" w:rsidRPr="00447F67">
        <w:rPr>
          <w:rFonts w:ascii="Fira Sans" w:hAnsi="Fira Sans" w:cs="Arial"/>
          <w:bCs/>
          <w:sz w:val="19"/>
          <w:szCs w:val="19"/>
        </w:rPr>
        <w:t>%)</w:t>
      </w:r>
      <w:r w:rsidR="0091788B">
        <w:rPr>
          <w:rFonts w:ascii="Fira Sans" w:hAnsi="Fira Sans" w:cs="Arial"/>
          <w:bCs/>
          <w:sz w:val="19"/>
          <w:szCs w:val="19"/>
        </w:rPr>
        <w:t xml:space="preserve">, </w:t>
      </w:r>
      <w:r w:rsidR="0091788B" w:rsidRPr="0047107A">
        <w:rPr>
          <w:rFonts w:ascii="Fira Sans" w:hAnsi="Fira Sans" w:cs="Arial"/>
          <w:bCs/>
          <w:sz w:val="19"/>
          <w:szCs w:val="19"/>
        </w:rPr>
        <w:t>obsłudze rynku nieruchomości (o </w:t>
      </w:r>
      <w:r w:rsidR="0091788B">
        <w:rPr>
          <w:rFonts w:ascii="Fira Sans" w:hAnsi="Fira Sans" w:cs="Arial"/>
          <w:bCs/>
          <w:sz w:val="19"/>
          <w:szCs w:val="19"/>
        </w:rPr>
        <w:t>11,2</w:t>
      </w:r>
      <w:r w:rsidR="0091788B" w:rsidRPr="0047107A">
        <w:rPr>
          <w:rFonts w:ascii="Fira Sans" w:hAnsi="Fira Sans" w:cs="Arial"/>
          <w:bCs/>
          <w:sz w:val="19"/>
          <w:szCs w:val="19"/>
        </w:rPr>
        <w:t>%)</w:t>
      </w:r>
      <w:r w:rsidR="0091788B">
        <w:rPr>
          <w:rFonts w:ascii="Fira Sans" w:hAnsi="Fira Sans" w:cs="Arial"/>
          <w:bCs/>
          <w:sz w:val="19"/>
          <w:szCs w:val="19"/>
        </w:rPr>
        <w:t xml:space="preserve">, </w:t>
      </w:r>
      <w:r w:rsidR="00B00F4C" w:rsidRPr="00447F67">
        <w:rPr>
          <w:rFonts w:ascii="Fira Sans" w:hAnsi="Fira Sans" w:cs="Arial"/>
          <w:bCs/>
          <w:sz w:val="19"/>
          <w:szCs w:val="19"/>
        </w:rPr>
        <w:t>d</w:t>
      </w:r>
      <w:r w:rsidR="00B00F4C" w:rsidRPr="00447F67">
        <w:rPr>
          <w:rFonts w:ascii="Fira Sans" w:hAnsi="Fira Sans" w:cs="Arial"/>
          <w:sz w:val="19"/>
          <w:szCs w:val="19"/>
        </w:rPr>
        <w:t xml:space="preserve">ziałalności profesjonalnej, naukowej i technicznej </w:t>
      </w:r>
      <w:r w:rsidR="00B00F4C" w:rsidRPr="00447F67">
        <w:rPr>
          <w:rFonts w:ascii="Fira Sans" w:hAnsi="Fira Sans" w:cs="Arial"/>
          <w:bCs/>
          <w:sz w:val="19"/>
          <w:szCs w:val="19"/>
        </w:rPr>
        <w:t xml:space="preserve">(o </w:t>
      </w:r>
      <w:r w:rsidR="0047107A">
        <w:rPr>
          <w:rFonts w:ascii="Fira Sans" w:hAnsi="Fira Sans" w:cs="Arial"/>
          <w:bCs/>
          <w:sz w:val="19"/>
          <w:szCs w:val="19"/>
        </w:rPr>
        <w:t>10,8</w:t>
      </w:r>
      <w:r w:rsidR="00B00F4C" w:rsidRPr="00447F67">
        <w:rPr>
          <w:rFonts w:ascii="Fira Sans" w:hAnsi="Fira Sans" w:cs="Arial"/>
          <w:bCs/>
          <w:sz w:val="19"/>
          <w:szCs w:val="19"/>
        </w:rPr>
        <w:t>%),</w:t>
      </w:r>
      <w:r w:rsidR="00B00F4C" w:rsidRPr="00447F67">
        <w:rPr>
          <w:rFonts w:ascii="Fira Sans" w:hAnsi="Fira Sans" w:cs="Arial"/>
          <w:sz w:val="19"/>
          <w:szCs w:val="19"/>
        </w:rPr>
        <w:t xml:space="preserve"> </w:t>
      </w:r>
      <w:r w:rsidR="0091788B" w:rsidRPr="00447F67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91788B" w:rsidRPr="00447F67">
        <w:rPr>
          <w:rFonts w:ascii="Fira Sans" w:hAnsi="Fira Sans" w:cs="Arial"/>
          <w:bCs/>
          <w:sz w:val="19"/>
          <w:szCs w:val="19"/>
        </w:rPr>
        <w:t xml:space="preserve">(o </w:t>
      </w:r>
      <w:r w:rsidR="0091788B">
        <w:rPr>
          <w:rFonts w:ascii="Fira Sans" w:hAnsi="Fira Sans" w:cs="Arial"/>
          <w:bCs/>
          <w:sz w:val="19"/>
          <w:szCs w:val="19"/>
        </w:rPr>
        <w:t>10,2</w:t>
      </w:r>
      <w:r w:rsidR="0091788B" w:rsidRPr="00447F67">
        <w:rPr>
          <w:rFonts w:ascii="Fira Sans" w:hAnsi="Fira Sans" w:cs="Arial"/>
          <w:bCs/>
          <w:sz w:val="19"/>
          <w:szCs w:val="19"/>
        </w:rPr>
        <w:t>%)</w:t>
      </w:r>
      <w:r w:rsidR="0091788B" w:rsidRPr="0047107A">
        <w:rPr>
          <w:rFonts w:cs="Arial"/>
          <w:bCs/>
          <w:szCs w:val="19"/>
        </w:rPr>
        <w:t xml:space="preserve"> </w:t>
      </w:r>
      <w:r w:rsidR="0091788B" w:rsidRPr="00447F67">
        <w:rPr>
          <w:rFonts w:ascii="Fira Sans" w:hAnsi="Fira Sans" w:cs="Arial"/>
          <w:bCs/>
          <w:sz w:val="19"/>
          <w:szCs w:val="19"/>
        </w:rPr>
        <w:t>oraz</w:t>
      </w:r>
      <w:r w:rsidR="0091788B" w:rsidRPr="00447F67">
        <w:rPr>
          <w:rFonts w:ascii="Fira Sans" w:hAnsi="Fira Sans" w:cs="Arial"/>
          <w:sz w:val="19"/>
          <w:szCs w:val="19"/>
        </w:rPr>
        <w:t xml:space="preserve"> </w:t>
      </w:r>
      <w:r w:rsidR="00B00F4C" w:rsidRPr="00447F67">
        <w:rPr>
          <w:rFonts w:ascii="Fira Sans" w:hAnsi="Fira Sans" w:cs="Arial"/>
          <w:bCs/>
          <w:sz w:val="19"/>
          <w:szCs w:val="19"/>
        </w:rPr>
        <w:t>budownictwie (o </w:t>
      </w:r>
      <w:r w:rsidR="0047107A">
        <w:rPr>
          <w:rFonts w:ascii="Fira Sans" w:hAnsi="Fira Sans" w:cs="Arial"/>
          <w:bCs/>
          <w:sz w:val="19"/>
          <w:szCs w:val="19"/>
        </w:rPr>
        <w:t>8,6</w:t>
      </w:r>
      <w:r w:rsidR="00B00F4C" w:rsidRPr="00447F67">
        <w:rPr>
          <w:rFonts w:ascii="Fira Sans" w:hAnsi="Fira Sans" w:cs="Arial"/>
          <w:bCs/>
          <w:sz w:val="19"/>
          <w:szCs w:val="19"/>
        </w:rPr>
        <w:t>%)</w:t>
      </w:r>
      <w:r w:rsidR="0091788B">
        <w:rPr>
          <w:rFonts w:ascii="Fira Sans" w:hAnsi="Fira Sans" w:cs="Arial"/>
          <w:bCs/>
          <w:sz w:val="19"/>
          <w:szCs w:val="19"/>
        </w:rPr>
        <w:t>.</w:t>
      </w:r>
      <w:r w:rsidR="00B00F4C">
        <w:rPr>
          <w:rFonts w:ascii="Fira Sans" w:hAnsi="Fira Sans" w:cs="Arial"/>
          <w:bCs/>
          <w:sz w:val="19"/>
          <w:szCs w:val="19"/>
        </w:rPr>
        <w:t xml:space="preserve"> </w:t>
      </w:r>
      <w:r w:rsidR="0047107A" w:rsidRPr="0047107A">
        <w:rPr>
          <w:rFonts w:ascii="Fira Sans" w:hAnsi="Fira Sans" w:cs="Arial"/>
          <w:sz w:val="19"/>
          <w:szCs w:val="19"/>
        </w:rPr>
        <w:t xml:space="preserve">Spadek natomiast wystąpił m.in. w transporcie i gospodarce magazynowej </w:t>
      </w:r>
      <w:r w:rsidR="0047107A" w:rsidRPr="0047107A">
        <w:rPr>
          <w:rFonts w:ascii="Fira Sans" w:hAnsi="Fira Sans" w:cs="Arial"/>
          <w:bCs/>
          <w:sz w:val="19"/>
          <w:szCs w:val="19"/>
        </w:rPr>
        <w:t>(o 12,4%)</w:t>
      </w:r>
      <w:r w:rsidR="0091788B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maju 2025 roku oraz w okresie narasatającym styczeń-maj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15E02FD7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1788B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61A2188C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91788B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6A445B4D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91788B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391A12DD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91788B"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91788B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4BE251EA" w:rsidR="0091788B" w:rsidRPr="0091788B" w:rsidRDefault="0091788B" w:rsidP="0091788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788B">
              <w:rPr>
                <w:rFonts w:cs="Arial"/>
                <w:b/>
                <w:szCs w:val="19"/>
              </w:rPr>
              <w:t>7 211,70</w:t>
            </w:r>
          </w:p>
        </w:tc>
        <w:tc>
          <w:tcPr>
            <w:tcW w:w="1595" w:type="dxa"/>
            <w:vAlign w:val="center"/>
          </w:tcPr>
          <w:p w14:paraId="1EB54497" w14:textId="446D5034" w:rsidR="0091788B" w:rsidRPr="0091788B" w:rsidRDefault="0091788B" w:rsidP="0091788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788B">
              <w:rPr>
                <w:rFonts w:cs="Arial"/>
                <w:b/>
                <w:szCs w:val="19"/>
              </w:rPr>
              <w:t>108,1</w:t>
            </w:r>
          </w:p>
        </w:tc>
        <w:tc>
          <w:tcPr>
            <w:tcW w:w="1595" w:type="dxa"/>
            <w:vAlign w:val="center"/>
          </w:tcPr>
          <w:p w14:paraId="2B151046" w14:textId="30AABEB2" w:rsidR="0091788B" w:rsidRPr="0091788B" w:rsidRDefault="0091788B" w:rsidP="0091788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788B">
              <w:rPr>
                <w:rFonts w:cs="Arial"/>
                <w:b/>
                <w:szCs w:val="19"/>
              </w:rPr>
              <w:t>7 243,36</w:t>
            </w:r>
          </w:p>
        </w:tc>
        <w:tc>
          <w:tcPr>
            <w:tcW w:w="1595" w:type="dxa"/>
            <w:vAlign w:val="center"/>
          </w:tcPr>
          <w:p w14:paraId="621E28D7" w14:textId="21628A68" w:rsidR="0091788B" w:rsidRPr="0091788B" w:rsidRDefault="0091788B" w:rsidP="0091788B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1788B">
              <w:rPr>
                <w:rFonts w:cs="Arial"/>
                <w:b/>
                <w:szCs w:val="19"/>
              </w:rPr>
              <w:t>107,6</w:t>
            </w:r>
          </w:p>
        </w:tc>
      </w:tr>
      <w:tr w:rsidR="0091788B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91788B" w:rsidRPr="002758AF" w:rsidRDefault="0091788B" w:rsidP="0091788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</w:p>
        </w:tc>
      </w:tr>
      <w:tr w:rsidR="0091788B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5C648628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7 410,02</w:t>
            </w:r>
          </w:p>
        </w:tc>
        <w:tc>
          <w:tcPr>
            <w:tcW w:w="1595" w:type="dxa"/>
            <w:vAlign w:val="center"/>
          </w:tcPr>
          <w:p w14:paraId="1F6359D7" w14:textId="177B8639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595" w:type="dxa"/>
            <w:vAlign w:val="center"/>
          </w:tcPr>
          <w:p w14:paraId="417A5543" w14:textId="78D8FC7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7 496,41</w:t>
            </w:r>
          </w:p>
        </w:tc>
        <w:tc>
          <w:tcPr>
            <w:tcW w:w="1595" w:type="dxa"/>
            <w:vAlign w:val="center"/>
          </w:tcPr>
          <w:p w14:paraId="0D25C21C" w14:textId="37595CAF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</w:tr>
      <w:tr w:rsidR="0091788B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91788B" w:rsidRPr="002758AF" w:rsidRDefault="0091788B" w:rsidP="0091788B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7A45731F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7 431,42</w:t>
            </w:r>
          </w:p>
        </w:tc>
        <w:tc>
          <w:tcPr>
            <w:tcW w:w="1595" w:type="dxa"/>
            <w:vAlign w:val="center"/>
          </w:tcPr>
          <w:p w14:paraId="0B7D4D21" w14:textId="555E6C63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1595" w:type="dxa"/>
            <w:vAlign w:val="center"/>
          </w:tcPr>
          <w:p w14:paraId="6104916D" w14:textId="2271032F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7 509,89</w:t>
            </w:r>
          </w:p>
        </w:tc>
        <w:tc>
          <w:tcPr>
            <w:tcW w:w="1595" w:type="dxa"/>
            <w:vAlign w:val="center"/>
          </w:tcPr>
          <w:p w14:paraId="074BE369" w14:textId="6493E728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107,2</w:t>
            </w:r>
          </w:p>
        </w:tc>
      </w:tr>
      <w:tr w:rsidR="0091788B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1917D581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7 495,03</w:t>
            </w:r>
          </w:p>
        </w:tc>
        <w:tc>
          <w:tcPr>
            <w:tcW w:w="1595" w:type="dxa"/>
            <w:vAlign w:val="center"/>
          </w:tcPr>
          <w:p w14:paraId="49629374" w14:textId="426685E3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595" w:type="dxa"/>
            <w:vAlign w:val="center"/>
          </w:tcPr>
          <w:p w14:paraId="65BF96FD" w14:textId="722B2F0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7 191,49</w:t>
            </w:r>
          </w:p>
        </w:tc>
        <w:tc>
          <w:tcPr>
            <w:tcW w:w="1595" w:type="dxa"/>
            <w:vAlign w:val="center"/>
          </w:tcPr>
          <w:p w14:paraId="02105D8D" w14:textId="7DB71586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</w:tr>
      <w:tr w:rsidR="0091788B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73C19FB3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6 527,97</w:t>
            </w:r>
          </w:p>
        </w:tc>
        <w:tc>
          <w:tcPr>
            <w:tcW w:w="1595" w:type="dxa"/>
            <w:vAlign w:val="center"/>
          </w:tcPr>
          <w:p w14:paraId="1098D2A5" w14:textId="6618972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95" w:type="dxa"/>
            <w:vAlign w:val="center"/>
          </w:tcPr>
          <w:p w14:paraId="51D5C67A" w14:textId="586AA5A1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6 487,66</w:t>
            </w:r>
          </w:p>
        </w:tc>
        <w:tc>
          <w:tcPr>
            <w:tcW w:w="1595" w:type="dxa"/>
            <w:vAlign w:val="center"/>
          </w:tcPr>
          <w:p w14:paraId="112C1B8D" w14:textId="0E60E6C3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</w:tr>
      <w:tr w:rsidR="0091788B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36816F14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6 548,59</w:t>
            </w:r>
          </w:p>
        </w:tc>
        <w:tc>
          <w:tcPr>
            <w:tcW w:w="1595" w:type="dxa"/>
            <w:vAlign w:val="center"/>
          </w:tcPr>
          <w:p w14:paraId="40EDDF42" w14:textId="1E8F1A8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87,6</w:t>
            </w:r>
          </w:p>
        </w:tc>
        <w:tc>
          <w:tcPr>
            <w:tcW w:w="1595" w:type="dxa"/>
            <w:vAlign w:val="center"/>
          </w:tcPr>
          <w:p w14:paraId="009AC0BF" w14:textId="72F857DF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6 559,80</w:t>
            </w:r>
          </w:p>
        </w:tc>
        <w:tc>
          <w:tcPr>
            <w:tcW w:w="1595" w:type="dxa"/>
            <w:vAlign w:val="center"/>
          </w:tcPr>
          <w:p w14:paraId="4BE103BA" w14:textId="3C4FE8C5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</w:tr>
      <w:tr w:rsidR="0091788B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60A190A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6 219,86</w:t>
            </w:r>
          </w:p>
        </w:tc>
        <w:tc>
          <w:tcPr>
            <w:tcW w:w="1595" w:type="dxa"/>
            <w:vAlign w:val="center"/>
          </w:tcPr>
          <w:p w14:paraId="50F6F8EF" w14:textId="313639C5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1595" w:type="dxa"/>
            <w:vAlign w:val="center"/>
          </w:tcPr>
          <w:p w14:paraId="2DB8BB79" w14:textId="085306C6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6 067,41</w:t>
            </w:r>
          </w:p>
        </w:tc>
        <w:tc>
          <w:tcPr>
            <w:tcW w:w="1595" w:type="dxa"/>
            <w:vAlign w:val="center"/>
          </w:tcPr>
          <w:p w14:paraId="22FCD1D9" w14:textId="743782FD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</w:tr>
      <w:tr w:rsidR="0091788B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10A9126F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8 912,97</w:t>
            </w:r>
          </w:p>
        </w:tc>
        <w:tc>
          <w:tcPr>
            <w:tcW w:w="1595" w:type="dxa"/>
            <w:vAlign w:val="center"/>
          </w:tcPr>
          <w:p w14:paraId="338FED5F" w14:textId="4134DCCE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115,5</w:t>
            </w:r>
          </w:p>
        </w:tc>
        <w:tc>
          <w:tcPr>
            <w:tcW w:w="1595" w:type="dxa"/>
            <w:vAlign w:val="center"/>
          </w:tcPr>
          <w:p w14:paraId="33921C05" w14:textId="24079252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9 462,53</w:t>
            </w:r>
          </w:p>
        </w:tc>
        <w:tc>
          <w:tcPr>
            <w:tcW w:w="1595" w:type="dxa"/>
            <w:vAlign w:val="center"/>
          </w:tcPr>
          <w:p w14:paraId="0749C2BD" w14:textId="51851234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121,1</w:t>
            </w:r>
          </w:p>
        </w:tc>
      </w:tr>
      <w:tr w:rsidR="0091788B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79183A7D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7 194,09</w:t>
            </w:r>
          </w:p>
        </w:tc>
        <w:tc>
          <w:tcPr>
            <w:tcW w:w="1595" w:type="dxa"/>
            <w:vAlign w:val="center"/>
          </w:tcPr>
          <w:p w14:paraId="0894758B" w14:textId="3188D94D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95" w:type="dxa"/>
            <w:vAlign w:val="center"/>
          </w:tcPr>
          <w:p w14:paraId="426E000E" w14:textId="6A053D9B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7 070,75</w:t>
            </w:r>
          </w:p>
        </w:tc>
        <w:tc>
          <w:tcPr>
            <w:tcW w:w="1595" w:type="dxa"/>
            <w:vAlign w:val="center"/>
          </w:tcPr>
          <w:p w14:paraId="1104F986" w14:textId="66194CF5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108,1</w:t>
            </w:r>
          </w:p>
        </w:tc>
      </w:tr>
      <w:tr w:rsidR="0091788B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73AA313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8 247,61</w:t>
            </w:r>
          </w:p>
        </w:tc>
        <w:tc>
          <w:tcPr>
            <w:tcW w:w="1595" w:type="dxa"/>
            <w:vAlign w:val="center"/>
          </w:tcPr>
          <w:p w14:paraId="568605A8" w14:textId="632DE4A3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1595" w:type="dxa"/>
            <w:vAlign w:val="center"/>
          </w:tcPr>
          <w:p w14:paraId="6E93E62E" w14:textId="72A93820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7 695,29</w:t>
            </w:r>
          </w:p>
        </w:tc>
        <w:tc>
          <w:tcPr>
            <w:tcW w:w="1595" w:type="dxa"/>
            <w:vAlign w:val="center"/>
          </w:tcPr>
          <w:p w14:paraId="3AF26A72" w14:textId="60DB0794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107,6</w:t>
            </w:r>
          </w:p>
        </w:tc>
      </w:tr>
      <w:tr w:rsidR="0091788B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91788B" w:rsidRPr="002758AF" w:rsidRDefault="0091788B" w:rsidP="0091788B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4DBE9E98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5 513,36</w:t>
            </w:r>
          </w:p>
        </w:tc>
        <w:tc>
          <w:tcPr>
            <w:tcW w:w="1595" w:type="dxa"/>
            <w:vAlign w:val="center"/>
          </w:tcPr>
          <w:p w14:paraId="2859E0E9" w14:textId="24D7014A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1595" w:type="dxa"/>
            <w:vAlign w:val="center"/>
          </w:tcPr>
          <w:p w14:paraId="1B16223D" w14:textId="67594614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5 482,37</w:t>
            </w:r>
          </w:p>
        </w:tc>
        <w:tc>
          <w:tcPr>
            <w:tcW w:w="1595" w:type="dxa"/>
            <w:vAlign w:val="center"/>
          </w:tcPr>
          <w:p w14:paraId="3B2C3E99" w14:textId="66E25111" w:rsidR="0091788B" w:rsidRPr="00B00F4C" w:rsidRDefault="0091788B" w:rsidP="0091788B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358D5A5B" w14:textId="5EC92CCB" w:rsidR="0091788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91788B">
        <w:rPr>
          <w:rFonts w:cs="Arial"/>
          <w:bCs/>
          <w:szCs w:val="19"/>
        </w:rPr>
        <w:t>kwietniem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91788B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91788B">
        <w:rPr>
          <w:rFonts w:cs="Arial"/>
          <w:bCs/>
          <w:spacing w:val="-1"/>
          <w:szCs w:val="19"/>
        </w:rPr>
        <w:t>Spadek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91788B">
        <w:rPr>
          <w:rFonts w:cs="Arial"/>
          <w:bCs/>
          <w:szCs w:val="19"/>
        </w:rPr>
        <w:t>przetwórstwie przemysłowym</w:t>
      </w:r>
      <w:r w:rsidR="0091788B" w:rsidRPr="00D2749E">
        <w:rPr>
          <w:rFonts w:cs="Arial"/>
          <w:bCs/>
          <w:szCs w:val="19"/>
        </w:rPr>
        <w:t xml:space="preserve"> </w:t>
      </w:r>
      <w:r w:rsidR="0091788B" w:rsidRPr="00D2749E">
        <w:rPr>
          <w:rFonts w:cs="Arial"/>
          <w:bCs/>
          <w:spacing w:val="-1"/>
          <w:szCs w:val="19"/>
        </w:rPr>
        <w:t xml:space="preserve">(o </w:t>
      </w:r>
      <w:r w:rsidR="0091788B">
        <w:rPr>
          <w:rFonts w:cs="Arial"/>
          <w:bCs/>
          <w:spacing w:val="-1"/>
          <w:szCs w:val="19"/>
        </w:rPr>
        <w:t>5,4</w:t>
      </w:r>
      <w:r w:rsidR="0091788B" w:rsidRPr="00D2749E">
        <w:rPr>
          <w:rFonts w:cs="Arial"/>
          <w:bCs/>
          <w:spacing w:val="-1"/>
          <w:szCs w:val="19"/>
        </w:rPr>
        <w:t>%</w:t>
      </w:r>
      <w:r w:rsidR="0091788B">
        <w:rPr>
          <w:rFonts w:cs="Arial"/>
          <w:bCs/>
          <w:spacing w:val="-1"/>
          <w:szCs w:val="19"/>
        </w:rPr>
        <w:t>),</w:t>
      </w:r>
      <w:r w:rsidR="0091788B" w:rsidRPr="0091788B">
        <w:rPr>
          <w:rFonts w:cs="Arial"/>
          <w:szCs w:val="19"/>
        </w:rPr>
        <w:t xml:space="preserve"> </w:t>
      </w:r>
      <w:r w:rsidR="0091788B" w:rsidRPr="0013078E">
        <w:rPr>
          <w:rFonts w:cs="Arial"/>
          <w:szCs w:val="19"/>
        </w:rPr>
        <w:t xml:space="preserve">transporcie i gospodarce magazynowej </w:t>
      </w:r>
      <w:r w:rsidR="0091788B" w:rsidRPr="0013078E">
        <w:rPr>
          <w:rFonts w:cs="Arial"/>
          <w:bCs/>
          <w:szCs w:val="19"/>
        </w:rPr>
        <w:t xml:space="preserve">(o </w:t>
      </w:r>
      <w:r w:rsidR="0091788B">
        <w:rPr>
          <w:rFonts w:cs="Arial"/>
          <w:bCs/>
          <w:szCs w:val="19"/>
        </w:rPr>
        <w:t>3,8</w:t>
      </w:r>
      <w:r w:rsidR="0091788B" w:rsidRPr="0013078E">
        <w:rPr>
          <w:rFonts w:cs="Arial"/>
          <w:bCs/>
          <w:szCs w:val="19"/>
        </w:rPr>
        <w:t>%)</w:t>
      </w:r>
      <w:r w:rsidR="0091788B" w:rsidRPr="0091788B">
        <w:rPr>
          <w:rFonts w:cs="Arial"/>
          <w:bCs/>
          <w:szCs w:val="19"/>
        </w:rPr>
        <w:t xml:space="preserve"> </w:t>
      </w:r>
      <w:r w:rsidR="0091788B">
        <w:rPr>
          <w:rFonts w:cs="Arial"/>
          <w:bCs/>
          <w:szCs w:val="19"/>
        </w:rPr>
        <w:t xml:space="preserve">oraz </w:t>
      </w:r>
      <w:r w:rsidR="0091788B" w:rsidRPr="00447F67">
        <w:rPr>
          <w:rFonts w:cs="Arial"/>
          <w:bCs/>
          <w:szCs w:val="19"/>
        </w:rPr>
        <w:t xml:space="preserve">informacji i komunikacji </w:t>
      </w:r>
      <w:r w:rsidR="0091788B">
        <w:rPr>
          <w:rFonts w:cs="Arial"/>
          <w:bCs/>
          <w:szCs w:val="19"/>
        </w:rPr>
        <w:br/>
      </w:r>
      <w:r w:rsidR="0091788B" w:rsidRPr="00447F67">
        <w:rPr>
          <w:rFonts w:cs="Arial"/>
          <w:bCs/>
          <w:szCs w:val="19"/>
        </w:rPr>
        <w:t xml:space="preserve">(o </w:t>
      </w:r>
      <w:r w:rsidR="0091788B">
        <w:rPr>
          <w:rFonts w:cs="Arial"/>
          <w:bCs/>
          <w:szCs w:val="19"/>
        </w:rPr>
        <w:t>2,8</w:t>
      </w:r>
      <w:r w:rsidR="0091788B" w:rsidRPr="00447F67">
        <w:rPr>
          <w:rFonts w:cs="Arial"/>
          <w:bCs/>
          <w:szCs w:val="19"/>
        </w:rPr>
        <w:t>%)</w:t>
      </w:r>
      <w:r w:rsidR="0091788B">
        <w:rPr>
          <w:rFonts w:cs="Arial"/>
          <w:bCs/>
          <w:szCs w:val="19"/>
        </w:rPr>
        <w:t>.</w:t>
      </w:r>
      <w:r w:rsidR="0091788B" w:rsidRPr="0091788B">
        <w:rPr>
          <w:rFonts w:cs="Arial"/>
          <w:szCs w:val="19"/>
        </w:rPr>
        <w:t xml:space="preserve"> </w:t>
      </w:r>
      <w:r w:rsidR="0091788B">
        <w:rPr>
          <w:rFonts w:cs="Arial"/>
          <w:szCs w:val="19"/>
        </w:rPr>
        <w:t>Wzrost natomiast wystąpił m.in.</w:t>
      </w:r>
      <w:r w:rsidR="00235AF7" w:rsidRPr="00235AF7">
        <w:rPr>
          <w:rFonts w:cs="Arial"/>
          <w:bCs/>
          <w:szCs w:val="19"/>
        </w:rPr>
        <w:t xml:space="preserve"> </w:t>
      </w:r>
      <w:r w:rsidR="00235AF7" w:rsidRPr="00447F67">
        <w:rPr>
          <w:rFonts w:cs="Arial"/>
          <w:bCs/>
          <w:szCs w:val="19"/>
        </w:rPr>
        <w:t>d</w:t>
      </w:r>
      <w:r w:rsidR="00235AF7" w:rsidRPr="00447F67">
        <w:rPr>
          <w:rFonts w:cs="Arial"/>
          <w:szCs w:val="19"/>
        </w:rPr>
        <w:t xml:space="preserve">ziałalności profesjonalnej, naukowej i technicznej </w:t>
      </w:r>
      <w:r w:rsidR="00235AF7" w:rsidRPr="00447F67">
        <w:rPr>
          <w:rFonts w:cs="Arial"/>
          <w:bCs/>
          <w:szCs w:val="19"/>
        </w:rPr>
        <w:t xml:space="preserve">(o </w:t>
      </w:r>
      <w:r w:rsidR="00F5127B">
        <w:rPr>
          <w:rFonts w:cs="Arial"/>
          <w:bCs/>
          <w:szCs w:val="19"/>
        </w:rPr>
        <w:t>4,8</w:t>
      </w:r>
      <w:r w:rsidR="00235AF7" w:rsidRPr="00447F67">
        <w:rPr>
          <w:rFonts w:cs="Arial"/>
          <w:bCs/>
          <w:szCs w:val="19"/>
        </w:rPr>
        <w:t>%)</w:t>
      </w:r>
      <w:r w:rsidR="00235AF7">
        <w:rPr>
          <w:rFonts w:cs="Arial"/>
          <w:bCs/>
          <w:szCs w:val="19"/>
        </w:rPr>
        <w:t>,</w:t>
      </w:r>
      <w:r w:rsidR="00235AF7" w:rsidRPr="00235AF7">
        <w:rPr>
          <w:rFonts w:cs="Arial"/>
          <w:bCs/>
          <w:szCs w:val="19"/>
        </w:rPr>
        <w:t xml:space="preserve"> </w:t>
      </w:r>
      <w:r w:rsidR="00235AF7" w:rsidRPr="0002713D">
        <w:rPr>
          <w:rFonts w:cs="Arial"/>
          <w:bCs/>
          <w:szCs w:val="19"/>
        </w:rPr>
        <w:t xml:space="preserve">obsłudze rynku nieruchomości (o </w:t>
      </w:r>
      <w:r w:rsidR="00235AF7">
        <w:rPr>
          <w:rFonts w:cs="Arial"/>
          <w:bCs/>
          <w:szCs w:val="19"/>
        </w:rPr>
        <w:t>2,</w:t>
      </w:r>
      <w:r w:rsidR="00F5127B">
        <w:rPr>
          <w:rFonts w:cs="Arial"/>
          <w:bCs/>
          <w:szCs w:val="19"/>
        </w:rPr>
        <w:t>3</w:t>
      </w:r>
      <w:r w:rsidR="00235AF7" w:rsidRPr="0002713D">
        <w:rPr>
          <w:rFonts w:cs="Arial"/>
          <w:bCs/>
          <w:szCs w:val="19"/>
        </w:rPr>
        <w:t>%)</w:t>
      </w:r>
      <w:r w:rsidR="00235AF7">
        <w:rPr>
          <w:rFonts w:cs="Arial"/>
          <w:bCs/>
          <w:szCs w:val="19"/>
        </w:rPr>
        <w:t xml:space="preserve"> oraz</w:t>
      </w:r>
      <w:r w:rsidR="00235AF7" w:rsidRPr="0002713D">
        <w:rPr>
          <w:rFonts w:cs="Arial"/>
          <w:bCs/>
          <w:szCs w:val="19"/>
        </w:rPr>
        <w:t xml:space="preserve"> </w:t>
      </w:r>
      <w:r w:rsidR="00235AF7" w:rsidRPr="00ED62DB">
        <w:rPr>
          <w:rFonts w:cs="Arial"/>
          <w:bCs/>
          <w:szCs w:val="19"/>
        </w:rPr>
        <w:t xml:space="preserve">zakwaterowaniu i gastronomii (o </w:t>
      </w:r>
      <w:r w:rsidR="00235AF7">
        <w:rPr>
          <w:rFonts w:cs="Arial"/>
          <w:bCs/>
          <w:szCs w:val="19"/>
        </w:rPr>
        <w:t>1,9</w:t>
      </w:r>
      <w:r w:rsidR="00235AF7" w:rsidRPr="00ED62DB">
        <w:rPr>
          <w:rFonts w:cs="Arial"/>
          <w:bCs/>
          <w:szCs w:val="19"/>
        </w:rPr>
        <w:t>%)</w:t>
      </w:r>
      <w:r w:rsidR="00235AF7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4ED18E83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263037">
        <w:t>maju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7D88F677" w:rsidR="00B51E67" w:rsidRDefault="00147AB5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30720" behindDoc="0" locked="0" layoutInCell="1" allowOverlap="1" wp14:anchorId="0A642D98" wp14:editId="7712A7C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887980"/>
            <wp:effectExtent l="0" t="0" r="0" b="0"/>
            <wp:wrapTopAndBottom/>
            <wp:docPr id="13" name="Obraz 13" descr="Wykres słupkowy przedstawia różnice w wysokości przeciętnych miesięcznych wynagrodzeń brutto według wybranych sekcji PKD w porównaniu do przeciętnego wynagrodzenia w województwie w maj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263037">
        <w:rPr>
          <w:rFonts w:cs="Arial"/>
          <w:bCs/>
          <w:szCs w:val="19"/>
        </w:rPr>
        <w:t>maju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263037">
        <w:rPr>
          <w:rFonts w:cs="Arial"/>
          <w:bCs/>
          <w:szCs w:val="19"/>
        </w:rPr>
        <w:t>23,6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B12B42">
        <w:rPr>
          <w:rFonts w:cs="Arial"/>
          <w:bCs/>
          <w:spacing w:val="-1"/>
          <w:szCs w:val="19"/>
        </w:rPr>
        <w:t>działalności profesjonalnej, naukowej i technicznej</w:t>
      </w:r>
      <w:r w:rsidR="00345698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263037">
        <w:rPr>
          <w:rFonts w:cs="Arial"/>
          <w:bCs/>
          <w:szCs w:val="19"/>
        </w:rPr>
        <w:t>14,4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7FD93AF4" w:rsidR="00DB3C1E" w:rsidRPr="00C4303E" w:rsidRDefault="00DB3C1E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263037">
        <w:rPr>
          <w:rFonts w:cs="Arial"/>
          <w:bCs/>
        </w:rPr>
        <w:t>maj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263037">
        <w:rPr>
          <w:rFonts w:cs="Arial"/>
          <w:bCs/>
        </w:rPr>
        <w:t> 243,36</w:t>
      </w:r>
      <w:r w:rsidRPr="00A113F6">
        <w:rPr>
          <w:rFonts w:cs="Arial"/>
          <w:bCs/>
        </w:rPr>
        <w:t xml:space="preserve"> zł, tj. o </w:t>
      </w:r>
      <w:r w:rsidR="001C5F6A">
        <w:rPr>
          <w:rFonts w:cs="Arial"/>
          <w:bCs/>
        </w:rPr>
        <w:t>7,</w:t>
      </w:r>
      <w:r w:rsidR="00263037">
        <w:rPr>
          <w:rFonts w:cs="Arial"/>
          <w:bCs/>
        </w:rPr>
        <w:t>6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</w:t>
      </w:r>
      <w:r w:rsidR="00263037">
        <w:rPr>
          <w:rFonts w:cs="Arial"/>
          <w:bCs/>
          <w:szCs w:val="19"/>
        </w:rPr>
        <w:t>21,1</w:t>
      </w:r>
      <w:r w:rsidR="002C74B7">
        <w:rPr>
          <w:rFonts w:cs="Arial"/>
          <w:bCs/>
          <w:szCs w:val="19"/>
        </w:rPr>
        <w:t xml:space="preserve">%), </w:t>
      </w:r>
      <w:r w:rsidR="00B42FDD" w:rsidRPr="007B05E3">
        <w:rPr>
          <w:rFonts w:cs="Arial"/>
          <w:szCs w:val="19"/>
        </w:rPr>
        <w:t xml:space="preserve">administrowaniu i działalności wspierającej </w:t>
      </w:r>
      <w:r w:rsidR="00B42FDD">
        <w:rPr>
          <w:rFonts w:cs="Arial"/>
          <w:bCs/>
          <w:szCs w:val="19"/>
        </w:rPr>
        <w:t xml:space="preserve">(o 10,8%), </w:t>
      </w:r>
      <w:r w:rsidR="00B12B42" w:rsidRPr="00202D23">
        <w:rPr>
          <w:rFonts w:cs="Arial"/>
          <w:bCs/>
          <w:szCs w:val="19"/>
        </w:rPr>
        <w:t>handlu, naprawie pojazdów samochodowych</w:t>
      </w:r>
      <w:r w:rsidR="00263037">
        <w:rPr>
          <w:rFonts w:cs="Arial"/>
          <w:bCs/>
          <w:szCs w:val="19"/>
        </w:rPr>
        <w:t xml:space="preserve"> </w:t>
      </w:r>
      <w:r w:rsidR="00263037" w:rsidRPr="00C27002">
        <w:rPr>
          <w:rFonts w:cs="Arial"/>
          <w:bCs/>
          <w:szCs w:val="19"/>
        </w:rPr>
        <w:t xml:space="preserve">(o </w:t>
      </w:r>
      <w:r w:rsidR="00263037">
        <w:rPr>
          <w:rFonts w:cs="Arial"/>
          <w:bCs/>
          <w:szCs w:val="19"/>
        </w:rPr>
        <w:t>10,5</w:t>
      </w:r>
      <w:r w:rsidR="00263037" w:rsidRPr="00C27002">
        <w:rPr>
          <w:rFonts w:cs="Arial"/>
          <w:bCs/>
          <w:szCs w:val="19"/>
        </w:rPr>
        <w:t>%)</w:t>
      </w:r>
      <w:r w:rsidR="00B12B42">
        <w:rPr>
          <w:rFonts w:cs="Arial"/>
          <w:bCs/>
          <w:szCs w:val="19"/>
        </w:rPr>
        <w:t xml:space="preserve">, </w:t>
      </w:r>
      <w:r w:rsidR="00501088" w:rsidRPr="00C27002">
        <w:rPr>
          <w:rFonts w:cs="Arial"/>
          <w:szCs w:val="19"/>
        </w:rPr>
        <w:t xml:space="preserve">budownictwie </w:t>
      </w:r>
      <w:r w:rsidR="00501088" w:rsidRPr="00C27002">
        <w:rPr>
          <w:rFonts w:cs="Arial"/>
          <w:bCs/>
          <w:szCs w:val="19"/>
        </w:rPr>
        <w:t xml:space="preserve">(o </w:t>
      </w:r>
      <w:r w:rsidR="00263037">
        <w:rPr>
          <w:rFonts w:cs="Arial"/>
          <w:bCs/>
          <w:szCs w:val="19"/>
        </w:rPr>
        <w:t>9,5</w:t>
      </w:r>
      <w:r w:rsidR="00501088" w:rsidRPr="00C27002">
        <w:rPr>
          <w:rFonts w:cs="Arial"/>
          <w:bCs/>
          <w:szCs w:val="19"/>
        </w:rPr>
        <w:t>%)</w:t>
      </w:r>
      <w:r w:rsidR="00501088">
        <w:rPr>
          <w:rFonts w:cs="Arial"/>
          <w:bCs/>
          <w:szCs w:val="19"/>
        </w:rPr>
        <w:t xml:space="preserve">, </w:t>
      </w:r>
      <w:r w:rsidR="00B42FDD" w:rsidRPr="00447F67">
        <w:rPr>
          <w:rFonts w:cs="Arial"/>
          <w:bCs/>
          <w:szCs w:val="19"/>
        </w:rPr>
        <w:t>d</w:t>
      </w:r>
      <w:r w:rsidR="00B42FDD" w:rsidRPr="00447F67">
        <w:rPr>
          <w:rFonts w:cs="Arial"/>
          <w:szCs w:val="19"/>
        </w:rPr>
        <w:t xml:space="preserve">ziałalności profesjonalnej, naukowej </w:t>
      </w:r>
      <w:r w:rsidR="00527DF9">
        <w:rPr>
          <w:rFonts w:cs="Arial"/>
          <w:szCs w:val="19"/>
        </w:rPr>
        <w:br/>
      </w:r>
      <w:r w:rsidR="00B42FDD" w:rsidRPr="00447F67">
        <w:rPr>
          <w:rFonts w:cs="Arial"/>
          <w:szCs w:val="19"/>
        </w:rPr>
        <w:t xml:space="preserve">i technicznej </w:t>
      </w:r>
      <w:r w:rsidR="00B42FDD" w:rsidRPr="00447F67">
        <w:rPr>
          <w:rFonts w:cs="Arial"/>
          <w:bCs/>
          <w:szCs w:val="19"/>
        </w:rPr>
        <w:t xml:space="preserve">(o </w:t>
      </w:r>
      <w:r w:rsidR="00B42FDD">
        <w:rPr>
          <w:rFonts w:cs="Arial"/>
          <w:bCs/>
          <w:szCs w:val="19"/>
        </w:rPr>
        <w:t>7,6</w:t>
      </w:r>
      <w:r w:rsidR="00B42FDD" w:rsidRPr="00447F67">
        <w:rPr>
          <w:rFonts w:cs="Arial"/>
          <w:bCs/>
          <w:szCs w:val="19"/>
        </w:rPr>
        <w:t>%)</w:t>
      </w:r>
      <w:r w:rsidR="00B42FDD" w:rsidRPr="00B42FDD">
        <w:rPr>
          <w:rFonts w:cs="Arial"/>
          <w:bCs/>
          <w:szCs w:val="19"/>
        </w:rPr>
        <w:t xml:space="preserve"> </w:t>
      </w:r>
      <w:r w:rsidR="00B42FDD">
        <w:rPr>
          <w:rFonts w:cs="Arial"/>
          <w:bCs/>
          <w:szCs w:val="19"/>
        </w:rPr>
        <w:t xml:space="preserve">oraz </w:t>
      </w:r>
      <w:r>
        <w:rPr>
          <w:rFonts w:cs="Arial"/>
          <w:bCs/>
          <w:szCs w:val="19"/>
        </w:rPr>
        <w:t>przetwórstwie przemysłowym (</w:t>
      </w:r>
      <w:r w:rsidR="00B42FDD">
        <w:rPr>
          <w:rFonts w:cs="Arial"/>
          <w:bCs/>
          <w:szCs w:val="19"/>
        </w:rPr>
        <w:t>7,2</w:t>
      </w:r>
      <w:r>
        <w:rPr>
          <w:rFonts w:cs="Arial"/>
          <w:bCs/>
          <w:szCs w:val="19"/>
        </w:rPr>
        <w:t>%)</w:t>
      </w:r>
      <w:r w:rsidR="00441437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6E4B42CB" w:rsidR="00DB230E" w:rsidRDefault="00147AB5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831744" behindDoc="0" locked="0" layoutInCell="1" allowOverlap="1" wp14:anchorId="584E45BA" wp14:editId="387B4A3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346325"/>
            <wp:effectExtent l="0" t="0" r="0" b="0"/>
            <wp:wrapTopAndBottom/>
            <wp:docPr id="26" name="Obraz 26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01452827" w14:textId="349C21D6" w:rsidR="004E5480" w:rsidRDefault="004E5480" w:rsidP="004E5480">
      <w:pPr>
        <w:pStyle w:val="Nagwek2"/>
      </w:pPr>
      <w:r>
        <w:lastRenderedPageBreak/>
        <w:t>Ceny</w:t>
      </w:r>
    </w:p>
    <w:p w14:paraId="2B09501C" w14:textId="4D2AC52D" w:rsidR="004E5480" w:rsidRPr="004E5480" w:rsidRDefault="004E5480" w:rsidP="004E5480">
      <w:pPr>
        <w:pStyle w:val="Tekstpodstawowy"/>
        <w:suppressAutoHyphens/>
        <w:rPr>
          <w:rFonts w:cs="Arial"/>
          <w:bCs/>
          <w:spacing w:val="-2"/>
          <w:szCs w:val="19"/>
        </w:rPr>
      </w:pPr>
      <w:r w:rsidRPr="004E5480">
        <w:rPr>
          <w:rFonts w:cs="Arial"/>
          <w:bCs/>
          <w:spacing w:val="-2"/>
          <w:szCs w:val="19"/>
        </w:rPr>
        <w:t>W 1 kwartale 2025 r. ceny towarów i usług konsumpcyjnych w skali roku w województwie warmińsko-</w:t>
      </w:r>
      <w:r w:rsidRPr="004E5480">
        <w:rPr>
          <w:rFonts w:cs="Arial"/>
          <w:bCs/>
          <w:spacing w:val="-2"/>
        </w:rPr>
        <w:t>mazurskim</w:t>
      </w:r>
      <w:r w:rsidRPr="004E5480">
        <w:rPr>
          <w:rFonts w:cs="Arial"/>
          <w:bCs/>
          <w:spacing w:val="-2"/>
          <w:szCs w:val="19"/>
        </w:rPr>
        <w:t xml:space="preserve"> wzrosły (o 4,3%, w ubiegłym roku o 2,5%). Najbardziej wzrosły ceny w grupie edukacja (o 10,7%), mieszkanie (o 6,2%), napoje alkoholowe i wyroby tytoniowe (o 6,0%), zdrowie (o 5,9%) oraz żywność i napoje bezalkoholowe (o 5,1%). Spadły ceny transportu oraz odzieży i obuwia (po 1,9%).</w:t>
      </w:r>
    </w:p>
    <w:p w14:paraId="1F5307B5" w14:textId="77777777" w:rsidR="004E5480" w:rsidRDefault="004E5480" w:rsidP="004E5480">
      <w:pPr>
        <w:pStyle w:val="Tekstpodstawowy"/>
        <w:suppressAutoHyphens/>
        <w:rPr>
          <w:rFonts w:cs="Arial"/>
          <w:bCs/>
          <w:szCs w:val="19"/>
        </w:rPr>
      </w:pPr>
      <w:r w:rsidRPr="004E5480">
        <w:rPr>
          <w:rFonts w:cs="Arial"/>
          <w:bCs/>
        </w:rPr>
        <w:t>Tempo</w:t>
      </w:r>
      <w:r w:rsidRPr="004E5480">
        <w:rPr>
          <w:rFonts w:cs="Arial"/>
          <w:bCs/>
          <w:szCs w:val="19"/>
        </w:rPr>
        <w:t xml:space="preserve"> wzrostu cen towarów i usług konsumpcyjnych w skali roku było niższe niż w kraju (o 0,6 p. proc.).</w:t>
      </w:r>
    </w:p>
    <w:p w14:paraId="4F5B73CF" w14:textId="77777777" w:rsidR="004E5480" w:rsidRPr="00BF5A6A" w:rsidRDefault="004E5480" w:rsidP="004E5480">
      <w:pPr>
        <w:pStyle w:val="Tekstpodstawowy"/>
        <w:suppressAutoHyphens/>
        <w:spacing w:before="360"/>
        <w:rPr>
          <w:rFonts w:cs="Arial"/>
          <w:b/>
          <w:szCs w:val="19"/>
        </w:rPr>
      </w:pPr>
      <w:r w:rsidRPr="00BF5A6A">
        <w:rPr>
          <w:rFonts w:cs="Arial"/>
          <w:b/>
          <w:szCs w:val="19"/>
        </w:rPr>
        <w:t xml:space="preserve">Tablica </w:t>
      </w:r>
      <w:r>
        <w:rPr>
          <w:rFonts w:cs="Arial"/>
          <w:b/>
          <w:szCs w:val="19"/>
        </w:rPr>
        <w:t>5</w:t>
      </w:r>
      <w:r w:rsidRPr="00BF5A6A">
        <w:rPr>
          <w:rFonts w:cs="Arial"/>
          <w:b/>
          <w:szCs w:val="19"/>
        </w:rPr>
        <w:t xml:space="preserve">. </w:t>
      </w:r>
      <w:r w:rsidRPr="00BF5A6A">
        <w:rPr>
          <w:rFonts w:cs="Arial"/>
          <w:b/>
          <w:bCs/>
        </w:rPr>
        <w:t>Wskaźnik</w:t>
      </w:r>
      <w:r w:rsidRPr="00BF5A6A">
        <w:rPr>
          <w:rFonts w:cs="Arial"/>
          <w:b/>
          <w:szCs w:val="19"/>
        </w:rPr>
        <w:t xml:space="preserve"> cen towarów i usług konsumpcyjnych w województwie warmińsko-mazurskim</w:t>
      </w:r>
    </w:p>
    <w:tbl>
      <w:tblPr>
        <w:tblW w:w="10490" w:type="dxa"/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Wskaźnik cen towarów i usług konsumpcyjnych w województwie warmińsko-mazurskim"/>
        <w:tblDescription w:val="Tablica prezentuje wskażniki cen towarów i usług konsumpcyjnych w województwie warmińsko-mazurskim w 4 kwartale 2023 r.,1 kwartale i 4 kwartale 2024 r. i 1 kwartale 2025 r."/>
      </w:tblPr>
      <w:tblGrid>
        <w:gridCol w:w="3699"/>
        <w:gridCol w:w="1697"/>
        <w:gridCol w:w="1698"/>
        <w:gridCol w:w="1698"/>
        <w:gridCol w:w="1698"/>
      </w:tblGrid>
      <w:tr w:rsidR="004E5480" w:rsidRPr="002758AF" w14:paraId="6BBD42FA" w14:textId="77777777" w:rsidTr="00F97229">
        <w:trPr>
          <w:tblHeader/>
        </w:trPr>
        <w:tc>
          <w:tcPr>
            <w:tcW w:w="3699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76A9DD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5F38B6" w14:textId="77777777" w:rsidR="004E5480" w:rsidRPr="002758AF" w:rsidRDefault="004E5480" w:rsidP="00F97229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2023</w:t>
            </w:r>
          </w:p>
        </w:tc>
        <w:tc>
          <w:tcPr>
            <w:tcW w:w="3396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0F6526" w14:textId="77777777" w:rsidR="004E5480" w:rsidRPr="002758AF" w:rsidRDefault="004E5480" w:rsidP="00F97229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A85B25" w14:textId="77777777" w:rsidR="004E5480" w:rsidRPr="002758AF" w:rsidRDefault="004E5480" w:rsidP="00F97229">
            <w:pPr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4E5480" w:rsidRPr="002758AF" w14:paraId="0DDFFDA6" w14:textId="77777777" w:rsidTr="00F97229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F54EC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29D55A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EA9B96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5FA4AE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4 kw.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D8338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1 kw.</w:t>
            </w:r>
          </w:p>
        </w:tc>
      </w:tr>
      <w:tr w:rsidR="004E5480" w:rsidRPr="002758AF" w14:paraId="4715B4E7" w14:textId="77777777" w:rsidTr="00F97229">
        <w:trPr>
          <w:tblHeader/>
        </w:trPr>
        <w:tc>
          <w:tcPr>
            <w:tcW w:w="3699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1277FC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</w:p>
        </w:tc>
        <w:tc>
          <w:tcPr>
            <w:tcW w:w="6791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91DE9C" w14:textId="77777777" w:rsidR="004E5480" w:rsidRPr="002758AF" w:rsidRDefault="004E5480" w:rsidP="00F97229">
            <w:pPr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analogiczny okres roku poprzedniego = 100</w:t>
            </w:r>
          </w:p>
        </w:tc>
      </w:tr>
      <w:tr w:rsidR="004E5480" w:rsidRPr="002758AF" w14:paraId="1A4296B0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C9DE88" w14:textId="77777777" w:rsidR="004E5480" w:rsidRPr="002758AF" w:rsidRDefault="004E5480" w:rsidP="00F97229">
            <w:pPr>
              <w:spacing w:before="0" w:after="0"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6ACE5D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6A6837">
              <w:rPr>
                <w:rFonts w:cs="Arial"/>
                <w:b/>
                <w:szCs w:val="19"/>
              </w:rPr>
              <w:t>106,2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7BA027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b/>
                <w:szCs w:val="19"/>
              </w:rPr>
            </w:pPr>
            <w:r w:rsidRPr="006A6837">
              <w:rPr>
                <w:rFonts w:cs="Arial"/>
                <w:b/>
                <w:szCs w:val="19"/>
              </w:rPr>
              <w:t>102,5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BBADE3" w14:textId="77777777" w:rsidR="004E5480" w:rsidRPr="00554BEF" w:rsidRDefault="004E5480" w:rsidP="00F97229">
            <w:pPr>
              <w:spacing w:line="276" w:lineRule="auto"/>
              <w:jc w:val="right"/>
              <w:rPr>
                <w:rFonts w:cs="Arial"/>
                <w:b/>
                <w:bCs/>
                <w:szCs w:val="19"/>
              </w:rPr>
            </w:pPr>
            <w:r w:rsidRPr="00554BEF">
              <w:rPr>
                <w:b/>
                <w:bCs/>
              </w:rPr>
              <w:t>104,1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10AE6BD" w14:textId="77777777" w:rsidR="004E5480" w:rsidRPr="007023A7" w:rsidRDefault="004E5480" w:rsidP="00F97229">
            <w:pPr>
              <w:spacing w:line="276" w:lineRule="auto"/>
              <w:jc w:val="right"/>
              <w:rPr>
                <w:rFonts w:cs="Arial"/>
                <w:b/>
                <w:bCs/>
                <w:szCs w:val="19"/>
              </w:rPr>
            </w:pPr>
            <w:r w:rsidRPr="007023A7">
              <w:rPr>
                <w:b/>
                <w:bCs/>
              </w:rPr>
              <w:t>104,3</w:t>
            </w:r>
          </w:p>
        </w:tc>
      </w:tr>
      <w:tr w:rsidR="004E5480" w:rsidRPr="002758AF" w14:paraId="3834CD01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79B8FFF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EFCF23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107,4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EA5B54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103,0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BE6D13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104,1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6B3748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105,1</w:t>
            </w:r>
          </w:p>
        </w:tc>
      </w:tr>
      <w:tr w:rsidR="004E5480" w:rsidRPr="002758AF" w14:paraId="34CBE0E4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95EFA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Napoje alkoholowe i wyroby tytoniowe 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D7ED3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108,8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E754F8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105,6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FB392A5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106,0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0DBB02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106,0</w:t>
            </w:r>
          </w:p>
        </w:tc>
      </w:tr>
      <w:tr w:rsidR="004E5480" w:rsidRPr="002758AF" w14:paraId="67A046D2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7F6844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Odzież i obuwie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CFBF97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102,3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F5B0E3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100,5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68FD4AC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98,1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EAD04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98,1</w:t>
            </w:r>
          </w:p>
        </w:tc>
      </w:tr>
      <w:tr w:rsidR="004E5480" w:rsidRPr="002758AF" w14:paraId="44CA0A2F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C9D45D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Mieszkanie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E4A0BD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107,2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CF77244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101,3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E75B12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106,8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59D7624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106,2</w:t>
            </w:r>
          </w:p>
        </w:tc>
      </w:tr>
      <w:tr w:rsidR="004E5480" w:rsidRPr="002758AF" w14:paraId="32E22495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F59561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Zdrowie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7057B9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104,4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E21180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103,1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CC6254E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105,7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891F7F5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105,9</w:t>
            </w:r>
          </w:p>
        </w:tc>
      </w:tr>
      <w:tr w:rsidR="004E5480" w:rsidRPr="002758AF" w14:paraId="1A4AB669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A232E9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87D2C2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97,6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AD4C93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96,2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5F4CB0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96,9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0DD900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98,1</w:t>
            </w:r>
          </w:p>
        </w:tc>
      </w:tr>
      <w:tr w:rsidR="004E5480" w:rsidRPr="002758AF" w14:paraId="240F9AD8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4492B7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BD55A4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106,3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8B4248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101,9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F7A857F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103,4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601B9A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104,9</w:t>
            </w:r>
          </w:p>
        </w:tc>
      </w:tr>
      <w:tr w:rsidR="004E5480" w:rsidRPr="002758AF" w14:paraId="6F74C1E7" w14:textId="77777777" w:rsidTr="00F97229">
        <w:trPr>
          <w:trHeight w:val="20"/>
        </w:trPr>
        <w:tc>
          <w:tcPr>
            <w:tcW w:w="369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B41748" w14:textId="77777777" w:rsidR="004E5480" w:rsidRPr="002758AF" w:rsidRDefault="004E5480" w:rsidP="00F97229">
            <w:pPr>
              <w:spacing w:before="0" w:after="0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Edukacja</w:t>
            </w:r>
          </w:p>
        </w:tc>
        <w:tc>
          <w:tcPr>
            <w:tcW w:w="16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EDCB38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6A6837">
              <w:rPr>
                <w:rFonts w:cs="Arial"/>
                <w:szCs w:val="19"/>
              </w:rPr>
              <w:t>109,4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59A07AD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947B17">
              <w:t>108,7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2533A5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C2437E">
              <w:t>112,7</w:t>
            </w:r>
          </w:p>
        </w:tc>
        <w:tc>
          <w:tcPr>
            <w:tcW w:w="16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B3AF279" w14:textId="77777777" w:rsidR="004E5480" w:rsidRPr="002758AF" w:rsidRDefault="004E5480" w:rsidP="00F97229">
            <w:pPr>
              <w:spacing w:line="276" w:lineRule="auto"/>
              <w:jc w:val="right"/>
              <w:rPr>
                <w:rFonts w:cs="Arial"/>
                <w:szCs w:val="19"/>
              </w:rPr>
            </w:pPr>
            <w:r w:rsidRPr="00AC57BC">
              <w:t>110,7</w:t>
            </w:r>
          </w:p>
        </w:tc>
      </w:tr>
    </w:tbl>
    <w:p w14:paraId="17003CFF" w14:textId="218724BC" w:rsidR="00CA12FE" w:rsidRPr="00614DAB" w:rsidRDefault="00B51E67" w:rsidP="00614DAB">
      <w:pPr>
        <w:pStyle w:val="Nagwek2"/>
      </w:pPr>
      <w:r w:rsidRPr="00564437">
        <w:t>Rolnictwo</w:t>
      </w:r>
      <w:bookmarkEnd w:id="13"/>
      <w:bookmarkEnd w:id="14"/>
    </w:p>
    <w:p w14:paraId="55C190BF" w14:textId="33FF5D10" w:rsidR="002B01E6" w:rsidRPr="002B01E6" w:rsidRDefault="00564437" w:rsidP="002B01E6">
      <w:pPr>
        <w:pStyle w:val="Tekstpodstawowy"/>
        <w:suppressAutoHyphens/>
        <w:spacing w:before="360"/>
        <w:rPr>
          <w:szCs w:val="19"/>
        </w:rPr>
      </w:pPr>
      <w:r w:rsidRPr="002B01E6">
        <w:rPr>
          <w:szCs w:val="19"/>
        </w:rPr>
        <w:t>W</w:t>
      </w:r>
      <w:r w:rsidR="002B01E6" w:rsidRPr="002B01E6">
        <w:rPr>
          <w:szCs w:val="19"/>
        </w:rPr>
        <w:t xml:space="preserve"> maju 2025 r. dostawy zbóż do skupu były mniejsze niż przed rokiem, jak i przed miesiącem. Przeciętne ceny pszenicy </w:t>
      </w:r>
      <w:r w:rsidR="002B01E6" w:rsidRPr="002B01E6">
        <w:rPr>
          <w:szCs w:val="19"/>
        </w:rPr>
        <w:br/>
        <w:t>i żyta w skupie były wyższe w skali roku, natomiast niższe w skali miesiąca. Przeciętne ceny ziemniaków w skupie były niższe w skali roku, jak i miesiąca. Ceny ziemniaków na targowiskach były niższe w skali roku, natomiast nieznacznie wyższe w skali miesiąca. W skali roku wzrosła podaż wszystkich gatunków zwierząt (z wyjątkiem drobiu), natomiast w skali miesiąca podaż wszystkich gatunków żywca rzeźnego zmalała (z wyjątkiem drobiu). Ceny w skupie bydła i drobiu wzrosły zarówno w skali roku, jak i miesiąca. Ceny w skupie świń wzrosły w skali miesiąca, natomiast zmalały w skali roku. Podaż mleka zmalała w skali roku, natomiast wzrosła w skali miesiąca. Cena mleka w skupie wzrosła w ujęciu rocznym,</w:t>
      </w:r>
      <w:r w:rsidR="002B01E6">
        <w:rPr>
          <w:szCs w:val="19"/>
        </w:rPr>
        <w:t xml:space="preserve"> </w:t>
      </w:r>
      <w:r w:rsidR="002B01E6" w:rsidRPr="002B01E6">
        <w:rPr>
          <w:szCs w:val="19"/>
        </w:rPr>
        <w:t>natomiast zmalała w ujęciu miesięcznym.</w:t>
      </w:r>
    </w:p>
    <w:p w14:paraId="7DDAC793" w14:textId="77777777" w:rsidR="002B01E6" w:rsidRPr="002B01E6" w:rsidRDefault="002B01E6" w:rsidP="002B01E6">
      <w:pPr>
        <w:pStyle w:val="Tekstpodstawowy"/>
        <w:suppressAutoHyphens/>
        <w:rPr>
          <w:szCs w:val="19"/>
        </w:rPr>
      </w:pPr>
      <w:r w:rsidRPr="002B01E6">
        <w:rPr>
          <w:szCs w:val="19"/>
        </w:rPr>
        <w:t>W maju 2025 r. średnia temperatura powietrza na obszarze województwa warmińsko-mazurskiego wyniosła 10,3</w:t>
      </w:r>
      <w:r w:rsidRPr="002B01E6">
        <w:rPr>
          <w:rFonts w:cs="Arial"/>
          <w:szCs w:val="19"/>
        </w:rPr>
        <w:t>°</w:t>
      </w:r>
      <w:r w:rsidRPr="002B01E6">
        <w:rPr>
          <w:szCs w:val="19"/>
        </w:rPr>
        <w:t>C i była niższa od średniej z lat 1991–2020 o 2,7</w:t>
      </w:r>
      <w:r w:rsidRPr="002B01E6">
        <w:rPr>
          <w:rFonts w:cs="Arial"/>
          <w:szCs w:val="19"/>
        </w:rPr>
        <w:t>°</w:t>
      </w:r>
      <w:r w:rsidRPr="002B01E6">
        <w:rPr>
          <w:szCs w:val="19"/>
        </w:rPr>
        <w:t>C, przy czym maksymalna temperatura wyniosła 23,9</w:t>
      </w:r>
      <w:r w:rsidRPr="002B01E6">
        <w:rPr>
          <w:rFonts w:cs="Arial"/>
          <w:szCs w:val="19"/>
        </w:rPr>
        <w:t>°</w:t>
      </w:r>
      <w:r w:rsidRPr="002B01E6">
        <w:rPr>
          <w:szCs w:val="19"/>
        </w:rPr>
        <w:t>C (Kętrzyn), a minimalna minus 2,5</w:t>
      </w:r>
      <w:r w:rsidRPr="002B01E6">
        <w:rPr>
          <w:rFonts w:cs="Arial"/>
          <w:szCs w:val="19"/>
        </w:rPr>
        <w:t>°</w:t>
      </w:r>
      <w:r w:rsidRPr="002B01E6">
        <w:rPr>
          <w:szCs w:val="19"/>
        </w:rPr>
        <w:t>C (Kętrzyn). Średnia suma opadów atmosferycznych (67,8 mm) stanowiła 114% normy z </w:t>
      </w:r>
      <w:proofErr w:type="spellStart"/>
      <w:r w:rsidRPr="002B01E6">
        <w:rPr>
          <w:szCs w:val="19"/>
        </w:rPr>
        <w:t>wielolecia</w:t>
      </w:r>
      <w:proofErr w:type="spellEnd"/>
      <w:r w:rsidRPr="002B01E6">
        <w:rPr>
          <w:rStyle w:val="Odwoanieprzypisudolnego"/>
          <w:szCs w:val="19"/>
        </w:rPr>
        <w:footnoteReference w:id="2"/>
      </w:r>
      <w:r w:rsidRPr="002B01E6">
        <w:rPr>
          <w:szCs w:val="19"/>
        </w:rPr>
        <w:t>. Liczba dni z opadami, w zależności od regionu, wyniosła od 11 do 14.</w:t>
      </w:r>
    </w:p>
    <w:p w14:paraId="7858DC40" w14:textId="178AD30E" w:rsidR="00B17080" w:rsidRPr="003426F2" w:rsidRDefault="002B01E6" w:rsidP="00B17080">
      <w:pPr>
        <w:pStyle w:val="Tekstpodstawowy"/>
        <w:suppressAutoHyphens/>
        <w:rPr>
          <w:szCs w:val="19"/>
        </w:rPr>
      </w:pPr>
      <w:r w:rsidRPr="002B01E6">
        <w:rPr>
          <w:szCs w:val="19"/>
        </w:rPr>
        <w:lastRenderedPageBreak/>
        <w:t xml:space="preserve">W pierwszej dekadzie maja wystąpiły przymrozki. Od drugiej dekady miesiąca było deszczowo i wietrznie. Straty </w:t>
      </w:r>
      <w:r w:rsidRPr="002B01E6">
        <w:rPr>
          <w:szCs w:val="19"/>
        </w:rPr>
        <w:br/>
        <w:t xml:space="preserve">w zasiewach ozimin były niewielkie. W okresie zimowym strat praktycznie nie było. Wpływ lokalnie występujących mrozów niwelowała okrywa śnieżna. Wymarznięcia wystąpiły dopiero w maju. Wysokie temperatury w drugiej dekadzie kwietnia, a następnie szybkie jej obniżenie się spowodowało słabe rozwinięcie się roślin ozimych i szybkie kwitnienie.  Warunki pogodowe w maju nie sprzyjały wegetacji zbóż jarych, a na koniec miesiąca znajdowały się w fazie strzelania </w:t>
      </w:r>
      <w:r w:rsidRPr="002B01E6">
        <w:rPr>
          <w:szCs w:val="19"/>
        </w:rPr>
        <w:br/>
        <w:t>w źdźbło. Na koniec maja plantacje ziemniaków i buraków cukrowych znajdowały się w fazie rozwoju liści. Opady deszczu sprzyjały rozwojowi zarazy ziemniaczanej. Ze względu na opóźnione terminy siewu</w:t>
      </w:r>
      <w:r>
        <w:rPr>
          <w:szCs w:val="19"/>
        </w:rPr>
        <w:t xml:space="preserve">, </w:t>
      </w:r>
      <w:r w:rsidRPr="002B01E6">
        <w:rPr>
          <w:szCs w:val="19"/>
        </w:rPr>
        <w:t>rozwój wegetacyjny kukurydzy był znacznie opóźniony</w:t>
      </w:r>
      <w:r>
        <w:rPr>
          <w:szCs w:val="19"/>
        </w:rPr>
        <w:t>. W</w:t>
      </w:r>
      <w:r w:rsidRPr="002B01E6">
        <w:rPr>
          <w:szCs w:val="19"/>
        </w:rPr>
        <w:t xml:space="preserve"> większości rośliny na koniec maja wykształciły dopiero po kilka liści. Kukurydza wysiana wcześniej przymarzła wskutek przymrozków w pierwszej dekadzie maja</w:t>
      </w:r>
      <w:r>
        <w:rPr>
          <w:szCs w:val="19"/>
        </w:rPr>
        <w:t xml:space="preserve">. </w:t>
      </w:r>
      <w:r w:rsidRPr="002B01E6">
        <w:rPr>
          <w:szCs w:val="19"/>
        </w:rPr>
        <w:t>Opady deszczu w drugiej dekadzie maja poprawiły stan użytków zielonych oraz traw polowych. W trzeciej dekadzie rozpoczęto koszenie i zbiór sianokiszonki z traw.</w:t>
      </w:r>
    </w:p>
    <w:p w14:paraId="2FD5A6A1" w14:textId="756EF9E3" w:rsidR="00BD4FEB" w:rsidRPr="0006653C" w:rsidRDefault="00BD4FEB" w:rsidP="00B17080">
      <w:pPr>
        <w:pStyle w:val="Tekstpodstawowy"/>
        <w:suppressAutoHyphens/>
        <w:spacing w:before="360"/>
        <w:rPr>
          <w:b/>
          <w:bCs/>
        </w:rPr>
      </w:pPr>
      <w:r w:rsidRPr="0006653C">
        <w:rPr>
          <w:b/>
          <w:bCs/>
        </w:rPr>
        <w:t xml:space="preserve">Tablica </w:t>
      </w:r>
      <w:r w:rsidR="00A765D8">
        <w:rPr>
          <w:b/>
          <w:bCs/>
        </w:rPr>
        <w:t>6</w:t>
      </w:r>
      <w:r w:rsidR="00D42F87" w:rsidRPr="0006653C">
        <w:rPr>
          <w:b/>
          <w:bCs/>
        </w:rPr>
        <w:t>.</w:t>
      </w:r>
      <w:r w:rsidRPr="0006653C">
        <w:rPr>
          <w:b/>
          <w:bCs/>
        </w:rPr>
        <w:t xml:space="preserve"> Skup </w:t>
      </w:r>
      <w:proofErr w:type="spellStart"/>
      <w:r w:rsidRPr="0006653C">
        <w:rPr>
          <w:b/>
          <w:bCs/>
        </w:rPr>
        <w:t>zbóż</w:t>
      </w:r>
      <w:r w:rsidRPr="0006653C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zbóż"/>
        <w:tblDescription w:val="Tablica przedstawia skup zbóż w bieżącym miesiącu 2025 r. oraz narastająco od lipca 2024 r. "/>
      </w:tblPr>
      <w:tblGrid>
        <w:gridCol w:w="2469"/>
        <w:gridCol w:w="1604"/>
        <w:gridCol w:w="1604"/>
        <w:gridCol w:w="1604"/>
        <w:gridCol w:w="1604"/>
        <w:gridCol w:w="1605"/>
      </w:tblGrid>
      <w:tr w:rsidR="002B01E6" w:rsidRPr="002B01E6" w14:paraId="29E2693C" w14:textId="77777777" w:rsidTr="005F1790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10899685" w14:textId="77777777" w:rsidR="002B01E6" w:rsidRPr="002B01E6" w:rsidRDefault="002B01E6" w:rsidP="005F179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0960233E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07 2024–05 2025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4834BA78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05 2025</w:t>
            </w:r>
          </w:p>
        </w:tc>
      </w:tr>
      <w:tr w:rsidR="002B01E6" w:rsidRPr="002B01E6" w14:paraId="3606F809" w14:textId="77777777" w:rsidTr="005F1790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6DEBDBE4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0C5FA368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4C0C7DB6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2B01E6">
              <w:rPr>
                <w:szCs w:val="19"/>
              </w:rPr>
              <w:t>07 202</w:t>
            </w:r>
            <w:bookmarkStart w:id="15" w:name="_Hlk159401555"/>
            <w:r w:rsidRPr="002B01E6">
              <w:rPr>
                <w:szCs w:val="19"/>
              </w:rPr>
              <w:t>3–</w:t>
            </w:r>
            <w:bookmarkEnd w:id="15"/>
            <w:r w:rsidRPr="002B01E6">
              <w:rPr>
                <w:szCs w:val="19"/>
              </w:rPr>
              <w:t>05 2024=100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63F7A0C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1C39EA6A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05 2024=100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74E2A5FE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04 2025=100</w:t>
            </w:r>
          </w:p>
        </w:tc>
      </w:tr>
      <w:tr w:rsidR="002B01E6" w:rsidRPr="002B01E6" w14:paraId="42559642" w14:textId="77777777" w:rsidTr="005F179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466475D" w14:textId="77777777" w:rsidR="002B01E6" w:rsidRPr="002B01E6" w:rsidRDefault="002B01E6" w:rsidP="005F179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 xml:space="preserve">Ziarno zbóż </w:t>
            </w:r>
            <w:proofErr w:type="spellStart"/>
            <w:r w:rsidRPr="002B01E6">
              <w:rPr>
                <w:szCs w:val="19"/>
              </w:rPr>
              <w:t>podstawowych</w:t>
            </w:r>
            <w:r w:rsidRPr="002B01E6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2CC895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538,8</w:t>
            </w:r>
          </w:p>
        </w:tc>
        <w:tc>
          <w:tcPr>
            <w:tcW w:w="1604" w:type="dxa"/>
            <w:vAlign w:val="center"/>
          </w:tcPr>
          <w:p w14:paraId="1BBC835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92,0</w:t>
            </w:r>
          </w:p>
        </w:tc>
        <w:tc>
          <w:tcPr>
            <w:tcW w:w="1604" w:type="dxa"/>
            <w:vAlign w:val="center"/>
          </w:tcPr>
          <w:p w14:paraId="2A06E90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32,1</w:t>
            </w:r>
          </w:p>
        </w:tc>
        <w:tc>
          <w:tcPr>
            <w:tcW w:w="1604" w:type="dxa"/>
            <w:vAlign w:val="center"/>
          </w:tcPr>
          <w:p w14:paraId="6625D41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54,7</w:t>
            </w:r>
          </w:p>
        </w:tc>
        <w:tc>
          <w:tcPr>
            <w:tcW w:w="1605" w:type="dxa"/>
            <w:vAlign w:val="center"/>
          </w:tcPr>
          <w:p w14:paraId="5446FC9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96,2</w:t>
            </w:r>
          </w:p>
        </w:tc>
      </w:tr>
      <w:tr w:rsidR="002B01E6" w:rsidRPr="002B01E6" w14:paraId="61220B6C" w14:textId="77777777" w:rsidTr="005F179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872348C" w14:textId="77777777" w:rsidR="002B01E6" w:rsidRPr="002B01E6" w:rsidRDefault="002B01E6" w:rsidP="005F1790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056BF2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1AEFB19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787C4B0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5356AEE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3F815EE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2B01E6" w:rsidRPr="002B01E6" w14:paraId="50DFC580" w14:textId="77777777" w:rsidTr="005F179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21D09B8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5F0ACFB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373,7</w:t>
            </w:r>
          </w:p>
        </w:tc>
        <w:tc>
          <w:tcPr>
            <w:tcW w:w="1604" w:type="dxa"/>
            <w:vAlign w:val="center"/>
          </w:tcPr>
          <w:p w14:paraId="3CD0046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90,0</w:t>
            </w:r>
          </w:p>
        </w:tc>
        <w:tc>
          <w:tcPr>
            <w:tcW w:w="1604" w:type="dxa"/>
            <w:vAlign w:val="center"/>
          </w:tcPr>
          <w:p w14:paraId="1345206F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25,0</w:t>
            </w:r>
          </w:p>
        </w:tc>
        <w:tc>
          <w:tcPr>
            <w:tcW w:w="1604" w:type="dxa"/>
            <w:vAlign w:val="center"/>
          </w:tcPr>
          <w:p w14:paraId="5DFA0D5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59,3</w:t>
            </w:r>
          </w:p>
        </w:tc>
        <w:tc>
          <w:tcPr>
            <w:tcW w:w="1605" w:type="dxa"/>
            <w:vAlign w:val="center"/>
          </w:tcPr>
          <w:p w14:paraId="5CDE228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98,1</w:t>
            </w:r>
          </w:p>
        </w:tc>
      </w:tr>
      <w:tr w:rsidR="002B01E6" w:rsidRPr="00C51353" w14:paraId="054A9EDF" w14:textId="77777777" w:rsidTr="005F1790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33A89046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2B01E6">
              <w:rPr>
                <w:szCs w:val="19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4B39FEC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31,9</w:t>
            </w:r>
          </w:p>
        </w:tc>
        <w:tc>
          <w:tcPr>
            <w:tcW w:w="1604" w:type="dxa"/>
            <w:vAlign w:val="center"/>
          </w:tcPr>
          <w:p w14:paraId="5A0B206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87,5</w:t>
            </w:r>
          </w:p>
        </w:tc>
        <w:tc>
          <w:tcPr>
            <w:tcW w:w="1604" w:type="dxa"/>
            <w:vAlign w:val="center"/>
          </w:tcPr>
          <w:p w14:paraId="77E749C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1,2</w:t>
            </w:r>
          </w:p>
        </w:tc>
        <w:tc>
          <w:tcPr>
            <w:tcW w:w="1604" w:type="dxa"/>
            <w:vAlign w:val="center"/>
          </w:tcPr>
          <w:p w14:paraId="7F05B41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33,5</w:t>
            </w:r>
          </w:p>
        </w:tc>
        <w:tc>
          <w:tcPr>
            <w:tcW w:w="1605" w:type="dxa"/>
            <w:vAlign w:val="center"/>
          </w:tcPr>
          <w:p w14:paraId="18DA2F05" w14:textId="77777777" w:rsidR="002B01E6" w:rsidRPr="00482EC7" w:rsidRDefault="002B01E6" w:rsidP="005F1790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74,4</w:t>
            </w:r>
          </w:p>
        </w:tc>
      </w:tr>
    </w:tbl>
    <w:p w14:paraId="7F2F350F" w14:textId="657AD4D9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2C2E3A">
        <w:rPr>
          <w:spacing w:val="-2"/>
          <w:sz w:val="16"/>
          <w:szCs w:val="16"/>
        </w:rPr>
        <w:t xml:space="preserve">a </w:t>
      </w:r>
      <w:r w:rsidR="002C2E3A" w:rsidRPr="002C2E3A">
        <w:rPr>
          <w:spacing w:val="-2"/>
          <w:sz w:val="16"/>
          <w:szCs w:val="16"/>
        </w:rPr>
        <w:t>W okresie styczeń-</w:t>
      </w:r>
      <w:r w:rsidR="002B01E6">
        <w:rPr>
          <w:spacing w:val="-2"/>
          <w:sz w:val="16"/>
          <w:szCs w:val="16"/>
        </w:rPr>
        <w:t>maj</w:t>
      </w:r>
      <w:r w:rsidR="002C2E3A" w:rsidRPr="002C2E3A">
        <w:rPr>
          <w:spacing w:val="-2"/>
          <w:sz w:val="16"/>
          <w:szCs w:val="16"/>
        </w:rPr>
        <w:t xml:space="preserve"> bez skupu realizowanego przez</w:t>
      </w:r>
      <w:r w:rsidR="002C2E3A" w:rsidRPr="00636262">
        <w:rPr>
          <w:spacing w:val="-2"/>
          <w:sz w:val="16"/>
          <w:szCs w:val="16"/>
        </w:rPr>
        <w:t xml:space="preserve"> osoby fizyczne</w:t>
      </w:r>
      <w:r w:rsidRPr="00C270B0">
        <w:rPr>
          <w:spacing w:val="-2"/>
          <w:sz w:val="16"/>
          <w:szCs w:val="16"/>
        </w:rPr>
        <w:t>. b Obejmuje</w:t>
      </w:r>
      <w:r w:rsidRPr="009469E3">
        <w:rPr>
          <w:spacing w:val="-2"/>
          <w:sz w:val="16"/>
          <w:szCs w:val="16"/>
        </w:rPr>
        <w:t>: pszenicę, żyto, jęczmień, owies i pszenżyto; łącznie</w:t>
      </w:r>
      <w:r w:rsidR="000972A5">
        <w:rPr>
          <w:spacing w:val="-2"/>
          <w:sz w:val="16"/>
          <w:szCs w:val="16"/>
        </w:rPr>
        <w:t xml:space="preserve"> </w:t>
      </w:r>
      <w:r w:rsidRPr="009469E3">
        <w:rPr>
          <w:spacing w:val="-2"/>
          <w:sz w:val="16"/>
          <w:szCs w:val="16"/>
        </w:rPr>
        <w:t>z mieszankami zbożowymi, bez ziarna siewnego.</w:t>
      </w:r>
    </w:p>
    <w:p w14:paraId="5113805A" w14:textId="0B34737C" w:rsidR="000A140A" w:rsidRPr="00BF243E" w:rsidRDefault="000A140A" w:rsidP="000A140A">
      <w:pPr>
        <w:pStyle w:val="Tekstpodstawowy"/>
        <w:suppressAutoHyphens/>
        <w:spacing w:before="360"/>
        <w:rPr>
          <w:szCs w:val="19"/>
        </w:rPr>
      </w:pPr>
      <w:r w:rsidRPr="002B01E6">
        <w:rPr>
          <w:szCs w:val="19"/>
        </w:rPr>
        <w:t>W</w:t>
      </w:r>
      <w:r w:rsidR="0047430D" w:rsidRPr="002B01E6">
        <w:rPr>
          <w:szCs w:val="19"/>
        </w:rPr>
        <w:t xml:space="preserve"> okresie </w:t>
      </w:r>
      <w:r w:rsidR="002B01E6" w:rsidRPr="002B01E6">
        <w:rPr>
          <w:szCs w:val="19"/>
        </w:rPr>
        <w:t>lipiec 2024 r.– maj 2025 r.</w:t>
      </w:r>
      <w:r w:rsidR="002B01E6" w:rsidRPr="002B01E6">
        <w:rPr>
          <w:b/>
          <w:szCs w:val="19"/>
        </w:rPr>
        <w:t xml:space="preserve"> skup zbóż podstawowych</w:t>
      </w:r>
      <w:r w:rsidR="002B01E6" w:rsidRPr="002B01E6">
        <w:rPr>
          <w:szCs w:val="19"/>
        </w:rPr>
        <w:t xml:space="preserve"> (z mieszankami zbożowymi, bez ziarna siewnego) był</w:t>
      </w:r>
      <w:r w:rsidR="002B01E6">
        <w:rPr>
          <w:szCs w:val="19"/>
        </w:rPr>
        <w:t xml:space="preserve"> </w:t>
      </w:r>
      <w:r w:rsidR="002B01E6" w:rsidRPr="002B01E6">
        <w:rPr>
          <w:szCs w:val="19"/>
        </w:rPr>
        <w:t xml:space="preserve">mniejszy o 8,0% niż w tym samym okresie ub.r. Mniejszy był zarówno skup </w:t>
      </w:r>
      <w:r w:rsidR="002B01E6" w:rsidRPr="002B01E6">
        <w:rPr>
          <w:b/>
          <w:bCs/>
          <w:szCs w:val="19"/>
        </w:rPr>
        <w:t>żyta</w:t>
      </w:r>
      <w:r w:rsidR="002B01E6" w:rsidRPr="002B01E6">
        <w:rPr>
          <w:szCs w:val="19"/>
        </w:rPr>
        <w:t xml:space="preserve"> (o 12,5%), jak i </w:t>
      </w:r>
      <w:r w:rsidR="002B01E6" w:rsidRPr="002B01E6">
        <w:rPr>
          <w:b/>
          <w:bCs/>
          <w:szCs w:val="19"/>
        </w:rPr>
        <w:t>pszenicy</w:t>
      </w:r>
      <w:r w:rsidR="002B01E6" w:rsidRPr="002B01E6">
        <w:rPr>
          <w:szCs w:val="19"/>
        </w:rPr>
        <w:t xml:space="preserve"> (o 10,0%). W maju 2025 r. dostawy zbóż do skupu były znacznie mniejsze niż przed rokiem – łącznie skupiono 32,1 tys. t zbóż, tj. o prawie </w:t>
      </w:r>
      <w:r w:rsidR="002B01E6" w:rsidRPr="002B01E6">
        <w:rPr>
          <w:szCs w:val="19"/>
        </w:rPr>
        <w:br/>
        <w:t>½ mniej niż w maju 2024 r. W porównaniu z kwietniem 2025 r. odnotowano spadek podaży o 3,8%.</w:t>
      </w:r>
    </w:p>
    <w:p w14:paraId="742FD8EE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5BF227A9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A765D8">
        <w:rPr>
          <w:rFonts w:cs="Arial"/>
        </w:rPr>
        <w:t>7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2B01E6" w:rsidRPr="002B01E6" w14:paraId="38EDF8D7" w14:textId="77777777" w:rsidTr="005F1790">
        <w:trPr>
          <w:trHeight w:val="20"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4DA652AD" w14:textId="77777777" w:rsidR="002B01E6" w:rsidRPr="002B01E6" w:rsidRDefault="002B01E6" w:rsidP="005F1790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shd w:val="clear" w:color="auto" w:fill="auto"/>
            <w:vAlign w:val="center"/>
          </w:tcPr>
          <w:p w14:paraId="00BE8740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01–05 2025</w:t>
            </w:r>
          </w:p>
        </w:tc>
        <w:tc>
          <w:tcPr>
            <w:tcW w:w="4905" w:type="dxa"/>
            <w:gridSpan w:val="3"/>
            <w:shd w:val="clear" w:color="auto" w:fill="auto"/>
            <w:vAlign w:val="center"/>
          </w:tcPr>
          <w:p w14:paraId="285751E8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05 2025</w:t>
            </w:r>
          </w:p>
        </w:tc>
      </w:tr>
      <w:tr w:rsidR="002B01E6" w:rsidRPr="002B01E6" w14:paraId="1F35CCD7" w14:textId="77777777" w:rsidTr="005F1790">
        <w:trPr>
          <w:trHeight w:val="20"/>
        </w:trPr>
        <w:tc>
          <w:tcPr>
            <w:tcW w:w="2315" w:type="dxa"/>
            <w:vMerge/>
            <w:shd w:val="clear" w:color="auto" w:fill="auto"/>
            <w:vAlign w:val="center"/>
          </w:tcPr>
          <w:p w14:paraId="1C7020FE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AE7A01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48B4804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01–05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6E567826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w tys. t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064C3A93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05 2024=100</w:t>
            </w:r>
          </w:p>
        </w:tc>
        <w:tc>
          <w:tcPr>
            <w:tcW w:w="1635" w:type="dxa"/>
            <w:shd w:val="clear" w:color="auto" w:fill="auto"/>
            <w:vAlign w:val="center"/>
          </w:tcPr>
          <w:p w14:paraId="356FDB1E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2B01E6">
              <w:rPr>
                <w:szCs w:val="19"/>
              </w:rPr>
              <w:t>04 2025=100</w:t>
            </w:r>
          </w:p>
        </w:tc>
      </w:tr>
      <w:tr w:rsidR="002B01E6" w:rsidRPr="002B01E6" w14:paraId="79A5B240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E001DC2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2B01E6">
              <w:rPr>
                <w:szCs w:val="19"/>
              </w:rPr>
              <w:t xml:space="preserve">Żywiec </w:t>
            </w:r>
            <w:proofErr w:type="spellStart"/>
            <w:r w:rsidRPr="002B01E6">
              <w:rPr>
                <w:szCs w:val="19"/>
              </w:rPr>
              <w:t>rzeźny</w:t>
            </w:r>
            <w:r w:rsidRPr="002B01E6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15828A86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146,0</w:t>
            </w:r>
          </w:p>
        </w:tc>
        <w:tc>
          <w:tcPr>
            <w:tcW w:w="1635" w:type="dxa"/>
            <w:vAlign w:val="center"/>
          </w:tcPr>
          <w:p w14:paraId="4C08F1A6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100,7</w:t>
            </w:r>
          </w:p>
        </w:tc>
        <w:tc>
          <w:tcPr>
            <w:tcW w:w="1635" w:type="dxa"/>
            <w:vAlign w:val="center"/>
          </w:tcPr>
          <w:p w14:paraId="0E2B4546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30,5</w:t>
            </w:r>
          </w:p>
        </w:tc>
        <w:tc>
          <w:tcPr>
            <w:tcW w:w="1635" w:type="dxa"/>
            <w:vAlign w:val="center"/>
          </w:tcPr>
          <w:p w14:paraId="2D0D4B59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106,5</w:t>
            </w:r>
          </w:p>
        </w:tc>
        <w:tc>
          <w:tcPr>
            <w:tcW w:w="1635" w:type="dxa"/>
            <w:vAlign w:val="center"/>
          </w:tcPr>
          <w:p w14:paraId="721062A8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104,7</w:t>
            </w:r>
          </w:p>
        </w:tc>
      </w:tr>
      <w:tr w:rsidR="002B01E6" w:rsidRPr="002B01E6" w14:paraId="67F94A10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4B43EC1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2B01E6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71D8558A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35690C3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AFC459A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3B073110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DF20011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2B01E6" w:rsidRPr="002B01E6" w14:paraId="2009D36B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619B495D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1D5A50CD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12,8</w:t>
            </w:r>
          </w:p>
        </w:tc>
        <w:tc>
          <w:tcPr>
            <w:tcW w:w="1635" w:type="dxa"/>
            <w:vAlign w:val="center"/>
          </w:tcPr>
          <w:p w14:paraId="2CDA7E0C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129,4</w:t>
            </w:r>
          </w:p>
        </w:tc>
        <w:tc>
          <w:tcPr>
            <w:tcW w:w="1635" w:type="dxa"/>
            <w:vAlign w:val="center"/>
          </w:tcPr>
          <w:p w14:paraId="55226754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2,6</w:t>
            </w:r>
          </w:p>
        </w:tc>
        <w:tc>
          <w:tcPr>
            <w:tcW w:w="1635" w:type="dxa"/>
            <w:vAlign w:val="center"/>
          </w:tcPr>
          <w:p w14:paraId="23E2DA9B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133,2</w:t>
            </w:r>
          </w:p>
        </w:tc>
        <w:tc>
          <w:tcPr>
            <w:tcW w:w="1635" w:type="dxa"/>
            <w:vAlign w:val="center"/>
          </w:tcPr>
          <w:p w14:paraId="50E94506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93,9</w:t>
            </w:r>
          </w:p>
        </w:tc>
      </w:tr>
      <w:tr w:rsidR="002B01E6" w:rsidRPr="002B01E6" w14:paraId="33B47B5B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34007A5A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1162974E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40,6</w:t>
            </w:r>
          </w:p>
        </w:tc>
        <w:tc>
          <w:tcPr>
            <w:tcW w:w="1635" w:type="dxa"/>
            <w:vAlign w:val="center"/>
          </w:tcPr>
          <w:p w14:paraId="0E533F31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102,5</w:t>
            </w:r>
          </w:p>
        </w:tc>
        <w:tc>
          <w:tcPr>
            <w:tcW w:w="1635" w:type="dxa"/>
            <w:vAlign w:val="center"/>
          </w:tcPr>
          <w:p w14:paraId="2AABE297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8,2</w:t>
            </w:r>
          </w:p>
        </w:tc>
        <w:tc>
          <w:tcPr>
            <w:tcW w:w="1635" w:type="dxa"/>
            <w:vAlign w:val="center"/>
          </w:tcPr>
          <w:p w14:paraId="1F207FA4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119,8</w:t>
            </w:r>
          </w:p>
        </w:tc>
        <w:tc>
          <w:tcPr>
            <w:tcW w:w="1635" w:type="dxa"/>
            <w:vAlign w:val="center"/>
          </w:tcPr>
          <w:p w14:paraId="3CCD86AD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96,6</w:t>
            </w:r>
          </w:p>
        </w:tc>
      </w:tr>
      <w:tr w:rsidR="002B01E6" w:rsidRPr="002B01E6" w14:paraId="6B7F7E46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2DED2A1A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2B01E6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7E74EB54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92,6</w:t>
            </w:r>
          </w:p>
        </w:tc>
        <w:tc>
          <w:tcPr>
            <w:tcW w:w="1635" w:type="dxa"/>
            <w:vAlign w:val="center"/>
          </w:tcPr>
          <w:p w14:paraId="6674E515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96,9</w:t>
            </w:r>
          </w:p>
        </w:tc>
        <w:tc>
          <w:tcPr>
            <w:tcW w:w="1635" w:type="dxa"/>
            <w:vAlign w:val="center"/>
          </w:tcPr>
          <w:p w14:paraId="2D85424D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19,6</w:t>
            </w:r>
          </w:p>
        </w:tc>
        <w:tc>
          <w:tcPr>
            <w:tcW w:w="1635" w:type="dxa"/>
            <w:vAlign w:val="center"/>
          </w:tcPr>
          <w:p w14:paraId="6C4D5E7C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99,2</w:t>
            </w:r>
          </w:p>
        </w:tc>
        <w:tc>
          <w:tcPr>
            <w:tcW w:w="1635" w:type="dxa"/>
            <w:vAlign w:val="center"/>
          </w:tcPr>
          <w:p w14:paraId="6F2EA511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110,2</w:t>
            </w:r>
          </w:p>
        </w:tc>
      </w:tr>
      <w:tr w:rsidR="002B01E6" w:rsidRPr="0099281D" w14:paraId="0ED89C35" w14:textId="77777777" w:rsidTr="005F1790">
        <w:trPr>
          <w:trHeight w:val="20"/>
        </w:trPr>
        <w:tc>
          <w:tcPr>
            <w:tcW w:w="2315" w:type="dxa"/>
            <w:shd w:val="clear" w:color="auto" w:fill="auto"/>
            <w:vAlign w:val="center"/>
          </w:tcPr>
          <w:p w14:paraId="151C4270" w14:textId="77777777" w:rsidR="002B01E6" w:rsidRPr="002B01E6" w:rsidRDefault="002B01E6" w:rsidP="005F1790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2B01E6">
              <w:rPr>
                <w:szCs w:val="19"/>
              </w:rPr>
              <w:t>Mleko</w:t>
            </w:r>
            <w:r w:rsidRPr="002B01E6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782D71AA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376,9</w:t>
            </w:r>
          </w:p>
        </w:tc>
        <w:tc>
          <w:tcPr>
            <w:tcW w:w="1635" w:type="dxa"/>
            <w:vAlign w:val="center"/>
          </w:tcPr>
          <w:p w14:paraId="026E82B1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98,4</w:t>
            </w:r>
          </w:p>
        </w:tc>
        <w:tc>
          <w:tcPr>
            <w:tcW w:w="1635" w:type="dxa"/>
            <w:vAlign w:val="center"/>
          </w:tcPr>
          <w:p w14:paraId="6498848F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84,3</w:t>
            </w:r>
          </w:p>
        </w:tc>
        <w:tc>
          <w:tcPr>
            <w:tcW w:w="1635" w:type="dxa"/>
            <w:vAlign w:val="center"/>
          </w:tcPr>
          <w:p w14:paraId="4A224DFF" w14:textId="77777777" w:rsidR="002B01E6" w:rsidRPr="002B01E6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98,6</w:t>
            </w:r>
          </w:p>
        </w:tc>
        <w:tc>
          <w:tcPr>
            <w:tcW w:w="1635" w:type="dxa"/>
            <w:vAlign w:val="center"/>
          </w:tcPr>
          <w:p w14:paraId="21171DA2" w14:textId="77777777" w:rsidR="002B01E6" w:rsidRPr="000C382B" w:rsidRDefault="002B01E6" w:rsidP="005F1790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2B01E6">
              <w:rPr>
                <w:szCs w:val="19"/>
              </w:rPr>
              <w:t>109,5</w:t>
            </w:r>
          </w:p>
        </w:tc>
      </w:tr>
    </w:tbl>
    <w:p w14:paraId="2D74A201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E77CB24" w14:textId="7E41A6B7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2B01E6">
        <w:rPr>
          <w:szCs w:val="19"/>
        </w:rPr>
        <w:t xml:space="preserve">Od </w:t>
      </w:r>
      <w:r w:rsidR="002B01E6" w:rsidRPr="002B01E6">
        <w:rPr>
          <w:szCs w:val="19"/>
        </w:rPr>
        <w:t xml:space="preserve">początku br. skup </w:t>
      </w:r>
      <w:r w:rsidR="002B01E6" w:rsidRPr="002B01E6">
        <w:rPr>
          <w:b/>
          <w:szCs w:val="19"/>
        </w:rPr>
        <w:t>żywca rzeźnego</w:t>
      </w:r>
      <w:r w:rsidR="002B01E6" w:rsidRPr="002B01E6">
        <w:rPr>
          <w:szCs w:val="19"/>
        </w:rPr>
        <w:t xml:space="preserve"> (w wadze żywej) był nieznacznie większy niż w tym samym okresie ub.r.</w:t>
      </w:r>
      <w:r w:rsidR="002B01E6">
        <w:rPr>
          <w:szCs w:val="19"/>
        </w:rPr>
        <w:t xml:space="preserve"> </w:t>
      </w:r>
      <w:r w:rsidR="002B01E6" w:rsidRPr="002B01E6">
        <w:rPr>
          <w:szCs w:val="19"/>
        </w:rPr>
        <w:t xml:space="preserve">Odnotowano wzrost skupu bydła (o 29,4%) i świń (o 2,5%), natomiast spadek skupu drobiu (o </w:t>
      </w:r>
      <w:r w:rsidR="002B01E6">
        <w:rPr>
          <w:szCs w:val="19"/>
        </w:rPr>
        <w:t>3,1</w:t>
      </w:r>
      <w:r w:rsidR="002B01E6" w:rsidRPr="002B01E6">
        <w:rPr>
          <w:szCs w:val="19"/>
        </w:rPr>
        <w:t>%). W maju 2025 r. producenci z województwa dostarczyli do skupu 30,5 tys. t żywca rzeźnego (w wadze żywej), tj. o 6,5% więcej niż przed rokiem i o 4,7% więcej niż przed miesiącem. W skali roku odnotowano wzrost skupu wszystkich gatunków żywca rzeźnego (z wyjątkiem drobiu), natomiast spadek skupu wszystkich gatunków żywca rzeźnego w skali miesiąca (także z wyjątkiem drobiu).</w:t>
      </w:r>
    </w:p>
    <w:p w14:paraId="04B9089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3698C46C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A765D8">
        <w:rPr>
          <w:rFonts w:cs="Arial"/>
          <w:b/>
          <w:szCs w:val="19"/>
        </w:rPr>
        <w:t>8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rzeciętne ceny podstawowych produktów rolnych"/>
        <w:tblDescription w:val="Tablica przedstawia przeciętne ceny produktów rolnych w skupie i na targowiskach &#10;w bieżącym miesiącu i narastająco od początku 2025 r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2B01E6" w:rsidRPr="002B01E6" w14:paraId="7DA3A839" w14:textId="77777777" w:rsidTr="005F1790">
        <w:trPr>
          <w:trHeight w:val="20"/>
        </w:trPr>
        <w:tc>
          <w:tcPr>
            <w:tcW w:w="2234" w:type="dxa"/>
            <w:vMerge w:val="restart"/>
            <w:shd w:val="clear" w:color="auto" w:fill="auto"/>
            <w:vAlign w:val="center"/>
          </w:tcPr>
          <w:p w14:paraId="324BECEE" w14:textId="77777777" w:rsidR="002B01E6" w:rsidRPr="002B01E6" w:rsidRDefault="002B01E6" w:rsidP="005F179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25CD2913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shd w:val="clear" w:color="auto" w:fill="auto"/>
            <w:vAlign w:val="center"/>
          </w:tcPr>
          <w:p w14:paraId="4AAD83BC" w14:textId="77777777" w:rsidR="002B01E6" w:rsidRPr="002B01E6" w:rsidRDefault="002B01E6" w:rsidP="005F179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Ceny na targowiskach</w:t>
            </w:r>
          </w:p>
        </w:tc>
      </w:tr>
      <w:tr w:rsidR="002B01E6" w:rsidRPr="002B01E6" w14:paraId="79766A0A" w14:textId="77777777" w:rsidTr="005F1790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0A798640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731FFC52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05 2025</w:t>
            </w:r>
          </w:p>
        </w:tc>
        <w:tc>
          <w:tcPr>
            <w:tcW w:w="1647" w:type="dxa"/>
            <w:gridSpan w:val="2"/>
            <w:vAlign w:val="center"/>
          </w:tcPr>
          <w:p w14:paraId="2D1FC309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01–05 2025</w:t>
            </w:r>
          </w:p>
        </w:tc>
        <w:tc>
          <w:tcPr>
            <w:tcW w:w="2470" w:type="dxa"/>
            <w:gridSpan w:val="3"/>
            <w:vAlign w:val="center"/>
          </w:tcPr>
          <w:p w14:paraId="368A03D1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05 2025</w:t>
            </w:r>
          </w:p>
        </w:tc>
        <w:tc>
          <w:tcPr>
            <w:tcW w:w="1647" w:type="dxa"/>
            <w:gridSpan w:val="2"/>
            <w:vAlign w:val="center"/>
          </w:tcPr>
          <w:p w14:paraId="67C130B4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01–05 2025</w:t>
            </w:r>
          </w:p>
        </w:tc>
      </w:tr>
      <w:tr w:rsidR="002B01E6" w:rsidRPr="002B01E6" w14:paraId="031B262F" w14:textId="77777777" w:rsidTr="005F1790">
        <w:trPr>
          <w:trHeight w:val="20"/>
        </w:trPr>
        <w:tc>
          <w:tcPr>
            <w:tcW w:w="2234" w:type="dxa"/>
            <w:vMerge/>
            <w:shd w:val="clear" w:color="auto" w:fill="auto"/>
            <w:vAlign w:val="center"/>
          </w:tcPr>
          <w:p w14:paraId="4ECEFD1D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5D1288F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740DECC8" w14:textId="77777777" w:rsidR="002B01E6" w:rsidRPr="002B01E6" w:rsidRDefault="002B01E6" w:rsidP="005F1790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05 2024=100</w:t>
            </w:r>
          </w:p>
        </w:tc>
        <w:tc>
          <w:tcPr>
            <w:tcW w:w="823" w:type="dxa"/>
            <w:vAlign w:val="center"/>
          </w:tcPr>
          <w:p w14:paraId="5541B828" w14:textId="77777777" w:rsidR="002B01E6" w:rsidRPr="002B01E6" w:rsidRDefault="002B01E6" w:rsidP="005F1790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04 2025=100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542A7FA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9330CAA" w14:textId="77777777" w:rsidR="002B01E6" w:rsidRPr="002B01E6" w:rsidRDefault="002B01E6" w:rsidP="005F1790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01–05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679D6B6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B2ECED1" w14:textId="77777777" w:rsidR="002B01E6" w:rsidRPr="002B01E6" w:rsidRDefault="002B01E6" w:rsidP="005F1790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05 2024=100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DC12BCD" w14:textId="77777777" w:rsidR="002B01E6" w:rsidRPr="002B01E6" w:rsidRDefault="002B01E6" w:rsidP="005F1790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04 2025=100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06BA2554" w14:textId="77777777" w:rsidR="002B01E6" w:rsidRPr="002B01E6" w:rsidRDefault="002B01E6" w:rsidP="005F179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E36B06E" w14:textId="77777777" w:rsidR="002B01E6" w:rsidRPr="002B01E6" w:rsidRDefault="002B01E6" w:rsidP="005F1790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01–05 2024=100</w:t>
            </w:r>
          </w:p>
        </w:tc>
      </w:tr>
      <w:tr w:rsidR="002B01E6" w:rsidRPr="002B01E6" w14:paraId="71F12B92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39491B8" w14:textId="77777777" w:rsidR="002B01E6" w:rsidRPr="002B01E6" w:rsidRDefault="002B01E6" w:rsidP="005F1790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2B01E6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2B01E6">
              <w:rPr>
                <w:rFonts w:cs="Arial"/>
                <w:sz w:val="16"/>
                <w:szCs w:val="16"/>
              </w:rPr>
              <w:t>zbóż</w:t>
            </w:r>
            <w:r w:rsidRPr="002B01E6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2B01E6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2B01E6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2B01E6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35A725F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868A20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11D38A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912D1B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203D65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784262F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25DB0FF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FFF809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7F429B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CF1590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2B01E6" w:rsidRPr="002B01E6" w14:paraId="4F8E13F4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4C216B90" w14:textId="77777777" w:rsidR="002B01E6" w:rsidRPr="002B01E6" w:rsidRDefault="002B01E6" w:rsidP="005F179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B01E6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39283FF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89,53</w:t>
            </w:r>
          </w:p>
        </w:tc>
        <w:tc>
          <w:tcPr>
            <w:tcW w:w="823" w:type="dxa"/>
            <w:vAlign w:val="center"/>
          </w:tcPr>
          <w:p w14:paraId="582AB99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108,0</w:t>
            </w:r>
          </w:p>
        </w:tc>
        <w:tc>
          <w:tcPr>
            <w:tcW w:w="823" w:type="dxa"/>
            <w:vAlign w:val="center"/>
          </w:tcPr>
          <w:p w14:paraId="7A1F1EBC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98,1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EB11A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91,80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311EB9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112,1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188069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117,78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0A7125E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100,5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1C6A83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95,5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30156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121,61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28B1FEF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97,3</w:t>
            </w:r>
          </w:p>
        </w:tc>
      </w:tr>
      <w:tr w:rsidR="002B01E6" w:rsidRPr="002B01E6" w14:paraId="37B9D055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8A05E85" w14:textId="77777777" w:rsidR="002B01E6" w:rsidRPr="002B01E6" w:rsidRDefault="002B01E6" w:rsidP="005F179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B01E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5B56D6D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72,94</w:t>
            </w:r>
          </w:p>
        </w:tc>
        <w:tc>
          <w:tcPr>
            <w:tcW w:w="823" w:type="dxa"/>
            <w:vAlign w:val="center"/>
          </w:tcPr>
          <w:p w14:paraId="2D7D4E6D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126,4</w:t>
            </w:r>
          </w:p>
        </w:tc>
        <w:tc>
          <w:tcPr>
            <w:tcW w:w="823" w:type="dxa"/>
            <w:vAlign w:val="center"/>
          </w:tcPr>
          <w:p w14:paraId="3B366E4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94,1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231B35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73,87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7B9319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124,7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6B0882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90,00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D635A1D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784FB9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103,8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3B5207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86,67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6AAF65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</w:tr>
      <w:tr w:rsidR="002B01E6" w:rsidRPr="002B01E6" w14:paraId="614E19EA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E7A2D75" w14:textId="77777777" w:rsidR="002B01E6" w:rsidRPr="002B01E6" w:rsidRDefault="002B01E6" w:rsidP="005F1790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2B01E6">
              <w:rPr>
                <w:rFonts w:cs="Arial"/>
                <w:sz w:val="16"/>
                <w:szCs w:val="16"/>
              </w:rPr>
              <w:t>Ziemniaki</w:t>
            </w:r>
            <w:r w:rsidRPr="002B01E6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2B01E6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2B01E6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602EE6E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90,00</w:t>
            </w:r>
          </w:p>
        </w:tc>
        <w:tc>
          <w:tcPr>
            <w:tcW w:w="823" w:type="dxa"/>
            <w:vAlign w:val="center"/>
          </w:tcPr>
          <w:p w14:paraId="025C058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37,5</w:t>
            </w:r>
          </w:p>
        </w:tc>
        <w:tc>
          <w:tcPr>
            <w:tcW w:w="823" w:type="dxa"/>
            <w:vAlign w:val="center"/>
          </w:tcPr>
          <w:p w14:paraId="1F4BEF7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39,3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F2DAA2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226,58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5E489E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121,9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B8C566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216,67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DBEA0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84,4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CAD563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100,6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0D0A596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213,18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F6D5B2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82,7</w:t>
            </w:r>
          </w:p>
        </w:tc>
      </w:tr>
      <w:tr w:rsidR="002B01E6" w:rsidRPr="002B01E6" w14:paraId="3E2A140E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C451BCC" w14:textId="77777777" w:rsidR="002B01E6" w:rsidRPr="002B01E6" w:rsidRDefault="002B01E6" w:rsidP="005F1790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2B01E6">
                <w:rPr>
                  <w:sz w:val="16"/>
                  <w:szCs w:val="16"/>
                </w:rPr>
                <w:t>1 kg</w:t>
              </w:r>
            </w:smartTag>
            <w:r w:rsidRPr="002B01E6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52482944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563EC79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5739E78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4F934A7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609DA90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B694E0D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31E41586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61A967D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50C06F7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973E523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B01E6" w:rsidRPr="002B01E6" w14:paraId="28230D6D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F503A98" w14:textId="77777777" w:rsidR="002B01E6" w:rsidRPr="002B01E6" w:rsidRDefault="002B01E6" w:rsidP="005F1790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73E4CD6E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BA9EAAD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09CB01D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061D040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223062ED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354FE48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54FF055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567D46A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14:paraId="1F0B6EC6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shd w:val="clear" w:color="auto" w:fill="auto"/>
            <w:vAlign w:val="center"/>
          </w:tcPr>
          <w:p w14:paraId="14A56512" w14:textId="77777777" w:rsidR="002B01E6" w:rsidRPr="002B01E6" w:rsidRDefault="002B01E6" w:rsidP="005F179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B01E6" w:rsidRPr="002B01E6" w14:paraId="7ADDB3A7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63C6D6AD" w14:textId="77777777" w:rsidR="002B01E6" w:rsidRPr="002B01E6" w:rsidRDefault="002B01E6" w:rsidP="005F179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5E26A10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13,63</w:t>
            </w:r>
          </w:p>
        </w:tc>
        <w:tc>
          <w:tcPr>
            <w:tcW w:w="823" w:type="dxa"/>
            <w:vAlign w:val="center"/>
          </w:tcPr>
          <w:p w14:paraId="0AFBB4BA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138,2</w:t>
            </w:r>
          </w:p>
        </w:tc>
        <w:tc>
          <w:tcPr>
            <w:tcW w:w="823" w:type="dxa"/>
            <w:vAlign w:val="center"/>
          </w:tcPr>
          <w:p w14:paraId="755105B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110,8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55BFAF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12,18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4A7740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124,1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1A965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2058B9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9C9552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BD5B56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709E102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</w:tr>
      <w:tr w:rsidR="002B01E6" w:rsidRPr="002B01E6" w14:paraId="04641B7D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2641FCA3" w14:textId="77777777" w:rsidR="002B01E6" w:rsidRPr="002B01E6" w:rsidRDefault="002B01E6" w:rsidP="005F179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4C85D38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6,95</w:t>
            </w:r>
          </w:p>
        </w:tc>
        <w:tc>
          <w:tcPr>
            <w:tcW w:w="823" w:type="dxa"/>
            <w:vAlign w:val="center"/>
          </w:tcPr>
          <w:p w14:paraId="450FD0F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90,9</w:t>
            </w:r>
          </w:p>
        </w:tc>
        <w:tc>
          <w:tcPr>
            <w:tcW w:w="823" w:type="dxa"/>
            <w:vAlign w:val="center"/>
          </w:tcPr>
          <w:p w14:paraId="0AD1143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102,2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2012C1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6,31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2054B5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85,9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30283268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122858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7469DD1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C53B30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52077D7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</w:tr>
      <w:tr w:rsidR="002B01E6" w:rsidRPr="002B01E6" w14:paraId="379CEF93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0F7F502C" w14:textId="77777777" w:rsidR="002B01E6" w:rsidRPr="002B01E6" w:rsidRDefault="002B01E6" w:rsidP="005F179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22335F9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8,11</w:t>
            </w:r>
          </w:p>
        </w:tc>
        <w:tc>
          <w:tcPr>
            <w:tcW w:w="823" w:type="dxa"/>
            <w:vAlign w:val="center"/>
          </w:tcPr>
          <w:p w14:paraId="27E6A86E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136,7</w:t>
            </w:r>
          </w:p>
        </w:tc>
        <w:tc>
          <w:tcPr>
            <w:tcW w:w="823" w:type="dxa"/>
            <w:vAlign w:val="center"/>
          </w:tcPr>
          <w:p w14:paraId="56D83A8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103,0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4049700F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7,55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C5CB95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127,4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6C3EA91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3AEA1F4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2BE3EDB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77E388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604AFB70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</w:tr>
      <w:tr w:rsidR="002B01E6" w:rsidRPr="003C1300" w14:paraId="30F88332" w14:textId="77777777" w:rsidTr="005F1790">
        <w:trPr>
          <w:trHeight w:val="20"/>
        </w:trPr>
        <w:tc>
          <w:tcPr>
            <w:tcW w:w="2234" w:type="dxa"/>
            <w:shd w:val="clear" w:color="auto" w:fill="auto"/>
            <w:vAlign w:val="center"/>
          </w:tcPr>
          <w:p w14:paraId="1A9FA5DC" w14:textId="77777777" w:rsidR="002B01E6" w:rsidRPr="002B01E6" w:rsidRDefault="002B01E6" w:rsidP="005F1790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 xml:space="preserve">Mleko za 1 </w:t>
            </w:r>
            <w:proofErr w:type="spellStart"/>
            <w:r w:rsidRPr="002B01E6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9AA9906" w14:textId="77777777" w:rsidR="002B01E6" w:rsidRPr="002B01E6" w:rsidRDefault="002B01E6" w:rsidP="005F179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231,81</w:t>
            </w:r>
          </w:p>
        </w:tc>
        <w:tc>
          <w:tcPr>
            <w:tcW w:w="823" w:type="dxa"/>
            <w:vAlign w:val="center"/>
          </w:tcPr>
          <w:p w14:paraId="20BD6C8C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117,8</w:t>
            </w:r>
          </w:p>
        </w:tc>
        <w:tc>
          <w:tcPr>
            <w:tcW w:w="823" w:type="dxa"/>
            <w:vAlign w:val="center"/>
          </w:tcPr>
          <w:p w14:paraId="1DFA09F5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99,4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C5CC057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231,25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2D4B9642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113,6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47D034D9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9883EA1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1AD75924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shd w:val="clear" w:color="auto" w:fill="auto"/>
            <w:vAlign w:val="center"/>
          </w:tcPr>
          <w:p w14:paraId="52838BD3" w14:textId="77777777" w:rsidR="002B01E6" w:rsidRPr="002B01E6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shd w:val="clear" w:color="auto" w:fill="auto"/>
            <w:vAlign w:val="center"/>
          </w:tcPr>
          <w:p w14:paraId="1B97FE03" w14:textId="77777777" w:rsidR="002B01E6" w:rsidRPr="0047430D" w:rsidRDefault="002B01E6" w:rsidP="005F179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2B01E6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63D87DDA" w14:textId="77777777" w:rsidR="002B01E6" w:rsidRPr="002B01E6" w:rsidRDefault="008814BA" w:rsidP="002B01E6">
      <w:pPr>
        <w:pStyle w:val="Tekstpodstawowy"/>
        <w:suppressAutoHyphens/>
        <w:spacing w:before="360"/>
        <w:rPr>
          <w:szCs w:val="19"/>
        </w:rPr>
      </w:pPr>
      <w:r w:rsidRPr="002B01E6">
        <w:rPr>
          <w:szCs w:val="19"/>
        </w:rPr>
        <w:t xml:space="preserve">W </w:t>
      </w:r>
      <w:r w:rsidR="002B01E6" w:rsidRPr="002B01E6">
        <w:rPr>
          <w:szCs w:val="19"/>
        </w:rPr>
        <w:t xml:space="preserve">maju 2025 r. producenci z województwa warmińsko-mazurskiego uzyskiwali niższe niż przed miesiącem ceny za dostarczone do skupu </w:t>
      </w:r>
      <w:r w:rsidR="002B01E6" w:rsidRPr="002B01E6">
        <w:rPr>
          <w:b/>
          <w:bCs/>
          <w:szCs w:val="19"/>
        </w:rPr>
        <w:t>żyto</w:t>
      </w:r>
      <w:r w:rsidR="002B01E6" w:rsidRPr="002B01E6">
        <w:rPr>
          <w:szCs w:val="19"/>
        </w:rPr>
        <w:t xml:space="preserve"> (o 5,9%) oraz </w:t>
      </w:r>
      <w:r w:rsidR="002B01E6" w:rsidRPr="002B01E6">
        <w:rPr>
          <w:b/>
          <w:bCs/>
          <w:szCs w:val="19"/>
        </w:rPr>
        <w:t>pszenicę</w:t>
      </w:r>
      <w:r w:rsidR="002B01E6" w:rsidRPr="002B01E6">
        <w:rPr>
          <w:szCs w:val="19"/>
        </w:rPr>
        <w:t xml:space="preserve"> (o 1,9%). Na targowiskach w porównaniu z poprzednim miesiącem zmalała cena pszenicy (o 4,5%), natomiast wzrosła cena żyta (o 3,8%). Od listopada 2024 r. utrzymywała się tendencja wzrostowa cen skupu pszenicy w porównaniu z analogicznym miesiącem poprzedniego roku. Średnia cena pszenicy </w:t>
      </w:r>
      <w:r w:rsidR="002B01E6" w:rsidRPr="002B01E6">
        <w:rPr>
          <w:szCs w:val="19"/>
        </w:rPr>
        <w:br/>
        <w:t>w skupie była wyższa w skali roku o 8,0% i na targowiskach nieznacznie wyższa (o 0,5%). Średnia cena żyta w skupie była o ponad ¼ wyższa od notowanej w maju 2024 r.</w:t>
      </w:r>
    </w:p>
    <w:p w14:paraId="0361009F" w14:textId="77777777" w:rsidR="002B01E6" w:rsidRPr="000C34C4" w:rsidRDefault="002B01E6" w:rsidP="002B01E6">
      <w:pPr>
        <w:pStyle w:val="Tekstpodstawowy"/>
        <w:suppressAutoHyphens/>
        <w:spacing w:before="360"/>
        <w:rPr>
          <w:szCs w:val="19"/>
        </w:rPr>
      </w:pPr>
      <w:r w:rsidRPr="002B01E6">
        <w:rPr>
          <w:szCs w:val="19"/>
        </w:rPr>
        <w:t xml:space="preserve">W maju 2025 r. ceny w skupie </w:t>
      </w:r>
      <w:r w:rsidRPr="002B01E6">
        <w:rPr>
          <w:b/>
          <w:bCs/>
          <w:szCs w:val="19"/>
        </w:rPr>
        <w:t>ziemniaków</w:t>
      </w:r>
      <w:r w:rsidRPr="002B01E6">
        <w:rPr>
          <w:szCs w:val="19"/>
        </w:rPr>
        <w:t xml:space="preserve"> zmalały znacznie w skali roku, jak i miesiąca. Średnio za 1 </w:t>
      </w:r>
      <w:proofErr w:type="spellStart"/>
      <w:r w:rsidRPr="002B01E6">
        <w:rPr>
          <w:szCs w:val="19"/>
        </w:rPr>
        <w:t>dt</w:t>
      </w:r>
      <w:proofErr w:type="spellEnd"/>
      <w:r w:rsidRPr="002B01E6">
        <w:rPr>
          <w:szCs w:val="19"/>
        </w:rPr>
        <w:t xml:space="preserve"> ziemniaków płacono 90,00 zł tj. o prawie </w:t>
      </w:r>
      <w:r w:rsidRPr="002B01E6">
        <w:rPr>
          <w:rFonts w:eastAsia="Yu Gothic"/>
          <w:szCs w:val="19"/>
        </w:rPr>
        <w:t>⅔</w:t>
      </w:r>
      <w:r w:rsidRPr="002B01E6">
        <w:rPr>
          <w:szCs w:val="19"/>
        </w:rPr>
        <w:t xml:space="preserve"> </w:t>
      </w:r>
      <w:r w:rsidRPr="002B01E6">
        <w:rPr>
          <w:rFonts w:eastAsia="Yu Gothic"/>
          <w:szCs w:val="19"/>
        </w:rPr>
        <w:t xml:space="preserve">mniej </w:t>
      </w:r>
      <w:r w:rsidRPr="002B01E6">
        <w:rPr>
          <w:szCs w:val="19"/>
        </w:rPr>
        <w:t>niż w maju 2024 r. i podobnie mniej niż w miesiącu wcześniejszym. Na targowiskach przeciętna cena ziemniaków jadalnych wyniosła 216,67 zł/</w:t>
      </w:r>
      <w:proofErr w:type="spellStart"/>
      <w:r w:rsidRPr="002B01E6">
        <w:rPr>
          <w:szCs w:val="19"/>
        </w:rPr>
        <w:t>dt</w:t>
      </w:r>
      <w:proofErr w:type="spellEnd"/>
      <w:r w:rsidRPr="002B01E6">
        <w:rPr>
          <w:szCs w:val="19"/>
        </w:rPr>
        <w:t>. W ujęciu rocznym cena ziemniaków zmalała o 15,6%, natomiast w ujęciu miesięcznym wzrosła nieznacznie (o 0,6%).</w:t>
      </w:r>
      <w:r>
        <w:rPr>
          <w:szCs w:val="19"/>
        </w:rPr>
        <w:t xml:space="preserve"> </w:t>
      </w:r>
    </w:p>
    <w:p w14:paraId="0F1CA4BE" w14:textId="3B6180DF" w:rsidR="0046222D" w:rsidRDefault="0046222D" w:rsidP="002B01E6">
      <w:pPr>
        <w:pStyle w:val="Tekstpodstawowy"/>
        <w:suppressAutoHyphens/>
        <w:spacing w:before="360"/>
        <w:rPr>
          <w:b/>
          <w:spacing w:val="-2"/>
        </w:rPr>
      </w:pPr>
      <w: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820BC2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CD49397" w14:textId="371A215D" w:rsidR="002B01E6" w:rsidRPr="002B01E6" w:rsidRDefault="00820BC2" w:rsidP="002B01E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2B01E6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837888" behindDoc="0" locked="0" layoutInCell="1" allowOverlap="1" wp14:anchorId="0A0CC5B0" wp14:editId="32C32A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99055"/>
            <wp:effectExtent l="0" t="0" r="0" b="0"/>
            <wp:wrapTopAndBottom/>
            <wp:docPr id="18" name="Obraz 18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2B01E6">
        <w:rPr>
          <w:rFonts w:ascii="Fira Sans" w:hAnsi="Fira Sans"/>
          <w:sz w:val="19"/>
          <w:szCs w:val="19"/>
        </w:rPr>
        <w:t>W</w:t>
      </w:r>
      <w:r w:rsidR="004113EC" w:rsidRPr="002B01E6">
        <w:rPr>
          <w:rFonts w:ascii="Fira Sans" w:hAnsi="Fira Sans"/>
          <w:sz w:val="19"/>
          <w:szCs w:val="19"/>
        </w:rPr>
        <w:t xml:space="preserve"> </w:t>
      </w:r>
      <w:r w:rsidR="002B01E6" w:rsidRPr="002B01E6">
        <w:rPr>
          <w:rFonts w:ascii="Fira Sans" w:hAnsi="Fira Sans"/>
          <w:sz w:val="19"/>
          <w:szCs w:val="19"/>
        </w:rPr>
        <w:t xml:space="preserve">maju 2025 r. za 1 kg </w:t>
      </w:r>
      <w:r w:rsidR="002B01E6" w:rsidRPr="002B01E6">
        <w:rPr>
          <w:rFonts w:ascii="Fira Sans" w:hAnsi="Fira Sans"/>
          <w:b/>
          <w:sz w:val="19"/>
          <w:szCs w:val="19"/>
        </w:rPr>
        <w:t>żywca wieprzowego</w:t>
      </w:r>
      <w:r w:rsidR="002B01E6" w:rsidRPr="002B01E6">
        <w:rPr>
          <w:rFonts w:ascii="Fira Sans" w:hAnsi="Fira Sans"/>
          <w:sz w:val="19"/>
          <w:szCs w:val="19"/>
        </w:rPr>
        <w:t xml:space="preserve"> w skupie płacono 6,95 zł. Cena ta była wyższa niż miesiąc wcześniej o 2,2%. </w:t>
      </w:r>
      <w:r w:rsidR="002B01E6" w:rsidRPr="002B01E6">
        <w:rPr>
          <w:rFonts w:ascii="Fira Sans" w:hAnsi="Fira Sans"/>
          <w:sz w:val="19"/>
          <w:szCs w:val="19"/>
        </w:rPr>
        <w:br/>
        <w:t xml:space="preserve">W ujęciu rocznym przeciętne ceny żywca wieprzowego w skupie były natomiast niższe o 9,1%. Obserwowana zbliżona dynamika </w:t>
      </w:r>
      <w:r w:rsidR="002B01E6" w:rsidRPr="002B01E6">
        <w:rPr>
          <w:rFonts w:ascii="Fira Sans" w:hAnsi="Fira Sans"/>
          <w:spacing w:val="-2"/>
          <w:sz w:val="19"/>
          <w:szCs w:val="19"/>
        </w:rPr>
        <w:t>wzrostu cen żywca wieprzowego w skupie oraz cen targowiskowych jęczmienia pozwoliła na utrzymanie rentowności produkcji żywca wieprzowego na tym samym poziomie</w:t>
      </w:r>
      <w:r w:rsidR="002B01E6">
        <w:rPr>
          <w:rFonts w:ascii="Fira Sans" w:hAnsi="Fira Sans"/>
          <w:spacing w:val="-2"/>
          <w:sz w:val="19"/>
          <w:szCs w:val="19"/>
        </w:rPr>
        <w:t xml:space="preserve">, </w:t>
      </w:r>
      <w:r w:rsidR="002B01E6" w:rsidRPr="002B01E6">
        <w:rPr>
          <w:rFonts w:ascii="Fira Sans" w:hAnsi="Fira Sans"/>
          <w:spacing w:val="-2"/>
          <w:sz w:val="19"/>
          <w:szCs w:val="19"/>
        </w:rPr>
        <w:t xml:space="preserve">co w kwietniu br. </w:t>
      </w:r>
      <w:r w:rsidR="002B01E6" w:rsidRPr="002B01E6">
        <w:rPr>
          <w:rFonts w:ascii="Fira Sans" w:hAnsi="Fira Sans"/>
          <w:sz w:val="19"/>
          <w:szCs w:val="19"/>
        </w:rPr>
        <w:t xml:space="preserve">W maju 2025 r. cena </w:t>
      </w:r>
      <w:smartTag w:uri="urn:schemas-microsoft-com:office:smarttags" w:element="metricconverter">
        <w:smartTagPr>
          <w:attr w:name="ProductID" w:val="1 kg"/>
        </w:smartTagPr>
        <w:r w:rsidR="002B01E6" w:rsidRPr="002B01E6">
          <w:rPr>
            <w:rFonts w:ascii="Fira Sans" w:hAnsi="Fira Sans"/>
            <w:sz w:val="19"/>
            <w:szCs w:val="19"/>
          </w:rPr>
          <w:t>1 kg</w:t>
        </w:r>
      </w:smartTag>
      <w:r w:rsidR="002B01E6" w:rsidRPr="002B01E6">
        <w:rPr>
          <w:rFonts w:ascii="Fira Sans" w:hAnsi="Fira Sans"/>
          <w:sz w:val="19"/>
          <w:szCs w:val="19"/>
        </w:rPr>
        <w:t xml:space="preserve"> żywca wieprzowego w skupie równoważyła wartość 5,6 kg jęczmienia na targowiskach (przed miesiącem wskaźnik ten wyniósł tyle samo).</w:t>
      </w:r>
    </w:p>
    <w:p w14:paraId="222EB856" w14:textId="77777777" w:rsidR="002B01E6" w:rsidRDefault="002B01E6" w:rsidP="002B01E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2B01E6">
        <w:rPr>
          <w:rFonts w:ascii="Fira Sans" w:hAnsi="Fira Sans"/>
          <w:sz w:val="19"/>
          <w:szCs w:val="19"/>
        </w:rPr>
        <w:t xml:space="preserve">Podaż </w:t>
      </w:r>
      <w:r w:rsidRPr="002B01E6">
        <w:rPr>
          <w:rFonts w:ascii="Fira Sans" w:hAnsi="Fira Sans"/>
          <w:b/>
          <w:sz w:val="19"/>
          <w:szCs w:val="19"/>
        </w:rPr>
        <w:t>żywca drobiowego</w:t>
      </w:r>
      <w:r w:rsidRPr="002B01E6">
        <w:rPr>
          <w:rFonts w:ascii="Fira Sans" w:hAnsi="Fira Sans"/>
          <w:sz w:val="19"/>
          <w:szCs w:val="19"/>
        </w:rPr>
        <w:t xml:space="preserve"> w skupie w maju 2025 r. ukształtowała się na wyższym poziomie niż przed miesiącem, natomiast nieznacznie niższym niż przed rokiem. Przeciętna cena skupu drobiu rzeźnego (osiągając poziom 8,11 zł za 1 kg) wzrosła o 36,7% w odniesieniu do maja 2024 r. i o 3,0% w porównaniu z kwietniem br.</w:t>
      </w:r>
      <w:r w:rsidRPr="00315627">
        <w:rPr>
          <w:rFonts w:ascii="Fira Sans" w:hAnsi="Fira Sans"/>
          <w:sz w:val="19"/>
          <w:szCs w:val="19"/>
        </w:rPr>
        <w:t xml:space="preserve"> </w:t>
      </w:r>
    </w:p>
    <w:p w14:paraId="0C045DC6" w14:textId="756282B9" w:rsidR="00BD4FEB" w:rsidRPr="000F4D8D" w:rsidRDefault="00BD4FEB" w:rsidP="002B01E6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83401C">
        <w:rPr>
          <w:rFonts w:ascii="Fira Sans" w:hAnsi="Fira Sans"/>
          <w:b/>
          <w:bCs/>
          <w:sz w:val="19"/>
          <w:szCs w:val="19"/>
        </w:rPr>
        <w:t xml:space="preserve">Wykres </w:t>
      </w:r>
      <w:r w:rsidR="00F028B1" w:rsidRPr="0083401C">
        <w:rPr>
          <w:rFonts w:ascii="Fira Sans" w:hAnsi="Fira Sans"/>
          <w:b/>
          <w:bCs/>
          <w:sz w:val="19"/>
          <w:szCs w:val="19"/>
        </w:rPr>
        <w:t>7</w:t>
      </w:r>
      <w:r w:rsidRPr="0083401C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83401C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11FF10C4" w14:textId="6810741D" w:rsidR="002B01E6" w:rsidRPr="002B01E6" w:rsidRDefault="0083401C" w:rsidP="002B01E6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838912" behindDoc="0" locked="0" layoutInCell="1" allowOverlap="1" wp14:anchorId="5A435C11" wp14:editId="332E36DE">
            <wp:simplePos x="0" y="0"/>
            <wp:positionH relativeFrom="column">
              <wp:posOffset>0</wp:posOffset>
            </wp:positionH>
            <wp:positionV relativeFrom="paragraph">
              <wp:posOffset>-2455</wp:posOffset>
            </wp:positionV>
            <wp:extent cx="6654165" cy="2446655"/>
            <wp:effectExtent l="0" t="0" r="0" b="0"/>
            <wp:wrapTopAndBottom/>
            <wp:docPr id="10" name="Obraz 10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BA" w:rsidRPr="002B01E6">
        <w:rPr>
          <w:rFonts w:eastAsia="Times New Roman" w:cs="Times New Roman"/>
          <w:szCs w:val="19"/>
          <w:lang w:eastAsia="pl-PL"/>
        </w:rPr>
        <w:t xml:space="preserve">W </w:t>
      </w:r>
      <w:r w:rsidR="002B01E6" w:rsidRPr="002B01E6">
        <w:rPr>
          <w:rFonts w:eastAsia="Times New Roman" w:cs="Times New Roman"/>
          <w:szCs w:val="19"/>
          <w:lang w:eastAsia="pl-PL"/>
        </w:rPr>
        <w:t xml:space="preserve">maju </w:t>
      </w:r>
      <w:r w:rsidR="002B01E6" w:rsidRPr="002B01E6">
        <w:rPr>
          <w:szCs w:val="19"/>
        </w:rPr>
        <w:t xml:space="preserve">2025 r. przeciętna cena skupu </w:t>
      </w:r>
      <w:r w:rsidR="002B01E6" w:rsidRPr="002B01E6">
        <w:rPr>
          <w:b/>
          <w:szCs w:val="19"/>
        </w:rPr>
        <w:t>żywca wołowego</w:t>
      </w:r>
      <w:r w:rsidR="002B01E6" w:rsidRPr="002B01E6">
        <w:rPr>
          <w:szCs w:val="19"/>
        </w:rPr>
        <w:t xml:space="preserve"> (osiągając poziom 13,63 zł za 1 kg) wzrosła o 38,2% w porównaniu z majem 2024 r. i o 10,8%</w:t>
      </w:r>
      <w:r w:rsidR="002B01E6">
        <w:rPr>
          <w:szCs w:val="19"/>
        </w:rPr>
        <w:t xml:space="preserve"> </w:t>
      </w:r>
      <w:r w:rsidR="002B01E6" w:rsidRPr="002B01E6">
        <w:rPr>
          <w:szCs w:val="19"/>
        </w:rPr>
        <w:t xml:space="preserve">w porównaniu z kwietniem br. </w:t>
      </w:r>
    </w:p>
    <w:p w14:paraId="0132E515" w14:textId="77777777" w:rsidR="002B01E6" w:rsidRPr="003426F2" w:rsidRDefault="002B01E6" w:rsidP="002B01E6">
      <w:pPr>
        <w:spacing w:before="360"/>
        <w:rPr>
          <w:szCs w:val="19"/>
        </w:rPr>
      </w:pPr>
      <w:r w:rsidRPr="002B01E6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2B01E6">
        <w:rPr>
          <w:rFonts w:eastAsia="Times New Roman" w:cs="Times New Roman"/>
          <w:b/>
          <w:szCs w:val="19"/>
          <w:lang w:eastAsia="pl-PL"/>
        </w:rPr>
        <w:t>mleka</w:t>
      </w:r>
      <w:r w:rsidRPr="002B01E6">
        <w:rPr>
          <w:rFonts w:eastAsia="Times New Roman" w:cs="Times New Roman"/>
          <w:szCs w:val="19"/>
          <w:lang w:eastAsia="pl-PL"/>
        </w:rPr>
        <w:t xml:space="preserve"> wyniósł 376,9 mln l i był o 1,6% mniejszy niż w analogicznym okresie ub.r. Średnia cena tego surowca ukształtowała się na poziomie 231,25 zł za 100 l, tj. o 13,6% wyższym niż przed rokiem. </w:t>
      </w:r>
      <w:r w:rsidRPr="002B01E6">
        <w:rPr>
          <w:szCs w:val="19"/>
        </w:rPr>
        <w:t xml:space="preserve">W maju 2025 r. </w:t>
      </w:r>
      <w:r w:rsidRPr="002B01E6">
        <w:rPr>
          <w:rFonts w:eastAsia="Times New Roman" w:cs="Times New Roman"/>
          <w:szCs w:val="19"/>
          <w:lang w:eastAsia="pl-PL"/>
        </w:rPr>
        <w:t xml:space="preserve">dostawy mleka do skupu były mniejsze w ujęciu rocznym (o 1,4%), natomiast większe o 9,5% w ujęciu miesięcznym. Za 100 l mleka płacono średnio 231,81 zł, tj. o 17,8% więcej w porównaniu z majem 2024 r., natomiast nieznacznie mniej w porównaniu </w:t>
      </w:r>
      <w:r w:rsidRPr="002B01E6">
        <w:rPr>
          <w:rFonts w:eastAsia="Times New Roman" w:cs="Times New Roman"/>
          <w:szCs w:val="19"/>
          <w:lang w:eastAsia="pl-PL"/>
        </w:rPr>
        <w:br/>
        <w:t>z kwietniem br. (o 0,6%).</w:t>
      </w:r>
    </w:p>
    <w:p w14:paraId="0698A4A5" w14:textId="188AFABF" w:rsidR="000B69D5" w:rsidRDefault="000B69D5" w:rsidP="002B01E6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013310BA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4F415C">
        <w:rPr>
          <w:rFonts w:ascii="Fira Sans" w:hAnsi="Fira Sans" w:cs="Arial"/>
          <w:bCs/>
          <w:sz w:val="19"/>
          <w:szCs w:val="19"/>
        </w:rPr>
        <w:t>maju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4F415C">
        <w:rPr>
          <w:rFonts w:ascii="Fira Sans" w:hAnsi="Fira Sans" w:cs="Arial"/>
          <w:bCs/>
          <w:sz w:val="19"/>
          <w:szCs w:val="19"/>
        </w:rPr>
        <w:t>4 015,7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4F415C">
        <w:rPr>
          <w:rFonts w:ascii="Fira Sans" w:hAnsi="Fira Sans" w:cs="Arial"/>
          <w:bCs/>
          <w:sz w:val="19"/>
          <w:szCs w:val="19"/>
        </w:rPr>
        <w:t>wy</w:t>
      </w:r>
      <w:r w:rsidR="007E4759">
        <w:rPr>
          <w:rFonts w:ascii="Fira Sans" w:hAnsi="Fira Sans" w:cs="Arial"/>
          <w:bCs/>
          <w:sz w:val="19"/>
          <w:szCs w:val="19"/>
        </w:rPr>
        <w:t xml:space="preserve">ższa o </w:t>
      </w:r>
      <w:r w:rsidR="004F415C">
        <w:rPr>
          <w:rFonts w:ascii="Fira Sans" w:hAnsi="Fira Sans" w:cs="Arial"/>
          <w:bCs/>
          <w:sz w:val="19"/>
          <w:szCs w:val="19"/>
        </w:rPr>
        <w:t>1,0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4F415C">
        <w:rPr>
          <w:rFonts w:ascii="Fira Sans" w:hAnsi="Fira Sans" w:cs="Arial"/>
          <w:bCs/>
          <w:sz w:val="19"/>
          <w:szCs w:val="19"/>
        </w:rPr>
        <w:t>maju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4F415C">
        <w:rPr>
          <w:rFonts w:ascii="Fira Sans" w:hAnsi="Fira Sans" w:cs="Arial"/>
          <w:bCs/>
          <w:sz w:val="19"/>
          <w:szCs w:val="19"/>
        </w:rPr>
        <w:t>2,3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9B5E6B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4F415C">
        <w:rPr>
          <w:rFonts w:ascii="Fira Sans" w:hAnsi="Fira Sans" w:cs="Arial"/>
          <w:sz w:val="19"/>
          <w:szCs w:val="19"/>
        </w:rPr>
        <w:t>23,9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387C9991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</w:t>
      </w:r>
      <w:r w:rsidR="00A6081A">
        <w:rPr>
          <w:rFonts w:ascii="Fira Sans" w:hAnsi="Fira Sans" w:cs="Arial"/>
          <w:bCs/>
          <w:spacing w:val="-2"/>
          <w:sz w:val="19"/>
          <w:szCs w:val="19"/>
        </w:rPr>
        <w:t>rodukcji sprzedanej odnotowano</w:t>
      </w:r>
      <w:r w:rsidR="00C0374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777476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B476D5" w:rsidRPr="003879BE">
        <w:rPr>
          <w:rFonts w:ascii="Fira Sans" w:hAnsi="Fira Sans" w:cs="Arial"/>
          <w:bCs/>
          <w:sz w:val="19"/>
          <w:szCs w:val="19"/>
        </w:rPr>
        <w:t>ytwarzani</w:t>
      </w:r>
      <w:r w:rsidR="00B476D5">
        <w:rPr>
          <w:rFonts w:ascii="Fira Sans" w:hAnsi="Fira Sans" w:cs="Arial"/>
          <w:bCs/>
          <w:sz w:val="19"/>
          <w:szCs w:val="19"/>
        </w:rPr>
        <w:t>u</w:t>
      </w:r>
      <w:r w:rsidR="00B476D5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4F415C">
        <w:rPr>
          <w:rFonts w:ascii="Fira Sans" w:hAnsi="Fira Sans" w:cs="Arial"/>
          <w:bCs/>
          <w:sz w:val="19"/>
          <w:szCs w:val="19"/>
        </w:rPr>
        <w:t xml:space="preserve"> </w:t>
      </w:r>
      <w:r w:rsidR="00B476D5" w:rsidRPr="003879BE">
        <w:rPr>
          <w:rFonts w:ascii="Fira Sans" w:hAnsi="Fira Sans" w:cs="Arial"/>
          <w:bCs/>
          <w:sz w:val="19"/>
          <w:szCs w:val="19"/>
        </w:rPr>
        <w:t>zaopatrywani</w:t>
      </w:r>
      <w:r w:rsidR="00B476D5">
        <w:rPr>
          <w:rFonts w:ascii="Fira Sans" w:hAnsi="Fira Sans" w:cs="Arial"/>
          <w:bCs/>
          <w:sz w:val="19"/>
          <w:szCs w:val="19"/>
        </w:rPr>
        <w:t>u</w:t>
      </w:r>
      <w:r w:rsidR="00B476D5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21,5</w:t>
      </w:r>
      <w:r w:rsidR="00B476D5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476D5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1,1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.</w:t>
      </w:r>
      <w:r w:rsidR="00B476D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 xml:space="preserve">Spadek dotyczył </w:t>
      </w:r>
      <w:r w:rsidR="004F415C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4F41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4F415C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777476">
        <w:rPr>
          <w:rFonts w:ascii="Fira Sans" w:hAnsi="Fira Sans" w:cs="Arial"/>
          <w:bCs/>
          <w:spacing w:val="-2"/>
          <w:sz w:val="19"/>
          <w:szCs w:val="19"/>
        </w:rPr>
        <w:t> 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23,0</w:t>
      </w:r>
      <w:r w:rsidR="004F415C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 xml:space="preserve"> oraz 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9B5E6B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9B5E6B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4F415C">
        <w:rPr>
          <w:rFonts w:ascii="Fira Sans" w:hAnsi="Fira Sans" w:cs="Arial"/>
          <w:bCs/>
          <w:spacing w:val="-2"/>
          <w:sz w:val="19"/>
          <w:szCs w:val="19"/>
        </w:rPr>
        <w:t>1,1</w:t>
      </w:r>
      <w:r w:rsidR="009B5E6B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3401C">
        <w:t>Wykres</w:t>
      </w:r>
      <w:r w:rsidRPr="0036196D">
        <w:t xml:space="preserve"> </w:t>
      </w:r>
      <w:r w:rsidR="00B53DD6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6B18D00C" w:rsidR="00F15300" w:rsidRPr="00410EC6" w:rsidRDefault="0083401C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39936" behindDoc="0" locked="0" layoutInCell="1" allowOverlap="1" wp14:anchorId="31F25CB6" wp14:editId="64E4F879">
            <wp:simplePos x="0" y="0"/>
            <wp:positionH relativeFrom="column">
              <wp:posOffset>0</wp:posOffset>
            </wp:positionH>
            <wp:positionV relativeFrom="paragraph">
              <wp:posOffset>-3052</wp:posOffset>
            </wp:positionV>
            <wp:extent cx="6654165" cy="2393315"/>
            <wp:effectExtent l="0" t="0" r="0" b="6985"/>
            <wp:wrapTopAndBottom/>
            <wp:docPr id="11" name="Obraz 11" descr="Wykres liniowy dla Polski i województwa warmińsko-mazurskiego przedstawia dynamikę produkcji sprzedanej przemysłu (w cenach stałych) w poszczególnych miesiącach, od 2022 r. do 2025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4F415C">
        <w:rPr>
          <w:rFonts w:cs="Arial"/>
          <w:bCs/>
          <w:szCs w:val="19"/>
        </w:rPr>
        <w:t xml:space="preserve">majem </w:t>
      </w:r>
      <w:r w:rsidR="00EA62E3" w:rsidRPr="005866C1">
        <w:rPr>
          <w:rFonts w:cs="Arial"/>
          <w:bCs/>
          <w:szCs w:val="19"/>
        </w:rPr>
        <w:t>ub.r.</w:t>
      </w:r>
      <w:r w:rsidR="004F415C">
        <w:rPr>
          <w:rFonts w:cs="Arial"/>
          <w:bCs/>
          <w:szCs w:val="19"/>
        </w:rPr>
        <w:t xml:space="preserve"> wyższy</w:t>
      </w:r>
      <w:r w:rsidR="00640F17">
        <w:rPr>
          <w:rFonts w:cs="Arial"/>
          <w:bCs/>
          <w:szCs w:val="19"/>
        </w:rPr>
        <w:t>, podobnie jak i niższy,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4F415C">
        <w:rPr>
          <w:rFonts w:cs="Arial"/>
          <w:bCs/>
          <w:szCs w:val="19"/>
        </w:rPr>
        <w:t>4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640F17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działach przemysłu. </w:t>
      </w:r>
      <w:r w:rsidR="00640F17">
        <w:rPr>
          <w:rFonts w:cs="Arial"/>
          <w:szCs w:val="19"/>
        </w:rPr>
        <w:t>Wzrost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: </w:t>
      </w:r>
      <w:r w:rsidR="00640F17" w:rsidRPr="00640F17">
        <w:rPr>
          <w:rFonts w:cs="Arial"/>
          <w:szCs w:val="19"/>
        </w:rPr>
        <w:t xml:space="preserve">wyrobów z pozostałych mineralnych surowców niemetalicznych (o </w:t>
      </w:r>
      <w:r w:rsidR="00640F17">
        <w:rPr>
          <w:rFonts w:cs="Arial"/>
          <w:szCs w:val="19"/>
        </w:rPr>
        <w:t>21,5</w:t>
      </w:r>
      <w:r w:rsidR="00640F17" w:rsidRPr="00640F17">
        <w:rPr>
          <w:rFonts w:cs="Arial"/>
          <w:szCs w:val="19"/>
        </w:rPr>
        <w:t>%),</w:t>
      </w:r>
      <w:r w:rsidR="00640F17">
        <w:rPr>
          <w:rFonts w:cs="Arial"/>
          <w:szCs w:val="19"/>
        </w:rPr>
        <w:t xml:space="preserve"> </w:t>
      </w:r>
      <w:r w:rsidR="00640F17" w:rsidRPr="00640F17">
        <w:rPr>
          <w:rFonts w:cs="Arial"/>
          <w:szCs w:val="19"/>
        </w:rPr>
        <w:t xml:space="preserve">wyrobów z metali (o </w:t>
      </w:r>
      <w:r w:rsidR="00640F17">
        <w:rPr>
          <w:rFonts w:cs="Arial"/>
          <w:szCs w:val="19"/>
        </w:rPr>
        <w:t>14,3</w:t>
      </w:r>
      <w:r w:rsidR="00640F17" w:rsidRPr="00640F17">
        <w:rPr>
          <w:rFonts w:cs="Arial"/>
          <w:szCs w:val="19"/>
        </w:rPr>
        <w:t xml:space="preserve">%), mebli (o </w:t>
      </w:r>
      <w:r w:rsidR="00640F17">
        <w:rPr>
          <w:rFonts w:cs="Arial"/>
          <w:szCs w:val="19"/>
        </w:rPr>
        <w:t>13,8</w:t>
      </w:r>
      <w:r w:rsidR="00640F17" w:rsidRPr="00640F17">
        <w:rPr>
          <w:rFonts w:cs="Arial"/>
          <w:szCs w:val="19"/>
        </w:rPr>
        <w:t>%)</w:t>
      </w:r>
      <w:r w:rsidR="00640F17">
        <w:rPr>
          <w:rFonts w:cs="Arial"/>
          <w:szCs w:val="19"/>
        </w:rPr>
        <w:t>,</w:t>
      </w:r>
      <w:r w:rsidR="00640F17" w:rsidRPr="00640F17">
        <w:rPr>
          <w:rFonts w:cs="Arial"/>
          <w:szCs w:val="19"/>
        </w:rPr>
        <w:t xml:space="preserve"> wyrobów z drewna, korka, słomy i</w:t>
      </w:r>
      <w:r w:rsidR="00640F17">
        <w:rPr>
          <w:rFonts w:cs="Arial"/>
          <w:szCs w:val="19"/>
        </w:rPr>
        <w:t> </w:t>
      </w:r>
      <w:r w:rsidR="00640F17" w:rsidRPr="00640F17">
        <w:rPr>
          <w:rFonts w:cs="Arial"/>
          <w:szCs w:val="19"/>
        </w:rPr>
        <w:t>wikliny (o 10,</w:t>
      </w:r>
      <w:r w:rsidR="00640F17">
        <w:rPr>
          <w:rFonts w:cs="Arial"/>
          <w:szCs w:val="19"/>
        </w:rPr>
        <w:t>7</w:t>
      </w:r>
      <w:r w:rsidR="00640F17" w:rsidRPr="00640F17">
        <w:rPr>
          <w:rFonts w:cs="Arial"/>
          <w:szCs w:val="19"/>
        </w:rPr>
        <w:t>%)</w:t>
      </w:r>
      <w:r w:rsidR="00640F17">
        <w:rPr>
          <w:rFonts w:cs="Arial"/>
          <w:szCs w:val="19"/>
        </w:rPr>
        <w:t xml:space="preserve">. </w:t>
      </w:r>
      <w:r w:rsidR="00640F17">
        <w:rPr>
          <w:rFonts w:eastAsia="Times New Roman" w:cs="Arial"/>
          <w:bCs/>
          <w:szCs w:val="19"/>
          <w:lang w:eastAsia="pl-PL"/>
        </w:rPr>
        <w:t>Spadek</w:t>
      </w:r>
      <w:r w:rsidR="00640F17" w:rsidRPr="00640F17">
        <w:rPr>
          <w:rFonts w:eastAsia="Times New Roman" w:cs="Arial"/>
          <w:bCs/>
          <w:szCs w:val="19"/>
          <w:lang w:eastAsia="pl-PL"/>
        </w:rPr>
        <w:t xml:space="preserve"> sprzedaży odnotowano m.in. w</w:t>
      </w:r>
      <w:r w:rsidR="00640F17">
        <w:rPr>
          <w:rFonts w:eastAsia="Times New Roman" w:cs="Arial"/>
          <w:bCs/>
          <w:szCs w:val="19"/>
          <w:lang w:eastAsia="pl-PL"/>
        </w:rPr>
        <w:t xml:space="preserve"> </w:t>
      </w:r>
      <w:r w:rsidR="00640F17" w:rsidRPr="00640F17">
        <w:rPr>
          <w:rFonts w:eastAsia="Times New Roman" w:cs="Arial"/>
          <w:bCs/>
          <w:szCs w:val="19"/>
          <w:lang w:eastAsia="pl-PL"/>
        </w:rPr>
        <w:t xml:space="preserve">produkcji: </w:t>
      </w:r>
      <w:r w:rsidR="00640F17" w:rsidRPr="00640F17">
        <w:rPr>
          <w:rFonts w:cs="Arial"/>
          <w:szCs w:val="19"/>
        </w:rPr>
        <w:t xml:space="preserve">artykułów spożywczych (o </w:t>
      </w:r>
      <w:r w:rsidR="00640F17">
        <w:rPr>
          <w:rFonts w:cs="Arial"/>
          <w:szCs w:val="19"/>
        </w:rPr>
        <w:t>7</w:t>
      </w:r>
      <w:r w:rsidR="00640F17" w:rsidRPr="00640F17">
        <w:rPr>
          <w:rFonts w:cs="Arial"/>
          <w:szCs w:val="19"/>
        </w:rPr>
        <w:t xml:space="preserve">,3%), </w:t>
      </w:r>
      <w:r w:rsidR="00B845B6" w:rsidRPr="00803D06">
        <w:rPr>
          <w:rFonts w:cs="Arial"/>
          <w:szCs w:val="19"/>
        </w:rPr>
        <w:t>wyrobów z gumy i</w:t>
      </w:r>
      <w:r w:rsidR="00803D06">
        <w:rPr>
          <w:rFonts w:cs="Arial"/>
          <w:szCs w:val="19"/>
        </w:rPr>
        <w:t> </w:t>
      </w:r>
      <w:r w:rsidR="00B845B6" w:rsidRPr="00803D06">
        <w:rPr>
          <w:rFonts w:cs="Arial"/>
          <w:szCs w:val="19"/>
        </w:rPr>
        <w:t xml:space="preserve">tworzyw sztucznych (o </w:t>
      </w:r>
      <w:r w:rsidR="00803D06">
        <w:rPr>
          <w:rFonts w:cs="Arial"/>
          <w:szCs w:val="19"/>
        </w:rPr>
        <w:t>6,9</w:t>
      </w:r>
      <w:r w:rsidR="00B845B6" w:rsidRPr="00803D06">
        <w:rPr>
          <w:rFonts w:cs="Arial"/>
          <w:szCs w:val="19"/>
        </w:rPr>
        <w:t>%)</w:t>
      </w:r>
      <w:r w:rsidR="00803D06">
        <w:rPr>
          <w:rFonts w:cs="Arial"/>
          <w:szCs w:val="19"/>
        </w:rPr>
        <w:t>.</w:t>
      </w:r>
      <w:r w:rsidR="00702BE6" w:rsidRPr="00B845B6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036265">
        <w:rPr>
          <w:rFonts w:cs="Arial"/>
          <w:bCs/>
          <w:szCs w:val="19"/>
        </w:rPr>
        <w:t>z</w:t>
      </w:r>
      <w:r w:rsidR="00E458F3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803D06">
        <w:rPr>
          <w:rFonts w:cs="Arial"/>
          <w:bCs/>
          <w:szCs w:val="19"/>
        </w:rPr>
        <w:t>2,8</w:t>
      </w:r>
      <w:r w:rsidR="00B31119" w:rsidRPr="00AC460E">
        <w:rPr>
          <w:rFonts w:cs="Arial"/>
          <w:bCs/>
          <w:szCs w:val="19"/>
        </w:rPr>
        <w:t>%.</w:t>
      </w:r>
    </w:p>
    <w:p w14:paraId="23550809" w14:textId="79C0CF94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803D06">
        <w:rPr>
          <w:rFonts w:ascii="Fira Sans" w:hAnsi="Fira Sans" w:cs="Arial"/>
          <w:bCs/>
          <w:sz w:val="19"/>
          <w:szCs w:val="19"/>
        </w:rPr>
        <w:t>maju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803D06">
        <w:rPr>
          <w:rFonts w:ascii="Fira Sans" w:hAnsi="Fira Sans" w:cs="Arial"/>
          <w:bCs/>
          <w:sz w:val="19"/>
          <w:szCs w:val="19"/>
        </w:rPr>
        <w:t>54,1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803D06">
        <w:rPr>
          <w:rFonts w:ascii="Fira Sans" w:hAnsi="Fira Sans" w:cs="Arial"/>
          <w:bCs/>
          <w:sz w:val="19"/>
          <w:szCs w:val="19"/>
        </w:rPr>
        <w:t>4,7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803D06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</w:t>
      </w:r>
      <w:r w:rsidR="004E3432">
        <w:rPr>
          <w:rFonts w:ascii="Fira Sans" w:hAnsi="Fira Sans" w:cs="Arial"/>
          <w:bCs/>
          <w:sz w:val="19"/>
          <w:szCs w:val="19"/>
        </w:rPr>
        <w:t>,5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4E3432">
        <w:rPr>
          <w:rFonts w:ascii="Fira Sans" w:hAnsi="Fira Sans" w:cs="Arial"/>
          <w:bCs/>
          <w:sz w:val="19"/>
          <w:szCs w:val="19"/>
        </w:rPr>
        <w:t>8,7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336A3346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4E3432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4E3432">
        <w:rPr>
          <w:rFonts w:ascii="Fira Sans" w:hAnsi="Fira Sans"/>
          <w:sz w:val="19"/>
          <w:szCs w:val="19"/>
        </w:rPr>
        <w:t>19 551,6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4E3432">
        <w:rPr>
          <w:rFonts w:ascii="Fira Sans" w:hAnsi="Fira Sans"/>
          <w:sz w:val="19"/>
          <w:szCs w:val="19"/>
        </w:rPr>
        <w:t>5,0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4E3432">
        <w:rPr>
          <w:rFonts w:ascii="Fira Sans" w:hAnsi="Fira Sans"/>
          <w:sz w:val="19"/>
          <w:szCs w:val="19"/>
        </w:rPr>
        <w:t> 4,7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4E3432">
        <w:rPr>
          <w:rFonts w:ascii="Fira Sans" w:hAnsi="Fira Sans"/>
          <w:sz w:val="19"/>
          <w:szCs w:val="19"/>
        </w:rPr>
        <w:t>262,5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4E3432">
        <w:rPr>
          <w:rFonts w:ascii="Fira Sans" w:hAnsi="Fira Sans"/>
          <w:sz w:val="19"/>
          <w:szCs w:val="19"/>
        </w:rPr>
        <w:t>1,4</w:t>
      </w:r>
      <w:r w:rsidRPr="00C11F69">
        <w:rPr>
          <w:rFonts w:ascii="Fira Sans" w:hAnsi="Fira Sans"/>
          <w:sz w:val="19"/>
          <w:szCs w:val="19"/>
        </w:rPr>
        <w:t>% niższa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25E59B98" w:rsidR="00B51E67" w:rsidRPr="00AC460E" w:rsidRDefault="002D0AE5" w:rsidP="003959F5">
      <w:pPr>
        <w:pStyle w:val="Tytutablicwykreswmap"/>
      </w:pPr>
      <w:r w:rsidRPr="00306127">
        <w:lastRenderedPageBreak/>
        <w:t xml:space="preserve">Tablica </w:t>
      </w:r>
      <w:r w:rsidR="00A765D8" w:rsidRPr="00306127">
        <w:t>9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maj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1C2F22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1C2F22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04E45969" w:rsidR="00C479B9" w:rsidRPr="00C7037C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7F53EC0E" w:rsidR="00C479B9" w:rsidRPr="00C479B9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C008A9">
              <w:rPr>
                <w:rFonts w:cs="Arial"/>
                <w:szCs w:val="19"/>
              </w:rPr>
              <w:t>5</w:t>
            </w:r>
            <w:r w:rsidRPr="00C479B9">
              <w:rPr>
                <w:rFonts w:cs="Arial"/>
                <w:szCs w:val="19"/>
              </w:rPr>
              <w:t xml:space="preserve"> 202</w:t>
            </w:r>
            <w:r w:rsidR="00F172AF">
              <w:rPr>
                <w:rFonts w:cs="Arial"/>
                <w:szCs w:val="19"/>
              </w:rPr>
              <w:t>5</w:t>
            </w:r>
          </w:p>
        </w:tc>
      </w:tr>
      <w:tr w:rsidR="00C479B9" w:rsidRPr="001C2F22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479B9" w:rsidRPr="001C2F22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4FE31A81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101,0</w:t>
            </w:r>
          </w:p>
        </w:tc>
        <w:tc>
          <w:tcPr>
            <w:tcW w:w="2325" w:type="dxa"/>
          </w:tcPr>
          <w:p w14:paraId="467A6F1C" w14:textId="1EBA23A2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95,0</w:t>
            </w:r>
          </w:p>
        </w:tc>
        <w:tc>
          <w:tcPr>
            <w:tcW w:w="2325" w:type="dxa"/>
          </w:tcPr>
          <w:p w14:paraId="62057137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1C2F22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1C2F22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1C2F22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069CDB42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77,0</w:t>
            </w:r>
          </w:p>
        </w:tc>
        <w:tc>
          <w:tcPr>
            <w:tcW w:w="2325" w:type="dxa"/>
          </w:tcPr>
          <w:p w14:paraId="472B98AA" w14:textId="5EB22E8A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87,6</w:t>
            </w:r>
          </w:p>
        </w:tc>
        <w:tc>
          <w:tcPr>
            <w:tcW w:w="2325" w:type="dxa"/>
          </w:tcPr>
          <w:p w14:paraId="6E8C988F" w14:textId="7450BCB2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0,8</w:t>
            </w:r>
          </w:p>
        </w:tc>
      </w:tr>
      <w:tr w:rsidR="00C479B9" w:rsidRPr="001C2F22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14BE60E7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2325" w:type="dxa"/>
          </w:tcPr>
          <w:p w14:paraId="6DD4CA55" w14:textId="4FB6CCDC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95,3</w:t>
            </w:r>
          </w:p>
        </w:tc>
        <w:tc>
          <w:tcPr>
            <w:tcW w:w="2325" w:type="dxa"/>
          </w:tcPr>
          <w:p w14:paraId="176314AB" w14:textId="31A14E4A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92,1</w:t>
            </w:r>
          </w:p>
        </w:tc>
      </w:tr>
      <w:tr w:rsidR="00C479B9" w:rsidRPr="001C2F22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1C2F22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1C2F22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1FCA722D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92,7</w:t>
            </w:r>
          </w:p>
        </w:tc>
        <w:tc>
          <w:tcPr>
            <w:tcW w:w="2325" w:type="dxa"/>
          </w:tcPr>
          <w:p w14:paraId="2AD4C7A2" w14:textId="7C06EFBB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91,7</w:t>
            </w:r>
          </w:p>
        </w:tc>
        <w:tc>
          <w:tcPr>
            <w:tcW w:w="2325" w:type="dxa"/>
          </w:tcPr>
          <w:p w14:paraId="3FFB5177" w14:textId="7329E86E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30,1</w:t>
            </w:r>
          </w:p>
        </w:tc>
      </w:tr>
      <w:tr w:rsidR="00C479B9" w:rsidRPr="001C2F22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1D325AD1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2325" w:type="dxa"/>
          </w:tcPr>
          <w:p w14:paraId="5BA4FE0D" w14:textId="7541FE36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109,7</w:t>
            </w:r>
          </w:p>
        </w:tc>
        <w:tc>
          <w:tcPr>
            <w:tcW w:w="2325" w:type="dxa"/>
          </w:tcPr>
          <w:p w14:paraId="63B32A9D" w14:textId="210C3D50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10,8</w:t>
            </w:r>
          </w:p>
        </w:tc>
      </w:tr>
      <w:tr w:rsidR="00C479B9" w:rsidRPr="001C2F22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486AC4D8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  <w:tc>
          <w:tcPr>
            <w:tcW w:w="2325" w:type="dxa"/>
          </w:tcPr>
          <w:p w14:paraId="7BB23372" w14:textId="11C3B479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92,3</w:t>
            </w:r>
          </w:p>
        </w:tc>
        <w:tc>
          <w:tcPr>
            <w:tcW w:w="2325" w:type="dxa"/>
          </w:tcPr>
          <w:p w14:paraId="7E6C9D10" w14:textId="54AA8D7D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1C2F22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0BACBC67" w:rsidR="00C479B9" w:rsidRPr="001C2F22" w:rsidRDefault="00926E4B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2325" w:type="dxa"/>
          </w:tcPr>
          <w:p w14:paraId="561B83FF" w14:textId="5626551D" w:rsidR="00C479B9" w:rsidRDefault="00926E4B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99,3</w:t>
            </w:r>
          </w:p>
        </w:tc>
        <w:tc>
          <w:tcPr>
            <w:tcW w:w="2325" w:type="dxa"/>
          </w:tcPr>
          <w:p w14:paraId="78A3B449" w14:textId="6A41A0E8" w:rsidR="00C479B9" w:rsidRPr="001C2F22" w:rsidRDefault="00926E4B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1C2F22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2A63A0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3D655573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2325" w:type="dxa"/>
          </w:tcPr>
          <w:p w14:paraId="6E486549" w14:textId="7D198A36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87,3</w:t>
            </w:r>
          </w:p>
        </w:tc>
        <w:tc>
          <w:tcPr>
            <w:tcW w:w="2325" w:type="dxa"/>
          </w:tcPr>
          <w:p w14:paraId="6A629A27" w14:textId="11C308D8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14,2</w:t>
            </w:r>
          </w:p>
        </w:tc>
      </w:tr>
      <w:tr w:rsidR="00C479B9" w:rsidRPr="001C2F22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0B9E17E4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121,5</w:t>
            </w:r>
          </w:p>
        </w:tc>
        <w:tc>
          <w:tcPr>
            <w:tcW w:w="2325" w:type="dxa"/>
          </w:tcPr>
          <w:p w14:paraId="6FE74BFD" w14:textId="0A71EC50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112,7</w:t>
            </w:r>
          </w:p>
        </w:tc>
        <w:tc>
          <w:tcPr>
            <w:tcW w:w="2325" w:type="dxa"/>
          </w:tcPr>
          <w:p w14:paraId="175B213F" w14:textId="75F788F2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C479B9" w:rsidRPr="001C2F22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58E068B9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  <w:tc>
          <w:tcPr>
            <w:tcW w:w="2325" w:type="dxa"/>
          </w:tcPr>
          <w:p w14:paraId="180BD51D" w14:textId="3C7C8347" w:rsidR="00C479B9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95,1</w:t>
            </w:r>
          </w:p>
        </w:tc>
        <w:tc>
          <w:tcPr>
            <w:tcW w:w="2325" w:type="dxa"/>
          </w:tcPr>
          <w:p w14:paraId="18FB6E4A" w14:textId="36F7C522" w:rsidR="00C479B9" w:rsidRPr="001C2F22" w:rsidRDefault="00926E4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8,8</w:t>
            </w:r>
          </w:p>
        </w:tc>
      </w:tr>
      <w:tr w:rsidR="00C479B9" w:rsidRPr="001C2F22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3A3A24A2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2325" w:type="dxa"/>
          </w:tcPr>
          <w:p w14:paraId="0902DBE3" w14:textId="7E164A51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86,3</w:t>
            </w:r>
          </w:p>
        </w:tc>
        <w:tc>
          <w:tcPr>
            <w:tcW w:w="2325" w:type="dxa"/>
          </w:tcPr>
          <w:p w14:paraId="4DBA527B" w14:textId="53D24D1D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1C2F22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07A52477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2325" w:type="dxa"/>
          </w:tcPr>
          <w:p w14:paraId="73579F25" w14:textId="77EEA153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97,0</w:t>
            </w:r>
          </w:p>
        </w:tc>
        <w:tc>
          <w:tcPr>
            <w:tcW w:w="2325" w:type="dxa"/>
          </w:tcPr>
          <w:p w14:paraId="0381479B" w14:textId="2141D09B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C479B9" w:rsidRPr="001C2F22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573CE8A8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2325" w:type="dxa"/>
          </w:tcPr>
          <w:p w14:paraId="36E721FF" w14:textId="7D113772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91,9</w:t>
            </w:r>
          </w:p>
        </w:tc>
        <w:tc>
          <w:tcPr>
            <w:tcW w:w="2325" w:type="dxa"/>
          </w:tcPr>
          <w:p w14:paraId="5C1015CB" w14:textId="13919AE2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3,9</w:t>
            </w:r>
          </w:p>
        </w:tc>
      </w:tr>
      <w:tr w:rsidR="00C479B9" w:rsidRPr="001C2F22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17BCD45E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2325" w:type="dxa"/>
          </w:tcPr>
          <w:p w14:paraId="7AD8C741" w14:textId="70692D59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101,4</w:t>
            </w:r>
          </w:p>
        </w:tc>
        <w:tc>
          <w:tcPr>
            <w:tcW w:w="2325" w:type="dxa"/>
          </w:tcPr>
          <w:p w14:paraId="696109B6" w14:textId="3727116F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C479B9" w:rsidRPr="001C2F22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</w:t>
            </w:r>
            <w:r w:rsidR="002A63A0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0C3DC21B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121,5</w:t>
            </w:r>
          </w:p>
        </w:tc>
        <w:tc>
          <w:tcPr>
            <w:tcW w:w="2325" w:type="dxa"/>
          </w:tcPr>
          <w:p w14:paraId="208F00F6" w14:textId="1445C8F1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91,6</w:t>
            </w:r>
          </w:p>
        </w:tc>
        <w:tc>
          <w:tcPr>
            <w:tcW w:w="2325" w:type="dxa"/>
          </w:tcPr>
          <w:p w14:paraId="292494BE" w14:textId="5CE5C1D4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C479B9" w:rsidRPr="001C2F22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325" w:type="dxa"/>
          </w:tcPr>
          <w:p w14:paraId="62951A70" w14:textId="4E495E79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2325" w:type="dxa"/>
          </w:tcPr>
          <w:p w14:paraId="0D24161A" w14:textId="2AF431AC" w:rsidR="00C479B9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91,1</w:t>
            </w:r>
          </w:p>
        </w:tc>
        <w:tc>
          <w:tcPr>
            <w:tcW w:w="2325" w:type="dxa"/>
          </w:tcPr>
          <w:p w14:paraId="3C70AE00" w14:textId="413EB5B2" w:rsidR="00C479B9" w:rsidRPr="001C2F22" w:rsidRDefault="00265556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3,8</w:t>
            </w:r>
          </w:p>
        </w:tc>
      </w:tr>
    </w:tbl>
    <w:p w14:paraId="4C72AE7F" w14:textId="1D5BE83C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265556">
        <w:rPr>
          <w:rFonts w:ascii="Fira Sans" w:hAnsi="Fira Sans" w:cs="Arial"/>
          <w:bCs/>
          <w:sz w:val="19"/>
          <w:szCs w:val="19"/>
        </w:rPr>
        <w:t>maju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265556">
        <w:rPr>
          <w:rFonts w:ascii="Fira Sans" w:hAnsi="Fira Sans" w:cs="Arial"/>
          <w:bCs/>
          <w:sz w:val="19"/>
          <w:szCs w:val="19"/>
        </w:rPr>
        <w:t>350,7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65556">
        <w:rPr>
          <w:rFonts w:ascii="Fira Sans" w:hAnsi="Fira Sans" w:cs="Arial"/>
          <w:bCs/>
          <w:sz w:val="19"/>
          <w:szCs w:val="19"/>
        </w:rPr>
        <w:t>11,0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265556">
        <w:rPr>
          <w:rFonts w:ascii="Fira Sans" w:hAnsi="Fira Sans" w:cs="Arial"/>
          <w:bCs/>
          <w:sz w:val="19"/>
          <w:szCs w:val="19"/>
        </w:rPr>
        <w:t xml:space="preserve"> maju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49A3">
        <w:rPr>
          <w:rFonts w:ascii="Fira Sans" w:hAnsi="Fira Sans" w:cs="Arial"/>
          <w:bCs/>
          <w:sz w:val="19"/>
          <w:szCs w:val="19"/>
        </w:rPr>
        <w:t xml:space="preserve">wyższa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265556">
        <w:rPr>
          <w:rFonts w:ascii="Fira Sans" w:hAnsi="Fira Sans" w:cs="Arial"/>
          <w:bCs/>
          <w:sz w:val="19"/>
          <w:szCs w:val="19"/>
        </w:rPr>
        <w:t>5,8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265556">
        <w:rPr>
          <w:rFonts w:ascii="Fira Sans" w:hAnsi="Fira Sans" w:cs="Arial"/>
          <w:bCs/>
          <w:sz w:val="19"/>
          <w:szCs w:val="19"/>
        </w:rPr>
        <w:t>kwietniem</w:t>
      </w:r>
      <w:r w:rsidR="008F27F6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265556">
        <w:rPr>
          <w:rFonts w:ascii="Fira Sans" w:hAnsi="Fira Sans" w:cs="Arial"/>
          <w:bCs/>
          <w:sz w:val="19"/>
          <w:szCs w:val="19"/>
        </w:rPr>
        <w:t>maju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265556">
        <w:rPr>
          <w:rFonts w:ascii="Fira Sans" w:hAnsi="Fira Sans" w:cs="Arial"/>
          <w:bCs/>
          <w:sz w:val="19"/>
          <w:szCs w:val="19"/>
        </w:rPr>
        <w:t xml:space="preserve"> 3,5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265556">
        <w:rPr>
          <w:rFonts w:ascii="Fira Sans" w:hAnsi="Fira Sans" w:cs="Arial"/>
          <w:bCs/>
          <w:sz w:val="19"/>
          <w:szCs w:val="19"/>
        </w:rPr>
        <w:t xml:space="preserve"> 8,6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265556">
        <w:rPr>
          <w:rFonts w:ascii="Fira Sans" w:hAnsi="Fira Sans" w:cs="Arial"/>
          <w:bCs/>
          <w:sz w:val="19"/>
          <w:szCs w:val="19"/>
        </w:rPr>
        <w:t>maju</w:t>
      </w:r>
      <w:r w:rsidR="000F106C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26555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265556">
        <w:rPr>
          <w:rFonts w:ascii="Fira Sans" w:hAnsi="Fira Sans" w:cs="Arial"/>
          <w:bCs/>
          <w:sz w:val="19"/>
          <w:szCs w:val="19"/>
        </w:rPr>
        <w:t>38,3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265556">
        <w:rPr>
          <w:rFonts w:ascii="Fira Sans" w:hAnsi="Fira Sans" w:cs="Arial"/>
          <w:bCs/>
          <w:sz w:val="19"/>
          <w:szCs w:val="19"/>
        </w:rPr>
        <w:t>ni</w:t>
      </w:r>
      <w:r w:rsidR="00B23297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265556">
        <w:rPr>
          <w:rFonts w:ascii="Fira Sans" w:hAnsi="Fira Sans" w:cs="Arial"/>
          <w:bCs/>
          <w:sz w:val="19"/>
          <w:szCs w:val="19"/>
        </w:rPr>
        <w:t>7,8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545E1278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265556">
        <w:rPr>
          <w:rFonts w:ascii="Fira Sans" w:hAnsi="Fira Sans" w:cs="Arial"/>
          <w:bCs/>
          <w:sz w:val="19"/>
          <w:szCs w:val="19"/>
        </w:rPr>
        <w:t>maju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265556">
        <w:rPr>
          <w:rFonts w:ascii="Fira Sans" w:hAnsi="Fira Sans"/>
          <w:sz w:val="19"/>
          <w:szCs w:val="19"/>
        </w:rPr>
        <w:t>202,2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265556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265556">
        <w:rPr>
          <w:rFonts w:ascii="Fira Sans" w:hAnsi="Fira Sans"/>
          <w:sz w:val="19"/>
          <w:szCs w:val="19"/>
        </w:rPr>
        <w:t>57,7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B23297">
        <w:rPr>
          <w:rFonts w:ascii="Fira Sans" w:hAnsi="Fira Sans"/>
          <w:sz w:val="19"/>
          <w:szCs w:val="19"/>
        </w:rPr>
        <w:t xml:space="preserve">wzrosła o </w:t>
      </w:r>
      <w:r w:rsidR="00265556">
        <w:rPr>
          <w:rFonts w:ascii="Fira Sans" w:hAnsi="Fira Sans"/>
          <w:sz w:val="19"/>
          <w:szCs w:val="19"/>
        </w:rPr>
        <w:t>0,2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265556">
        <w:rPr>
          <w:rFonts w:ascii="Fira Sans" w:hAnsi="Fira Sans" w:cs="Arial"/>
          <w:bCs/>
          <w:sz w:val="19"/>
          <w:szCs w:val="19"/>
        </w:rPr>
        <w:t>maja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B23297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265556">
        <w:rPr>
          <w:rFonts w:ascii="Fira Sans" w:hAnsi="Fira Sans" w:cs="Arial"/>
          <w:bCs/>
          <w:sz w:val="19"/>
          <w:szCs w:val="19"/>
        </w:rPr>
        <w:t>23,9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65556">
        <w:rPr>
          <w:rFonts w:ascii="Fira Sans" w:hAnsi="Fira Sans" w:cs="Arial"/>
          <w:bCs/>
          <w:sz w:val="19"/>
          <w:szCs w:val="19"/>
        </w:rPr>
        <w:t>majem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14252C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265556">
        <w:rPr>
          <w:rFonts w:ascii="Fira Sans" w:hAnsi="Fira Sans" w:cs="Arial"/>
          <w:sz w:val="19"/>
          <w:szCs w:val="19"/>
        </w:rPr>
        <w:br/>
      </w:r>
      <w:r w:rsidR="00265556">
        <w:rPr>
          <w:rFonts w:ascii="Fira Sans" w:hAnsi="Fira Sans" w:cs="Arial"/>
          <w:sz w:val="19"/>
          <w:szCs w:val="19"/>
        </w:rPr>
        <w:lastRenderedPageBreak/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F574C">
        <w:rPr>
          <w:rFonts w:ascii="Fira Sans" w:hAnsi="Fira Sans" w:cs="Arial"/>
          <w:bCs/>
          <w:sz w:val="19"/>
          <w:szCs w:val="19"/>
        </w:rPr>
        <w:t>grup</w:t>
      </w:r>
      <w:r w:rsidR="00B23297">
        <w:rPr>
          <w:rFonts w:ascii="Fira Sans" w:hAnsi="Fira Sans" w:cs="Arial"/>
          <w:bCs/>
          <w:sz w:val="19"/>
          <w:szCs w:val="19"/>
        </w:rPr>
        <w:t>y</w:t>
      </w:r>
      <w:r w:rsidR="003F574C">
        <w:rPr>
          <w:rFonts w:ascii="Fira Sans" w:hAnsi="Fira Sans" w:cs="Arial"/>
          <w:bCs/>
          <w:sz w:val="19"/>
          <w:szCs w:val="19"/>
        </w:rPr>
        <w:t xml:space="preserve"> podmiotów wykonujących </w:t>
      </w:r>
      <w:r w:rsidR="00B651C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B23297">
        <w:rPr>
          <w:rFonts w:ascii="Fira Sans" w:hAnsi="Fira Sans" w:cs="Arial"/>
          <w:bCs/>
          <w:sz w:val="19"/>
          <w:szCs w:val="19"/>
        </w:rPr>
        <w:t>(</w:t>
      </w:r>
      <w:r w:rsidR="00B651C7">
        <w:rPr>
          <w:rFonts w:ascii="Fira Sans" w:hAnsi="Fira Sans" w:cs="Arial"/>
          <w:bCs/>
          <w:sz w:val="19"/>
          <w:szCs w:val="19"/>
        </w:rPr>
        <w:t xml:space="preserve">o </w:t>
      </w:r>
      <w:r w:rsidR="00265556">
        <w:rPr>
          <w:rFonts w:ascii="Fira Sans" w:hAnsi="Fira Sans" w:cs="Arial"/>
          <w:bCs/>
          <w:sz w:val="19"/>
          <w:szCs w:val="19"/>
        </w:rPr>
        <w:t>54,3</w:t>
      </w:r>
      <w:r w:rsidR="00B651C7">
        <w:rPr>
          <w:rFonts w:ascii="Fira Sans" w:hAnsi="Fira Sans" w:cs="Arial"/>
          <w:bCs/>
          <w:sz w:val="19"/>
          <w:szCs w:val="19"/>
        </w:rPr>
        <w:t>%</w:t>
      </w:r>
      <w:r w:rsidR="0040783A">
        <w:rPr>
          <w:rFonts w:ascii="Fira Sans" w:hAnsi="Fira Sans" w:cs="Arial"/>
          <w:bCs/>
          <w:sz w:val="19"/>
          <w:szCs w:val="19"/>
        </w:rPr>
        <w:t>)</w:t>
      </w:r>
      <w:r w:rsidR="00265556">
        <w:rPr>
          <w:rFonts w:ascii="Fira Sans" w:hAnsi="Fira Sans" w:cs="Arial"/>
          <w:bCs/>
          <w:sz w:val="19"/>
          <w:szCs w:val="19"/>
        </w:rPr>
        <w:t xml:space="preserve"> oraz przedsiębiorstw </w:t>
      </w:r>
      <w:r w:rsidR="00E81DA4">
        <w:rPr>
          <w:rFonts w:ascii="Fira Sans" w:hAnsi="Fira Sans" w:cs="Arial"/>
          <w:bCs/>
          <w:sz w:val="19"/>
          <w:szCs w:val="19"/>
        </w:rPr>
        <w:t>związanych z budową obiektów</w:t>
      </w:r>
      <w:r w:rsidR="00E81DA4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E81DA4">
        <w:rPr>
          <w:rFonts w:ascii="Fira Sans" w:hAnsi="Fira Sans" w:cs="Arial"/>
          <w:sz w:val="19"/>
          <w:szCs w:val="19"/>
        </w:rPr>
        <w:t xml:space="preserve"> </w:t>
      </w:r>
      <w:r w:rsidR="00E81DA4" w:rsidRPr="001C2F22">
        <w:rPr>
          <w:rFonts w:ascii="Fira Sans" w:hAnsi="Fira Sans" w:cs="Arial"/>
          <w:sz w:val="19"/>
          <w:szCs w:val="19"/>
        </w:rPr>
        <w:t>wodnej</w:t>
      </w:r>
      <w:r w:rsidR="00E81DA4">
        <w:rPr>
          <w:rFonts w:ascii="Fira Sans" w:hAnsi="Fira Sans" w:cs="Arial"/>
          <w:bCs/>
          <w:sz w:val="19"/>
          <w:szCs w:val="19"/>
        </w:rPr>
        <w:t xml:space="preserve"> (</w:t>
      </w:r>
      <w:r w:rsidR="00265556">
        <w:rPr>
          <w:rFonts w:ascii="Fira Sans" w:hAnsi="Fira Sans" w:cs="Arial"/>
          <w:bCs/>
          <w:sz w:val="19"/>
          <w:szCs w:val="19"/>
        </w:rPr>
        <w:t xml:space="preserve">o </w:t>
      </w:r>
      <w:r w:rsidR="00E81DA4">
        <w:rPr>
          <w:rFonts w:ascii="Fira Sans" w:hAnsi="Fira Sans" w:cs="Arial"/>
          <w:bCs/>
          <w:sz w:val="19"/>
          <w:szCs w:val="19"/>
        </w:rPr>
        <w:t>16,3</w:t>
      </w:r>
      <w:r w:rsidR="00265556">
        <w:rPr>
          <w:rFonts w:ascii="Fira Sans" w:hAnsi="Fira Sans" w:cs="Arial"/>
          <w:bCs/>
          <w:sz w:val="19"/>
          <w:szCs w:val="19"/>
        </w:rPr>
        <w:t>%</w:t>
      </w:r>
      <w:r w:rsidR="00E81DA4">
        <w:rPr>
          <w:rFonts w:ascii="Fira Sans" w:hAnsi="Fira Sans" w:cs="Arial"/>
          <w:bCs/>
          <w:sz w:val="19"/>
          <w:szCs w:val="19"/>
        </w:rPr>
        <w:t>)</w:t>
      </w:r>
      <w:r w:rsidR="0040783A">
        <w:rPr>
          <w:rFonts w:ascii="Fira Sans" w:hAnsi="Fira Sans" w:cs="Arial"/>
          <w:bCs/>
          <w:sz w:val="19"/>
          <w:szCs w:val="19"/>
        </w:rPr>
        <w:t>.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>Wzrost produkcji budowlano-montażowej odnotowano w</w:t>
      </w:r>
      <w:r w:rsidR="00E81DA4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 xml:space="preserve">przedsiębiorstwach </w:t>
      </w:r>
      <w:r w:rsidR="00E81DA4">
        <w:rPr>
          <w:rFonts w:ascii="Fira Sans" w:hAnsi="Fira Sans" w:cs="Arial"/>
          <w:bCs/>
          <w:sz w:val="19"/>
          <w:szCs w:val="19"/>
        </w:rPr>
        <w:t xml:space="preserve">zajmujących się głównie budową budynków </w:t>
      </w:r>
      <w:r w:rsidR="0040783A">
        <w:rPr>
          <w:rFonts w:ascii="Fira Sans" w:hAnsi="Fira Sans" w:cs="Arial"/>
          <w:bCs/>
          <w:sz w:val="19"/>
          <w:szCs w:val="19"/>
        </w:rPr>
        <w:t xml:space="preserve">(o </w:t>
      </w:r>
      <w:r w:rsidR="00E81DA4">
        <w:rPr>
          <w:rFonts w:ascii="Fira Sans" w:hAnsi="Fira Sans" w:cs="Arial"/>
          <w:bCs/>
          <w:sz w:val="19"/>
          <w:szCs w:val="19"/>
        </w:rPr>
        <w:t>13,3</w:t>
      </w:r>
      <w:r w:rsidR="0040783A">
        <w:rPr>
          <w:rFonts w:ascii="Fira Sans" w:hAnsi="Fira Sans" w:cs="Arial"/>
          <w:bCs/>
          <w:sz w:val="19"/>
          <w:szCs w:val="19"/>
        </w:rPr>
        <w:t>%)</w:t>
      </w:r>
      <w:r w:rsidR="00B651C7">
        <w:rPr>
          <w:rFonts w:ascii="Fira Sans" w:hAnsi="Fira Sans" w:cs="Arial"/>
          <w:bCs/>
          <w:sz w:val="19"/>
          <w:szCs w:val="19"/>
        </w:rPr>
        <w:t>.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</w:p>
    <w:p w14:paraId="31FB9706" w14:textId="05BCE5E3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A2363F">
        <w:t>10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maj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7D1CAA35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48F09C56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C008A9">
              <w:rPr>
                <w:rFonts w:cs="Arial"/>
                <w:szCs w:val="19"/>
              </w:rPr>
              <w:t>5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407B2258" w:rsidR="00F172AF" w:rsidRPr="001C2F22" w:rsidRDefault="00C6040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76,1</w:t>
            </w:r>
          </w:p>
        </w:tc>
        <w:tc>
          <w:tcPr>
            <w:tcW w:w="2088" w:type="dxa"/>
          </w:tcPr>
          <w:p w14:paraId="3E69CF66" w14:textId="0F8328A1" w:rsidR="00F172AF" w:rsidRDefault="00C6040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100,4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3F605F64" w:rsidR="00F172AF" w:rsidRPr="001C2F22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113,3</w:t>
            </w:r>
          </w:p>
        </w:tc>
        <w:tc>
          <w:tcPr>
            <w:tcW w:w="2088" w:type="dxa"/>
          </w:tcPr>
          <w:p w14:paraId="792149C2" w14:textId="49225B7F" w:rsidR="00F172AF" w:rsidRDefault="00C6040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133,6</w:t>
            </w:r>
          </w:p>
        </w:tc>
        <w:tc>
          <w:tcPr>
            <w:tcW w:w="2403" w:type="dxa"/>
          </w:tcPr>
          <w:p w14:paraId="0D178014" w14:textId="1FAB2F82" w:rsidR="00F172AF" w:rsidRPr="001C2F22" w:rsidRDefault="00C60401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48,3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6C0B7125" w:rsidR="00F172AF" w:rsidRPr="001C2F22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83,7</w:t>
            </w:r>
          </w:p>
        </w:tc>
        <w:tc>
          <w:tcPr>
            <w:tcW w:w="2088" w:type="dxa"/>
          </w:tcPr>
          <w:p w14:paraId="43752485" w14:textId="29CCA63A" w:rsidR="00F172AF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114,7</w:t>
            </w:r>
          </w:p>
        </w:tc>
        <w:tc>
          <w:tcPr>
            <w:tcW w:w="2403" w:type="dxa"/>
          </w:tcPr>
          <w:p w14:paraId="0006D591" w14:textId="30CBEE4F" w:rsidR="00F172AF" w:rsidRPr="001C2F22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33,2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5C736E49" w:rsidR="00F172AF" w:rsidRPr="001C2F22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45,7</w:t>
            </w:r>
          </w:p>
        </w:tc>
        <w:tc>
          <w:tcPr>
            <w:tcW w:w="2088" w:type="dxa"/>
          </w:tcPr>
          <w:p w14:paraId="7C434357" w14:textId="2A71F41C" w:rsidR="00F172AF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53,7</w:t>
            </w:r>
          </w:p>
        </w:tc>
        <w:tc>
          <w:tcPr>
            <w:tcW w:w="2403" w:type="dxa"/>
          </w:tcPr>
          <w:p w14:paraId="3B7B6E5F" w14:textId="729FC027" w:rsidR="00F172AF" w:rsidRPr="001C2F22" w:rsidRDefault="00C6040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</w:tr>
    </w:tbl>
    <w:p w14:paraId="5D66409C" w14:textId="650E5695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C60401">
        <w:rPr>
          <w:rFonts w:ascii="Fira Sans" w:hAnsi="Fira Sans"/>
          <w:sz w:val="19"/>
          <w:szCs w:val="19"/>
        </w:rPr>
        <w:t>kwietniem</w:t>
      </w:r>
      <w:r w:rsidR="00B651C7">
        <w:rPr>
          <w:rFonts w:ascii="Fira Sans" w:hAnsi="Fira Sans"/>
          <w:sz w:val="19"/>
          <w:szCs w:val="19"/>
        </w:rPr>
        <w:t xml:space="preserve">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40783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40783A">
        <w:rPr>
          <w:rFonts w:ascii="Fira Sans" w:hAnsi="Fira Sans"/>
          <w:sz w:val="19"/>
          <w:szCs w:val="19"/>
        </w:rPr>
        <w:t xml:space="preserve">działu </w:t>
      </w:r>
      <w:r w:rsidR="00C60401">
        <w:rPr>
          <w:rFonts w:ascii="Fira Sans" w:hAnsi="Fira Sans"/>
          <w:sz w:val="19"/>
          <w:szCs w:val="19"/>
        </w:rPr>
        <w:t>„</w:t>
      </w:r>
      <w:r w:rsidR="00C60401" w:rsidRPr="004E44A6">
        <w:rPr>
          <w:rFonts w:ascii="Fira Sans" w:hAnsi="Fira Sans"/>
          <w:sz w:val="19"/>
          <w:szCs w:val="19"/>
        </w:rPr>
        <w:t>robot</w:t>
      </w:r>
      <w:r w:rsidR="00C60401">
        <w:rPr>
          <w:rFonts w:ascii="Fira Sans" w:hAnsi="Fira Sans"/>
          <w:sz w:val="19"/>
          <w:szCs w:val="19"/>
        </w:rPr>
        <w:t>y</w:t>
      </w:r>
      <w:r w:rsidR="00C60401" w:rsidRPr="004E44A6">
        <w:rPr>
          <w:rFonts w:ascii="Fira Sans" w:hAnsi="Fira Sans"/>
          <w:sz w:val="19"/>
          <w:szCs w:val="19"/>
        </w:rPr>
        <w:t xml:space="preserve"> budowlan</w:t>
      </w:r>
      <w:r w:rsidR="00C60401">
        <w:rPr>
          <w:rFonts w:ascii="Fira Sans" w:hAnsi="Fira Sans"/>
          <w:sz w:val="19"/>
          <w:szCs w:val="19"/>
        </w:rPr>
        <w:t>e</w:t>
      </w:r>
      <w:r w:rsidR="00C60401" w:rsidRPr="004E44A6">
        <w:rPr>
          <w:rFonts w:ascii="Fira Sans" w:hAnsi="Fira Sans"/>
          <w:sz w:val="19"/>
          <w:szCs w:val="19"/>
        </w:rPr>
        <w:t xml:space="preserve"> specjalistyczn</w:t>
      </w:r>
      <w:r w:rsidR="00C60401">
        <w:rPr>
          <w:rFonts w:ascii="Fira Sans" w:hAnsi="Fira Sans"/>
          <w:sz w:val="19"/>
          <w:szCs w:val="19"/>
        </w:rPr>
        <w:t>e”</w:t>
      </w:r>
      <w:r w:rsidR="00C60401" w:rsidRPr="004E44A6">
        <w:rPr>
          <w:rFonts w:ascii="Fira Sans" w:hAnsi="Fira Sans"/>
          <w:sz w:val="19"/>
          <w:szCs w:val="19"/>
        </w:rPr>
        <w:t xml:space="preserve"> </w:t>
      </w:r>
      <w:r w:rsidR="00C60401">
        <w:rPr>
          <w:rFonts w:ascii="Fira Sans" w:hAnsi="Fira Sans"/>
          <w:sz w:val="19"/>
          <w:szCs w:val="19"/>
        </w:rPr>
        <w:t>(o 43,3%)</w:t>
      </w:r>
      <w:r w:rsidR="00C60401" w:rsidRPr="004E44A6">
        <w:rPr>
          <w:rFonts w:ascii="Fira Sans" w:hAnsi="Fira Sans"/>
          <w:sz w:val="19"/>
          <w:szCs w:val="19"/>
        </w:rPr>
        <w:t xml:space="preserve"> </w:t>
      </w:r>
      <w:r w:rsidR="0040783A">
        <w:rPr>
          <w:rFonts w:ascii="Fira Sans" w:hAnsi="Fira Sans"/>
          <w:sz w:val="19"/>
          <w:szCs w:val="19"/>
        </w:rPr>
        <w:t xml:space="preserve">oraz </w:t>
      </w:r>
      <w:r w:rsidR="00907788">
        <w:rPr>
          <w:rFonts w:ascii="Fira Sans" w:hAnsi="Fira Sans"/>
          <w:sz w:val="19"/>
          <w:szCs w:val="19"/>
        </w:rPr>
        <w:t xml:space="preserve">przedsiębiorstw zajmujących się </w:t>
      </w:r>
      <w:r w:rsidR="00907788">
        <w:rPr>
          <w:rFonts w:ascii="Fira Sans" w:hAnsi="Fira Sans" w:cs="Arial"/>
          <w:sz w:val="19"/>
          <w:szCs w:val="19"/>
        </w:rPr>
        <w:t>wznoszeniem</w:t>
      </w:r>
      <w:r w:rsidR="00907788" w:rsidRPr="001C2F22">
        <w:rPr>
          <w:rFonts w:ascii="Fira Sans" w:hAnsi="Fira Sans" w:cs="Arial"/>
          <w:sz w:val="19"/>
          <w:szCs w:val="19"/>
        </w:rPr>
        <w:t xml:space="preserve"> budynków</w:t>
      </w:r>
      <w:r w:rsidR="00907788">
        <w:rPr>
          <w:rFonts w:ascii="Fira Sans" w:hAnsi="Fira Sans"/>
          <w:spacing w:val="-2"/>
          <w:sz w:val="19"/>
          <w:szCs w:val="19"/>
        </w:rPr>
        <w:t xml:space="preserve"> (o </w:t>
      </w:r>
      <w:r w:rsidR="00C60401">
        <w:rPr>
          <w:rFonts w:ascii="Fira Sans" w:hAnsi="Fira Sans"/>
          <w:spacing w:val="-2"/>
          <w:sz w:val="19"/>
          <w:szCs w:val="19"/>
        </w:rPr>
        <w:t>5,2</w:t>
      </w:r>
      <w:r w:rsidR="00907788">
        <w:rPr>
          <w:rFonts w:ascii="Fira Sans" w:hAnsi="Fira Sans"/>
          <w:spacing w:val="-2"/>
          <w:sz w:val="19"/>
          <w:szCs w:val="19"/>
        </w:rPr>
        <w:t>%)</w:t>
      </w:r>
      <w:r w:rsidR="0040783A">
        <w:rPr>
          <w:rFonts w:ascii="Fira Sans" w:hAnsi="Fira Sans"/>
          <w:spacing w:val="-2"/>
          <w:sz w:val="19"/>
          <w:szCs w:val="19"/>
        </w:rPr>
        <w:t>.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40783A">
        <w:rPr>
          <w:rFonts w:ascii="Fira Sans" w:hAnsi="Fira Sans"/>
          <w:spacing w:val="-2"/>
          <w:sz w:val="19"/>
          <w:szCs w:val="19"/>
        </w:rPr>
        <w:t xml:space="preserve">Spadek </w:t>
      </w:r>
      <w:r w:rsidR="0040783A" w:rsidRPr="00AC460E">
        <w:rPr>
          <w:rFonts w:ascii="Fira Sans" w:hAnsi="Fira Sans"/>
          <w:sz w:val="19"/>
          <w:szCs w:val="19"/>
        </w:rPr>
        <w:t>produkcji budowlano-montażowej</w:t>
      </w:r>
      <w:r w:rsidR="0040783A">
        <w:rPr>
          <w:rFonts w:ascii="Fira Sans" w:hAnsi="Fira Sans"/>
          <w:sz w:val="19"/>
          <w:szCs w:val="19"/>
        </w:rPr>
        <w:t xml:space="preserve"> wystąpił w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dzia</w:t>
      </w:r>
      <w:r w:rsidR="0040783A">
        <w:rPr>
          <w:rFonts w:ascii="Fira Sans" w:hAnsi="Fira Sans"/>
          <w:sz w:val="19"/>
          <w:szCs w:val="19"/>
        </w:rPr>
        <w:t>le</w:t>
      </w:r>
      <w:r w:rsidR="00C60401">
        <w:rPr>
          <w:rFonts w:ascii="Fira Sans" w:hAnsi="Fira Sans"/>
          <w:sz w:val="19"/>
          <w:szCs w:val="19"/>
        </w:rPr>
        <w:t xml:space="preserve"> </w:t>
      </w:r>
      <w:r w:rsidR="00C60401" w:rsidRPr="004E44A6">
        <w:rPr>
          <w:rFonts w:ascii="Fira Sans" w:hAnsi="Fira Sans"/>
          <w:sz w:val="19"/>
          <w:szCs w:val="19"/>
        </w:rPr>
        <w:t>„budowa obiektów inżynierii lądowej i</w:t>
      </w:r>
      <w:r w:rsidR="00C60401">
        <w:rPr>
          <w:rFonts w:ascii="Fira Sans" w:hAnsi="Fira Sans"/>
          <w:sz w:val="19"/>
          <w:szCs w:val="19"/>
        </w:rPr>
        <w:t xml:space="preserve"> </w:t>
      </w:r>
      <w:r w:rsidR="00C60401" w:rsidRPr="004E44A6">
        <w:rPr>
          <w:rFonts w:ascii="Fira Sans" w:hAnsi="Fira Sans"/>
          <w:sz w:val="19"/>
          <w:szCs w:val="19"/>
        </w:rPr>
        <w:t>wodnej”</w:t>
      </w:r>
      <w:r w:rsidR="00C60401">
        <w:rPr>
          <w:rFonts w:ascii="Fira Sans" w:hAnsi="Fira Sans"/>
          <w:sz w:val="19"/>
          <w:szCs w:val="19"/>
        </w:rPr>
        <w:t xml:space="preserve"> (o 19,9%)</w:t>
      </w:r>
      <w:r w:rsidR="00907788">
        <w:rPr>
          <w:rFonts w:ascii="Fira Sans" w:hAnsi="Fira Sans"/>
          <w:sz w:val="19"/>
          <w:szCs w:val="19"/>
        </w:rPr>
        <w:t>.</w:t>
      </w:r>
      <w:r w:rsidR="00CA25AE">
        <w:rPr>
          <w:rFonts w:ascii="Fira Sans" w:hAnsi="Fira Sans"/>
          <w:sz w:val="19"/>
          <w:szCs w:val="19"/>
        </w:rPr>
        <w:t xml:space="preserve"> </w:t>
      </w:r>
    </w:p>
    <w:p w14:paraId="36C98C58" w14:textId="27C9433D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42F37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C42F37">
        <w:rPr>
          <w:rFonts w:ascii="Fira Sans" w:hAnsi="Fira Sans"/>
          <w:sz w:val="19"/>
          <w:szCs w:val="19"/>
        </w:rPr>
        <w:t>1 617,9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C42F37">
        <w:rPr>
          <w:rFonts w:ascii="Fira Sans" w:hAnsi="Fira Sans"/>
          <w:sz w:val="19"/>
          <w:szCs w:val="19"/>
        </w:rPr>
        <w:t>10,9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C42F37">
        <w:rPr>
          <w:rFonts w:ascii="Fira Sans" w:hAnsi="Fira Sans"/>
          <w:sz w:val="19"/>
          <w:szCs w:val="19"/>
        </w:rPr>
        <w:t>173,6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C42F37">
        <w:rPr>
          <w:rFonts w:ascii="Fira Sans" w:hAnsi="Fira Sans"/>
          <w:sz w:val="19"/>
          <w:szCs w:val="19"/>
        </w:rPr>
        <w:t>9,5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152828">
        <w:rPr>
          <w:rFonts w:ascii="Fira Sans" w:hAnsi="Fira Sans"/>
          <w:sz w:val="19"/>
          <w:szCs w:val="19"/>
        </w:rPr>
        <w:t>wzrosła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C42F37">
        <w:rPr>
          <w:rFonts w:ascii="Fira Sans" w:hAnsi="Fira Sans"/>
          <w:sz w:val="19"/>
          <w:szCs w:val="19"/>
        </w:rPr>
        <w:t>0,4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odnotowano </w:t>
      </w:r>
      <w:r w:rsidR="00907788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</w:t>
      </w:r>
      <w:r w:rsidR="00152828">
        <w:rPr>
          <w:rFonts w:ascii="Fira Sans" w:hAnsi="Fira Sans"/>
          <w:sz w:val="19"/>
          <w:szCs w:val="19"/>
        </w:rPr>
        <w:t>przedsiębiorstwach,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C42F37">
        <w:rPr>
          <w:rFonts w:ascii="Fira Sans" w:hAnsi="Fira Sans"/>
          <w:sz w:val="19"/>
          <w:szCs w:val="19"/>
        </w:rPr>
        <w:t>33,6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 xml:space="preserve">) oraz w dziale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</w:t>
      </w:r>
      <w:r w:rsidR="00C42F37">
        <w:rPr>
          <w:rFonts w:ascii="Fira Sans" w:hAnsi="Fira Sans"/>
          <w:sz w:val="19"/>
          <w:szCs w:val="19"/>
        </w:rPr>
        <w:t>14,7</w:t>
      </w:r>
      <w:r w:rsidR="00907788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).</w:t>
      </w:r>
      <w:r>
        <w:rPr>
          <w:rFonts w:ascii="Fira Sans" w:hAnsi="Fira Sans"/>
          <w:sz w:val="19"/>
          <w:szCs w:val="19"/>
        </w:rPr>
        <w:t xml:space="preserve"> </w:t>
      </w:r>
      <w:r w:rsidR="009971E7">
        <w:rPr>
          <w:rFonts w:ascii="Fira Sans" w:hAnsi="Fira Sans"/>
          <w:sz w:val="19"/>
          <w:szCs w:val="19"/>
        </w:rPr>
        <w:t xml:space="preserve">Spadła w </w:t>
      </w:r>
      <w:r w:rsidR="00C71664" w:rsidRPr="004E44A6">
        <w:rPr>
          <w:rFonts w:ascii="Fira Sans" w:hAnsi="Fira Sans"/>
          <w:sz w:val="19"/>
          <w:szCs w:val="19"/>
        </w:rPr>
        <w:t>przedsiębiorstw</w:t>
      </w:r>
      <w:r w:rsidR="00C71664">
        <w:rPr>
          <w:rFonts w:ascii="Fira Sans" w:hAnsi="Fira Sans"/>
          <w:sz w:val="19"/>
          <w:szCs w:val="19"/>
        </w:rPr>
        <w:t xml:space="preserve">ach </w:t>
      </w:r>
      <w:r w:rsidR="00C71664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71664">
        <w:rPr>
          <w:rFonts w:ascii="Fira Sans" w:hAnsi="Fira Sans"/>
          <w:sz w:val="19"/>
          <w:szCs w:val="19"/>
        </w:rPr>
        <w:t xml:space="preserve"> </w:t>
      </w:r>
      <w:r w:rsidR="009971E7">
        <w:rPr>
          <w:rFonts w:ascii="Fira Sans" w:hAnsi="Fira Sans"/>
          <w:sz w:val="19"/>
          <w:szCs w:val="19"/>
        </w:rPr>
        <w:t>(</w:t>
      </w:r>
      <w:r w:rsidR="00C71664">
        <w:rPr>
          <w:rFonts w:ascii="Fira Sans" w:hAnsi="Fira Sans"/>
          <w:sz w:val="19"/>
          <w:szCs w:val="19"/>
        </w:rPr>
        <w:t xml:space="preserve">o </w:t>
      </w:r>
      <w:r w:rsidR="00C42F37">
        <w:rPr>
          <w:rFonts w:ascii="Fira Sans" w:hAnsi="Fira Sans"/>
          <w:sz w:val="19"/>
          <w:szCs w:val="19"/>
        </w:rPr>
        <w:t>46,3</w:t>
      </w:r>
      <w:r w:rsidR="00C71664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</w:t>
      </w:r>
      <w:r>
        <w:rPr>
          <w:rFonts w:ascii="Fira Sans" w:hAnsi="Fira Sans"/>
          <w:sz w:val="19"/>
          <w:szCs w:val="19"/>
        </w:rPr>
        <w:t>.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49CEFE9F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AF5F32">
        <w:rPr>
          <w:rFonts w:ascii="Fira Sans" w:hAnsi="Fira Sans" w:cs="Arial"/>
          <w:bCs/>
          <w:sz w:val="19"/>
          <w:szCs w:val="19"/>
        </w:rPr>
        <w:t>maju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ub.r.</w:t>
      </w:r>
      <w:r w:rsidR="00567CF4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6A563B">
        <w:rPr>
          <w:rFonts w:ascii="Fira Sans" w:hAnsi="Fira Sans"/>
          <w:sz w:val="19"/>
          <w:szCs w:val="19"/>
        </w:rPr>
        <w:t>wzrosła</w:t>
      </w:r>
      <w:r w:rsidR="00CA36BE">
        <w:rPr>
          <w:rFonts w:ascii="Fira Sans" w:hAnsi="Fira Sans"/>
          <w:sz w:val="19"/>
          <w:szCs w:val="19"/>
        </w:rPr>
        <w:t xml:space="preserve"> </w:t>
      </w:r>
      <w:r w:rsidR="00156B16">
        <w:rPr>
          <w:rFonts w:ascii="Fira Sans" w:hAnsi="Fira Sans"/>
          <w:sz w:val="19"/>
          <w:szCs w:val="19"/>
        </w:rPr>
        <w:t xml:space="preserve">liczba mieszkań </w:t>
      </w:r>
      <w:r w:rsidR="006A563B" w:rsidRPr="00AC460E">
        <w:rPr>
          <w:rFonts w:ascii="Fira Sans" w:hAnsi="Fira Sans"/>
          <w:sz w:val="19"/>
          <w:szCs w:val="19"/>
        </w:rPr>
        <w:t>rozpoczę</w:t>
      </w:r>
      <w:r w:rsidR="006A563B">
        <w:rPr>
          <w:rFonts w:ascii="Fira Sans" w:hAnsi="Fira Sans"/>
          <w:sz w:val="19"/>
          <w:szCs w:val="19"/>
        </w:rPr>
        <w:t>tych</w:t>
      </w:r>
      <w:r w:rsidR="006A563B" w:rsidRPr="00AC460E">
        <w:rPr>
          <w:rFonts w:ascii="Fira Sans" w:hAnsi="Fira Sans"/>
          <w:sz w:val="19"/>
          <w:szCs w:val="19"/>
        </w:rPr>
        <w:t xml:space="preserve"> (</w:t>
      </w:r>
      <w:r w:rsidR="006A563B">
        <w:rPr>
          <w:rFonts w:ascii="Fira Sans" w:hAnsi="Fira Sans"/>
          <w:sz w:val="19"/>
          <w:szCs w:val="19"/>
        </w:rPr>
        <w:t xml:space="preserve">o </w:t>
      </w:r>
      <w:r w:rsidR="00AF5F32">
        <w:rPr>
          <w:rFonts w:ascii="Fira Sans" w:hAnsi="Fira Sans"/>
          <w:sz w:val="19"/>
          <w:szCs w:val="19"/>
        </w:rPr>
        <w:t>128,9</w:t>
      </w:r>
      <w:r w:rsidR="006A563B">
        <w:rPr>
          <w:rFonts w:ascii="Fira Sans" w:hAnsi="Fira Sans"/>
          <w:sz w:val="19"/>
          <w:szCs w:val="19"/>
        </w:rPr>
        <w:t>%)</w:t>
      </w:r>
      <w:r w:rsidR="00AF5F32">
        <w:rPr>
          <w:rFonts w:ascii="Fira Sans" w:hAnsi="Fira Sans"/>
          <w:sz w:val="19"/>
          <w:szCs w:val="19"/>
        </w:rPr>
        <w:t>,</w:t>
      </w:r>
      <w:r w:rsidR="00567CF4">
        <w:rPr>
          <w:rFonts w:ascii="Fira Sans" w:hAnsi="Fira Sans"/>
          <w:sz w:val="19"/>
          <w:szCs w:val="19"/>
        </w:rPr>
        <w:t xml:space="preserve"> </w:t>
      </w:r>
      <w:r w:rsidR="00AF5F32">
        <w:rPr>
          <w:rFonts w:ascii="Fira Sans" w:hAnsi="Fira Sans"/>
          <w:sz w:val="19"/>
          <w:szCs w:val="19"/>
        </w:rPr>
        <w:t xml:space="preserve">mieszkań, </w:t>
      </w:r>
      <w:r w:rsidR="00AF5F32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AF5F32">
        <w:rPr>
          <w:rFonts w:ascii="Fira Sans" w:hAnsi="Fira Sans"/>
          <w:sz w:val="19"/>
          <w:szCs w:val="19"/>
        </w:rPr>
        <w:t>ń</w:t>
      </w:r>
      <w:r w:rsidR="00AF5F32" w:rsidRPr="00AC460E">
        <w:rPr>
          <w:rFonts w:ascii="Fira Sans" w:hAnsi="Fira Sans"/>
          <w:sz w:val="19"/>
          <w:szCs w:val="19"/>
        </w:rPr>
        <w:t xml:space="preserve"> z</w:t>
      </w:r>
      <w:r w:rsidR="00AF5F32">
        <w:rPr>
          <w:rFonts w:ascii="Fira Sans" w:hAnsi="Fira Sans"/>
          <w:sz w:val="19"/>
          <w:szCs w:val="19"/>
        </w:rPr>
        <w:t xml:space="preserve"> </w:t>
      </w:r>
      <w:r w:rsidR="00AF5F32" w:rsidRPr="00AC460E">
        <w:rPr>
          <w:rFonts w:ascii="Fira Sans" w:hAnsi="Fira Sans"/>
          <w:sz w:val="19"/>
          <w:szCs w:val="19"/>
        </w:rPr>
        <w:t>projektem budowlanym (</w:t>
      </w:r>
      <w:r w:rsidR="00AF5F32">
        <w:rPr>
          <w:rFonts w:ascii="Fira Sans" w:hAnsi="Fira Sans"/>
          <w:sz w:val="19"/>
          <w:szCs w:val="19"/>
        </w:rPr>
        <w:t>o 46,</w:t>
      </w:r>
      <w:r w:rsidR="004C067A">
        <w:rPr>
          <w:rFonts w:ascii="Fira Sans" w:hAnsi="Fira Sans"/>
          <w:sz w:val="19"/>
          <w:szCs w:val="19"/>
        </w:rPr>
        <w:t>0</w:t>
      </w:r>
      <w:r w:rsidR="00AF5F32">
        <w:rPr>
          <w:rFonts w:ascii="Fira Sans" w:hAnsi="Fira Sans"/>
          <w:sz w:val="19"/>
          <w:szCs w:val="19"/>
        </w:rPr>
        <w:t xml:space="preserve">%) oraz </w:t>
      </w:r>
      <w:r w:rsidR="00567CF4">
        <w:rPr>
          <w:rFonts w:ascii="Fira Sans" w:hAnsi="Fira Sans"/>
          <w:sz w:val="19"/>
          <w:szCs w:val="19"/>
        </w:rPr>
        <w:t xml:space="preserve">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381453">
        <w:rPr>
          <w:rFonts w:ascii="Fira Sans" w:hAnsi="Fira Sans"/>
          <w:sz w:val="19"/>
          <w:szCs w:val="19"/>
        </w:rPr>
        <w:t xml:space="preserve"> </w:t>
      </w:r>
      <w:r w:rsidR="00AF5F32">
        <w:rPr>
          <w:rFonts w:ascii="Fira Sans" w:hAnsi="Fira Sans"/>
          <w:sz w:val="19"/>
          <w:szCs w:val="19"/>
        </w:rPr>
        <w:t>32,0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156B16">
        <w:rPr>
          <w:rFonts w:ascii="Fira Sans" w:hAnsi="Fira Sans"/>
          <w:sz w:val="19"/>
          <w:szCs w:val="19"/>
        </w:rPr>
        <w:t>.</w:t>
      </w:r>
    </w:p>
    <w:p w14:paraId="7EBE887D" w14:textId="0F2B8A8F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AF5F32">
        <w:rPr>
          <w:rFonts w:ascii="Fira Sans" w:hAnsi="Fira Sans" w:cs="Arial"/>
          <w:bCs/>
          <w:sz w:val="19"/>
          <w:szCs w:val="19"/>
        </w:rPr>
        <w:t>maju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AF5F32">
        <w:rPr>
          <w:rFonts w:ascii="Fira Sans" w:hAnsi="Fira Sans"/>
          <w:sz w:val="19"/>
          <w:szCs w:val="19"/>
        </w:rPr>
        <w:t>507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381453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EA2F27">
        <w:rPr>
          <w:rFonts w:ascii="Fira Sans" w:hAnsi="Fira Sans"/>
          <w:sz w:val="19"/>
          <w:szCs w:val="19"/>
        </w:rPr>
        <w:t>123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EA2F27">
        <w:rPr>
          <w:rFonts w:ascii="Fira Sans" w:hAnsi="Fira Sans"/>
          <w:sz w:val="19"/>
          <w:szCs w:val="19"/>
        </w:rPr>
        <w:t>więcej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EA2F27">
        <w:rPr>
          <w:rFonts w:ascii="Fira Sans" w:hAnsi="Fira Sans" w:cs="Arial"/>
          <w:sz w:val="19"/>
          <w:szCs w:val="19"/>
        </w:rPr>
        <w:t>wzrost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EA2F27">
        <w:rPr>
          <w:rFonts w:ascii="Fira Sans" w:hAnsi="Fira Sans" w:cs="Arial"/>
          <w:sz w:val="19"/>
          <w:szCs w:val="19"/>
        </w:rPr>
        <w:t> 32,0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deweloperzy – </w:t>
      </w:r>
      <w:r w:rsidR="00EA2F27">
        <w:rPr>
          <w:rFonts w:ascii="Fira Sans" w:hAnsi="Fira Sans"/>
          <w:sz w:val="19"/>
          <w:szCs w:val="19"/>
        </w:rPr>
        <w:t>356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EA2F27">
        <w:rPr>
          <w:rFonts w:ascii="Fira Sans" w:hAnsi="Fira Sans"/>
          <w:sz w:val="19"/>
          <w:szCs w:val="19"/>
        </w:rPr>
        <w:t>70,2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8E6EAD">
        <w:rPr>
          <w:rFonts w:ascii="Fira Sans" w:hAnsi="Fira Sans"/>
          <w:sz w:val="19"/>
          <w:szCs w:val="19"/>
        </w:rPr>
        <w:t xml:space="preserve"> oraz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>inwestorzy indywidualni</w:t>
      </w:r>
      <w:r w:rsidR="006A563B" w:rsidRPr="00BF1FFB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EA2F27">
        <w:rPr>
          <w:rFonts w:ascii="Fira Sans" w:hAnsi="Fira Sans"/>
          <w:sz w:val="19"/>
          <w:szCs w:val="19"/>
        </w:rPr>
        <w:t>151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EA2F27">
        <w:rPr>
          <w:rFonts w:ascii="Fira Sans" w:hAnsi="Fira Sans"/>
          <w:sz w:val="19"/>
          <w:szCs w:val="19"/>
        </w:rPr>
        <w:t>29,8</w:t>
      </w:r>
      <w:r w:rsidRPr="00AC460E">
        <w:rPr>
          <w:rFonts w:ascii="Fira Sans" w:hAnsi="Fira Sans"/>
          <w:sz w:val="19"/>
          <w:szCs w:val="19"/>
        </w:rPr>
        <w:t>%).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EA2F27">
        <w:rPr>
          <w:rFonts w:ascii="Fira Sans" w:hAnsi="Fira Sans"/>
          <w:sz w:val="19"/>
          <w:szCs w:val="19"/>
        </w:rPr>
        <w:t>57,3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EA2F27">
        <w:rPr>
          <w:rFonts w:ascii="Fira Sans" w:hAnsi="Fira Sans" w:cs="Arial"/>
          <w:sz w:val="19"/>
          <w:szCs w:val="19"/>
        </w:rPr>
        <w:t>42,7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233AF297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AF5F32">
        <w:rPr>
          <w:rFonts w:ascii="Fira Sans" w:hAnsi="Fira Sans" w:cs="Arial"/>
          <w:bCs/>
          <w:sz w:val="19"/>
          <w:szCs w:val="19"/>
        </w:rPr>
        <w:t>maju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AF5F32">
        <w:rPr>
          <w:rFonts w:ascii="Fira Sans" w:hAnsi="Fira Sans"/>
          <w:sz w:val="19"/>
          <w:szCs w:val="19"/>
        </w:rPr>
        <w:t>3,5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3AF3AB63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A2363F">
        <w:t>1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95425F" w:rsidRPr="00A92692">
        <w:rPr>
          <w:rFonts w:cs="Arial"/>
          <w:sz w:val="16"/>
          <w:szCs w:val="16"/>
        </w:rPr>
        <w:t>–</w:t>
      </w:r>
      <w:r w:rsidR="00C008A9">
        <w:t>maj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maj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748A661D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48755DAD" w:rsidR="002B3024" w:rsidRPr="001C2F22" w:rsidRDefault="00294D46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2 </w:t>
            </w:r>
            <w:r>
              <w:rPr>
                <w:rStyle w:val="Pogrubienie"/>
              </w:rPr>
              <w:t>103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46469B09" w:rsidR="002B3024" w:rsidRPr="001C2F22" w:rsidRDefault="00294D46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106,4</w:t>
            </w:r>
          </w:p>
        </w:tc>
        <w:tc>
          <w:tcPr>
            <w:tcW w:w="1824" w:type="dxa"/>
            <w:vAlign w:val="center"/>
          </w:tcPr>
          <w:p w14:paraId="7E56F9AE" w14:textId="284F2704" w:rsidR="002B3024" w:rsidRPr="001C2F22" w:rsidRDefault="00294D46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85,6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5840CD49" w:rsidR="00127149" w:rsidRPr="001C2F22" w:rsidRDefault="00294D4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804</w:t>
            </w:r>
          </w:p>
        </w:tc>
        <w:tc>
          <w:tcPr>
            <w:tcW w:w="1824" w:type="dxa"/>
            <w:vAlign w:val="center"/>
          </w:tcPr>
          <w:p w14:paraId="1448504E" w14:textId="2FC24404" w:rsidR="00127149" w:rsidRPr="001C2F22" w:rsidRDefault="00294D4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  <w:tc>
          <w:tcPr>
            <w:tcW w:w="1823" w:type="dxa"/>
            <w:vAlign w:val="center"/>
          </w:tcPr>
          <w:p w14:paraId="353D7337" w14:textId="4C26FBD3" w:rsidR="00127149" w:rsidRPr="001C2F22" w:rsidRDefault="00294D4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91,7</w:t>
            </w:r>
          </w:p>
        </w:tc>
        <w:tc>
          <w:tcPr>
            <w:tcW w:w="1824" w:type="dxa"/>
            <w:vAlign w:val="center"/>
          </w:tcPr>
          <w:p w14:paraId="1179C546" w14:textId="6955E3F2" w:rsidR="00127149" w:rsidRPr="001C2F22" w:rsidRDefault="00294D46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129,0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59978199" w:rsidR="00127149" w:rsidRPr="001C2F22" w:rsidRDefault="00294D46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1 299</w:t>
            </w:r>
          </w:p>
        </w:tc>
        <w:tc>
          <w:tcPr>
            <w:tcW w:w="1824" w:type="dxa"/>
            <w:vAlign w:val="center"/>
          </w:tcPr>
          <w:p w14:paraId="0C7AD565" w14:textId="078FE020" w:rsidR="00127149" w:rsidRPr="001C2F22" w:rsidRDefault="00294D4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61,8</w:t>
            </w:r>
          </w:p>
        </w:tc>
        <w:tc>
          <w:tcPr>
            <w:tcW w:w="1823" w:type="dxa"/>
            <w:vAlign w:val="center"/>
          </w:tcPr>
          <w:p w14:paraId="5F593644" w14:textId="0518A28D" w:rsidR="00127149" w:rsidRPr="001C2F22" w:rsidRDefault="00294D46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129,1</w:t>
            </w:r>
          </w:p>
        </w:tc>
        <w:tc>
          <w:tcPr>
            <w:tcW w:w="1824" w:type="dxa"/>
            <w:vAlign w:val="center"/>
          </w:tcPr>
          <w:p w14:paraId="7C83BFD7" w14:textId="72D09F1F" w:rsidR="00127149" w:rsidRPr="001C2F22" w:rsidRDefault="00294D46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58,7</w:t>
            </w:r>
          </w:p>
        </w:tc>
      </w:tr>
    </w:tbl>
    <w:p w14:paraId="3AE22515" w14:textId="1884522D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041A80">
        <w:rPr>
          <w:szCs w:val="19"/>
        </w:rPr>
        <w:t>maj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336081">
        <w:rPr>
          <w:szCs w:val="19"/>
        </w:rPr>
        <w:t>2</w:t>
      </w:r>
      <w:r w:rsidR="002A0E05">
        <w:rPr>
          <w:szCs w:val="19"/>
        </w:rPr>
        <w:t> </w:t>
      </w:r>
      <w:r w:rsidR="00336081">
        <w:rPr>
          <w:szCs w:val="19"/>
        </w:rPr>
        <w:t>103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C419E4">
        <w:rPr>
          <w:szCs w:val="19"/>
        </w:rPr>
        <w:t>nia</w:t>
      </w:r>
      <w:r>
        <w:rPr>
          <w:szCs w:val="19"/>
        </w:rPr>
        <w:t xml:space="preserve">, tj. o </w:t>
      </w:r>
      <w:r w:rsidR="00336081">
        <w:rPr>
          <w:szCs w:val="19"/>
        </w:rPr>
        <w:t>126</w:t>
      </w:r>
      <w:r>
        <w:rPr>
          <w:szCs w:val="19"/>
        </w:rPr>
        <w:t xml:space="preserve"> (o </w:t>
      </w:r>
      <w:r w:rsidR="00336081">
        <w:rPr>
          <w:szCs w:val="19"/>
        </w:rPr>
        <w:t>6,4</w:t>
      </w:r>
      <w:r>
        <w:rPr>
          <w:szCs w:val="19"/>
        </w:rPr>
        <w:t xml:space="preserve">%) </w:t>
      </w:r>
      <w:r w:rsidR="00C32E38">
        <w:rPr>
          <w:szCs w:val="19"/>
        </w:rPr>
        <w:t>więc</w:t>
      </w:r>
      <w:r>
        <w:rPr>
          <w:szCs w:val="19"/>
        </w:rPr>
        <w:t xml:space="preserve">ej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336081">
        <w:rPr>
          <w:szCs w:val="19"/>
        </w:rPr>
        <w:t>85,6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336081">
        <w:rPr>
          <w:szCs w:val="19"/>
        </w:rPr>
        <w:t>8,7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336081">
        <w:rPr>
          <w:szCs w:val="19"/>
        </w:rPr>
        <w:t>maj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2E1AE1">
        <w:t>Wykres</w:t>
      </w:r>
      <w:r w:rsidRPr="00C74319">
        <w:t xml:space="preserve"> </w:t>
      </w:r>
      <w:r w:rsidR="000122FD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6CC17065" w:rsidR="003D4CA7" w:rsidRPr="00AC460E" w:rsidRDefault="002E1AE1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41984" behindDoc="0" locked="0" layoutInCell="1" allowOverlap="1" wp14:anchorId="5401CDCC" wp14:editId="6F4D042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2572385"/>
            <wp:effectExtent l="0" t="0" r="0" b="0"/>
            <wp:wrapTopAndBottom/>
            <wp:docPr id="19" name="Obraz 19" descr="Wykres liniowy dla Polski i województwa warmińsko-mazurskiego przedstawia zmiany w porównaniu z 2021 r. w liczbie mieszkań oddanych do użytkowania  według okresów narastających od 2022 r.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336081">
        <w:rPr>
          <w:szCs w:val="19"/>
        </w:rPr>
        <w:t>394</w:t>
      </w:r>
      <w:r w:rsidR="00C419E4">
        <w:rPr>
          <w:szCs w:val="19"/>
        </w:rPr>
        <w:t>)</w:t>
      </w:r>
      <w:r w:rsidR="00336081">
        <w:rPr>
          <w:szCs w:val="19"/>
        </w:rPr>
        <w:t>,</w:t>
      </w:r>
      <w:r w:rsidR="00C419E4">
        <w:rPr>
          <w:szCs w:val="19"/>
        </w:rPr>
        <w:t xml:space="preserve"> </w:t>
      </w:r>
      <w:r w:rsidR="00DC3353">
        <w:rPr>
          <w:szCs w:val="19"/>
        </w:rPr>
        <w:t>ostródzkim</w:t>
      </w:r>
      <w:r w:rsidR="00675DAD">
        <w:rPr>
          <w:szCs w:val="19"/>
        </w:rPr>
        <w:t xml:space="preserve"> (</w:t>
      </w:r>
      <w:r w:rsidR="00336081">
        <w:rPr>
          <w:szCs w:val="19"/>
        </w:rPr>
        <w:t>258</w:t>
      </w:r>
      <w:r w:rsidR="00675DAD">
        <w:rPr>
          <w:szCs w:val="19"/>
        </w:rPr>
        <w:t>)</w:t>
      </w:r>
      <w:r w:rsidR="00336081">
        <w:rPr>
          <w:szCs w:val="19"/>
        </w:rPr>
        <w:t xml:space="preserve"> i szczycieńskim (200)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336081">
        <w:rPr>
          <w:szCs w:val="19"/>
        </w:rPr>
        <w:t> 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336081">
        <w:rPr>
          <w:szCs w:val="19"/>
        </w:rPr>
        <w:t>12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224B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r w:rsidR="00336081">
        <w:rPr>
          <w:szCs w:val="19"/>
        </w:rPr>
        <w:t>lidzbarskim</w:t>
      </w:r>
      <w:r w:rsidR="00C419E4">
        <w:rPr>
          <w:szCs w:val="19"/>
        </w:rPr>
        <w:t xml:space="preserve"> (</w:t>
      </w:r>
      <w:r w:rsidR="00336081">
        <w:rPr>
          <w:szCs w:val="19"/>
        </w:rPr>
        <w:t>135,7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DC3353">
        <w:rPr>
          <w:szCs w:val="19"/>
        </w:rPr>
        <w:t>powiecie działdowskim</w:t>
      </w:r>
      <w:r w:rsidR="00C419E4">
        <w:rPr>
          <w:szCs w:val="19"/>
        </w:rPr>
        <w:t xml:space="preserve"> (</w:t>
      </w:r>
      <w:r w:rsidR="00336081">
        <w:rPr>
          <w:szCs w:val="19"/>
        </w:rPr>
        <w:t>69,2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2D1371CD" w:rsidR="00B51E67" w:rsidRPr="00E544EB" w:rsidRDefault="00B51E67" w:rsidP="00E544EB">
      <w:pPr>
        <w:pStyle w:val="Tytutablicwykreswmap"/>
      </w:pPr>
      <w:r w:rsidRPr="0083401C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83401C">
        <w:rPr>
          <w:rFonts w:cs="Arial"/>
          <w:szCs w:val="19"/>
        </w:rPr>
        <w:t>maj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092F2259" w:rsidR="000376F2" w:rsidRDefault="0083401C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840960" behindDoc="0" locked="0" layoutInCell="1" allowOverlap="1" wp14:anchorId="2BA93FAD" wp14:editId="53B77761">
            <wp:simplePos x="0" y="0"/>
            <wp:positionH relativeFrom="column">
              <wp:posOffset>0</wp:posOffset>
            </wp:positionH>
            <wp:positionV relativeFrom="paragraph">
              <wp:posOffset>-2616</wp:posOffset>
            </wp:positionV>
            <wp:extent cx="6654165" cy="2692400"/>
            <wp:effectExtent l="0" t="0" r="0" b="0"/>
            <wp:wrapTopAndBottom/>
            <wp:docPr id="16" name="Obraz 16" descr="Mapa prezentuje mieszkania oddane do użytkowania w przeliczeniu na 10 tys. ludności według powiatów województwa warmińsko-mazurskiego w okresie styczeń-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ieszkania_maj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236C70">
        <w:rPr>
          <w:rFonts w:ascii="Fira Sans" w:hAnsi="Fira Sans"/>
          <w:sz w:val="19"/>
          <w:szCs w:val="19"/>
        </w:rPr>
        <w:t>maju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5C65AA">
        <w:rPr>
          <w:rFonts w:ascii="Fira Sans" w:hAnsi="Fira Sans"/>
          <w:sz w:val="19"/>
          <w:szCs w:val="19"/>
        </w:rPr>
        <w:t>1 180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5C65AA">
        <w:rPr>
          <w:rFonts w:ascii="Fira Sans" w:hAnsi="Fira Sans"/>
          <w:sz w:val="19"/>
          <w:szCs w:val="19"/>
        </w:rPr>
        <w:t>372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5C65AA">
        <w:rPr>
          <w:rFonts w:ascii="Fira Sans" w:hAnsi="Fira Sans"/>
          <w:sz w:val="19"/>
          <w:szCs w:val="19"/>
        </w:rPr>
        <w:t>46,0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5C65AA">
        <w:rPr>
          <w:rFonts w:ascii="Fira Sans" w:hAnsi="Fira Sans"/>
          <w:sz w:val="19"/>
          <w:szCs w:val="19"/>
        </w:rPr>
        <w:t>więcej</w:t>
      </w:r>
      <w:r w:rsidR="00F62B23">
        <w:rPr>
          <w:rFonts w:ascii="Fira Sans" w:hAnsi="Fira Sans"/>
          <w:sz w:val="19"/>
          <w:szCs w:val="19"/>
        </w:rPr>
        <w:t xml:space="preserve"> niż w </w:t>
      </w:r>
      <w:r w:rsidR="005C65AA">
        <w:rPr>
          <w:rFonts w:ascii="Fira Sans" w:hAnsi="Fira Sans"/>
          <w:sz w:val="19"/>
          <w:szCs w:val="19"/>
        </w:rPr>
        <w:t>maju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5C65AA">
        <w:rPr>
          <w:rFonts w:ascii="Fira Sans" w:hAnsi="Fira Sans"/>
          <w:sz w:val="19"/>
          <w:szCs w:val="19"/>
        </w:rPr>
        <w:t>70,1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5C65AA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5C65AA">
        <w:rPr>
          <w:rFonts w:ascii="Fira Sans" w:hAnsi="Fira Sans"/>
          <w:sz w:val="19"/>
          <w:szCs w:val="19"/>
        </w:rPr>
        <w:t>24,6</w:t>
      </w:r>
      <w:r w:rsidR="008862EA">
        <w:rPr>
          <w:rFonts w:ascii="Fira Sans" w:hAnsi="Fira Sans"/>
          <w:sz w:val="19"/>
          <w:szCs w:val="19"/>
        </w:rPr>
        <w:t>%</w:t>
      </w:r>
      <w:r w:rsidR="005C65AA" w:rsidRPr="005C65AA">
        <w:rPr>
          <w:rFonts w:ascii="Fira Sans" w:hAnsi="Fira Sans"/>
          <w:sz w:val="19"/>
          <w:szCs w:val="19"/>
        </w:rPr>
        <w:t xml:space="preserve"> </w:t>
      </w:r>
      <w:r w:rsidR="005C65AA">
        <w:rPr>
          <w:rFonts w:ascii="Fira Sans" w:hAnsi="Fira Sans"/>
          <w:sz w:val="19"/>
          <w:szCs w:val="19"/>
        </w:rPr>
        <w:t>i</w:t>
      </w:r>
      <w:r w:rsidR="005C65AA" w:rsidRPr="00AC460E">
        <w:rPr>
          <w:rFonts w:ascii="Fira Sans" w:hAnsi="Fira Sans"/>
          <w:sz w:val="19"/>
          <w:szCs w:val="19"/>
        </w:rPr>
        <w:t>nwestorów</w:t>
      </w:r>
      <w:r w:rsidR="005C65AA">
        <w:rPr>
          <w:rFonts w:ascii="Fira Sans" w:hAnsi="Fira Sans"/>
          <w:sz w:val="19"/>
          <w:szCs w:val="19"/>
        </w:rPr>
        <w:t xml:space="preserve"> </w:t>
      </w:r>
      <w:r w:rsidR="005C65AA" w:rsidRPr="00AC460E">
        <w:rPr>
          <w:rFonts w:ascii="Fira Sans" w:hAnsi="Fira Sans"/>
          <w:sz w:val="19"/>
          <w:szCs w:val="19"/>
        </w:rPr>
        <w:t>indywidualnych</w:t>
      </w:r>
      <w:r w:rsidR="005C65AA">
        <w:rPr>
          <w:rFonts w:ascii="Fira Sans" w:hAnsi="Fira Sans"/>
          <w:sz w:val="19"/>
          <w:szCs w:val="19"/>
        </w:rPr>
        <w:t xml:space="preserve">, </w:t>
      </w:r>
      <w:r w:rsidR="00877A25">
        <w:rPr>
          <w:rFonts w:ascii="Fira Sans" w:hAnsi="Fira Sans"/>
          <w:sz w:val="19"/>
          <w:szCs w:val="19"/>
        </w:rPr>
        <w:br/>
      </w:r>
      <w:r w:rsidR="005C65AA">
        <w:rPr>
          <w:rFonts w:ascii="Fira Sans" w:hAnsi="Fira Sans"/>
          <w:sz w:val="19"/>
          <w:szCs w:val="19"/>
        </w:rPr>
        <w:t>a 5,3% budownictwa społecznego czynszowego</w:t>
      </w:r>
      <w:r w:rsidR="00405492">
        <w:rPr>
          <w:rFonts w:ascii="Fira Sans" w:hAnsi="Fira Sans"/>
          <w:sz w:val="19"/>
          <w:szCs w:val="19"/>
        </w:rPr>
        <w:t>.</w:t>
      </w:r>
    </w:p>
    <w:p w14:paraId="544FF71F" w14:textId="30CB0D38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1C23CC">
        <w:rPr>
          <w:rFonts w:ascii="Fira Sans" w:hAnsi="Fira Sans"/>
          <w:sz w:val="19"/>
          <w:szCs w:val="19"/>
        </w:rPr>
        <w:t>majem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zwiększyła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1C23CC">
        <w:rPr>
          <w:rFonts w:ascii="Fira Sans" w:hAnsi="Fira Sans"/>
          <w:sz w:val="19"/>
          <w:szCs w:val="19"/>
        </w:rPr>
        <w:t>128,9</w:t>
      </w:r>
      <w:r>
        <w:rPr>
          <w:rFonts w:ascii="Fira Sans" w:hAnsi="Fira Sans"/>
          <w:sz w:val="19"/>
          <w:szCs w:val="19"/>
        </w:rPr>
        <w:t xml:space="preserve">%, do </w:t>
      </w:r>
      <w:r w:rsidR="001C23CC">
        <w:rPr>
          <w:rFonts w:ascii="Fira Sans" w:hAnsi="Fira Sans"/>
          <w:sz w:val="19"/>
          <w:szCs w:val="19"/>
        </w:rPr>
        <w:t>792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 </w:t>
      </w:r>
      <w:r w:rsidR="001C23CC">
        <w:rPr>
          <w:rFonts w:ascii="Fira Sans" w:hAnsi="Fira Sans" w:cs="Arial"/>
          <w:bCs/>
          <w:noProof/>
          <w:sz w:val="19"/>
          <w:szCs w:val="19"/>
        </w:rPr>
        <w:t>maju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>
        <w:rPr>
          <w:rFonts w:ascii="Fira Sans" w:hAnsi="Fira Sans"/>
          <w:sz w:val="19"/>
          <w:szCs w:val="19"/>
        </w:rPr>
        <w:t xml:space="preserve"> </w:t>
      </w:r>
      <w:r w:rsidR="001C23CC" w:rsidRPr="00AC460E">
        <w:rPr>
          <w:rFonts w:ascii="Fira Sans" w:hAnsi="Fira Sans"/>
          <w:sz w:val="19"/>
          <w:szCs w:val="19"/>
        </w:rPr>
        <w:t>deweloperzy</w:t>
      </w:r>
      <w:r w:rsidR="001C23CC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1C23CC">
        <w:rPr>
          <w:rFonts w:ascii="Fira Sans" w:hAnsi="Fira Sans"/>
          <w:sz w:val="19"/>
          <w:szCs w:val="19"/>
        </w:rPr>
        <w:t>67,4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4314B9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1C23CC">
        <w:rPr>
          <w:rFonts w:ascii="Fira Sans" w:hAnsi="Fira Sans"/>
          <w:sz w:val="19"/>
          <w:szCs w:val="19"/>
        </w:rPr>
        <w:t xml:space="preserve">inwestorzy </w:t>
      </w:r>
      <w:r w:rsidR="001C23CC" w:rsidRPr="00AC460E">
        <w:rPr>
          <w:rFonts w:ascii="Fira Sans" w:hAnsi="Fira Sans"/>
          <w:sz w:val="19"/>
          <w:szCs w:val="19"/>
        </w:rPr>
        <w:t>indywidualni</w:t>
      </w:r>
      <w:r w:rsidR="004314B9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4314B9">
        <w:rPr>
          <w:rFonts w:ascii="Fira Sans" w:hAnsi="Fira Sans"/>
          <w:sz w:val="19"/>
          <w:szCs w:val="19"/>
        </w:rPr>
        <w:t>32,6</w:t>
      </w:r>
      <w:r w:rsidR="004314B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25D16BF0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A325C8">
        <w:t>2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C008A9">
        <w:t>maj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okresie styczeń-maj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shd w:val="clear" w:color="auto" w:fill="auto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shd w:val="clear" w:color="auto" w:fill="auto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shd w:val="clear" w:color="auto" w:fill="auto"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25B77F81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15D01ECD" w14:textId="1218085C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4FB8BFCE" w:rsidR="005458C7" w:rsidRPr="002B190C" w:rsidRDefault="002B190C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2B190C">
              <w:rPr>
                <w:b/>
              </w:rPr>
              <w:t>3</w:t>
            </w:r>
            <w:r>
              <w:rPr>
                <w:b/>
              </w:rPr>
              <w:t> </w:t>
            </w:r>
            <w:r w:rsidRPr="002B190C">
              <w:rPr>
                <w:b/>
              </w:rPr>
              <w:t>418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36319970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104,8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1C84EB2C" w14:textId="09F502D4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3 238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871CA4D" w14:textId="6A38F1EC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149,1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2D24F5C6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1 282</w:t>
            </w:r>
          </w:p>
        </w:tc>
        <w:tc>
          <w:tcPr>
            <w:tcW w:w="1312" w:type="dxa"/>
            <w:vAlign w:val="center"/>
          </w:tcPr>
          <w:p w14:paraId="40CABDDC" w14:textId="2E318748" w:rsidR="005458C7" w:rsidRPr="001C2F22" w:rsidRDefault="00C20D6B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37,5</w:t>
            </w:r>
          </w:p>
        </w:tc>
        <w:tc>
          <w:tcPr>
            <w:tcW w:w="1269" w:type="dxa"/>
            <w:vAlign w:val="center"/>
          </w:tcPr>
          <w:p w14:paraId="3CE28481" w14:textId="1D8BE649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114,6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59020BB3" w14:textId="45D65B7E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1 175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3E87ACC4" w14:textId="3E09C3B7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75FBB3C4" w14:textId="2D310A46" w:rsidR="005458C7" w:rsidRPr="001C2F22" w:rsidRDefault="002B190C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107,0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7DF589EA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2 073</w:t>
            </w:r>
          </w:p>
        </w:tc>
        <w:tc>
          <w:tcPr>
            <w:tcW w:w="1312" w:type="dxa"/>
            <w:vAlign w:val="center"/>
          </w:tcPr>
          <w:p w14:paraId="6522A64B" w14:textId="2B1F3AEF" w:rsidR="005458C7" w:rsidRPr="001C2F22" w:rsidRDefault="00C20D6B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60,6</w:t>
            </w:r>
          </w:p>
        </w:tc>
        <w:tc>
          <w:tcPr>
            <w:tcW w:w="1269" w:type="dxa"/>
            <w:vAlign w:val="center"/>
          </w:tcPr>
          <w:p w14:paraId="7D5282FA" w14:textId="28F16A7A" w:rsidR="005458C7" w:rsidRPr="001C2F22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6177BB10" w14:textId="4B80D148" w:rsidR="005458C7" w:rsidRPr="002B190C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1 917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49503399" w14:textId="00DF8D2C" w:rsidR="005458C7" w:rsidRPr="002B190C" w:rsidRDefault="002B190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59,2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24D845CE" w14:textId="722D11BD" w:rsidR="005458C7" w:rsidRPr="002B190C" w:rsidRDefault="002B190C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180,5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0883EE2E" w:rsidR="00A3765D" w:rsidRPr="009D50D6" w:rsidRDefault="002B190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48551F45" w:rsidR="00A3765D" w:rsidRPr="001C2F22" w:rsidRDefault="002B190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049D7BA1" w:rsidR="00A3765D" w:rsidRPr="009D50D6" w:rsidRDefault="002B190C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741F09" w14:textId="5F401923" w:rsidR="00A3765D" w:rsidRPr="001C2F22" w:rsidRDefault="002B190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9D7421B" w14:textId="23A983C8" w:rsidR="00A3765D" w:rsidRPr="001C2F22" w:rsidRDefault="002B190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020FFB9A" w14:textId="39112E9B" w:rsidR="00A3765D" w:rsidRPr="00A16E4E" w:rsidRDefault="002B190C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08260E22" w:rsidR="00A16E4E" w:rsidRPr="001C2F22" w:rsidRDefault="002B190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</w:t>
            </w:r>
          </w:p>
        </w:tc>
        <w:tc>
          <w:tcPr>
            <w:tcW w:w="1312" w:type="dxa"/>
            <w:vAlign w:val="center"/>
          </w:tcPr>
          <w:p w14:paraId="35D1F428" w14:textId="6ECEEBC2" w:rsidR="00A16E4E" w:rsidRDefault="00C20D6B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269" w:type="dxa"/>
            <w:vAlign w:val="center"/>
          </w:tcPr>
          <w:p w14:paraId="52906238" w14:textId="68FC2BB0" w:rsidR="00A16E4E" w:rsidRPr="002B190C" w:rsidRDefault="002B190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2B190C">
              <w:rPr>
                <w:rFonts w:cs="Arial"/>
                <w:szCs w:val="19"/>
              </w:rPr>
              <w:t>86,3</w:t>
            </w:r>
          </w:p>
        </w:tc>
        <w:tc>
          <w:tcPr>
            <w:tcW w:w="1459" w:type="dxa"/>
            <w:shd w:val="clear" w:color="auto" w:fill="auto"/>
            <w:vAlign w:val="center"/>
          </w:tcPr>
          <w:p w14:paraId="0814E752" w14:textId="407A1939" w:rsidR="00A16E4E" w:rsidRPr="002B190C" w:rsidRDefault="002B190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24FAFAA0" w14:textId="0AEF89DB" w:rsidR="00A16E4E" w:rsidRPr="002B190C" w:rsidRDefault="002B190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4B6D8AB1" w14:textId="272678CC" w:rsidR="00A16E4E" w:rsidRPr="002B190C" w:rsidRDefault="002B190C" w:rsidP="00A16E4E">
            <w:pPr>
              <w:spacing w:before="60" w:after="60"/>
              <w:jc w:val="right"/>
              <w:rPr>
                <w:b/>
                <w:szCs w:val="19"/>
              </w:rPr>
            </w:pPr>
            <w:r w:rsidRPr="002B190C">
              <w:rPr>
                <w:b/>
                <w:szCs w:val="19"/>
              </w:rPr>
              <w:t>.</w:t>
            </w:r>
          </w:p>
        </w:tc>
      </w:tr>
    </w:tbl>
    <w:p w14:paraId="5C9DA69B" w14:textId="467E1530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C20D6B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</w:t>
      </w:r>
      <w:bookmarkStart w:id="24" w:name="_GoBack"/>
      <w:bookmarkEnd w:id="24"/>
      <w:r w:rsidRPr="007E651E">
        <w:rPr>
          <w:rFonts w:ascii="Fira Sans" w:hAnsi="Fira Sans"/>
          <w:sz w:val="19"/>
          <w:szCs w:val="19"/>
        </w:rPr>
        <w:t xml:space="preserve">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00283F92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877971">
        <w:rPr>
          <w:rFonts w:ascii="Fira Sans" w:hAnsi="Fira Sans" w:cs="Arial"/>
          <w:bCs/>
          <w:sz w:val="19"/>
          <w:szCs w:val="19"/>
        </w:rPr>
        <w:t>maju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877971">
        <w:rPr>
          <w:rFonts w:ascii="Fira Sans" w:hAnsi="Fira Sans" w:cs="Arial"/>
          <w:sz w:val="19"/>
          <w:szCs w:val="19"/>
        </w:rPr>
        <w:t> 9,8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877971">
        <w:rPr>
          <w:rFonts w:ascii="Fira Sans" w:hAnsi="Fira Sans" w:cs="Arial"/>
          <w:sz w:val="19"/>
          <w:szCs w:val="19"/>
        </w:rPr>
        <w:t>35,0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4FC24EE1" w:rsidR="00EA62E3" w:rsidRPr="00FB005D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877971">
        <w:rPr>
          <w:rFonts w:ascii="Fira Sans" w:hAnsi="Fira Sans" w:cs="Arial"/>
          <w:bCs/>
          <w:spacing w:val="-2"/>
          <w:sz w:val="19"/>
          <w:szCs w:val="19"/>
        </w:rPr>
        <w:t>majem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>: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„paliwa” (o </w:t>
      </w:r>
      <w:r w:rsidR="00C30E78">
        <w:rPr>
          <w:rFonts w:ascii="Fira Sans" w:hAnsi="Fira Sans" w:cs="Arial"/>
          <w:bCs/>
          <w:spacing w:val="-2"/>
          <w:sz w:val="19"/>
          <w:szCs w:val="19"/>
        </w:rPr>
        <w:t>184,2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73,7</w:t>
      </w:r>
      <w:r w:rsidR="002C455E">
        <w:rPr>
          <w:rFonts w:ascii="Fira Sans" w:hAnsi="Fira Sans" w:cs="Arial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 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2C455E">
        <w:rPr>
          <w:rFonts w:ascii="Fira Sans" w:hAnsi="Fira Sans"/>
          <w:spacing w:val="-2"/>
          <w:sz w:val="19"/>
          <w:szCs w:val="19"/>
        </w:rPr>
        <w:t xml:space="preserve"> </w:t>
      </w:r>
      <w:r w:rsidR="002C455E">
        <w:rPr>
          <w:rFonts w:ascii="Fira Sans" w:hAnsi="Fira Sans" w:cs="Arial"/>
          <w:sz w:val="19"/>
          <w:szCs w:val="19"/>
        </w:rPr>
        <w:t xml:space="preserve">„meble, RTV, AGD” (o </w:t>
      </w:r>
      <w:r w:rsidR="00C30E78">
        <w:rPr>
          <w:rFonts w:ascii="Fira Sans" w:hAnsi="Fira Sans" w:cs="Arial"/>
          <w:sz w:val="19"/>
          <w:szCs w:val="19"/>
        </w:rPr>
        <w:t>20,9</w:t>
      </w:r>
      <w:r w:rsidR="002C455E">
        <w:rPr>
          <w:rFonts w:ascii="Fira Sans" w:hAnsi="Fira Sans" w:cs="Arial"/>
          <w:sz w:val="19"/>
          <w:szCs w:val="19"/>
        </w:rPr>
        <w:t>%).</w:t>
      </w:r>
      <w:r w:rsidR="008725D7">
        <w:rPr>
          <w:rFonts w:ascii="Fira Sans" w:hAnsi="Fira Sans" w:cs="Arial"/>
          <w:sz w:val="19"/>
          <w:szCs w:val="19"/>
        </w:rPr>
        <w:t xml:space="preserve"> </w:t>
      </w:r>
    </w:p>
    <w:p w14:paraId="305C23A9" w14:textId="6F7971EC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C30E78">
        <w:rPr>
          <w:rFonts w:ascii="Fira Sans" w:hAnsi="Fira Sans" w:cs="Arial"/>
          <w:bCs/>
          <w:spacing w:val="-4"/>
          <w:sz w:val="19"/>
          <w:szCs w:val="19"/>
        </w:rPr>
        <w:t>kwietniem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C30E78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C30E78">
        <w:rPr>
          <w:rFonts w:ascii="Fira Sans" w:hAnsi="Fira Sans" w:cs="Arial"/>
          <w:bCs/>
          <w:spacing w:val="-4"/>
          <w:sz w:val="19"/>
          <w:szCs w:val="19"/>
        </w:rPr>
        <w:t>4,5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2F6155">
        <w:rPr>
          <w:rFonts w:ascii="Fira Sans" w:hAnsi="Fira Sans" w:cs="Arial"/>
          <w:spacing w:val="-4"/>
          <w:sz w:val="19"/>
          <w:szCs w:val="19"/>
        </w:rPr>
        <w:t>ie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C30E78">
        <w:rPr>
          <w:rFonts w:ascii="Fira Sans" w:hAnsi="Fira Sans" w:cs="Arial"/>
          <w:bCs/>
          <w:spacing w:val="-4"/>
          <w:sz w:val="19"/>
          <w:szCs w:val="19"/>
        </w:rPr>
        <w:t>spadła,</w:t>
      </w:r>
      <w:r w:rsidR="002F615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C30E78">
        <w:rPr>
          <w:rFonts w:ascii="Fira Sans" w:hAnsi="Fira Sans" w:cs="Arial"/>
          <w:bCs/>
          <w:spacing w:val="-4"/>
          <w:sz w:val="19"/>
          <w:szCs w:val="19"/>
        </w:rPr>
        <w:t xml:space="preserve">zarówno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w podmiotach z 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2F6155">
        <w:rPr>
          <w:rFonts w:ascii="Fira Sans" w:hAnsi="Fira Sans" w:cs="Arial"/>
          <w:spacing w:val="-4"/>
          <w:sz w:val="19"/>
          <w:szCs w:val="19"/>
        </w:rPr>
        <w:t>y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C30E78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C30E78" w:rsidRPr="004D3CE9"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(o 3,8</w:t>
      </w:r>
      <w:r w:rsidR="00C30E78">
        <w:rPr>
          <w:rFonts w:ascii="Fira Sans" w:hAnsi="Fira Sans" w:cs="Arial"/>
          <w:spacing w:val="-4"/>
          <w:sz w:val="19"/>
          <w:szCs w:val="19"/>
        </w:rPr>
        <w:t>%), jak i 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2F6155" w:rsidRPr="004D3CE9">
        <w:rPr>
          <w:rFonts w:ascii="Fira Sans" w:hAnsi="Fira Sans" w:cs="Arial"/>
          <w:sz w:val="19"/>
          <w:szCs w:val="19"/>
        </w:rPr>
        <w:t>żywność, napoje i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2F6155" w:rsidRPr="004D3CE9">
        <w:rPr>
          <w:rFonts w:ascii="Fira Sans" w:hAnsi="Fira Sans" w:cs="Arial"/>
          <w:sz w:val="19"/>
          <w:szCs w:val="19"/>
        </w:rPr>
        <w:t>wyroby tytoniowe”</w:t>
      </w:r>
      <w:r w:rsidR="002F6155">
        <w:rPr>
          <w:rFonts w:ascii="Fira Sans" w:hAnsi="Fira Sans" w:cs="Arial"/>
          <w:sz w:val="19"/>
          <w:szCs w:val="19"/>
        </w:rPr>
        <w:t xml:space="preserve"> (o </w:t>
      </w:r>
      <w:r w:rsidR="00C30E78">
        <w:rPr>
          <w:rFonts w:ascii="Fira Sans" w:hAnsi="Fira Sans" w:cs="Arial"/>
          <w:sz w:val="19"/>
          <w:szCs w:val="19"/>
        </w:rPr>
        <w:t>3,1</w:t>
      </w:r>
      <w:r w:rsidR="002F6155">
        <w:rPr>
          <w:rFonts w:ascii="Fira Sans" w:hAnsi="Fira Sans" w:cs="Arial"/>
          <w:sz w:val="19"/>
          <w:szCs w:val="19"/>
        </w:rPr>
        <w:t>%)</w:t>
      </w:r>
      <w:r w:rsidR="00C30E78">
        <w:rPr>
          <w:rFonts w:ascii="Fira Sans" w:hAnsi="Fira Sans" w:cs="Arial"/>
          <w:sz w:val="19"/>
          <w:szCs w:val="19"/>
        </w:rPr>
        <w:t>.</w:t>
      </w:r>
      <w:r w:rsidR="002F6155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620166A0" w:rsidR="003F1B42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C30E78">
        <w:rPr>
          <w:rFonts w:ascii="Fira Sans" w:hAnsi="Fira Sans"/>
          <w:sz w:val="19"/>
          <w:szCs w:val="19"/>
        </w:rPr>
        <w:t>maj</w:t>
      </w:r>
      <w:r>
        <w:rPr>
          <w:rFonts w:ascii="Fira Sans" w:hAnsi="Fira Sans"/>
          <w:sz w:val="19"/>
          <w:szCs w:val="19"/>
        </w:rPr>
        <w:t xml:space="preserve">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C30E78">
        <w:rPr>
          <w:rFonts w:ascii="Fira Sans" w:hAnsi="Fira Sans"/>
          <w:sz w:val="19"/>
          <w:szCs w:val="19"/>
        </w:rPr>
        <w:t>7,2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</w:t>
      </w:r>
      <w:r w:rsidR="00C30E78">
        <w:rPr>
          <w:rFonts w:ascii="Fira Sans" w:hAnsi="Fira Sans" w:cs="Arial"/>
          <w:sz w:val="19"/>
          <w:szCs w:val="19"/>
        </w:rPr>
        <w:t xml:space="preserve"> </w:t>
      </w:r>
      <w:r w:rsidR="00C30E78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B47B62">
        <w:rPr>
          <w:rFonts w:ascii="Fira Sans" w:hAnsi="Fira Sans" w:cs="Arial"/>
          <w:sz w:val="19"/>
          <w:szCs w:val="19"/>
        </w:rPr>
        <w:t>te</w:t>
      </w:r>
      <w:r w:rsidR="00C30E78" w:rsidRPr="00217B15">
        <w:rPr>
          <w:rFonts w:ascii="Fira Sans" w:hAnsi="Fira Sans" w:cs="Arial"/>
          <w:sz w:val="19"/>
          <w:szCs w:val="19"/>
        </w:rPr>
        <w:t>kstylia, odzież, obuwie</w:t>
      </w:r>
      <w:r w:rsidR="00C30E78">
        <w:rPr>
          <w:rFonts w:ascii="Fira Sans" w:hAnsi="Fira Sans" w:cs="Arial"/>
          <w:sz w:val="19"/>
          <w:szCs w:val="19"/>
        </w:rPr>
        <w:t>” (o 44,1%)</w:t>
      </w:r>
      <w:r w:rsidR="00C30E78">
        <w:rPr>
          <w:rFonts w:ascii="Fira Sans" w:hAnsi="Fira Sans" w:cs="Arial"/>
          <w:bCs/>
          <w:spacing w:val="-2"/>
          <w:sz w:val="19"/>
          <w:szCs w:val="19"/>
        </w:rPr>
        <w:t>,</w:t>
      </w:r>
      <w:r w:rsidR="00C30E78">
        <w:rPr>
          <w:rFonts w:ascii="Fira Sans" w:hAnsi="Fira Sans" w:cs="Arial"/>
          <w:sz w:val="19"/>
          <w:szCs w:val="19"/>
        </w:rPr>
        <w:t xml:space="preserve"> </w:t>
      </w:r>
      <w:r w:rsidRPr="002D7818">
        <w:rPr>
          <w:rFonts w:ascii="Fira Sans" w:hAnsi="Fira Sans" w:cs="Arial"/>
          <w:sz w:val="19"/>
          <w:szCs w:val="19"/>
        </w:rPr>
        <w:t>„</w:t>
      </w:r>
      <w:r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C30E78">
        <w:rPr>
          <w:rFonts w:ascii="Fira Sans" w:hAnsi="Fira Sans" w:cs="Arial"/>
          <w:sz w:val="19"/>
          <w:szCs w:val="19"/>
        </w:rPr>
        <w:t>43,9</w:t>
      </w:r>
      <w:r w:rsidRPr="002D781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</w:t>
      </w:r>
      <w:r w:rsidR="00504B11"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„farmaceutyki, kosmetyki, sprzęt ortopedyczny” (o 23,2%).</w:t>
      </w:r>
      <w:r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S</w:t>
      </w:r>
      <w:r w:rsidR="00B4194D">
        <w:rPr>
          <w:rFonts w:ascii="Fira Sans" w:hAnsi="Fira Sans" w:cs="Arial"/>
          <w:sz w:val="19"/>
          <w:szCs w:val="19"/>
        </w:rPr>
        <w:t>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 xml:space="preserve">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504B11">
        <w:rPr>
          <w:rFonts w:ascii="Fira Sans" w:hAnsi="Fira Sans" w:cs="Arial"/>
          <w:sz w:val="19"/>
          <w:szCs w:val="19"/>
        </w:rPr>
        <w:t xml:space="preserve">„meble, RTV, AGD” </w:t>
      </w:r>
      <w:r w:rsidR="00B4194D">
        <w:rPr>
          <w:rFonts w:ascii="Fira Sans" w:hAnsi="Fira Sans" w:cs="Arial"/>
          <w:sz w:val="19"/>
          <w:szCs w:val="19"/>
        </w:rPr>
        <w:t>(o</w:t>
      </w:r>
      <w:r w:rsidR="007617FF">
        <w:rPr>
          <w:rFonts w:ascii="Fira Sans" w:hAnsi="Fira Sans" w:cs="Arial"/>
          <w:sz w:val="19"/>
          <w:szCs w:val="19"/>
        </w:rPr>
        <w:t xml:space="preserve"> </w:t>
      </w:r>
      <w:r w:rsidR="00C30E78">
        <w:rPr>
          <w:rFonts w:ascii="Fira Sans" w:hAnsi="Fira Sans" w:cs="Arial"/>
          <w:sz w:val="19"/>
          <w:szCs w:val="19"/>
        </w:rPr>
        <w:t>14,8</w:t>
      </w:r>
      <w:r w:rsidR="00B4194D">
        <w:rPr>
          <w:rFonts w:ascii="Fira Sans" w:hAnsi="Fira Sans" w:cs="Arial"/>
          <w:sz w:val="19"/>
          <w:szCs w:val="19"/>
        </w:rPr>
        <w:t>%)</w:t>
      </w:r>
      <w:r w:rsidR="007617FF">
        <w:rPr>
          <w:rFonts w:ascii="Fira Sans" w:hAnsi="Fira Sans" w:cs="Arial"/>
          <w:sz w:val="19"/>
          <w:szCs w:val="19"/>
        </w:rPr>
        <w:t>.</w:t>
      </w:r>
    </w:p>
    <w:p w14:paraId="3A89493C" w14:textId="51880278" w:rsidR="00B51E67" w:rsidRPr="00AC460E" w:rsidRDefault="002D0AE5" w:rsidP="00196A0F">
      <w:pPr>
        <w:pStyle w:val="Tytutablicwykreswmap"/>
      </w:pPr>
      <w:r w:rsidRPr="00AC460E">
        <w:t>Tablica 1</w:t>
      </w:r>
      <w:r w:rsidR="00A325C8">
        <w:t>3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maju 2025 r. do analogicznego miesiąca poprzedniego roku oraz dynamikę i strukturę sprzedaży w okresie narastającym 2025 r. do analogicznego okresu 2024 r. według grup rodzajów działalności przedsiębiorstw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15792BC1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 w:rsidR="00766C0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0CF775F2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C008A9">
              <w:rPr>
                <w:rFonts w:cs="Arial"/>
                <w:szCs w:val="19"/>
              </w:rPr>
              <w:t>5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428D2037" w:rsidR="003F1B42" w:rsidRPr="001C2F22" w:rsidRDefault="00C30E78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109,8</w:t>
            </w:r>
          </w:p>
        </w:tc>
        <w:tc>
          <w:tcPr>
            <w:tcW w:w="2018" w:type="dxa"/>
          </w:tcPr>
          <w:p w14:paraId="5A5B2FD9" w14:textId="5AF8FB11" w:rsidR="003F1B42" w:rsidRDefault="00C30E78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107,2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7A0F2C61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99,0</w:t>
            </w:r>
          </w:p>
        </w:tc>
        <w:tc>
          <w:tcPr>
            <w:tcW w:w="2018" w:type="dxa"/>
          </w:tcPr>
          <w:p w14:paraId="48F5601E" w14:textId="4EE24876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104,6</w:t>
            </w:r>
          </w:p>
        </w:tc>
        <w:tc>
          <w:tcPr>
            <w:tcW w:w="2334" w:type="dxa"/>
          </w:tcPr>
          <w:p w14:paraId="08753A51" w14:textId="030F2275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21,2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2DB723F2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284,2</w:t>
            </w:r>
          </w:p>
        </w:tc>
        <w:tc>
          <w:tcPr>
            <w:tcW w:w="2018" w:type="dxa"/>
          </w:tcPr>
          <w:p w14:paraId="6B2D56BF" w14:textId="097F4EA0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143,9</w:t>
            </w:r>
          </w:p>
        </w:tc>
        <w:tc>
          <w:tcPr>
            <w:tcW w:w="2334" w:type="dxa"/>
          </w:tcPr>
          <w:p w14:paraId="4565C503" w14:textId="2DBABA73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4,1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58673391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99,0</w:t>
            </w:r>
          </w:p>
        </w:tc>
        <w:tc>
          <w:tcPr>
            <w:tcW w:w="2018" w:type="dxa"/>
          </w:tcPr>
          <w:p w14:paraId="704416E3" w14:textId="5EE6BA3F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98,0</w:t>
            </w:r>
          </w:p>
        </w:tc>
        <w:tc>
          <w:tcPr>
            <w:tcW w:w="2334" w:type="dxa"/>
          </w:tcPr>
          <w:p w14:paraId="7F2EEFA2" w14:textId="61120E4F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36,2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10A6D06E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122,5</w:t>
            </w:r>
          </w:p>
        </w:tc>
        <w:tc>
          <w:tcPr>
            <w:tcW w:w="2018" w:type="dxa"/>
          </w:tcPr>
          <w:p w14:paraId="70A553AB" w14:textId="7AACB917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123,2</w:t>
            </w:r>
          </w:p>
        </w:tc>
        <w:tc>
          <w:tcPr>
            <w:tcW w:w="2334" w:type="dxa"/>
          </w:tcPr>
          <w:p w14:paraId="1187C6BA" w14:textId="7CBFDB2D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5,2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495BC1F3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173,7</w:t>
            </w:r>
          </w:p>
        </w:tc>
        <w:tc>
          <w:tcPr>
            <w:tcW w:w="2018" w:type="dxa"/>
          </w:tcPr>
          <w:p w14:paraId="3B8603B6" w14:textId="0EC2C221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144,1</w:t>
            </w:r>
          </w:p>
        </w:tc>
        <w:tc>
          <w:tcPr>
            <w:tcW w:w="2334" w:type="dxa"/>
          </w:tcPr>
          <w:p w14:paraId="1F4930F7" w14:textId="5F9165A2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5,7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0B398086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79,1</w:t>
            </w:r>
          </w:p>
        </w:tc>
        <w:tc>
          <w:tcPr>
            <w:tcW w:w="2018" w:type="dxa"/>
          </w:tcPr>
          <w:p w14:paraId="5F137232" w14:textId="1293DC3D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85,2</w:t>
            </w:r>
          </w:p>
        </w:tc>
        <w:tc>
          <w:tcPr>
            <w:tcW w:w="2334" w:type="dxa"/>
          </w:tcPr>
          <w:p w14:paraId="0810D94F" w14:textId="4999F592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6,3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04EC0408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98,7</w:t>
            </w:r>
          </w:p>
        </w:tc>
        <w:tc>
          <w:tcPr>
            <w:tcW w:w="2018" w:type="dxa"/>
          </w:tcPr>
          <w:p w14:paraId="5A16BC45" w14:textId="5F580D1E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101,0</w:t>
            </w:r>
          </w:p>
        </w:tc>
        <w:tc>
          <w:tcPr>
            <w:tcW w:w="2334" w:type="dxa"/>
          </w:tcPr>
          <w:p w14:paraId="354193D6" w14:textId="0179F1D2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5,6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5973AC4A" w:rsidR="003F1B42" w:rsidRPr="001C2F22" w:rsidRDefault="00296EED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</w:t>
            </w:r>
            <w:r w:rsidR="00C30E78">
              <w:rPr>
                <w:szCs w:val="19"/>
              </w:rPr>
              <w:t>7,2</w:t>
            </w:r>
          </w:p>
        </w:tc>
        <w:tc>
          <w:tcPr>
            <w:tcW w:w="2018" w:type="dxa"/>
          </w:tcPr>
          <w:p w14:paraId="314E0F05" w14:textId="1432382A" w:rsidR="003F1B4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97,4</w:t>
            </w:r>
          </w:p>
        </w:tc>
        <w:tc>
          <w:tcPr>
            <w:tcW w:w="2334" w:type="dxa"/>
          </w:tcPr>
          <w:p w14:paraId="1AA2F129" w14:textId="7AD28A0B" w:rsidR="003F1B42" w:rsidRPr="001C2F22" w:rsidRDefault="00C30E7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12,8</w:t>
            </w:r>
          </w:p>
        </w:tc>
      </w:tr>
    </w:tbl>
    <w:p w14:paraId="4297B6E8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4545D210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C30E78">
        <w:rPr>
          <w:rFonts w:ascii="Fira Sans" w:hAnsi="Fira Sans" w:cs="Arial"/>
          <w:bCs/>
          <w:sz w:val="19"/>
          <w:szCs w:val="19"/>
        </w:rPr>
        <w:t>maju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C30E78">
        <w:rPr>
          <w:rFonts w:ascii="Fira Sans" w:hAnsi="Fira Sans" w:cs="Arial"/>
          <w:bCs/>
          <w:sz w:val="19"/>
          <w:szCs w:val="19"/>
        </w:rPr>
        <w:t>43,1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C30E78">
        <w:rPr>
          <w:rFonts w:ascii="Fira Sans" w:hAnsi="Fira Sans" w:cs="Arial"/>
          <w:bCs/>
          <w:sz w:val="19"/>
          <w:szCs w:val="19"/>
        </w:rPr>
        <w:t>5,9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02620B">
        <w:rPr>
          <w:rFonts w:ascii="Fira Sans" w:hAnsi="Fira Sans" w:cs="Arial"/>
          <w:bCs/>
          <w:sz w:val="19"/>
          <w:szCs w:val="19"/>
        </w:rPr>
        <w:t>kwietniem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02620B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02620B">
        <w:rPr>
          <w:rFonts w:ascii="Fira Sans" w:hAnsi="Fira Sans" w:cs="Arial"/>
          <w:bCs/>
          <w:sz w:val="19"/>
          <w:szCs w:val="19"/>
        </w:rPr>
        <w:t>majem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2620B">
        <w:rPr>
          <w:rFonts w:ascii="Fira Sans" w:hAnsi="Fira Sans" w:cs="Arial"/>
          <w:bCs/>
          <w:sz w:val="19"/>
          <w:szCs w:val="19"/>
        </w:rPr>
        <w:t>57,4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, jak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02620B">
        <w:rPr>
          <w:rFonts w:ascii="Fira Sans" w:hAnsi="Fira Sans" w:cs="Arial"/>
          <w:bCs/>
          <w:sz w:val="19"/>
          <w:szCs w:val="19"/>
        </w:rPr>
        <w:t>11,3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21FA3B2D" w14:textId="297601CA" w:rsidR="003F1B42" w:rsidRDefault="003F1B42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02620B">
        <w:rPr>
          <w:rFonts w:ascii="Fira Sans" w:hAnsi="Fira Sans" w:cs="Arial"/>
          <w:bCs/>
          <w:sz w:val="19"/>
          <w:szCs w:val="19"/>
        </w:rPr>
        <w:t>maj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 xml:space="preserve">a w przedsiębiorstwach handlowych (o </w:t>
      </w:r>
      <w:r w:rsidR="004C067A">
        <w:rPr>
          <w:rFonts w:ascii="Fira Sans" w:hAnsi="Fira Sans" w:cs="Arial"/>
          <w:bCs/>
          <w:sz w:val="19"/>
          <w:szCs w:val="19"/>
        </w:rPr>
        <w:t>41,6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02620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02620B">
        <w:rPr>
          <w:rFonts w:ascii="Fira Sans" w:hAnsi="Fira Sans" w:cs="Arial"/>
          <w:bCs/>
          <w:sz w:val="19"/>
          <w:szCs w:val="19"/>
        </w:rPr>
        <w:t> 54,1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3DDCB93" w14:textId="77777777" w:rsidR="00AA66A1" w:rsidRDefault="00AA66A1">
      <w:pPr>
        <w:spacing w:before="0" w:after="160" w:line="259" w:lineRule="auto"/>
        <w:rPr>
          <w:rFonts w:eastAsiaTheme="majorEastAsia" w:cstheme="majorBidi"/>
          <w:b/>
          <w:bCs/>
          <w:color w:val="522398"/>
          <w:szCs w:val="26"/>
        </w:rPr>
      </w:pPr>
      <w:r>
        <w:rPr>
          <w:bCs/>
        </w:rPr>
        <w:br w:type="page"/>
      </w:r>
    </w:p>
    <w:p w14:paraId="7D6525A5" w14:textId="3DB80C5A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06671494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725F62">
        <w:rPr>
          <w:rFonts w:cs="FiraSans-Regular"/>
          <w:color w:val="000000" w:themeColor="text1"/>
          <w:szCs w:val="19"/>
        </w:rPr>
        <w:t>maja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766C02">
        <w:rPr>
          <w:rFonts w:cs="FiraSans-Regular"/>
          <w:szCs w:val="19"/>
        </w:rPr>
        <w:t>151,</w:t>
      </w:r>
      <w:r w:rsidR="00725F62">
        <w:rPr>
          <w:rFonts w:cs="FiraSans-Regular"/>
          <w:szCs w:val="19"/>
        </w:rPr>
        <w:t>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tj.</w:t>
      </w:r>
      <w:r w:rsidR="00032FBD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F362BB">
        <w:rPr>
          <w:rFonts w:cs="FiraSans-Regular"/>
          <w:szCs w:val="19"/>
        </w:rPr>
        <w:t xml:space="preserve"> </w:t>
      </w:r>
      <w:r w:rsidR="00766C02">
        <w:rPr>
          <w:rFonts w:cs="FiraSans-Regular"/>
          <w:szCs w:val="19"/>
        </w:rPr>
        <w:t>1,</w:t>
      </w:r>
      <w:r w:rsidR="00725F62">
        <w:rPr>
          <w:rFonts w:cs="FiraSans-Regular"/>
          <w:szCs w:val="19"/>
        </w:rPr>
        <w:t>7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13544A32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108,0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6F3602">
        <w:rPr>
          <w:rFonts w:cs="FiraSans-Regular"/>
          <w:szCs w:val="19"/>
        </w:rPr>
        <w:t>5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18,5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766C02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DE6122">
        <w:rPr>
          <w:rFonts w:cs="FiraSans-Regular"/>
          <w:szCs w:val="19"/>
        </w:rPr>
        <w:t>11,</w:t>
      </w:r>
      <w:r w:rsidR="00766C02">
        <w:rPr>
          <w:rFonts w:cs="FiraSans-Regular"/>
          <w:szCs w:val="19"/>
        </w:rPr>
        <w:t>9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766C02">
        <w:rPr>
          <w:rFonts w:cs="FiraSans-Regular"/>
          <w:szCs w:val="19"/>
        </w:rPr>
        <w:t>6,1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6F3602">
        <w:rPr>
          <w:rFonts w:cs="FiraSans-Regular"/>
          <w:szCs w:val="19"/>
        </w:rPr>
        <w:t>4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3F64BD01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71692A">
        <w:rPr>
          <w:rFonts w:cs="FiraSans-Regular"/>
          <w:szCs w:val="19"/>
        </w:rPr>
        <w:t>9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56F62B04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7525F0">
        <w:rPr>
          <w:rFonts w:cs="FiraSans-Regular"/>
          <w:szCs w:val="19"/>
        </w:rPr>
        <w:t>8,3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7525F0">
        <w:rPr>
          <w:rFonts w:cs="FiraSans-Regular"/>
          <w:szCs w:val="19"/>
        </w:rPr>
        <w:t>4,6</w:t>
      </w:r>
      <w:r w:rsidR="0039785C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2247693F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32CCE">
        <w:rPr>
          <w:rFonts w:cs="FiraSans-Regular"/>
          <w:color w:val="000000" w:themeColor="text1"/>
          <w:szCs w:val="19"/>
        </w:rPr>
        <w:t>maju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214F2A">
        <w:rPr>
          <w:rFonts w:cs="FiraSans-Regular"/>
          <w:szCs w:val="19"/>
        </w:rPr>
        <w:t>810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71692A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71692A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214F2A">
        <w:rPr>
          <w:rFonts w:cs="FiraSans-Regular"/>
          <w:szCs w:val="19"/>
        </w:rPr>
        <w:t>28,1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214F2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214F2A">
        <w:rPr>
          <w:rFonts w:cs="FiraSans-Regular"/>
          <w:szCs w:val="19"/>
        </w:rPr>
        <w:t>695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214F2A">
        <w:rPr>
          <w:rFonts w:cs="FiraSans-Regular"/>
          <w:szCs w:val="19"/>
        </w:rPr>
        <w:t>27,5</w:t>
      </w:r>
      <w:r w:rsidR="00EA5DD7">
        <w:rPr>
          <w:rFonts w:cs="FiraSans-Regular"/>
          <w:szCs w:val="19"/>
        </w:rPr>
        <w:t xml:space="preserve">% </w:t>
      </w:r>
      <w:r w:rsidR="00214F2A">
        <w:rPr>
          <w:rFonts w:cs="FiraSans-Regular"/>
          <w:szCs w:val="19"/>
        </w:rPr>
        <w:t>mniej niż w kwietniu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214F2A">
        <w:t>spadła</w:t>
      </w:r>
      <w:r w:rsidR="0071692A">
        <w:t xml:space="preserve"> o </w:t>
      </w:r>
      <w:r w:rsidR="00214F2A">
        <w:t>36,3</w:t>
      </w:r>
      <w:r w:rsidR="00C32A18">
        <w:t>% w</w:t>
      </w:r>
      <w:r w:rsidR="00214F2A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214F2A">
        <w:t>mniej o 36,7</w:t>
      </w:r>
      <w:r w:rsidR="001E5CEB">
        <w:t>%</w:t>
      </w:r>
      <w:r w:rsidR="00136590">
        <w:t>.</w:t>
      </w:r>
    </w:p>
    <w:p w14:paraId="41EFB56E" w14:textId="3D4ACA2E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8C32C0">
        <w:rPr>
          <w:rFonts w:cs="FiraSans-Regular"/>
          <w:color w:val="000000" w:themeColor="text1"/>
          <w:szCs w:val="19"/>
        </w:rPr>
        <w:t>maju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8C32C0">
        <w:rPr>
          <w:rFonts w:cs="FiraSans-Regular"/>
          <w:szCs w:val="19"/>
        </w:rPr>
        <w:t>483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8C32C0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8C32C0">
        <w:rPr>
          <w:rFonts w:cs="FiraSans-Regular"/>
          <w:szCs w:val="19"/>
        </w:rPr>
        <w:t>26,3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6D6FBF">
        <w:rPr>
          <w:rFonts w:cs="FiraSans-Regular"/>
          <w:szCs w:val="19"/>
        </w:rPr>
        <w:t xml:space="preserve">mniej niż w </w:t>
      </w:r>
      <w:r w:rsidR="008C32C0">
        <w:rPr>
          <w:rFonts w:cs="FiraSans-Regular"/>
          <w:szCs w:val="19"/>
        </w:rPr>
        <w:t>kwietniu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8C32C0">
        <w:rPr>
          <w:rFonts w:cs="FiraSans-Regular"/>
          <w:szCs w:val="19"/>
        </w:rPr>
        <w:t>435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6D6FBF">
        <w:rPr>
          <w:rFonts w:cs="FiraSans-Regular"/>
          <w:szCs w:val="19"/>
        </w:rPr>
        <w:t>ó</w:t>
      </w:r>
      <w:r w:rsidR="004664D0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6D6FBF">
        <w:rPr>
          <w:rFonts w:cs="FiraSans-Regular"/>
          <w:szCs w:val="19"/>
        </w:rPr>
        <w:t xml:space="preserve">spadek o </w:t>
      </w:r>
      <w:r w:rsidR="008C32C0">
        <w:rPr>
          <w:rFonts w:cs="FiraSans-Regular"/>
          <w:szCs w:val="19"/>
        </w:rPr>
        <w:t>28,9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423568DB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2E1AE1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147AB5">
        <w:t>maju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47FB7371" w:rsidR="00A03508" w:rsidRDefault="00147AB5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832768" behindDoc="0" locked="0" layoutInCell="1" allowOverlap="1" wp14:anchorId="1488881A" wp14:editId="1627CA1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3394075"/>
            <wp:effectExtent l="0" t="0" r="0" b="0"/>
            <wp:wrapTopAndBottom/>
            <wp:docPr id="27" name="Obraz 27" descr="Wykres słupkowy przedstawia liczbę podmiotów gospodarki narodowej nowo zarejestrowanych &#10;i wyrejestrowanych według powiatów województwa warmińsko-mazurskiego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12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8C32C0">
        <w:rPr>
          <w:rFonts w:cs="FiraSans-Regular"/>
          <w:color w:val="000000" w:themeColor="text1"/>
          <w:szCs w:val="19"/>
        </w:rPr>
        <w:t>maja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904BAA">
        <w:rPr>
          <w:rFonts w:cs="FiraSans-Regular"/>
          <w:color w:val="000000" w:themeColor="text1"/>
          <w:szCs w:val="19"/>
        </w:rPr>
        <w:t>23,4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904BAA">
        <w:rPr>
          <w:rFonts w:cs="FiraSans-Regular"/>
          <w:color w:val="000000" w:themeColor="text1"/>
          <w:szCs w:val="19"/>
        </w:rPr>
        <w:t>3,1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B30DCC">
        <w:rPr>
          <w:rFonts w:cs="FiraSans-Regular"/>
          <w:color w:val="000000" w:themeColor="text1"/>
          <w:szCs w:val="19"/>
        </w:rPr>
        <w:t>mni</w:t>
      </w:r>
      <w:r w:rsidR="00F45A40">
        <w:rPr>
          <w:rFonts w:cs="FiraSans-Regular"/>
          <w:color w:val="000000" w:themeColor="text1"/>
          <w:szCs w:val="19"/>
        </w:rPr>
        <w:t xml:space="preserve">ej 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7B6E69">
        <w:rPr>
          <w:rFonts w:cs="FiraSans-Regular"/>
          <w:color w:val="000000" w:themeColor="text1"/>
          <w:szCs w:val="19"/>
        </w:rPr>
        <w:t>2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7B6E69">
        <w:rPr>
          <w:rFonts w:cs="FiraSans-Regular"/>
          <w:color w:val="000000" w:themeColor="text1"/>
          <w:szCs w:val="19"/>
        </w:rPr>
        <w:t xml:space="preserve"> </w:t>
      </w:r>
      <w:r w:rsidR="007B6E69" w:rsidRPr="00AC460E">
        <w:rPr>
          <w:rFonts w:cs="FiraSans-Regular"/>
          <w:szCs w:val="19"/>
        </w:rPr>
        <w:t>–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7B6E69">
        <w:rPr>
          <w:rFonts w:cs="FiraSans-Regular"/>
          <w:color w:val="000000" w:themeColor="text1"/>
          <w:szCs w:val="19"/>
        </w:rPr>
        <w:t>96,</w:t>
      </w:r>
      <w:r w:rsidR="00904BAA">
        <w:rPr>
          <w:rFonts w:cs="FiraSans-Regular"/>
          <w:color w:val="000000" w:themeColor="text1"/>
          <w:szCs w:val="19"/>
        </w:rPr>
        <w:t>2</w:t>
      </w:r>
      <w:r w:rsidR="007B6E69">
        <w:rPr>
          <w:rFonts w:cs="FiraSans-Regular"/>
          <w:color w:val="000000" w:themeColor="text1"/>
          <w:szCs w:val="19"/>
        </w:rPr>
        <w:t xml:space="preserve">% </w:t>
      </w:r>
      <w:r w:rsidR="00B30DCC">
        <w:rPr>
          <w:rFonts w:cs="FiraSans-Regular"/>
          <w:color w:val="000000" w:themeColor="text1"/>
          <w:szCs w:val="19"/>
        </w:rPr>
        <w:t xml:space="preserve">w </w:t>
      </w:r>
      <w:r w:rsidR="00904BAA">
        <w:rPr>
          <w:rFonts w:cs="FiraSans-Regular"/>
          <w:color w:val="000000" w:themeColor="text1"/>
          <w:szCs w:val="19"/>
        </w:rPr>
        <w:t>kwietniu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</w:p>
    <w:p w14:paraId="2820D2B9" w14:textId="77777777" w:rsidR="00A03508" w:rsidRDefault="00A03508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70CFCBD8" w:rsidR="00390E32" w:rsidRPr="00AC460E" w:rsidRDefault="00390E32" w:rsidP="00BA6DFB">
      <w:pPr>
        <w:pStyle w:val="Tytutablicwykreswmap"/>
      </w:pPr>
      <w:r w:rsidRPr="00AC460E">
        <w:lastRenderedPageBreak/>
        <w:t xml:space="preserve">Mapa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147AB5">
        <w:t>maju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2AF229B3" w:rsidR="008D2F44" w:rsidRPr="00AC460E" w:rsidRDefault="00147AB5" w:rsidP="00BF01F8">
      <w:pPr>
        <w:pStyle w:val="Nagwek2"/>
      </w:pPr>
      <w:r>
        <w:rPr>
          <w:noProof/>
        </w:rPr>
        <w:drawing>
          <wp:anchor distT="0" distB="0" distL="114300" distR="114300" simplePos="0" relativeHeight="252833792" behindDoc="0" locked="0" layoutInCell="1" allowOverlap="1" wp14:anchorId="27367397" wp14:editId="0BE7D10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992120"/>
            <wp:effectExtent l="0" t="0" r="0" b="0"/>
            <wp:wrapTopAndBottom/>
            <wp:docPr id="29" name="Obraz 29" descr="Mapa prezentuje zmianę (wzrost/spadek w %) liczby podmiotów gospodarki narodowej oraz osób fizycznych z zawieszoną działalnością  w województwie warmińsko-mazurskim według powiatów w maj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dmioty_maj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6F389D94" w:rsidR="00736C00" w:rsidRPr="00782397" w:rsidRDefault="005F1790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5F1790">
        <w:rPr>
          <w:rFonts w:eastAsia="Times New Roman" w:cs="Calibri"/>
          <w:szCs w:val="19"/>
          <w:lang w:eastAsia="pl-PL"/>
        </w:rPr>
        <w:t>W czerwcu br. wskaźnik ogólnego klimatu koniunktury w większości badanych obszarów gospodarki wskazuje na poprawę lub stabilizację koniunktury w gospodarce. W porównaniu z poprzednim miesiącem największy wzrost wskaźnika (o 9,6) odnotowano w handlu detalicznym. Natomiast pogorszenie koniunktury wystąpiło jedynie w budownictwie, spadek wskaźnika o 17,5 w skali miesiąca. Jednostki prowadzące handel detaliczny (plus 9,0) oceniają koniunkturę najbardziej korzystnie, a wartość wskaźnika jest powyżej średniej długookresowej (minus 5,5). Najbardziej pesymistyczne oceny formułują podmioty zajmujące się budownictwem (minus 19,0), a wartość wskaźnika jest poniżej średniej długookresowej (minus 7,7).</w:t>
      </w:r>
    </w:p>
    <w:p w14:paraId="379E829C" w14:textId="451952BA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2E1AE1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5F147D" w:rsidRPr="00AC460E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150625C7" w:rsidR="00E24095" w:rsidRDefault="002E1AE1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843008" behindDoc="0" locked="0" layoutInCell="1" allowOverlap="1" wp14:anchorId="27E40395" wp14:editId="3F6E3462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3279140"/>
            <wp:effectExtent l="0" t="0" r="0" b="0"/>
            <wp:wrapTopAndBottom/>
            <wp:docPr id="20" name="Obraz 20" descr="Wykres słupkowy przedstawia poprawę, pogorszenie oraz saldo ogólnego klimatu koniunktury gospodarczej województwa warmińsko-mazurskiego według badanych rodzajów działalności gospodarczej w czerwc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0400BD8C" w14:textId="2ACED3FD" w:rsidR="001938A2" w:rsidRPr="001938A2" w:rsidRDefault="007F43F9" w:rsidP="001938A2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 w:rsidR="00155E12">
        <w:rPr>
          <w:rFonts w:cs="FiraSans-Bold"/>
          <w:b/>
          <w:bCs/>
          <w:szCs w:val="19"/>
        </w:rPr>
        <w:t>rynku pracy</w:t>
      </w:r>
      <w:r w:rsidRPr="000776E2">
        <w:rPr>
          <w:rStyle w:val="Odwoanieprzypisudolnego"/>
          <w:szCs w:val="19"/>
        </w:rPr>
        <w:footnoteReference w:id="5"/>
      </w:r>
      <w:r>
        <w:rPr>
          <w:rFonts w:cs="FiraSans-Bold"/>
          <w:b/>
          <w:bCs/>
          <w:szCs w:val="19"/>
        </w:rPr>
        <w:t xml:space="preserve"> </w:t>
      </w:r>
    </w:p>
    <w:p w14:paraId="2B744F18" w14:textId="5F2A09FA" w:rsidR="001938A2" w:rsidRPr="00EB38F8" w:rsidRDefault="007F43F9" w:rsidP="001938A2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EB38F8">
        <w:rPr>
          <w:i/>
          <w:szCs w:val="19"/>
        </w:rPr>
        <w:t xml:space="preserve">Pyt. </w:t>
      </w:r>
      <w:r w:rsidRPr="00EB38F8">
        <w:rPr>
          <w:rFonts w:cs="FiraSans-Bold"/>
          <w:bCs/>
          <w:i/>
          <w:szCs w:val="19"/>
        </w:rPr>
        <w:t xml:space="preserve">1. </w:t>
      </w:r>
      <w:r w:rsidR="00155E12" w:rsidRPr="00EB38F8">
        <w:rPr>
          <w:rFonts w:cs="FiraSans-Bold"/>
          <w:bCs/>
          <w:i/>
          <w:szCs w:val="19"/>
        </w:rPr>
        <w:t>Czy zamierzają Państwo w najbliższych trzech miesiącach:</w:t>
      </w:r>
      <w:r w:rsidRPr="00EB38F8">
        <w:rPr>
          <w:rFonts w:cs="FiraSans-Bold"/>
          <w:bCs/>
          <w:i/>
          <w:szCs w:val="19"/>
        </w:rPr>
        <w:t xml:space="preserve"> </w:t>
      </w:r>
    </w:p>
    <w:p w14:paraId="280B1E24" w14:textId="71997E85" w:rsidR="00265873" w:rsidRPr="00265873" w:rsidRDefault="00306127" w:rsidP="008941F7">
      <w:pPr>
        <w:tabs>
          <w:tab w:val="left" w:pos="5529"/>
        </w:tabs>
        <w:autoSpaceDE w:val="0"/>
        <w:autoSpaceDN w:val="0"/>
        <w:adjustRightInd w:val="0"/>
        <w:spacing w:before="48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44032" behindDoc="0" locked="0" layoutInCell="1" allowOverlap="1" wp14:anchorId="2897B3EC" wp14:editId="44981900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3597910"/>
            <wp:effectExtent l="0" t="0" r="0" b="2540"/>
            <wp:wrapTopAndBottom/>
            <wp:docPr id="5" name="Obraz 5" descr="Wykres słupkowy przedstawia zatrudnienie pracowników relatywnie łatwych do zastąpienia oraz relatywnie trudnych do zastąpienia przez przedsiębiorców obszarów objętych badaniem w województwie warmińsko-mazurskim  w najbliższych trzech miesiącach. Pracodawca może wykazać zwiększenie zatrudnienia, utrzymać zatrudnienie na dotychczasowym poziomie, bądź ograniczyć zatrudnienie pracowni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E12" w:rsidRPr="00115803">
        <w:rPr>
          <w:szCs w:val="19"/>
        </w:rPr>
        <w:t xml:space="preserve">W najbliższych trzech miesiącach </w:t>
      </w:r>
      <w:r w:rsidR="00155E12" w:rsidRPr="00115803">
        <w:t>przedsiębiorcy badanych rodzajów działalności, mając na uwadze aktualną sytuację, w zdecydowanej większości zamierzają utrzymać zatrudnienie</w:t>
      </w:r>
      <w:r w:rsidR="00155E12">
        <w:t xml:space="preserve"> na obecnym poziomie</w:t>
      </w:r>
      <w:r w:rsidR="00155E12" w:rsidRPr="00115803">
        <w:t xml:space="preserve">, zarówno w przypadku pracowników </w:t>
      </w:r>
      <w:r w:rsidR="00155E12" w:rsidRPr="00115803">
        <w:rPr>
          <w:szCs w:val="19"/>
        </w:rPr>
        <w:t>relatywnie łatwych do zastąpienia,</w:t>
      </w:r>
      <w:r w:rsidR="00155E12" w:rsidRPr="00115803">
        <w:t xml:space="preserve"> jak i </w:t>
      </w:r>
      <w:r w:rsidR="00155E12" w:rsidRPr="00115803">
        <w:rPr>
          <w:szCs w:val="19"/>
        </w:rPr>
        <w:t>relatywnie trudnych do zastąpienia</w:t>
      </w:r>
      <w:r w:rsidR="00155E12">
        <w:rPr>
          <w:szCs w:val="19"/>
        </w:rPr>
        <w:t xml:space="preserve">. W obu </w:t>
      </w:r>
      <w:r w:rsidR="00155E12" w:rsidRPr="00115803">
        <w:t>przypadk</w:t>
      </w:r>
      <w:r w:rsidR="00155E12">
        <w:t>ach</w:t>
      </w:r>
      <w:r w:rsidR="00155E12" w:rsidRPr="00115803">
        <w:t xml:space="preserve"> </w:t>
      </w:r>
      <w:r w:rsidR="00155E12">
        <w:rPr>
          <w:szCs w:val="19"/>
        </w:rPr>
        <w:t xml:space="preserve">ograniczyć zatrudnienie planują m.in. przedsiębiorcy w handlu </w:t>
      </w:r>
      <w:r w:rsidR="00BD219C">
        <w:rPr>
          <w:szCs w:val="19"/>
        </w:rPr>
        <w:t>detalicznym</w:t>
      </w:r>
      <w:r w:rsidR="00155E12">
        <w:rPr>
          <w:szCs w:val="19"/>
        </w:rPr>
        <w:t xml:space="preserve"> (pracowników relatywnie łatwych do zastąpienia </w:t>
      </w:r>
      <w:r w:rsidR="00BD219C">
        <w:rPr>
          <w:szCs w:val="19"/>
        </w:rPr>
        <w:t>20,1</w:t>
      </w:r>
      <w:r w:rsidR="00155E12">
        <w:rPr>
          <w:szCs w:val="19"/>
        </w:rPr>
        <w:t xml:space="preserve">% badanych podmiotów, relatywnie trudnych do zastąpienia – </w:t>
      </w:r>
      <w:r w:rsidR="00BD219C">
        <w:rPr>
          <w:szCs w:val="19"/>
        </w:rPr>
        <w:t>16,2</w:t>
      </w:r>
      <w:r w:rsidR="00155E12">
        <w:rPr>
          <w:szCs w:val="19"/>
        </w:rPr>
        <w:t>%).</w:t>
      </w:r>
      <w:r w:rsidR="003C3944">
        <w:rPr>
          <w:szCs w:val="19"/>
        </w:rPr>
        <w:t xml:space="preserve"> </w:t>
      </w:r>
    </w:p>
    <w:p w14:paraId="4D901D6C" w14:textId="380F46F3" w:rsidR="001938A2" w:rsidRPr="001938A2" w:rsidRDefault="001938A2" w:rsidP="001938A2">
      <w:pPr>
        <w:autoSpaceDE w:val="0"/>
        <w:autoSpaceDN w:val="0"/>
        <w:adjustRightInd w:val="0"/>
        <w:spacing w:before="240"/>
        <w:rPr>
          <w:i/>
        </w:rPr>
      </w:pPr>
      <w:r w:rsidRPr="00EB38F8">
        <w:rPr>
          <w:i/>
          <w:szCs w:val="19"/>
        </w:rPr>
        <w:t xml:space="preserve">Pyt. </w:t>
      </w:r>
      <w:r w:rsidRPr="00EB38F8">
        <w:rPr>
          <w:rFonts w:cs="FiraSans-Bold"/>
          <w:bCs/>
          <w:i/>
          <w:szCs w:val="19"/>
        </w:rPr>
        <w:t xml:space="preserve">2. </w:t>
      </w:r>
      <w:r w:rsidR="00155E12" w:rsidRPr="00EB38F8">
        <w:rPr>
          <w:i/>
        </w:rPr>
        <w:t xml:space="preserve">Które z poniższych czynników i w jakim stopniu wpłyną na poziom wynagrodzenia pracowników w Państwa firmie </w:t>
      </w:r>
      <w:r w:rsidR="00155E12" w:rsidRPr="001938A2">
        <w:rPr>
          <w:i/>
        </w:rPr>
        <w:t>w najbliższych trzech miesiącach:</w:t>
      </w:r>
    </w:p>
    <w:p w14:paraId="2CC5A9FA" w14:textId="6746480A" w:rsidR="001938A2" w:rsidRDefault="00306127">
      <w:pPr>
        <w:spacing w:before="0" w:after="160" w:line="259" w:lineRule="auto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45056" behindDoc="0" locked="0" layoutInCell="1" allowOverlap="1" wp14:anchorId="0E4697BB" wp14:editId="6034FAD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1997075"/>
            <wp:effectExtent l="0" t="0" r="0" b="0"/>
            <wp:wrapTopAndBottom/>
            <wp:docPr id="22" name="Obraz 22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pyt_02a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8A2">
        <w:rPr>
          <w:szCs w:val="19"/>
        </w:rPr>
        <w:br w:type="page"/>
      </w:r>
    </w:p>
    <w:p w14:paraId="3616AB52" w14:textId="139B2D1C" w:rsidR="00265873" w:rsidRPr="00265873" w:rsidRDefault="00306127" w:rsidP="004B0CE6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</w:rPr>
        <w:lastRenderedPageBreak/>
        <w:drawing>
          <wp:anchor distT="0" distB="0" distL="114300" distR="114300" simplePos="0" relativeHeight="252846080" behindDoc="0" locked="0" layoutInCell="1" allowOverlap="1" wp14:anchorId="431E54D4" wp14:editId="623BB1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1997075"/>
            <wp:effectExtent l="0" t="0" r="0" b="3175"/>
            <wp:wrapTopAndBottom/>
            <wp:docPr id="23" name="Obraz 23" descr="Wykres kolumnowy przedstawia wpływ wybranych czynników na poziom wynagrodzenia pracowników w prezentowanych obszarach gospodarki w województwie warmińsko-mazurskim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pyt_02b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E12">
        <w:t>Wśród przedsiębiorców, którzy zdecydowali się odpowiedzieć na pytania dot. rynku pracy najczęściej pojawiały się zdania, że na poziom wynagrodzenia w ich firmach w istotnym stopniu wpłynie sytuacja finansowa firmy. Taką opinię wyraziło m.in. 77,</w:t>
      </w:r>
      <w:r w:rsidR="00BD219C">
        <w:t>0</w:t>
      </w:r>
      <w:r w:rsidR="00155E12">
        <w:t xml:space="preserve">% przedsiębiorców prowadzących działalność w przetwórstwie przemysłowym oraz </w:t>
      </w:r>
      <w:r w:rsidR="00BD219C">
        <w:t>71,7</w:t>
      </w:r>
      <w:r w:rsidR="00155E12">
        <w:t>% w</w:t>
      </w:r>
      <w:r w:rsidR="00BD219C">
        <w:t xml:space="preserve"> handlu detalicznym</w:t>
      </w:r>
      <w:r w:rsidR="00155E12">
        <w:t xml:space="preserve">. Istotnym czynnikiem były </w:t>
      </w:r>
      <w:r w:rsidR="00155E12" w:rsidRPr="00AB0457">
        <w:t>tzw. podwyżki inflacyjne,</w:t>
      </w:r>
      <w:r w:rsidR="00155E12">
        <w:t xml:space="preserve"> najczęściej wymieniane przez firmy działające w</w:t>
      </w:r>
      <w:r w:rsidR="00BD219C">
        <w:t xml:space="preserve"> handlu hurtowym </w:t>
      </w:r>
      <w:r w:rsidR="00155E12">
        <w:t>(</w:t>
      </w:r>
      <w:r w:rsidR="00BD219C">
        <w:t>60,1</w:t>
      </w:r>
      <w:r w:rsidR="00155E12">
        <w:t xml:space="preserve">% badanych podmiotów) i </w:t>
      </w:r>
      <w:r w:rsidR="00BD219C">
        <w:t>detalicznym</w:t>
      </w:r>
      <w:r w:rsidR="00155E12">
        <w:t xml:space="preserve"> (</w:t>
      </w:r>
      <w:r w:rsidR="00BD219C">
        <w:t>54,8</w:t>
      </w:r>
      <w:r w:rsidR="00155E12">
        <w:t>%). Wśród czynników wpływających w</w:t>
      </w:r>
      <w:r w:rsidR="00BD219C">
        <w:t xml:space="preserve"> </w:t>
      </w:r>
      <w:r w:rsidR="00155E12">
        <w:t>małym stopniu lub niemających wpływu na poziom wynagrodzenia, było utrzymanie konkurencyjnych płac</w:t>
      </w:r>
      <w:r w:rsidR="00BD219C">
        <w:t xml:space="preserve"> oraz </w:t>
      </w:r>
      <w:r w:rsidR="00BD219C" w:rsidRPr="00BD219C">
        <w:t>realnej wartości wynagrodzeń</w:t>
      </w:r>
      <w:r w:rsidR="00155E12">
        <w:t xml:space="preserve">. </w:t>
      </w:r>
      <w:r w:rsidR="00EB38F8">
        <w:t>W obu przypadkach o</w:t>
      </w:r>
      <w:r w:rsidR="00155E12">
        <w:t xml:space="preserve">dpowiedzi te dominowały w firmach </w:t>
      </w:r>
      <w:r w:rsidR="00EB38F8">
        <w:t>przetwórstwa przemysłowego</w:t>
      </w:r>
      <w:r w:rsidR="00155E12">
        <w:t xml:space="preserve"> i usługowych.</w:t>
      </w:r>
      <w:r w:rsidR="007F43F9">
        <w:rPr>
          <w:rFonts w:cs="FiraSans-Bold"/>
          <w:bCs/>
          <w:szCs w:val="19"/>
        </w:rPr>
        <w:t xml:space="preserve"> </w:t>
      </w:r>
    </w:p>
    <w:p w14:paraId="1EB737EA" w14:textId="3EA0DBDF" w:rsidR="001938A2" w:rsidRPr="00EB38F8" w:rsidRDefault="001938A2" w:rsidP="001938A2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EB38F8">
        <w:rPr>
          <w:i/>
          <w:szCs w:val="19"/>
        </w:rPr>
        <w:t xml:space="preserve">Pyt. </w:t>
      </w:r>
      <w:r w:rsidRPr="00EB38F8">
        <w:rPr>
          <w:rFonts w:cs="FiraSans-Bold"/>
          <w:bCs/>
          <w:i/>
          <w:szCs w:val="19"/>
        </w:rPr>
        <w:t>3.</w:t>
      </w:r>
      <w:r w:rsidR="007F43F9" w:rsidRPr="00EB38F8">
        <w:rPr>
          <w:rFonts w:cs="FiraSans-Bold"/>
          <w:bCs/>
          <w:i/>
          <w:szCs w:val="19"/>
        </w:rPr>
        <w:t xml:space="preserve"> </w:t>
      </w:r>
      <w:r w:rsidR="00155E12" w:rsidRPr="00EB38F8">
        <w:rPr>
          <w:i/>
          <w:spacing w:val="-2"/>
        </w:rPr>
        <w:t>W jakim stopniu Państwa decyzje w zakresie zatrudnienia i wynagrodzeń w najbliższych trzech miesiącach oparte są:</w:t>
      </w:r>
    </w:p>
    <w:p w14:paraId="75E8DEA7" w14:textId="5178BC30" w:rsidR="00265873" w:rsidRDefault="00306127" w:rsidP="00555DED">
      <w:pPr>
        <w:tabs>
          <w:tab w:val="left" w:pos="5529"/>
        </w:tabs>
        <w:autoSpaceDE w:val="0"/>
        <w:autoSpaceDN w:val="0"/>
        <w:adjustRightInd w:val="0"/>
        <w:spacing w:before="360"/>
      </w:pPr>
      <w:r>
        <w:rPr>
          <w:noProof/>
        </w:rPr>
        <w:drawing>
          <wp:anchor distT="0" distB="0" distL="114300" distR="114300" simplePos="0" relativeHeight="252847104" behindDoc="0" locked="0" layoutInCell="1" allowOverlap="1" wp14:anchorId="1FD84CCA" wp14:editId="3794FAA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4767580"/>
            <wp:effectExtent l="0" t="0" r="0" b="0"/>
            <wp:wrapTopAndBottom/>
            <wp:docPr id="24" name="Obraz 24" descr="Wykres kolumnowy przedstawia decyzje w zakresie zatrudnienia i wynagrodzeń w firmach obszarów objętych badaniem w województwie warmińsko-mazurskim w najbliższych trzech miesiącach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8F8">
        <w:t>Większość p</w:t>
      </w:r>
      <w:r w:rsidR="00155E12">
        <w:t>rzedstawiciel</w:t>
      </w:r>
      <w:r w:rsidR="00EB38F8">
        <w:t>i</w:t>
      </w:r>
      <w:r w:rsidR="00155E12">
        <w:t xml:space="preserve"> badanych rodzajów działalności wskaza</w:t>
      </w:r>
      <w:r w:rsidR="00EB38F8">
        <w:t>ła</w:t>
      </w:r>
      <w:r w:rsidR="00155E12">
        <w:t>, że decyzje w zakresie zatrudnienia i wynagrodzeń w najbliższych trzech miesiącach będą oparte na podstawie bieżących danych, w tym najczęściej przez przedsiębiorców działających w przetwórstwie przemysłowym (</w:t>
      </w:r>
      <w:r w:rsidR="00EB38F8">
        <w:t>78,8</w:t>
      </w:r>
      <w:r w:rsidR="00155E12">
        <w:t>%). Oczekiwania dotyczące zmian jakie mogą nastąpić w długim okresie (rok) najczęściej wskazywane były jako czynnik w małym stopniu wpływający lub nie mający wpływu na takie decyzje</w:t>
      </w:r>
      <w:r w:rsidR="007F43F9">
        <w:t xml:space="preserve">. </w:t>
      </w:r>
    </w:p>
    <w:p w14:paraId="1FF0F454" w14:textId="77777777" w:rsidR="00306127" w:rsidRDefault="00306127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12D1D95" w14:textId="1DD2180A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D74BF9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3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37A28FF6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375CB0">
        <w:rPr>
          <w:rFonts w:cs="Arial"/>
          <w:b/>
          <w:szCs w:val="19"/>
        </w:rPr>
        <w:t>czerwcu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614FC9">
        <w:rPr>
          <w:rFonts w:cs="Arial"/>
          <w:szCs w:val="19"/>
        </w:rPr>
        <w:t>zał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4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375CB0">
        <w:rPr>
          <w:rFonts w:cs="Arial"/>
          <w:szCs w:val="19"/>
        </w:rPr>
        <w:t>30</w:t>
      </w:r>
      <w:r w:rsidRPr="000A604C">
        <w:rPr>
          <w:rFonts w:cs="Arial"/>
          <w:szCs w:val="19"/>
        </w:rPr>
        <w:t xml:space="preserve"> </w:t>
      </w:r>
      <w:r w:rsidR="00375CB0">
        <w:rPr>
          <w:rFonts w:cs="Arial"/>
          <w:szCs w:val="19"/>
        </w:rPr>
        <w:t>czerwca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5"/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C209C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FD710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E514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43A9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125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53C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00029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7039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758EF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A05B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BA774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7FB0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75040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2812F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6CD9F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378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812A2D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B06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92E0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C9DF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882B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0F0BA04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AA3CA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5BFB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F7A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CDCF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77777777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ABAD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2917D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85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0124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346A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F7F70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CD4A20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A1720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BA902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3A043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9C05AD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68DD8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9FB50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6F070A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1FCAA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AF5EA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DE545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16D4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9ABF5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C735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  <w:shd w:val="clear" w:color="auto" w:fill="auto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  <w:shd w:val="clear" w:color="auto" w:fill="auto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  <w:shd w:val="clear" w:color="auto" w:fill="auto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  <w:shd w:val="clear" w:color="auto" w:fill="auto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  <w:shd w:val="clear" w:color="auto" w:fill="auto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  <w:shd w:val="clear" w:color="auto" w:fill="auto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  <w:shd w:val="clear" w:color="auto" w:fill="auto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shd w:val="clear" w:color="auto" w:fill="auto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3374F0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76F155F" w14:textId="77777777" w:rsidR="003374F0" w:rsidRPr="001311CA" w:rsidRDefault="003374F0" w:rsidP="003374F0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B93AA8A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B023F7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  <w:shd w:val="clear" w:color="auto" w:fill="auto"/>
          </w:tcPr>
          <w:p w14:paraId="104A393D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828DB0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shd w:val="clear" w:color="auto" w:fill="auto"/>
          </w:tcPr>
          <w:p w14:paraId="4D825913" w14:textId="4CEE8823" w:rsidR="003374F0" w:rsidRPr="00C21E5B" w:rsidRDefault="009A25C9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  <w:shd w:val="clear" w:color="auto" w:fill="auto"/>
          </w:tcPr>
          <w:p w14:paraId="1CA01A53" w14:textId="60881360" w:rsidR="003374F0" w:rsidRPr="00A765D8" w:rsidRDefault="00A765D8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  <w:shd w:val="clear" w:color="auto" w:fill="auto"/>
          </w:tcPr>
          <w:p w14:paraId="451EB59F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2A7BF0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66E18498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4A8B65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76778B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78E504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19A9B6A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20BA2C1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36FBA06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2040784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  <w:shd w:val="clear" w:color="auto" w:fill="auto"/>
          </w:tcPr>
          <w:p w14:paraId="6454398D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  <w:shd w:val="clear" w:color="auto" w:fill="auto"/>
          </w:tcPr>
          <w:p w14:paraId="0E30C1AC" w14:textId="77777777" w:rsidR="00C21E5B" w:rsidRPr="00F1019F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  <w:shd w:val="clear" w:color="auto" w:fill="auto"/>
          </w:tcPr>
          <w:p w14:paraId="7F82A917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  <w:shd w:val="clear" w:color="auto" w:fill="auto"/>
          </w:tcPr>
          <w:p w14:paraId="529DCDBE" w14:textId="77777777" w:rsidR="00C21E5B" w:rsidRPr="00A765D8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  <w:shd w:val="clear" w:color="auto" w:fill="auto"/>
          </w:tcPr>
          <w:p w14:paraId="0AEACB91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  <w:shd w:val="clear" w:color="auto" w:fill="auto"/>
          </w:tcPr>
          <w:p w14:paraId="6C902F79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  <w:shd w:val="clear" w:color="auto" w:fill="auto"/>
          </w:tcPr>
          <w:p w14:paraId="727A1ED4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  <w:shd w:val="clear" w:color="auto" w:fill="auto"/>
          </w:tcPr>
          <w:p w14:paraId="51FD9E2E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  <w:shd w:val="clear" w:color="auto" w:fill="auto"/>
          </w:tcPr>
          <w:p w14:paraId="09AA2B99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  <w:shd w:val="clear" w:color="auto" w:fill="auto"/>
          </w:tcPr>
          <w:p w14:paraId="60573ABC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shd w:val="clear" w:color="auto" w:fill="auto"/>
          </w:tcPr>
          <w:p w14:paraId="0D753A4E" w14:textId="77777777" w:rsidR="00C21E5B" w:rsidRPr="00C21E5B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3374F0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1FF57E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D19E8BE" w14:textId="77777777" w:rsidR="003374F0" w:rsidRPr="000974D5" w:rsidRDefault="003374F0" w:rsidP="003374F0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6602B888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  <w:shd w:val="clear" w:color="auto" w:fill="auto"/>
          </w:tcPr>
          <w:p w14:paraId="116E2ED2" w14:textId="77777777" w:rsidR="003374F0" w:rsidRPr="003374F0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  <w:shd w:val="clear" w:color="auto" w:fill="auto"/>
          </w:tcPr>
          <w:p w14:paraId="4B06F9F7" w14:textId="77777777" w:rsidR="003374F0" w:rsidRPr="00F1019F" w:rsidRDefault="00F1019F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  <w:shd w:val="clear" w:color="auto" w:fill="auto"/>
          </w:tcPr>
          <w:p w14:paraId="65B0641A" w14:textId="2014A5EA" w:rsidR="003374F0" w:rsidRPr="00C21E5B" w:rsidRDefault="009A25C9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  <w:shd w:val="clear" w:color="auto" w:fill="auto"/>
          </w:tcPr>
          <w:p w14:paraId="3AFD1E73" w14:textId="3A7909E8" w:rsidR="003374F0" w:rsidRPr="00A765D8" w:rsidRDefault="00A765D8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  <w:shd w:val="clear" w:color="auto" w:fill="auto"/>
          </w:tcPr>
          <w:p w14:paraId="1B85F5ED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D3837E5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0C5523C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CF0C659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BF63C98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507F5B26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0D8A908" w14:textId="77777777" w:rsidR="003374F0" w:rsidRPr="00C21E5B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8FC346E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7E744FC0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F24794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54C79D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21EC2FE3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CF5E31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014E795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D0501E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4265B9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E94E6E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16B227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615A39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32B85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FD5E60C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0284DAED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3DCF7317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5A7F0DA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  <w:shd w:val="clear" w:color="auto" w:fill="auto"/>
          </w:tcPr>
          <w:p w14:paraId="573B976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  <w:shd w:val="clear" w:color="auto" w:fill="auto"/>
          </w:tcPr>
          <w:p w14:paraId="242C6586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  <w:shd w:val="clear" w:color="auto" w:fill="auto"/>
          </w:tcPr>
          <w:p w14:paraId="563F790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  <w:shd w:val="clear" w:color="auto" w:fill="auto"/>
          </w:tcPr>
          <w:p w14:paraId="5C120576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  <w:shd w:val="clear" w:color="auto" w:fill="auto"/>
          </w:tcPr>
          <w:p w14:paraId="3A68618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  <w:shd w:val="clear" w:color="auto" w:fill="auto"/>
          </w:tcPr>
          <w:p w14:paraId="517138F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  <w:shd w:val="clear" w:color="auto" w:fill="auto"/>
          </w:tcPr>
          <w:p w14:paraId="7FA3A1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  <w:shd w:val="clear" w:color="auto" w:fill="auto"/>
          </w:tcPr>
          <w:p w14:paraId="437BF93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  <w:shd w:val="clear" w:color="auto" w:fill="auto"/>
          </w:tcPr>
          <w:p w14:paraId="0614DCD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  <w:shd w:val="clear" w:color="auto" w:fill="auto"/>
          </w:tcPr>
          <w:p w14:paraId="69691BD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  <w:shd w:val="clear" w:color="auto" w:fill="auto"/>
          </w:tcPr>
          <w:p w14:paraId="005DEAF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3374F0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3606423C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927B9E3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412F4E1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  <w:shd w:val="clear" w:color="auto" w:fill="auto"/>
          </w:tcPr>
          <w:p w14:paraId="16495D84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  <w:shd w:val="clear" w:color="auto" w:fill="auto"/>
          </w:tcPr>
          <w:p w14:paraId="17955B82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  <w:shd w:val="clear" w:color="auto" w:fill="auto"/>
          </w:tcPr>
          <w:p w14:paraId="57E459CD" w14:textId="040086D9" w:rsidR="003374F0" w:rsidRPr="00C21E5B" w:rsidRDefault="009A25C9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6E55E390" w14:textId="63522A1D" w:rsidR="003374F0" w:rsidRPr="00A765D8" w:rsidRDefault="00A765D8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  <w:shd w:val="clear" w:color="auto" w:fill="auto"/>
          </w:tcPr>
          <w:p w14:paraId="7008003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DFC8C2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C99961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0B20268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B72128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123CD16F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423B387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C21E5B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7CAB43EA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515975B2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70051A1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  <w:shd w:val="clear" w:color="auto" w:fill="auto"/>
          </w:tcPr>
          <w:p w14:paraId="0EC6917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  <w:shd w:val="clear" w:color="auto" w:fill="auto"/>
          </w:tcPr>
          <w:p w14:paraId="72C74331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</w:tcPr>
          <w:p w14:paraId="61699B2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  <w:shd w:val="clear" w:color="auto" w:fill="auto"/>
          </w:tcPr>
          <w:p w14:paraId="2B71CD75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  <w:shd w:val="clear" w:color="auto" w:fill="auto"/>
          </w:tcPr>
          <w:p w14:paraId="47E3D46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  <w:shd w:val="clear" w:color="auto" w:fill="auto"/>
          </w:tcPr>
          <w:p w14:paraId="0A573CAC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  <w:shd w:val="clear" w:color="auto" w:fill="auto"/>
          </w:tcPr>
          <w:p w14:paraId="4FBF452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  <w:shd w:val="clear" w:color="auto" w:fill="auto"/>
          </w:tcPr>
          <w:p w14:paraId="77CC217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shd w:val="clear" w:color="auto" w:fill="auto"/>
          </w:tcPr>
          <w:p w14:paraId="6D2C8C3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  <w:shd w:val="clear" w:color="auto" w:fill="auto"/>
          </w:tcPr>
          <w:p w14:paraId="610C575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  <w:shd w:val="clear" w:color="auto" w:fill="auto"/>
          </w:tcPr>
          <w:p w14:paraId="317EE54B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3374F0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shd w:val="clear" w:color="auto" w:fill="auto"/>
            <w:vAlign w:val="center"/>
          </w:tcPr>
          <w:p w14:paraId="6A2185DD" w14:textId="77777777" w:rsidR="003374F0" w:rsidRPr="001311CA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shd w:val="clear" w:color="auto" w:fill="auto"/>
            <w:vAlign w:val="center"/>
          </w:tcPr>
          <w:p w14:paraId="23196573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2055B16A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  <w:shd w:val="clear" w:color="auto" w:fill="auto"/>
          </w:tcPr>
          <w:p w14:paraId="1283F1A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  <w:shd w:val="clear" w:color="auto" w:fill="auto"/>
          </w:tcPr>
          <w:p w14:paraId="6ADB15DE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  <w:shd w:val="clear" w:color="auto" w:fill="auto"/>
          </w:tcPr>
          <w:p w14:paraId="71E2E34D" w14:textId="226C8885" w:rsidR="003374F0" w:rsidRPr="00C21E5B" w:rsidRDefault="009A25C9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  <w:shd w:val="clear" w:color="auto" w:fill="auto"/>
          </w:tcPr>
          <w:p w14:paraId="2836F257" w14:textId="2DD9F25B" w:rsidR="003374F0" w:rsidRPr="00A765D8" w:rsidRDefault="00A765D8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  <w:shd w:val="clear" w:color="auto" w:fill="auto"/>
          </w:tcPr>
          <w:p w14:paraId="5EFBC6B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7C02ABB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D82CB3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6DBB1CA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3E470F6E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</w:tcPr>
          <w:p w14:paraId="4727C40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973A6C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B742A1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83E172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36CACC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2D2A6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BFAE24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88924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60FA6B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73DD6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0155B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542282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0AE50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1830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0D826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551A7B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B9C0F4" w14:textId="77777777" w:rsidR="00C21E5B" w:rsidRPr="001311CA" w:rsidRDefault="00C21E5B" w:rsidP="00C21E5B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C2349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3528EC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3C00F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FD148A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909B6B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B285DB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C60F6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4AC5F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B98F72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4DB6E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6FB1A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DFF7B2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D239FF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3374F0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F7AB19" w14:textId="77777777" w:rsidR="003374F0" w:rsidRPr="00F52016" w:rsidRDefault="003374F0" w:rsidP="003374F0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6BA64F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D828CC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A1FCF1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717381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B69006B" w14:textId="69C20701" w:rsidR="003374F0" w:rsidRPr="00C21E5B" w:rsidRDefault="009A25C9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41D991" w14:textId="182DDA1A" w:rsidR="003374F0" w:rsidRPr="00A765D8" w:rsidRDefault="00A765D8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448191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2B751C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38A06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76EFC6B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D65CBB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5B02CD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2B4920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C21E5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1D9944A9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BEBB780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3CEB748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</w:tcPr>
          <w:p w14:paraId="2FE14BE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712900D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D11BC2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C6BF6D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4E870D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43CC0F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19C2AE2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5CA0B8E8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1CE27DD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</w:tcPr>
          <w:p w14:paraId="380267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4F4DC8F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3374F0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8D3DE04" w14:textId="77777777" w:rsidR="003374F0" w:rsidRPr="001311CA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F8FF38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563D0ED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shd w:val="clear" w:color="auto" w:fill="auto"/>
          </w:tcPr>
          <w:p w14:paraId="3152D5D0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shd w:val="clear" w:color="auto" w:fill="auto"/>
          </w:tcPr>
          <w:p w14:paraId="51E14B80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shd w:val="clear" w:color="auto" w:fill="auto"/>
          </w:tcPr>
          <w:p w14:paraId="4B1A5D84" w14:textId="48BC2495" w:rsidR="003374F0" w:rsidRPr="00C21E5B" w:rsidRDefault="009A25C9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shd w:val="clear" w:color="auto" w:fill="auto"/>
          </w:tcPr>
          <w:p w14:paraId="4D827FFF" w14:textId="70161FF4" w:rsidR="003374F0" w:rsidRPr="00A765D8" w:rsidRDefault="00A765D8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shd w:val="clear" w:color="auto" w:fill="auto"/>
          </w:tcPr>
          <w:p w14:paraId="22753AD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65E545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6BD592F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7B7340D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F8BDD9D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3C1919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33FB71F3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B70B48" w14:textId="77777777" w:rsidR="00C21E5B" w:rsidRPr="001311CA" w:rsidRDefault="00C21E5B" w:rsidP="00C21E5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5388B04" w14:textId="77777777" w:rsidR="00C21E5B" w:rsidRPr="000974D5" w:rsidRDefault="00C21E5B" w:rsidP="00C21E5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53A0BB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  <w:shd w:val="clear" w:color="auto" w:fill="auto"/>
          </w:tcPr>
          <w:p w14:paraId="5EDF6D1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  <w:shd w:val="clear" w:color="auto" w:fill="auto"/>
          </w:tcPr>
          <w:p w14:paraId="3C6861B2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  <w:shd w:val="clear" w:color="auto" w:fill="auto"/>
          </w:tcPr>
          <w:p w14:paraId="0B78C3C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  <w:shd w:val="clear" w:color="auto" w:fill="auto"/>
          </w:tcPr>
          <w:p w14:paraId="32FC7D05" w14:textId="77777777" w:rsidR="00C21E5B" w:rsidRPr="00A765D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1B54F1B9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  <w:shd w:val="clear" w:color="auto" w:fill="auto"/>
          </w:tcPr>
          <w:p w14:paraId="24CA15E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  <w:shd w:val="clear" w:color="auto" w:fill="auto"/>
          </w:tcPr>
          <w:p w14:paraId="77B82F7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  <w:shd w:val="clear" w:color="auto" w:fill="auto"/>
          </w:tcPr>
          <w:p w14:paraId="7002BB0E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  <w:shd w:val="clear" w:color="auto" w:fill="auto"/>
          </w:tcPr>
          <w:p w14:paraId="33CEF09D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  <w:shd w:val="clear" w:color="auto" w:fill="auto"/>
          </w:tcPr>
          <w:p w14:paraId="24F1798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  <w:shd w:val="clear" w:color="auto" w:fill="auto"/>
          </w:tcPr>
          <w:p w14:paraId="5ECEDB65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3374F0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B250B7" w14:textId="77777777" w:rsidR="003374F0" w:rsidRPr="00F52016" w:rsidRDefault="003374F0" w:rsidP="003374F0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2CF3A72" w14:textId="77777777" w:rsidR="003374F0" w:rsidRPr="000974D5" w:rsidRDefault="003374F0" w:rsidP="003374F0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13020993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  <w:shd w:val="clear" w:color="auto" w:fill="auto"/>
          </w:tcPr>
          <w:p w14:paraId="5035FE14" w14:textId="77777777" w:rsidR="003374F0" w:rsidRPr="003374F0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  <w:shd w:val="clear" w:color="auto" w:fill="auto"/>
          </w:tcPr>
          <w:p w14:paraId="42612F84" w14:textId="77777777" w:rsidR="003374F0" w:rsidRPr="00F1019F" w:rsidRDefault="00F1019F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  <w:shd w:val="clear" w:color="auto" w:fill="auto"/>
          </w:tcPr>
          <w:p w14:paraId="2568A429" w14:textId="2AAD3007" w:rsidR="003374F0" w:rsidRPr="00C21E5B" w:rsidRDefault="009A25C9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  <w:shd w:val="clear" w:color="auto" w:fill="auto"/>
          </w:tcPr>
          <w:p w14:paraId="3A6E7E21" w14:textId="17DABF30" w:rsidR="003374F0" w:rsidRPr="00A765D8" w:rsidRDefault="00A765D8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  <w:shd w:val="clear" w:color="auto" w:fill="auto"/>
          </w:tcPr>
          <w:p w14:paraId="3BE98B89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99ACE8E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2F2D184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85C63B6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5B69FDC7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</w:tcPr>
          <w:p w14:paraId="0C39B222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</w:tcPr>
          <w:p w14:paraId="1C7378FA" w14:textId="77777777" w:rsidR="003374F0" w:rsidRPr="00C21E5B" w:rsidRDefault="003374F0" w:rsidP="003374F0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2D5A72" w14:textId="76DB7620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F3933F" w14:textId="77E69B0F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48479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13ACC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BE93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EC9C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633B2A3" w14:textId="24A1B56B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58E630" w14:textId="2E2F1C02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583AA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7312CC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2490535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4FDA2A8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F0285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496F8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48253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C7CDF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6032F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8F4D8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9DDE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7A39F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1DBBDB3D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F43176" w14:textId="2C860EEE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A3EB4" w14:textId="122F51C8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E45A21" w14:textId="052D9A2A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627C8E" w14:textId="49FCAEFB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090698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5121E3" w14:textId="25806063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8DD42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11FD4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F07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3FB0D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E69D74" w14:textId="0BFC1533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142,7*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0335491" w14:textId="5515F3B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400807" w14:textId="73171E59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115,7*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F80EE13" w14:textId="32EE4C4F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100,2*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3A40B8" w14:textId="6AE31A99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D1A9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5C0CF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169221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D8A1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C68B4D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EE115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1B244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4B4EC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F6A3E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FBCEC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38A90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B900E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9A25C9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728A72" w14:textId="77777777" w:rsidR="009A25C9" w:rsidRPr="005128C5" w:rsidRDefault="009A25C9" w:rsidP="009A25C9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0360305" w14:textId="77777777" w:rsidR="009A25C9" w:rsidRPr="005128C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1E94D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417EAF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A5D359" w14:textId="7B8A2704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2A9CAA9" w14:textId="7E07CB8C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D07A42" w14:textId="5F544174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EEE6A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147D9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232EF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CED35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8F71D4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0E79BA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60B8C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9A25C9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BBC75D3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8010793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A8C9023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823A3F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01712F" w14:textId="7D093805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5FD9F1" w14:textId="65B724FB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389911" w14:textId="3E5FDAB4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54E298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85844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C30BEA9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0F2094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6196AB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DE1435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4BA1948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9A25C9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380F44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AE6856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E593C5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62AF07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E17DCD" w14:textId="4310C46B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A40EA6" w14:textId="754C1535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5D29C71" w14:textId="7E5603E1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C8865A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D6E25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B7086A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CAA34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E77DD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D28148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B69693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9A25C9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1DD3769" w14:textId="77777777" w:rsidR="009A25C9" w:rsidRPr="005128C5" w:rsidRDefault="009A25C9" w:rsidP="009A25C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EA380F2" w14:textId="77777777" w:rsidR="009A25C9" w:rsidRPr="000974D5" w:rsidRDefault="009A25C9" w:rsidP="009A25C9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96C0E6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F72EA21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8CE521" w14:textId="7B8E8893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63F0777" w14:textId="261A6138" w:rsidR="009A25C9" w:rsidRPr="009A25C9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0E5052" w14:textId="44DFBC6F" w:rsidR="009A25C9" w:rsidRPr="00591771" w:rsidRDefault="0078545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C4FCE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FE489D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3345A0C" w14:textId="77777777" w:rsidR="009A25C9" w:rsidRPr="00591771" w:rsidRDefault="009A25C9" w:rsidP="009A25C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6F3BE0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58F616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E5918C" w14:textId="77777777" w:rsidR="009A25C9" w:rsidRPr="00591771" w:rsidRDefault="009A25C9" w:rsidP="009A25C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0D5C8A" w14:textId="77777777" w:rsidR="009A25C9" w:rsidRPr="00591771" w:rsidRDefault="009A25C9" w:rsidP="009A25C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44CD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7E121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789423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13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9671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F82BD5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A7D6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E2A92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D93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7C0E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391D6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28F9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7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669EC73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691F08B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D74BF9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0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0EFBB36D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D74BF9" w:rsidP="00555B22">
            <w:pPr>
              <w:tabs>
                <w:tab w:val="left" w:pos="5387"/>
              </w:tabs>
              <w:spacing w:before="0" w:after="0"/>
            </w:pPr>
            <w:hyperlink r:id="rId42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D74BF9" w:rsidP="00D027C4">
            <w:pPr>
              <w:rPr>
                <w:sz w:val="20"/>
                <w:szCs w:val="20"/>
              </w:rPr>
            </w:pPr>
            <w:hyperlink r:id="rId43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767C1047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D74BF9" w:rsidRDefault="00D74BF9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D74BF9" w:rsidRPr="00BB1085" w:rsidRDefault="00D74BF9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6BF5779" w:rsidR="00D74BF9" w:rsidRPr="001C21E4" w:rsidRDefault="00D74BF9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4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maju 2025 r.</w:t>
                              </w:r>
                            </w:hyperlink>
                            <w:r w:rsidRPr="001C21E4">
                              <w:rPr>
                                <w:b/>
                                <w:color w:val="522398"/>
                                <w:szCs w:val="24"/>
                              </w:rPr>
                              <w:t xml:space="preserve"> </w:t>
                            </w:r>
                          </w:p>
                          <w:p w14:paraId="27E90486" w14:textId="77777777" w:rsidR="00D74BF9" w:rsidRDefault="00D74B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D74BF9" w:rsidRPr="00BB1085" w:rsidRDefault="00D74B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D74BF9" w:rsidRPr="008B4C1C" w:rsidRDefault="00D74BF9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5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D74BF9" w:rsidRPr="00BB1085" w:rsidRDefault="00D74B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D74BF9" w:rsidRDefault="00D74BF9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D74BF9" w:rsidRPr="008B4C1C" w:rsidRDefault="00D74BF9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6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D74BF9" w:rsidRPr="009B46C2" w:rsidRDefault="00D74BF9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D74BF9" w:rsidRDefault="00D74BF9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D74BF9" w:rsidRPr="00BB1085" w:rsidRDefault="00D74BF9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6BF5779" w:rsidR="00D74BF9" w:rsidRPr="001C21E4" w:rsidRDefault="00D74BF9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7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maju 2025 r.</w:t>
                        </w:r>
                      </w:hyperlink>
                      <w:r w:rsidRPr="001C21E4">
                        <w:rPr>
                          <w:b/>
                          <w:color w:val="522398"/>
                          <w:szCs w:val="24"/>
                        </w:rPr>
                        <w:t xml:space="preserve"> </w:t>
                      </w:r>
                    </w:p>
                    <w:p w14:paraId="27E90486" w14:textId="77777777" w:rsidR="00D74BF9" w:rsidRDefault="00D74B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D74BF9" w:rsidRPr="00BB1085" w:rsidRDefault="00D74B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D74BF9" w:rsidRPr="008B4C1C" w:rsidRDefault="00D74BF9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8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D74BF9" w:rsidRPr="00BB1085" w:rsidRDefault="00D74B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D74BF9" w:rsidRDefault="00D74BF9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D74BF9" w:rsidRPr="008B4C1C" w:rsidRDefault="00D74BF9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9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D74BF9" w:rsidRPr="009B46C2" w:rsidRDefault="00D74BF9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B2E26" w14:textId="77777777" w:rsidR="00D74BF9" w:rsidRDefault="00D74BF9" w:rsidP="000662E2">
      <w:pPr>
        <w:spacing w:after="0" w:line="240" w:lineRule="auto"/>
      </w:pPr>
      <w:r>
        <w:separator/>
      </w:r>
    </w:p>
  </w:endnote>
  <w:endnote w:type="continuationSeparator" w:id="0">
    <w:p w14:paraId="70153D4E" w14:textId="77777777" w:rsidR="00D74BF9" w:rsidRDefault="00D74BF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C8BFAE1" w14:textId="77777777" w:rsidR="00D74BF9" w:rsidRDefault="00D74B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D74BF9" w:rsidRDefault="00D74BF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179CB49D" w14:textId="77777777" w:rsidR="00D74BF9" w:rsidRDefault="00D74BF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D74BF9" w:rsidRDefault="00D74BF9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27DEB316" w14:textId="77777777" w:rsidR="00D74BF9" w:rsidRDefault="00D74BF9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9D17A" w14:textId="77777777" w:rsidR="00D74BF9" w:rsidRDefault="00D74BF9" w:rsidP="000662E2">
      <w:pPr>
        <w:spacing w:after="0" w:line="240" w:lineRule="auto"/>
      </w:pPr>
      <w:r>
        <w:separator/>
      </w:r>
    </w:p>
  </w:footnote>
  <w:footnote w:type="continuationSeparator" w:id="0">
    <w:p w14:paraId="4448FEC7" w14:textId="77777777" w:rsidR="00D74BF9" w:rsidRDefault="00D74BF9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D74BF9" w:rsidRPr="00EE31BA" w:rsidRDefault="00D74BF9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02E79547" w14:textId="77777777" w:rsidR="00D74BF9" w:rsidRPr="00EE31BA" w:rsidRDefault="00D74BF9" w:rsidP="002B01E6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3">
    <w:p w14:paraId="4701C6FB" w14:textId="77777777" w:rsidR="00D74BF9" w:rsidRPr="00EE31BA" w:rsidRDefault="00D74BF9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4">
    <w:p w14:paraId="2A3B548A" w14:textId="77777777" w:rsidR="00D74BF9" w:rsidRPr="00EE31BA" w:rsidRDefault="00D74BF9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5E4D5EE6" w14:textId="77777777" w:rsidR="00D74BF9" w:rsidRPr="00302EDD" w:rsidRDefault="00D74BF9" w:rsidP="007F43F9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D74BF9" w:rsidRPr="00D258B6" w:rsidRDefault="00D74BF9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D74BF9" w:rsidRDefault="00D74B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pt;height:124.8pt;visibility:visible;mso-wrap-style:square" o:bullet="t">
        <v:imagedata r:id="rId1" o:title=""/>
      </v:shape>
    </w:pict>
  </w:numPicBullet>
  <w:numPicBullet w:numPicBulletId="1">
    <w:pict>
      <v:shape w14:anchorId="2696AE6D" id="_x0000_i1037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B4F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A0D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952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50"/>
    <w:rsid w:val="0011022E"/>
    <w:rsid w:val="001103C6"/>
    <w:rsid w:val="00110490"/>
    <w:rsid w:val="0011051A"/>
    <w:rsid w:val="001105ED"/>
    <w:rsid w:val="00110683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428A"/>
    <w:rsid w:val="001643D8"/>
    <w:rsid w:val="00164720"/>
    <w:rsid w:val="0016474B"/>
    <w:rsid w:val="0016476A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CE7"/>
    <w:rsid w:val="00192D1D"/>
    <w:rsid w:val="00192DD8"/>
    <w:rsid w:val="00193043"/>
    <w:rsid w:val="001932E7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629"/>
    <w:rsid w:val="001B4713"/>
    <w:rsid w:val="001B4B64"/>
    <w:rsid w:val="001B4F9E"/>
    <w:rsid w:val="001B5210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5F6A"/>
    <w:rsid w:val="001C6010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D81"/>
    <w:rsid w:val="002502DB"/>
    <w:rsid w:val="00250369"/>
    <w:rsid w:val="0025045F"/>
    <w:rsid w:val="002508FE"/>
    <w:rsid w:val="00250A9F"/>
    <w:rsid w:val="00250B1C"/>
    <w:rsid w:val="00250B2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C9"/>
    <w:rsid w:val="00270B2E"/>
    <w:rsid w:val="00270C06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EE"/>
    <w:rsid w:val="002A08CF"/>
    <w:rsid w:val="002A0A5C"/>
    <w:rsid w:val="002A0B36"/>
    <w:rsid w:val="002A0DB0"/>
    <w:rsid w:val="002A0E05"/>
    <w:rsid w:val="002A0F75"/>
    <w:rsid w:val="002A1390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55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34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60E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74E"/>
    <w:rsid w:val="00393755"/>
    <w:rsid w:val="00393761"/>
    <w:rsid w:val="00393841"/>
    <w:rsid w:val="00393AEB"/>
    <w:rsid w:val="00393D0B"/>
    <w:rsid w:val="00393D2F"/>
    <w:rsid w:val="00393E63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D55"/>
    <w:rsid w:val="00427F85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4B9"/>
    <w:rsid w:val="0043169A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C0"/>
    <w:rsid w:val="004C067A"/>
    <w:rsid w:val="004C091B"/>
    <w:rsid w:val="004C0A38"/>
    <w:rsid w:val="004C0BE5"/>
    <w:rsid w:val="004C0C1D"/>
    <w:rsid w:val="004C0CF6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54A"/>
    <w:rsid w:val="004E1584"/>
    <w:rsid w:val="004E15CA"/>
    <w:rsid w:val="004E1742"/>
    <w:rsid w:val="004E174B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80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1"/>
    <w:rsid w:val="005A5F01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A8B"/>
    <w:rsid w:val="005D2C1B"/>
    <w:rsid w:val="005D2C4B"/>
    <w:rsid w:val="005D2E1E"/>
    <w:rsid w:val="005D2E67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96"/>
    <w:rsid w:val="00640461"/>
    <w:rsid w:val="006404CC"/>
    <w:rsid w:val="0064060B"/>
    <w:rsid w:val="00640C84"/>
    <w:rsid w:val="00640F17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79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616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686"/>
    <w:rsid w:val="006A47C6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FB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F0"/>
    <w:rsid w:val="0086689E"/>
    <w:rsid w:val="00866922"/>
    <w:rsid w:val="008669BE"/>
    <w:rsid w:val="00866B7F"/>
    <w:rsid w:val="00866DB6"/>
    <w:rsid w:val="00866F7C"/>
    <w:rsid w:val="00866FAE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C09"/>
    <w:rsid w:val="008723BF"/>
    <w:rsid w:val="008725D7"/>
    <w:rsid w:val="008728B4"/>
    <w:rsid w:val="00872F5D"/>
    <w:rsid w:val="008731D2"/>
    <w:rsid w:val="00873272"/>
    <w:rsid w:val="00873344"/>
    <w:rsid w:val="00873410"/>
    <w:rsid w:val="0087346A"/>
    <w:rsid w:val="00873504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4CE"/>
    <w:rsid w:val="008D651C"/>
    <w:rsid w:val="008D666F"/>
    <w:rsid w:val="008D68FD"/>
    <w:rsid w:val="008D6A7F"/>
    <w:rsid w:val="008D6B19"/>
    <w:rsid w:val="008D735B"/>
    <w:rsid w:val="008D7509"/>
    <w:rsid w:val="008D75B3"/>
    <w:rsid w:val="008D790D"/>
    <w:rsid w:val="008D7A55"/>
    <w:rsid w:val="008D7AE7"/>
    <w:rsid w:val="008D7C21"/>
    <w:rsid w:val="008E038B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DB4"/>
    <w:rsid w:val="00AC5E90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BA2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82E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821"/>
    <w:rsid w:val="00B44967"/>
    <w:rsid w:val="00B44995"/>
    <w:rsid w:val="00B44CFB"/>
    <w:rsid w:val="00B4515D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D96"/>
    <w:rsid w:val="00B92EDD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1E"/>
    <w:rsid w:val="00BE749E"/>
    <w:rsid w:val="00BE76A7"/>
    <w:rsid w:val="00BE776E"/>
    <w:rsid w:val="00BE79BD"/>
    <w:rsid w:val="00BE7AFB"/>
    <w:rsid w:val="00BE7B3A"/>
    <w:rsid w:val="00BE7D47"/>
    <w:rsid w:val="00BE7D68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A02F4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8B7"/>
    <w:rsid w:val="00CD5B7F"/>
    <w:rsid w:val="00CD5BBD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4D7"/>
    <w:rsid w:val="00D23563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8AB"/>
    <w:rsid w:val="00D748C0"/>
    <w:rsid w:val="00D74955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31"/>
    <w:rsid w:val="00D850E8"/>
    <w:rsid w:val="00D85140"/>
    <w:rsid w:val="00D8517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C9"/>
    <w:rsid w:val="00DD3629"/>
    <w:rsid w:val="00DD362A"/>
    <w:rsid w:val="00DD36C3"/>
    <w:rsid w:val="00DD3A06"/>
    <w:rsid w:val="00DD3A07"/>
    <w:rsid w:val="00DD3C13"/>
    <w:rsid w:val="00DD3C1B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F7"/>
    <w:rsid w:val="00DF0C6A"/>
    <w:rsid w:val="00DF0FAC"/>
    <w:rsid w:val="00DF1035"/>
    <w:rsid w:val="00DF1431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B7"/>
    <w:rsid w:val="00E0358F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7096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39F"/>
    <w:rsid w:val="00F323FA"/>
    <w:rsid w:val="00F324B9"/>
    <w:rsid w:val="00F32749"/>
    <w:rsid w:val="00F327E3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8F"/>
    <w:rsid w:val="00F81FC7"/>
    <w:rsid w:val="00F82049"/>
    <w:rsid w:val="00F820AC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image" Target="media/image23.png"/><Relationship Id="rId21" Type="http://schemas.openxmlformats.org/officeDocument/2006/relationships/image" Target="media/image10.wmf"/><Relationship Id="rId34" Type="http://schemas.openxmlformats.org/officeDocument/2006/relationships/hyperlink" Target="http://olsztyn.stat.gov.pl" TargetMode="External"/><Relationship Id="rId42" Type="http://schemas.openxmlformats.org/officeDocument/2006/relationships/hyperlink" Target="https://twitter.com/Olsztyn_STAT" TargetMode="External"/><Relationship Id="rId47" Type="http://schemas.openxmlformats.org/officeDocument/2006/relationships/hyperlink" Target="https://ssgk.stat.gov.pl/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yperlink" Target="mailto:J.Balcerzak@stat.gov.pl" TargetMode="External"/><Relationship Id="rId40" Type="http://schemas.openxmlformats.org/officeDocument/2006/relationships/hyperlink" Target="http://olsztyn.stat.gov.pl/" TargetMode="External"/><Relationship Id="rId45" Type="http://schemas.openxmlformats.org/officeDocument/2006/relationships/hyperlink" Target="https://bdl.stat.gov.pl/BDL/sta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ssgk.stat.go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eader" Target="header2.xml"/><Relationship Id="rId43" Type="http://schemas.openxmlformats.org/officeDocument/2006/relationships/hyperlink" Target="https://www.facebook.com/UrzadStatystycznyOlsztyn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hyperlink" Target="https://zielonagora.stat.gov.pl/osrodki/osrodek-badan-koniunktury/obk-dane/" TargetMode="External"/><Relationship Id="rId38" Type="http://schemas.openxmlformats.org/officeDocument/2006/relationships/image" Target="media/image22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1670471-6B67-4E17-A63E-E8C546B5E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29976</TotalTime>
  <Pages>34</Pages>
  <Words>7420</Words>
  <Characters>44525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maju 2025 r.</vt:lpstr>
    </vt:vector>
  </TitlesOfParts>
  <Company/>
  <LinksUpToDate>false</LinksUpToDate>
  <CharactersWithSpaces>51842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maju 2025 r.</dc:title>
  <dc:subject/>
  <dc:creator>Stankiewicz Magda</dc:creator>
  <cp:keywords/>
  <dc:description/>
  <cp:lastModifiedBy>Błaszczyk Marcin</cp:lastModifiedBy>
  <cp:revision>3566</cp:revision>
  <cp:lastPrinted>2025-06-23T11:02:00Z</cp:lastPrinted>
  <dcterms:created xsi:type="dcterms:W3CDTF">2022-10-21T12:22:00Z</dcterms:created>
  <dcterms:modified xsi:type="dcterms:W3CDTF">2025-06-29T18:30:00Z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