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2BABAD56" w:rsidR="00393761" w:rsidRPr="00B240C8" w:rsidRDefault="00007BB2" w:rsidP="005C739D">
      <w:pPr>
        <w:pStyle w:val="tytu"/>
        <w:spacing w:before="240" w:after="240"/>
      </w:pPr>
      <w:bookmarkStart w:id="0" w:name="_Hlk105393818"/>
      <w:r>
        <w:t>Budżety jednostek samorządu terytorialnego</w:t>
      </w:r>
      <w:r w:rsidR="000E7916">
        <w:t xml:space="preserve"> w</w:t>
      </w:r>
      <w:r>
        <w:t> </w:t>
      </w:r>
      <w:r w:rsidR="000E7916">
        <w:t>województwie lubelskim w 202</w:t>
      </w:r>
      <w:r w:rsidR="00E21E39">
        <w:t>4</w:t>
      </w:r>
      <w:r w:rsidR="000E7916">
        <w:t xml:space="preserve"> r.</w:t>
      </w:r>
      <w:bookmarkEnd w:id="0"/>
    </w:p>
    <w:p w14:paraId="0540F50E" w14:textId="2AB986D4" w:rsidR="00714BBF" w:rsidRDefault="00714BBF" w:rsidP="00DB709E">
      <w:pPr>
        <w:pStyle w:val="tekstramkaoglna"/>
        <w:jc w:val="left"/>
      </w:pPr>
    </w:p>
    <w:p w14:paraId="4FAA96BE" w14:textId="029D9D88" w:rsidR="00007BB2" w:rsidRDefault="00A74A17" w:rsidP="00DB709E">
      <w:pPr>
        <w:pStyle w:val="tekstramkaoglna"/>
        <w:jc w:val="left"/>
      </w:pPr>
      <w:r w:rsidRPr="00196CD7">
        <w:rPr>
          <w:noProof/>
        </w:rPr>
        <mc:AlternateContent>
          <mc:Choice Requires="wps">
            <w:drawing>
              <wp:anchor distT="45720" distB="45720" distL="114300" distR="114300" simplePos="0" relativeHeight="251749375" behindDoc="0" locked="0" layoutInCell="1" allowOverlap="1" wp14:anchorId="2FC13F97" wp14:editId="6AF61EE4">
                <wp:simplePos x="0" y="0"/>
                <wp:positionH relativeFrom="margin">
                  <wp:posOffset>62535</wp:posOffset>
                </wp:positionH>
                <wp:positionV relativeFrom="paragraph">
                  <wp:posOffset>15647</wp:posOffset>
                </wp:positionV>
                <wp:extent cx="1993900" cy="1407160"/>
                <wp:effectExtent l="0" t="0" r="6350" b="2540"/>
                <wp:wrapSquare wrapText="bothSides"/>
                <wp:docPr id="6" name="Pole tekstowe 2" descr="4,0%&#10;Wzrost dochodów  budżetów  jednostek samorządu terytorialnego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140716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4E2CF7F4" w:rsidR="00A9368F" w:rsidRPr="00C23856" w:rsidRDefault="00A9368F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t>⇧</w:t>
                            </w:r>
                            <w:r>
                              <w:rPr>
                                <w:rFonts w:ascii="Fira Sans SemiBold" w:hAnsi="Fira Sans SemiBold"/>
                                <w:b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4E06EC">
                              <w:rPr>
                                <w:rFonts w:ascii="Fira Sans SemiBold" w:hAnsi="Fira Sans SemiBold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16</w:t>
                            </w:r>
                            <w:r w:rsidRPr="004E06E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</w:t>
                            </w:r>
                            <w:r w:rsidRPr="00AE450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1B0EF64B" w:rsidR="00A9368F" w:rsidRPr="00B240C8" w:rsidRDefault="00A9368F" w:rsidP="002E4A7E">
                            <w:pPr>
                              <w:pStyle w:val="wskaniknazwa"/>
                              <w:rPr>
                                <w:sz w:val="18"/>
                              </w:rPr>
                            </w:pPr>
                            <w:r>
                              <w:t>Wzrost dochodów  budżetów jednostek samorządu terytorialnego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_x0000_s1026" alt="4,0%&#10;Wzrost dochodów  budżetów  jednostek samorządu terytorialnego&#10;" style="position:absolute;margin-left:4.9pt;margin-top:1.25pt;width:157pt;height:110.8pt;z-index:25174937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" fillcolor="#001d77" stroked="f">
                <v:stroke joinstyle="miter"/>
                <v:textbox>
                  <w:txbxContent>
                    <w:p w14:paraId="30951E30" w14:textId="4E2CF7F4" w:rsidR="00A9368F" w:rsidRPr="00C23856" w:rsidRDefault="00A9368F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t>⇧</w:t>
                      </w:r>
                      <w:r>
                        <w:rPr>
                          <w:rFonts w:ascii="Fira Sans SemiBold" w:hAnsi="Fira Sans SemiBold"/>
                          <w:b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Pr="004E06EC">
                        <w:rPr>
                          <w:rFonts w:ascii="Fira Sans SemiBold" w:hAnsi="Fira Sans SemiBold"/>
                          <w:b/>
                          <w:color w:val="FFFFFF" w:themeColor="background1"/>
                          <w:sz w:val="72"/>
                          <w:szCs w:val="72"/>
                        </w:rPr>
                        <w:t>16</w:t>
                      </w:r>
                      <w:r w:rsidRPr="004E06E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6</w:t>
                      </w:r>
                      <w:r w:rsidRPr="00AE4505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1B0EF64B" w:rsidR="00A9368F" w:rsidRPr="00B240C8" w:rsidRDefault="00A9368F" w:rsidP="002E4A7E">
                      <w:pPr>
                        <w:pStyle w:val="wskaniknazwa"/>
                        <w:rPr>
                          <w:sz w:val="18"/>
                        </w:rPr>
                      </w:pPr>
                      <w:r>
                        <w:t>Wzrost dochodów  budżetów jednostek samorządu terytorialnego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07BB2">
        <w:t>Jednostki samorządu terytorialnego województwa lubelskiego w 202</w:t>
      </w:r>
      <w:r w:rsidR="004E06EC">
        <w:t>4</w:t>
      </w:r>
      <w:r w:rsidR="00007BB2">
        <w:t xml:space="preserve"> r. osiągnęły dochody ogółem w wysokości </w:t>
      </w:r>
      <w:r w:rsidR="004E06EC">
        <w:t>21,7</w:t>
      </w:r>
      <w:r w:rsidR="002E4A7E">
        <w:t> </w:t>
      </w:r>
      <w:r w:rsidR="00007BB2">
        <w:t>mld</w:t>
      </w:r>
      <w:r w:rsidR="002E4A7E">
        <w:t> </w:t>
      </w:r>
      <w:r w:rsidR="00007BB2">
        <w:t xml:space="preserve">zł. Były one większe o </w:t>
      </w:r>
      <w:r w:rsidR="004E06EC">
        <w:t>16,6</w:t>
      </w:r>
      <w:r w:rsidR="00007BB2">
        <w:t>% niż w 20</w:t>
      </w:r>
      <w:r w:rsidR="000F2B65">
        <w:t>2</w:t>
      </w:r>
      <w:r w:rsidR="004E06EC">
        <w:t>3</w:t>
      </w:r>
      <w:r w:rsidR="00007BB2">
        <w:t> r. i stanowiły 5,</w:t>
      </w:r>
      <w:r w:rsidR="004E06EC">
        <w:t>0</w:t>
      </w:r>
      <w:r w:rsidR="00007BB2">
        <w:t xml:space="preserve">% łącznych dochodów jednostek samorządu terytorialnego z całego kraju. Wydatki ogółem jednostek samorządowych wyniosły </w:t>
      </w:r>
      <w:r w:rsidR="004E06EC">
        <w:t>22,2</w:t>
      </w:r>
      <w:r w:rsidR="002E4A7E">
        <w:t> </w:t>
      </w:r>
      <w:r w:rsidR="00007BB2">
        <w:t>mld</w:t>
      </w:r>
      <w:r w:rsidR="002E4A7E">
        <w:t> </w:t>
      </w:r>
      <w:r w:rsidR="00007BB2">
        <w:t>zł i w porównaniu z 20</w:t>
      </w:r>
      <w:r w:rsidR="000F2B65">
        <w:t>2</w:t>
      </w:r>
      <w:r w:rsidR="004E06EC">
        <w:t>3</w:t>
      </w:r>
      <w:r w:rsidR="00007BB2">
        <w:t xml:space="preserve"> r. wzrosły o </w:t>
      </w:r>
      <w:r w:rsidR="004E06EC">
        <w:t>14,5</w:t>
      </w:r>
      <w:r w:rsidR="00007BB2">
        <w:t>%. Stanowiły one 5,</w:t>
      </w:r>
      <w:r w:rsidR="004E06EC">
        <w:t>1</w:t>
      </w:r>
      <w:r w:rsidR="00007BB2">
        <w:t>% łącznych wydatków jednostek samorządu terytorialnego z całego kraju.</w:t>
      </w:r>
    </w:p>
    <w:p w14:paraId="1E690351" w14:textId="2EC53E66" w:rsidR="00DE58F1" w:rsidRPr="00B7181F" w:rsidRDefault="00DE58F1" w:rsidP="00B7181F">
      <w:pPr>
        <w:pStyle w:val="Lead"/>
        <w:spacing w:line="240" w:lineRule="exact"/>
      </w:pPr>
    </w:p>
    <w:p w14:paraId="6D5FE1C5" w14:textId="63B0EE0A" w:rsidR="00A648B8" w:rsidRPr="00A648B8" w:rsidRDefault="005C739D" w:rsidP="005C739D">
      <w:pPr>
        <w:pStyle w:val="poptytu"/>
        <w:spacing w:after="240"/>
      </w:pPr>
      <w:bookmarkStart w:id="1" w:name="_Hlk105414645"/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6185846" wp14:editId="6038B446">
                <wp:simplePos x="0" y="0"/>
                <wp:positionH relativeFrom="column">
                  <wp:posOffset>5247928</wp:posOffset>
                </wp:positionH>
                <wp:positionV relativeFrom="paragraph">
                  <wp:posOffset>56285</wp:posOffset>
                </wp:positionV>
                <wp:extent cx="1814195" cy="956945"/>
                <wp:effectExtent l="0" t="0" r="0" b="0"/>
                <wp:wrapNone/>
                <wp:docPr id="11" name="Schemat blokowy: opóźnienie 6" descr="Dochody gmin wzrosły o 15,8% w porównaniu z 2023 rokiem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9268E7" w14:textId="2D730E03" w:rsidR="00A9368F" w:rsidRPr="0074103C" w:rsidRDefault="00A9368F" w:rsidP="008E496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</w:pPr>
                            <w:r w:rsidRPr="00B92084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Dochody gmin 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wzros</w:t>
                            </w:r>
                            <w:r w:rsidRPr="00B92084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ły o 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15,8</w:t>
                            </w:r>
                            <w:r w:rsidRPr="00B92084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% w porównaniu z 20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23</w:t>
                            </w:r>
                            <w:r w:rsidRPr="00B92084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85846" id="Schemat blokowy: opóźnienie 6" o:spid="_x0000_s1027" alt="Dochody gmin wzrosły o 15,8% w porównaniu z 2023 rokiem." style="position:absolute;margin-left:413.2pt;margin-top:4.45pt;width:142.85pt;height:75.35pt;flip:x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5C9268E7" w14:textId="2D730E03" w:rsidR="00A9368F" w:rsidRPr="0074103C" w:rsidRDefault="00A9368F" w:rsidP="008E4968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</w:pPr>
                      <w:r w:rsidRPr="00B92084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Dochody gmin 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wzros</w:t>
                      </w:r>
                      <w:r w:rsidRPr="00B92084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ły o 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15,8</w:t>
                      </w:r>
                      <w:r w:rsidRPr="00B92084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% w porównaniu z 20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23</w:t>
                      </w:r>
                      <w:r w:rsidRPr="00B92084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bookmarkEnd w:id="1"/>
      <w:r w:rsidR="00007BB2">
        <w:t>Budżety gmin</w:t>
      </w:r>
    </w:p>
    <w:p w14:paraId="3C0D0EF7" w14:textId="636973F9" w:rsidR="00600FDC" w:rsidRDefault="00B92084" w:rsidP="00CA6132">
      <w:pPr>
        <w:spacing w:before="240" w:after="240"/>
        <w:rPr>
          <w:lang w:eastAsia="pl-PL"/>
        </w:rPr>
      </w:pPr>
      <w:r w:rsidRPr="00B92084">
        <w:rPr>
          <w:lang w:eastAsia="pl-PL"/>
        </w:rPr>
        <w:t>Dochody gmin w województwie lubelskim w 202</w:t>
      </w:r>
      <w:r w:rsidR="004E06EC">
        <w:rPr>
          <w:lang w:eastAsia="pl-PL"/>
        </w:rPr>
        <w:t>4</w:t>
      </w:r>
      <w:r w:rsidRPr="00B92084">
        <w:rPr>
          <w:lang w:eastAsia="pl-PL"/>
        </w:rPr>
        <w:t xml:space="preserve"> r. wyniosły </w:t>
      </w:r>
      <w:r w:rsidR="004E06EC">
        <w:rPr>
          <w:lang w:eastAsia="pl-PL"/>
        </w:rPr>
        <w:t>11,4</w:t>
      </w:r>
      <w:r w:rsidRPr="00B92084">
        <w:rPr>
          <w:lang w:eastAsia="pl-PL"/>
        </w:rPr>
        <w:t xml:space="preserve"> mld zł. Dochody własne stanowiły </w:t>
      </w:r>
      <w:r w:rsidR="00A639A8">
        <w:rPr>
          <w:lang w:eastAsia="pl-PL"/>
        </w:rPr>
        <w:t>34,</w:t>
      </w:r>
      <w:r w:rsidR="004E06EC">
        <w:rPr>
          <w:lang w:eastAsia="pl-PL"/>
        </w:rPr>
        <w:t>4</w:t>
      </w:r>
      <w:r w:rsidRPr="00B92084">
        <w:rPr>
          <w:lang w:eastAsia="pl-PL"/>
        </w:rPr>
        <w:t>% ogółu dochodów (</w:t>
      </w:r>
      <w:r w:rsidR="008F5ED8" w:rsidRPr="00B92084">
        <w:rPr>
          <w:lang w:eastAsia="pl-PL"/>
        </w:rPr>
        <w:t>podatki</w:t>
      </w:r>
      <w:r w:rsidR="008F5ED8">
        <w:rPr>
          <w:lang w:eastAsia="pl-PL"/>
        </w:rPr>
        <w:t xml:space="preserve"> </w:t>
      </w:r>
      <w:r w:rsidR="008F5ED8" w:rsidRPr="00B92084">
        <w:rPr>
          <w:lang w:eastAsia="pl-PL"/>
        </w:rPr>
        <w:t>to</w:t>
      </w:r>
      <w:r w:rsidR="008F5ED8">
        <w:rPr>
          <w:lang w:eastAsia="pl-PL"/>
        </w:rPr>
        <w:t xml:space="preserve"> </w:t>
      </w:r>
      <w:r w:rsidR="00D07ECD">
        <w:rPr>
          <w:lang w:eastAsia="pl-PL"/>
        </w:rPr>
        <w:t>68,8</w:t>
      </w:r>
      <w:r w:rsidR="008F5ED8">
        <w:rPr>
          <w:lang w:eastAsia="pl-PL"/>
        </w:rPr>
        <w:t>%</w:t>
      </w:r>
      <w:r w:rsidRPr="00B92084">
        <w:rPr>
          <w:lang w:eastAsia="pl-PL"/>
        </w:rPr>
        <w:t xml:space="preserve"> dochodów własnych), natomiast dotacje – </w:t>
      </w:r>
      <w:r w:rsidR="00A639A8">
        <w:rPr>
          <w:lang w:eastAsia="pl-PL"/>
        </w:rPr>
        <w:t>32,5</w:t>
      </w:r>
      <w:r w:rsidRPr="00B92084">
        <w:rPr>
          <w:lang w:eastAsia="pl-PL"/>
        </w:rPr>
        <w:t xml:space="preserve">%, a subwencja ogólna – </w:t>
      </w:r>
      <w:r w:rsidR="00A639A8">
        <w:rPr>
          <w:lang w:eastAsia="pl-PL"/>
        </w:rPr>
        <w:t>33,</w:t>
      </w:r>
      <w:r w:rsidR="00D07ECD">
        <w:rPr>
          <w:lang w:eastAsia="pl-PL"/>
        </w:rPr>
        <w:t>2</w:t>
      </w:r>
      <w:r w:rsidRPr="00B92084">
        <w:rPr>
          <w:lang w:eastAsia="pl-PL"/>
        </w:rPr>
        <w:t>% (</w:t>
      </w:r>
      <w:r w:rsidR="006F44F2" w:rsidRPr="00B92084">
        <w:rPr>
          <w:lang w:eastAsia="pl-PL"/>
        </w:rPr>
        <w:t xml:space="preserve">część oświatowa to </w:t>
      </w:r>
      <w:r w:rsidR="00D07ECD">
        <w:rPr>
          <w:lang w:eastAsia="pl-PL"/>
        </w:rPr>
        <w:t>57,0</w:t>
      </w:r>
      <w:r w:rsidR="006F44F2">
        <w:rPr>
          <w:lang w:eastAsia="pl-PL"/>
        </w:rPr>
        <w:t xml:space="preserve">% </w:t>
      </w:r>
      <w:r w:rsidRPr="00B92084">
        <w:rPr>
          <w:lang w:eastAsia="pl-PL"/>
        </w:rPr>
        <w:t>subwencji). Najmniejszy udział dochodów własnych w dochodach ogółem zaobserwowano w</w:t>
      </w:r>
      <w:r w:rsidR="000D504E">
        <w:rPr>
          <w:lang w:eastAsia="pl-PL"/>
        </w:rPr>
        <w:t> </w:t>
      </w:r>
      <w:r w:rsidRPr="00B92084">
        <w:rPr>
          <w:lang w:eastAsia="pl-PL"/>
        </w:rPr>
        <w:t xml:space="preserve">gminie </w:t>
      </w:r>
      <w:r w:rsidR="00D07ECD">
        <w:rPr>
          <w:lang w:eastAsia="pl-PL"/>
        </w:rPr>
        <w:t>Sosnówka</w:t>
      </w:r>
      <w:r w:rsidRPr="00B92084">
        <w:rPr>
          <w:lang w:eastAsia="pl-PL"/>
        </w:rPr>
        <w:t xml:space="preserve"> (powiat </w:t>
      </w:r>
      <w:r w:rsidR="00D07ECD">
        <w:rPr>
          <w:lang w:eastAsia="pl-PL"/>
        </w:rPr>
        <w:t>bial</w:t>
      </w:r>
      <w:r w:rsidR="00A639A8">
        <w:rPr>
          <w:lang w:eastAsia="pl-PL"/>
        </w:rPr>
        <w:t>ski</w:t>
      </w:r>
      <w:r w:rsidRPr="00B92084">
        <w:rPr>
          <w:lang w:eastAsia="pl-PL"/>
        </w:rPr>
        <w:t xml:space="preserve">) – </w:t>
      </w:r>
      <w:r w:rsidR="00D07ECD">
        <w:rPr>
          <w:lang w:eastAsia="pl-PL"/>
        </w:rPr>
        <w:t>13,2</w:t>
      </w:r>
      <w:r w:rsidRPr="00B92084">
        <w:rPr>
          <w:lang w:eastAsia="pl-PL"/>
        </w:rPr>
        <w:t xml:space="preserve">%, a największy w gminie </w:t>
      </w:r>
      <w:r w:rsidR="00A639A8">
        <w:rPr>
          <w:lang w:eastAsia="pl-PL"/>
        </w:rPr>
        <w:t>Puchaczów</w:t>
      </w:r>
      <w:r w:rsidRPr="00B92084">
        <w:rPr>
          <w:lang w:eastAsia="pl-PL"/>
        </w:rPr>
        <w:t xml:space="preserve"> (powiat </w:t>
      </w:r>
      <w:r w:rsidR="00A639A8">
        <w:rPr>
          <w:lang w:eastAsia="pl-PL"/>
        </w:rPr>
        <w:t>łęczyń</w:t>
      </w:r>
      <w:r w:rsidR="00437659">
        <w:rPr>
          <w:lang w:eastAsia="pl-PL"/>
        </w:rPr>
        <w:t>ski</w:t>
      </w:r>
      <w:r w:rsidRPr="00B92084">
        <w:rPr>
          <w:lang w:eastAsia="pl-PL"/>
        </w:rPr>
        <w:t xml:space="preserve">) – </w:t>
      </w:r>
      <w:r w:rsidR="00D07ECD">
        <w:rPr>
          <w:lang w:eastAsia="pl-PL"/>
        </w:rPr>
        <w:t>62,5</w:t>
      </w:r>
      <w:r w:rsidRPr="00B92084">
        <w:rPr>
          <w:lang w:eastAsia="pl-PL"/>
        </w:rPr>
        <w:t>%.</w:t>
      </w:r>
    </w:p>
    <w:p w14:paraId="7C061E9A" w14:textId="77777777" w:rsidR="00135976" w:rsidRDefault="00135976" w:rsidP="00CA6132">
      <w:pPr>
        <w:spacing w:before="240" w:after="240"/>
        <w:rPr>
          <w:lang w:eastAsia="pl-PL"/>
        </w:rPr>
      </w:pPr>
    </w:p>
    <w:p w14:paraId="684CBB50" w14:textId="6AC35092" w:rsidR="00412849" w:rsidRDefault="00C96153" w:rsidP="009F1A51">
      <w:pPr>
        <w:spacing w:before="240" w:after="240"/>
      </w:pPr>
      <w:bookmarkStart w:id="2" w:name="_Hlk112682705"/>
      <w:r w:rsidRPr="007A4013">
        <w:rPr>
          <w:b/>
          <w:lang w:eastAsia="pl-PL"/>
        </w:rPr>
        <w:t>Wykres 1. Dochody gmin województwa lubelskiego w 202</w:t>
      </w:r>
      <w:r w:rsidR="004E06EC">
        <w:rPr>
          <w:b/>
          <w:lang w:eastAsia="pl-PL"/>
        </w:rPr>
        <w:t>4</w:t>
      </w:r>
      <w:r w:rsidRPr="007A4013">
        <w:rPr>
          <w:b/>
          <w:lang w:eastAsia="pl-PL"/>
        </w:rPr>
        <w:t xml:space="preserve"> r.</w:t>
      </w:r>
      <w:r w:rsidR="00E02333" w:rsidRPr="00E02333">
        <w:t xml:space="preserve"> </w:t>
      </w:r>
      <w:bookmarkEnd w:id="2"/>
    </w:p>
    <w:p w14:paraId="76336D18" w14:textId="537605C0" w:rsidR="00D07ECD" w:rsidRDefault="00D07ECD" w:rsidP="00D07ECD">
      <w:pPr>
        <w:spacing w:before="240" w:after="240"/>
        <w:jc w:val="center"/>
        <w:rPr>
          <w:lang w:eastAsia="pl-PL"/>
        </w:rPr>
      </w:pPr>
      <w:r>
        <w:rPr>
          <w:noProof/>
        </w:rPr>
        <w:drawing>
          <wp:inline distT="0" distB="0" distL="0" distR="0" wp14:anchorId="249BCF96" wp14:editId="565D46E8">
            <wp:extent cx="3651885" cy="1437005"/>
            <wp:effectExtent l="0" t="0" r="5715" b="0"/>
            <wp:docPr id="14" name="Obraz 14" descr="Wykres 1. Dochody gmin województwa lubelskiego w 2024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885" cy="14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5976"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345A243" wp14:editId="2A20390B">
                <wp:simplePos x="0" y="0"/>
                <wp:positionH relativeFrom="column">
                  <wp:posOffset>5238750</wp:posOffset>
                </wp:positionH>
                <wp:positionV relativeFrom="paragraph">
                  <wp:posOffset>1564309</wp:posOffset>
                </wp:positionV>
                <wp:extent cx="1814195" cy="956945"/>
                <wp:effectExtent l="0" t="0" r="0" b="0"/>
                <wp:wrapNone/>
                <wp:docPr id="20" name="Schemat blokowy: opóźnienie 6" descr="Wydatki gmin zwiększyły się o 13,0% w stosunku do 2023 rokiem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38C44F" w14:textId="3AA8527C" w:rsidR="00A9368F" w:rsidRPr="00CA6132" w:rsidRDefault="00A9368F" w:rsidP="00CA61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Wydatki gmin zwiększyły się o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 13,0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% w stosunku do 20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23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  <w:p w14:paraId="581E1332" w14:textId="2FAF901F" w:rsidR="00A9368F" w:rsidRPr="0074103C" w:rsidRDefault="00A9368F" w:rsidP="00CA61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5A243" id="_x0000_s1028" alt="Wydatki gmin zwiększyły się o 13,0% w stosunku do 2023 rokiem." style="position:absolute;left:0;text-align:left;margin-left:412.5pt;margin-top:123.15pt;width:142.85pt;height:75.35pt;flip:x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7D38C44F" w14:textId="3AA8527C" w:rsidR="00A9368F" w:rsidRPr="00CA6132" w:rsidRDefault="00A9368F" w:rsidP="00CA6132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</w:pP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Wydatki gmin zwiększyły się o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 13,0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% w stosunku do 20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23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  <w:p w14:paraId="581E1332" w14:textId="2FAF901F" w:rsidR="00A9368F" w:rsidRPr="0074103C" w:rsidRDefault="00A9368F" w:rsidP="00CA6132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92E7103" w14:textId="4AB37132" w:rsidR="002E5F7D" w:rsidRDefault="002E5F7D" w:rsidP="009F1A51">
      <w:pPr>
        <w:spacing w:before="240" w:after="240"/>
        <w:rPr>
          <w:lang w:eastAsia="pl-PL"/>
        </w:rPr>
      </w:pPr>
      <w:r>
        <w:rPr>
          <w:lang w:eastAsia="pl-PL"/>
        </w:rPr>
        <w:t>Wydatki ogółem gmin w 202</w:t>
      </w:r>
      <w:r w:rsidR="00D07ECD">
        <w:rPr>
          <w:lang w:eastAsia="pl-PL"/>
        </w:rPr>
        <w:t>4</w:t>
      </w:r>
      <w:r>
        <w:rPr>
          <w:lang w:eastAsia="pl-PL"/>
        </w:rPr>
        <w:t xml:space="preserve"> r. wyniosły </w:t>
      </w:r>
      <w:r w:rsidR="00DC07A6">
        <w:rPr>
          <w:lang w:eastAsia="pl-PL"/>
        </w:rPr>
        <w:t>11,7</w:t>
      </w:r>
      <w:r>
        <w:rPr>
          <w:lang w:eastAsia="pl-PL"/>
        </w:rPr>
        <w:t xml:space="preserve"> mld zł. Główną pozycją wydatków gmin były wydatki bieżące – </w:t>
      </w:r>
      <w:r w:rsidR="007A423B">
        <w:rPr>
          <w:lang w:eastAsia="pl-PL"/>
        </w:rPr>
        <w:t>72,8</w:t>
      </w:r>
      <w:r>
        <w:rPr>
          <w:lang w:eastAsia="pl-PL"/>
        </w:rPr>
        <w:t xml:space="preserve">% wydatków ogółem. </w:t>
      </w:r>
      <w:r w:rsidR="00496CA8">
        <w:rPr>
          <w:lang w:eastAsia="pl-PL"/>
        </w:rPr>
        <w:t>N</w:t>
      </w:r>
      <w:r w:rsidR="00F87AAD">
        <w:rPr>
          <w:lang w:eastAsia="pl-PL"/>
        </w:rPr>
        <w:t xml:space="preserve">a wynagrodzenia oraz </w:t>
      </w:r>
      <w:r w:rsidR="007A423B">
        <w:rPr>
          <w:lang w:eastAsia="pl-PL"/>
        </w:rPr>
        <w:t>pochodne od wynagrodzeń</w:t>
      </w:r>
      <w:r w:rsidR="00F87AAD">
        <w:rPr>
          <w:lang w:eastAsia="pl-PL"/>
        </w:rPr>
        <w:t xml:space="preserve"> </w:t>
      </w:r>
      <w:r>
        <w:rPr>
          <w:lang w:eastAsia="pl-PL"/>
        </w:rPr>
        <w:t>przeznaczon</w:t>
      </w:r>
      <w:r w:rsidR="00496CA8">
        <w:rPr>
          <w:lang w:eastAsia="pl-PL"/>
        </w:rPr>
        <w:t>e</w:t>
      </w:r>
      <w:r>
        <w:rPr>
          <w:lang w:eastAsia="pl-PL"/>
        </w:rPr>
        <w:t xml:space="preserve"> był</w:t>
      </w:r>
      <w:r w:rsidR="00496CA8">
        <w:rPr>
          <w:lang w:eastAsia="pl-PL"/>
        </w:rPr>
        <w:t xml:space="preserve">o </w:t>
      </w:r>
      <w:r w:rsidR="007A423B">
        <w:rPr>
          <w:lang w:eastAsia="pl-PL"/>
        </w:rPr>
        <w:t>50,0</w:t>
      </w:r>
      <w:r w:rsidR="00496CA8">
        <w:rPr>
          <w:lang w:eastAsia="pl-PL"/>
        </w:rPr>
        <w:t>% wydatków bieżących</w:t>
      </w:r>
      <w:r>
        <w:rPr>
          <w:lang w:eastAsia="pl-PL"/>
        </w:rPr>
        <w:t xml:space="preserve">. Pozostałe </w:t>
      </w:r>
      <w:r w:rsidR="007A423B">
        <w:rPr>
          <w:lang w:eastAsia="pl-PL"/>
        </w:rPr>
        <w:t>27,2</w:t>
      </w:r>
      <w:r>
        <w:rPr>
          <w:lang w:eastAsia="pl-PL"/>
        </w:rPr>
        <w:t xml:space="preserve">% stanowiły wydatki majątkowe, które prawie w całości </w:t>
      </w:r>
      <w:r w:rsidR="007A423B">
        <w:rPr>
          <w:lang w:eastAsia="pl-PL"/>
        </w:rPr>
        <w:t xml:space="preserve">(97,9%) </w:t>
      </w:r>
      <w:r>
        <w:rPr>
          <w:lang w:eastAsia="pl-PL"/>
        </w:rPr>
        <w:t xml:space="preserve">przeznaczono na inwestycje. Najniższy udział wydatków na inwestycje zaobserwowano w </w:t>
      </w:r>
      <w:r w:rsidR="007840BA">
        <w:rPr>
          <w:lang w:eastAsia="pl-PL"/>
        </w:rPr>
        <w:t>mieście Kraśnik</w:t>
      </w:r>
      <w:r>
        <w:rPr>
          <w:lang w:eastAsia="pl-PL"/>
        </w:rPr>
        <w:t xml:space="preserve"> (powiat </w:t>
      </w:r>
      <w:r w:rsidR="007840BA">
        <w:rPr>
          <w:lang w:eastAsia="pl-PL"/>
        </w:rPr>
        <w:t>kraśnic</w:t>
      </w:r>
      <w:r w:rsidR="00261F72">
        <w:rPr>
          <w:lang w:eastAsia="pl-PL"/>
        </w:rPr>
        <w:t>ki</w:t>
      </w:r>
      <w:r>
        <w:rPr>
          <w:lang w:eastAsia="pl-PL"/>
        </w:rPr>
        <w:t xml:space="preserve">) – </w:t>
      </w:r>
      <w:r w:rsidR="007840BA">
        <w:rPr>
          <w:lang w:eastAsia="pl-PL"/>
        </w:rPr>
        <w:t>3,8</w:t>
      </w:r>
      <w:r>
        <w:rPr>
          <w:lang w:eastAsia="pl-PL"/>
        </w:rPr>
        <w:t xml:space="preserve">%, </w:t>
      </w:r>
      <w:r w:rsidR="008513E8">
        <w:rPr>
          <w:lang w:eastAsia="pl-PL"/>
        </w:rPr>
        <w:br/>
      </w:r>
      <w:r>
        <w:rPr>
          <w:lang w:eastAsia="pl-PL"/>
        </w:rPr>
        <w:t xml:space="preserve">a najwyższy w gminie </w:t>
      </w:r>
      <w:r w:rsidR="007840BA">
        <w:rPr>
          <w:lang w:eastAsia="pl-PL"/>
        </w:rPr>
        <w:t>Serniki</w:t>
      </w:r>
      <w:r>
        <w:rPr>
          <w:lang w:eastAsia="pl-PL"/>
        </w:rPr>
        <w:t xml:space="preserve"> (powiat </w:t>
      </w:r>
      <w:r w:rsidR="00135976">
        <w:rPr>
          <w:lang w:eastAsia="pl-PL"/>
        </w:rPr>
        <w:t>lubartowski</w:t>
      </w:r>
      <w:r>
        <w:rPr>
          <w:lang w:eastAsia="pl-PL"/>
        </w:rPr>
        <w:t xml:space="preserve">) – </w:t>
      </w:r>
      <w:r w:rsidR="007840BA">
        <w:rPr>
          <w:lang w:eastAsia="pl-PL"/>
        </w:rPr>
        <w:t>55,1</w:t>
      </w:r>
      <w:r>
        <w:rPr>
          <w:lang w:eastAsia="pl-PL"/>
        </w:rPr>
        <w:t>%.</w:t>
      </w:r>
    </w:p>
    <w:p w14:paraId="25B23930" w14:textId="5CC85AAB" w:rsidR="002E5F7D" w:rsidRDefault="002E5F7D" w:rsidP="005C739D">
      <w:pPr>
        <w:spacing w:before="240" w:after="240"/>
        <w:rPr>
          <w:lang w:eastAsia="pl-PL"/>
        </w:rPr>
      </w:pPr>
      <w:r>
        <w:rPr>
          <w:lang w:eastAsia="pl-PL"/>
        </w:rPr>
        <w:t>Największą część środków (</w:t>
      </w:r>
      <w:r w:rsidR="007840BA">
        <w:rPr>
          <w:lang w:eastAsia="pl-PL"/>
        </w:rPr>
        <w:t>35,5</w:t>
      </w:r>
      <w:r>
        <w:rPr>
          <w:lang w:eastAsia="pl-PL"/>
        </w:rPr>
        <w:t xml:space="preserve">%) samorządy wydały na oświatę i wychowanie. Działami, na które przeznaczono znaczące kwoty były również </w:t>
      </w:r>
      <w:r w:rsidR="00135976">
        <w:rPr>
          <w:lang w:eastAsia="pl-PL"/>
        </w:rPr>
        <w:t>transport i łączność,</w:t>
      </w:r>
      <w:r w:rsidR="00135976" w:rsidRPr="00186678">
        <w:rPr>
          <w:lang w:eastAsia="pl-PL"/>
        </w:rPr>
        <w:t xml:space="preserve"> </w:t>
      </w:r>
      <w:r w:rsidR="00135976">
        <w:rPr>
          <w:lang w:eastAsia="pl-PL"/>
        </w:rPr>
        <w:t xml:space="preserve">administracja publiczna, </w:t>
      </w:r>
      <w:r w:rsidR="007840BA">
        <w:rPr>
          <w:lang w:eastAsia="pl-PL"/>
        </w:rPr>
        <w:t xml:space="preserve">rodzina, </w:t>
      </w:r>
      <w:r w:rsidR="00135976">
        <w:rPr>
          <w:lang w:eastAsia="pl-PL"/>
        </w:rPr>
        <w:t>gospodarka komunalna i ochrona środowiska oraz</w:t>
      </w:r>
      <w:r>
        <w:rPr>
          <w:lang w:eastAsia="pl-PL"/>
        </w:rPr>
        <w:t xml:space="preserve"> </w:t>
      </w:r>
      <w:r w:rsidR="007840BA">
        <w:rPr>
          <w:lang w:eastAsia="pl-PL"/>
        </w:rPr>
        <w:t>pomoc społeczna</w:t>
      </w:r>
      <w:r>
        <w:rPr>
          <w:lang w:eastAsia="pl-PL"/>
        </w:rPr>
        <w:t>.</w:t>
      </w:r>
    </w:p>
    <w:p w14:paraId="2C85A0B6" w14:textId="67360506" w:rsidR="00186678" w:rsidRDefault="00186678" w:rsidP="005C739D">
      <w:pPr>
        <w:spacing w:before="240" w:after="240"/>
        <w:rPr>
          <w:lang w:eastAsia="pl-PL"/>
        </w:rPr>
      </w:pPr>
    </w:p>
    <w:p w14:paraId="1E6B92AB" w14:textId="77777777" w:rsidR="00186678" w:rsidRDefault="00186678" w:rsidP="005C739D">
      <w:pPr>
        <w:spacing w:before="240" w:after="240"/>
        <w:rPr>
          <w:lang w:eastAsia="pl-PL"/>
        </w:rPr>
      </w:pPr>
    </w:p>
    <w:p w14:paraId="3A89C24A" w14:textId="3E07FC58" w:rsidR="005C739D" w:rsidRDefault="005C739D" w:rsidP="005C739D">
      <w:pPr>
        <w:pStyle w:val="tytuwykresutablicy"/>
      </w:pPr>
      <w:bookmarkStart w:id="3" w:name="_Hlk112683284"/>
      <w:bookmarkStart w:id="4" w:name="_Hlk105401060"/>
      <w:r>
        <w:lastRenderedPageBreak/>
        <w:t>Wykres 2. Wydatki gmin województwa lubelskiego w 202</w:t>
      </w:r>
      <w:r w:rsidR="007840BA">
        <w:t>4</w:t>
      </w:r>
      <w:r>
        <w:t xml:space="preserve"> r</w:t>
      </w:r>
      <w:r w:rsidR="00B6037B">
        <w:t xml:space="preserve">. </w:t>
      </w:r>
      <w:bookmarkEnd w:id="3"/>
    </w:p>
    <w:p w14:paraId="1FC82241" w14:textId="668283C9" w:rsidR="005700E1" w:rsidRDefault="007840BA" w:rsidP="007840BA">
      <w:pPr>
        <w:pStyle w:val="tytuwykresutablicy"/>
        <w:jc w:val="center"/>
      </w:pPr>
      <w:r>
        <w:rPr>
          <w:noProof/>
        </w:rPr>
        <w:drawing>
          <wp:inline distT="0" distB="0" distL="0" distR="0" wp14:anchorId="2D195D64" wp14:editId="4A12605F">
            <wp:extent cx="4138295" cy="1466850"/>
            <wp:effectExtent l="0" t="0" r="0" b="0"/>
            <wp:docPr id="16" name="Obraz 16" descr="Wykres 2. Wydatki gmin województwa lubelskiego w 2024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29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C82CA" w14:textId="77777777" w:rsidR="007840BA" w:rsidRDefault="007840BA" w:rsidP="0053335D">
      <w:pPr>
        <w:rPr>
          <w:lang w:eastAsia="pl-PL"/>
        </w:rPr>
      </w:pPr>
    </w:p>
    <w:p w14:paraId="6338644C" w14:textId="0E6A408C" w:rsidR="0053335D" w:rsidRPr="0053335D" w:rsidRDefault="0053335D" w:rsidP="0053335D">
      <w:pPr>
        <w:rPr>
          <w:lang w:eastAsia="pl-PL"/>
        </w:rPr>
      </w:pPr>
      <w:r w:rsidRPr="0053335D">
        <w:rPr>
          <w:lang w:eastAsia="pl-PL"/>
        </w:rPr>
        <w:t>W 202</w:t>
      </w:r>
      <w:r w:rsidR="007840BA">
        <w:rPr>
          <w:lang w:eastAsia="pl-PL"/>
        </w:rPr>
        <w:t>4</w:t>
      </w:r>
      <w:r w:rsidRPr="0053335D">
        <w:rPr>
          <w:lang w:eastAsia="pl-PL"/>
        </w:rPr>
        <w:t xml:space="preserve"> r. średnio na 1 mieszkańca przypadło </w:t>
      </w:r>
      <w:r w:rsidR="007840BA">
        <w:rPr>
          <w:lang w:eastAsia="pl-PL"/>
        </w:rPr>
        <w:t>7573</w:t>
      </w:r>
      <w:r w:rsidRPr="0053335D">
        <w:rPr>
          <w:lang w:eastAsia="pl-PL"/>
        </w:rPr>
        <w:t xml:space="preserve"> zł dochodów (w 20</w:t>
      </w:r>
      <w:r w:rsidR="00F02DE1">
        <w:rPr>
          <w:lang w:eastAsia="pl-PL"/>
        </w:rPr>
        <w:t>2</w:t>
      </w:r>
      <w:r w:rsidR="007840BA">
        <w:rPr>
          <w:lang w:eastAsia="pl-PL"/>
        </w:rPr>
        <w:t>3</w:t>
      </w:r>
      <w:r w:rsidRPr="0053335D">
        <w:rPr>
          <w:lang w:eastAsia="pl-PL"/>
        </w:rPr>
        <w:t xml:space="preserve"> r. – </w:t>
      </w:r>
      <w:r w:rsidR="007840BA" w:rsidRPr="007840BA">
        <w:rPr>
          <w:lang w:eastAsia="pl-PL"/>
        </w:rPr>
        <w:t>6491</w:t>
      </w:r>
      <w:r w:rsidRPr="0053335D">
        <w:rPr>
          <w:lang w:eastAsia="pl-PL"/>
        </w:rPr>
        <w:t xml:space="preserve"> zł). W </w:t>
      </w:r>
      <w:r w:rsidR="001B5454">
        <w:rPr>
          <w:lang w:eastAsia="pl-PL"/>
        </w:rPr>
        <w:t>82</w:t>
      </w:r>
      <w:r w:rsidRPr="0053335D">
        <w:rPr>
          <w:lang w:eastAsia="pl-PL"/>
        </w:rPr>
        <w:t xml:space="preserve"> gminach dochody były niższe od średniej, a w </w:t>
      </w:r>
      <w:r w:rsidR="001B5454">
        <w:rPr>
          <w:lang w:eastAsia="pl-PL"/>
        </w:rPr>
        <w:t>127</w:t>
      </w:r>
      <w:r w:rsidRPr="0053335D">
        <w:rPr>
          <w:lang w:eastAsia="pl-PL"/>
        </w:rPr>
        <w:t xml:space="preserve"> – wyższe. Najmniejszy dochód per capita uzyskał</w:t>
      </w:r>
      <w:r w:rsidR="006E1CF4">
        <w:rPr>
          <w:lang w:eastAsia="pl-PL"/>
        </w:rPr>
        <w:t>o</w:t>
      </w:r>
      <w:r w:rsidRPr="0053335D">
        <w:rPr>
          <w:lang w:eastAsia="pl-PL"/>
        </w:rPr>
        <w:t xml:space="preserve"> </w:t>
      </w:r>
      <w:r w:rsidR="006E1CF4">
        <w:rPr>
          <w:lang w:eastAsia="pl-PL"/>
        </w:rPr>
        <w:t xml:space="preserve">miasto </w:t>
      </w:r>
      <w:r w:rsidR="001B5454">
        <w:rPr>
          <w:lang w:eastAsia="pl-PL"/>
        </w:rPr>
        <w:t>Kraśnik</w:t>
      </w:r>
      <w:r w:rsidRPr="0053335D">
        <w:rPr>
          <w:lang w:eastAsia="pl-PL"/>
        </w:rPr>
        <w:t xml:space="preserve"> (powiat </w:t>
      </w:r>
      <w:r w:rsidR="001B5454">
        <w:rPr>
          <w:lang w:eastAsia="pl-PL"/>
        </w:rPr>
        <w:t>kraśnic</w:t>
      </w:r>
      <w:r w:rsidR="006E1CF4">
        <w:rPr>
          <w:lang w:eastAsia="pl-PL"/>
        </w:rPr>
        <w:t>ki</w:t>
      </w:r>
      <w:r w:rsidRPr="0053335D">
        <w:rPr>
          <w:lang w:eastAsia="pl-PL"/>
        </w:rPr>
        <w:t xml:space="preserve">) – </w:t>
      </w:r>
      <w:r w:rsidR="001B5454">
        <w:rPr>
          <w:lang w:eastAsia="pl-PL"/>
        </w:rPr>
        <w:t>5467</w:t>
      </w:r>
      <w:r w:rsidRPr="0053335D">
        <w:rPr>
          <w:lang w:eastAsia="pl-PL"/>
        </w:rPr>
        <w:t xml:space="preserve"> zł, a największy gmina </w:t>
      </w:r>
      <w:r w:rsidR="001B5454">
        <w:rPr>
          <w:lang w:eastAsia="pl-PL"/>
        </w:rPr>
        <w:t>Żmudź</w:t>
      </w:r>
      <w:r w:rsidRPr="0053335D">
        <w:rPr>
          <w:lang w:eastAsia="pl-PL"/>
        </w:rPr>
        <w:t xml:space="preserve"> (powiat </w:t>
      </w:r>
      <w:r w:rsidR="001B5454">
        <w:rPr>
          <w:lang w:eastAsia="pl-PL"/>
        </w:rPr>
        <w:t>chełm</w:t>
      </w:r>
      <w:r w:rsidR="006E1CF4">
        <w:rPr>
          <w:lang w:eastAsia="pl-PL"/>
        </w:rPr>
        <w:t>ski</w:t>
      </w:r>
      <w:r w:rsidRPr="0053335D">
        <w:rPr>
          <w:lang w:eastAsia="pl-PL"/>
        </w:rPr>
        <w:t xml:space="preserve">) – </w:t>
      </w:r>
      <w:r w:rsidR="00110E7B">
        <w:rPr>
          <w:lang w:eastAsia="pl-PL"/>
        </w:rPr>
        <w:t>13</w:t>
      </w:r>
      <w:r w:rsidR="001B5454">
        <w:rPr>
          <w:lang w:eastAsia="pl-PL"/>
        </w:rPr>
        <w:t>195</w:t>
      </w:r>
      <w:r w:rsidRPr="0053335D">
        <w:rPr>
          <w:lang w:eastAsia="pl-PL"/>
        </w:rPr>
        <w:t xml:space="preserve"> zł. Na 1 mieszkańca przypadało średnio </w:t>
      </w:r>
      <w:r w:rsidR="006E1CF4">
        <w:rPr>
          <w:lang w:eastAsia="pl-PL"/>
        </w:rPr>
        <w:t>2</w:t>
      </w:r>
      <w:r w:rsidR="00F23D51">
        <w:rPr>
          <w:lang w:eastAsia="pl-PL"/>
        </w:rPr>
        <w:t>604</w:t>
      </w:r>
      <w:r w:rsidRPr="0053335D">
        <w:rPr>
          <w:lang w:eastAsia="pl-PL"/>
        </w:rPr>
        <w:t xml:space="preserve"> zł dochodów własnych (w</w:t>
      </w:r>
      <w:r w:rsidR="006E1CF4">
        <w:rPr>
          <w:lang w:eastAsia="pl-PL"/>
        </w:rPr>
        <w:t> </w:t>
      </w:r>
      <w:r w:rsidRPr="0053335D">
        <w:rPr>
          <w:lang w:eastAsia="pl-PL"/>
        </w:rPr>
        <w:t>20</w:t>
      </w:r>
      <w:r w:rsidR="006D1011">
        <w:rPr>
          <w:lang w:eastAsia="pl-PL"/>
        </w:rPr>
        <w:t>2</w:t>
      </w:r>
      <w:r w:rsidR="00F23D51">
        <w:rPr>
          <w:lang w:eastAsia="pl-PL"/>
        </w:rPr>
        <w:t>3</w:t>
      </w:r>
      <w:r w:rsidR="00C72B25">
        <w:rPr>
          <w:lang w:eastAsia="pl-PL"/>
        </w:rPr>
        <w:t> </w:t>
      </w:r>
      <w:r w:rsidRPr="0053335D">
        <w:rPr>
          <w:lang w:eastAsia="pl-PL"/>
        </w:rPr>
        <w:t xml:space="preserve">r. – </w:t>
      </w:r>
      <w:r w:rsidR="00F23D51" w:rsidRPr="00F23D51">
        <w:rPr>
          <w:lang w:eastAsia="pl-PL"/>
        </w:rPr>
        <w:t>2215</w:t>
      </w:r>
      <w:r w:rsidRPr="0053335D">
        <w:rPr>
          <w:lang w:eastAsia="pl-PL"/>
        </w:rPr>
        <w:t xml:space="preserve"> zł). W </w:t>
      </w:r>
      <w:r w:rsidR="00C1605F">
        <w:rPr>
          <w:lang w:eastAsia="pl-PL"/>
        </w:rPr>
        <w:t>1</w:t>
      </w:r>
      <w:r w:rsidR="00B1003B">
        <w:rPr>
          <w:lang w:eastAsia="pl-PL"/>
        </w:rPr>
        <w:t>6</w:t>
      </w:r>
      <w:r w:rsidR="00C1605F">
        <w:rPr>
          <w:lang w:eastAsia="pl-PL"/>
        </w:rPr>
        <w:t>0</w:t>
      </w:r>
      <w:r w:rsidRPr="0053335D">
        <w:rPr>
          <w:lang w:eastAsia="pl-PL"/>
        </w:rPr>
        <w:t xml:space="preserve"> gminach były one niższe od średniej, a w </w:t>
      </w:r>
      <w:r w:rsidR="00B1003B">
        <w:rPr>
          <w:lang w:eastAsia="pl-PL"/>
        </w:rPr>
        <w:t>4</w:t>
      </w:r>
      <w:r w:rsidR="00365546">
        <w:rPr>
          <w:lang w:eastAsia="pl-PL"/>
        </w:rPr>
        <w:t>9</w:t>
      </w:r>
      <w:r w:rsidRPr="0053335D">
        <w:rPr>
          <w:lang w:eastAsia="pl-PL"/>
        </w:rPr>
        <w:t xml:space="preserve"> – wyższe. Najmniejszy dochód własny na 1 mieszkańca osiągnęła gmina </w:t>
      </w:r>
      <w:r w:rsidR="00B1003B">
        <w:rPr>
          <w:lang w:eastAsia="pl-PL"/>
        </w:rPr>
        <w:t>Borzechów</w:t>
      </w:r>
      <w:r w:rsidRPr="0053335D">
        <w:rPr>
          <w:lang w:eastAsia="pl-PL"/>
        </w:rPr>
        <w:t xml:space="preserve"> (powiat </w:t>
      </w:r>
      <w:r w:rsidR="00B1003B">
        <w:rPr>
          <w:lang w:eastAsia="pl-PL"/>
        </w:rPr>
        <w:t>lubel</w:t>
      </w:r>
      <w:r w:rsidR="00C72B25">
        <w:rPr>
          <w:lang w:eastAsia="pl-PL"/>
        </w:rPr>
        <w:t>ski)</w:t>
      </w:r>
      <w:r w:rsidRPr="0053335D">
        <w:rPr>
          <w:lang w:eastAsia="pl-PL"/>
        </w:rPr>
        <w:t xml:space="preserve"> – </w:t>
      </w:r>
      <w:r w:rsidR="00B1003B">
        <w:rPr>
          <w:lang w:eastAsia="pl-PL"/>
        </w:rPr>
        <w:t>1143</w:t>
      </w:r>
      <w:r w:rsidRPr="0053335D">
        <w:rPr>
          <w:lang w:eastAsia="pl-PL"/>
        </w:rPr>
        <w:t xml:space="preserve"> zł, a</w:t>
      </w:r>
      <w:r w:rsidR="00A74A17">
        <w:rPr>
          <w:lang w:eastAsia="pl-PL"/>
        </w:rPr>
        <w:t> </w:t>
      </w:r>
      <w:r w:rsidRPr="0053335D">
        <w:rPr>
          <w:lang w:eastAsia="pl-PL"/>
        </w:rPr>
        <w:t xml:space="preserve">największy gmina Puchaczów (powiat łęczyński) – </w:t>
      </w:r>
      <w:r w:rsidR="00B1003B">
        <w:rPr>
          <w:lang w:eastAsia="pl-PL"/>
        </w:rPr>
        <w:t>7921</w:t>
      </w:r>
      <w:r w:rsidRPr="0053335D">
        <w:rPr>
          <w:lang w:eastAsia="pl-PL"/>
        </w:rPr>
        <w:t xml:space="preserve"> zł.</w:t>
      </w:r>
    </w:p>
    <w:p w14:paraId="3FB7D464" w14:textId="2F9AE140" w:rsidR="005C739D" w:rsidRPr="0053335D" w:rsidRDefault="0053335D" w:rsidP="0053335D">
      <w:pPr>
        <w:rPr>
          <w:lang w:eastAsia="pl-PL"/>
        </w:rPr>
      </w:pPr>
      <w:r w:rsidRPr="0053335D">
        <w:rPr>
          <w:lang w:eastAsia="pl-PL"/>
        </w:rPr>
        <w:t xml:space="preserve">Średnio w przeliczeniu na 1 mieszkańca gminy wydały </w:t>
      </w:r>
      <w:r w:rsidR="00913624">
        <w:rPr>
          <w:lang w:eastAsia="pl-PL"/>
        </w:rPr>
        <w:t>7774</w:t>
      </w:r>
      <w:r w:rsidRPr="0053335D">
        <w:rPr>
          <w:lang w:eastAsia="pl-PL"/>
        </w:rPr>
        <w:t xml:space="preserve"> zł (w 20</w:t>
      </w:r>
      <w:r w:rsidR="00AD6C3E">
        <w:rPr>
          <w:lang w:eastAsia="pl-PL"/>
        </w:rPr>
        <w:t>2</w:t>
      </w:r>
      <w:r w:rsidR="00913624">
        <w:rPr>
          <w:lang w:eastAsia="pl-PL"/>
        </w:rPr>
        <w:t>3</w:t>
      </w:r>
      <w:r w:rsidRPr="0053335D">
        <w:rPr>
          <w:lang w:eastAsia="pl-PL"/>
        </w:rPr>
        <w:t xml:space="preserve"> r. – </w:t>
      </w:r>
      <w:r w:rsidR="00913624">
        <w:rPr>
          <w:lang w:eastAsia="pl-PL"/>
        </w:rPr>
        <w:t>6833</w:t>
      </w:r>
      <w:r w:rsidRPr="0053335D">
        <w:rPr>
          <w:lang w:eastAsia="pl-PL"/>
        </w:rPr>
        <w:t xml:space="preserve"> zł). W </w:t>
      </w:r>
      <w:r w:rsidR="00913624">
        <w:rPr>
          <w:lang w:eastAsia="pl-PL"/>
        </w:rPr>
        <w:t>83</w:t>
      </w:r>
      <w:r w:rsidRPr="0053335D">
        <w:rPr>
          <w:lang w:eastAsia="pl-PL"/>
        </w:rPr>
        <w:t xml:space="preserve"> gminach wydatki były niższe od średniej, a w </w:t>
      </w:r>
      <w:r w:rsidR="00C72B25">
        <w:rPr>
          <w:lang w:eastAsia="pl-PL"/>
        </w:rPr>
        <w:t>1</w:t>
      </w:r>
      <w:r w:rsidR="00913624">
        <w:rPr>
          <w:lang w:eastAsia="pl-PL"/>
        </w:rPr>
        <w:t>2</w:t>
      </w:r>
      <w:r w:rsidR="00110E7B">
        <w:rPr>
          <w:lang w:eastAsia="pl-PL"/>
        </w:rPr>
        <w:t>6</w:t>
      </w:r>
      <w:r w:rsidRPr="0053335D">
        <w:rPr>
          <w:lang w:eastAsia="pl-PL"/>
        </w:rPr>
        <w:t xml:space="preserve"> – wyższe. Najmniejsze wydatki per capita poniosł</w:t>
      </w:r>
      <w:r w:rsidR="00913624">
        <w:rPr>
          <w:lang w:eastAsia="pl-PL"/>
        </w:rPr>
        <w:t>o</w:t>
      </w:r>
      <w:r w:rsidRPr="0053335D">
        <w:rPr>
          <w:lang w:eastAsia="pl-PL"/>
        </w:rPr>
        <w:t xml:space="preserve"> </w:t>
      </w:r>
      <w:r w:rsidR="00913624">
        <w:rPr>
          <w:lang w:eastAsia="pl-PL"/>
        </w:rPr>
        <w:t>miasto Kraśnik</w:t>
      </w:r>
      <w:r w:rsidRPr="0053335D">
        <w:rPr>
          <w:lang w:eastAsia="pl-PL"/>
        </w:rPr>
        <w:t xml:space="preserve"> (powiat </w:t>
      </w:r>
      <w:r w:rsidR="00913624">
        <w:rPr>
          <w:lang w:eastAsia="pl-PL"/>
        </w:rPr>
        <w:t>kraśnic</w:t>
      </w:r>
      <w:r w:rsidR="00C16B56">
        <w:rPr>
          <w:lang w:eastAsia="pl-PL"/>
        </w:rPr>
        <w:t>ki</w:t>
      </w:r>
      <w:r w:rsidRPr="0053335D">
        <w:rPr>
          <w:lang w:eastAsia="pl-PL"/>
        </w:rPr>
        <w:t xml:space="preserve">) – </w:t>
      </w:r>
      <w:r w:rsidR="00913624">
        <w:rPr>
          <w:lang w:eastAsia="pl-PL"/>
        </w:rPr>
        <w:t>5394</w:t>
      </w:r>
      <w:r w:rsidR="00C16B56">
        <w:rPr>
          <w:lang w:eastAsia="pl-PL"/>
        </w:rPr>
        <w:t xml:space="preserve"> </w:t>
      </w:r>
      <w:r w:rsidRPr="0053335D">
        <w:rPr>
          <w:lang w:eastAsia="pl-PL"/>
        </w:rPr>
        <w:t xml:space="preserve">zł, a największe gmina </w:t>
      </w:r>
      <w:r w:rsidR="00913624">
        <w:rPr>
          <w:lang w:eastAsia="pl-PL"/>
        </w:rPr>
        <w:t>Sosnówka</w:t>
      </w:r>
      <w:r w:rsidRPr="0053335D">
        <w:rPr>
          <w:lang w:eastAsia="pl-PL"/>
        </w:rPr>
        <w:t xml:space="preserve"> (powiat </w:t>
      </w:r>
      <w:r w:rsidR="00913624">
        <w:rPr>
          <w:lang w:eastAsia="pl-PL"/>
        </w:rPr>
        <w:t>bial</w:t>
      </w:r>
      <w:r w:rsidRPr="0053335D">
        <w:rPr>
          <w:lang w:eastAsia="pl-PL"/>
        </w:rPr>
        <w:t xml:space="preserve">ski) – </w:t>
      </w:r>
      <w:r w:rsidR="00913624">
        <w:rPr>
          <w:lang w:eastAsia="pl-PL"/>
        </w:rPr>
        <w:t>14585</w:t>
      </w:r>
      <w:r w:rsidRPr="0053335D">
        <w:rPr>
          <w:lang w:eastAsia="pl-PL"/>
        </w:rPr>
        <w:t xml:space="preserve"> zł. Na inwestycje średnio na 1 mieszkańca gminy przeznaczyły </w:t>
      </w:r>
      <w:r w:rsidR="00903ED2">
        <w:rPr>
          <w:lang w:eastAsia="pl-PL"/>
        </w:rPr>
        <w:t>2069</w:t>
      </w:r>
      <w:r w:rsidR="00631C13">
        <w:rPr>
          <w:lang w:eastAsia="pl-PL"/>
        </w:rPr>
        <w:t> </w:t>
      </w:r>
      <w:r w:rsidRPr="0053335D">
        <w:rPr>
          <w:lang w:eastAsia="pl-PL"/>
        </w:rPr>
        <w:t xml:space="preserve">zł </w:t>
      </w:r>
      <w:r w:rsidR="00903ED2">
        <w:rPr>
          <w:lang w:eastAsia="pl-PL"/>
        </w:rPr>
        <w:br/>
      </w:r>
      <w:r w:rsidRPr="0053335D">
        <w:rPr>
          <w:lang w:eastAsia="pl-PL"/>
        </w:rPr>
        <w:t>(w</w:t>
      </w:r>
      <w:r w:rsidR="00A74A17">
        <w:rPr>
          <w:lang w:eastAsia="pl-PL"/>
        </w:rPr>
        <w:t> </w:t>
      </w:r>
      <w:r w:rsidRPr="0053335D">
        <w:rPr>
          <w:lang w:eastAsia="pl-PL"/>
        </w:rPr>
        <w:t>20</w:t>
      </w:r>
      <w:r w:rsidR="00631C13">
        <w:rPr>
          <w:lang w:eastAsia="pl-PL"/>
        </w:rPr>
        <w:t>2</w:t>
      </w:r>
      <w:r w:rsidR="00913624">
        <w:rPr>
          <w:lang w:eastAsia="pl-PL"/>
        </w:rPr>
        <w:t>3</w:t>
      </w:r>
      <w:r w:rsidRPr="0053335D">
        <w:rPr>
          <w:lang w:eastAsia="pl-PL"/>
        </w:rPr>
        <w:t xml:space="preserve"> r. – </w:t>
      </w:r>
      <w:r w:rsidR="00913624" w:rsidRPr="00913624">
        <w:rPr>
          <w:lang w:eastAsia="pl-PL"/>
        </w:rPr>
        <w:t>1951</w:t>
      </w:r>
      <w:r w:rsidR="00631C13" w:rsidRPr="0053335D">
        <w:rPr>
          <w:lang w:eastAsia="pl-PL"/>
        </w:rPr>
        <w:t xml:space="preserve"> </w:t>
      </w:r>
      <w:r w:rsidRPr="0053335D">
        <w:rPr>
          <w:lang w:eastAsia="pl-PL"/>
        </w:rPr>
        <w:t xml:space="preserve">zł). Niższą kwotę od średniej wydało </w:t>
      </w:r>
      <w:r w:rsidR="00C16B56">
        <w:rPr>
          <w:lang w:eastAsia="pl-PL"/>
        </w:rPr>
        <w:t>8</w:t>
      </w:r>
      <w:r w:rsidR="00903ED2">
        <w:rPr>
          <w:lang w:eastAsia="pl-PL"/>
        </w:rPr>
        <w:t>8</w:t>
      </w:r>
      <w:r w:rsidRPr="0053335D">
        <w:rPr>
          <w:lang w:eastAsia="pl-PL"/>
        </w:rPr>
        <w:t xml:space="preserve"> gmin, a wyższą – </w:t>
      </w:r>
      <w:r w:rsidR="00C72B25">
        <w:rPr>
          <w:lang w:eastAsia="pl-PL"/>
        </w:rPr>
        <w:t>1</w:t>
      </w:r>
      <w:r w:rsidR="00C16B56">
        <w:rPr>
          <w:lang w:eastAsia="pl-PL"/>
        </w:rPr>
        <w:t>2</w:t>
      </w:r>
      <w:r w:rsidR="00903ED2">
        <w:rPr>
          <w:lang w:eastAsia="pl-PL"/>
        </w:rPr>
        <w:t>1</w:t>
      </w:r>
      <w:r w:rsidRPr="0053335D">
        <w:rPr>
          <w:lang w:eastAsia="pl-PL"/>
        </w:rPr>
        <w:t>. Najmniejsze wydatki inwestycyjne na 1 mieszkańca wykazał</w:t>
      </w:r>
      <w:r w:rsidR="00903ED2">
        <w:rPr>
          <w:lang w:eastAsia="pl-PL"/>
        </w:rPr>
        <w:t>o</w:t>
      </w:r>
      <w:r w:rsidR="00C16B56">
        <w:rPr>
          <w:lang w:eastAsia="pl-PL"/>
        </w:rPr>
        <w:t xml:space="preserve"> </w:t>
      </w:r>
      <w:r w:rsidR="00A522ED">
        <w:rPr>
          <w:lang w:eastAsia="pl-PL"/>
        </w:rPr>
        <w:t>m</w:t>
      </w:r>
      <w:r w:rsidR="00903ED2">
        <w:rPr>
          <w:lang w:eastAsia="pl-PL"/>
        </w:rPr>
        <w:t>iasto Kraśnik</w:t>
      </w:r>
      <w:r w:rsidR="00C16B56" w:rsidRPr="0053335D">
        <w:rPr>
          <w:lang w:eastAsia="pl-PL"/>
        </w:rPr>
        <w:t xml:space="preserve"> (powiat </w:t>
      </w:r>
      <w:r w:rsidR="00903ED2">
        <w:rPr>
          <w:lang w:eastAsia="pl-PL"/>
        </w:rPr>
        <w:t>kraśnic</w:t>
      </w:r>
      <w:r w:rsidR="00C16B56">
        <w:rPr>
          <w:lang w:eastAsia="pl-PL"/>
        </w:rPr>
        <w:t>ki</w:t>
      </w:r>
      <w:r w:rsidR="00C16B56" w:rsidRPr="0053335D">
        <w:rPr>
          <w:lang w:eastAsia="pl-PL"/>
        </w:rPr>
        <w:t>)</w:t>
      </w:r>
      <w:r w:rsidRPr="0053335D">
        <w:rPr>
          <w:lang w:eastAsia="pl-PL"/>
        </w:rPr>
        <w:t xml:space="preserve"> – </w:t>
      </w:r>
      <w:r w:rsidR="00C16B56">
        <w:rPr>
          <w:lang w:eastAsia="pl-PL"/>
        </w:rPr>
        <w:t>2</w:t>
      </w:r>
      <w:r w:rsidR="00903ED2">
        <w:rPr>
          <w:lang w:eastAsia="pl-PL"/>
        </w:rPr>
        <w:t>05</w:t>
      </w:r>
      <w:r w:rsidRPr="0053335D">
        <w:rPr>
          <w:lang w:eastAsia="pl-PL"/>
        </w:rPr>
        <w:t xml:space="preserve"> zł, a</w:t>
      </w:r>
      <w:r w:rsidR="00A74A17">
        <w:rPr>
          <w:lang w:eastAsia="pl-PL"/>
        </w:rPr>
        <w:t> </w:t>
      </w:r>
      <w:r w:rsidRPr="0053335D">
        <w:rPr>
          <w:lang w:eastAsia="pl-PL"/>
        </w:rPr>
        <w:t xml:space="preserve">największe gmina </w:t>
      </w:r>
      <w:r w:rsidR="00903ED2">
        <w:rPr>
          <w:lang w:eastAsia="pl-PL"/>
        </w:rPr>
        <w:t>Sosnówka</w:t>
      </w:r>
      <w:r w:rsidR="00C16B56" w:rsidRPr="0053335D">
        <w:rPr>
          <w:lang w:eastAsia="pl-PL"/>
        </w:rPr>
        <w:t xml:space="preserve"> (powiat </w:t>
      </w:r>
      <w:r w:rsidR="00903ED2">
        <w:rPr>
          <w:lang w:eastAsia="pl-PL"/>
        </w:rPr>
        <w:t>bial</w:t>
      </w:r>
      <w:r w:rsidR="00C16B56" w:rsidRPr="0053335D">
        <w:rPr>
          <w:lang w:eastAsia="pl-PL"/>
        </w:rPr>
        <w:t>ski)</w:t>
      </w:r>
      <w:r w:rsidRPr="0053335D">
        <w:rPr>
          <w:lang w:eastAsia="pl-PL"/>
        </w:rPr>
        <w:t xml:space="preserve"> – </w:t>
      </w:r>
      <w:r w:rsidR="00903ED2">
        <w:rPr>
          <w:lang w:eastAsia="pl-PL"/>
        </w:rPr>
        <w:t>7497</w:t>
      </w:r>
      <w:r w:rsidRPr="0053335D">
        <w:rPr>
          <w:lang w:eastAsia="pl-PL"/>
        </w:rPr>
        <w:t xml:space="preserve"> zł.</w:t>
      </w:r>
    </w:p>
    <w:p w14:paraId="007FD8CA" w14:textId="339A9893" w:rsidR="005C739D" w:rsidRPr="00FF2E8C" w:rsidRDefault="00FF2E8C" w:rsidP="00FF2E8C">
      <w:pPr>
        <w:pStyle w:val="poptytu"/>
        <w:spacing w:after="240"/>
      </w:pPr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9406A86" wp14:editId="25E4D841">
                <wp:simplePos x="0" y="0"/>
                <wp:positionH relativeFrom="page">
                  <wp:posOffset>5704840</wp:posOffset>
                </wp:positionH>
                <wp:positionV relativeFrom="paragraph">
                  <wp:posOffset>216866</wp:posOffset>
                </wp:positionV>
                <wp:extent cx="1814195" cy="956945"/>
                <wp:effectExtent l="0" t="0" r="0" b="0"/>
                <wp:wrapNone/>
                <wp:docPr id="28" name="Schemat blokowy: opóźnienie 6" descr="Dochody powiatów były większe o 19,9% w porównaniu z 2023 rokiem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2D448A" w14:textId="59621843" w:rsidR="00A9368F" w:rsidRPr="00CA6132" w:rsidRDefault="00A9368F" w:rsidP="00FF2E8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Dochody powiatów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były większe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o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 19,9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% w 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porównaniu z 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20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23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  <w:p w14:paraId="10AB2280" w14:textId="77777777" w:rsidR="00A9368F" w:rsidRPr="0074103C" w:rsidRDefault="00A9368F" w:rsidP="00FF2E8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06A86" id="_x0000_s1029" alt="Dochody powiatów były większe o 19,9% w porównaniu z 2023 rokiem." style="position:absolute;margin-left:449.2pt;margin-top:17.1pt;width:142.85pt;height:75.35pt;flip:x;z-index:25186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112D448A" w14:textId="59621843" w:rsidR="00A9368F" w:rsidRPr="00CA6132" w:rsidRDefault="00A9368F" w:rsidP="00FF2E8C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Dochody powiatów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były większe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o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 19,9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% w 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porównaniu z 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20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23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  <w:p w14:paraId="10AB2280" w14:textId="77777777" w:rsidR="00A9368F" w:rsidRPr="0074103C" w:rsidRDefault="00A9368F" w:rsidP="00FF2E8C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Budżety powiatów</w:t>
      </w:r>
    </w:p>
    <w:p w14:paraId="48CEA0F7" w14:textId="40EAC9BA" w:rsidR="005C739D" w:rsidRDefault="00FF2E8C" w:rsidP="00FF2E8C">
      <w:pPr>
        <w:rPr>
          <w:lang w:eastAsia="pl-PL"/>
        </w:rPr>
      </w:pPr>
      <w:r w:rsidRPr="00FF2E8C">
        <w:rPr>
          <w:lang w:eastAsia="pl-PL"/>
        </w:rPr>
        <w:t>Powiaty w województwie lubelskim w 202</w:t>
      </w:r>
      <w:r w:rsidR="00A9368F">
        <w:rPr>
          <w:lang w:eastAsia="pl-PL"/>
        </w:rPr>
        <w:t>4</w:t>
      </w:r>
      <w:r w:rsidRPr="00FF2E8C">
        <w:rPr>
          <w:lang w:eastAsia="pl-PL"/>
        </w:rPr>
        <w:t xml:space="preserve"> r. osiągnęły dochody ogółem w wysokości </w:t>
      </w:r>
      <w:r w:rsidR="008B2418">
        <w:rPr>
          <w:lang w:eastAsia="pl-PL"/>
        </w:rPr>
        <w:t>3,5</w:t>
      </w:r>
      <w:r w:rsidR="00227574">
        <w:rPr>
          <w:lang w:eastAsia="pl-PL"/>
        </w:rPr>
        <w:t> </w:t>
      </w:r>
      <w:r w:rsidRPr="00FF2E8C">
        <w:rPr>
          <w:lang w:eastAsia="pl-PL"/>
        </w:rPr>
        <w:t>mld</w:t>
      </w:r>
      <w:r w:rsidR="00227574">
        <w:rPr>
          <w:lang w:eastAsia="pl-PL"/>
        </w:rPr>
        <w:t> </w:t>
      </w:r>
      <w:r w:rsidRPr="00FF2E8C">
        <w:rPr>
          <w:lang w:eastAsia="pl-PL"/>
        </w:rPr>
        <w:t xml:space="preserve">zł. Dochody własne stanowiły </w:t>
      </w:r>
      <w:r w:rsidR="008B2418">
        <w:rPr>
          <w:lang w:eastAsia="pl-PL"/>
        </w:rPr>
        <w:t>29,7</w:t>
      </w:r>
      <w:r w:rsidRPr="00FF2E8C">
        <w:rPr>
          <w:lang w:eastAsia="pl-PL"/>
        </w:rPr>
        <w:t>% ogółu dochodów powiatów (</w:t>
      </w:r>
      <w:r w:rsidR="00A74A17" w:rsidRPr="00B92084">
        <w:rPr>
          <w:lang w:eastAsia="pl-PL"/>
        </w:rPr>
        <w:t>podatki</w:t>
      </w:r>
      <w:r w:rsidR="00A74A17">
        <w:rPr>
          <w:lang w:eastAsia="pl-PL"/>
        </w:rPr>
        <w:t xml:space="preserve"> </w:t>
      </w:r>
      <w:r w:rsidR="00A74A17" w:rsidRPr="00B92084">
        <w:rPr>
          <w:lang w:eastAsia="pl-PL"/>
        </w:rPr>
        <w:t>to</w:t>
      </w:r>
      <w:r w:rsidR="00A74A17">
        <w:rPr>
          <w:lang w:eastAsia="pl-PL"/>
        </w:rPr>
        <w:t xml:space="preserve"> </w:t>
      </w:r>
      <w:r w:rsidR="008B2418">
        <w:rPr>
          <w:lang w:eastAsia="pl-PL"/>
        </w:rPr>
        <w:t>38,2</w:t>
      </w:r>
      <w:r w:rsidR="00A74A17">
        <w:rPr>
          <w:lang w:eastAsia="pl-PL"/>
        </w:rPr>
        <w:t>%</w:t>
      </w:r>
      <w:r w:rsidR="00A74A17" w:rsidRPr="00B92084">
        <w:rPr>
          <w:lang w:eastAsia="pl-PL"/>
        </w:rPr>
        <w:t xml:space="preserve"> dochodów własnych</w:t>
      </w:r>
      <w:r w:rsidRPr="00FF2E8C">
        <w:rPr>
          <w:lang w:eastAsia="pl-PL"/>
        </w:rPr>
        <w:t xml:space="preserve">), natomiast dotacje – </w:t>
      </w:r>
      <w:r w:rsidR="008B2418">
        <w:rPr>
          <w:lang w:eastAsia="pl-PL"/>
        </w:rPr>
        <w:t>28,4</w:t>
      </w:r>
      <w:r w:rsidRPr="00FF2E8C">
        <w:rPr>
          <w:lang w:eastAsia="pl-PL"/>
        </w:rPr>
        <w:t xml:space="preserve">%, a subwencja ogólna – </w:t>
      </w:r>
      <w:r w:rsidR="008B2418">
        <w:rPr>
          <w:lang w:eastAsia="pl-PL"/>
        </w:rPr>
        <w:t>41,9</w:t>
      </w:r>
      <w:r w:rsidRPr="00FF2E8C">
        <w:rPr>
          <w:lang w:eastAsia="pl-PL"/>
        </w:rPr>
        <w:t>% (</w:t>
      </w:r>
      <w:r w:rsidR="00A74A17" w:rsidRPr="00B92084">
        <w:rPr>
          <w:lang w:eastAsia="pl-PL"/>
        </w:rPr>
        <w:t xml:space="preserve">część oświatowa to </w:t>
      </w:r>
      <w:r w:rsidR="008B2418">
        <w:rPr>
          <w:lang w:eastAsia="pl-PL"/>
        </w:rPr>
        <w:t>58,6</w:t>
      </w:r>
      <w:r w:rsidR="00A74A17">
        <w:rPr>
          <w:lang w:eastAsia="pl-PL"/>
        </w:rPr>
        <w:t xml:space="preserve">% </w:t>
      </w:r>
      <w:r w:rsidR="00A74A17" w:rsidRPr="00B92084">
        <w:rPr>
          <w:lang w:eastAsia="pl-PL"/>
        </w:rPr>
        <w:t>subwencji</w:t>
      </w:r>
      <w:r w:rsidRPr="00FF2E8C">
        <w:rPr>
          <w:lang w:eastAsia="pl-PL"/>
        </w:rPr>
        <w:t>). Najmniejszy udział dochodów własnych w</w:t>
      </w:r>
      <w:r w:rsidR="003059E2">
        <w:rPr>
          <w:lang w:eastAsia="pl-PL"/>
        </w:rPr>
        <w:t> </w:t>
      </w:r>
      <w:r w:rsidRPr="00FF2E8C">
        <w:rPr>
          <w:lang w:eastAsia="pl-PL"/>
        </w:rPr>
        <w:t xml:space="preserve">dochodach ogółem zaobserwowano w powiecie </w:t>
      </w:r>
      <w:r w:rsidR="008B2418">
        <w:rPr>
          <w:lang w:eastAsia="pl-PL"/>
        </w:rPr>
        <w:t>hrubieszow</w:t>
      </w:r>
      <w:r w:rsidR="00B066B4">
        <w:rPr>
          <w:lang w:eastAsia="pl-PL"/>
        </w:rPr>
        <w:t>skim</w:t>
      </w:r>
      <w:r w:rsidRPr="00FF2E8C">
        <w:rPr>
          <w:lang w:eastAsia="pl-PL"/>
        </w:rPr>
        <w:t xml:space="preserve"> – </w:t>
      </w:r>
      <w:r w:rsidR="008B2418">
        <w:rPr>
          <w:lang w:eastAsia="pl-PL"/>
        </w:rPr>
        <w:t>15,7</w:t>
      </w:r>
      <w:r w:rsidRPr="00FF2E8C">
        <w:rPr>
          <w:lang w:eastAsia="pl-PL"/>
        </w:rPr>
        <w:t>%, a największy w</w:t>
      </w:r>
      <w:r w:rsidR="003059E2">
        <w:rPr>
          <w:lang w:eastAsia="pl-PL"/>
        </w:rPr>
        <w:t> </w:t>
      </w:r>
      <w:r w:rsidRPr="00FF2E8C">
        <w:rPr>
          <w:lang w:eastAsia="pl-PL"/>
        </w:rPr>
        <w:t xml:space="preserve">powiecie </w:t>
      </w:r>
      <w:r w:rsidR="0014226D">
        <w:rPr>
          <w:lang w:eastAsia="pl-PL"/>
        </w:rPr>
        <w:t>lubel</w:t>
      </w:r>
      <w:r w:rsidRPr="00FF2E8C">
        <w:rPr>
          <w:lang w:eastAsia="pl-PL"/>
        </w:rPr>
        <w:t xml:space="preserve">skim – </w:t>
      </w:r>
      <w:r w:rsidR="008B2418">
        <w:rPr>
          <w:lang w:eastAsia="pl-PL"/>
        </w:rPr>
        <w:t>50,6</w:t>
      </w:r>
      <w:r w:rsidRPr="00FF2E8C">
        <w:rPr>
          <w:lang w:eastAsia="pl-PL"/>
        </w:rPr>
        <w:t>%.</w:t>
      </w:r>
    </w:p>
    <w:p w14:paraId="08CF17E6" w14:textId="77777777" w:rsidR="0080168B" w:rsidRPr="00FF2E8C" w:rsidRDefault="0080168B" w:rsidP="00FF2E8C">
      <w:pPr>
        <w:rPr>
          <w:lang w:eastAsia="pl-PL"/>
        </w:rPr>
      </w:pPr>
    </w:p>
    <w:p w14:paraId="7BC5408D" w14:textId="01A50D42" w:rsidR="005C739D" w:rsidRPr="00FF2E8C" w:rsidRDefault="00D11E1D" w:rsidP="00FF2E8C">
      <w:pPr>
        <w:rPr>
          <w:lang w:eastAsia="pl-PL"/>
        </w:rPr>
      </w:pPr>
      <w:r w:rsidRPr="007A4013">
        <w:rPr>
          <w:b/>
          <w:lang w:eastAsia="pl-PL"/>
        </w:rPr>
        <w:t xml:space="preserve">Wykres </w:t>
      </w:r>
      <w:r w:rsidR="00642884">
        <w:rPr>
          <w:b/>
          <w:lang w:eastAsia="pl-PL"/>
        </w:rPr>
        <w:t>3</w:t>
      </w:r>
      <w:r w:rsidRPr="007A4013">
        <w:rPr>
          <w:b/>
          <w:lang w:eastAsia="pl-PL"/>
        </w:rPr>
        <w:t xml:space="preserve">. Dochody </w:t>
      </w:r>
      <w:r w:rsidR="0024159F">
        <w:rPr>
          <w:b/>
          <w:lang w:eastAsia="pl-PL"/>
        </w:rPr>
        <w:t>powiatów</w:t>
      </w:r>
      <w:r w:rsidRPr="007A4013">
        <w:rPr>
          <w:b/>
          <w:lang w:eastAsia="pl-PL"/>
        </w:rPr>
        <w:t xml:space="preserve"> województwa lubelskiego w 202</w:t>
      </w:r>
      <w:r w:rsidR="00482595">
        <w:rPr>
          <w:b/>
          <w:lang w:eastAsia="pl-PL"/>
        </w:rPr>
        <w:t>4</w:t>
      </w:r>
      <w:r w:rsidRPr="007A4013">
        <w:rPr>
          <w:b/>
          <w:lang w:eastAsia="pl-PL"/>
        </w:rPr>
        <w:t xml:space="preserve"> r.</w:t>
      </w:r>
      <w:r w:rsidRPr="00D11E1D">
        <w:t xml:space="preserve"> </w:t>
      </w:r>
    </w:p>
    <w:p w14:paraId="22C55CA5" w14:textId="3E2DDE3D" w:rsidR="00482595" w:rsidRDefault="00014973" w:rsidP="00482595">
      <w:pPr>
        <w:jc w:val="center"/>
        <w:rPr>
          <w:lang w:eastAsia="pl-PL"/>
        </w:rPr>
      </w:pPr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DC7D926" wp14:editId="1692B821">
                <wp:simplePos x="0" y="0"/>
                <wp:positionH relativeFrom="page">
                  <wp:posOffset>5703570</wp:posOffset>
                </wp:positionH>
                <wp:positionV relativeFrom="paragraph">
                  <wp:posOffset>1570686</wp:posOffset>
                </wp:positionV>
                <wp:extent cx="1814195" cy="956945"/>
                <wp:effectExtent l="0" t="0" r="0" b="0"/>
                <wp:wrapNone/>
                <wp:docPr id="30" name="Schemat blokowy: opóźnienie 6" descr="Wydatki powiatów wzrosły o 15,5% w stosunku do 2023 rok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9B50DA" w14:textId="05AF52D3" w:rsidR="00A9368F" w:rsidRPr="009E7A38" w:rsidRDefault="00A9368F" w:rsidP="00B3161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51399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Wydatki powiatów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wzrosły </w:t>
                            </w:r>
                            <w:r w:rsidRPr="0051399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15,5</w:t>
                            </w:r>
                            <w:r w:rsidRPr="0051399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 stosunku do 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23</w:t>
                            </w:r>
                            <w:r w:rsidRPr="0051399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7D926" id="_x0000_s1030" alt="Wydatki powiatów wzrosły o 15,5% w stosunku do 2023 roku" style="position:absolute;left:0;text-align:left;margin-left:449.1pt;margin-top:123.7pt;width:142.85pt;height:75.35pt;flip:x;z-index:25186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759B50DA" w14:textId="05AF52D3" w:rsidR="00A9368F" w:rsidRPr="009E7A38" w:rsidRDefault="00A9368F" w:rsidP="00B3161F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51399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Wydatki powiatów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wzrosły </w:t>
                      </w:r>
                      <w:r w:rsidRPr="0051399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15,5</w:t>
                      </w:r>
                      <w:r w:rsidRPr="0051399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 stosunku do 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23</w:t>
                      </w:r>
                      <w:r w:rsidRPr="0051399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82595">
        <w:rPr>
          <w:noProof/>
        </w:rPr>
        <w:drawing>
          <wp:inline distT="0" distB="0" distL="0" distR="0" wp14:anchorId="1525A0C6" wp14:editId="49BE0EDC">
            <wp:extent cx="3604260" cy="1437005"/>
            <wp:effectExtent l="0" t="0" r="0" b="0"/>
            <wp:docPr id="26" name="Obraz 26" descr="Wykres 3. Dochody powiatów województwa lubelskiego w 2024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14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52251" w14:textId="77777777" w:rsidR="00482595" w:rsidRDefault="00482595" w:rsidP="00482595">
      <w:pPr>
        <w:jc w:val="center"/>
        <w:rPr>
          <w:lang w:eastAsia="pl-PL"/>
        </w:rPr>
      </w:pPr>
    </w:p>
    <w:p w14:paraId="12410A1C" w14:textId="7E428744" w:rsidR="005C739D" w:rsidRDefault="00A1207C" w:rsidP="00BD5142">
      <w:pPr>
        <w:rPr>
          <w:lang w:eastAsia="pl-PL"/>
        </w:rPr>
      </w:pPr>
      <w:r w:rsidRPr="00A1207C">
        <w:rPr>
          <w:lang w:eastAsia="pl-PL"/>
        </w:rPr>
        <w:t>Wydatki ogółem powiatów w 202</w:t>
      </w:r>
      <w:r w:rsidR="00482595">
        <w:rPr>
          <w:lang w:eastAsia="pl-PL"/>
        </w:rPr>
        <w:t>4</w:t>
      </w:r>
      <w:r w:rsidR="00EF6C53">
        <w:rPr>
          <w:lang w:eastAsia="pl-PL"/>
        </w:rPr>
        <w:t xml:space="preserve"> </w:t>
      </w:r>
      <w:r w:rsidRPr="00A1207C">
        <w:rPr>
          <w:lang w:eastAsia="pl-PL"/>
        </w:rPr>
        <w:t xml:space="preserve">r. wyniosły </w:t>
      </w:r>
      <w:r w:rsidR="00C9255A">
        <w:rPr>
          <w:lang w:eastAsia="pl-PL"/>
        </w:rPr>
        <w:t>3,</w:t>
      </w:r>
      <w:r w:rsidR="00482595">
        <w:rPr>
          <w:lang w:eastAsia="pl-PL"/>
        </w:rPr>
        <w:t>6</w:t>
      </w:r>
      <w:r w:rsidRPr="00A1207C">
        <w:rPr>
          <w:lang w:eastAsia="pl-PL"/>
        </w:rPr>
        <w:t xml:space="preserve"> mld zł. Udział wydatków bieżących w</w:t>
      </w:r>
      <w:r w:rsidR="003059E2">
        <w:rPr>
          <w:lang w:eastAsia="pl-PL"/>
        </w:rPr>
        <w:t> </w:t>
      </w:r>
      <w:r w:rsidRPr="00A1207C">
        <w:rPr>
          <w:lang w:eastAsia="pl-PL"/>
        </w:rPr>
        <w:t xml:space="preserve">wydatkach ogółem powiatów wyniósł </w:t>
      </w:r>
      <w:r w:rsidR="00482595">
        <w:rPr>
          <w:lang w:eastAsia="pl-PL"/>
        </w:rPr>
        <w:t>70,4</w:t>
      </w:r>
      <w:r w:rsidRPr="00A1207C">
        <w:rPr>
          <w:lang w:eastAsia="pl-PL"/>
        </w:rPr>
        <w:t xml:space="preserve">%. </w:t>
      </w:r>
      <w:r w:rsidR="00253159">
        <w:rPr>
          <w:lang w:eastAsia="pl-PL"/>
        </w:rPr>
        <w:t xml:space="preserve">Na wynagrodzenia oraz </w:t>
      </w:r>
      <w:r w:rsidR="00482595">
        <w:rPr>
          <w:lang w:eastAsia="pl-PL"/>
        </w:rPr>
        <w:t>pochodne do wynagrodzeń</w:t>
      </w:r>
      <w:r w:rsidR="00253159">
        <w:rPr>
          <w:lang w:eastAsia="pl-PL"/>
        </w:rPr>
        <w:t xml:space="preserve"> przeznaczone było </w:t>
      </w:r>
      <w:r w:rsidR="00C52EDD">
        <w:rPr>
          <w:lang w:eastAsia="pl-PL"/>
        </w:rPr>
        <w:t>68,1</w:t>
      </w:r>
      <w:r w:rsidR="00253159">
        <w:rPr>
          <w:lang w:eastAsia="pl-PL"/>
        </w:rPr>
        <w:t>% wydatków bieżących.</w:t>
      </w:r>
      <w:r w:rsidRPr="00A1207C">
        <w:rPr>
          <w:lang w:eastAsia="pl-PL"/>
        </w:rPr>
        <w:t xml:space="preserve"> Pozostałe </w:t>
      </w:r>
      <w:r w:rsidR="00E62018">
        <w:rPr>
          <w:lang w:eastAsia="pl-PL"/>
        </w:rPr>
        <w:t>29,6</w:t>
      </w:r>
      <w:r w:rsidRPr="00A1207C">
        <w:rPr>
          <w:lang w:eastAsia="pl-PL"/>
        </w:rPr>
        <w:t>% stanowiły wydatki majątkowe, które prawie w całości</w:t>
      </w:r>
      <w:r w:rsidR="00CD33BE">
        <w:rPr>
          <w:lang w:eastAsia="pl-PL"/>
        </w:rPr>
        <w:t xml:space="preserve"> (99,7%)</w:t>
      </w:r>
      <w:r w:rsidRPr="00A1207C">
        <w:rPr>
          <w:lang w:eastAsia="pl-PL"/>
        </w:rPr>
        <w:t xml:space="preserve"> przeznaczono na inwestycje. Najniższy udział wydatków na inwestycje zaobserwowano w powiecie </w:t>
      </w:r>
      <w:r w:rsidR="00CD33BE">
        <w:rPr>
          <w:lang w:eastAsia="pl-PL"/>
        </w:rPr>
        <w:t>kraśnic</w:t>
      </w:r>
      <w:r w:rsidRPr="00A1207C">
        <w:rPr>
          <w:lang w:eastAsia="pl-PL"/>
        </w:rPr>
        <w:t xml:space="preserve">kim – </w:t>
      </w:r>
      <w:r w:rsidR="00CD33BE">
        <w:rPr>
          <w:lang w:eastAsia="pl-PL"/>
        </w:rPr>
        <w:t>15,6</w:t>
      </w:r>
      <w:r w:rsidRPr="00A1207C">
        <w:rPr>
          <w:lang w:eastAsia="pl-PL"/>
        </w:rPr>
        <w:t xml:space="preserve">%, a najwyższy w powiecie </w:t>
      </w:r>
      <w:r w:rsidR="00CD33BE">
        <w:rPr>
          <w:lang w:eastAsia="pl-PL"/>
        </w:rPr>
        <w:t>parczew</w:t>
      </w:r>
      <w:r w:rsidRPr="00A1207C">
        <w:rPr>
          <w:lang w:eastAsia="pl-PL"/>
        </w:rPr>
        <w:t xml:space="preserve">skim – </w:t>
      </w:r>
      <w:r w:rsidR="00CD33BE">
        <w:rPr>
          <w:lang w:eastAsia="pl-PL"/>
        </w:rPr>
        <w:t>55,2</w:t>
      </w:r>
      <w:r w:rsidRPr="00A1207C">
        <w:rPr>
          <w:lang w:eastAsia="pl-PL"/>
        </w:rPr>
        <w:t>%.</w:t>
      </w:r>
    </w:p>
    <w:p w14:paraId="44D03969" w14:textId="26608DC7" w:rsidR="005C739D" w:rsidRDefault="009843B6" w:rsidP="00F93DA2">
      <w:pPr>
        <w:rPr>
          <w:lang w:eastAsia="pl-PL"/>
        </w:rPr>
      </w:pPr>
      <w:r>
        <w:rPr>
          <w:lang w:eastAsia="pl-PL"/>
        </w:rPr>
        <w:lastRenderedPageBreak/>
        <w:t>P</w:t>
      </w:r>
      <w:r w:rsidR="0018443C">
        <w:rPr>
          <w:lang w:eastAsia="pl-PL"/>
        </w:rPr>
        <w:t>onad</w:t>
      </w:r>
      <w:r w:rsidR="00F93DA2">
        <w:rPr>
          <w:lang w:eastAsia="pl-PL"/>
        </w:rPr>
        <w:t xml:space="preserve"> jedną czwartą środków (</w:t>
      </w:r>
      <w:r w:rsidR="0018443C">
        <w:rPr>
          <w:lang w:eastAsia="pl-PL"/>
        </w:rPr>
        <w:t>26,</w:t>
      </w:r>
      <w:r w:rsidR="00CD33BE">
        <w:rPr>
          <w:lang w:eastAsia="pl-PL"/>
        </w:rPr>
        <w:t>6</w:t>
      </w:r>
      <w:r w:rsidR="00F93DA2">
        <w:rPr>
          <w:lang w:eastAsia="pl-PL"/>
        </w:rPr>
        <w:t xml:space="preserve">%) samorządy powiatowe wydatkowały na </w:t>
      </w:r>
      <w:r w:rsidR="00CD33BE">
        <w:rPr>
          <w:lang w:eastAsia="pl-PL"/>
        </w:rPr>
        <w:t>oświatę i  wychowanie</w:t>
      </w:r>
      <w:r w:rsidR="00F93DA2">
        <w:rPr>
          <w:lang w:eastAsia="pl-PL"/>
        </w:rPr>
        <w:t>. Znaczącą ich część przeznaczono również na</w:t>
      </w:r>
      <w:r w:rsidR="0018443C">
        <w:rPr>
          <w:lang w:eastAsia="pl-PL"/>
        </w:rPr>
        <w:t xml:space="preserve"> </w:t>
      </w:r>
      <w:r w:rsidR="00CD33BE">
        <w:rPr>
          <w:lang w:eastAsia="pl-PL"/>
        </w:rPr>
        <w:t>transport i łączność</w:t>
      </w:r>
      <w:r w:rsidR="00FC6C0B">
        <w:rPr>
          <w:lang w:eastAsia="pl-PL"/>
        </w:rPr>
        <w:t xml:space="preserve">, administrację publiczną, </w:t>
      </w:r>
      <w:r w:rsidR="00F93DA2">
        <w:rPr>
          <w:lang w:eastAsia="pl-PL"/>
        </w:rPr>
        <w:t>pomoc społeczną</w:t>
      </w:r>
      <w:r w:rsidR="00D35CAC">
        <w:rPr>
          <w:lang w:eastAsia="pl-PL"/>
        </w:rPr>
        <w:t xml:space="preserve">, </w:t>
      </w:r>
      <w:r w:rsidR="00CD33BE">
        <w:rPr>
          <w:lang w:eastAsia="pl-PL"/>
        </w:rPr>
        <w:t xml:space="preserve">edukacyjną opiekę wychowawczą oraz </w:t>
      </w:r>
      <w:r w:rsidR="00D35CAC">
        <w:rPr>
          <w:lang w:eastAsia="pl-PL"/>
        </w:rPr>
        <w:t>b</w:t>
      </w:r>
      <w:r w:rsidR="00D35CAC" w:rsidRPr="00D35CAC">
        <w:rPr>
          <w:lang w:eastAsia="pl-PL"/>
        </w:rPr>
        <w:t>ezpieczeństwo publiczne i ochron</w:t>
      </w:r>
      <w:r w:rsidR="00D35CAC">
        <w:rPr>
          <w:lang w:eastAsia="pl-PL"/>
        </w:rPr>
        <w:t>ę</w:t>
      </w:r>
      <w:r w:rsidR="00D35CAC" w:rsidRPr="00D35CAC">
        <w:rPr>
          <w:lang w:eastAsia="pl-PL"/>
        </w:rPr>
        <w:t xml:space="preserve"> przeciwpożarow</w:t>
      </w:r>
      <w:r w:rsidR="00D35CAC">
        <w:rPr>
          <w:lang w:eastAsia="pl-PL"/>
        </w:rPr>
        <w:t>ą</w:t>
      </w:r>
      <w:r w:rsidR="004B45DA">
        <w:rPr>
          <w:lang w:eastAsia="pl-PL"/>
        </w:rPr>
        <w:t>.</w:t>
      </w:r>
    </w:p>
    <w:p w14:paraId="1DA845C8" w14:textId="77777777" w:rsidR="0080168B" w:rsidRPr="00A1207C" w:rsidRDefault="0080168B" w:rsidP="00F93DA2">
      <w:pPr>
        <w:rPr>
          <w:lang w:eastAsia="pl-PL"/>
        </w:rPr>
      </w:pPr>
    </w:p>
    <w:p w14:paraId="28855900" w14:textId="671433CC" w:rsidR="0018443C" w:rsidRDefault="00F93DA2" w:rsidP="00513998">
      <w:r w:rsidRPr="00F93DA2">
        <w:rPr>
          <w:b/>
          <w:lang w:eastAsia="pl-PL"/>
        </w:rPr>
        <w:t>Wykres 4. Wydatki powiatów województwa lubelskiego w 202</w:t>
      </w:r>
      <w:r w:rsidR="00CD33BE">
        <w:rPr>
          <w:b/>
          <w:lang w:eastAsia="pl-PL"/>
        </w:rPr>
        <w:t>4</w:t>
      </w:r>
      <w:r w:rsidRPr="00F93DA2">
        <w:rPr>
          <w:b/>
          <w:lang w:eastAsia="pl-PL"/>
        </w:rPr>
        <w:t xml:space="preserve"> r.</w:t>
      </w:r>
      <w:r w:rsidRPr="00F93DA2">
        <w:t xml:space="preserve"> </w:t>
      </w:r>
    </w:p>
    <w:p w14:paraId="7C797932" w14:textId="5425E0C3" w:rsidR="0018443C" w:rsidRDefault="00CD33BE" w:rsidP="00CD33BE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DC0F124" wp14:editId="11450286">
            <wp:extent cx="4512310" cy="1466850"/>
            <wp:effectExtent l="0" t="0" r="2540" b="0"/>
            <wp:docPr id="27" name="Obraz 27" descr="Wykres 4. Wydatki powiatów województwa lubelskiego w 2024 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31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C784C" w14:textId="77777777" w:rsidR="00CD33BE" w:rsidRDefault="00CD33BE" w:rsidP="00CD33BE">
      <w:pPr>
        <w:jc w:val="center"/>
        <w:rPr>
          <w:lang w:eastAsia="pl-PL"/>
        </w:rPr>
      </w:pPr>
    </w:p>
    <w:p w14:paraId="7160E761" w14:textId="335F6F60" w:rsidR="00513998" w:rsidRPr="00513998" w:rsidRDefault="00513998" w:rsidP="00513998">
      <w:pPr>
        <w:rPr>
          <w:lang w:eastAsia="pl-PL"/>
        </w:rPr>
      </w:pPr>
      <w:r w:rsidRPr="00513998">
        <w:rPr>
          <w:lang w:eastAsia="pl-PL"/>
        </w:rPr>
        <w:t>W 202</w:t>
      </w:r>
      <w:r w:rsidR="00B04E72">
        <w:rPr>
          <w:lang w:eastAsia="pl-PL"/>
        </w:rPr>
        <w:t>4</w:t>
      </w:r>
      <w:r w:rsidRPr="00513998">
        <w:rPr>
          <w:lang w:eastAsia="pl-PL"/>
        </w:rPr>
        <w:t xml:space="preserve"> r. średnio na 1 mieszkańca </w:t>
      </w:r>
      <w:r w:rsidR="00680866">
        <w:rPr>
          <w:lang w:eastAsia="pl-PL"/>
        </w:rPr>
        <w:t>powiaty uzyskały dochód w wysokości</w:t>
      </w:r>
      <w:r w:rsidRPr="00513998">
        <w:rPr>
          <w:lang w:eastAsia="pl-PL"/>
        </w:rPr>
        <w:t xml:space="preserve"> </w:t>
      </w:r>
      <w:r w:rsidR="00085FCF">
        <w:rPr>
          <w:lang w:eastAsia="pl-PL"/>
        </w:rPr>
        <w:t>2340</w:t>
      </w:r>
      <w:r w:rsidRPr="00513998">
        <w:rPr>
          <w:lang w:eastAsia="pl-PL"/>
        </w:rPr>
        <w:t xml:space="preserve"> zł dochodów (w</w:t>
      </w:r>
      <w:r w:rsidR="00574692">
        <w:rPr>
          <w:lang w:eastAsia="pl-PL"/>
        </w:rPr>
        <w:t> </w:t>
      </w:r>
      <w:r w:rsidRPr="00513998">
        <w:rPr>
          <w:lang w:eastAsia="pl-PL"/>
        </w:rPr>
        <w:t>20</w:t>
      </w:r>
      <w:r w:rsidR="00574692">
        <w:rPr>
          <w:lang w:eastAsia="pl-PL"/>
        </w:rPr>
        <w:t>2</w:t>
      </w:r>
      <w:r w:rsidR="00B04E72">
        <w:rPr>
          <w:lang w:eastAsia="pl-PL"/>
        </w:rPr>
        <w:t>3</w:t>
      </w:r>
      <w:r w:rsidRPr="00513998">
        <w:rPr>
          <w:lang w:eastAsia="pl-PL"/>
        </w:rPr>
        <w:t xml:space="preserve"> r. – </w:t>
      </w:r>
      <w:r w:rsidR="00085FCF">
        <w:rPr>
          <w:lang w:eastAsia="pl-PL"/>
        </w:rPr>
        <w:t>1937</w:t>
      </w:r>
      <w:r w:rsidRPr="00513998">
        <w:rPr>
          <w:lang w:eastAsia="pl-PL"/>
        </w:rPr>
        <w:t xml:space="preserve"> zł). Dochody poniżej tej średniej osiągnęło 1</w:t>
      </w:r>
      <w:r w:rsidR="0018443C">
        <w:rPr>
          <w:lang w:eastAsia="pl-PL"/>
        </w:rPr>
        <w:t>0</w:t>
      </w:r>
      <w:r w:rsidRPr="00513998">
        <w:rPr>
          <w:lang w:eastAsia="pl-PL"/>
        </w:rPr>
        <w:t xml:space="preserve"> powiatów. Najmniejszy dochód per capita uzyska</w:t>
      </w:r>
      <w:r w:rsidR="00563D97">
        <w:rPr>
          <w:lang w:eastAsia="pl-PL"/>
        </w:rPr>
        <w:t xml:space="preserve">no w </w:t>
      </w:r>
      <w:r w:rsidRPr="00513998">
        <w:rPr>
          <w:lang w:eastAsia="pl-PL"/>
        </w:rPr>
        <w:t xml:space="preserve"> powi</w:t>
      </w:r>
      <w:r w:rsidR="00563D97">
        <w:rPr>
          <w:lang w:eastAsia="pl-PL"/>
        </w:rPr>
        <w:t>ecie</w:t>
      </w:r>
      <w:r w:rsidRPr="00513998">
        <w:rPr>
          <w:lang w:eastAsia="pl-PL"/>
        </w:rPr>
        <w:t xml:space="preserve"> </w:t>
      </w:r>
      <w:r w:rsidR="0018443C">
        <w:rPr>
          <w:lang w:eastAsia="pl-PL"/>
        </w:rPr>
        <w:t>zamoj</w:t>
      </w:r>
      <w:r w:rsidR="00574692">
        <w:rPr>
          <w:lang w:eastAsia="pl-PL"/>
        </w:rPr>
        <w:t>sk</w:t>
      </w:r>
      <w:r w:rsidRPr="00513998">
        <w:rPr>
          <w:lang w:eastAsia="pl-PL"/>
        </w:rPr>
        <w:t>i</w:t>
      </w:r>
      <w:r w:rsidR="00563D97">
        <w:rPr>
          <w:lang w:eastAsia="pl-PL"/>
        </w:rPr>
        <w:t>m</w:t>
      </w:r>
      <w:r w:rsidRPr="00513998">
        <w:rPr>
          <w:lang w:eastAsia="pl-PL"/>
        </w:rPr>
        <w:t xml:space="preserve"> – </w:t>
      </w:r>
      <w:r w:rsidR="00D35CAC">
        <w:rPr>
          <w:lang w:eastAsia="pl-PL"/>
        </w:rPr>
        <w:t>1</w:t>
      </w:r>
      <w:r w:rsidR="005330BE">
        <w:rPr>
          <w:lang w:eastAsia="pl-PL"/>
        </w:rPr>
        <w:t>631</w:t>
      </w:r>
      <w:r w:rsidRPr="00513998">
        <w:rPr>
          <w:lang w:eastAsia="pl-PL"/>
        </w:rPr>
        <w:t xml:space="preserve"> zł, a </w:t>
      </w:r>
      <w:r w:rsidR="00563D97" w:rsidRPr="00513998">
        <w:rPr>
          <w:lang w:eastAsia="pl-PL"/>
        </w:rPr>
        <w:t xml:space="preserve">największy </w:t>
      </w:r>
      <w:r w:rsidR="00563D97">
        <w:rPr>
          <w:lang w:eastAsia="pl-PL"/>
        </w:rPr>
        <w:t xml:space="preserve">w </w:t>
      </w:r>
      <w:r w:rsidR="00680866" w:rsidRPr="00513998">
        <w:rPr>
          <w:lang w:eastAsia="pl-PL"/>
        </w:rPr>
        <w:t>powi</w:t>
      </w:r>
      <w:r w:rsidR="00563D97">
        <w:rPr>
          <w:lang w:eastAsia="pl-PL"/>
        </w:rPr>
        <w:t>ecie</w:t>
      </w:r>
      <w:r w:rsidR="00680866" w:rsidRPr="00513998">
        <w:rPr>
          <w:lang w:eastAsia="pl-PL"/>
        </w:rPr>
        <w:t xml:space="preserve"> włodawski</w:t>
      </w:r>
      <w:r w:rsidR="00563D97">
        <w:rPr>
          <w:lang w:eastAsia="pl-PL"/>
        </w:rPr>
        <w:t xml:space="preserve">m </w:t>
      </w:r>
      <w:r w:rsidRPr="00513998">
        <w:rPr>
          <w:lang w:eastAsia="pl-PL"/>
        </w:rPr>
        <w:t xml:space="preserve">– </w:t>
      </w:r>
      <w:r w:rsidR="005330BE">
        <w:rPr>
          <w:lang w:eastAsia="pl-PL"/>
        </w:rPr>
        <w:t>4189</w:t>
      </w:r>
      <w:r w:rsidRPr="00513998">
        <w:rPr>
          <w:lang w:eastAsia="pl-PL"/>
        </w:rPr>
        <w:t xml:space="preserve"> zł. Średnio na 1 mieszkańca przypadło </w:t>
      </w:r>
      <w:r w:rsidR="005330BE">
        <w:rPr>
          <w:lang w:eastAsia="pl-PL"/>
        </w:rPr>
        <w:t>695</w:t>
      </w:r>
      <w:r w:rsidRPr="00513998">
        <w:rPr>
          <w:lang w:eastAsia="pl-PL"/>
        </w:rPr>
        <w:t xml:space="preserve"> zł dochodów własnych (w 20</w:t>
      </w:r>
      <w:r w:rsidR="00574692">
        <w:rPr>
          <w:lang w:eastAsia="pl-PL"/>
        </w:rPr>
        <w:t>2</w:t>
      </w:r>
      <w:r w:rsidR="005330BE">
        <w:rPr>
          <w:lang w:eastAsia="pl-PL"/>
        </w:rPr>
        <w:t>3</w:t>
      </w:r>
      <w:r w:rsidRPr="00513998">
        <w:rPr>
          <w:lang w:eastAsia="pl-PL"/>
        </w:rPr>
        <w:t xml:space="preserve"> r. – </w:t>
      </w:r>
      <w:r w:rsidR="005330BE">
        <w:rPr>
          <w:lang w:eastAsia="pl-PL"/>
        </w:rPr>
        <w:t>624</w:t>
      </w:r>
      <w:r w:rsidRPr="00513998">
        <w:rPr>
          <w:lang w:eastAsia="pl-PL"/>
        </w:rPr>
        <w:t xml:space="preserve"> zł). Niższą kwotę od średniej osiągnęł</w:t>
      </w:r>
      <w:r w:rsidR="00574692">
        <w:rPr>
          <w:lang w:eastAsia="pl-PL"/>
        </w:rPr>
        <w:t>o</w:t>
      </w:r>
      <w:r w:rsidRPr="00513998">
        <w:rPr>
          <w:lang w:eastAsia="pl-PL"/>
        </w:rPr>
        <w:t xml:space="preserve"> </w:t>
      </w:r>
      <w:r w:rsidR="005330BE">
        <w:rPr>
          <w:lang w:eastAsia="pl-PL"/>
        </w:rPr>
        <w:t>12</w:t>
      </w:r>
      <w:r w:rsidRPr="00513998">
        <w:rPr>
          <w:lang w:eastAsia="pl-PL"/>
        </w:rPr>
        <w:t xml:space="preserve"> powiatów. Najmniejszy dochód własny na 1 mieszkańca uzyskał powiat </w:t>
      </w:r>
      <w:r w:rsidR="005330BE">
        <w:rPr>
          <w:lang w:eastAsia="pl-PL"/>
        </w:rPr>
        <w:t>hrubieszow</w:t>
      </w:r>
      <w:r w:rsidRPr="00513998">
        <w:rPr>
          <w:lang w:eastAsia="pl-PL"/>
        </w:rPr>
        <w:t xml:space="preserve">ski – </w:t>
      </w:r>
      <w:r w:rsidR="0073427F">
        <w:rPr>
          <w:lang w:eastAsia="pl-PL"/>
        </w:rPr>
        <w:t>3</w:t>
      </w:r>
      <w:r w:rsidR="005330BE">
        <w:rPr>
          <w:lang w:eastAsia="pl-PL"/>
        </w:rPr>
        <w:t>7</w:t>
      </w:r>
      <w:r w:rsidR="004A5FE3">
        <w:rPr>
          <w:lang w:eastAsia="pl-PL"/>
        </w:rPr>
        <w:t>8</w:t>
      </w:r>
      <w:r w:rsidRPr="00513998">
        <w:rPr>
          <w:lang w:eastAsia="pl-PL"/>
        </w:rPr>
        <w:t xml:space="preserve"> zł, a </w:t>
      </w:r>
      <w:r w:rsidR="00680866" w:rsidRPr="00513998">
        <w:rPr>
          <w:lang w:eastAsia="pl-PL"/>
        </w:rPr>
        <w:t xml:space="preserve">powiat </w:t>
      </w:r>
      <w:r w:rsidR="005330BE">
        <w:rPr>
          <w:lang w:eastAsia="pl-PL"/>
        </w:rPr>
        <w:t>włodaws</w:t>
      </w:r>
      <w:r w:rsidR="00680866" w:rsidRPr="00513998">
        <w:rPr>
          <w:lang w:eastAsia="pl-PL"/>
        </w:rPr>
        <w:t xml:space="preserve">ki </w:t>
      </w:r>
      <w:r w:rsidRPr="00513998">
        <w:rPr>
          <w:lang w:eastAsia="pl-PL"/>
        </w:rPr>
        <w:t xml:space="preserve">największy– </w:t>
      </w:r>
      <w:r w:rsidR="005330BE">
        <w:rPr>
          <w:lang w:eastAsia="pl-PL"/>
        </w:rPr>
        <w:t>1051</w:t>
      </w:r>
      <w:r w:rsidRPr="00513998">
        <w:rPr>
          <w:lang w:eastAsia="pl-PL"/>
        </w:rPr>
        <w:t xml:space="preserve"> zł.</w:t>
      </w:r>
    </w:p>
    <w:p w14:paraId="29CE6809" w14:textId="267666A8" w:rsidR="005C739D" w:rsidRPr="00513998" w:rsidRDefault="00513998" w:rsidP="00513998">
      <w:pPr>
        <w:rPr>
          <w:lang w:eastAsia="pl-PL"/>
        </w:rPr>
      </w:pPr>
      <w:r w:rsidRPr="00513998">
        <w:rPr>
          <w:lang w:eastAsia="pl-PL"/>
        </w:rPr>
        <w:t xml:space="preserve">Średnio na 1 mieszkańca powiaty wydały </w:t>
      </w:r>
      <w:r w:rsidR="0073427F">
        <w:rPr>
          <w:lang w:eastAsia="pl-PL"/>
        </w:rPr>
        <w:t>2</w:t>
      </w:r>
      <w:r w:rsidR="004A2FA8">
        <w:rPr>
          <w:lang w:eastAsia="pl-PL"/>
        </w:rPr>
        <w:t>359</w:t>
      </w:r>
      <w:r w:rsidRPr="00513998">
        <w:rPr>
          <w:lang w:eastAsia="pl-PL"/>
        </w:rPr>
        <w:t xml:space="preserve"> zł (w 20</w:t>
      </w:r>
      <w:r w:rsidR="00574692">
        <w:rPr>
          <w:lang w:eastAsia="pl-PL"/>
        </w:rPr>
        <w:t>2</w:t>
      </w:r>
      <w:r w:rsidR="004A2FA8">
        <w:rPr>
          <w:lang w:eastAsia="pl-PL"/>
        </w:rPr>
        <w:t>3</w:t>
      </w:r>
      <w:r w:rsidRPr="00513998">
        <w:rPr>
          <w:lang w:eastAsia="pl-PL"/>
        </w:rPr>
        <w:t xml:space="preserve"> r. – </w:t>
      </w:r>
      <w:r w:rsidR="004A2FA8">
        <w:rPr>
          <w:lang w:eastAsia="pl-PL"/>
        </w:rPr>
        <w:t>2027</w:t>
      </w:r>
      <w:r w:rsidRPr="00513998">
        <w:rPr>
          <w:lang w:eastAsia="pl-PL"/>
        </w:rPr>
        <w:t xml:space="preserve"> zł). Wydatki poniżej tej średniej </w:t>
      </w:r>
      <w:r w:rsidR="00680866">
        <w:rPr>
          <w:lang w:eastAsia="pl-PL"/>
        </w:rPr>
        <w:t>wykazało</w:t>
      </w:r>
      <w:r w:rsidRPr="00513998">
        <w:rPr>
          <w:lang w:eastAsia="pl-PL"/>
        </w:rPr>
        <w:t xml:space="preserve"> </w:t>
      </w:r>
      <w:r w:rsidR="004A2FA8">
        <w:rPr>
          <w:lang w:eastAsia="pl-PL"/>
        </w:rPr>
        <w:t>6</w:t>
      </w:r>
      <w:r w:rsidRPr="00513998">
        <w:rPr>
          <w:lang w:eastAsia="pl-PL"/>
        </w:rPr>
        <w:t xml:space="preserve"> powiatów. Najmniejsze wydatki per capita poniósł powiat </w:t>
      </w:r>
      <w:r w:rsidR="004A2FA8">
        <w:rPr>
          <w:lang w:eastAsia="pl-PL"/>
        </w:rPr>
        <w:t>zamoj</w:t>
      </w:r>
      <w:r w:rsidRPr="00513998">
        <w:rPr>
          <w:lang w:eastAsia="pl-PL"/>
        </w:rPr>
        <w:t xml:space="preserve">ski – </w:t>
      </w:r>
      <w:r w:rsidR="00563D97">
        <w:rPr>
          <w:lang w:eastAsia="pl-PL"/>
        </w:rPr>
        <w:br/>
      </w:r>
      <w:r w:rsidR="0073427F">
        <w:rPr>
          <w:lang w:eastAsia="pl-PL"/>
        </w:rPr>
        <w:t>14</w:t>
      </w:r>
      <w:r w:rsidR="004A2FA8">
        <w:rPr>
          <w:lang w:eastAsia="pl-PL"/>
        </w:rPr>
        <w:t>82</w:t>
      </w:r>
      <w:r w:rsidRPr="00513998">
        <w:rPr>
          <w:lang w:eastAsia="pl-PL"/>
        </w:rPr>
        <w:t xml:space="preserve"> zł, a największe powiat włodawski – </w:t>
      </w:r>
      <w:r w:rsidR="004A2FA8">
        <w:rPr>
          <w:lang w:eastAsia="pl-PL"/>
        </w:rPr>
        <w:t>4234</w:t>
      </w:r>
      <w:r w:rsidRPr="00513998">
        <w:rPr>
          <w:lang w:eastAsia="pl-PL"/>
        </w:rPr>
        <w:t xml:space="preserve"> zł. Na inwestycje średnio na 1 mieszkańca powiaty przeznaczyły </w:t>
      </w:r>
      <w:r w:rsidR="004A2FA8">
        <w:rPr>
          <w:lang w:eastAsia="pl-PL"/>
        </w:rPr>
        <w:t>696</w:t>
      </w:r>
      <w:r w:rsidRPr="00513998">
        <w:rPr>
          <w:lang w:eastAsia="pl-PL"/>
        </w:rPr>
        <w:t xml:space="preserve"> zł (w 20</w:t>
      </w:r>
      <w:r w:rsidR="00C84025">
        <w:rPr>
          <w:lang w:eastAsia="pl-PL"/>
        </w:rPr>
        <w:t>2</w:t>
      </w:r>
      <w:r w:rsidR="004A2FA8">
        <w:rPr>
          <w:lang w:eastAsia="pl-PL"/>
        </w:rPr>
        <w:t>3</w:t>
      </w:r>
      <w:r w:rsidRPr="00513998">
        <w:rPr>
          <w:lang w:eastAsia="pl-PL"/>
        </w:rPr>
        <w:t xml:space="preserve"> r. – </w:t>
      </w:r>
      <w:r w:rsidR="004A2FA8">
        <w:rPr>
          <w:lang w:eastAsia="pl-PL"/>
        </w:rPr>
        <w:t>623</w:t>
      </w:r>
      <w:r w:rsidRPr="00513998">
        <w:rPr>
          <w:lang w:eastAsia="pl-PL"/>
        </w:rPr>
        <w:t xml:space="preserve"> zł). Niższą kwotę od średniej wydało </w:t>
      </w:r>
      <w:r w:rsidR="004A2FA8">
        <w:rPr>
          <w:lang w:eastAsia="pl-PL"/>
        </w:rPr>
        <w:t>9</w:t>
      </w:r>
      <w:r w:rsidRPr="00513998">
        <w:rPr>
          <w:lang w:eastAsia="pl-PL"/>
        </w:rPr>
        <w:t xml:space="preserve"> powiatów. Najmniejsze wydatki inwestycyjne na 1 mieszkańca wykazał powiat </w:t>
      </w:r>
      <w:r w:rsidR="004A2FA8">
        <w:rPr>
          <w:lang w:eastAsia="pl-PL"/>
        </w:rPr>
        <w:t>kraśnic</w:t>
      </w:r>
      <w:r w:rsidR="00AC29B4">
        <w:rPr>
          <w:lang w:eastAsia="pl-PL"/>
        </w:rPr>
        <w:t>ki</w:t>
      </w:r>
      <w:r w:rsidRPr="00513998">
        <w:rPr>
          <w:lang w:eastAsia="pl-PL"/>
        </w:rPr>
        <w:t xml:space="preserve"> – </w:t>
      </w:r>
      <w:r w:rsidR="004A2FA8">
        <w:rPr>
          <w:lang w:eastAsia="pl-PL"/>
        </w:rPr>
        <w:t>344</w:t>
      </w:r>
      <w:r w:rsidRPr="00513998">
        <w:rPr>
          <w:lang w:eastAsia="pl-PL"/>
        </w:rPr>
        <w:t xml:space="preserve"> zł, a</w:t>
      </w:r>
      <w:r w:rsidR="00AC29B4">
        <w:rPr>
          <w:lang w:eastAsia="pl-PL"/>
        </w:rPr>
        <w:t> </w:t>
      </w:r>
      <w:r w:rsidRPr="00513998">
        <w:rPr>
          <w:lang w:eastAsia="pl-PL"/>
        </w:rPr>
        <w:t xml:space="preserve">największe powiat </w:t>
      </w:r>
      <w:r w:rsidR="004A2FA8">
        <w:rPr>
          <w:lang w:eastAsia="pl-PL"/>
        </w:rPr>
        <w:t>parcze</w:t>
      </w:r>
      <w:r w:rsidR="00AC29B4">
        <w:rPr>
          <w:lang w:eastAsia="pl-PL"/>
        </w:rPr>
        <w:t>w</w:t>
      </w:r>
      <w:r w:rsidRPr="00513998">
        <w:rPr>
          <w:lang w:eastAsia="pl-PL"/>
        </w:rPr>
        <w:t xml:space="preserve">ski – </w:t>
      </w:r>
      <w:r w:rsidR="004A2FA8">
        <w:rPr>
          <w:lang w:eastAsia="pl-PL"/>
        </w:rPr>
        <w:t>2028</w:t>
      </w:r>
      <w:r w:rsidRPr="00513998">
        <w:rPr>
          <w:lang w:eastAsia="pl-PL"/>
        </w:rPr>
        <w:t xml:space="preserve"> zł.</w:t>
      </w:r>
    </w:p>
    <w:p w14:paraId="5616B033" w14:textId="771120C4" w:rsidR="005C739D" w:rsidRPr="00C84025" w:rsidRDefault="009E7A38" w:rsidP="00C84025">
      <w:pPr>
        <w:pStyle w:val="poptytu"/>
        <w:spacing w:after="240"/>
      </w:pPr>
      <w:r w:rsidRPr="009E7A38"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0C98B3F6" wp14:editId="26EB6EC8">
                <wp:simplePos x="0" y="0"/>
                <wp:positionH relativeFrom="column">
                  <wp:posOffset>5238750</wp:posOffset>
                </wp:positionH>
                <wp:positionV relativeFrom="paragraph">
                  <wp:posOffset>130506</wp:posOffset>
                </wp:positionV>
                <wp:extent cx="1814195" cy="956945"/>
                <wp:effectExtent l="0" t="0" r="0" b="0"/>
                <wp:wrapNone/>
                <wp:docPr id="33" name="Schemat blokowy: opóźnienie 6" descr="Dochody miast na prawach powiatu były wyższe o 18,3% w porównaniu z 2023  rokie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F8BE19" w14:textId="42B50AC8" w:rsidR="00A9368F" w:rsidRPr="009E7A38" w:rsidRDefault="00A9368F" w:rsidP="00B3161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Dochody miast na prawach powiatu były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wy</w:t>
                            </w: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ższe o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18,3</w:t>
                            </w: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porównaniu z 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23</w:t>
                            </w: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8B3F6" id="_x0000_s1031" alt="Dochody miast na prawach powiatu były wyższe o 18,3% w porównaniu z 2023  rokiem" style="position:absolute;margin-left:412.5pt;margin-top:10.3pt;width:142.85pt;height:75.35pt;flip:x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76F8BE19" w14:textId="42B50AC8" w:rsidR="00A9368F" w:rsidRPr="009E7A38" w:rsidRDefault="00A9368F" w:rsidP="00B3161F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Dochody miast na prawach powiatu były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wy</w:t>
                      </w: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ższe o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18,3</w:t>
                      </w: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porównaniu z 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23</w:t>
                      </w: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C84025">
        <w:t>Budżety miast na prawach powiatu</w:t>
      </w:r>
    </w:p>
    <w:p w14:paraId="2628C4FE" w14:textId="11BF7767" w:rsidR="005C739D" w:rsidRDefault="00C84025" w:rsidP="00C84025">
      <w:pPr>
        <w:rPr>
          <w:lang w:eastAsia="pl-PL"/>
        </w:rPr>
      </w:pPr>
      <w:r w:rsidRPr="00C84025">
        <w:rPr>
          <w:lang w:eastAsia="pl-PL"/>
        </w:rPr>
        <w:t>Dochody miast na prawach powiatu w województwie lubelskim w 202</w:t>
      </w:r>
      <w:r w:rsidR="004F50AD">
        <w:rPr>
          <w:lang w:eastAsia="pl-PL"/>
        </w:rPr>
        <w:t>4</w:t>
      </w:r>
      <w:r w:rsidR="00F43748">
        <w:rPr>
          <w:lang w:eastAsia="pl-PL"/>
        </w:rPr>
        <w:t xml:space="preserve"> </w:t>
      </w:r>
      <w:r w:rsidRPr="00C84025">
        <w:rPr>
          <w:lang w:eastAsia="pl-PL"/>
        </w:rPr>
        <w:t xml:space="preserve">r. wyniosły </w:t>
      </w:r>
      <w:r w:rsidR="004F50AD">
        <w:rPr>
          <w:lang w:eastAsia="pl-PL"/>
        </w:rPr>
        <w:t>5,0</w:t>
      </w:r>
      <w:r w:rsidRPr="00C84025">
        <w:rPr>
          <w:lang w:eastAsia="pl-PL"/>
        </w:rPr>
        <w:t xml:space="preserve"> mld zł. Dochody własne miast na prawach powiatu stanowiły </w:t>
      </w:r>
      <w:r w:rsidR="004F50AD">
        <w:rPr>
          <w:lang w:eastAsia="pl-PL"/>
        </w:rPr>
        <w:t>50,6</w:t>
      </w:r>
      <w:r w:rsidRPr="00C84025">
        <w:rPr>
          <w:lang w:eastAsia="pl-PL"/>
        </w:rPr>
        <w:t>% ogółu dochodów (</w:t>
      </w:r>
      <w:r w:rsidR="008A5B83" w:rsidRPr="008A5B83">
        <w:rPr>
          <w:lang w:eastAsia="pl-PL"/>
        </w:rPr>
        <w:t xml:space="preserve">podatki to </w:t>
      </w:r>
      <w:r w:rsidR="004F50AD">
        <w:rPr>
          <w:lang w:eastAsia="pl-PL"/>
        </w:rPr>
        <w:t>69,4</w:t>
      </w:r>
      <w:r w:rsidR="008A5B83" w:rsidRPr="008A5B83">
        <w:rPr>
          <w:lang w:eastAsia="pl-PL"/>
        </w:rPr>
        <w:t>% dochodów własnych</w:t>
      </w:r>
      <w:r w:rsidRPr="00C84025">
        <w:rPr>
          <w:lang w:eastAsia="pl-PL"/>
        </w:rPr>
        <w:t xml:space="preserve">), natomiast dotacje – </w:t>
      </w:r>
      <w:r w:rsidR="004F50AD">
        <w:rPr>
          <w:lang w:eastAsia="pl-PL"/>
        </w:rPr>
        <w:t>16,6</w:t>
      </w:r>
      <w:r w:rsidRPr="00C84025">
        <w:rPr>
          <w:lang w:eastAsia="pl-PL"/>
        </w:rPr>
        <w:t xml:space="preserve">%, a subwencja ogólna – </w:t>
      </w:r>
      <w:r w:rsidR="004F50AD">
        <w:rPr>
          <w:lang w:eastAsia="pl-PL"/>
        </w:rPr>
        <w:t>32,8</w:t>
      </w:r>
      <w:r w:rsidRPr="00C84025">
        <w:rPr>
          <w:lang w:eastAsia="pl-PL"/>
        </w:rPr>
        <w:t>% (</w:t>
      </w:r>
      <w:r w:rsidR="00253159" w:rsidRPr="00B92084">
        <w:rPr>
          <w:lang w:eastAsia="pl-PL"/>
        </w:rPr>
        <w:t xml:space="preserve">część oświatowa to </w:t>
      </w:r>
      <w:r w:rsidR="004F50AD">
        <w:rPr>
          <w:lang w:eastAsia="pl-PL"/>
        </w:rPr>
        <w:t>90,5</w:t>
      </w:r>
      <w:r w:rsidR="00253159">
        <w:rPr>
          <w:lang w:eastAsia="pl-PL"/>
        </w:rPr>
        <w:t xml:space="preserve">% </w:t>
      </w:r>
      <w:r w:rsidR="00253159" w:rsidRPr="00B92084">
        <w:rPr>
          <w:lang w:eastAsia="pl-PL"/>
        </w:rPr>
        <w:t>subwencji</w:t>
      </w:r>
      <w:r w:rsidRPr="00C84025">
        <w:rPr>
          <w:lang w:eastAsia="pl-PL"/>
        </w:rPr>
        <w:t xml:space="preserve">). Najmniejszy udział dochodów własnych w dochodach ogółem wykazał </w:t>
      </w:r>
      <w:r w:rsidR="00F43748">
        <w:rPr>
          <w:lang w:eastAsia="pl-PL"/>
        </w:rPr>
        <w:t>Zamość</w:t>
      </w:r>
      <w:r w:rsidRPr="00C84025">
        <w:rPr>
          <w:lang w:eastAsia="pl-PL"/>
        </w:rPr>
        <w:t xml:space="preserve"> – </w:t>
      </w:r>
      <w:r w:rsidR="004F50AD">
        <w:rPr>
          <w:lang w:eastAsia="pl-PL"/>
        </w:rPr>
        <w:t>36,2</w:t>
      </w:r>
      <w:r w:rsidRPr="00C84025">
        <w:rPr>
          <w:lang w:eastAsia="pl-PL"/>
        </w:rPr>
        <w:t xml:space="preserve">%, a największy Lublin – </w:t>
      </w:r>
      <w:r w:rsidR="004F50AD">
        <w:rPr>
          <w:lang w:eastAsia="pl-PL"/>
        </w:rPr>
        <w:t>56,8</w:t>
      </w:r>
      <w:r w:rsidRPr="00C84025">
        <w:rPr>
          <w:lang w:eastAsia="pl-PL"/>
        </w:rPr>
        <w:t>%.</w:t>
      </w:r>
    </w:p>
    <w:p w14:paraId="5E86FDB2" w14:textId="77777777" w:rsidR="00F43748" w:rsidRPr="00C84025" w:rsidRDefault="00F43748" w:rsidP="00C84025">
      <w:pPr>
        <w:rPr>
          <w:lang w:eastAsia="pl-PL"/>
        </w:rPr>
      </w:pPr>
    </w:p>
    <w:p w14:paraId="02BBBE2F" w14:textId="77B9198E" w:rsidR="00C84025" w:rsidRDefault="00642884" w:rsidP="00C84025">
      <w:r w:rsidRPr="007A4013">
        <w:rPr>
          <w:b/>
          <w:lang w:eastAsia="pl-PL"/>
        </w:rPr>
        <w:t xml:space="preserve">Wykres </w:t>
      </w:r>
      <w:r>
        <w:rPr>
          <w:b/>
          <w:lang w:eastAsia="pl-PL"/>
        </w:rPr>
        <w:t>5</w:t>
      </w:r>
      <w:r w:rsidRPr="007A4013">
        <w:rPr>
          <w:b/>
          <w:lang w:eastAsia="pl-PL"/>
        </w:rPr>
        <w:t xml:space="preserve">. Dochody </w:t>
      </w:r>
      <w:r>
        <w:rPr>
          <w:b/>
          <w:lang w:eastAsia="pl-PL"/>
        </w:rPr>
        <w:t>miast na prawach powiatu</w:t>
      </w:r>
      <w:r w:rsidRPr="007A4013">
        <w:rPr>
          <w:b/>
          <w:lang w:eastAsia="pl-PL"/>
        </w:rPr>
        <w:t xml:space="preserve"> województwa lubelskiego w 202</w:t>
      </w:r>
      <w:r w:rsidR="003C21B6">
        <w:rPr>
          <w:b/>
          <w:lang w:eastAsia="pl-PL"/>
        </w:rPr>
        <w:t>4</w:t>
      </w:r>
      <w:r w:rsidRPr="007A4013">
        <w:rPr>
          <w:b/>
          <w:lang w:eastAsia="pl-PL"/>
        </w:rPr>
        <w:t xml:space="preserve"> r.</w:t>
      </w:r>
      <w:r w:rsidRPr="00642884">
        <w:t xml:space="preserve"> </w:t>
      </w:r>
    </w:p>
    <w:p w14:paraId="589F08FC" w14:textId="11B29309" w:rsidR="00AC29B4" w:rsidRDefault="00AC29B4" w:rsidP="00BD5142">
      <w:pPr>
        <w:jc w:val="center"/>
        <w:rPr>
          <w:lang w:eastAsia="pl-PL"/>
        </w:rPr>
      </w:pPr>
    </w:p>
    <w:p w14:paraId="36BF538D" w14:textId="7A50AB53" w:rsidR="004F50AD" w:rsidRPr="00C84025" w:rsidRDefault="004F50AD" w:rsidP="00BD5142">
      <w:pPr>
        <w:jc w:val="center"/>
        <w:rPr>
          <w:lang w:eastAsia="pl-PL"/>
        </w:rPr>
      </w:pPr>
      <w:r>
        <w:rPr>
          <w:noProof/>
        </w:rPr>
        <w:drawing>
          <wp:inline distT="0" distB="0" distL="0" distR="0" wp14:anchorId="4DC2D0D3" wp14:editId="5F0659DE">
            <wp:extent cx="3580130" cy="1437005"/>
            <wp:effectExtent l="0" t="0" r="1270" b="0"/>
            <wp:docPr id="17" name="Obraz 17" descr="Wykres 5. Dochody miast na prawach powiatu województwa lubelskiego w 2024  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130" cy="14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41B6F" w14:textId="4E8FE13A" w:rsidR="009E7A38" w:rsidRDefault="009E7A38">
      <w:pPr>
        <w:spacing w:before="0" w:after="160" w:line="259" w:lineRule="auto"/>
        <w:rPr>
          <w:lang w:eastAsia="pl-PL"/>
        </w:rPr>
      </w:pPr>
      <w:r>
        <w:rPr>
          <w:lang w:eastAsia="pl-PL"/>
        </w:rPr>
        <w:br w:type="page"/>
      </w:r>
    </w:p>
    <w:p w14:paraId="669556CD" w14:textId="0D85AFE8" w:rsidR="009E7A38" w:rsidRPr="009E7A38" w:rsidRDefault="009E7A38" w:rsidP="009E7A38">
      <w:pPr>
        <w:rPr>
          <w:lang w:eastAsia="pl-PL"/>
        </w:rPr>
      </w:pPr>
      <w:r w:rsidRPr="009E7A38"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65D56D7" wp14:editId="43F9AE86">
                <wp:simplePos x="0" y="0"/>
                <wp:positionH relativeFrom="column">
                  <wp:posOffset>5227955</wp:posOffset>
                </wp:positionH>
                <wp:positionV relativeFrom="paragraph">
                  <wp:posOffset>-278130</wp:posOffset>
                </wp:positionV>
                <wp:extent cx="1814195" cy="956945"/>
                <wp:effectExtent l="0" t="0" r="0" b="0"/>
                <wp:wrapNone/>
                <wp:docPr id="45" name="Schemat blokowy: opóźnienie 6" descr="Wydatki miast na prawach powiatu były większe o 15,8% w stosunku do 2023 roku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83C910" w14:textId="16CAEA7E" w:rsidR="00A9368F" w:rsidRPr="00B3161F" w:rsidRDefault="00A9368F" w:rsidP="00B3161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B3161F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Wydatki miast na prawach powiatu były większe o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15,8</w:t>
                            </w:r>
                            <w:r w:rsidRPr="00B3161F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B3161F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stosunku do 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23</w:t>
                            </w:r>
                            <w:r w:rsidRPr="00B3161F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D56D7" id="_x0000_s1032" alt="Wydatki miast na prawach powiatu były większe o 15,8% w stosunku do 2023 roku&#10;" style="position:absolute;margin-left:411.65pt;margin-top:-21.9pt;width:142.85pt;height:75.35pt;flip:x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4183C910" w14:textId="16CAEA7E" w:rsidR="00A9368F" w:rsidRPr="00B3161F" w:rsidRDefault="00A9368F" w:rsidP="00B3161F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B3161F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Wydatki miast na prawach powiatu były większe o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15,8</w:t>
                      </w:r>
                      <w:r w:rsidRPr="00B3161F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B3161F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stosunku do 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23</w:t>
                      </w:r>
                      <w:r w:rsidRPr="00B3161F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Pr="009E7A38">
        <w:rPr>
          <w:lang w:eastAsia="pl-PL"/>
        </w:rPr>
        <w:t>Wydatki ogółem miast na prawach powiatu w 202</w:t>
      </w:r>
      <w:r w:rsidR="004F50AD">
        <w:rPr>
          <w:lang w:eastAsia="pl-PL"/>
        </w:rPr>
        <w:t>4</w:t>
      </w:r>
      <w:r w:rsidRPr="009E7A38">
        <w:rPr>
          <w:lang w:eastAsia="pl-PL"/>
        </w:rPr>
        <w:t xml:space="preserve"> r. wyniosły </w:t>
      </w:r>
      <w:r w:rsidR="004F50AD">
        <w:rPr>
          <w:lang w:eastAsia="pl-PL"/>
        </w:rPr>
        <w:t>5,2</w:t>
      </w:r>
      <w:r w:rsidRPr="009E7A38">
        <w:rPr>
          <w:lang w:eastAsia="pl-PL"/>
        </w:rPr>
        <w:t xml:space="preserve"> mld zł. Główną pozycją w</w:t>
      </w:r>
      <w:r>
        <w:rPr>
          <w:lang w:eastAsia="pl-PL"/>
        </w:rPr>
        <w:t> </w:t>
      </w:r>
      <w:r w:rsidRPr="009E7A38">
        <w:rPr>
          <w:lang w:eastAsia="pl-PL"/>
        </w:rPr>
        <w:t xml:space="preserve">wydatkach były wydatki bieżące, które stanowiły </w:t>
      </w:r>
      <w:r w:rsidR="004F50AD">
        <w:rPr>
          <w:lang w:eastAsia="pl-PL"/>
        </w:rPr>
        <w:t>88,3</w:t>
      </w:r>
      <w:r w:rsidRPr="009E7A38">
        <w:rPr>
          <w:lang w:eastAsia="pl-PL"/>
        </w:rPr>
        <w:t xml:space="preserve">%, z czego </w:t>
      </w:r>
      <w:r w:rsidR="00F36B8A">
        <w:rPr>
          <w:lang w:eastAsia="pl-PL"/>
        </w:rPr>
        <w:t>48,5</w:t>
      </w:r>
      <w:r w:rsidR="00253159">
        <w:rPr>
          <w:lang w:eastAsia="pl-PL"/>
        </w:rPr>
        <w:t>% wydatków bieżących</w:t>
      </w:r>
      <w:r w:rsidRPr="009E7A38">
        <w:rPr>
          <w:lang w:eastAsia="pl-PL"/>
        </w:rPr>
        <w:t xml:space="preserve"> przeznaczono na wynagrodzenia oraz </w:t>
      </w:r>
      <w:r w:rsidR="004F50AD">
        <w:rPr>
          <w:lang w:eastAsia="pl-PL"/>
        </w:rPr>
        <w:t>pochodne od wynagrodzeń</w:t>
      </w:r>
      <w:r w:rsidRPr="009E7A38">
        <w:rPr>
          <w:lang w:eastAsia="pl-PL"/>
        </w:rPr>
        <w:t xml:space="preserve">. Pozostałe </w:t>
      </w:r>
      <w:r w:rsidR="004F50AD">
        <w:rPr>
          <w:lang w:eastAsia="pl-PL"/>
        </w:rPr>
        <w:t>11,7</w:t>
      </w:r>
      <w:r w:rsidRPr="009E7A38">
        <w:rPr>
          <w:lang w:eastAsia="pl-PL"/>
        </w:rPr>
        <w:t>% stanowiły wydatki majątkowe, któr</w:t>
      </w:r>
      <w:r w:rsidR="0037337A">
        <w:rPr>
          <w:lang w:eastAsia="pl-PL"/>
        </w:rPr>
        <w:t>ych</w:t>
      </w:r>
      <w:r w:rsidRPr="009E7A38">
        <w:rPr>
          <w:lang w:eastAsia="pl-PL"/>
        </w:rPr>
        <w:t xml:space="preserve"> </w:t>
      </w:r>
      <w:r w:rsidR="004F50AD">
        <w:rPr>
          <w:lang w:eastAsia="pl-PL"/>
        </w:rPr>
        <w:t>86,2</w:t>
      </w:r>
      <w:r w:rsidRPr="009E7A38">
        <w:rPr>
          <w:lang w:eastAsia="pl-PL"/>
        </w:rPr>
        <w:t xml:space="preserve">% przeznaczono na inwestycje. Najniższy udział wydatków na inwestycje zaobserwowano w </w:t>
      </w:r>
      <w:r w:rsidR="008C2172">
        <w:rPr>
          <w:lang w:eastAsia="pl-PL"/>
        </w:rPr>
        <w:t>Lublinie</w:t>
      </w:r>
      <w:r w:rsidR="008C2172" w:rsidRPr="009E7A38">
        <w:rPr>
          <w:lang w:eastAsia="pl-PL"/>
        </w:rPr>
        <w:t xml:space="preserve"> </w:t>
      </w:r>
      <w:r w:rsidRPr="009E7A38">
        <w:rPr>
          <w:lang w:eastAsia="pl-PL"/>
        </w:rPr>
        <w:t xml:space="preserve">– </w:t>
      </w:r>
      <w:r w:rsidR="004F50AD">
        <w:rPr>
          <w:lang w:eastAsia="pl-PL"/>
        </w:rPr>
        <w:t>8,9</w:t>
      </w:r>
      <w:r w:rsidRPr="009E7A38">
        <w:rPr>
          <w:lang w:eastAsia="pl-PL"/>
        </w:rPr>
        <w:t>%, a</w:t>
      </w:r>
      <w:r w:rsidR="00121F3D">
        <w:rPr>
          <w:lang w:eastAsia="pl-PL"/>
        </w:rPr>
        <w:t> </w:t>
      </w:r>
      <w:r w:rsidRPr="009E7A38">
        <w:rPr>
          <w:lang w:eastAsia="pl-PL"/>
        </w:rPr>
        <w:t xml:space="preserve">najwyższy w </w:t>
      </w:r>
      <w:r w:rsidR="004F50AD">
        <w:rPr>
          <w:lang w:eastAsia="pl-PL"/>
        </w:rPr>
        <w:t>Białej Podlaskiej</w:t>
      </w:r>
      <w:r w:rsidR="008C2172">
        <w:rPr>
          <w:lang w:eastAsia="pl-PL"/>
        </w:rPr>
        <w:t xml:space="preserve"> </w:t>
      </w:r>
      <w:r w:rsidRPr="009E7A38">
        <w:rPr>
          <w:lang w:eastAsia="pl-PL"/>
        </w:rPr>
        <w:t xml:space="preserve">– </w:t>
      </w:r>
      <w:r w:rsidR="004F50AD">
        <w:rPr>
          <w:lang w:eastAsia="pl-PL"/>
        </w:rPr>
        <w:t>15,2</w:t>
      </w:r>
      <w:r w:rsidRPr="009E7A38">
        <w:rPr>
          <w:lang w:eastAsia="pl-PL"/>
        </w:rPr>
        <w:t>%.</w:t>
      </w:r>
    </w:p>
    <w:p w14:paraId="6266C470" w14:textId="67D0514F" w:rsidR="00C84025" w:rsidRDefault="009E7A38" w:rsidP="009E7A38">
      <w:pPr>
        <w:rPr>
          <w:lang w:eastAsia="pl-PL"/>
        </w:rPr>
      </w:pPr>
      <w:r w:rsidRPr="009E7A38">
        <w:rPr>
          <w:lang w:eastAsia="pl-PL"/>
        </w:rPr>
        <w:t xml:space="preserve">Miasta na prawach powiatu </w:t>
      </w:r>
      <w:r w:rsidR="00862EE0">
        <w:rPr>
          <w:lang w:eastAsia="pl-PL"/>
        </w:rPr>
        <w:t xml:space="preserve">ponad </w:t>
      </w:r>
      <w:r w:rsidR="00303857">
        <w:rPr>
          <w:lang w:eastAsia="pl-PL"/>
        </w:rPr>
        <w:t>dwie piąte</w:t>
      </w:r>
      <w:r w:rsidRPr="009E7A38">
        <w:rPr>
          <w:lang w:eastAsia="pl-PL"/>
        </w:rPr>
        <w:t xml:space="preserve"> dostępnych środków (</w:t>
      </w:r>
      <w:r w:rsidR="00862EE0">
        <w:rPr>
          <w:lang w:eastAsia="pl-PL"/>
        </w:rPr>
        <w:t>42,8</w:t>
      </w:r>
      <w:r w:rsidRPr="009E7A38">
        <w:rPr>
          <w:lang w:eastAsia="pl-PL"/>
        </w:rPr>
        <w:t xml:space="preserve">%) przeznaczyły na oświatę i wychowanie. Znaczący udział wydatków zaobserwowano również w działach: </w:t>
      </w:r>
      <w:r w:rsidR="006D04F4" w:rsidRPr="009E7A38">
        <w:rPr>
          <w:lang w:eastAsia="pl-PL"/>
        </w:rPr>
        <w:t>transport i łączność,</w:t>
      </w:r>
      <w:r w:rsidR="006D04F4">
        <w:rPr>
          <w:lang w:eastAsia="pl-PL"/>
        </w:rPr>
        <w:t xml:space="preserve"> </w:t>
      </w:r>
      <w:r w:rsidR="009C421D" w:rsidRPr="009E7A38">
        <w:rPr>
          <w:lang w:eastAsia="pl-PL"/>
        </w:rPr>
        <w:t>rodzina, administracja publiczna</w:t>
      </w:r>
      <w:r w:rsidR="009C421D">
        <w:rPr>
          <w:lang w:eastAsia="pl-PL"/>
        </w:rPr>
        <w:t>,</w:t>
      </w:r>
      <w:r w:rsidR="009C421D" w:rsidRPr="009E7A38">
        <w:rPr>
          <w:lang w:eastAsia="pl-PL"/>
        </w:rPr>
        <w:t xml:space="preserve"> </w:t>
      </w:r>
      <w:r w:rsidR="00303857" w:rsidRPr="009E7A38">
        <w:rPr>
          <w:lang w:eastAsia="pl-PL"/>
        </w:rPr>
        <w:t xml:space="preserve">gospodarka komunalna i ochrona środowiska </w:t>
      </w:r>
      <w:r w:rsidRPr="009E7A38">
        <w:rPr>
          <w:lang w:eastAsia="pl-PL"/>
        </w:rPr>
        <w:t>oraz pomoc społeczna.</w:t>
      </w:r>
    </w:p>
    <w:p w14:paraId="765BB176" w14:textId="77777777" w:rsidR="00303857" w:rsidRPr="009E7A38" w:rsidRDefault="00303857" w:rsidP="009E7A38">
      <w:pPr>
        <w:rPr>
          <w:lang w:eastAsia="pl-PL"/>
        </w:rPr>
      </w:pPr>
    </w:p>
    <w:p w14:paraId="3B79A681" w14:textId="494A2521" w:rsidR="00C84025" w:rsidRDefault="006D04F4" w:rsidP="009E7A38">
      <w:r w:rsidRPr="00F93DA2">
        <w:rPr>
          <w:b/>
          <w:lang w:eastAsia="pl-PL"/>
        </w:rPr>
        <w:t xml:space="preserve">Wykres </w:t>
      </w:r>
      <w:r>
        <w:rPr>
          <w:b/>
          <w:lang w:eastAsia="pl-PL"/>
        </w:rPr>
        <w:t>6</w:t>
      </w:r>
      <w:r w:rsidRPr="00F93DA2">
        <w:rPr>
          <w:b/>
          <w:lang w:eastAsia="pl-PL"/>
        </w:rPr>
        <w:t xml:space="preserve">. Wydatki </w:t>
      </w:r>
      <w:r>
        <w:rPr>
          <w:b/>
          <w:lang w:eastAsia="pl-PL"/>
        </w:rPr>
        <w:t xml:space="preserve">miast na prawach </w:t>
      </w:r>
      <w:r w:rsidRPr="00F93DA2">
        <w:rPr>
          <w:b/>
          <w:lang w:eastAsia="pl-PL"/>
        </w:rPr>
        <w:t>powiat</w:t>
      </w:r>
      <w:r>
        <w:rPr>
          <w:b/>
          <w:lang w:eastAsia="pl-PL"/>
        </w:rPr>
        <w:t>u</w:t>
      </w:r>
      <w:r w:rsidRPr="00F93DA2">
        <w:rPr>
          <w:b/>
          <w:lang w:eastAsia="pl-PL"/>
        </w:rPr>
        <w:t xml:space="preserve"> województwa lubelskiego w 202</w:t>
      </w:r>
      <w:r w:rsidR="00862EE0">
        <w:rPr>
          <w:b/>
          <w:lang w:eastAsia="pl-PL"/>
        </w:rPr>
        <w:t>4</w:t>
      </w:r>
      <w:r w:rsidRPr="00F93DA2">
        <w:rPr>
          <w:b/>
          <w:lang w:eastAsia="pl-PL"/>
        </w:rPr>
        <w:t xml:space="preserve"> r.</w:t>
      </w:r>
      <w:r w:rsidRPr="006D04F4">
        <w:t xml:space="preserve"> </w:t>
      </w:r>
    </w:p>
    <w:p w14:paraId="21C0EBD7" w14:textId="63E93E63" w:rsidR="00303857" w:rsidRDefault="00862EE0" w:rsidP="00862EE0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9561F35" wp14:editId="763AC4F9">
            <wp:extent cx="4114800" cy="1472565"/>
            <wp:effectExtent l="0" t="0" r="0" b="0"/>
            <wp:docPr id="18" name="Obraz 18" descr="Wykres 6. Wydatki miast na prawach powiatu województwa lubelskiego w 2024  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B39EE" w14:textId="77777777" w:rsidR="00862EE0" w:rsidRPr="009E7A38" w:rsidRDefault="00862EE0" w:rsidP="00862EE0">
      <w:pPr>
        <w:jc w:val="center"/>
        <w:rPr>
          <w:lang w:eastAsia="pl-PL"/>
        </w:rPr>
      </w:pPr>
    </w:p>
    <w:p w14:paraId="5C04081B" w14:textId="22CCCE15" w:rsidR="006D04F4" w:rsidRDefault="006D04F4" w:rsidP="006D04F4">
      <w:pPr>
        <w:rPr>
          <w:lang w:eastAsia="pl-PL"/>
        </w:rPr>
      </w:pPr>
      <w:r>
        <w:rPr>
          <w:lang w:eastAsia="pl-PL"/>
        </w:rPr>
        <w:t>W 202</w:t>
      </w:r>
      <w:r w:rsidR="00443095">
        <w:rPr>
          <w:lang w:eastAsia="pl-PL"/>
        </w:rPr>
        <w:t>4</w:t>
      </w:r>
      <w:r>
        <w:rPr>
          <w:lang w:eastAsia="pl-PL"/>
        </w:rPr>
        <w:t xml:space="preserve"> r. z budżetów miast na prawach powiatu średnio na 1 mieszkańca przypadło </w:t>
      </w:r>
      <w:r w:rsidR="00443095">
        <w:rPr>
          <w:lang w:eastAsia="pl-PL"/>
        </w:rPr>
        <w:t>9974</w:t>
      </w:r>
      <w:r>
        <w:rPr>
          <w:lang w:eastAsia="pl-PL"/>
        </w:rPr>
        <w:t xml:space="preserve"> zł dochodów (w 20</w:t>
      </w:r>
      <w:r w:rsidR="008D4758">
        <w:rPr>
          <w:lang w:eastAsia="pl-PL"/>
        </w:rPr>
        <w:t>2</w:t>
      </w:r>
      <w:r w:rsidR="00443095">
        <w:rPr>
          <w:lang w:eastAsia="pl-PL"/>
        </w:rPr>
        <w:t>3</w:t>
      </w:r>
      <w:r>
        <w:rPr>
          <w:lang w:eastAsia="pl-PL"/>
        </w:rPr>
        <w:t xml:space="preserve"> r. – </w:t>
      </w:r>
      <w:r w:rsidR="00443095">
        <w:rPr>
          <w:lang w:eastAsia="pl-PL"/>
        </w:rPr>
        <w:t>8371</w:t>
      </w:r>
      <w:r>
        <w:rPr>
          <w:lang w:eastAsia="pl-PL"/>
        </w:rPr>
        <w:t xml:space="preserve"> zł). Najmniejszy dochód ogółem per capita osiągn</w:t>
      </w:r>
      <w:r w:rsidR="00443095">
        <w:rPr>
          <w:lang w:eastAsia="pl-PL"/>
        </w:rPr>
        <w:t>ęła</w:t>
      </w:r>
      <w:r w:rsidR="008D4758">
        <w:rPr>
          <w:lang w:eastAsia="pl-PL"/>
        </w:rPr>
        <w:t xml:space="preserve"> </w:t>
      </w:r>
      <w:r w:rsidR="00443095">
        <w:rPr>
          <w:lang w:eastAsia="pl-PL"/>
        </w:rPr>
        <w:t>Biała Podlaska</w:t>
      </w:r>
      <w:r>
        <w:rPr>
          <w:lang w:eastAsia="pl-PL"/>
        </w:rPr>
        <w:t xml:space="preserve"> – </w:t>
      </w:r>
      <w:r w:rsidR="00443095">
        <w:rPr>
          <w:lang w:eastAsia="pl-PL"/>
        </w:rPr>
        <w:t>9716</w:t>
      </w:r>
      <w:r w:rsidR="00987130">
        <w:rPr>
          <w:lang w:eastAsia="pl-PL"/>
        </w:rPr>
        <w:t> </w:t>
      </w:r>
      <w:r>
        <w:rPr>
          <w:lang w:eastAsia="pl-PL"/>
        </w:rPr>
        <w:t xml:space="preserve">zł, a największy </w:t>
      </w:r>
      <w:r w:rsidR="00987130">
        <w:rPr>
          <w:lang w:eastAsia="pl-PL"/>
        </w:rPr>
        <w:t>Zamość</w:t>
      </w:r>
      <w:r>
        <w:rPr>
          <w:lang w:eastAsia="pl-PL"/>
        </w:rPr>
        <w:t xml:space="preserve"> – </w:t>
      </w:r>
      <w:r w:rsidR="00443095">
        <w:rPr>
          <w:lang w:eastAsia="pl-PL"/>
        </w:rPr>
        <w:t>11523</w:t>
      </w:r>
      <w:r>
        <w:rPr>
          <w:lang w:eastAsia="pl-PL"/>
        </w:rPr>
        <w:t xml:space="preserve"> zł. Na 1 mieszkańca przypadło średnio </w:t>
      </w:r>
      <w:r w:rsidR="00443095">
        <w:rPr>
          <w:lang w:eastAsia="pl-PL"/>
        </w:rPr>
        <w:t>5050</w:t>
      </w:r>
      <w:r>
        <w:rPr>
          <w:lang w:eastAsia="pl-PL"/>
        </w:rPr>
        <w:t xml:space="preserve"> zł dochodów własnych (w 20</w:t>
      </w:r>
      <w:r w:rsidR="008D4758">
        <w:rPr>
          <w:lang w:eastAsia="pl-PL"/>
        </w:rPr>
        <w:t>2</w:t>
      </w:r>
      <w:r w:rsidR="00443095">
        <w:rPr>
          <w:lang w:eastAsia="pl-PL"/>
        </w:rPr>
        <w:t>3</w:t>
      </w:r>
      <w:r>
        <w:rPr>
          <w:lang w:eastAsia="pl-PL"/>
        </w:rPr>
        <w:t xml:space="preserve"> r. – </w:t>
      </w:r>
      <w:r w:rsidR="00443095">
        <w:rPr>
          <w:lang w:eastAsia="pl-PL"/>
        </w:rPr>
        <w:t>4018</w:t>
      </w:r>
      <w:r>
        <w:rPr>
          <w:lang w:eastAsia="pl-PL"/>
        </w:rPr>
        <w:t xml:space="preserve"> zł). Najmniejszy dochód własny na 1 mieszkańca uzyskał </w:t>
      </w:r>
      <w:r w:rsidR="00443095">
        <w:rPr>
          <w:lang w:eastAsia="pl-PL"/>
        </w:rPr>
        <w:t>Chełm</w:t>
      </w:r>
      <w:r w:rsidR="00251B56">
        <w:rPr>
          <w:lang w:eastAsia="pl-PL"/>
        </w:rPr>
        <w:t xml:space="preserve"> </w:t>
      </w:r>
      <w:r>
        <w:rPr>
          <w:lang w:eastAsia="pl-PL"/>
        </w:rPr>
        <w:t xml:space="preserve">– </w:t>
      </w:r>
      <w:r w:rsidR="00443095">
        <w:rPr>
          <w:lang w:eastAsia="pl-PL"/>
        </w:rPr>
        <w:t>40</w:t>
      </w:r>
      <w:r w:rsidR="00F36B8A">
        <w:rPr>
          <w:lang w:eastAsia="pl-PL"/>
        </w:rPr>
        <w:t>18</w:t>
      </w:r>
      <w:r>
        <w:rPr>
          <w:lang w:eastAsia="pl-PL"/>
        </w:rPr>
        <w:t xml:space="preserve"> zł, a największy Lublin</w:t>
      </w:r>
      <w:r w:rsidR="00251B56">
        <w:rPr>
          <w:lang w:eastAsia="pl-PL"/>
        </w:rPr>
        <w:t xml:space="preserve"> </w:t>
      </w:r>
      <w:r>
        <w:rPr>
          <w:lang w:eastAsia="pl-PL"/>
        </w:rPr>
        <w:t xml:space="preserve">– </w:t>
      </w:r>
      <w:r w:rsidR="00443095">
        <w:rPr>
          <w:lang w:eastAsia="pl-PL"/>
        </w:rPr>
        <w:t>5549</w:t>
      </w:r>
      <w:r>
        <w:rPr>
          <w:lang w:eastAsia="pl-PL"/>
        </w:rPr>
        <w:t xml:space="preserve"> zł.</w:t>
      </w:r>
    </w:p>
    <w:p w14:paraId="18399D04" w14:textId="317E6E96" w:rsidR="00C84025" w:rsidRDefault="006D04F4" w:rsidP="006D04F4">
      <w:pPr>
        <w:rPr>
          <w:lang w:eastAsia="pl-PL"/>
        </w:rPr>
      </w:pPr>
      <w:r>
        <w:rPr>
          <w:lang w:eastAsia="pl-PL"/>
        </w:rPr>
        <w:t xml:space="preserve">Średnio w przeliczeniu na 1 mieszkańca miasta na prawach powiatu wydały </w:t>
      </w:r>
      <w:r w:rsidR="00443095">
        <w:rPr>
          <w:lang w:eastAsia="pl-PL"/>
        </w:rPr>
        <w:t>10531</w:t>
      </w:r>
      <w:r>
        <w:rPr>
          <w:lang w:eastAsia="pl-PL"/>
        </w:rPr>
        <w:t xml:space="preserve"> zł (w 20</w:t>
      </w:r>
      <w:r w:rsidR="008D4758">
        <w:rPr>
          <w:lang w:eastAsia="pl-PL"/>
        </w:rPr>
        <w:t>2</w:t>
      </w:r>
      <w:r w:rsidR="00443095">
        <w:rPr>
          <w:lang w:eastAsia="pl-PL"/>
        </w:rPr>
        <w:t>3</w:t>
      </w:r>
      <w:r>
        <w:rPr>
          <w:lang w:eastAsia="pl-PL"/>
        </w:rPr>
        <w:t xml:space="preserve"> r. – </w:t>
      </w:r>
      <w:r w:rsidR="00443095">
        <w:rPr>
          <w:lang w:eastAsia="pl-PL"/>
        </w:rPr>
        <w:t>9028</w:t>
      </w:r>
      <w:r>
        <w:rPr>
          <w:lang w:eastAsia="pl-PL"/>
        </w:rPr>
        <w:t xml:space="preserve"> zł). Najmniejsze wydatki ogółem per capita </w:t>
      </w:r>
      <w:r w:rsidR="00987130">
        <w:rPr>
          <w:lang w:eastAsia="pl-PL"/>
        </w:rPr>
        <w:t>poni</w:t>
      </w:r>
      <w:r w:rsidR="00443095">
        <w:rPr>
          <w:lang w:eastAsia="pl-PL"/>
        </w:rPr>
        <w:t>ósł</w:t>
      </w:r>
      <w:r>
        <w:rPr>
          <w:lang w:eastAsia="pl-PL"/>
        </w:rPr>
        <w:t xml:space="preserve"> </w:t>
      </w:r>
      <w:r w:rsidR="00443095">
        <w:rPr>
          <w:lang w:eastAsia="pl-PL"/>
        </w:rPr>
        <w:t>Chełm</w:t>
      </w:r>
      <w:r>
        <w:rPr>
          <w:lang w:eastAsia="pl-PL"/>
        </w:rPr>
        <w:t xml:space="preserve"> – </w:t>
      </w:r>
      <w:r w:rsidR="00367D2B">
        <w:rPr>
          <w:lang w:eastAsia="pl-PL"/>
        </w:rPr>
        <w:t>9781</w:t>
      </w:r>
      <w:r>
        <w:rPr>
          <w:lang w:eastAsia="pl-PL"/>
        </w:rPr>
        <w:t xml:space="preserve"> zł, a największe Zamość – </w:t>
      </w:r>
      <w:r w:rsidR="00443095">
        <w:rPr>
          <w:lang w:eastAsia="pl-PL"/>
        </w:rPr>
        <w:t>11629</w:t>
      </w:r>
      <w:r>
        <w:rPr>
          <w:lang w:eastAsia="pl-PL"/>
        </w:rPr>
        <w:t xml:space="preserve"> zł. Na inwestycje przeznaczono średnio </w:t>
      </w:r>
      <w:r w:rsidR="00303857">
        <w:rPr>
          <w:lang w:eastAsia="pl-PL"/>
        </w:rPr>
        <w:t>1</w:t>
      </w:r>
      <w:r w:rsidR="00367D2B">
        <w:rPr>
          <w:lang w:eastAsia="pl-PL"/>
        </w:rPr>
        <w:t>064</w:t>
      </w:r>
      <w:r>
        <w:rPr>
          <w:lang w:eastAsia="pl-PL"/>
        </w:rPr>
        <w:t xml:space="preserve"> zł na 1 mieszkańca (w</w:t>
      </w:r>
      <w:r w:rsidR="008D4758">
        <w:rPr>
          <w:lang w:eastAsia="pl-PL"/>
        </w:rPr>
        <w:t> </w:t>
      </w:r>
      <w:r>
        <w:rPr>
          <w:lang w:eastAsia="pl-PL"/>
        </w:rPr>
        <w:t>20</w:t>
      </w:r>
      <w:r w:rsidR="008D4758">
        <w:rPr>
          <w:lang w:eastAsia="pl-PL"/>
        </w:rPr>
        <w:t>2</w:t>
      </w:r>
      <w:r w:rsidR="00443095">
        <w:rPr>
          <w:lang w:eastAsia="pl-PL"/>
        </w:rPr>
        <w:t>3</w:t>
      </w:r>
      <w:r>
        <w:rPr>
          <w:lang w:eastAsia="pl-PL"/>
        </w:rPr>
        <w:t xml:space="preserve"> r. – </w:t>
      </w:r>
      <w:r w:rsidR="00443095">
        <w:rPr>
          <w:lang w:eastAsia="pl-PL"/>
        </w:rPr>
        <w:t>1156</w:t>
      </w:r>
      <w:r>
        <w:rPr>
          <w:lang w:eastAsia="pl-PL"/>
        </w:rPr>
        <w:t xml:space="preserve"> zł). Najmniejsze wydatki inwestycyjne na 1 mieszkańca poni</w:t>
      </w:r>
      <w:r w:rsidR="00367D2B">
        <w:rPr>
          <w:lang w:eastAsia="pl-PL"/>
        </w:rPr>
        <w:t>ósł</w:t>
      </w:r>
      <w:r>
        <w:rPr>
          <w:lang w:eastAsia="pl-PL"/>
        </w:rPr>
        <w:t xml:space="preserve"> </w:t>
      </w:r>
      <w:r w:rsidR="00367D2B">
        <w:rPr>
          <w:lang w:eastAsia="pl-PL"/>
        </w:rPr>
        <w:t>Lublin</w:t>
      </w:r>
      <w:r w:rsidR="008C2172">
        <w:rPr>
          <w:lang w:eastAsia="pl-PL"/>
        </w:rPr>
        <w:t xml:space="preserve"> </w:t>
      </w:r>
      <w:r>
        <w:rPr>
          <w:lang w:eastAsia="pl-PL"/>
        </w:rPr>
        <w:t xml:space="preserve">– </w:t>
      </w:r>
      <w:r w:rsidR="00367D2B">
        <w:rPr>
          <w:lang w:eastAsia="pl-PL"/>
        </w:rPr>
        <w:t>932</w:t>
      </w:r>
      <w:r>
        <w:rPr>
          <w:lang w:eastAsia="pl-PL"/>
        </w:rPr>
        <w:t xml:space="preserve"> zł, a</w:t>
      </w:r>
      <w:r w:rsidR="00987130">
        <w:rPr>
          <w:lang w:eastAsia="pl-PL"/>
        </w:rPr>
        <w:t> </w:t>
      </w:r>
      <w:r>
        <w:rPr>
          <w:lang w:eastAsia="pl-PL"/>
        </w:rPr>
        <w:t xml:space="preserve">największe </w:t>
      </w:r>
      <w:r w:rsidR="00367D2B">
        <w:rPr>
          <w:lang w:eastAsia="pl-PL"/>
        </w:rPr>
        <w:t>Biała Podlaska</w:t>
      </w:r>
      <w:r>
        <w:rPr>
          <w:lang w:eastAsia="pl-PL"/>
        </w:rPr>
        <w:t xml:space="preserve"> – </w:t>
      </w:r>
      <w:r w:rsidR="00367D2B">
        <w:rPr>
          <w:lang w:eastAsia="pl-PL"/>
        </w:rPr>
        <w:t>1598</w:t>
      </w:r>
      <w:r>
        <w:rPr>
          <w:lang w:eastAsia="pl-PL"/>
        </w:rPr>
        <w:t xml:space="preserve"> zł.</w:t>
      </w:r>
    </w:p>
    <w:p w14:paraId="1A29140C" w14:textId="70A206C2" w:rsidR="006D04F4" w:rsidRDefault="00B466DA" w:rsidP="00B466DA">
      <w:pPr>
        <w:pStyle w:val="poptytu"/>
        <w:spacing w:after="240"/>
        <w:rPr>
          <w:lang w:eastAsia="pl-PL"/>
        </w:rPr>
      </w:pPr>
      <w:r w:rsidRPr="00B466DA"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3EB8694" wp14:editId="157A7E82">
                <wp:simplePos x="0" y="0"/>
                <wp:positionH relativeFrom="page">
                  <wp:posOffset>5699760</wp:posOffset>
                </wp:positionH>
                <wp:positionV relativeFrom="paragraph">
                  <wp:posOffset>193344</wp:posOffset>
                </wp:positionV>
                <wp:extent cx="1860605" cy="956945"/>
                <wp:effectExtent l="0" t="0" r="0" b="0"/>
                <wp:wrapNone/>
                <wp:docPr id="48" name="Schemat blokowy: opóźnienie 6" descr="Dochody budżetu województwa były wyższe o 10,6% w porównaniu z 2023 rokie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60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E46FE8" w14:textId="21B722C4" w:rsidR="00A9368F" w:rsidRPr="009E7A38" w:rsidRDefault="00A9368F" w:rsidP="00B466D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Dochody budżetu województwa były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wyż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sze o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10,6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porównaniu z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23 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B8694" id="_x0000_s1033" alt="Dochody budżetu województwa były wyższe o 10,6% w porównaniu z 2023 rokiem" style="position:absolute;margin-left:448.8pt;margin-top:15.2pt;width:146.5pt;height:75.35pt;flip:x;z-index:25187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99144,0;1860605,478473;1699144,956945;0,956945;0,0" o:connectangles="0,0,0,0,0,0" textboxrect="0,0,3527018,612140"/>
                <v:textbox>
                  <w:txbxContent>
                    <w:p w14:paraId="5AE46FE8" w14:textId="21B722C4" w:rsidR="00A9368F" w:rsidRPr="009E7A38" w:rsidRDefault="00A9368F" w:rsidP="00B466DA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Dochody budżetu województwa były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wyż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sze o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10,6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porównaniu z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23 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164DA">
        <w:t xml:space="preserve">Budżet </w:t>
      </w:r>
      <w:r>
        <w:t>województwa</w:t>
      </w:r>
    </w:p>
    <w:p w14:paraId="639CD464" w14:textId="2F47DB7C" w:rsidR="006D04F4" w:rsidRDefault="00B466DA" w:rsidP="00B466DA">
      <w:pPr>
        <w:rPr>
          <w:lang w:eastAsia="pl-PL"/>
        </w:rPr>
      </w:pPr>
      <w:r>
        <w:rPr>
          <w:lang w:eastAsia="pl-PL"/>
        </w:rPr>
        <w:t>Dochody ogółem województwa lubelskiego w 202</w:t>
      </w:r>
      <w:r w:rsidR="0002286D">
        <w:rPr>
          <w:lang w:eastAsia="pl-PL"/>
        </w:rPr>
        <w:t>4</w:t>
      </w:r>
      <w:r>
        <w:rPr>
          <w:lang w:eastAsia="pl-PL"/>
        </w:rPr>
        <w:t xml:space="preserve"> r. wyniosły 1,</w:t>
      </w:r>
      <w:r w:rsidR="0002286D">
        <w:rPr>
          <w:lang w:eastAsia="pl-PL"/>
        </w:rPr>
        <w:t>8</w:t>
      </w:r>
      <w:r>
        <w:rPr>
          <w:lang w:eastAsia="pl-PL"/>
        </w:rPr>
        <w:t xml:space="preserve"> mld zł. Udział dochodów własnych wyniósł </w:t>
      </w:r>
      <w:r w:rsidR="0002286D">
        <w:rPr>
          <w:lang w:eastAsia="pl-PL"/>
        </w:rPr>
        <w:t>38,4</w:t>
      </w:r>
      <w:r>
        <w:rPr>
          <w:lang w:eastAsia="pl-PL"/>
        </w:rPr>
        <w:t>% ogółu dochodów (</w:t>
      </w:r>
      <w:r w:rsidR="00121F3D" w:rsidRPr="008A5B83">
        <w:rPr>
          <w:lang w:eastAsia="pl-PL"/>
        </w:rPr>
        <w:t xml:space="preserve">podatki to </w:t>
      </w:r>
      <w:r w:rsidR="0002286D">
        <w:rPr>
          <w:lang w:eastAsia="pl-PL"/>
        </w:rPr>
        <w:t>74,9</w:t>
      </w:r>
      <w:r w:rsidR="00121F3D" w:rsidRPr="008A5B83">
        <w:rPr>
          <w:lang w:eastAsia="pl-PL"/>
        </w:rPr>
        <w:t>% dochodów własnych</w:t>
      </w:r>
      <w:r>
        <w:rPr>
          <w:lang w:eastAsia="pl-PL"/>
        </w:rPr>
        <w:t xml:space="preserve">), natomiast dotacje – </w:t>
      </w:r>
      <w:r w:rsidR="0002286D">
        <w:rPr>
          <w:lang w:eastAsia="pl-PL"/>
        </w:rPr>
        <w:t>21,3</w:t>
      </w:r>
      <w:r>
        <w:rPr>
          <w:lang w:eastAsia="pl-PL"/>
        </w:rPr>
        <w:t xml:space="preserve">%, a subwencja ogólna – </w:t>
      </w:r>
      <w:r w:rsidR="000D7459">
        <w:rPr>
          <w:lang w:eastAsia="pl-PL"/>
        </w:rPr>
        <w:t>40,</w:t>
      </w:r>
      <w:r w:rsidR="0002286D">
        <w:rPr>
          <w:lang w:eastAsia="pl-PL"/>
        </w:rPr>
        <w:t>2</w:t>
      </w:r>
      <w:r>
        <w:rPr>
          <w:lang w:eastAsia="pl-PL"/>
        </w:rPr>
        <w:t>% (</w:t>
      </w:r>
      <w:r w:rsidR="005C71B5">
        <w:rPr>
          <w:lang w:eastAsia="pl-PL"/>
        </w:rPr>
        <w:t xml:space="preserve">w tym </w:t>
      </w:r>
      <w:r>
        <w:rPr>
          <w:lang w:eastAsia="pl-PL"/>
        </w:rPr>
        <w:t xml:space="preserve">część wyrównawcza </w:t>
      </w:r>
      <w:r w:rsidR="005C71B5">
        <w:rPr>
          <w:lang w:eastAsia="pl-PL"/>
        </w:rPr>
        <w:t>to</w:t>
      </w:r>
      <w:r>
        <w:rPr>
          <w:lang w:eastAsia="pl-PL"/>
        </w:rPr>
        <w:t xml:space="preserve"> </w:t>
      </w:r>
      <w:r w:rsidR="00022049">
        <w:rPr>
          <w:lang w:eastAsia="pl-PL"/>
        </w:rPr>
        <w:t>66,9</w:t>
      </w:r>
      <w:r>
        <w:rPr>
          <w:lang w:eastAsia="pl-PL"/>
        </w:rPr>
        <w:t>%</w:t>
      </w:r>
      <w:r w:rsidR="00121F3D">
        <w:rPr>
          <w:lang w:eastAsia="pl-PL"/>
        </w:rPr>
        <w:t xml:space="preserve"> subwencji</w:t>
      </w:r>
      <w:r>
        <w:rPr>
          <w:lang w:eastAsia="pl-PL"/>
        </w:rPr>
        <w:t xml:space="preserve">, oświatowa – </w:t>
      </w:r>
      <w:r w:rsidR="00022049">
        <w:rPr>
          <w:lang w:eastAsia="pl-PL"/>
        </w:rPr>
        <w:t>8,1</w:t>
      </w:r>
      <w:r>
        <w:rPr>
          <w:lang w:eastAsia="pl-PL"/>
        </w:rPr>
        <w:t xml:space="preserve">%, </w:t>
      </w:r>
      <w:r w:rsidR="00022049">
        <w:rPr>
          <w:lang w:eastAsia="pl-PL"/>
        </w:rPr>
        <w:t xml:space="preserve">a </w:t>
      </w:r>
      <w:r>
        <w:rPr>
          <w:lang w:eastAsia="pl-PL"/>
        </w:rPr>
        <w:t xml:space="preserve">regionalna – </w:t>
      </w:r>
      <w:r w:rsidR="000D7459">
        <w:rPr>
          <w:lang w:eastAsia="pl-PL"/>
        </w:rPr>
        <w:t>20,</w:t>
      </w:r>
      <w:r w:rsidR="00022049">
        <w:rPr>
          <w:lang w:eastAsia="pl-PL"/>
        </w:rPr>
        <w:t>3</w:t>
      </w:r>
      <w:r>
        <w:rPr>
          <w:lang w:eastAsia="pl-PL"/>
        </w:rPr>
        <w:t>%).</w:t>
      </w:r>
    </w:p>
    <w:p w14:paraId="03BF9198" w14:textId="77777777" w:rsidR="00303857" w:rsidRDefault="00303857" w:rsidP="00B466DA">
      <w:pPr>
        <w:rPr>
          <w:lang w:eastAsia="pl-PL"/>
        </w:rPr>
      </w:pPr>
    </w:p>
    <w:p w14:paraId="42F05A65" w14:textId="31C4FBFC" w:rsidR="006D04F4" w:rsidRDefault="00B466DA" w:rsidP="009E7A38">
      <w:r w:rsidRPr="007A4013">
        <w:rPr>
          <w:b/>
          <w:lang w:eastAsia="pl-PL"/>
        </w:rPr>
        <w:t xml:space="preserve">Wykres </w:t>
      </w:r>
      <w:r>
        <w:rPr>
          <w:b/>
          <w:lang w:eastAsia="pl-PL"/>
        </w:rPr>
        <w:t>7</w:t>
      </w:r>
      <w:r w:rsidRPr="007A4013">
        <w:rPr>
          <w:b/>
          <w:lang w:eastAsia="pl-PL"/>
        </w:rPr>
        <w:t xml:space="preserve">. Dochody </w:t>
      </w:r>
      <w:r>
        <w:rPr>
          <w:b/>
          <w:lang w:eastAsia="pl-PL"/>
        </w:rPr>
        <w:t>budżetu</w:t>
      </w:r>
      <w:r w:rsidRPr="007A4013">
        <w:rPr>
          <w:b/>
          <w:lang w:eastAsia="pl-PL"/>
        </w:rPr>
        <w:t xml:space="preserve"> województwa lubelskiego w 202</w:t>
      </w:r>
      <w:r w:rsidR="00022049">
        <w:rPr>
          <w:b/>
          <w:lang w:eastAsia="pl-PL"/>
        </w:rPr>
        <w:t>4</w:t>
      </w:r>
      <w:r w:rsidRPr="007A4013">
        <w:rPr>
          <w:b/>
          <w:lang w:eastAsia="pl-PL"/>
        </w:rPr>
        <w:t xml:space="preserve"> r.</w:t>
      </w:r>
      <w:r w:rsidRPr="00B466DA">
        <w:t xml:space="preserve"> </w:t>
      </w:r>
    </w:p>
    <w:p w14:paraId="0AFFDABB" w14:textId="77777777" w:rsidR="00022049" w:rsidRDefault="00022049" w:rsidP="00022049">
      <w:pPr>
        <w:jc w:val="center"/>
        <w:rPr>
          <w:lang w:eastAsia="pl-PL"/>
        </w:rPr>
      </w:pPr>
      <w:r>
        <w:rPr>
          <w:noProof/>
        </w:rPr>
        <w:drawing>
          <wp:inline distT="0" distB="0" distL="0" distR="0" wp14:anchorId="00EE86C5" wp14:editId="1A75BC49">
            <wp:extent cx="3597910" cy="1449070"/>
            <wp:effectExtent l="0" t="0" r="2540" b="0"/>
            <wp:docPr id="29" name="Obraz 29" descr="Wykres 7. Dochody budżetu województwa lubelskiego w 2024  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910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4FF87" w14:textId="206C2BFC" w:rsidR="00B466DA" w:rsidRDefault="00B466DA" w:rsidP="00B466DA">
      <w:pPr>
        <w:rPr>
          <w:lang w:eastAsia="pl-PL"/>
        </w:rPr>
      </w:pPr>
      <w:r w:rsidRPr="00B466D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570A2C47" wp14:editId="1545E850">
                <wp:simplePos x="0" y="0"/>
                <wp:positionH relativeFrom="column">
                  <wp:posOffset>5233035</wp:posOffset>
                </wp:positionH>
                <wp:positionV relativeFrom="paragraph">
                  <wp:posOffset>-183460</wp:posOffset>
                </wp:positionV>
                <wp:extent cx="1814195" cy="956945"/>
                <wp:effectExtent l="0" t="0" r="0" b="0"/>
                <wp:wrapNone/>
                <wp:docPr id="49" name="Schemat blokowy: opóźnienie 6" descr="Wydatki budżetu województwa były mniejsze o 18,6% w stosunku do 2023  rok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976173" w14:textId="1125AA54" w:rsidR="00A9368F" w:rsidRPr="00B466DA" w:rsidRDefault="00A9368F" w:rsidP="004C159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Wydatki budżetu województwa były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mniej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sze o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18,6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stosunku do 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23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  <w:p w14:paraId="64088270" w14:textId="53D146D6" w:rsidR="00A9368F" w:rsidRPr="00B3161F" w:rsidRDefault="00A9368F" w:rsidP="00B466D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A2C47" id="_x0000_s1034" alt="Wydatki budżetu województwa były mniejsze o 18,6% w stosunku do 2023  roku" style="position:absolute;margin-left:412.05pt;margin-top:-14.45pt;width:142.85pt;height:75.35pt;flip:x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1E976173" w14:textId="1125AA54" w:rsidR="00A9368F" w:rsidRPr="00B466DA" w:rsidRDefault="00A9368F" w:rsidP="004C159F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Wydatki budżetu województwa były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mniej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sze o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18,6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stosunku do 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23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  <w:p w14:paraId="64088270" w14:textId="53D146D6" w:rsidR="00A9368F" w:rsidRPr="00B3161F" w:rsidRDefault="00A9368F" w:rsidP="00B466DA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466DA">
        <w:rPr>
          <w:lang w:eastAsia="pl-PL"/>
        </w:rPr>
        <w:t>W 202</w:t>
      </w:r>
      <w:r w:rsidR="0026125A">
        <w:rPr>
          <w:lang w:eastAsia="pl-PL"/>
        </w:rPr>
        <w:t>4</w:t>
      </w:r>
      <w:r w:rsidRPr="00B466DA">
        <w:rPr>
          <w:lang w:eastAsia="pl-PL"/>
        </w:rPr>
        <w:t xml:space="preserve"> r. samorząd województwa wydał </w:t>
      </w:r>
      <w:r w:rsidR="004979E8">
        <w:rPr>
          <w:lang w:eastAsia="pl-PL"/>
        </w:rPr>
        <w:t>1,</w:t>
      </w:r>
      <w:r w:rsidR="00AB5DC4">
        <w:rPr>
          <w:lang w:eastAsia="pl-PL"/>
        </w:rPr>
        <w:t>7</w:t>
      </w:r>
      <w:r w:rsidRPr="00B466DA">
        <w:rPr>
          <w:lang w:eastAsia="pl-PL"/>
        </w:rPr>
        <w:t xml:space="preserve"> mld zł. Główną częścią wydatków były wydatki bieżące – </w:t>
      </w:r>
      <w:r w:rsidR="00C8380D">
        <w:rPr>
          <w:lang w:eastAsia="pl-PL"/>
        </w:rPr>
        <w:t>71,4</w:t>
      </w:r>
      <w:r w:rsidRPr="00B466DA">
        <w:rPr>
          <w:lang w:eastAsia="pl-PL"/>
        </w:rPr>
        <w:t xml:space="preserve">%. Pozostałe </w:t>
      </w:r>
      <w:r w:rsidR="00C8380D">
        <w:rPr>
          <w:lang w:eastAsia="pl-PL"/>
        </w:rPr>
        <w:t>28,6</w:t>
      </w:r>
      <w:r w:rsidRPr="00B466DA">
        <w:rPr>
          <w:lang w:eastAsia="pl-PL"/>
        </w:rPr>
        <w:t>% stanowiły wydatki majątkowe (</w:t>
      </w:r>
      <w:r w:rsidR="00C8380D">
        <w:rPr>
          <w:lang w:eastAsia="pl-PL"/>
        </w:rPr>
        <w:t>z czego 92,9%</w:t>
      </w:r>
      <w:r w:rsidRPr="00B466DA">
        <w:rPr>
          <w:lang w:eastAsia="pl-PL"/>
        </w:rPr>
        <w:t xml:space="preserve"> to wydatki na inwestycje).</w:t>
      </w:r>
    </w:p>
    <w:p w14:paraId="4CA51613" w14:textId="08261511" w:rsidR="000D7459" w:rsidRPr="00B466DA" w:rsidRDefault="000D7459" w:rsidP="00B466DA">
      <w:pPr>
        <w:rPr>
          <w:lang w:eastAsia="pl-PL"/>
        </w:rPr>
      </w:pPr>
    </w:p>
    <w:p w14:paraId="40D1409E" w14:textId="2EE9C60C" w:rsidR="006D04F4" w:rsidRDefault="00022049" w:rsidP="00D00A33">
      <w:pPr>
        <w:pStyle w:val="tytuwykresutablicy"/>
      </w:pPr>
      <w:r>
        <w:rPr>
          <w:noProof/>
        </w:rPr>
        <w:drawing>
          <wp:anchor distT="0" distB="0" distL="114300" distR="114300" simplePos="0" relativeHeight="251891712" behindDoc="0" locked="0" layoutInCell="1" allowOverlap="1" wp14:anchorId="5ECD1110" wp14:editId="345F74D6">
            <wp:simplePos x="0" y="0"/>
            <wp:positionH relativeFrom="column">
              <wp:posOffset>563567</wp:posOffset>
            </wp:positionH>
            <wp:positionV relativeFrom="paragraph">
              <wp:posOffset>221747</wp:posOffset>
            </wp:positionV>
            <wp:extent cx="4293235" cy="1466850"/>
            <wp:effectExtent l="0" t="0" r="0" b="0"/>
            <wp:wrapTopAndBottom/>
            <wp:docPr id="31" name="Obraz 31" descr="Wykres 8. Wydatki budżetu województwa lubelskiego w 2024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23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0A33" w:rsidRPr="00D00A33">
        <w:rPr>
          <w:lang w:eastAsia="pl-PL"/>
        </w:rPr>
        <w:t>Wykres 8.</w:t>
      </w:r>
      <w:r w:rsidR="00D00A33" w:rsidRPr="00F93DA2">
        <w:rPr>
          <w:lang w:eastAsia="pl-PL"/>
        </w:rPr>
        <w:t xml:space="preserve"> </w:t>
      </w:r>
      <w:r w:rsidR="00D00A33" w:rsidRPr="00D00A33">
        <w:t>Wydatki budżetu</w:t>
      </w:r>
      <w:r w:rsidR="00D00A33">
        <w:t xml:space="preserve"> </w:t>
      </w:r>
      <w:r w:rsidR="00D00A33" w:rsidRPr="00F93DA2">
        <w:rPr>
          <w:lang w:eastAsia="pl-PL"/>
        </w:rPr>
        <w:t>województwa lubelskiego w 202</w:t>
      </w:r>
      <w:r>
        <w:rPr>
          <w:lang w:eastAsia="pl-PL"/>
        </w:rPr>
        <w:t>4</w:t>
      </w:r>
      <w:r w:rsidRPr="00022049">
        <w:t xml:space="preserve"> </w:t>
      </w:r>
      <w:r w:rsidR="00D00A33" w:rsidRPr="00F93DA2">
        <w:rPr>
          <w:lang w:eastAsia="pl-PL"/>
        </w:rPr>
        <w:t>r.</w:t>
      </w:r>
      <w:r w:rsidR="00D00A33" w:rsidRPr="00D00A33">
        <w:t xml:space="preserve"> </w:t>
      </w:r>
    </w:p>
    <w:p w14:paraId="1006C17B" w14:textId="03802C1E" w:rsidR="00EC16EE" w:rsidRDefault="00EC16EE" w:rsidP="00D00A33">
      <w:pPr>
        <w:pStyle w:val="tytuwykresutablicy"/>
        <w:rPr>
          <w:lang w:eastAsia="pl-PL"/>
        </w:rPr>
      </w:pPr>
    </w:p>
    <w:p w14:paraId="0149DF5B" w14:textId="4D8D53FB" w:rsidR="006D04F4" w:rsidRDefault="002528DF" w:rsidP="009E7A38">
      <w:pPr>
        <w:rPr>
          <w:lang w:eastAsia="pl-PL"/>
        </w:rPr>
      </w:pPr>
      <w:r>
        <w:rPr>
          <w:lang w:eastAsia="pl-PL"/>
        </w:rPr>
        <w:t xml:space="preserve">Ponad </w:t>
      </w:r>
      <w:r w:rsidR="00B96DFA">
        <w:rPr>
          <w:lang w:eastAsia="pl-PL"/>
        </w:rPr>
        <w:t>dwie piąte</w:t>
      </w:r>
      <w:r w:rsidR="00D00A33" w:rsidRPr="00D00A33">
        <w:rPr>
          <w:lang w:eastAsia="pl-PL"/>
        </w:rPr>
        <w:t xml:space="preserve"> środków (</w:t>
      </w:r>
      <w:r w:rsidR="00980927">
        <w:rPr>
          <w:lang w:eastAsia="pl-PL"/>
        </w:rPr>
        <w:t>41,5</w:t>
      </w:r>
      <w:r w:rsidR="00D00A33" w:rsidRPr="00D00A33">
        <w:rPr>
          <w:lang w:eastAsia="pl-PL"/>
        </w:rPr>
        <w:t>%) samorząd województwa wydatkował na transport i</w:t>
      </w:r>
      <w:r w:rsidR="00B96DFA">
        <w:rPr>
          <w:lang w:eastAsia="pl-PL"/>
        </w:rPr>
        <w:t> </w:t>
      </w:r>
      <w:r w:rsidR="00D00A33" w:rsidRPr="00D00A33">
        <w:rPr>
          <w:lang w:eastAsia="pl-PL"/>
        </w:rPr>
        <w:t xml:space="preserve">łączność. Działami, na które przeznaczono znaczące kwoty były </w:t>
      </w:r>
      <w:r w:rsidR="00C8380D" w:rsidRPr="00D00A33">
        <w:rPr>
          <w:lang w:eastAsia="pl-PL"/>
        </w:rPr>
        <w:t>ochrona zdrowia,</w:t>
      </w:r>
      <w:r w:rsidR="00C8380D">
        <w:rPr>
          <w:lang w:eastAsia="pl-PL"/>
        </w:rPr>
        <w:t xml:space="preserve"> </w:t>
      </w:r>
      <w:r w:rsidR="00D00A33" w:rsidRPr="00D00A33">
        <w:rPr>
          <w:lang w:eastAsia="pl-PL"/>
        </w:rPr>
        <w:t xml:space="preserve">administracja publiczna, kultura i ochrona dziedzictwa narodowego, </w:t>
      </w:r>
      <w:r w:rsidR="00B96DFA" w:rsidRPr="00D00A33">
        <w:rPr>
          <w:lang w:eastAsia="pl-PL"/>
        </w:rPr>
        <w:t xml:space="preserve">oświata i wychowanie oraz </w:t>
      </w:r>
      <w:r w:rsidR="00EC16EE">
        <w:rPr>
          <w:lang w:eastAsia="pl-PL"/>
        </w:rPr>
        <w:t>pozostałe zadania w zakresie polityki społecznej</w:t>
      </w:r>
      <w:r w:rsidR="00D00A33" w:rsidRPr="00D00A33">
        <w:rPr>
          <w:lang w:eastAsia="pl-PL"/>
        </w:rPr>
        <w:t>.</w:t>
      </w:r>
    </w:p>
    <w:p w14:paraId="38AE5E52" w14:textId="4E7786B1" w:rsidR="00D00A33" w:rsidRDefault="00D00A33" w:rsidP="00D00A33">
      <w:pPr>
        <w:rPr>
          <w:lang w:eastAsia="pl-PL"/>
        </w:rPr>
      </w:pPr>
      <w:r>
        <w:rPr>
          <w:lang w:eastAsia="pl-PL"/>
        </w:rPr>
        <w:t>W 202</w:t>
      </w:r>
      <w:r w:rsidR="00C8380D">
        <w:rPr>
          <w:lang w:eastAsia="pl-PL"/>
        </w:rPr>
        <w:t>4</w:t>
      </w:r>
      <w:r>
        <w:rPr>
          <w:lang w:eastAsia="pl-PL"/>
        </w:rPr>
        <w:t xml:space="preserve"> r. średnio na 1 mieszkańca przypadło </w:t>
      </w:r>
      <w:r w:rsidR="00982165">
        <w:rPr>
          <w:lang w:eastAsia="pl-PL"/>
        </w:rPr>
        <w:t>886</w:t>
      </w:r>
      <w:r>
        <w:rPr>
          <w:lang w:eastAsia="pl-PL"/>
        </w:rPr>
        <w:t xml:space="preserve"> zł dochodów (w 20</w:t>
      </w:r>
      <w:r w:rsidR="00913ACA">
        <w:rPr>
          <w:lang w:eastAsia="pl-PL"/>
        </w:rPr>
        <w:t>2</w:t>
      </w:r>
      <w:r w:rsidR="00982165">
        <w:rPr>
          <w:lang w:eastAsia="pl-PL"/>
        </w:rPr>
        <w:t>3</w:t>
      </w:r>
      <w:r>
        <w:rPr>
          <w:lang w:eastAsia="pl-PL"/>
        </w:rPr>
        <w:t xml:space="preserve"> r. </w:t>
      </w:r>
      <w:r w:rsidR="00982165">
        <w:rPr>
          <w:lang w:eastAsia="pl-PL"/>
        </w:rPr>
        <w:t>795</w:t>
      </w:r>
      <w:r>
        <w:rPr>
          <w:lang w:eastAsia="pl-PL"/>
        </w:rPr>
        <w:t xml:space="preserve"> zł), w tym dochodów własnych – </w:t>
      </w:r>
      <w:r w:rsidR="00982165">
        <w:rPr>
          <w:lang w:eastAsia="pl-PL"/>
        </w:rPr>
        <w:t>341</w:t>
      </w:r>
      <w:r>
        <w:rPr>
          <w:lang w:eastAsia="pl-PL"/>
        </w:rPr>
        <w:t xml:space="preserve"> zł (w 20</w:t>
      </w:r>
      <w:r w:rsidR="00913ACA">
        <w:rPr>
          <w:lang w:eastAsia="pl-PL"/>
        </w:rPr>
        <w:t>2</w:t>
      </w:r>
      <w:r w:rsidR="00982165">
        <w:rPr>
          <w:lang w:eastAsia="pl-PL"/>
        </w:rPr>
        <w:t>3</w:t>
      </w:r>
      <w:r>
        <w:rPr>
          <w:lang w:eastAsia="pl-PL"/>
        </w:rPr>
        <w:t xml:space="preserve"> r. – </w:t>
      </w:r>
      <w:r w:rsidR="00982165">
        <w:rPr>
          <w:lang w:eastAsia="pl-PL"/>
        </w:rPr>
        <w:t>301</w:t>
      </w:r>
      <w:r>
        <w:rPr>
          <w:lang w:eastAsia="pl-PL"/>
        </w:rPr>
        <w:t xml:space="preserve"> zł). Dochody ogółem w województwie lubelskim były </w:t>
      </w:r>
      <w:r w:rsidR="00EC16EE">
        <w:rPr>
          <w:lang w:eastAsia="pl-PL"/>
        </w:rPr>
        <w:t>ni</w:t>
      </w:r>
      <w:r>
        <w:rPr>
          <w:lang w:eastAsia="pl-PL"/>
        </w:rPr>
        <w:t xml:space="preserve">ższe od średniej krajowej o </w:t>
      </w:r>
      <w:r w:rsidR="00982165">
        <w:rPr>
          <w:lang w:eastAsia="pl-PL"/>
        </w:rPr>
        <w:t>66</w:t>
      </w:r>
      <w:r>
        <w:rPr>
          <w:lang w:eastAsia="pl-PL"/>
        </w:rPr>
        <w:t xml:space="preserve"> zł, a dochody własne</w:t>
      </w:r>
      <w:r w:rsidR="00913ACA">
        <w:rPr>
          <w:lang w:eastAsia="pl-PL"/>
        </w:rPr>
        <w:t xml:space="preserve"> </w:t>
      </w:r>
      <w:r>
        <w:rPr>
          <w:lang w:eastAsia="pl-PL"/>
        </w:rPr>
        <w:t xml:space="preserve">– o </w:t>
      </w:r>
      <w:r w:rsidR="00982165">
        <w:rPr>
          <w:lang w:eastAsia="pl-PL"/>
        </w:rPr>
        <w:t>248</w:t>
      </w:r>
      <w:r w:rsidR="00B96DFA">
        <w:rPr>
          <w:lang w:eastAsia="pl-PL"/>
        </w:rPr>
        <w:t xml:space="preserve"> </w:t>
      </w:r>
      <w:r>
        <w:rPr>
          <w:lang w:eastAsia="pl-PL"/>
        </w:rPr>
        <w:t>zł.</w:t>
      </w:r>
    </w:p>
    <w:p w14:paraId="4CE3A913" w14:textId="7C2A2F20" w:rsidR="00D00A33" w:rsidRDefault="00D00A33" w:rsidP="00D00A33">
      <w:pPr>
        <w:rPr>
          <w:lang w:eastAsia="pl-PL"/>
        </w:rPr>
      </w:pPr>
      <w:r>
        <w:rPr>
          <w:lang w:eastAsia="pl-PL"/>
        </w:rPr>
        <w:t xml:space="preserve">Średnio na 1 mieszkańca wydano </w:t>
      </w:r>
      <w:r w:rsidR="00982165">
        <w:rPr>
          <w:lang w:eastAsia="pl-PL"/>
        </w:rPr>
        <w:t>835</w:t>
      </w:r>
      <w:r w:rsidR="00B96DFA">
        <w:rPr>
          <w:lang w:eastAsia="pl-PL"/>
        </w:rPr>
        <w:t xml:space="preserve"> </w:t>
      </w:r>
      <w:r>
        <w:rPr>
          <w:lang w:eastAsia="pl-PL"/>
        </w:rPr>
        <w:t xml:space="preserve">zł (wobec </w:t>
      </w:r>
      <w:r w:rsidR="00982165">
        <w:rPr>
          <w:lang w:eastAsia="pl-PL"/>
        </w:rPr>
        <w:t>699</w:t>
      </w:r>
      <w:r>
        <w:rPr>
          <w:lang w:eastAsia="pl-PL"/>
        </w:rPr>
        <w:t xml:space="preserve"> zł w 20</w:t>
      </w:r>
      <w:r w:rsidR="00B96DFA">
        <w:rPr>
          <w:lang w:eastAsia="pl-PL"/>
        </w:rPr>
        <w:t>2</w:t>
      </w:r>
      <w:r w:rsidR="00982165">
        <w:rPr>
          <w:lang w:eastAsia="pl-PL"/>
        </w:rPr>
        <w:t>3</w:t>
      </w:r>
      <w:r>
        <w:rPr>
          <w:lang w:eastAsia="pl-PL"/>
        </w:rPr>
        <w:t xml:space="preserve"> r.), w tym na inwestycje – </w:t>
      </w:r>
      <w:r w:rsidR="00982165">
        <w:rPr>
          <w:lang w:eastAsia="pl-PL"/>
        </w:rPr>
        <w:t>222</w:t>
      </w:r>
      <w:r>
        <w:rPr>
          <w:lang w:eastAsia="pl-PL"/>
        </w:rPr>
        <w:t xml:space="preserve"> zł (wobec </w:t>
      </w:r>
      <w:r w:rsidR="00982165">
        <w:rPr>
          <w:lang w:eastAsia="pl-PL"/>
        </w:rPr>
        <w:t>199</w:t>
      </w:r>
      <w:r>
        <w:rPr>
          <w:lang w:eastAsia="pl-PL"/>
        </w:rPr>
        <w:t xml:space="preserve"> zł w 20</w:t>
      </w:r>
      <w:r w:rsidR="00913ACA">
        <w:rPr>
          <w:lang w:eastAsia="pl-PL"/>
        </w:rPr>
        <w:t>2</w:t>
      </w:r>
      <w:r w:rsidR="00982165">
        <w:rPr>
          <w:lang w:eastAsia="pl-PL"/>
        </w:rPr>
        <w:t>3</w:t>
      </w:r>
      <w:r>
        <w:rPr>
          <w:lang w:eastAsia="pl-PL"/>
        </w:rPr>
        <w:t xml:space="preserve"> r.). Wydatki ogółem były </w:t>
      </w:r>
      <w:r w:rsidR="00B96DFA">
        <w:rPr>
          <w:lang w:eastAsia="pl-PL"/>
        </w:rPr>
        <w:t>ni</w:t>
      </w:r>
      <w:r>
        <w:rPr>
          <w:lang w:eastAsia="pl-PL"/>
        </w:rPr>
        <w:t xml:space="preserve">ższe od średniej w kraju o </w:t>
      </w:r>
      <w:r w:rsidR="00982165">
        <w:rPr>
          <w:lang w:eastAsia="pl-PL"/>
        </w:rPr>
        <w:t>48</w:t>
      </w:r>
      <w:r>
        <w:rPr>
          <w:lang w:eastAsia="pl-PL"/>
        </w:rPr>
        <w:t xml:space="preserve"> zł, a</w:t>
      </w:r>
      <w:r w:rsidR="00B96DFA">
        <w:rPr>
          <w:lang w:eastAsia="pl-PL"/>
        </w:rPr>
        <w:t> </w:t>
      </w:r>
      <w:r>
        <w:rPr>
          <w:lang w:eastAsia="pl-PL"/>
        </w:rPr>
        <w:t xml:space="preserve">inwestycyjne – o </w:t>
      </w:r>
      <w:r w:rsidR="00982165">
        <w:rPr>
          <w:lang w:eastAsia="pl-PL"/>
        </w:rPr>
        <w:t>46</w:t>
      </w:r>
      <w:r>
        <w:rPr>
          <w:lang w:eastAsia="pl-PL"/>
        </w:rPr>
        <w:t xml:space="preserve"> zł.</w:t>
      </w:r>
    </w:p>
    <w:p w14:paraId="56DB4385" w14:textId="0A8931DF" w:rsidR="00600B26" w:rsidRDefault="00600B26" w:rsidP="00D00A33">
      <w:pPr>
        <w:rPr>
          <w:lang w:eastAsia="pl-PL"/>
        </w:rPr>
      </w:pPr>
    </w:p>
    <w:p w14:paraId="6740C58D" w14:textId="32391946" w:rsidR="00600B26" w:rsidRDefault="00600B26" w:rsidP="00D00A33">
      <w:pPr>
        <w:rPr>
          <w:lang w:eastAsia="pl-PL"/>
        </w:rPr>
      </w:pPr>
    </w:p>
    <w:p w14:paraId="6059AEF5" w14:textId="7EC07089" w:rsidR="00600B26" w:rsidRDefault="00600B26" w:rsidP="00D00A33">
      <w:pPr>
        <w:rPr>
          <w:lang w:eastAsia="pl-PL"/>
        </w:rPr>
      </w:pPr>
    </w:p>
    <w:p w14:paraId="7831FF7C" w14:textId="177C32F1" w:rsidR="00F41F8C" w:rsidRDefault="00F41F8C" w:rsidP="00D00A33">
      <w:pPr>
        <w:rPr>
          <w:lang w:eastAsia="pl-PL"/>
        </w:rPr>
      </w:pPr>
    </w:p>
    <w:p w14:paraId="2E4BCB58" w14:textId="4C537E0A" w:rsidR="00F41F8C" w:rsidRDefault="00F41F8C" w:rsidP="00D00A33">
      <w:pPr>
        <w:rPr>
          <w:lang w:eastAsia="pl-PL"/>
        </w:rPr>
      </w:pPr>
    </w:p>
    <w:p w14:paraId="12FCAE86" w14:textId="0A6F039C" w:rsidR="00F41F8C" w:rsidRDefault="00F41F8C" w:rsidP="00D00A33">
      <w:pPr>
        <w:rPr>
          <w:lang w:eastAsia="pl-PL"/>
        </w:rPr>
      </w:pPr>
    </w:p>
    <w:p w14:paraId="1A71F71C" w14:textId="11616843" w:rsidR="00F41F8C" w:rsidRDefault="00F41F8C" w:rsidP="00D00A33">
      <w:pPr>
        <w:rPr>
          <w:lang w:eastAsia="pl-PL"/>
        </w:rPr>
      </w:pPr>
    </w:p>
    <w:p w14:paraId="265E57F8" w14:textId="57D564FE" w:rsidR="00F41F8C" w:rsidRDefault="00F41F8C" w:rsidP="00D00A33">
      <w:pPr>
        <w:rPr>
          <w:lang w:eastAsia="pl-PL"/>
        </w:rPr>
      </w:pPr>
    </w:p>
    <w:p w14:paraId="1294C821" w14:textId="01C011F1" w:rsidR="00F41F8C" w:rsidRDefault="00F41F8C" w:rsidP="00D00A33">
      <w:pPr>
        <w:rPr>
          <w:lang w:eastAsia="pl-PL"/>
        </w:rPr>
      </w:pPr>
    </w:p>
    <w:p w14:paraId="3492EA82" w14:textId="2025894F" w:rsidR="00F41F8C" w:rsidRDefault="00F41F8C" w:rsidP="00D00A33">
      <w:pPr>
        <w:rPr>
          <w:lang w:eastAsia="pl-PL"/>
        </w:rPr>
      </w:pPr>
    </w:p>
    <w:p w14:paraId="155D064D" w14:textId="737D521A" w:rsidR="00F41F8C" w:rsidRDefault="00F41F8C" w:rsidP="00D00A33">
      <w:pPr>
        <w:rPr>
          <w:lang w:eastAsia="pl-PL"/>
        </w:rPr>
      </w:pPr>
    </w:p>
    <w:p w14:paraId="7A5DB8D8" w14:textId="1FF0847D" w:rsidR="00F41F8C" w:rsidRDefault="00F41F8C" w:rsidP="00D00A33">
      <w:pPr>
        <w:rPr>
          <w:lang w:eastAsia="pl-PL"/>
        </w:rPr>
      </w:pPr>
    </w:p>
    <w:p w14:paraId="42AFDA0F" w14:textId="5EEEB140" w:rsidR="00F41F8C" w:rsidRDefault="00F41F8C" w:rsidP="00D00A33">
      <w:pPr>
        <w:rPr>
          <w:lang w:eastAsia="pl-PL"/>
        </w:rPr>
      </w:pPr>
    </w:p>
    <w:p w14:paraId="00404ABC" w14:textId="0218C6B5" w:rsidR="00F41F8C" w:rsidRDefault="00F41F8C" w:rsidP="00D00A33">
      <w:pPr>
        <w:rPr>
          <w:lang w:eastAsia="pl-PL"/>
        </w:rPr>
      </w:pPr>
    </w:p>
    <w:p w14:paraId="06BE6F03" w14:textId="144B3390" w:rsidR="00600B26" w:rsidRDefault="00600B26" w:rsidP="00600B26">
      <w:pPr>
        <w:rPr>
          <w:i/>
          <w:lang w:eastAsia="pl-PL"/>
        </w:rPr>
      </w:pPr>
      <w:r w:rsidRPr="00262367">
        <w:rPr>
          <w:i/>
          <w:color w:val="1F4E79" w:themeColor="accent1" w:themeShade="80"/>
          <w:lang w:eastAsia="pl-PL"/>
        </w:rPr>
        <w:t>Ze względu na elektroniczną technikę przetwarzania danych, w niektórych przypadkach sumy składników mogą się różnić od podanych wielkości „ogółem”</w:t>
      </w:r>
      <w:r w:rsidRPr="00F41F8C">
        <w:rPr>
          <w:i/>
          <w:lang w:eastAsia="pl-PL"/>
        </w:rPr>
        <w:t>.</w:t>
      </w:r>
    </w:p>
    <w:p w14:paraId="2405DD40" w14:textId="07857F33" w:rsidR="00847CBA" w:rsidRPr="00F41F8C" w:rsidRDefault="00847CBA" w:rsidP="00847CBA">
      <w:pPr>
        <w:rPr>
          <w:i/>
          <w:lang w:eastAsia="pl-PL"/>
        </w:rPr>
      </w:pPr>
      <w:r w:rsidRPr="00847CBA">
        <w:rPr>
          <w:i/>
          <w:lang w:eastAsia="pl-PL"/>
        </w:rPr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</w:t>
      </w:r>
      <w:r>
        <w:rPr>
          <w:i/>
          <w:lang w:eastAsia="pl-PL"/>
        </w:rPr>
        <w:t xml:space="preserve"> </w:t>
      </w:r>
      <w:r w:rsidRPr="00847CBA">
        <w:rPr>
          <w:i/>
          <w:lang w:eastAsia="pl-PL"/>
        </w:rPr>
        <w:t>na podstawie danych GUS”.</w:t>
      </w:r>
    </w:p>
    <w:p w14:paraId="4F96B122" w14:textId="51EAC897" w:rsidR="002528DF" w:rsidRDefault="002528DF">
      <w:pPr>
        <w:spacing w:before="0" w:after="160" w:line="259" w:lineRule="auto"/>
        <w:rPr>
          <w:lang w:eastAsia="pl-PL"/>
        </w:rPr>
      </w:pPr>
      <w:r>
        <w:rPr>
          <w:lang w:eastAsia="pl-PL"/>
        </w:rPr>
        <w:br w:type="page"/>
      </w:r>
    </w:p>
    <w:tbl>
      <w:tblPr>
        <w:tblpPr w:leftFromText="141" w:rightFromText="141" w:vertAnchor="text" w:horzAnchor="margin" w:tblpY="756"/>
        <w:tblW w:w="8059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Tablica 1. Dochody i wydatki jednostek samorządu terytorialnego województwa lubelskiego w 2021 r. według rodzajów"/>
        <w:tblDescription w:val="Dochody i wydatki jednostek samorządu terytorialnego województwa lubelskiego w 2024 r. według rodzajów. Dane dostępne w załączonym pliku  excel."/>
      </w:tblPr>
      <w:tblGrid>
        <w:gridCol w:w="1728"/>
        <w:gridCol w:w="461"/>
        <w:gridCol w:w="815"/>
        <w:gridCol w:w="23"/>
        <w:gridCol w:w="801"/>
        <w:gridCol w:w="37"/>
        <w:gridCol w:w="813"/>
        <w:gridCol w:w="25"/>
        <w:gridCol w:w="826"/>
        <w:gridCol w:w="12"/>
        <w:gridCol w:w="838"/>
        <w:gridCol w:w="841"/>
        <w:gridCol w:w="839"/>
      </w:tblGrid>
      <w:tr w:rsidR="002528DF" w14:paraId="0090AFC3" w14:textId="77777777" w:rsidTr="002B282C">
        <w:trPr>
          <w:trHeight w:val="170"/>
        </w:trPr>
        <w:tc>
          <w:tcPr>
            <w:tcW w:w="2189" w:type="dxa"/>
            <w:gridSpan w:val="2"/>
            <w:vMerge w:val="restart"/>
            <w:tcBorders>
              <w:top w:val="single" w:sz="6" w:space="0" w:color="002060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69226D4" w14:textId="77777777" w:rsidR="002528DF" w:rsidRDefault="002528DF" w:rsidP="002B282C">
            <w:pPr>
              <w:pStyle w:val="glwkatablicy"/>
              <w:spacing w:line="240" w:lineRule="auto"/>
            </w:pPr>
            <w:bookmarkStart w:id="5" w:name="_GoBack"/>
            <w:r>
              <w:lastRenderedPageBreak/>
              <w:t>WYSZCZEGÓLNIENIE</w:t>
            </w:r>
          </w:p>
          <w:p w14:paraId="2FE850AF" w14:textId="77777777" w:rsidR="002528DF" w:rsidRDefault="002528DF" w:rsidP="002B282C">
            <w:pPr>
              <w:pStyle w:val="glwkatablicy"/>
              <w:spacing w:line="240" w:lineRule="auto"/>
              <w:ind w:left="794"/>
              <w:jc w:val="left"/>
            </w:pPr>
            <w:r>
              <w:t>a - tys. zł</w:t>
            </w:r>
          </w:p>
          <w:p w14:paraId="7E6C0FDA" w14:textId="77777777" w:rsidR="002528DF" w:rsidRDefault="002528DF" w:rsidP="002B282C">
            <w:pPr>
              <w:pStyle w:val="glwkatablicy"/>
              <w:spacing w:line="240" w:lineRule="auto"/>
              <w:ind w:left="794" w:right="283"/>
              <w:jc w:val="left"/>
            </w:pPr>
            <w:r>
              <w:t>b - %</w:t>
            </w:r>
          </w:p>
        </w:tc>
        <w:tc>
          <w:tcPr>
            <w:tcW w:w="3340" w:type="dxa"/>
            <w:gridSpan w:val="7"/>
            <w:tcBorders>
              <w:top w:val="single" w:sz="6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2A92CF0" w14:textId="77777777" w:rsidR="002528DF" w:rsidRDefault="002528DF" w:rsidP="002B282C">
            <w:pPr>
              <w:pStyle w:val="glwkatablicy"/>
              <w:spacing w:line="240" w:lineRule="auto"/>
            </w:pPr>
            <w:r>
              <w:t>Gminy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6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F2DA7B5" w14:textId="77777777" w:rsidR="002528DF" w:rsidRDefault="002528DF" w:rsidP="002B282C">
            <w:pPr>
              <w:pStyle w:val="glwkatablicy"/>
              <w:spacing w:line="240" w:lineRule="auto"/>
            </w:pPr>
            <w:r>
              <w:t>Powiaty</w:t>
            </w:r>
          </w:p>
        </w:tc>
        <w:tc>
          <w:tcPr>
            <w:tcW w:w="841" w:type="dxa"/>
            <w:vMerge w:val="restart"/>
            <w:tcBorders>
              <w:top w:val="single" w:sz="6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587D79F" w14:textId="77777777" w:rsidR="002528DF" w:rsidRDefault="002528DF" w:rsidP="002B282C">
            <w:pPr>
              <w:pStyle w:val="glwkatablicy"/>
              <w:spacing w:line="240" w:lineRule="auto"/>
            </w:pPr>
            <w:r>
              <w:t>Miasta na prawach powiatu</w:t>
            </w:r>
          </w:p>
        </w:tc>
        <w:tc>
          <w:tcPr>
            <w:tcW w:w="839" w:type="dxa"/>
            <w:vMerge w:val="restart"/>
            <w:tcBorders>
              <w:top w:val="single" w:sz="6" w:space="0" w:color="002060"/>
              <w:left w:val="single" w:sz="4" w:space="0" w:color="001D77"/>
              <w:bottom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767B4D3" w14:textId="66035798" w:rsidR="002528DF" w:rsidRDefault="002528DF" w:rsidP="002B282C">
            <w:pPr>
              <w:pStyle w:val="glwkatablicy"/>
              <w:spacing w:line="240" w:lineRule="auto"/>
            </w:pPr>
            <w:r>
              <w:t>Wojewódz</w:t>
            </w:r>
            <w:r w:rsidR="0050617B">
              <w:t>-</w:t>
            </w:r>
            <w:r>
              <w:t>two</w:t>
            </w:r>
          </w:p>
        </w:tc>
      </w:tr>
      <w:tr w:rsidR="002528DF" w14:paraId="5422A561" w14:textId="77777777" w:rsidTr="002B282C">
        <w:trPr>
          <w:trHeight w:val="404"/>
        </w:trPr>
        <w:tc>
          <w:tcPr>
            <w:tcW w:w="2189" w:type="dxa"/>
            <w:gridSpan w:val="2"/>
            <w:vMerge/>
            <w:tcBorders>
              <w:top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49B38CA7" w14:textId="77777777" w:rsidR="002528DF" w:rsidRDefault="002528DF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827C115" w14:textId="77777777" w:rsidR="002528DF" w:rsidRDefault="002528DF" w:rsidP="002B282C">
            <w:pPr>
              <w:pStyle w:val="glwkatablicy"/>
              <w:spacing w:line="240" w:lineRule="auto"/>
            </w:pPr>
            <w:r>
              <w:t>ogółem</w:t>
            </w:r>
          </w:p>
        </w:tc>
        <w:tc>
          <w:tcPr>
            <w:tcW w:w="824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826FC78" w14:textId="77777777" w:rsidR="002528DF" w:rsidRDefault="002528DF" w:rsidP="002B282C">
            <w:pPr>
              <w:pStyle w:val="glwkatablicy"/>
              <w:spacing w:line="240" w:lineRule="auto"/>
            </w:pPr>
            <w:r>
              <w:t>miejskie</w:t>
            </w:r>
          </w:p>
        </w:tc>
        <w:tc>
          <w:tcPr>
            <w:tcW w:w="850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AB0907E" w14:textId="77777777" w:rsidR="002528DF" w:rsidRDefault="002528DF" w:rsidP="002B282C">
            <w:pPr>
              <w:pStyle w:val="glwkatablicy"/>
              <w:spacing w:line="240" w:lineRule="auto"/>
            </w:pPr>
            <w:r>
              <w:t>miejsko-wiejskie</w:t>
            </w:r>
          </w:p>
        </w:tc>
        <w:tc>
          <w:tcPr>
            <w:tcW w:w="851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2A3DFDB" w14:textId="77777777" w:rsidR="002528DF" w:rsidRDefault="002528DF" w:rsidP="002B282C">
            <w:pPr>
              <w:pStyle w:val="glwkatablicy"/>
              <w:spacing w:line="240" w:lineRule="auto"/>
            </w:pPr>
            <w:r>
              <w:t>wiejskie</w:t>
            </w:r>
          </w:p>
        </w:tc>
        <w:tc>
          <w:tcPr>
            <w:tcW w:w="850" w:type="dxa"/>
            <w:gridSpan w:val="2"/>
            <w:vMerge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53CFA33B" w14:textId="77777777" w:rsidR="002528DF" w:rsidRDefault="002528DF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841" w:type="dxa"/>
            <w:vMerge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5FB603FF" w14:textId="77777777" w:rsidR="002528DF" w:rsidRDefault="002528DF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839" w:type="dxa"/>
            <w:vMerge/>
            <w:tcBorders>
              <w:top w:val="single" w:sz="4" w:space="0" w:color="001D77"/>
              <w:left w:val="single" w:sz="4" w:space="0" w:color="001D77"/>
              <w:bottom w:val="single" w:sz="6" w:space="0" w:color="001D77"/>
            </w:tcBorders>
          </w:tcPr>
          <w:p w14:paraId="64C42740" w14:textId="77777777" w:rsidR="002528DF" w:rsidRDefault="002528DF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</w:tr>
      <w:tr w:rsidR="002528DF" w14:paraId="44826060" w14:textId="77777777" w:rsidTr="002B282C">
        <w:trPr>
          <w:trHeight w:val="170"/>
        </w:trPr>
        <w:tc>
          <w:tcPr>
            <w:tcW w:w="8059" w:type="dxa"/>
            <w:gridSpan w:val="13"/>
            <w:tcBorders>
              <w:top w:val="single" w:sz="6" w:space="0" w:color="001D77"/>
              <w:bottom w:val="single" w:sz="6" w:space="0" w:color="001D77"/>
            </w:tcBorders>
            <w:tcMar>
              <w:top w:w="80" w:type="dxa"/>
              <w:left w:w="80" w:type="dxa"/>
              <w:bottom w:w="80" w:type="dxa"/>
              <w:right w:w="0" w:type="dxa"/>
            </w:tcMar>
          </w:tcPr>
          <w:p w14:paraId="502F5FFE" w14:textId="4C8AE9DA" w:rsidR="002528DF" w:rsidRDefault="002528DF" w:rsidP="002B282C">
            <w:pPr>
              <w:pStyle w:val="glwkatablicy"/>
              <w:spacing w:line="240" w:lineRule="auto"/>
            </w:pPr>
            <w:r>
              <w:rPr>
                <w:rStyle w:val="bold"/>
              </w:rPr>
              <w:t>DOCHODY</w:t>
            </w:r>
          </w:p>
        </w:tc>
      </w:tr>
      <w:tr w:rsidR="00486948" w:rsidRPr="00A60BDC" w14:paraId="3FD377B0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6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58B81931" w14:textId="77777777" w:rsidR="00486948" w:rsidRDefault="00486948" w:rsidP="002B282C">
            <w:pPr>
              <w:pStyle w:val="boczektablicy"/>
              <w:spacing w:line="240" w:lineRule="auto"/>
            </w:pPr>
            <w:r>
              <w:rPr>
                <w:rStyle w:val="bold"/>
              </w:rPr>
              <w:t>OGÓŁEM</w:t>
            </w:r>
          </w:p>
        </w:tc>
        <w:tc>
          <w:tcPr>
            <w:tcW w:w="461" w:type="dxa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29AB503B" w14:textId="77777777" w:rsidR="00486948" w:rsidRDefault="00486948" w:rsidP="002B282C">
            <w:pPr>
              <w:pStyle w:val="pozycjetablicy"/>
              <w:spacing w:line="240" w:lineRule="auto"/>
            </w:pPr>
            <w:r>
              <w:rPr>
                <w:rStyle w:val="bold"/>
              </w:rPr>
              <w:t>a</w:t>
            </w:r>
          </w:p>
        </w:tc>
        <w:tc>
          <w:tcPr>
            <w:tcW w:w="838" w:type="dxa"/>
            <w:gridSpan w:val="2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C31C2B3" w14:textId="6AA07C64" w:rsidR="00486948" w:rsidRPr="00486948" w:rsidRDefault="00486948" w:rsidP="002B282C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86948">
              <w:rPr>
                <w:b/>
              </w:rPr>
              <w:t>11402518,3</w:t>
            </w:r>
          </w:p>
        </w:tc>
        <w:tc>
          <w:tcPr>
            <w:tcW w:w="838" w:type="dxa"/>
            <w:gridSpan w:val="2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0709A6" w14:textId="5066FBED" w:rsidR="00486948" w:rsidRPr="00486948" w:rsidRDefault="00486948" w:rsidP="002B282C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86948">
              <w:rPr>
                <w:b/>
              </w:rPr>
              <w:t>2138321,3</w:t>
            </w:r>
          </w:p>
        </w:tc>
        <w:tc>
          <w:tcPr>
            <w:tcW w:w="838" w:type="dxa"/>
            <w:gridSpan w:val="2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509D6C3" w14:textId="184D12C2" w:rsidR="00486948" w:rsidRPr="00486948" w:rsidRDefault="00486948" w:rsidP="002B282C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86948">
              <w:rPr>
                <w:b/>
              </w:rPr>
              <w:t>2158316,2</w:t>
            </w:r>
          </w:p>
        </w:tc>
        <w:tc>
          <w:tcPr>
            <w:tcW w:w="838" w:type="dxa"/>
            <w:gridSpan w:val="2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580A5D1" w14:textId="151E58AE" w:rsidR="00486948" w:rsidRPr="00486948" w:rsidRDefault="00486948" w:rsidP="002B282C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86948">
              <w:rPr>
                <w:b/>
              </w:rPr>
              <w:t>7105880,8</w:t>
            </w:r>
          </w:p>
        </w:tc>
        <w:tc>
          <w:tcPr>
            <w:tcW w:w="838" w:type="dxa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3663EDC" w14:textId="5C2A4618" w:rsidR="00486948" w:rsidRPr="00486948" w:rsidRDefault="00486948" w:rsidP="002B282C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86948">
              <w:rPr>
                <w:b/>
              </w:rPr>
              <w:t>3522746,0</w:t>
            </w:r>
          </w:p>
        </w:tc>
        <w:tc>
          <w:tcPr>
            <w:tcW w:w="841" w:type="dxa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4864208" w14:textId="2E035E54" w:rsidR="00486948" w:rsidRPr="00486948" w:rsidRDefault="00486948" w:rsidP="002B282C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86948">
              <w:rPr>
                <w:b/>
              </w:rPr>
              <w:t>4965323,3</w:t>
            </w:r>
          </w:p>
        </w:tc>
        <w:tc>
          <w:tcPr>
            <w:tcW w:w="839" w:type="dxa"/>
            <w:tcBorders>
              <w:top w:val="single" w:sz="6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DA00B04" w14:textId="7884786B" w:rsidR="00486948" w:rsidRPr="00486948" w:rsidRDefault="00486948" w:rsidP="002B282C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86948">
              <w:rPr>
                <w:b/>
              </w:rPr>
              <w:t>1774839,7</w:t>
            </w:r>
          </w:p>
        </w:tc>
      </w:tr>
      <w:tr w:rsidR="00486948" w14:paraId="768011D6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A36F9C" w14:textId="77777777" w:rsidR="00486948" w:rsidRDefault="00486948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EFD70E3" w14:textId="77777777" w:rsidR="00486948" w:rsidRDefault="00486948" w:rsidP="002B282C">
            <w:pPr>
              <w:pStyle w:val="pozycjetablicy"/>
              <w:spacing w:line="240" w:lineRule="auto"/>
            </w:pPr>
            <w:r>
              <w:rPr>
                <w:rStyle w:val="bold"/>
              </w:rP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BE09DA9" w14:textId="36E87A88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30D5D80" w14:textId="28ACE542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2C8A9C7" w14:textId="428FB6A0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7260C8F" w14:textId="12526259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9BCBEEA" w14:textId="26FF8B58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8F4DF51" w14:textId="4A40ACA7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527E4C4" w14:textId="76FCB7DC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</w:tr>
      <w:tr w:rsidR="00486948" w14:paraId="163E1A05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2A392865" w14:textId="77777777" w:rsidR="00486948" w:rsidRDefault="00486948" w:rsidP="002B282C">
            <w:pPr>
              <w:pStyle w:val="boczektablicy"/>
              <w:spacing w:line="240" w:lineRule="auto"/>
            </w:pPr>
            <w:r>
              <w:t>Dochody własne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6DCF62A9" w14:textId="77777777" w:rsidR="00486948" w:rsidRDefault="00486948" w:rsidP="002B282C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808E189" w14:textId="6EB0465C" w:rsidR="00486948" w:rsidRDefault="00486948" w:rsidP="002B282C">
            <w:pPr>
              <w:pStyle w:val="pozycjetablicy"/>
              <w:spacing w:line="240" w:lineRule="auto"/>
            </w:pPr>
            <w:r w:rsidRPr="008135A9">
              <w:t>3921507,4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7C10D3A" w14:textId="340FC3C5" w:rsidR="00486948" w:rsidRDefault="00486948" w:rsidP="002B282C">
            <w:pPr>
              <w:pStyle w:val="pozycjetablicy"/>
              <w:spacing w:line="240" w:lineRule="auto"/>
            </w:pPr>
            <w:r w:rsidRPr="008135A9">
              <w:t>1107377,9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4253658" w14:textId="419C205A" w:rsidR="00486948" w:rsidRDefault="00486948" w:rsidP="002B282C">
            <w:pPr>
              <w:pStyle w:val="pozycjetablicy"/>
              <w:spacing w:line="240" w:lineRule="auto"/>
            </w:pPr>
            <w:r w:rsidRPr="008135A9">
              <w:t>698476,0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2A2CABA" w14:textId="05946176" w:rsidR="00486948" w:rsidRDefault="00486948" w:rsidP="002B282C">
            <w:pPr>
              <w:pStyle w:val="pozycjetablicy"/>
              <w:spacing w:line="240" w:lineRule="auto"/>
            </w:pPr>
            <w:r w:rsidRPr="008135A9">
              <w:t>2115653,5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A48059B" w14:textId="423A56BF" w:rsidR="00486948" w:rsidRDefault="00486948" w:rsidP="002B282C">
            <w:pPr>
              <w:pStyle w:val="pozycjetablicy"/>
              <w:spacing w:line="240" w:lineRule="auto"/>
            </w:pPr>
            <w:r w:rsidRPr="008135A9">
              <w:t>1045847,2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80BE273" w14:textId="5C903BEE" w:rsidR="00486948" w:rsidRDefault="00486948" w:rsidP="002B282C">
            <w:pPr>
              <w:pStyle w:val="pozycjetablicy"/>
              <w:spacing w:line="240" w:lineRule="auto"/>
            </w:pPr>
            <w:r w:rsidRPr="008135A9">
              <w:t>2513749,3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FB5022" w14:textId="5FE68292" w:rsidR="00486948" w:rsidRDefault="00486948" w:rsidP="002B282C">
            <w:pPr>
              <w:pStyle w:val="pozycjetablicy"/>
              <w:spacing w:line="240" w:lineRule="auto"/>
            </w:pPr>
            <w:r w:rsidRPr="008135A9">
              <w:t>682282,1</w:t>
            </w:r>
          </w:p>
        </w:tc>
      </w:tr>
      <w:tr w:rsidR="00486948" w14:paraId="0886C7AE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78FA6B" w14:textId="77777777" w:rsidR="00486948" w:rsidRDefault="00486948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272BDB73" w14:textId="77777777" w:rsidR="00486948" w:rsidRDefault="00486948" w:rsidP="002B282C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88E98ED" w14:textId="185DD665" w:rsidR="00486948" w:rsidRDefault="00486948" w:rsidP="002B282C">
            <w:pPr>
              <w:pStyle w:val="pozycjetablicy"/>
              <w:spacing w:line="240" w:lineRule="auto"/>
            </w:pPr>
            <w:r w:rsidRPr="008135A9">
              <w:t>34,4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18DA73E" w14:textId="27DB9017" w:rsidR="00486948" w:rsidRDefault="00486948" w:rsidP="002B282C">
            <w:pPr>
              <w:pStyle w:val="pozycjetablicy"/>
              <w:spacing w:line="240" w:lineRule="auto"/>
            </w:pPr>
            <w:r w:rsidRPr="008135A9">
              <w:t>51,8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255EBFC" w14:textId="2BEB6AA7" w:rsidR="00486948" w:rsidRDefault="00486948" w:rsidP="002B282C">
            <w:pPr>
              <w:pStyle w:val="pozycjetablicy"/>
              <w:spacing w:line="240" w:lineRule="auto"/>
            </w:pPr>
            <w:r w:rsidRPr="008135A9">
              <w:t>32,4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54B0322" w14:textId="7582EF2C" w:rsidR="00486948" w:rsidRDefault="00486948" w:rsidP="002B282C">
            <w:pPr>
              <w:pStyle w:val="pozycjetablicy"/>
              <w:spacing w:line="240" w:lineRule="auto"/>
            </w:pPr>
            <w:r w:rsidRPr="008135A9">
              <w:t>29,8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9C3E7FF" w14:textId="1839B6C7" w:rsidR="00486948" w:rsidRDefault="00486948" w:rsidP="002B282C">
            <w:pPr>
              <w:pStyle w:val="pozycjetablicy"/>
              <w:spacing w:line="240" w:lineRule="auto"/>
            </w:pPr>
            <w:r w:rsidRPr="008135A9">
              <w:t>29,7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BA807C3" w14:textId="37D70266" w:rsidR="00486948" w:rsidRDefault="00486948" w:rsidP="002B282C">
            <w:pPr>
              <w:pStyle w:val="pozycjetablicy"/>
              <w:spacing w:line="240" w:lineRule="auto"/>
            </w:pPr>
            <w:r w:rsidRPr="008135A9">
              <w:t>50,6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83EB3DC" w14:textId="314B6B0F" w:rsidR="00486948" w:rsidRDefault="00486948" w:rsidP="002B282C">
            <w:pPr>
              <w:pStyle w:val="pozycjetablicy"/>
              <w:spacing w:line="240" w:lineRule="auto"/>
            </w:pPr>
            <w:r w:rsidRPr="008135A9">
              <w:t>38,4</w:t>
            </w:r>
          </w:p>
        </w:tc>
      </w:tr>
      <w:tr w:rsidR="00A60BDC" w14:paraId="0AC2E64A" w14:textId="77777777" w:rsidTr="002B282C">
        <w:trPr>
          <w:trHeight w:val="170"/>
        </w:trPr>
        <w:tc>
          <w:tcPr>
            <w:tcW w:w="17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5A72000" w14:textId="1B95A6A5" w:rsidR="00A60BDC" w:rsidRDefault="00A60BDC" w:rsidP="002B282C">
            <w:pPr>
              <w:pStyle w:val="boczektablicywcicie2"/>
              <w:spacing w:line="240" w:lineRule="auto"/>
            </w:pPr>
            <w:r>
              <w:t>w tym podatek dochodowy od osób: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678365E8" w14:textId="77777777" w:rsidR="00A60BDC" w:rsidRPr="009120C1" w:rsidRDefault="00A60BDC" w:rsidP="002B282C">
            <w:pPr>
              <w:pStyle w:val="Brakstyluakapitowego"/>
              <w:spacing w:line="240" w:lineRule="auto"/>
              <w:jc w:val="right"/>
              <w:textAlignment w:val="auto"/>
              <w:rPr>
                <w:color w:val="auto"/>
                <w:sz w:val="16"/>
                <w:szCs w:val="16"/>
              </w:rPr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6E9612E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241EAC4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5D83EDE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3F08012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C6E1FEF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7CBF528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688D792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</w:tr>
      <w:tr w:rsidR="00486948" w14:paraId="102B7BA0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2096E16" w14:textId="77777777" w:rsidR="00486948" w:rsidRDefault="00486948" w:rsidP="002B282C">
            <w:pPr>
              <w:pStyle w:val="boczektablicywcicie1"/>
              <w:spacing w:line="240" w:lineRule="auto"/>
            </w:pPr>
            <w:r>
              <w:t>fizycznych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6ED12D96" w14:textId="77777777" w:rsidR="00486948" w:rsidRDefault="00486948" w:rsidP="002B282C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9CECD66" w14:textId="4E90F128" w:rsidR="00486948" w:rsidRDefault="00486948" w:rsidP="002B282C">
            <w:pPr>
              <w:pStyle w:val="pozycjetablicy"/>
              <w:spacing w:line="240" w:lineRule="auto"/>
            </w:pPr>
            <w:r w:rsidRPr="001F418D">
              <w:t>1436884,2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DAAB046" w14:textId="409D9E14" w:rsidR="00486948" w:rsidRDefault="00486948" w:rsidP="002B282C">
            <w:pPr>
              <w:pStyle w:val="pozycjetablicy"/>
              <w:spacing w:line="240" w:lineRule="auto"/>
            </w:pPr>
            <w:r w:rsidRPr="001F418D">
              <w:t>415330,7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8394EAF" w14:textId="427EA25D" w:rsidR="00486948" w:rsidRDefault="00486948" w:rsidP="002B282C">
            <w:pPr>
              <w:pStyle w:val="pozycjetablicy"/>
              <w:spacing w:line="240" w:lineRule="auto"/>
            </w:pPr>
            <w:r w:rsidRPr="001F418D">
              <w:t>261257,2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98C86F0" w14:textId="7F807A00" w:rsidR="00486948" w:rsidRDefault="00486948" w:rsidP="002B282C">
            <w:pPr>
              <w:pStyle w:val="pozycjetablicy"/>
              <w:spacing w:line="240" w:lineRule="auto"/>
            </w:pPr>
            <w:r w:rsidRPr="001F418D">
              <w:t>760296,3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F21663B" w14:textId="56EDBB96" w:rsidR="00486948" w:rsidRDefault="00486948" w:rsidP="002B282C">
            <w:pPr>
              <w:pStyle w:val="pozycjetablicy"/>
              <w:spacing w:line="240" w:lineRule="auto"/>
            </w:pPr>
            <w:r w:rsidRPr="001F418D">
              <w:t>382971,1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F5B8C06" w14:textId="016AFF88" w:rsidR="00486948" w:rsidRDefault="00486948" w:rsidP="002B282C">
            <w:pPr>
              <w:pStyle w:val="pozycjetablicy"/>
              <w:spacing w:line="240" w:lineRule="auto"/>
            </w:pPr>
            <w:r w:rsidRPr="001F418D">
              <w:t>1058383,9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6178A8F" w14:textId="3DC60FE0" w:rsidR="00486948" w:rsidRDefault="00486948" w:rsidP="002B282C">
            <w:pPr>
              <w:pStyle w:val="pozycjetablicy"/>
              <w:spacing w:line="240" w:lineRule="auto"/>
            </w:pPr>
            <w:r w:rsidRPr="001F418D">
              <w:t>94547,9</w:t>
            </w:r>
          </w:p>
        </w:tc>
      </w:tr>
      <w:tr w:rsidR="00486948" w14:paraId="1631C78E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F325D46" w14:textId="77777777" w:rsidR="00486948" w:rsidRDefault="00486948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A313073" w14:textId="77777777" w:rsidR="00486948" w:rsidRDefault="00486948" w:rsidP="002B282C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C1CACE1" w14:textId="4916B25F" w:rsidR="00486948" w:rsidRDefault="00486948" w:rsidP="002B282C">
            <w:pPr>
              <w:pStyle w:val="pozycjetablicy"/>
              <w:spacing w:line="240" w:lineRule="auto"/>
            </w:pPr>
            <w:r w:rsidRPr="001F418D">
              <w:t>12,6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3210C62" w14:textId="6D9EB547" w:rsidR="00486948" w:rsidRDefault="00486948" w:rsidP="002B282C">
            <w:pPr>
              <w:pStyle w:val="pozycjetablicy"/>
              <w:spacing w:line="240" w:lineRule="auto"/>
            </w:pPr>
            <w:r w:rsidRPr="001F418D">
              <w:t>19,4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5E4BA82" w14:textId="385314C5" w:rsidR="00486948" w:rsidRDefault="00486948" w:rsidP="002B282C">
            <w:pPr>
              <w:pStyle w:val="pozycjetablicy"/>
              <w:spacing w:line="240" w:lineRule="auto"/>
            </w:pPr>
            <w:r w:rsidRPr="001F418D">
              <w:t>12,1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2D3DBD4" w14:textId="3EA51DF0" w:rsidR="00486948" w:rsidRDefault="00486948" w:rsidP="002B282C">
            <w:pPr>
              <w:pStyle w:val="pozycjetablicy"/>
              <w:spacing w:line="240" w:lineRule="auto"/>
            </w:pPr>
            <w:r w:rsidRPr="001F418D">
              <w:t>10,7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4A53340" w14:textId="7152ED71" w:rsidR="00486948" w:rsidRDefault="00486948" w:rsidP="002B282C">
            <w:pPr>
              <w:pStyle w:val="pozycjetablicy"/>
              <w:spacing w:line="240" w:lineRule="auto"/>
            </w:pPr>
            <w:r w:rsidRPr="001F418D">
              <w:t>10,9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0ABF2EB" w14:textId="684CA7FC" w:rsidR="00486948" w:rsidRDefault="00486948" w:rsidP="002B282C">
            <w:pPr>
              <w:pStyle w:val="pozycjetablicy"/>
              <w:spacing w:line="240" w:lineRule="auto"/>
            </w:pPr>
            <w:r w:rsidRPr="001F418D">
              <w:t>21,3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F9304F4" w14:textId="177FCA86" w:rsidR="00486948" w:rsidRDefault="00486948" w:rsidP="002B282C">
            <w:pPr>
              <w:pStyle w:val="pozycjetablicy"/>
              <w:spacing w:line="240" w:lineRule="auto"/>
            </w:pPr>
            <w:r w:rsidRPr="001F418D">
              <w:t>5,3</w:t>
            </w:r>
          </w:p>
        </w:tc>
      </w:tr>
      <w:tr w:rsidR="00486948" w14:paraId="4A4152E2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0EC14DEF" w14:textId="77777777" w:rsidR="00486948" w:rsidRDefault="00486948" w:rsidP="002B282C">
            <w:pPr>
              <w:pStyle w:val="boczektablicywcicie1"/>
              <w:spacing w:line="240" w:lineRule="auto"/>
            </w:pPr>
            <w:r>
              <w:t>prawnych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28D777E8" w14:textId="77777777" w:rsidR="00486948" w:rsidRDefault="00486948" w:rsidP="002B282C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D1FCDF4" w14:textId="560BE7BA" w:rsidR="00486948" w:rsidRDefault="00486948" w:rsidP="002B282C">
            <w:pPr>
              <w:pStyle w:val="pozycjetablicy"/>
              <w:spacing w:line="240" w:lineRule="auto"/>
            </w:pPr>
            <w:r w:rsidRPr="001F418D">
              <w:t>79678,9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82CFF33" w14:textId="37E7AECE" w:rsidR="00486948" w:rsidRDefault="00486948" w:rsidP="002B282C">
            <w:pPr>
              <w:pStyle w:val="pozycjetablicy"/>
              <w:spacing w:line="240" w:lineRule="auto"/>
            </w:pPr>
            <w:r w:rsidRPr="001F418D">
              <w:t>37967,1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1474794" w14:textId="3AD88775" w:rsidR="00486948" w:rsidRDefault="00486948" w:rsidP="002B282C">
            <w:pPr>
              <w:pStyle w:val="pozycjetablicy"/>
              <w:spacing w:line="240" w:lineRule="auto"/>
            </w:pPr>
            <w:r w:rsidRPr="001F418D">
              <w:t>13700,0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691E2F0" w14:textId="4128B175" w:rsidR="00486948" w:rsidRDefault="00486948" w:rsidP="002B282C">
            <w:pPr>
              <w:pStyle w:val="pozycjetablicy"/>
              <w:spacing w:line="240" w:lineRule="auto"/>
            </w:pPr>
            <w:r w:rsidRPr="001F418D">
              <w:t>28011,8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5BBF9DD" w14:textId="3C635CB7" w:rsidR="00486948" w:rsidRDefault="00486948" w:rsidP="002B282C">
            <w:pPr>
              <w:pStyle w:val="pozycjetablicy"/>
              <w:spacing w:line="240" w:lineRule="auto"/>
            </w:pPr>
            <w:r w:rsidRPr="001F418D">
              <w:t>16735,0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76D639D" w14:textId="5CB75DD4" w:rsidR="00486948" w:rsidRDefault="00486948" w:rsidP="002B282C">
            <w:pPr>
              <w:pStyle w:val="pozycjetablicy"/>
              <w:spacing w:line="240" w:lineRule="auto"/>
            </w:pPr>
            <w:r w:rsidRPr="001F418D">
              <w:t>131995,5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A9326BA" w14:textId="2C35432B" w:rsidR="00486948" w:rsidRDefault="00486948" w:rsidP="002B282C">
            <w:pPr>
              <w:pStyle w:val="pozycjetablicy"/>
              <w:spacing w:line="240" w:lineRule="auto"/>
            </w:pPr>
            <w:r w:rsidRPr="001F418D">
              <w:t>416541,5</w:t>
            </w:r>
          </w:p>
        </w:tc>
      </w:tr>
      <w:tr w:rsidR="00486948" w14:paraId="3A373ADC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159379" w14:textId="77777777" w:rsidR="00486948" w:rsidRDefault="00486948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21C76DF6" w14:textId="77777777" w:rsidR="00486948" w:rsidRDefault="00486948" w:rsidP="002B282C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D24A82" w14:textId="4F0AB9E6" w:rsidR="00486948" w:rsidRDefault="00486948" w:rsidP="002B282C">
            <w:pPr>
              <w:pStyle w:val="pozycjetablicy"/>
              <w:spacing w:line="240" w:lineRule="auto"/>
            </w:pPr>
            <w:r w:rsidRPr="001F418D">
              <w:t>0,7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0815CC0" w14:textId="04E374C7" w:rsidR="00486948" w:rsidRDefault="00486948" w:rsidP="002B282C">
            <w:pPr>
              <w:pStyle w:val="pozycjetablicy"/>
              <w:spacing w:line="240" w:lineRule="auto"/>
            </w:pPr>
            <w:r w:rsidRPr="001F418D">
              <w:t>1,8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DD037F3" w14:textId="1A9A24F6" w:rsidR="00486948" w:rsidRDefault="00486948" w:rsidP="002B282C">
            <w:pPr>
              <w:pStyle w:val="pozycjetablicy"/>
              <w:spacing w:line="240" w:lineRule="auto"/>
            </w:pPr>
            <w:r w:rsidRPr="001F418D">
              <w:t>0,6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7FF250B" w14:textId="66E8D8F2" w:rsidR="00486948" w:rsidRDefault="00486948" w:rsidP="002B282C">
            <w:pPr>
              <w:pStyle w:val="pozycjetablicy"/>
              <w:spacing w:line="240" w:lineRule="auto"/>
            </w:pPr>
            <w:r w:rsidRPr="001F418D">
              <w:t>0,4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23CE094" w14:textId="2339D78C" w:rsidR="00486948" w:rsidRDefault="00486948" w:rsidP="002B282C">
            <w:pPr>
              <w:pStyle w:val="pozycjetablicy"/>
              <w:spacing w:line="240" w:lineRule="auto"/>
            </w:pPr>
            <w:r w:rsidRPr="001F418D">
              <w:t>0,5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4804F7A" w14:textId="3B267BBA" w:rsidR="00486948" w:rsidRDefault="00486948" w:rsidP="002B282C">
            <w:pPr>
              <w:pStyle w:val="pozycjetablicy"/>
              <w:spacing w:line="240" w:lineRule="auto"/>
            </w:pPr>
            <w:r w:rsidRPr="001F418D">
              <w:t>2,7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975E09F" w14:textId="2077F771" w:rsidR="00486948" w:rsidRDefault="00486948" w:rsidP="002B282C">
            <w:pPr>
              <w:pStyle w:val="pozycjetablicy"/>
              <w:spacing w:line="240" w:lineRule="auto"/>
            </w:pPr>
            <w:r w:rsidRPr="001F418D">
              <w:t>23,5</w:t>
            </w:r>
          </w:p>
        </w:tc>
      </w:tr>
      <w:tr w:rsidR="00486948" w14:paraId="5FB23308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3D9D094" w14:textId="77777777" w:rsidR="00486948" w:rsidRDefault="00486948" w:rsidP="002B282C">
            <w:pPr>
              <w:pStyle w:val="boczektablicy"/>
              <w:spacing w:line="240" w:lineRule="auto"/>
            </w:pPr>
            <w:r>
              <w:t>Dotacje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0623A29F" w14:textId="77777777" w:rsidR="00486948" w:rsidRDefault="00486948" w:rsidP="002B282C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022741F" w14:textId="38C3D8EF" w:rsidR="00486948" w:rsidRDefault="00486948" w:rsidP="002B282C">
            <w:pPr>
              <w:pStyle w:val="pozycjetablicy"/>
              <w:spacing w:line="240" w:lineRule="auto"/>
            </w:pPr>
            <w:r w:rsidRPr="001F418D">
              <w:t>3700469,7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4CD923D" w14:textId="026CC68B" w:rsidR="00486948" w:rsidRDefault="00486948" w:rsidP="002B282C">
            <w:pPr>
              <w:pStyle w:val="pozycjetablicy"/>
              <w:spacing w:line="240" w:lineRule="auto"/>
            </w:pPr>
            <w:r w:rsidRPr="001F418D">
              <w:t>492721,3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D702B37" w14:textId="5D0E8503" w:rsidR="00486948" w:rsidRDefault="00486948" w:rsidP="002B282C">
            <w:pPr>
              <w:pStyle w:val="pozycjetablicy"/>
              <w:spacing w:line="240" w:lineRule="auto"/>
            </w:pPr>
            <w:r w:rsidRPr="001F418D">
              <w:t>728001,1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336BCE4" w14:textId="701A74A2" w:rsidR="00486948" w:rsidRDefault="00486948" w:rsidP="002B282C">
            <w:pPr>
              <w:pStyle w:val="pozycjetablicy"/>
              <w:spacing w:line="240" w:lineRule="auto"/>
            </w:pPr>
            <w:r w:rsidRPr="001F418D">
              <w:t>2479747,3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5F93D7D" w14:textId="16DABD4A" w:rsidR="00486948" w:rsidRDefault="00486948" w:rsidP="002B282C">
            <w:pPr>
              <w:pStyle w:val="pozycjetablicy"/>
              <w:spacing w:line="240" w:lineRule="auto"/>
            </w:pPr>
            <w:r w:rsidRPr="001F418D">
              <w:t>1000702,8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5B8A2E7" w14:textId="6E35F441" w:rsidR="00486948" w:rsidRDefault="00486948" w:rsidP="002B282C">
            <w:pPr>
              <w:pStyle w:val="pozycjetablicy"/>
              <w:spacing w:line="240" w:lineRule="auto"/>
            </w:pPr>
            <w:r w:rsidRPr="001F418D">
              <w:t>824933,9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74E3E21" w14:textId="3914E218" w:rsidR="00486948" w:rsidRDefault="00486948" w:rsidP="002B282C">
            <w:pPr>
              <w:pStyle w:val="pozycjetablicy"/>
              <w:spacing w:line="240" w:lineRule="auto"/>
            </w:pPr>
            <w:r w:rsidRPr="001F418D">
              <w:t>378608,2</w:t>
            </w:r>
          </w:p>
        </w:tc>
      </w:tr>
      <w:tr w:rsidR="00486948" w14:paraId="12E33145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25C98D7" w14:textId="77777777" w:rsidR="00486948" w:rsidRDefault="00486948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5604F44" w14:textId="77777777" w:rsidR="00486948" w:rsidRDefault="00486948" w:rsidP="002B282C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ACDB168" w14:textId="3A30482B" w:rsidR="00486948" w:rsidRDefault="00486948" w:rsidP="002B282C">
            <w:pPr>
              <w:pStyle w:val="pozycjetablicy"/>
              <w:spacing w:line="240" w:lineRule="auto"/>
            </w:pPr>
            <w:r w:rsidRPr="001F418D">
              <w:t>32,5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01BA41E" w14:textId="57EF2E98" w:rsidR="00486948" w:rsidRDefault="00486948" w:rsidP="002B282C">
            <w:pPr>
              <w:pStyle w:val="pozycjetablicy"/>
              <w:spacing w:line="240" w:lineRule="auto"/>
            </w:pPr>
            <w:r w:rsidRPr="001F418D">
              <w:t>23,0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F73FBBA" w14:textId="35200FAC" w:rsidR="00486948" w:rsidRDefault="00486948" w:rsidP="002B282C">
            <w:pPr>
              <w:pStyle w:val="pozycjetablicy"/>
              <w:spacing w:line="240" w:lineRule="auto"/>
            </w:pPr>
            <w:r w:rsidRPr="001F418D">
              <w:t>33,7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F8CC678" w14:textId="426B9380" w:rsidR="00486948" w:rsidRDefault="00486948" w:rsidP="002B282C">
            <w:pPr>
              <w:pStyle w:val="pozycjetablicy"/>
              <w:spacing w:line="240" w:lineRule="auto"/>
            </w:pPr>
            <w:r w:rsidRPr="001F418D">
              <w:t>34,9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6A6B067" w14:textId="786E114E" w:rsidR="00486948" w:rsidRDefault="00486948" w:rsidP="002B282C">
            <w:pPr>
              <w:pStyle w:val="pozycjetablicy"/>
              <w:spacing w:line="240" w:lineRule="auto"/>
            </w:pPr>
            <w:r w:rsidRPr="001F418D">
              <w:t>28,4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3CA2BD9" w14:textId="1CC48DCC" w:rsidR="00486948" w:rsidRDefault="00486948" w:rsidP="002B282C">
            <w:pPr>
              <w:pStyle w:val="pozycjetablicy"/>
              <w:spacing w:line="240" w:lineRule="auto"/>
            </w:pPr>
            <w:r w:rsidRPr="001F418D">
              <w:t>16,6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E00E1CC" w14:textId="4CF7E17B" w:rsidR="00486948" w:rsidRDefault="00486948" w:rsidP="002B282C">
            <w:pPr>
              <w:pStyle w:val="pozycjetablicy"/>
              <w:spacing w:line="240" w:lineRule="auto"/>
            </w:pPr>
            <w:r w:rsidRPr="001F418D">
              <w:t>21,3</w:t>
            </w:r>
          </w:p>
        </w:tc>
      </w:tr>
      <w:tr w:rsidR="00486948" w14:paraId="3B50F736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0E5D598" w14:textId="77777777" w:rsidR="00486948" w:rsidRDefault="00486948" w:rsidP="002B282C">
            <w:pPr>
              <w:pStyle w:val="boczektablicywcicie1"/>
              <w:spacing w:line="240" w:lineRule="auto"/>
            </w:pPr>
            <w:r>
              <w:t>w tym celowe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C400487" w14:textId="77777777" w:rsidR="00486948" w:rsidRDefault="00486948" w:rsidP="002B282C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EFAA6DB" w14:textId="69AB4EAF" w:rsidR="00486948" w:rsidRDefault="00486948" w:rsidP="002B282C">
            <w:pPr>
              <w:pStyle w:val="pozycjetablicy"/>
              <w:spacing w:line="240" w:lineRule="auto"/>
            </w:pPr>
            <w:r w:rsidRPr="001F418D">
              <w:t>3452361,1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0DFE41F" w14:textId="6BC304CD" w:rsidR="00486948" w:rsidRDefault="00486948" w:rsidP="002B282C">
            <w:pPr>
              <w:pStyle w:val="pozycjetablicy"/>
              <w:spacing w:line="240" w:lineRule="auto"/>
            </w:pPr>
            <w:r w:rsidRPr="001F418D">
              <w:t>470099,8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83F3475" w14:textId="0673DCBE" w:rsidR="00486948" w:rsidRDefault="00486948" w:rsidP="002B282C">
            <w:pPr>
              <w:pStyle w:val="pozycjetablicy"/>
              <w:spacing w:line="240" w:lineRule="auto"/>
            </w:pPr>
            <w:r w:rsidRPr="001F418D">
              <w:t>682775,2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BCC3303" w14:textId="514BF757" w:rsidR="00486948" w:rsidRDefault="00486948" w:rsidP="002B282C">
            <w:pPr>
              <w:pStyle w:val="pozycjetablicy"/>
              <w:spacing w:line="240" w:lineRule="auto"/>
            </w:pPr>
            <w:r w:rsidRPr="001F418D">
              <w:t>2299486,1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3CDD101" w14:textId="7D82353B" w:rsidR="00486948" w:rsidRDefault="00486948" w:rsidP="002B282C">
            <w:pPr>
              <w:pStyle w:val="pozycjetablicy"/>
              <w:spacing w:line="240" w:lineRule="auto"/>
            </w:pPr>
            <w:r w:rsidRPr="001F418D">
              <w:t>869448,7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9D8082D" w14:textId="65F3A733" w:rsidR="00486948" w:rsidRDefault="00486948" w:rsidP="002B282C">
            <w:pPr>
              <w:pStyle w:val="pozycjetablicy"/>
              <w:spacing w:line="240" w:lineRule="auto"/>
            </w:pPr>
            <w:r w:rsidRPr="001F418D">
              <w:t>759563,4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FBE8715" w14:textId="0854B939" w:rsidR="00486948" w:rsidRDefault="00486948" w:rsidP="002B282C">
            <w:pPr>
              <w:pStyle w:val="pozycjetablicy"/>
              <w:spacing w:line="240" w:lineRule="auto"/>
            </w:pPr>
            <w:r w:rsidRPr="001F418D">
              <w:t>224877,6</w:t>
            </w:r>
          </w:p>
        </w:tc>
      </w:tr>
      <w:tr w:rsidR="00486948" w14:paraId="4284237A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C28B081" w14:textId="77777777" w:rsidR="00486948" w:rsidRDefault="00486948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30080F32" w14:textId="77777777" w:rsidR="00486948" w:rsidRDefault="00486948" w:rsidP="002B282C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03BABD5" w14:textId="37D47B57" w:rsidR="00486948" w:rsidRDefault="00486948" w:rsidP="002B282C">
            <w:pPr>
              <w:pStyle w:val="pozycjetablicy"/>
              <w:spacing w:line="240" w:lineRule="auto"/>
            </w:pPr>
            <w:r w:rsidRPr="001F418D">
              <w:t>30,3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C3BECD6" w14:textId="44E390B3" w:rsidR="00486948" w:rsidRDefault="00486948" w:rsidP="002B282C">
            <w:pPr>
              <w:pStyle w:val="pozycjetablicy"/>
              <w:spacing w:line="240" w:lineRule="auto"/>
            </w:pPr>
            <w:r w:rsidRPr="001F418D">
              <w:t>22,0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1F99B25" w14:textId="6232F84E" w:rsidR="00486948" w:rsidRDefault="00486948" w:rsidP="002B282C">
            <w:pPr>
              <w:pStyle w:val="pozycjetablicy"/>
              <w:spacing w:line="240" w:lineRule="auto"/>
            </w:pPr>
            <w:r w:rsidRPr="001F418D">
              <w:t>31,6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FC1A645" w14:textId="5C065977" w:rsidR="00486948" w:rsidRDefault="00486948" w:rsidP="002B282C">
            <w:pPr>
              <w:pStyle w:val="pozycjetablicy"/>
              <w:spacing w:line="240" w:lineRule="auto"/>
            </w:pPr>
            <w:r w:rsidRPr="001F418D">
              <w:t>32,4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147803" w14:textId="5C3EA86F" w:rsidR="00486948" w:rsidRDefault="00486948" w:rsidP="002B282C">
            <w:pPr>
              <w:pStyle w:val="pozycjetablicy"/>
              <w:spacing w:line="240" w:lineRule="auto"/>
            </w:pPr>
            <w:r w:rsidRPr="001F418D">
              <w:t>24,7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4CE7DA" w14:textId="5BBE98B0" w:rsidR="00486948" w:rsidRDefault="00486948" w:rsidP="002B282C">
            <w:pPr>
              <w:pStyle w:val="pozycjetablicy"/>
              <w:spacing w:line="240" w:lineRule="auto"/>
            </w:pPr>
            <w:r w:rsidRPr="001F418D">
              <w:t>15,3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8676B17" w14:textId="744193FE" w:rsidR="00486948" w:rsidRDefault="00486948" w:rsidP="002B282C">
            <w:pPr>
              <w:pStyle w:val="pozycjetablicy"/>
              <w:spacing w:line="240" w:lineRule="auto"/>
            </w:pPr>
            <w:r w:rsidRPr="001F418D">
              <w:t>12,7</w:t>
            </w:r>
          </w:p>
        </w:tc>
      </w:tr>
      <w:tr w:rsidR="00486948" w14:paraId="2C704F8E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251DC28" w14:textId="77777777" w:rsidR="00486948" w:rsidRDefault="00486948" w:rsidP="002B282C">
            <w:pPr>
              <w:pStyle w:val="boczektablicy"/>
              <w:spacing w:line="240" w:lineRule="auto"/>
            </w:pPr>
            <w:r>
              <w:t>Subwencja ogólna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977C664" w14:textId="77777777" w:rsidR="00486948" w:rsidRDefault="00486948" w:rsidP="002B282C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302DEB2" w14:textId="6EA219FB" w:rsidR="00486948" w:rsidRDefault="00486948" w:rsidP="002B282C">
            <w:pPr>
              <w:pStyle w:val="pozycjetablicy"/>
              <w:spacing w:line="240" w:lineRule="auto"/>
            </w:pPr>
            <w:r w:rsidRPr="001F418D">
              <w:t>3780541,2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0260997" w14:textId="2C3A632C" w:rsidR="00486948" w:rsidRDefault="00486948" w:rsidP="002B282C">
            <w:pPr>
              <w:pStyle w:val="pozycjetablicy"/>
              <w:spacing w:line="240" w:lineRule="auto"/>
            </w:pPr>
            <w:r w:rsidRPr="001F418D">
              <w:t>538222,0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E4A9ECD" w14:textId="00F211E1" w:rsidR="00486948" w:rsidRDefault="00486948" w:rsidP="002B282C">
            <w:pPr>
              <w:pStyle w:val="pozycjetablicy"/>
              <w:spacing w:line="240" w:lineRule="auto"/>
            </w:pPr>
            <w:r w:rsidRPr="001F418D">
              <w:t>731839,2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FBB111D" w14:textId="013CB57F" w:rsidR="00486948" w:rsidRDefault="00486948" w:rsidP="002B282C">
            <w:pPr>
              <w:pStyle w:val="pozycjetablicy"/>
              <w:spacing w:line="240" w:lineRule="auto"/>
            </w:pPr>
            <w:r w:rsidRPr="001F418D">
              <w:t>2510479,9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68C5C15" w14:textId="7F767330" w:rsidR="00486948" w:rsidRDefault="00486948" w:rsidP="002B282C">
            <w:pPr>
              <w:pStyle w:val="pozycjetablicy"/>
              <w:spacing w:line="240" w:lineRule="auto"/>
            </w:pPr>
            <w:r w:rsidRPr="001F418D">
              <w:t>1476196,0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1B53D3D" w14:textId="467E7838" w:rsidR="00486948" w:rsidRDefault="00486948" w:rsidP="002B282C">
            <w:pPr>
              <w:pStyle w:val="pozycjetablicy"/>
              <w:spacing w:line="240" w:lineRule="auto"/>
            </w:pPr>
            <w:r w:rsidRPr="001F418D">
              <w:t>1626640,2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0FB1C10" w14:textId="5728EEA9" w:rsidR="00486948" w:rsidRDefault="00486948" w:rsidP="002B282C">
            <w:pPr>
              <w:pStyle w:val="pozycjetablicy"/>
              <w:spacing w:line="240" w:lineRule="auto"/>
            </w:pPr>
            <w:r w:rsidRPr="001F418D">
              <w:t>713949,4</w:t>
            </w:r>
          </w:p>
        </w:tc>
      </w:tr>
      <w:tr w:rsidR="00486948" w14:paraId="42FEEFE0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BA8C7D6" w14:textId="77777777" w:rsidR="00486948" w:rsidRDefault="00486948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50740FF" w14:textId="77777777" w:rsidR="00486948" w:rsidRDefault="00486948" w:rsidP="002B282C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25551F9" w14:textId="5E88E34A" w:rsidR="00486948" w:rsidRDefault="00486948" w:rsidP="002B282C">
            <w:pPr>
              <w:pStyle w:val="pozycjetablicy"/>
              <w:spacing w:line="240" w:lineRule="auto"/>
            </w:pPr>
            <w:r w:rsidRPr="001F418D">
              <w:t>33,2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E36A767" w14:textId="2AF882ED" w:rsidR="00486948" w:rsidRDefault="00486948" w:rsidP="002B282C">
            <w:pPr>
              <w:pStyle w:val="pozycjetablicy"/>
              <w:spacing w:line="240" w:lineRule="auto"/>
            </w:pPr>
            <w:r w:rsidRPr="001F418D">
              <w:t>25,2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1C11479" w14:textId="5ABA3A1A" w:rsidR="00486948" w:rsidRDefault="00486948" w:rsidP="002B282C">
            <w:pPr>
              <w:pStyle w:val="pozycjetablicy"/>
              <w:spacing w:line="240" w:lineRule="auto"/>
            </w:pPr>
            <w:r w:rsidRPr="001F418D">
              <w:t>33,9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73B620B" w14:textId="6E3CD069" w:rsidR="00486948" w:rsidRDefault="00486948" w:rsidP="002B282C">
            <w:pPr>
              <w:pStyle w:val="pozycjetablicy"/>
              <w:spacing w:line="240" w:lineRule="auto"/>
            </w:pPr>
            <w:r w:rsidRPr="001F418D">
              <w:t>35,3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C2CEBAE" w14:textId="586EEA5C" w:rsidR="00486948" w:rsidRDefault="00486948" w:rsidP="002B282C">
            <w:pPr>
              <w:pStyle w:val="pozycjetablicy"/>
              <w:spacing w:line="240" w:lineRule="auto"/>
            </w:pPr>
            <w:r w:rsidRPr="001F418D">
              <w:t>41,9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25A4814" w14:textId="4F9CEF36" w:rsidR="00486948" w:rsidRDefault="00486948" w:rsidP="002B282C">
            <w:pPr>
              <w:pStyle w:val="pozycjetablicy"/>
              <w:spacing w:line="240" w:lineRule="auto"/>
            </w:pPr>
            <w:r w:rsidRPr="001F418D">
              <w:t>32,8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C8C0740" w14:textId="3C197A76" w:rsidR="00486948" w:rsidRDefault="00486948" w:rsidP="002B282C">
            <w:pPr>
              <w:pStyle w:val="pozycjetablicy"/>
              <w:spacing w:line="240" w:lineRule="auto"/>
            </w:pPr>
            <w:r w:rsidRPr="001F418D">
              <w:t>40,2</w:t>
            </w:r>
          </w:p>
        </w:tc>
      </w:tr>
      <w:tr w:rsidR="00486948" w14:paraId="6D585A1F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945451B" w14:textId="75ED4983" w:rsidR="00486948" w:rsidRDefault="00486948" w:rsidP="002B282C">
            <w:pPr>
              <w:pStyle w:val="boczektablicywcicie1"/>
              <w:spacing w:line="240" w:lineRule="auto"/>
            </w:pPr>
            <w:r>
              <w:t>w tym część oświatowa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B780F00" w14:textId="77777777" w:rsidR="00486948" w:rsidRDefault="00486948" w:rsidP="002B282C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7E43D54" w14:textId="039EB6A0" w:rsidR="00486948" w:rsidRDefault="00486948" w:rsidP="002B282C">
            <w:pPr>
              <w:pStyle w:val="pozycjetablicy"/>
              <w:spacing w:line="240" w:lineRule="auto"/>
            </w:pPr>
            <w:r w:rsidRPr="001F418D">
              <w:t>2156468,1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A11AC0D" w14:textId="3927ED36" w:rsidR="00486948" w:rsidRDefault="00486948" w:rsidP="002B282C">
            <w:pPr>
              <w:pStyle w:val="pozycjetablicy"/>
              <w:spacing w:line="240" w:lineRule="auto"/>
            </w:pPr>
            <w:r w:rsidRPr="001F418D">
              <w:t>441626,5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023980" w14:textId="38371A2E" w:rsidR="00486948" w:rsidRDefault="00486948" w:rsidP="002B282C">
            <w:pPr>
              <w:pStyle w:val="pozycjetablicy"/>
              <w:spacing w:line="240" w:lineRule="auto"/>
            </w:pPr>
            <w:r w:rsidRPr="001F418D">
              <w:t>405748,0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764C7FB" w14:textId="167328D9" w:rsidR="00486948" w:rsidRDefault="00486948" w:rsidP="002B282C">
            <w:pPr>
              <w:pStyle w:val="pozycjetablicy"/>
              <w:spacing w:line="240" w:lineRule="auto"/>
            </w:pPr>
            <w:r w:rsidRPr="001F418D">
              <w:t>1309093,6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058B1EB" w14:textId="2D60ED07" w:rsidR="00486948" w:rsidRDefault="00486948" w:rsidP="002B282C">
            <w:pPr>
              <w:pStyle w:val="pozycjetablicy"/>
              <w:spacing w:line="240" w:lineRule="auto"/>
            </w:pPr>
            <w:r w:rsidRPr="001F418D">
              <w:t>865660,8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5AE2DA8" w14:textId="018A6DD9" w:rsidR="00486948" w:rsidRDefault="00486948" w:rsidP="002B282C">
            <w:pPr>
              <w:pStyle w:val="pozycjetablicy"/>
              <w:spacing w:line="240" w:lineRule="auto"/>
            </w:pPr>
            <w:r w:rsidRPr="001F418D">
              <w:t>1471927,7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61A6317" w14:textId="6BA29982" w:rsidR="00486948" w:rsidRDefault="00486948" w:rsidP="002B282C">
            <w:pPr>
              <w:pStyle w:val="pozycjetablicy"/>
              <w:spacing w:line="240" w:lineRule="auto"/>
            </w:pPr>
            <w:r w:rsidRPr="001F418D">
              <w:t>57997,1</w:t>
            </w:r>
          </w:p>
        </w:tc>
      </w:tr>
      <w:tr w:rsidR="00486948" w14:paraId="0A98EACB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1863F56" w14:textId="77777777" w:rsidR="00486948" w:rsidRDefault="00486948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638AB9F" w14:textId="77777777" w:rsidR="00486948" w:rsidRDefault="00486948" w:rsidP="002B282C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71CC377" w14:textId="7B35D004" w:rsidR="00486948" w:rsidRDefault="00486948" w:rsidP="002B282C">
            <w:pPr>
              <w:pStyle w:val="pozycjetablicy"/>
              <w:spacing w:line="240" w:lineRule="auto"/>
            </w:pPr>
            <w:r w:rsidRPr="001F418D">
              <w:t>18,9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5835164" w14:textId="18BA2518" w:rsidR="00486948" w:rsidRDefault="00486948" w:rsidP="002B282C">
            <w:pPr>
              <w:pStyle w:val="pozycjetablicy"/>
              <w:spacing w:line="240" w:lineRule="auto"/>
            </w:pPr>
            <w:r w:rsidRPr="001F418D">
              <w:t>20,7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9D66D20" w14:textId="4D839B8D" w:rsidR="00486948" w:rsidRDefault="00486948" w:rsidP="002B282C">
            <w:pPr>
              <w:pStyle w:val="pozycjetablicy"/>
              <w:spacing w:line="240" w:lineRule="auto"/>
            </w:pPr>
            <w:r w:rsidRPr="001F418D">
              <w:t>18,8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22551F2" w14:textId="2DD46952" w:rsidR="00486948" w:rsidRDefault="00486948" w:rsidP="002B282C">
            <w:pPr>
              <w:pStyle w:val="pozycjetablicy"/>
              <w:spacing w:line="240" w:lineRule="auto"/>
            </w:pPr>
            <w:r w:rsidRPr="001F418D">
              <w:t>18,4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CC58B47" w14:textId="503D5742" w:rsidR="00486948" w:rsidRDefault="00486948" w:rsidP="002B282C">
            <w:pPr>
              <w:pStyle w:val="pozycjetablicy"/>
              <w:spacing w:line="240" w:lineRule="auto"/>
            </w:pPr>
            <w:r w:rsidRPr="001F418D">
              <w:t>24,6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17CFEE2" w14:textId="05C9F120" w:rsidR="00486948" w:rsidRDefault="00486948" w:rsidP="002B282C">
            <w:pPr>
              <w:pStyle w:val="pozycjetablicy"/>
              <w:spacing w:line="240" w:lineRule="auto"/>
            </w:pPr>
            <w:r w:rsidRPr="001F418D">
              <w:t>29,6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34AE0A5" w14:textId="7C67A01A" w:rsidR="00486948" w:rsidRDefault="00486948" w:rsidP="002B282C">
            <w:pPr>
              <w:pStyle w:val="pozycjetablicy"/>
              <w:spacing w:line="240" w:lineRule="auto"/>
            </w:pPr>
            <w:r w:rsidRPr="001F418D">
              <w:t>3,3</w:t>
            </w:r>
          </w:p>
        </w:tc>
      </w:tr>
      <w:tr w:rsidR="00A60BDC" w14:paraId="2D1CFA07" w14:textId="77777777" w:rsidTr="002B282C">
        <w:trPr>
          <w:trHeight w:val="170"/>
        </w:trPr>
        <w:tc>
          <w:tcPr>
            <w:tcW w:w="8059" w:type="dxa"/>
            <w:gridSpan w:val="13"/>
            <w:tcBorders>
              <w:top w:val="single" w:sz="4" w:space="0" w:color="001D77"/>
              <w:bottom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277420D9" w14:textId="77777777" w:rsidR="00A60BDC" w:rsidRDefault="00A60BDC" w:rsidP="002B282C">
            <w:pPr>
              <w:pStyle w:val="glwkatablicy"/>
              <w:spacing w:line="240" w:lineRule="auto"/>
            </w:pPr>
            <w:r>
              <w:rPr>
                <w:rStyle w:val="bold"/>
              </w:rPr>
              <w:t>WYDATKI</w:t>
            </w:r>
          </w:p>
        </w:tc>
      </w:tr>
      <w:tr w:rsidR="00486948" w14:paraId="0EF57502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BB0A62D" w14:textId="77777777" w:rsidR="00486948" w:rsidRDefault="00486948" w:rsidP="002B282C">
            <w:pPr>
              <w:pStyle w:val="boczektablicy"/>
              <w:spacing w:line="240" w:lineRule="auto"/>
            </w:pPr>
            <w:r>
              <w:rPr>
                <w:rStyle w:val="bold"/>
              </w:rPr>
              <w:t>OGÓŁEM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52E3D8B3" w14:textId="77777777" w:rsidR="00486948" w:rsidRDefault="00486948" w:rsidP="002B282C">
            <w:pPr>
              <w:pStyle w:val="pozycjetablicy"/>
              <w:spacing w:line="240" w:lineRule="auto"/>
            </w:pPr>
            <w:r>
              <w:rPr>
                <w:rStyle w:val="bold"/>
              </w:rP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9FD2864" w14:textId="39C85FB5" w:rsidR="00486948" w:rsidRPr="00486948" w:rsidRDefault="00486948" w:rsidP="002B282C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86948">
              <w:rPr>
                <w:b/>
              </w:rPr>
              <w:t>11704991,3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003443E" w14:textId="127F82A3" w:rsidR="00486948" w:rsidRPr="00486948" w:rsidRDefault="00486948" w:rsidP="002B282C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86948">
              <w:rPr>
                <w:b/>
              </w:rPr>
              <w:t>2173490,6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85DD60B" w14:textId="257A5BEF" w:rsidR="00486948" w:rsidRPr="00486948" w:rsidRDefault="00486948" w:rsidP="002B282C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86948">
              <w:rPr>
                <w:b/>
              </w:rPr>
              <w:t>2204636,4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2E91D78" w14:textId="5ADAD13E" w:rsidR="00486948" w:rsidRPr="00486948" w:rsidRDefault="00486948" w:rsidP="002B282C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86948">
              <w:rPr>
                <w:b/>
              </w:rPr>
              <w:t>7326864,3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41C4449" w14:textId="0C53F190" w:rsidR="00486948" w:rsidRPr="00486948" w:rsidRDefault="00486948" w:rsidP="002B282C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86948">
              <w:rPr>
                <w:b/>
              </w:rPr>
              <w:t>3551297,2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B746722" w14:textId="063FB58E" w:rsidR="00486948" w:rsidRPr="00486948" w:rsidRDefault="00486948" w:rsidP="002B282C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86948">
              <w:rPr>
                <w:b/>
              </w:rPr>
              <w:t>5242491,8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BA5492E" w14:textId="7C5E0E58" w:rsidR="00486948" w:rsidRPr="00486948" w:rsidRDefault="00486948" w:rsidP="002B282C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86948">
              <w:rPr>
                <w:b/>
              </w:rPr>
              <w:t>1673437,4</w:t>
            </w:r>
          </w:p>
        </w:tc>
      </w:tr>
      <w:tr w:rsidR="00486948" w14:paraId="7E8264BE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996749C" w14:textId="77777777" w:rsidR="00486948" w:rsidRDefault="00486948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C048F4B" w14:textId="77777777" w:rsidR="00486948" w:rsidRDefault="00486948" w:rsidP="002B282C">
            <w:pPr>
              <w:pStyle w:val="pozycjetablicy"/>
              <w:spacing w:line="240" w:lineRule="auto"/>
            </w:pPr>
            <w:r>
              <w:rPr>
                <w:rStyle w:val="bold"/>
              </w:rP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5F9E538" w14:textId="5EF716F4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EDB7F4C" w14:textId="3A124591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5AF3418" w14:textId="2978A48C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D6E3A02" w14:textId="785D50B5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8B44EE6" w14:textId="7EC768F5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8437DE3" w14:textId="36BE108D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0412703" w14:textId="3F0192FE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</w:tr>
      <w:tr w:rsidR="001B2743" w14:paraId="36D3AC0D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B5FD83D" w14:textId="77777777" w:rsidR="001B2743" w:rsidRDefault="001B2743" w:rsidP="002B282C">
            <w:pPr>
              <w:pStyle w:val="boczektablicy"/>
              <w:spacing w:line="240" w:lineRule="auto"/>
            </w:pPr>
            <w:r>
              <w:t>Wydatki majątkowe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56F788E1" w14:textId="77777777" w:rsidR="001B2743" w:rsidRDefault="001B2743" w:rsidP="002B282C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14B0F27" w14:textId="22175782" w:rsidR="001B2743" w:rsidRDefault="001B2743" w:rsidP="002B282C">
            <w:pPr>
              <w:pStyle w:val="pozycjetablicy"/>
              <w:spacing w:line="240" w:lineRule="auto"/>
            </w:pPr>
            <w:r w:rsidRPr="00753014">
              <w:t>3181376,0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7914F31" w14:textId="2A95F260" w:rsidR="001B2743" w:rsidRDefault="001B2743" w:rsidP="002B282C">
            <w:pPr>
              <w:pStyle w:val="pozycjetablicy"/>
              <w:spacing w:line="240" w:lineRule="auto"/>
            </w:pPr>
            <w:r w:rsidRPr="00753014">
              <w:t>362974,3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C97E6BD" w14:textId="2EEA1CB5" w:rsidR="001B2743" w:rsidRDefault="001B2743" w:rsidP="002B282C">
            <w:pPr>
              <w:pStyle w:val="pozycjetablicy"/>
              <w:spacing w:line="240" w:lineRule="auto"/>
            </w:pPr>
            <w:r w:rsidRPr="00753014">
              <w:t>592106,3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A7BB5A0" w14:textId="7699DB38" w:rsidR="001B2743" w:rsidRDefault="001B2743" w:rsidP="002B282C">
            <w:pPr>
              <w:pStyle w:val="pozycjetablicy"/>
              <w:spacing w:line="240" w:lineRule="auto"/>
            </w:pPr>
            <w:r w:rsidRPr="00753014">
              <w:t>2226295,4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6F3BA93" w14:textId="35AEBC79" w:rsidR="001B2743" w:rsidRDefault="001B2743" w:rsidP="002B282C">
            <w:pPr>
              <w:pStyle w:val="pozycjetablicy"/>
              <w:spacing w:line="240" w:lineRule="auto"/>
            </w:pPr>
            <w:r w:rsidRPr="00753014">
              <w:t>1050783,0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F49988D" w14:textId="7A55C726" w:rsidR="001B2743" w:rsidRDefault="001B2743" w:rsidP="002B282C">
            <w:pPr>
              <w:pStyle w:val="pozycjetablicy"/>
              <w:spacing w:line="240" w:lineRule="auto"/>
            </w:pPr>
            <w:r w:rsidRPr="00753014">
              <w:t>614379,3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56E62DE" w14:textId="0F857E8D" w:rsidR="001B2743" w:rsidRDefault="001B2743" w:rsidP="002B282C">
            <w:pPr>
              <w:pStyle w:val="pozycjetablicy"/>
              <w:spacing w:line="240" w:lineRule="auto"/>
            </w:pPr>
            <w:r w:rsidRPr="00753014">
              <w:t>479394,9</w:t>
            </w:r>
          </w:p>
        </w:tc>
      </w:tr>
      <w:tr w:rsidR="001B2743" w14:paraId="16949303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17C3A8C" w14:textId="77777777" w:rsidR="001B2743" w:rsidRDefault="001B2743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5DF062B" w14:textId="77777777" w:rsidR="001B2743" w:rsidRDefault="001B2743" w:rsidP="002B282C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7FC7C76" w14:textId="3CFEA858" w:rsidR="001B2743" w:rsidRDefault="001B2743" w:rsidP="002B282C">
            <w:pPr>
              <w:pStyle w:val="pozycjetablicy"/>
              <w:spacing w:line="240" w:lineRule="auto"/>
            </w:pPr>
            <w:r w:rsidRPr="00753014">
              <w:t>27,2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C3F705E" w14:textId="0F4FDF9B" w:rsidR="001B2743" w:rsidRDefault="001B2743" w:rsidP="002B282C">
            <w:pPr>
              <w:pStyle w:val="pozycjetablicy"/>
              <w:spacing w:line="240" w:lineRule="auto"/>
            </w:pPr>
            <w:r w:rsidRPr="00753014">
              <w:t>16,7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8C69426" w14:textId="2D4BA356" w:rsidR="001B2743" w:rsidRDefault="001B2743" w:rsidP="002B282C">
            <w:pPr>
              <w:pStyle w:val="pozycjetablicy"/>
              <w:spacing w:line="240" w:lineRule="auto"/>
            </w:pPr>
            <w:r w:rsidRPr="00753014">
              <w:t>26,9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52E5304" w14:textId="47EA158E" w:rsidR="001B2743" w:rsidRDefault="001B2743" w:rsidP="002B282C">
            <w:pPr>
              <w:pStyle w:val="pozycjetablicy"/>
              <w:spacing w:line="240" w:lineRule="auto"/>
            </w:pPr>
            <w:r w:rsidRPr="00753014">
              <w:t>30,4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D3398CB" w14:textId="7986CED8" w:rsidR="001B2743" w:rsidRDefault="001B2743" w:rsidP="002B282C">
            <w:pPr>
              <w:pStyle w:val="pozycjetablicy"/>
              <w:spacing w:line="240" w:lineRule="auto"/>
            </w:pPr>
            <w:r w:rsidRPr="00753014">
              <w:t>29,6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F798381" w14:textId="5B102A62" w:rsidR="001B2743" w:rsidRDefault="001B2743" w:rsidP="002B282C">
            <w:pPr>
              <w:pStyle w:val="pozycjetablicy"/>
              <w:spacing w:line="240" w:lineRule="auto"/>
            </w:pPr>
            <w:r w:rsidRPr="00753014">
              <w:t>11,7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3B6CAF4" w14:textId="512448D5" w:rsidR="001B2743" w:rsidRDefault="001B2743" w:rsidP="002B282C">
            <w:pPr>
              <w:pStyle w:val="pozycjetablicy"/>
              <w:spacing w:line="240" w:lineRule="auto"/>
            </w:pPr>
            <w:r w:rsidRPr="00753014">
              <w:t>28,6</w:t>
            </w:r>
          </w:p>
        </w:tc>
      </w:tr>
      <w:tr w:rsidR="001B2743" w14:paraId="046F41A4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5CD89F8C" w14:textId="77777777" w:rsidR="001B2743" w:rsidRDefault="001B2743" w:rsidP="002B282C">
            <w:pPr>
              <w:pStyle w:val="boczektablicywcicie1"/>
              <w:spacing w:line="240" w:lineRule="auto"/>
            </w:pPr>
            <w:r>
              <w:t>w tym inwestycyjne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D6DA64E" w14:textId="77777777" w:rsidR="001B2743" w:rsidRDefault="001B2743" w:rsidP="002B282C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292067A" w14:textId="5615F0B2" w:rsidR="001B2743" w:rsidRDefault="001B2743" w:rsidP="002B282C">
            <w:pPr>
              <w:pStyle w:val="pozycjetablicy"/>
              <w:spacing w:line="240" w:lineRule="auto"/>
            </w:pPr>
            <w:r w:rsidRPr="00753014">
              <w:t>3115716,0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70F782B" w14:textId="32026AEE" w:rsidR="001B2743" w:rsidRDefault="001B2743" w:rsidP="002B282C">
            <w:pPr>
              <w:pStyle w:val="pozycjetablicy"/>
              <w:spacing w:line="240" w:lineRule="auto"/>
            </w:pPr>
            <w:r w:rsidRPr="00753014">
              <w:t>337119,7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7820195" w14:textId="4FD99C44" w:rsidR="001B2743" w:rsidRDefault="001B2743" w:rsidP="002B282C">
            <w:pPr>
              <w:pStyle w:val="pozycjetablicy"/>
              <w:spacing w:line="240" w:lineRule="auto"/>
            </w:pPr>
            <w:r w:rsidRPr="00753014">
              <w:t>584915,3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183838D" w14:textId="1EA465E8" w:rsidR="001B2743" w:rsidRDefault="001B2743" w:rsidP="002B282C">
            <w:pPr>
              <w:pStyle w:val="pozycjetablicy"/>
              <w:spacing w:line="240" w:lineRule="auto"/>
            </w:pPr>
            <w:r w:rsidRPr="00753014">
              <w:t>2193681,0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D5A8A92" w14:textId="549BB3C3" w:rsidR="001B2743" w:rsidRDefault="001B2743" w:rsidP="002B282C">
            <w:pPr>
              <w:pStyle w:val="pozycjetablicy"/>
              <w:spacing w:line="240" w:lineRule="auto"/>
            </w:pPr>
            <w:r w:rsidRPr="00753014">
              <w:t>1047664,9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582CE6B" w14:textId="27622FCC" w:rsidR="001B2743" w:rsidRDefault="001B2743" w:rsidP="002B282C">
            <w:pPr>
              <w:pStyle w:val="pozycjetablicy"/>
              <w:spacing w:line="240" w:lineRule="auto"/>
            </w:pPr>
            <w:r w:rsidRPr="00753014">
              <w:t>529449,7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635AE5E" w14:textId="63641BD0" w:rsidR="001B2743" w:rsidRDefault="001B2743" w:rsidP="002B282C">
            <w:pPr>
              <w:pStyle w:val="pozycjetablicy"/>
              <w:spacing w:line="240" w:lineRule="auto"/>
            </w:pPr>
            <w:r w:rsidRPr="00753014">
              <w:t>445554,9</w:t>
            </w:r>
          </w:p>
        </w:tc>
      </w:tr>
      <w:tr w:rsidR="001B2743" w14:paraId="5E9625AC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B35DCDD" w14:textId="77777777" w:rsidR="001B2743" w:rsidRDefault="001B2743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C66CB2D" w14:textId="77777777" w:rsidR="001B2743" w:rsidRDefault="001B2743" w:rsidP="002B282C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E8D3C5D" w14:textId="1C1DA589" w:rsidR="001B2743" w:rsidRDefault="001B2743" w:rsidP="002B282C">
            <w:pPr>
              <w:pStyle w:val="pozycjetablicy"/>
              <w:spacing w:line="240" w:lineRule="auto"/>
            </w:pPr>
            <w:r w:rsidRPr="00753014">
              <w:t>26,6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B518C68" w14:textId="7A7A4B15" w:rsidR="001B2743" w:rsidRDefault="001B2743" w:rsidP="002B282C">
            <w:pPr>
              <w:pStyle w:val="pozycjetablicy"/>
              <w:spacing w:line="240" w:lineRule="auto"/>
            </w:pPr>
            <w:r w:rsidRPr="00753014">
              <w:t>15,5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2845CB5" w14:textId="3F45019B" w:rsidR="001B2743" w:rsidRDefault="001B2743" w:rsidP="002B282C">
            <w:pPr>
              <w:pStyle w:val="pozycjetablicy"/>
              <w:spacing w:line="240" w:lineRule="auto"/>
            </w:pPr>
            <w:r w:rsidRPr="00753014">
              <w:t>26,5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AE54706" w14:textId="31AB9DFC" w:rsidR="001B2743" w:rsidRDefault="001B2743" w:rsidP="002B282C">
            <w:pPr>
              <w:pStyle w:val="pozycjetablicy"/>
              <w:spacing w:line="240" w:lineRule="auto"/>
            </w:pPr>
            <w:r w:rsidRPr="00753014">
              <w:t>29,9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8E27EA9" w14:textId="534EEE56" w:rsidR="001B2743" w:rsidRDefault="001B2743" w:rsidP="002B282C">
            <w:pPr>
              <w:pStyle w:val="pozycjetablicy"/>
              <w:spacing w:line="240" w:lineRule="auto"/>
            </w:pPr>
            <w:r w:rsidRPr="00753014">
              <w:t>29,5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421DCD4" w14:textId="090EFCCF" w:rsidR="001B2743" w:rsidRDefault="001B2743" w:rsidP="002B282C">
            <w:pPr>
              <w:pStyle w:val="pozycjetablicy"/>
              <w:spacing w:line="240" w:lineRule="auto"/>
            </w:pPr>
            <w:r w:rsidRPr="00753014">
              <w:t>10,1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2219D24" w14:textId="291CC787" w:rsidR="001B2743" w:rsidRDefault="001B2743" w:rsidP="002B282C">
            <w:pPr>
              <w:pStyle w:val="pozycjetablicy"/>
              <w:spacing w:line="240" w:lineRule="auto"/>
            </w:pPr>
            <w:r w:rsidRPr="00753014">
              <w:t>26,6</w:t>
            </w:r>
          </w:p>
        </w:tc>
      </w:tr>
      <w:tr w:rsidR="001B2743" w14:paraId="24E211AF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1302F26" w14:textId="77777777" w:rsidR="001B2743" w:rsidRDefault="001B2743" w:rsidP="002B282C">
            <w:pPr>
              <w:pStyle w:val="boczektablicy"/>
              <w:spacing w:line="240" w:lineRule="auto"/>
            </w:pPr>
            <w:r>
              <w:t>Wydatki bieżące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08D925A" w14:textId="77777777" w:rsidR="001B2743" w:rsidRDefault="001B2743" w:rsidP="002B282C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23486D4" w14:textId="5DDC5C36" w:rsidR="001B2743" w:rsidRDefault="001B2743" w:rsidP="002B282C">
            <w:pPr>
              <w:pStyle w:val="pozycjetablicy"/>
              <w:spacing w:line="240" w:lineRule="auto"/>
            </w:pPr>
            <w:r w:rsidRPr="00753014">
              <w:t>8523615,2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4251782" w14:textId="1835CC37" w:rsidR="001B2743" w:rsidRDefault="001B2743" w:rsidP="002B282C">
            <w:pPr>
              <w:pStyle w:val="pozycjetablicy"/>
              <w:spacing w:line="240" w:lineRule="auto"/>
            </w:pPr>
            <w:r w:rsidRPr="00753014">
              <w:t>1810516,4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E039B51" w14:textId="7D449D0F" w:rsidR="001B2743" w:rsidRDefault="001B2743" w:rsidP="002B282C">
            <w:pPr>
              <w:pStyle w:val="pozycjetablicy"/>
              <w:spacing w:line="240" w:lineRule="auto"/>
            </w:pPr>
            <w:r w:rsidRPr="00753014">
              <w:t>1612530,0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B6A28AD" w14:textId="56A1798F" w:rsidR="001B2743" w:rsidRDefault="001B2743" w:rsidP="002B282C">
            <w:pPr>
              <w:pStyle w:val="pozycjetablicy"/>
              <w:spacing w:line="240" w:lineRule="auto"/>
            </w:pPr>
            <w:r w:rsidRPr="00753014">
              <w:t>5100568,8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2A73BCD" w14:textId="0EE70753" w:rsidR="001B2743" w:rsidRDefault="001B2743" w:rsidP="002B282C">
            <w:pPr>
              <w:pStyle w:val="pozycjetablicy"/>
              <w:spacing w:line="240" w:lineRule="auto"/>
            </w:pPr>
            <w:r w:rsidRPr="00753014">
              <w:t>2500514,2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4AE2834" w14:textId="2E18E4DB" w:rsidR="001B2743" w:rsidRDefault="001B2743" w:rsidP="002B282C">
            <w:pPr>
              <w:pStyle w:val="pozycjetablicy"/>
              <w:spacing w:line="240" w:lineRule="auto"/>
            </w:pPr>
            <w:r w:rsidRPr="00753014">
              <w:t>4628112,5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84908C3" w14:textId="6E02F419" w:rsidR="001B2743" w:rsidRDefault="001B2743" w:rsidP="002B282C">
            <w:pPr>
              <w:pStyle w:val="pozycjetablicy"/>
              <w:spacing w:line="240" w:lineRule="auto"/>
            </w:pPr>
            <w:r w:rsidRPr="00753014">
              <w:t>1194042,4</w:t>
            </w:r>
          </w:p>
        </w:tc>
      </w:tr>
      <w:tr w:rsidR="001B2743" w14:paraId="702805EE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CD2F55" w14:textId="77777777" w:rsidR="001B2743" w:rsidRDefault="001B2743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D9D91AA" w14:textId="77777777" w:rsidR="001B2743" w:rsidRDefault="001B2743" w:rsidP="002B282C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0EA1308" w14:textId="04873585" w:rsidR="001B2743" w:rsidRDefault="001B2743" w:rsidP="002B282C">
            <w:pPr>
              <w:pStyle w:val="pozycjetablicy"/>
              <w:spacing w:line="240" w:lineRule="auto"/>
            </w:pPr>
            <w:r w:rsidRPr="00753014">
              <w:t>72,8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EE8DF71" w14:textId="3669AE9D" w:rsidR="001B2743" w:rsidRDefault="001B2743" w:rsidP="002B282C">
            <w:pPr>
              <w:pStyle w:val="pozycjetablicy"/>
              <w:spacing w:line="240" w:lineRule="auto"/>
            </w:pPr>
            <w:r w:rsidRPr="00753014">
              <w:t>83,3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6D0BB1B" w14:textId="6EAA5A52" w:rsidR="001B2743" w:rsidRDefault="001B2743" w:rsidP="002B282C">
            <w:pPr>
              <w:pStyle w:val="pozycjetablicy"/>
              <w:spacing w:line="240" w:lineRule="auto"/>
            </w:pPr>
            <w:r w:rsidRPr="00753014">
              <w:t>73,1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0A6D877" w14:textId="7EFB7897" w:rsidR="001B2743" w:rsidRDefault="001B2743" w:rsidP="002B282C">
            <w:pPr>
              <w:pStyle w:val="pozycjetablicy"/>
              <w:spacing w:line="240" w:lineRule="auto"/>
            </w:pPr>
            <w:r w:rsidRPr="00753014">
              <w:t>69,6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BCB4F61" w14:textId="242C2368" w:rsidR="001B2743" w:rsidRDefault="001B2743" w:rsidP="002B282C">
            <w:pPr>
              <w:pStyle w:val="pozycjetablicy"/>
              <w:spacing w:line="240" w:lineRule="auto"/>
            </w:pPr>
            <w:r w:rsidRPr="00753014">
              <w:t>70,4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1B129B5" w14:textId="44E7A527" w:rsidR="001B2743" w:rsidRDefault="001B2743" w:rsidP="002B282C">
            <w:pPr>
              <w:pStyle w:val="pozycjetablicy"/>
              <w:spacing w:line="240" w:lineRule="auto"/>
            </w:pPr>
            <w:r w:rsidRPr="00753014">
              <w:t>88,3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499ED0F" w14:textId="6F4348ED" w:rsidR="001B2743" w:rsidRDefault="001B2743" w:rsidP="002B282C">
            <w:pPr>
              <w:pStyle w:val="pozycjetablicy"/>
              <w:spacing w:line="240" w:lineRule="auto"/>
            </w:pPr>
            <w:r w:rsidRPr="00753014">
              <w:t>71,4</w:t>
            </w:r>
          </w:p>
        </w:tc>
      </w:tr>
      <w:tr w:rsidR="00A60BDC" w14:paraId="50CB0118" w14:textId="77777777" w:rsidTr="002B282C">
        <w:trPr>
          <w:trHeight w:val="170"/>
        </w:trPr>
        <w:tc>
          <w:tcPr>
            <w:tcW w:w="17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A785F1E" w14:textId="77777777" w:rsidR="00A60BDC" w:rsidRPr="009120C1" w:rsidRDefault="00A60BDC" w:rsidP="002B282C">
            <w:pPr>
              <w:pStyle w:val="boczektablicywcicie2"/>
              <w:spacing w:line="240" w:lineRule="auto"/>
            </w:pPr>
            <w:r w:rsidRPr="009120C1">
              <w:t>w tym: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06E5CBDB" w14:textId="77777777" w:rsidR="00A60BDC" w:rsidRPr="009120C1" w:rsidRDefault="00A60BDC" w:rsidP="002B282C">
            <w:pPr>
              <w:pStyle w:val="Brakstyluakapitowego"/>
              <w:spacing w:line="240" w:lineRule="auto"/>
              <w:textAlignment w:val="auto"/>
              <w:rPr>
                <w:color w:val="auto"/>
                <w:sz w:val="16"/>
                <w:szCs w:val="16"/>
              </w:rPr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8CA4EC0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43BEC73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9EAC34E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E5364C5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04DC6CF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2D0ECF4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41F5349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</w:tr>
      <w:tr w:rsidR="001B2743" w14:paraId="4575DB43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16F5CCF0" w14:textId="77777777" w:rsidR="001B2743" w:rsidRDefault="001B2743" w:rsidP="002B282C">
            <w:pPr>
              <w:pStyle w:val="boczektablicywcicie1"/>
              <w:spacing w:line="240" w:lineRule="auto"/>
            </w:pPr>
            <w:r>
              <w:t>wynagrodzenia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6EC3D725" w14:textId="77777777" w:rsidR="001B2743" w:rsidRDefault="001B2743" w:rsidP="002B282C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A219CFA" w14:textId="48938898" w:rsidR="001B2743" w:rsidRDefault="001B2743" w:rsidP="002B282C">
            <w:pPr>
              <w:pStyle w:val="pozycjetablicy"/>
              <w:spacing w:line="240" w:lineRule="auto"/>
            </w:pPr>
            <w:r w:rsidRPr="009678BE">
              <w:t>3545209,9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6900A73" w14:textId="1EB7468C" w:rsidR="001B2743" w:rsidRDefault="001B2743" w:rsidP="002B282C">
            <w:pPr>
              <w:pStyle w:val="pozycjetablicy"/>
              <w:spacing w:line="240" w:lineRule="auto"/>
            </w:pPr>
            <w:r w:rsidRPr="009678BE">
              <w:t>774002,5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EED9944" w14:textId="205E5725" w:rsidR="001B2743" w:rsidRDefault="001B2743" w:rsidP="002B282C">
            <w:pPr>
              <w:pStyle w:val="pozycjetablicy"/>
              <w:spacing w:line="240" w:lineRule="auto"/>
            </w:pPr>
            <w:r w:rsidRPr="009678BE">
              <w:t>675051,7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C1DCE72" w14:textId="21010AA5" w:rsidR="001B2743" w:rsidRDefault="001B2743" w:rsidP="002B282C">
            <w:pPr>
              <w:pStyle w:val="pozycjetablicy"/>
              <w:spacing w:line="240" w:lineRule="auto"/>
            </w:pPr>
            <w:r w:rsidRPr="009678BE">
              <w:t>2096155,7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E85D84A" w14:textId="2F1E139B" w:rsidR="001B2743" w:rsidRDefault="001B2743" w:rsidP="002B282C">
            <w:pPr>
              <w:pStyle w:val="pozycjetablicy"/>
              <w:spacing w:line="240" w:lineRule="auto"/>
            </w:pPr>
            <w:r w:rsidRPr="009678BE">
              <w:t>1453470,6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FC73F84" w14:textId="31007B88" w:rsidR="001B2743" w:rsidRDefault="001B2743" w:rsidP="002B282C">
            <w:pPr>
              <w:pStyle w:val="pozycjetablicy"/>
              <w:spacing w:line="240" w:lineRule="auto"/>
            </w:pPr>
            <w:r w:rsidRPr="009678BE">
              <w:t>1894176,0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9DC5A02" w14:textId="7B45E525" w:rsidR="001B2743" w:rsidRDefault="001B2743" w:rsidP="002B282C">
            <w:pPr>
              <w:pStyle w:val="pozycjetablicy"/>
              <w:spacing w:line="240" w:lineRule="auto"/>
            </w:pPr>
            <w:r w:rsidRPr="009678BE">
              <w:t>269282,1</w:t>
            </w:r>
          </w:p>
        </w:tc>
      </w:tr>
      <w:tr w:rsidR="001B2743" w14:paraId="76DE2566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5697FB1" w14:textId="77777777" w:rsidR="001B2743" w:rsidRDefault="001B2743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B5487C9" w14:textId="77777777" w:rsidR="001B2743" w:rsidRDefault="001B2743" w:rsidP="002B282C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4EA05BC" w14:textId="70D1D38C" w:rsidR="001B2743" w:rsidRDefault="001B2743" w:rsidP="002B282C">
            <w:pPr>
              <w:pStyle w:val="pozycjetablicy"/>
              <w:spacing w:line="240" w:lineRule="auto"/>
            </w:pPr>
            <w:r w:rsidRPr="009678BE">
              <w:t>30,3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0EABD5D" w14:textId="6AA54359" w:rsidR="001B2743" w:rsidRDefault="001B2743" w:rsidP="002B282C">
            <w:pPr>
              <w:pStyle w:val="pozycjetablicy"/>
              <w:spacing w:line="240" w:lineRule="auto"/>
            </w:pPr>
            <w:r w:rsidRPr="009678BE">
              <w:t>35,6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86F57DF" w14:textId="1813CDEB" w:rsidR="001B2743" w:rsidRDefault="001B2743" w:rsidP="002B282C">
            <w:pPr>
              <w:pStyle w:val="pozycjetablicy"/>
              <w:spacing w:line="240" w:lineRule="auto"/>
            </w:pPr>
            <w:r w:rsidRPr="009678BE">
              <w:t>30,6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28B03F8" w14:textId="12869E60" w:rsidR="001B2743" w:rsidRDefault="001B2743" w:rsidP="002B282C">
            <w:pPr>
              <w:pStyle w:val="pozycjetablicy"/>
              <w:spacing w:line="240" w:lineRule="auto"/>
            </w:pPr>
            <w:r w:rsidRPr="009678BE">
              <w:t>28,6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A240187" w14:textId="4BF75E90" w:rsidR="001B2743" w:rsidRDefault="001B2743" w:rsidP="002B282C">
            <w:pPr>
              <w:pStyle w:val="pozycjetablicy"/>
              <w:spacing w:line="240" w:lineRule="auto"/>
            </w:pPr>
            <w:r w:rsidRPr="009678BE">
              <w:t>40,9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25BA056" w14:textId="79E954F3" w:rsidR="001B2743" w:rsidRDefault="001B2743" w:rsidP="002B282C">
            <w:pPr>
              <w:pStyle w:val="pozycjetablicy"/>
              <w:spacing w:line="240" w:lineRule="auto"/>
            </w:pPr>
            <w:r w:rsidRPr="009678BE">
              <w:t>36,1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022ECAB" w14:textId="78703D27" w:rsidR="001B2743" w:rsidRDefault="001B2743" w:rsidP="002B282C">
            <w:pPr>
              <w:pStyle w:val="pozycjetablicy"/>
              <w:spacing w:line="240" w:lineRule="auto"/>
            </w:pPr>
            <w:r w:rsidRPr="009678BE">
              <w:t>16,1</w:t>
            </w:r>
          </w:p>
        </w:tc>
      </w:tr>
      <w:tr w:rsidR="001B2743" w14:paraId="5D873B26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34DAC9F" w14:textId="35DB7C32" w:rsidR="001B2743" w:rsidRDefault="002B282C" w:rsidP="002B282C">
            <w:pPr>
              <w:pStyle w:val="boczektablicywcicie1"/>
              <w:spacing w:line="240" w:lineRule="auto"/>
            </w:pPr>
            <w:r>
              <w:t>p</w:t>
            </w:r>
            <w:r w:rsidR="00E2796F">
              <w:t>ochodne od wynagrodzeń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2A0D3E1" w14:textId="77777777" w:rsidR="001B2743" w:rsidRDefault="001B2743" w:rsidP="002B282C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EED1FB4" w14:textId="2BC51B80" w:rsidR="001B2743" w:rsidRDefault="001B2743" w:rsidP="002B282C">
            <w:pPr>
              <w:pStyle w:val="pozycjetablicy"/>
              <w:spacing w:line="240" w:lineRule="auto"/>
            </w:pPr>
            <w:r w:rsidRPr="009678BE">
              <w:t>719427,8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9E60260" w14:textId="3D5924E4" w:rsidR="001B2743" w:rsidRDefault="001B2743" w:rsidP="002B282C">
            <w:pPr>
              <w:pStyle w:val="pozycjetablicy"/>
              <w:spacing w:line="240" w:lineRule="auto"/>
            </w:pPr>
            <w:r w:rsidRPr="009678BE">
              <w:t>146446,7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7F5E960" w14:textId="4D1F0163" w:rsidR="001B2743" w:rsidRDefault="001B2743" w:rsidP="002B282C">
            <w:pPr>
              <w:pStyle w:val="pozycjetablicy"/>
              <w:spacing w:line="240" w:lineRule="auto"/>
            </w:pPr>
            <w:r w:rsidRPr="009678BE">
              <w:t>140226,7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006F32C" w14:textId="4051AC1F" w:rsidR="001B2743" w:rsidRDefault="001B2743" w:rsidP="002B282C">
            <w:pPr>
              <w:pStyle w:val="pozycjetablicy"/>
              <w:spacing w:line="240" w:lineRule="auto"/>
            </w:pPr>
            <w:r w:rsidRPr="009678BE">
              <w:t>432754,4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5ABBD06" w14:textId="27765C3C" w:rsidR="001B2743" w:rsidRDefault="001B2743" w:rsidP="002B282C">
            <w:pPr>
              <w:pStyle w:val="pozycjetablicy"/>
              <w:spacing w:line="240" w:lineRule="auto"/>
            </w:pPr>
            <w:r w:rsidRPr="009678BE">
              <w:t>248916,1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87F4114" w14:textId="2E26E070" w:rsidR="001B2743" w:rsidRDefault="001B2743" w:rsidP="002B282C">
            <w:pPr>
              <w:pStyle w:val="pozycjetablicy"/>
              <w:spacing w:line="240" w:lineRule="auto"/>
            </w:pPr>
            <w:r w:rsidRPr="009678BE">
              <w:t>351899,6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4F09B6B" w14:textId="36554F6B" w:rsidR="001B2743" w:rsidRDefault="00F21FFD" w:rsidP="002B282C">
            <w:pPr>
              <w:pStyle w:val="pozycjetablicy"/>
              <w:spacing w:line="240" w:lineRule="auto"/>
            </w:pPr>
            <w:r>
              <w:t>49316,0</w:t>
            </w:r>
          </w:p>
        </w:tc>
      </w:tr>
      <w:tr w:rsidR="001B2743" w14:paraId="434E6D4C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7F5147F" w14:textId="77777777" w:rsidR="001B2743" w:rsidRDefault="001B2743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00201100" w14:textId="77777777" w:rsidR="001B2743" w:rsidRDefault="001B2743" w:rsidP="002B282C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938DDB4" w14:textId="730E471E" w:rsidR="001B2743" w:rsidRDefault="001B2743" w:rsidP="002B282C">
            <w:pPr>
              <w:pStyle w:val="pozycjetablicy"/>
              <w:spacing w:line="240" w:lineRule="auto"/>
            </w:pPr>
            <w:r w:rsidRPr="009678BE">
              <w:t>6,1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59E1EC7" w14:textId="6393116E" w:rsidR="001B2743" w:rsidRDefault="001B2743" w:rsidP="002B282C">
            <w:pPr>
              <w:pStyle w:val="pozycjetablicy"/>
              <w:spacing w:line="240" w:lineRule="auto"/>
            </w:pPr>
            <w:r w:rsidRPr="009678BE">
              <w:t>6,7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E0F9F18" w14:textId="44A1342A" w:rsidR="001B2743" w:rsidRDefault="001B2743" w:rsidP="002B282C">
            <w:pPr>
              <w:pStyle w:val="pozycjetablicy"/>
              <w:spacing w:line="240" w:lineRule="auto"/>
            </w:pPr>
            <w:r w:rsidRPr="009678BE">
              <w:t>6,4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8573DA7" w14:textId="7B3F2CD4" w:rsidR="001B2743" w:rsidRDefault="001B2743" w:rsidP="002B282C">
            <w:pPr>
              <w:pStyle w:val="pozycjetablicy"/>
              <w:spacing w:line="240" w:lineRule="auto"/>
            </w:pPr>
            <w:r w:rsidRPr="009678BE">
              <w:t>5,9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5E4F2A7" w14:textId="593F6F06" w:rsidR="001B2743" w:rsidRDefault="001B2743" w:rsidP="002B282C">
            <w:pPr>
              <w:pStyle w:val="pozycjetablicy"/>
              <w:spacing w:line="240" w:lineRule="auto"/>
            </w:pPr>
            <w:r w:rsidRPr="009678BE">
              <w:t>7,0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B3DD958" w14:textId="34727FCA" w:rsidR="001B2743" w:rsidRDefault="001B2743" w:rsidP="002B282C">
            <w:pPr>
              <w:pStyle w:val="pozycjetablicy"/>
              <w:spacing w:line="240" w:lineRule="auto"/>
            </w:pPr>
            <w:r w:rsidRPr="009678BE">
              <w:t>6,7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EC7D54B" w14:textId="53FA394C" w:rsidR="001B2743" w:rsidRDefault="001B2743" w:rsidP="002B282C">
            <w:pPr>
              <w:pStyle w:val="pozycjetablicy"/>
              <w:spacing w:line="240" w:lineRule="auto"/>
            </w:pPr>
            <w:r w:rsidRPr="009678BE">
              <w:t>2,9</w:t>
            </w:r>
          </w:p>
        </w:tc>
      </w:tr>
      <w:tr w:rsidR="001B2743" w14:paraId="6E003CD8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2C3C84A" w14:textId="77777777" w:rsidR="001B2743" w:rsidRDefault="001B2743" w:rsidP="002B282C">
            <w:pPr>
              <w:pStyle w:val="boczektablicywcicie1"/>
              <w:spacing w:line="240" w:lineRule="auto"/>
            </w:pPr>
            <w:r>
              <w:t>dotacje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BE783E5" w14:textId="77777777" w:rsidR="001B2743" w:rsidRDefault="001B2743" w:rsidP="002B282C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BBBA6D6" w14:textId="3E7A77F8" w:rsidR="001B2743" w:rsidRDefault="001B2743" w:rsidP="002B282C">
            <w:pPr>
              <w:pStyle w:val="pozycjetablicy"/>
              <w:spacing w:line="240" w:lineRule="auto"/>
            </w:pPr>
            <w:r w:rsidRPr="009678BE">
              <w:t>693061,3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8FC0D87" w14:textId="26778F09" w:rsidR="001B2743" w:rsidRDefault="001B2743" w:rsidP="002B282C">
            <w:pPr>
              <w:pStyle w:val="pozycjetablicy"/>
              <w:spacing w:line="240" w:lineRule="auto"/>
            </w:pPr>
            <w:r w:rsidRPr="009678BE">
              <w:t>193345,0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89FA6D8" w14:textId="343DD1D8" w:rsidR="001B2743" w:rsidRDefault="001B2743" w:rsidP="002B282C">
            <w:pPr>
              <w:pStyle w:val="pozycjetablicy"/>
              <w:spacing w:line="240" w:lineRule="auto"/>
            </w:pPr>
            <w:r w:rsidRPr="009678BE">
              <w:t>132125,6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FD08C27" w14:textId="479ADA26" w:rsidR="001B2743" w:rsidRDefault="001B2743" w:rsidP="002B282C">
            <w:pPr>
              <w:pStyle w:val="pozycjetablicy"/>
              <w:spacing w:line="240" w:lineRule="auto"/>
            </w:pPr>
            <w:r w:rsidRPr="009678BE">
              <w:t>367590,8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E9D8C48" w14:textId="60EECCED" w:rsidR="001B2743" w:rsidRDefault="001B2743" w:rsidP="002B282C">
            <w:pPr>
              <w:pStyle w:val="pozycjetablicy"/>
              <w:spacing w:line="240" w:lineRule="auto"/>
            </w:pPr>
            <w:r w:rsidRPr="009678BE">
              <w:t>143629,7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D1B9760" w14:textId="46B8F1B4" w:rsidR="001B2743" w:rsidRDefault="001B2743" w:rsidP="002B282C">
            <w:pPr>
              <w:pStyle w:val="pozycjetablicy"/>
              <w:spacing w:line="240" w:lineRule="auto"/>
            </w:pPr>
            <w:r w:rsidRPr="009678BE">
              <w:t>720329,1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68B0309" w14:textId="41609059" w:rsidR="001B2743" w:rsidRDefault="001B2743" w:rsidP="002B282C">
            <w:pPr>
              <w:pStyle w:val="pozycjetablicy"/>
              <w:spacing w:line="240" w:lineRule="auto"/>
            </w:pPr>
            <w:r w:rsidRPr="009678BE">
              <w:t>345439,1</w:t>
            </w:r>
          </w:p>
        </w:tc>
      </w:tr>
      <w:tr w:rsidR="001B2743" w14:paraId="1638DC50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2B1CBD" w14:textId="77777777" w:rsidR="001B2743" w:rsidRDefault="001B2743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02FA324A" w14:textId="77777777" w:rsidR="001B2743" w:rsidRDefault="001B2743" w:rsidP="002B282C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367FA21" w14:textId="65DDA965" w:rsidR="001B2743" w:rsidRDefault="001B2743" w:rsidP="002B282C">
            <w:pPr>
              <w:pStyle w:val="pozycjetablicy"/>
              <w:spacing w:line="240" w:lineRule="auto"/>
            </w:pPr>
            <w:r w:rsidRPr="009678BE">
              <w:t>5,9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6F39523" w14:textId="57F4BCDD" w:rsidR="001B2743" w:rsidRDefault="001B2743" w:rsidP="002B282C">
            <w:pPr>
              <w:pStyle w:val="pozycjetablicy"/>
              <w:spacing w:line="240" w:lineRule="auto"/>
            </w:pPr>
            <w:r w:rsidRPr="009678BE">
              <w:t>8,9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9AD45B1" w14:textId="521D738D" w:rsidR="001B2743" w:rsidRDefault="001B2743" w:rsidP="002B282C">
            <w:pPr>
              <w:pStyle w:val="pozycjetablicy"/>
              <w:spacing w:line="240" w:lineRule="auto"/>
            </w:pPr>
            <w:r w:rsidRPr="009678BE">
              <w:t>6,0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757794E" w14:textId="074D9EDD" w:rsidR="001B2743" w:rsidRDefault="001B2743" w:rsidP="002B282C">
            <w:pPr>
              <w:pStyle w:val="pozycjetablicy"/>
              <w:spacing w:line="240" w:lineRule="auto"/>
            </w:pPr>
            <w:r w:rsidRPr="009678BE">
              <w:t>5,0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1D595A8" w14:textId="3668A31D" w:rsidR="001B2743" w:rsidRDefault="001B2743" w:rsidP="002B282C">
            <w:pPr>
              <w:pStyle w:val="pozycjetablicy"/>
              <w:spacing w:line="240" w:lineRule="auto"/>
            </w:pPr>
            <w:r w:rsidRPr="009678BE">
              <w:t>4,0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9DB0C39" w14:textId="0FE70059" w:rsidR="001B2743" w:rsidRDefault="001B2743" w:rsidP="002B282C">
            <w:pPr>
              <w:pStyle w:val="pozycjetablicy"/>
              <w:spacing w:line="240" w:lineRule="auto"/>
            </w:pPr>
            <w:r w:rsidRPr="009678BE">
              <w:t>13,7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370B769" w14:textId="59924DA5" w:rsidR="001B2743" w:rsidRDefault="001B2743" w:rsidP="002B282C">
            <w:pPr>
              <w:pStyle w:val="pozycjetablicy"/>
              <w:spacing w:line="240" w:lineRule="auto"/>
            </w:pPr>
            <w:r w:rsidRPr="009678BE">
              <w:t>20,6</w:t>
            </w:r>
          </w:p>
        </w:tc>
      </w:tr>
      <w:tr w:rsidR="001B2743" w14:paraId="1725A608" w14:textId="77777777" w:rsidTr="002B282C">
        <w:trPr>
          <w:trHeight w:val="226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1E68A023" w14:textId="77777777" w:rsidR="001B2743" w:rsidRDefault="001B2743" w:rsidP="002B282C">
            <w:pPr>
              <w:pStyle w:val="boczektablicywcicie1"/>
              <w:spacing w:line="240" w:lineRule="auto"/>
            </w:pPr>
            <w:r>
              <w:t>świadczenia na rzecz osób fizycznych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BB331FB" w14:textId="77777777" w:rsidR="001B2743" w:rsidRDefault="001B2743" w:rsidP="002B282C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4912407" w14:textId="56579AF2" w:rsidR="001B2743" w:rsidRDefault="001B2743" w:rsidP="002B282C">
            <w:pPr>
              <w:pStyle w:val="pozycjetablicy"/>
              <w:spacing w:line="240" w:lineRule="auto"/>
            </w:pPr>
            <w:r w:rsidRPr="009678BE">
              <w:t>1159254,1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F200314" w14:textId="26DCCD5A" w:rsidR="001B2743" w:rsidRDefault="001B2743" w:rsidP="002B282C">
            <w:pPr>
              <w:pStyle w:val="pozycjetablicy"/>
              <w:spacing w:line="240" w:lineRule="auto"/>
            </w:pPr>
            <w:r w:rsidRPr="009678BE">
              <w:t>206469,4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A22C445" w14:textId="539D29ED" w:rsidR="001B2743" w:rsidRDefault="001B2743" w:rsidP="002B282C">
            <w:pPr>
              <w:pStyle w:val="pozycjetablicy"/>
              <w:spacing w:line="240" w:lineRule="auto"/>
            </w:pPr>
            <w:r w:rsidRPr="009678BE">
              <w:t>228001,4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2D07924" w14:textId="7103A2C9" w:rsidR="001B2743" w:rsidRDefault="001B2743" w:rsidP="002B282C">
            <w:pPr>
              <w:pStyle w:val="pozycjetablicy"/>
              <w:spacing w:line="240" w:lineRule="auto"/>
            </w:pPr>
            <w:r w:rsidRPr="009678BE">
              <w:t>724783,4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2C4070A" w14:textId="250DBCA7" w:rsidR="001B2743" w:rsidRDefault="001B2743" w:rsidP="002B282C">
            <w:pPr>
              <w:pStyle w:val="pozycjetablicy"/>
              <w:spacing w:line="240" w:lineRule="auto"/>
            </w:pPr>
            <w:r w:rsidRPr="009678BE">
              <w:t>65246,8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54EBD84" w14:textId="113F67E2" w:rsidR="001B2743" w:rsidRDefault="001B2743" w:rsidP="002B282C">
            <w:pPr>
              <w:pStyle w:val="pozycjetablicy"/>
              <w:spacing w:line="240" w:lineRule="auto"/>
            </w:pPr>
            <w:r w:rsidRPr="009678BE">
              <w:t>300065,9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8C921E2" w14:textId="19241765" w:rsidR="001B2743" w:rsidRDefault="001B2743" w:rsidP="002B282C">
            <w:pPr>
              <w:pStyle w:val="pozycjetablicy"/>
              <w:spacing w:line="240" w:lineRule="auto"/>
            </w:pPr>
            <w:r w:rsidRPr="009678BE">
              <w:t>15985,5</w:t>
            </w:r>
          </w:p>
        </w:tc>
      </w:tr>
      <w:tr w:rsidR="001B2743" w14:paraId="514F7E5A" w14:textId="77777777" w:rsidTr="002B282C">
        <w:trPr>
          <w:trHeight w:val="226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5F4CF6" w14:textId="77777777" w:rsidR="001B2743" w:rsidRDefault="001B2743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55183ADB" w14:textId="77777777" w:rsidR="001B2743" w:rsidRDefault="001B2743" w:rsidP="002B282C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D96B3F6" w14:textId="233659EC" w:rsidR="001B2743" w:rsidRDefault="001B2743" w:rsidP="002B282C">
            <w:pPr>
              <w:pStyle w:val="pozycjetablicy"/>
              <w:spacing w:line="240" w:lineRule="auto"/>
            </w:pPr>
            <w:r w:rsidRPr="009678BE">
              <w:t>9,9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9829406" w14:textId="4CC4FC85" w:rsidR="001B2743" w:rsidRDefault="001B2743" w:rsidP="002B282C">
            <w:pPr>
              <w:pStyle w:val="pozycjetablicy"/>
              <w:spacing w:line="240" w:lineRule="auto"/>
            </w:pPr>
            <w:r w:rsidRPr="009678BE">
              <w:t>9,5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17571BC" w14:textId="0AF72480" w:rsidR="001B2743" w:rsidRDefault="001B2743" w:rsidP="002B282C">
            <w:pPr>
              <w:pStyle w:val="pozycjetablicy"/>
              <w:spacing w:line="240" w:lineRule="auto"/>
            </w:pPr>
            <w:r w:rsidRPr="009678BE">
              <w:t>10,3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199250B" w14:textId="21CEA6D6" w:rsidR="001B2743" w:rsidRDefault="001B2743" w:rsidP="002B282C">
            <w:pPr>
              <w:pStyle w:val="pozycjetablicy"/>
              <w:spacing w:line="240" w:lineRule="auto"/>
            </w:pPr>
            <w:r w:rsidRPr="009678BE">
              <w:t>9,9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B2EF87B" w14:textId="168A4FD4" w:rsidR="001B2743" w:rsidRDefault="001B2743" w:rsidP="002B282C">
            <w:pPr>
              <w:pStyle w:val="pozycjetablicy"/>
              <w:spacing w:line="240" w:lineRule="auto"/>
            </w:pPr>
            <w:r w:rsidRPr="009678BE">
              <w:t>1,8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3FF464B" w14:textId="54305060" w:rsidR="001B2743" w:rsidRDefault="001B2743" w:rsidP="002B282C">
            <w:pPr>
              <w:pStyle w:val="pozycjetablicy"/>
              <w:spacing w:line="240" w:lineRule="auto"/>
            </w:pPr>
            <w:r w:rsidRPr="009678BE">
              <w:t>5,7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338B39E" w14:textId="7580884D" w:rsidR="001B2743" w:rsidRDefault="001B2743" w:rsidP="002B282C">
            <w:pPr>
              <w:pStyle w:val="pozycjetablicy"/>
              <w:spacing w:line="240" w:lineRule="auto"/>
            </w:pPr>
            <w:r w:rsidRPr="009678BE">
              <w:t>1,0</w:t>
            </w:r>
          </w:p>
        </w:tc>
      </w:tr>
      <w:tr w:rsidR="001B2743" w14:paraId="13EFA7B5" w14:textId="77777777" w:rsidTr="002B282C">
        <w:trPr>
          <w:trHeight w:val="192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1AF273F" w14:textId="47A7DE37" w:rsidR="001B2743" w:rsidRDefault="001B2743" w:rsidP="002B282C">
            <w:pPr>
              <w:pStyle w:val="boczektablicywcicie1"/>
              <w:spacing w:line="240" w:lineRule="auto"/>
            </w:pPr>
            <w:r>
              <w:t>zakup materiałów i usług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0EF3FE1" w14:textId="77777777" w:rsidR="001B2743" w:rsidRDefault="001B2743" w:rsidP="002B282C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5727F25" w14:textId="36BDEF3B" w:rsidR="001B2743" w:rsidRDefault="001B2743" w:rsidP="002B282C">
            <w:pPr>
              <w:pStyle w:val="pozycjetablicy"/>
              <w:spacing w:line="240" w:lineRule="auto"/>
            </w:pPr>
            <w:r w:rsidRPr="009678BE">
              <w:t>1771470,8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4847134" w14:textId="30A9D967" w:rsidR="001B2743" w:rsidRDefault="001B2743" w:rsidP="002B282C">
            <w:pPr>
              <w:pStyle w:val="pozycjetablicy"/>
              <w:spacing w:line="240" w:lineRule="auto"/>
            </w:pPr>
            <w:r w:rsidRPr="009678BE">
              <w:t>377193,8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7F7ABA9" w14:textId="285F002D" w:rsidR="001B2743" w:rsidRDefault="001B2743" w:rsidP="002B282C">
            <w:pPr>
              <w:pStyle w:val="pozycjetablicy"/>
              <w:spacing w:line="240" w:lineRule="auto"/>
            </w:pPr>
            <w:r w:rsidRPr="009678BE">
              <w:t>321401,5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3814F14" w14:textId="2DE94BAA" w:rsidR="001B2743" w:rsidRDefault="001B2743" w:rsidP="002B282C">
            <w:pPr>
              <w:pStyle w:val="pozycjetablicy"/>
              <w:spacing w:line="240" w:lineRule="auto"/>
            </w:pPr>
            <w:r w:rsidRPr="009678BE">
              <w:t>1072875,6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2C3A68E" w14:textId="646B9A95" w:rsidR="001B2743" w:rsidRDefault="001B2743" w:rsidP="002B282C">
            <w:pPr>
              <w:pStyle w:val="pozycjetablicy"/>
              <w:spacing w:line="240" w:lineRule="auto"/>
            </w:pPr>
            <w:r w:rsidRPr="009678BE">
              <w:t>457999,1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6D96BD4" w14:textId="6108A56B" w:rsidR="001B2743" w:rsidRDefault="001B2743" w:rsidP="002B282C">
            <w:pPr>
              <w:pStyle w:val="pozycjetablicy"/>
              <w:spacing w:line="240" w:lineRule="auto"/>
            </w:pPr>
            <w:r w:rsidRPr="009678BE">
              <w:t>1016425,2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E0A807B" w14:textId="6A6B032F" w:rsidR="001B2743" w:rsidRDefault="001B2743" w:rsidP="002B282C">
            <w:pPr>
              <w:pStyle w:val="pozycjetablicy"/>
              <w:spacing w:line="240" w:lineRule="auto"/>
            </w:pPr>
            <w:r w:rsidRPr="009678BE">
              <w:t>348483,2</w:t>
            </w:r>
          </w:p>
        </w:tc>
      </w:tr>
      <w:tr w:rsidR="001B2743" w14:paraId="4F867D36" w14:textId="77777777" w:rsidTr="002B282C">
        <w:trPr>
          <w:trHeight w:val="192"/>
        </w:trPr>
        <w:tc>
          <w:tcPr>
            <w:tcW w:w="1728" w:type="dxa"/>
            <w:vMerge/>
            <w:tcBorders>
              <w:top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6C0186FE" w14:textId="77777777" w:rsidR="001B2743" w:rsidRDefault="001B2743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1A4BFFA" w14:textId="77777777" w:rsidR="001B2743" w:rsidRDefault="001B2743" w:rsidP="002B282C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8659D7A" w14:textId="352CE743" w:rsidR="001B2743" w:rsidRDefault="001B2743" w:rsidP="002B282C">
            <w:pPr>
              <w:pStyle w:val="pozycjetablicy"/>
              <w:spacing w:line="240" w:lineRule="auto"/>
            </w:pPr>
            <w:r w:rsidRPr="009678BE">
              <w:t>15,1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D575258" w14:textId="169EB9AE" w:rsidR="001B2743" w:rsidRDefault="001B2743" w:rsidP="002B282C">
            <w:pPr>
              <w:pStyle w:val="pozycjetablicy"/>
              <w:spacing w:line="240" w:lineRule="auto"/>
            </w:pPr>
            <w:r w:rsidRPr="009678BE">
              <w:t>17,4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9FEF214" w14:textId="34D7BDF3" w:rsidR="001B2743" w:rsidRDefault="001B2743" w:rsidP="002B282C">
            <w:pPr>
              <w:pStyle w:val="pozycjetablicy"/>
              <w:spacing w:line="240" w:lineRule="auto"/>
            </w:pPr>
            <w:r w:rsidRPr="009678BE">
              <w:t>14,6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499C9B3" w14:textId="14209C62" w:rsidR="001B2743" w:rsidRDefault="001B2743" w:rsidP="002B282C">
            <w:pPr>
              <w:pStyle w:val="pozycjetablicy"/>
              <w:spacing w:line="240" w:lineRule="auto"/>
            </w:pPr>
            <w:r w:rsidRPr="009678BE">
              <w:t>14,6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ADBA91A" w14:textId="49A941DE" w:rsidR="001B2743" w:rsidRDefault="001B2743" w:rsidP="002B282C">
            <w:pPr>
              <w:pStyle w:val="pozycjetablicy"/>
              <w:spacing w:line="240" w:lineRule="auto"/>
            </w:pPr>
            <w:r w:rsidRPr="009678BE">
              <w:t>12,9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7F31274" w14:textId="1EC22A3D" w:rsidR="001B2743" w:rsidRDefault="001B2743" w:rsidP="002B282C">
            <w:pPr>
              <w:pStyle w:val="pozycjetablicy"/>
              <w:spacing w:line="240" w:lineRule="auto"/>
            </w:pPr>
            <w:r w:rsidRPr="009678BE">
              <w:t>19,4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317B4F8" w14:textId="0664C907" w:rsidR="001B2743" w:rsidRDefault="001B2743" w:rsidP="002B282C">
            <w:pPr>
              <w:pStyle w:val="pozycjetablicy"/>
              <w:spacing w:line="240" w:lineRule="auto"/>
            </w:pPr>
            <w:r w:rsidRPr="009678BE">
              <w:t>20,8</w:t>
            </w:r>
          </w:p>
        </w:tc>
      </w:tr>
    </w:tbl>
    <w:bookmarkEnd w:id="5"/>
    <w:p w14:paraId="194CFE0A" w14:textId="26C8540B" w:rsidR="002528DF" w:rsidRPr="002528DF" w:rsidRDefault="00B725B3" w:rsidP="009120C1">
      <w:pPr>
        <w:pStyle w:val="tytuwykresutablicy"/>
        <w:ind w:left="851" w:hanging="851"/>
      </w:pPr>
      <w:r w:rsidRPr="00B725B3">
        <w:rPr>
          <w:szCs w:val="19"/>
        </w:rPr>
        <w:t>Tablica 1.</w:t>
      </w:r>
      <w:bookmarkEnd w:id="4"/>
      <w:r w:rsidR="009120C1">
        <w:rPr>
          <w:szCs w:val="19"/>
        </w:rPr>
        <w:tab/>
      </w:r>
      <w:r w:rsidR="002528DF" w:rsidRPr="002528DF">
        <w:t>Dochody i wydatki jednostek samorządu terytorialnego województwa lubelskiego w</w:t>
      </w:r>
      <w:r w:rsidR="002528DF">
        <w:t> </w:t>
      </w:r>
      <w:r w:rsidR="002528DF" w:rsidRPr="002528DF">
        <w:t>202</w:t>
      </w:r>
      <w:r w:rsidR="00486948">
        <w:t>4</w:t>
      </w:r>
      <w:r w:rsidR="002528DF" w:rsidRPr="002528DF">
        <w:t xml:space="preserve"> r. według rodzajów</w:t>
      </w:r>
    </w:p>
    <w:p w14:paraId="7F72C51B" w14:textId="516819B0" w:rsidR="00381783" w:rsidRDefault="00381783" w:rsidP="009120C1">
      <w:pPr>
        <w:pStyle w:val="tytuwykresutablicy"/>
        <w:ind w:left="851" w:hanging="851"/>
        <w:rPr>
          <w:szCs w:val="19"/>
        </w:rPr>
      </w:pPr>
    </w:p>
    <w:p w14:paraId="21AE47A9" w14:textId="77777777" w:rsidR="002B282C" w:rsidRDefault="002B282C" w:rsidP="009120C1">
      <w:pPr>
        <w:pStyle w:val="tytuwykresutablicy"/>
        <w:ind w:left="851" w:hanging="851"/>
        <w:rPr>
          <w:szCs w:val="19"/>
        </w:rPr>
      </w:pPr>
    </w:p>
    <w:p w14:paraId="30C84845" w14:textId="5DDF64D1" w:rsidR="009120C1" w:rsidRPr="009120C1" w:rsidRDefault="009120C1" w:rsidP="009120C1">
      <w:pPr>
        <w:pStyle w:val="tytuwykresutablicy"/>
        <w:ind w:left="851" w:hanging="851"/>
        <w:rPr>
          <w:szCs w:val="19"/>
        </w:rPr>
      </w:pPr>
      <w:r w:rsidRPr="009120C1">
        <w:rPr>
          <w:szCs w:val="19"/>
        </w:rPr>
        <w:lastRenderedPageBreak/>
        <w:t>Tablica 2.</w:t>
      </w:r>
      <w:r w:rsidRPr="009120C1">
        <w:rPr>
          <w:szCs w:val="19"/>
        </w:rPr>
        <w:tab/>
        <w:t>Wydatki jednostek samorządu terytorialnego województwa lubelskiego w 202</w:t>
      </w:r>
      <w:r w:rsidR="001B2743">
        <w:rPr>
          <w:szCs w:val="19"/>
        </w:rPr>
        <w:t>4</w:t>
      </w:r>
      <w:r w:rsidRPr="009120C1">
        <w:rPr>
          <w:szCs w:val="19"/>
        </w:rPr>
        <w:t xml:space="preserve"> r. według działów</w:t>
      </w:r>
    </w:p>
    <w:tbl>
      <w:tblPr>
        <w:tblW w:w="0" w:type="auto"/>
        <w:tblInd w:w="-8" w:type="dxa"/>
        <w:tblBorders>
          <w:top w:val="single" w:sz="6" w:space="0" w:color="001D77"/>
          <w:bottom w:val="single" w:sz="6" w:space="0" w:color="001D77"/>
          <w:insideH w:val="single" w:sz="6" w:space="0" w:color="001D77"/>
          <w:insideV w:val="single" w:sz="6" w:space="0" w:color="001D77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Tablica 2. Wydatki jednostek samorządu terytorialnego województwa lubelskiego w 2021 r. według działów"/>
        <w:tblDescription w:val="Wydatki jednostek samorządu terytorialnego województwa lubelskiego w 2024 roku według działów. Dane dostępne w załączonym pliku  excel."/>
      </w:tblPr>
      <w:tblGrid>
        <w:gridCol w:w="1795"/>
        <w:gridCol w:w="491"/>
        <w:gridCol w:w="825"/>
        <w:gridCol w:w="824"/>
        <w:gridCol w:w="825"/>
        <w:gridCol w:w="825"/>
        <w:gridCol w:w="824"/>
        <w:gridCol w:w="825"/>
        <w:gridCol w:w="825"/>
      </w:tblGrid>
      <w:tr w:rsidR="001B1A72" w:rsidRPr="001B1A72" w14:paraId="5720DE30" w14:textId="77777777" w:rsidTr="00354D30">
        <w:trPr>
          <w:trHeight w:val="170"/>
        </w:trPr>
        <w:tc>
          <w:tcPr>
            <w:tcW w:w="2286" w:type="dxa"/>
            <w:gridSpan w:val="2"/>
            <w:vMerge w:val="restart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19FC9E1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WYSZCZEGÓLNIENIE</w:t>
            </w:r>
          </w:p>
          <w:p w14:paraId="1A10A56A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ind w:left="794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 - tys. zł</w:t>
            </w:r>
          </w:p>
          <w:p w14:paraId="0BA6A3E9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ind w:left="794" w:right="283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 - %</w:t>
            </w:r>
          </w:p>
        </w:tc>
        <w:tc>
          <w:tcPr>
            <w:tcW w:w="3299" w:type="dxa"/>
            <w:gridSpan w:val="4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2EAD14D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Gminy</w:t>
            </w:r>
          </w:p>
        </w:tc>
        <w:tc>
          <w:tcPr>
            <w:tcW w:w="824" w:type="dxa"/>
            <w:vMerge w:val="restart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56C3E87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Powiaty</w:t>
            </w:r>
          </w:p>
        </w:tc>
        <w:tc>
          <w:tcPr>
            <w:tcW w:w="825" w:type="dxa"/>
            <w:vMerge w:val="restart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4A7ACCA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Miasta na prawach powiatu</w:t>
            </w:r>
          </w:p>
        </w:tc>
        <w:tc>
          <w:tcPr>
            <w:tcW w:w="825" w:type="dxa"/>
            <w:vMerge w:val="restart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F9CA2DE" w14:textId="09FBC030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Wojewódz</w:t>
            </w:r>
            <w:r w:rsidR="00680866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-</w:t>
            </w: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two</w:t>
            </w:r>
          </w:p>
        </w:tc>
      </w:tr>
      <w:tr w:rsidR="001B1A72" w:rsidRPr="001B1A72" w14:paraId="05D596CA" w14:textId="77777777" w:rsidTr="00354D30">
        <w:trPr>
          <w:trHeight w:val="170"/>
        </w:trPr>
        <w:tc>
          <w:tcPr>
            <w:tcW w:w="2286" w:type="dxa"/>
            <w:gridSpan w:val="2"/>
            <w:vMerge/>
          </w:tcPr>
          <w:p w14:paraId="22F8B27A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825" w:type="dxa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9E3C065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824" w:type="dxa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158C6DE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miejskie</w:t>
            </w:r>
          </w:p>
        </w:tc>
        <w:tc>
          <w:tcPr>
            <w:tcW w:w="825" w:type="dxa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5D22D3A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miejsko-wiejskie</w:t>
            </w:r>
          </w:p>
        </w:tc>
        <w:tc>
          <w:tcPr>
            <w:tcW w:w="825" w:type="dxa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B1E1092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wiejskie</w:t>
            </w:r>
          </w:p>
        </w:tc>
        <w:tc>
          <w:tcPr>
            <w:tcW w:w="824" w:type="dxa"/>
            <w:vMerge/>
          </w:tcPr>
          <w:p w14:paraId="6B6E6650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825" w:type="dxa"/>
            <w:vMerge/>
          </w:tcPr>
          <w:p w14:paraId="0557EA86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825" w:type="dxa"/>
            <w:vMerge/>
          </w:tcPr>
          <w:p w14:paraId="18CCDA0B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</w:tr>
      <w:tr w:rsidR="001B2743" w:rsidRPr="001B1A72" w14:paraId="2DFB1D0D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80" w:type="dxa"/>
            </w:tcMar>
          </w:tcPr>
          <w:p w14:paraId="0A46D95F" w14:textId="6EF1C9C1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OGÓŁEM</w:t>
            </w:r>
          </w:p>
          <w:p w14:paraId="5B0DCB94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3B47E434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00A66E5" w14:textId="12169CD8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b/>
                <w:sz w:val="16"/>
                <w:szCs w:val="16"/>
              </w:rPr>
            </w:pPr>
            <w:r w:rsidRPr="001B2743">
              <w:rPr>
                <w:b/>
                <w:sz w:val="16"/>
                <w:szCs w:val="16"/>
              </w:rPr>
              <w:t>11704991,3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A1A4E63" w14:textId="753650BF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b/>
                <w:sz w:val="16"/>
                <w:szCs w:val="16"/>
              </w:rPr>
            </w:pPr>
            <w:r w:rsidRPr="001B2743">
              <w:rPr>
                <w:b/>
                <w:sz w:val="16"/>
                <w:szCs w:val="16"/>
              </w:rPr>
              <w:t>2173490,6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E3DF4B9" w14:textId="74A88705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b/>
                <w:sz w:val="16"/>
                <w:szCs w:val="16"/>
              </w:rPr>
            </w:pPr>
            <w:r w:rsidRPr="001B2743">
              <w:rPr>
                <w:b/>
                <w:sz w:val="16"/>
                <w:szCs w:val="16"/>
              </w:rPr>
              <w:t>2204636,4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9E21EFE" w14:textId="35727D2F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b/>
                <w:sz w:val="16"/>
                <w:szCs w:val="16"/>
              </w:rPr>
            </w:pPr>
            <w:r w:rsidRPr="001B2743">
              <w:rPr>
                <w:b/>
                <w:sz w:val="16"/>
                <w:szCs w:val="16"/>
              </w:rPr>
              <w:t>7326864,3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2CBE28D" w14:textId="241E9933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b/>
                <w:sz w:val="16"/>
                <w:szCs w:val="16"/>
              </w:rPr>
            </w:pPr>
            <w:r w:rsidRPr="001B2743">
              <w:rPr>
                <w:b/>
                <w:sz w:val="16"/>
                <w:szCs w:val="16"/>
              </w:rPr>
              <w:t>3551297,2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2BEDA64" w14:textId="12F75475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b/>
                <w:sz w:val="16"/>
                <w:szCs w:val="16"/>
              </w:rPr>
            </w:pPr>
            <w:r w:rsidRPr="001B2743">
              <w:rPr>
                <w:b/>
                <w:sz w:val="16"/>
                <w:szCs w:val="16"/>
              </w:rPr>
              <w:t>5242491,8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ECD1DC0" w14:textId="1C91E16F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b/>
                <w:sz w:val="16"/>
                <w:szCs w:val="16"/>
              </w:rPr>
            </w:pPr>
            <w:r w:rsidRPr="001B2743">
              <w:rPr>
                <w:b/>
                <w:sz w:val="16"/>
                <w:szCs w:val="16"/>
              </w:rPr>
              <w:t>1673437,4</w:t>
            </w:r>
          </w:p>
        </w:tc>
      </w:tr>
      <w:tr w:rsidR="001B2743" w:rsidRPr="001B1A72" w14:paraId="0E97218C" w14:textId="77777777" w:rsidTr="003D13A2">
        <w:trPr>
          <w:trHeight w:val="198"/>
        </w:trPr>
        <w:tc>
          <w:tcPr>
            <w:tcW w:w="1795" w:type="dxa"/>
            <w:vMerge/>
          </w:tcPr>
          <w:p w14:paraId="15964E72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424C3345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057BF54" w14:textId="5214DD4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b/>
                <w:sz w:val="16"/>
                <w:szCs w:val="16"/>
              </w:rPr>
            </w:pPr>
            <w:r w:rsidRPr="001B2743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153A426" w14:textId="0922357F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b/>
                <w:sz w:val="16"/>
                <w:szCs w:val="16"/>
              </w:rPr>
            </w:pPr>
            <w:r w:rsidRPr="001B2743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0CD2D35" w14:textId="25A02B3B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b/>
                <w:sz w:val="16"/>
                <w:szCs w:val="16"/>
              </w:rPr>
            </w:pPr>
            <w:r w:rsidRPr="001B2743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A4C2598" w14:textId="08BF961E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b/>
                <w:sz w:val="16"/>
                <w:szCs w:val="16"/>
              </w:rPr>
            </w:pPr>
            <w:r w:rsidRPr="001B2743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64AFBCD" w14:textId="378B192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b/>
                <w:sz w:val="16"/>
                <w:szCs w:val="16"/>
              </w:rPr>
            </w:pPr>
            <w:r w:rsidRPr="001B2743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5AAE188" w14:textId="16ADFE37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b/>
                <w:sz w:val="16"/>
                <w:szCs w:val="16"/>
              </w:rPr>
            </w:pPr>
            <w:r w:rsidRPr="001B2743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79AF432" w14:textId="54967EAC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b/>
                <w:sz w:val="16"/>
                <w:szCs w:val="16"/>
              </w:rPr>
            </w:pPr>
            <w:r w:rsidRPr="001B2743">
              <w:rPr>
                <w:b/>
                <w:sz w:val="16"/>
                <w:szCs w:val="16"/>
              </w:rPr>
              <w:t>100,0</w:t>
            </w:r>
          </w:p>
        </w:tc>
      </w:tr>
      <w:tr w:rsidR="001B1A72" w:rsidRPr="001B1A72" w14:paraId="3F736ABB" w14:textId="77777777" w:rsidTr="003D13A2">
        <w:trPr>
          <w:trHeight w:val="198"/>
        </w:trPr>
        <w:tc>
          <w:tcPr>
            <w:tcW w:w="1795" w:type="dxa"/>
            <w:tcMar>
              <w:top w:w="57" w:type="dxa"/>
              <w:left w:w="80" w:type="dxa"/>
              <w:bottom w:w="57" w:type="dxa"/>
              <w:right w:w="80" w:type="dxa"/>
            </w:tcMar>
          </w:tcPr>
          <w:p w14:paraId="56EEA33E" w14:textId="77777777" w:rsidR="001B1A72" w:rsidRPr="001B1A72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ind w:left="176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BF961E2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92CE535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A61EE61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02EE0E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D7381BA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344931D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8CC9181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AF6F721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</w:tr>
      <w:tr w:rsidR="00202B71" w:rsidRPr="001B1A72" w14:paraId="27EFDC61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9D2552F" w14:textId="77777777" w:rsidR="00202B71" w:rsidRPr="001B1A72" w:rsidRDefault="00202B71" w:rsidP="00202B71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Rolnictwo i łowiectwo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51AD055" w14:textId="77777777" w:rsidR="00202B71" w:rsidRPr="001B1A72" w:rsidRDefault="00202B71" w:rsidP="00202B71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0B701B5" w14:textId="2395C9A8" w:rsidR="00202B71" w:rsidRPr="007D4070" w:rsidRDefault="00202B71" w:rsidP="00202B71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7D4070">
              <w:rPr>
                <w:sz w:val="16"/>
                <w:szCs w:val="16"/>
              </w:rPr>
              <w:t>632083,3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7C93267" w14:textId="141CBE29" w:rsidR="00202B71" w:rsidRPr="007D4070" w:rsidRDefault="00202B71" w:rsidP="00202B71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7D4070">
              <w:rPr>
                <w:sz w:val="16"/>
                <w:szCs w:val="16"/>
              </w:rPr>
              <w:t>1292,0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C9F755B" w14:textId="0305A6BD" w:rsidR="00202B71" w:rsidRPr="007D4070" w:rsidRDefault="00202B71" w:rsidP="00202B71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7D4070">
              <w:rPr>
                <w:sz w:val="16"/>
                <w:szCs w:val="16"/>
              </w:rPr>
              <w:t>75559,4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C65F906" w14:textId="73CC608B" w:rsidR="00202B71" w:rsidRPr="007D4070" w:rsidRDefault="00202B71" w:rsidP="00202B71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7D4070">
              <w:rPr>
                <w:sz w:val="16"/>
                <w:szCs w:val="16"/>
              </w:rPr>
              <w:t>555231,9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F0F5AA3" w14:textId="5C8F99C6" w:rsidR="00202B71" w:rsidRPr="00D310BB" w:rsidRDefault="00202B71" w:rsidP="00202B71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D310BB">
              <w:rPr>
                <w:sz w:val="16"/>
                <w:szCs w:val="16"/>
              </w:rPr>
              <w:t>84790,0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B14D1A5" w14:textId="57B3B5B1" w:rsidR="00202B71" w:rsidRPr="008C71A6" w:rsidRDefault="00202B71" w:rsidP="00202B71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275,9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8BB63C8" w14:textId="3FABCC5B" w:rsidR="00202B71" w:rsidRPr="00202B71" w:rsidRDefault="00202B71" w:rsidP="00202B71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202B71">
              <w:rPr>
                <w:sz w:val="16"/>
                <w:szCs w:val="16"/>
              </w:rPr>
              <w:t>43834,2</w:t>
            </w:r>
          </w:p>
        </w:tc>
      </w:tr>
      <w:tr w:rsidR="00202B71" w:rsidRPr="001B1A72" w14:paraId="5D341A79" w14:textId="77777777" w:rsidTr="003D13A2">
        <w:trPr>
          <w:trHeight w:val="198"/>
        </w:trPr>
        <w:tc>
          <w:tcPr>
            <w:tcW w:w="1795" w:type="dxa"/>
            <w:vMerge/>
          </w:tcPr>
          <w:p w14:paraId="37E63E38" w14:textId="77777777" w:rsidR="00202B71" w:rsidRPr="001B1A72" w:rsidRDefault="00202B71" w:rsidP="00202B71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6EDC10A" w14:textId="77777777" w:rsidR="00202B71" w:rsidRPr="001B1A72" w:rsidRDefault="00202B71" w:rsidP="00202B71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A13562E" w14:textId="6871E1A8" w:rsidR="00202B71" w:rsidRPr="007D4070" w:rsidRDefault="00202B71" w:rsidP="00202B71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7D4070">
              <w:rPr>
                <w:sz w:val="16"/>
                <w:szCs w:val="16"/>
              </w:rPr>
              <w:t>5,4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2DDE95F" w14:textId="13D02381" w:rsidR="00202B71" w:rsidRPr="007D4070" w:rsidRDefault="00202B71" w:rsidP="00202B71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7D4070">
              <w:rPr>
                <w:sz w:val="16"/>
                <w:szCs w:val="16"/>
              </w:rPr>
              <w:t>0,1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64EA000" w14:textId="0D5A30D5" w:rsidR="00202B71" w:rsidRPr="007D4070" w:rsidRDefault="00202B71" w:rsidP="00202B71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7D4070">
              <w:rPr>
                <w:sz w:val="16"/>
                <w:szCs w:val="16"/>
              </w:rPr>
              <w:t>3,4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15D0C92" w14:textId="7A088562" w:rsidR="00202B71" w:rsidRPr="007D4070" w:rsidRDefault="00202B71" w:rsidP="00202B71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7D4070">
              <w:rPr>
                <w:sz w:val="16"/>
                <w:szCs w:val="16"/>
              </w:rPr>
              <w:t>7,6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9B81E73" w14:textId="20F7CA46" w:rsidR="00202B71" w:rsidRPr="00D310BB" w:rsidRDefault="00202B71" w:rsidP="00202B71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D310BB">
              <w:rPr>
                <w:sz w:val="16"/>
                <w:szCs w:val="16"/>
              </w:rPr>
              <w:t>2,4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774DA59" w14:textId="5AFF66E6" w:rsidR="00202B71" w:rsidRPr="008C71A6" w:rsidRDefault="00202B71" w:rsidP="00202B71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8E9677D" w14:textId="66C4631C" w:rsidR="00202B71" w:rsidRPr="00202B71" w:rsidRDefault="00202B71" w:rsidP="00202B71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202B71">
              <w:rPr>
                <w:sz w:val="16"/>
                <w:szCs w:val="16"/>
              </w:rPr>
              <w:t>2,6</w:t>
            </w:r>
          </w:p>
        </w:tc>
      </w:tr>
      <w:tr w:rsidR="001B2743" w:rsidRPr="001B1A72" w14:paraId="2413C3E5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2E87BA9" w14:textId="4CD5E0C2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Przetwórstwo przemysłowe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7F78E3D1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BC8B618" w14:textId="670BBE0E" w:rsidR="001B2743" w:rsidRPr="008C71A6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DFEA996" w14:textId="6CACABE2" w:rsidR="001B2743" w:rsidRPr="008C71A6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D02388"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DBCA46C" w14:textId="5085E64B" w:rsidR="001B2743" w:rsidRPr="008C71A6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D02388"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8FCC7A1" w14:textId="37ED0357" w:rsidR="001B2743" w:rsidRPr="008C71A6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D02388">
              <w:rPr>
                <w:sz w:val="16"/>
                <w:szCs w:val="16"/>
              </w:rPr>
              <w:t>-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4836A32" w14:textId="6C8898F4" w:rsidR="001B2743" w:rsidRPr="00D310BB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D02388"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08DB9A3" w14:textId="1C1F1B05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144,7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81761E8" w14:textId="1EF202B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26100,8</w:t>
            </w:r>
          </w:p>
        </w:tc>
      </w:tr>
      <w:tr w:rsidR="001B2743" w:rsidRPr="001B1A72" w14:paraId="504D1FD9" w14:textId="77777777" w:rsidTr="003D13A2">
        <w:trPr>
          <w:trHeight w:val="198"/>
        </w:trPr>
        <w:tc>
          <w:tcPr>
            <w:tcW w:w="1795" w:type="dxa"/>
            <w:vMerge/>
          </w:tcPr>
          <w:p w14:paraId="254EEE07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600E411B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DE49C5A" w14:textId="284C2AB8" w:rsidR="001B2743" w:rsidRPr="008C71A6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7F3D5F">
              <w:rPr>
                <w:sz w:val="16"/>
                <w:szCs w:val="16"/>
              </w:rPr>
              <w:t>-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64EDF9E" w14:textId="2A0FAAE4" w:rsidR="001B2743" w:rsidRPr="008C71A6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7F3D5F"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E58FB4" w14:textId="60347BBA" w:rsidR="001B2743" w:rsidRPr="008C71A6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7F3D5F"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C6EE64" w14:textId="127B0925" w:rsidR="001B2743" w:rsidRPr="008C71A6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7F3D5F">
              <w:rPr>
                <w:sz w:val="16"/>
                <w:szCs w:val="16"/>
              </w:rPr>
              <w:t>-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1B451DD" w14:textId="37EA0186" w:rsidR="001B2743" w:rsidRPr="008C71A6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7F3D5F"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DB55577" w14:textId="61EAE88A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09C8954" w14:textId="5733945A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1,6</w:t>
            </w:r>
          </w:p>
        </w:tc>
      </w:tr>
      <w:tr w:rsidR="001B2743" w:rsidRPr="001B1A72" w14:paraId="4CB12F4A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9CBBAD9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Transport i łączność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57CBE9B4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4D1742F" w14:textId="343A562B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1634884,7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2630817" w14:textId="0AE1CD4D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198914,3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C3A2C1B" w14:textId="411B4EBD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314372,5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EBAC1CD" w14:textId="0F7230DD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1121597,9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DA9C5F0" w14:textId="076256B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815285,5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51B7AC0" w14:textId="6BF596C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757630,3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A410D8A" w14:textId="3F710472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694422,6</w:t>
            </w:r>
          </w:p>
        </w:tc>
      </w:tr>
      <w:tr w:rsidR="001B2743" w:rsidRPr="001B1A72" w14:paraId="49EB816C" w14:textId="77777777" w:rsidTr="003D13A2">
        <w:trPr>
          <w:trHeight w:val="198"/>
        </w:trPr>
        <w:tc>
          <w:tcPr>
            <w:tcW w:w="1795" w:type="dxa"/>
            <w:vMerge/>
          </w:tcPr>
          <w:p w14:paraId="447000A6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7D5C72F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F47189B" w14:textId="2079F94C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14,0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587FDE6" w14:textId="5E51C5EF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9,2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D2449AE" w14:textId="1CD1902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14,3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42B6BFB" w14:textId="6C046B62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15,3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0DA58DE" w14:textId="74A8E93D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23,0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39030F1" w14:textId="5EE574B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14,5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DB23D6E" w14:textId="6369F152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41,5</w:t>
            </w:r>
          </w:p>
        </w:tc>
      </w:tr>
      <w:tr w:rsidR="001B2743" w:rsidRPr="001B1A72" w14:paraId="6368CF49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AD0EB9E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Turystyka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6BEBEF00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53CD4B3" w14:textId="42F2BDE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15231,7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9B8C10E" w14:textId="4181AD4F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235,4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FD2EA62" w14:textId="58E365E9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8134,3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976A990" w14:textId="1C7B876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6862,0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853CBBD" w14:textId="599FB9B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1002,2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1BBBDA4" w14:textId="424A1F69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1509,3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672E51" w14:textId="1B06F35B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1304,8</w:t>
            </w:r>
          </w:p>
        </w:tc>
      </w:tr>
      <w:tr w:rsidR="001B2743" w:rsidRPr="001B1A72" w14:paraId="7A03F23D" w14:textId="77777777" w:rsidTr="003D13A2">
        <w:trPr>
          <w:trHeight w:val="198"/>
        </w:trPr>
        <w:tc>
          <w:tcPr>
            <w:tcW w:w="1795" w:type="dxa"/>
            <w:vMerge/>
          </w:tcPr>
          <w:p w14:paraId="46E51915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5E00143E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41571A7" w14:textId="0638011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0,1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5B5F96D" w14:textId="3F912B97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12E7156" w14:textId="6595D6B2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DBEC68F" w14:textId="6680A6CE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0,1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D43F60" w14:textId="4705AB3A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B904780" w14:textId="2BB2A702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913DCA2" w14:textId="2E79CC3B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0,1</w:t>
            </w:r>
          </w:p>
        </w:tc>
      </w:tr>
      <w:tr w:rsidR="001B2743" w:rsidRPr="001B1A72" w14:paraId="1D9F277D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047101A1" w14:textId="441C3ED4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Gospodarka mieszkaniowa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7D70B5B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FDB52D7" w14:textId="4598DDD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194648,2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05BF1A" w14:textId="7D394BE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62488,0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80F660" w14:textId="1ABD7E9B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25753,9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578A7FB" w14:textId="34228CF5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106406,3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0D0F943" w14:textId="3C77A73A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47132,7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BF75834" w14:textId="0D320387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77506,4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AFFAD10" w14:textId="5FBB476B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5979,6</w:t>
            </w:r>
          </w:p>
        </w:tc>
      </w:tr>
      <w:tr w:rsidR="001B2743" w:rsidRPr="001B1A72" w14:paraId="17D25EE1" w14:textId="77777777" w:rsidTr="003D13A2">
        <w:trPr>
          <w:trHeight w:val="198"/>
        </w:trPr>
        <w:tc>
          <w:tcPr>
            <w:tcW w:w="1795" w:type="dxa"/>
            <w:vMerge/>
          </w:tcPr>
          <w:p w14:paraId="7DBAB6BB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7F011958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8363715" w14:textId="24E16E3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1,7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2EC130C" w14:textId="764A1435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5A374D9" w14:textId="0942A8B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AC6793B" w14:textId="317483B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B25B975" w14:textId="6229076B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1487BFF" w14:textId="56D82B27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4C9ABD9" w14:textId="17ECBB2A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0,4</w:t>
            </w:r>
          </w:p>
        </w:tc>
      </w:tr>
      <w:tr w:rsidR="001B2743" w:rsidRPr="001B1A72" w14:paraId="6AFC5F47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C8E964E" w14:textId="0AA32861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Administracja publiczna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8B74CC6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B091734" w14:textId="563B3C45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1222520,0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6CC0679" w14:textId="19CEC7D5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202781,7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C212EF7" w14:textId="00C5B518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212550,7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0139FDC" w14:textId="78A842E3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807187,6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BE88480" w14:textId="24E5C31E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403629,7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2300A94" w14:textId="19BDD90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329559,6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8128EC8" w14:textId="30C7BFA8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259122,6</w:t>
            </w:r>
          </w:p>
        </w:tc>
      </w:tr>
      <w:tr w:rsidR="001B2743" w:rsidRPr="001B1A72" w14:paraId="3E245A43" w14:textId="77777777" w:rsidTr="003D13A2">
        <w:trPr>
          <w:trHeight w:val="198"/>
        </w:trPr>
        <w:tc>
          <w:tcPr>
            <w:tcW w:w="1795" w:type="dxa"/>
            <w:vMerge/>
          </w:tcPr>
          <w:p w14:paraId="6EE011B7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5147B1D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DC3D517" w14:textId="61BA8D3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10,4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CD286C1" w14:textId="1C7D82C8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9,3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3888B2E" w14:textId="589EC9FB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9,6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850414D" w14:textId="4467D273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11,0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9E5D56D" w14:textId="7579052C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11,4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139A81D" w14:textId="26FA04E5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6,3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BF3417D" w14:textId="26EDA66A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15,5</w:t>
            </w:r>
          </w:p>
        </w:tc>
      </w:tr>
      <w:tr w:rsidR="001B2743" w:rsidRPr="001B1A72" w14:paraId="34261CD8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13A78DF1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Obrona narodowa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DFD029C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E59ED05" w14:textId="16B7689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70,1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AE6A432" w14:textId="04536993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7,1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D35E1A9" w14:textId="6D3FC55E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25,1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71F05E2" w14:textId="4E1CEBDC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38,0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3181C0" w14:textId="4D0B035D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1430,2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24B63A3" w14:textId="48309BB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343,1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13A4999" w14:textId="18A015CA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4,0</w:t>
            </w:r>
          </w:p>
        </w:tc>
      </w:tr>
      <w:tr w:rsidR="001B2743" w:rsidRPr="001B1A72" w14:paraId="4CB30219" w14:textId="77777777" w:rsidTr="003D13A2">
        <w:trPr>
          <w:trHeight w:val="198"/>
        </w:trPr>
        <w:tc>
          <w:tcPr>
            <w:tcW w:w="1795" w:type="dxa"/>
            <w:vMerge/>
          </w:tcPr>
          <w:p w14:paraId="352D4F08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63DAC9A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713651A" w14:textId="0A5B43A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E1A6DC7" w14:textId="0047E4FE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6F22686" w14:textId="6E8BC453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2BCBFDA" w14:textId="6F6C3FC5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E18F632" w14:textId="2D350059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EA9BA81" w14:textId="7570C3DF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0648E47" w14:textId="4E4ECC97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0,0</w:t>
            </w:r>
          </w:p>
        </w:tc>
      </w:tr>
      <w:tr w:rsidR="001B2743" w:rsidRPr="001B1A72" w14:paraId="39CE20DA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0A645DCA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Bezpieczeństwo publiczne i ochrona przeciwpożarowa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31A8A79D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E32F1F3" w14:textId="190E22EB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141317,3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378CECA" w14:textId="1225034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14265,3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CA22193" w14:textId="275AA732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27113,4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2EF10E4" w14:textId="600DB0A9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99938,6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867EAD8" w14:textId="77D89DE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200639,5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5A94F97" w14:textId="2C2E8555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146437,4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B5F15A4" w14:textId="01898560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12688,3</w:t>
            </w:r>
          </w:p>
        </w:tc>
      </w:tr>
      <w:tr w:rsidR="001B2743" w:rsidRPr="001B1A72" w14:paraId="165E9F86" w14:textId="77777777" w:rsidTr="003D13A2">
        <w:trPr>
          <w:trHeight w:val="198"/>
        </w:trPr>
        <w:tc>
          <w:tcPr>
            <w:tcW w:w="1795" w:type="dxa"/>
            <w:vMerge/>
          </w:tcPr>
          <w:p w14:paraId="33CF10CE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9C47EDC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2439775" w14:textId="71318FED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6166608" w14:textId="539DAB58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4550491" w14:textId="77121B90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9D0958" w14:textId="16DD4727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F7C2033" w14:textId="7B4CEDE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5,6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7EC3D50" w14:textId="55037E2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CF8F869" w14:textId="6E57B7D8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0,8</w:t>
            </w:r>
          </w:p>
        </w:tc>
      </w:tr>
      <w:tr w:rsidR="001B2743" w:rsidRPr="001B1A72" w14:paraId="2B8ADEDA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71AA72E" w14:textId="3050D12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Obsługa długu publicznego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781F0A63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9DE5F37" w14:textId="221A008F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124714,2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2F7A682" w14:textId="0276A5E2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38952,3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1BBA7CA" w14:textId="0513AA63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25034,1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720ACB4" w14:textId="5F72D639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60727,8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B8E3156" w14:textId="05CF7988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36341,9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9076FB4" w14:textId="60214EE5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177674,6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D5546D2" w14:textId="4242B40E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20896,6</w:t>
            </w:r>
          </w:p>
        </w:tc>
      </w:tr>
      <w:tr w:rsidR="001B2743" w:rsidRPr="001B1A72" w14:paraId="630C4817" w14:textId="77777777" w:rsidTr="003D13A2">
        <w:trPr>
          <w:trHeight w:val="198"/>
        </w:trPr>
        <w:tc>
          <w:tcPr>
            <w:tcW w:w="1795" w:type="dxa"/>
            <w:vMerge/>
          </w:tcPr>
          <w:p w14:paraId="09940EA4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0025AF6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5683761" w14:textId="39D607DF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1,1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A215DED" w14:textId="7EE5E8E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D1D3731" w14:textId="623285E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4DB5ACB" w14:textId="0A5D00AB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E3711A9" w14:textId="736CD18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1AD5A29" w14:textId="2455241A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268A199" w14:textId="251ACC92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1,2</w:t>
            </w:r>
          </w:p>
        </w:tc>
      </w:tr>
      <w:tr w:rsidR="001B2743" w:rsidRPr="001B1A72" w14:paraId="3A0CEB7F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9368E91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Oświata i wychowanie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6D084650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17E4BA4" w14:textId="3CCF0A4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4153864,8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528D807" w14:textId="5DB35188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851365,5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AF44B59" w14:textId="4C481F1B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807078,1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8FB881F" w14:textId="362F00F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2495421,2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4A1F198" w14:textId="19FECBE5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943355,6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3BE1003" w14:textId="732361BC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2244339,9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D791AFB" w14:textId="7766433F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75791,4</w:t>
            </w:r>
          </w:p>
        </w:tc>
      </w:tr>
      <w:tr w:rsidR="001B2743" w:rsidRPr="001B1A72" w14:paraId="204E0981" w14:textId="77777777" w:rsidTr="003D13A2">
        <w:trPr>
          <w:trHeight w:val="198"/>
        </w:trPr>
        <w:tc>
          <w:tcPr>
            <w:tcW w:w="1795" w:type="dxa"/>
            <w:vMerge/>
          </w:tcPr>
          <w:p w14:paraId="1CB33896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28E96FB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42CF68" w14:textId="0346061A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35,5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51BB9C6" w14:textId="26EDA95D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39,2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B2B779" w14:textId="0AB885F0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36,6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A356EEF" w14:textId="17941E3D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34,1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EED6F5C" w14:textId="72B7421F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26,6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5D60087" w14:textId="2874C31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42,8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DDF084B" w14:textId="2D7ED35A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4,5</w:t>
            </w:r>
          </w:p>
        </w:tc>
      </w:tr>
      <w:tr w:rsidR="001B2743" w:rsidRPr="001B1A72" w14:paraId="022BEAE2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CCF4ED6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Ochrona zdrowia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681051B0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51AC725" w14:textId="200B6DE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44195,9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F56BA18" w14:textId="6782B2E3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11944,0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D2E1AE3" w14:textId="02A1D86C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8310,7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CCA4D29" w14:textId="75EA70B3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23941,1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7FED770" w14:textId="1A2E70F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40755,7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69BD0B6" w14:textId="23294D6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23678,3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2A2949C" w14:textId="0E12D570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280715,1</w:t>
            </w:r>
          </w:p>
        </w:tc>
      </w:tr>
      <w:tr w:rsidR="001B2743" w:rsidRPr="001B1A72" w14:paraId="2B4C4F5A" w14:textId="77777777" w:rsidTr="003D13A2">
        <w:trPr>
          <w:trHeight w:val="198"/>
        </w:trPr>
        <w:tc>
          <w:tcPr>
            <w:tcW w:w="1795" w:type="dxa"/>
            <w:vMerge/>
          </w:tcPr>
          <w:p w14:paraId="69DE9B25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BF2B961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9BE8E09" w14:textId="378896E9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E5BDA45" w14:textId="6E877577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4D14B3B" w14:textId="1B9CA9AA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C3FD8D2" w14:textId="141F4EAA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86DC794" w14:textId="4047A9E3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68E6A0F" w14:textId="6888E895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0878D80" w14:textId="706A45DF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16,8</w:t>
            </w:r>
          </w:p>
        </w:tc>
      </w:tr>
      <w:tr w:rsidR="001B2743" w:rsidRPr="001B1A72" w14:paraId="26BA8830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298D0018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Pomoc społeczna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1496EBD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92A1038" w14:textId="120FBD7D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664429,6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DBCF9B9" w14:textId="6E5F61D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149084,0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5C5360D" w14:textId="7FF4AC6A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132436,8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9B776B4" w14:textId="291BC26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382908,8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E519308" w14:textId="15759BC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349582,9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828A38" w14:textId="18E454FA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298081,4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CFD9142" w14:textId="39F0F319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10109,5</w:t>
            </w:r>
          </w:p>
        </w:tc>
      </w:tr>
      <w:tr w:rsidR="001B2743" w:rsidRPr="001B1A72" w14:paraId="372AB798" w14:textId="77777777" w:rsidTr="003D13A2">
        <w:trPr>
          <w:trHeight w:val="198"/>
        </w:trPr>
        <w:tc>
          <w:tcPr>
            <w:tcW w:w="1795" w:type="dxa"/>
            <w:vMerge/>
          </w:tcPr>
          <w:p w14:paraId="5D0772FA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01D2BCFC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A8D310" w14:textId="14CA990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5,7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3B5B32E" w14:textId="66C6E0BD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6,9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CA7B62F" w14:textId="3C538E77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6,0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904E265" w14:textId="00552F99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5,2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B6E14D0" w14:textId="77F17B5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9,8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921140E" w14:textId="765D5567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5,7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50B222C" w14:textId="6CA8B03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0,6</w:t>
            </w:r>
          </w:p>
        </w:tc>
      </w:tr>
      <w:tr w:rsidR="001B2743" w:rsidRPr="001B1A72" w14:paraId="1B157E6F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CD2123D" w14:textId="3BC10CD6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Pozostałe zadania w</w:t>
            </w:r>
            <w:r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 </w:t>
            </w: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zakresie polityki społecznej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0865534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7F7480" w14:textId="2DB00CAE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38259,7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0A5065B" w14:textId="09C9FCAB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11255,7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5F178D9" w14:textId="7AFC22A3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7276,6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BB5E19E" w14:textId="1ABD3122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19727,5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B9D3A7F" w14:textId="510D5CB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111373,4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9D9FAA4" w14:textId="121B63EE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58151,0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A7163FB" w14:textId="756D7543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69662,4</w:t>
            </w:r>
          </w:p>
        </w:tc>
      </w:tr>
      <w:tr w:rsidR="001B2743" w:rsidRPr="001B1A72" w14:paraId="716F01CB" w14:textId="77777777" w:rsidTr="003D13A2">
        <w:trPr>
          <w:trHeight w:val="198"/>
        </w:trPr>
        <w:tc>
          <w:tcPr>
            <w:tcW w:w="1795" w:type="dxa"/>
            <w:vMerge/>
          </w:tcPr>
          <w:p w14:paraId="22A03188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7698F3A3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4C7AE1F" w14:textId="2B23071C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B6FC97B" w14:textId="6964F14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A9154F0" w14:textId="031C4987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474728C" w14:textId="261AA93F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25B4C42" w14:textId="7144CC00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389734A" w14:textId="472C2E2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B18CCA1" w14:textId="7987D792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4,2</w:t>
            </w:r>
          </w:p>
        </w:tc>
      </w:tr>
      <w:tr w:rsidR="001B2743" w:rsidRPr="001B1A72" w14:paraId="51AF57EE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AA4C99F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Edukacyjna opieka wychowawcza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65873AF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A5AD22C" w14:textId="43709DED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32610,3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93DB467" w14:textId="6177F2CB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11394,3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F3ECC20" w14:textId="0A0A127E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9376,5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729D971" w14:textId="67860D6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11839,5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B879A84" w14:textId="17F5C7B5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234690,0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C3FAB51" w14:textId="1E95912D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137933,0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19C3BD0" w14:textId="768EE78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4158,7</w:t>
            </w:r>
          </w:p>
        </w:tc>
      </w:tr>
      <w:tr w:rsidR="001B2743" w:rsidRPr="001B1A72" w14:paraId="044C3E70" w14:textId="77777777" w:rsidTr="003D13A2">
        <w:trPr>
          <w:trHeight w:val="198"/>
        </w:trPr>
        <w:tc>
          <w:tcPr>
            <w:tcW w:w="1795" w:type="dxa"/>
            <w:vMerge/>
          </w:tcPr>
          <w:p w14:paraId="4ECD163C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CDACE4B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128EC8F" w14:textId="32C01733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081791" w14:textId="4CA9785E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37D0BEA" w14:textId="495C2F3F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F3EDBC3" w14:textId="7B628DF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98193D0" w14:textId="2BCC037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6,6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B1099CE" w14:textId="1F01E068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6E96ECB" w14:textId="064D89A3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0,2</w:t>
            </w:r>
          </w:p>
        </w:tc>
      </w:tr>
      <w:tr w:rsidR="001B2743" w:rsidRPr="001B1A72" w14:paraId="34360084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C03F63F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Rodzina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3F0ACB7E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C2D7D50" w14:textId="63FED6BC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1005244,7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82D260E" w14:textId="65C82CA5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200309,6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7199F36" w14:textId="16406FAE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198772,7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CFD8FF7" w14:textId="158FE21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606162,3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688DD29" w14:textId="16EB3323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139665,9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B992CFC" w14:textId="4D4122AB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351435,1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E5F9722" w14:textId="49C13D27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2765,1</w:t>
            </w:r>
          </w:p>
        </w:tc>
      </w:tr>
      <w:tr w:rsidR="001B2743" w:rsidRPr="001B1A72" w14:paraId="7C24CB4A" w14:textId="77777777" w:rsidTr="003D13A2">
        <w:trPr>
          <w:trHeight w:val="198"/>
        </w:trPr>
        <w:tc>
          <w:tcPr>
            <w:tcW w:w="1795" w:type="dxa"/>
            <w:vMerge/>
          </w:tcPr>
          <w:p w14:paraId="16BEA9E3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B882C74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21E2074" w14:textId="4C6D544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8,6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8CFD276" w14:textId="2FC377E5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9,2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7C9EE47" w14:textId="110353D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9,0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8C70BE8" w14:textId="432AD58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8,3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720B5A0" w14:textId="157A6FA9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E475CC" w14:textId="3215ADBB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6,7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387CF34" w14:textId="71934D52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0,2</w:t>
            </w:r>
          </w:p>
        </w:tc>
      </w:tr>
      <w:tr w:rsidR="001B2743" w:rsidRPr="001B1A72" w14:paraId="7850976B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2A97C813" w14:textId="7816305A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Gospodarka komunalna i ochrona środowiska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5DC9041C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3AF9EBC" w14:textId="145F948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868915,2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3694FBE" w14:textId="4EA1903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195448,9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24DD66" w14:textId="037E821A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196099,9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34E86CA" w14:textId="0615FBF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477366,4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695F396" w14:textId="7F7B1411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16425,4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1AE933D" w14:textId="20C1C179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312613,7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1536B86" w14:textId="4C63F44C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5421,0</w:t>
            </w:r>
          </w:p>
        </w:tc>
      </w:tr>
      <w:tr w:rsidR="001B2743" w:rsidRPr="001B1A72" w14:paraId="2927BA8F" w14:textId="77777777" w:rsidTr="003D13A2">
        <w:trPr>
          <w:trHeight w:val="198"/>
        </w:trPr>
        <w:tc>
          <w:tcPr>
            <w:tcW w:w="1795" w:type="dxa"/>
            <w:vMerge/>
          </w:tcPr>
          <w:p w14:paraId="46CDD65D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61A581C7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570A0E3" w14:textId="5D342EF9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7,4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CD8E606" w14:textId="78C883BF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9,0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7FD71E9" w14:textId="411EFABF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8,9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107C9B1" w14:textId="23FB8488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6,5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2D1612C" w14:textId="512FBD30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5898E9C" w14:textId="6CE5FADE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6,0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9309DF0" w14:textId="2823875C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0,3</w:t>
            </w:r>
          </w:p>
        </w:tc>
      </w:tr>
      <w:tr w:rsidR="001B2743" w:rsidRPr="001B1A72" w14:paraId="268FFDCD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42CC687" w14:textId="0649D8E5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Kultura i ochrona dziedzictwa narodowego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4F17A861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9A3768A" w14:textId="5C8C5448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502267,9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F077C26" w14:textId="67CDD50B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73247,6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D32ACDA" w14:textId="7D0D8B0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85285,9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C1DE229" w14:textId="646D6842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343734,3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17A3D39" w14:textId="0EB7A039" w:rsidR="001B2743" w:rsidRPr="008C71A6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36419,1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98B9723" w14:textId="1B1202CE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135786,9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B31F4FA" w14:textId="7ED42C99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109703,0</w:t>
            </w:r>
          </w:p>
        </w:tc>
      </w:tr>
      <w:tr w:rsidR="001B2743" w:rsidRPr="001B1A72" w14:paraId="69B84E78" w14:textId="77777777" w:rsidTr="003D13A2">
        <w:trPr>
          <w:trHeight w:val="198"/>
        </w:trPr>
        <w:tc>
          <w:tcPr>
            <w:tcW w:w="1795" w:type="dxa"/>
            <w:vMerge/>
          </w:tcPr>
          <w:p w14:paraId="7D087949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4921E13A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3CA43B7" w14:textId="593C388E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4,3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1948E8E" w14:textId="5887140C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B2DDDF0" w14:textId="473611A9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3,9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9A81FDF" w14:textId="2580030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4,7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1DB8634" w14:textId="261E2ABA" w:rsidR="001B2743" w:rsidRPr="008C71A6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DB84AB5" w14:textId="0ACFD6AF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2170F72" w14:textId="5A4B43D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6,6</w:t>
            </w:r>
          </w:p>
        </w:tc>
      </w:tr>
      <w:tr w:rsidR="001B2743" w:rsidRPr="001B1A72" w14:paraId="1F2B80E1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5EA74B6D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Kultura fizyczna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53057BC6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46A3958" w14:textId="1C5D2C55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285100,3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A269359" w14:textId="1DF4A137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129942,8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4EFA7E1" w14:textId="4CFF09B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47641,9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90847D1" w14:textId="600E760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107515,6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DB7F80B" w14:textId="1C49F463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15307,8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5B36CAD" w14:textId="6804BE90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141166,2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F5D08E8" w14:textId="0360316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9345,4</w:t>
            </w:r>
          </w:p>
        </w:tc>
      </w:tr>
      <w:tr w:rsidR="001B2743" w:rsidRPr="001B1A72" w14:paraId="7E8873DB" w14:textId="77777777" w:rsidTr="003D13A2">
        <w:trPr>
          <w:trHeight w:val="198"/>
        </w:trPr>
        <w:tc>
          <w:tcPr>
            <w:tcW w:w="1795" w:type="dxa"/>
            <w:vMerge/>
          </w:tcPr>
          <w:p w14:paraId="62FBEDFC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75E5C9DD" w14:textId="77777777" w:rsidR="001B2743" w:rsidRPr="001B1A72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B7E2404" w14:textId="4BF2E4F8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1386355" w14:textId="7B5AA086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6,0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B4757FE" w14:textId="010558C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B079A3F" w14:textId="20B85634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1,5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DB52259" w14:textId="70F2975E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8F3AAC5" w14:textId="6674461E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2,7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6EAF367" w14:textId="0A0E4957" w:rsidR="001B2743" w:rsidRPr="001B2743" w:rsidRDefault="001B2743" w:rsidP="001B2743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1B2743">
              <w:rPr>
                <w:sz w:val="16"/>
                <w:szCs w:val="16"/>
              </w:rPr>
              <w:t>0,6</w:t>
            </w:r>
          </w:p>
        </w:tc>
      </w:tr>
    </w:tbl>
    <w:p w14:paraId="26B2EA6C" w14:textId="77777777" w:rsidR="00190131" w:rsidRDefault="00190131" w:rsidP="00190131">
      <w:pPr>
        <w:spacing w:before="1"/>
        <w:ind w:left="851" w:hanging="851"/>
        <w:rPr>
          <w:rFonts w:eastAsia="Times New Roman" w:cs="Times New Roman"/>
          <w:szCs w:val="19"/>
          <w:lang w:eastAsia="pl-PL"/>
        </w:rPr>
      </w:pPr>
    </w:p>
    <w:p w14:paraId="24EC1EA6" w14:textId="77777777" w:rsidR="003D13A2" w:rsidRDefault="003D13A2" w:rsidP="00190131">
      <w:pPr>
        <w:spacing w:before="1"/>
        <w:ind w:left="851" w:hanging="851"/>
        <w:rPr>
          <w:rFonts w:eastAsia="Times New Roman" w:cs="Times New Roman"/>
          <w:szCs w:val="19"/>
          <w:lang w:eastAsia="pl-PL"/>
        </w:rPr>
      </w:pPr>
    </w:p>
    <w:p w14:paraId="6E968FA4" w14:textId="51C59B85" w:rsidR="003D13A2" w:rsidRPr="00D71E0F" w:rsidRDefault="003D13A2" w:rsidP="00190131">
      <w:pPr>
        <w:spacing w:before="1"/>
        <w:ind w:left="851" w:hanging="851"/>
        <w:rPr>
          <w:rFonts w:eastAsia="Times New Roman" w:cs="Times New Roman"/>
          <w:szCs w:val="19"/>
          <w:lang w:eastAsia="pl-PL"/>
        </w:rPr>
        <w:sectPr w:rsidR="003D13A2" w:rsidRPr="00D71E0F" w:rsidSect="00C76397">
          <w:headerReference w:type="default" r:id="rId19"/>
          <w:footerReference w:type="default" r:id="rId20"/>
          <w:headerReference w:type="first" r:id="rId21"/>
          <w:footerReference w:type="first" r:id="rId22"/>
          <w:type w:val="continuous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028BD3BA" w14:textId="77777777" w:rsidR="00135EF2" w:rsidRPr="004A1D19" w:rsidRDefault="00135EF2" w:rsidP="009F02EE">
      <w:pPr>
        <w:spacing w:before="0" w:after="0" w:line="276" w:lineRule="auto"/>
        <w:rPr>
          <w:rFonts w:cs="Arial"/>
          <w:sz w:val="20"/>
        </w:rPr>
      </w:pPr>
      <w:r w:rsidRPr="004A1D19">
        <w:rPr>
          <w:rFonts w:cs="Arial"/>
          <w:sz w:val="20"/>
        </w:rPr>
        <w:lastRenderedPageBreak/>
        <w:t>Opracowanie merytoryczne:</w:t>
      </w:r>
    </w:p>
    <w:p w14:paraId="49462943" w14:textId="77777777" w:rsidR="00135EF2" w:rsidRPr="00BD76C0" w:rsidRDefault="00135EF2" w:rsidP="009F02EE">
      <w:pPr>
        <w:spacing w:before="0" w:line="276" w:lineRule="auto"/>
        <w:rPr>
          <w:rFonts w:cs="Arial"/>
          <w:b/>
          <w:color w:val="000000" w:themeColor="text1"/>
          <w:sz w:val="20"/>
        </w:rPr>
      </w:pPr>
      <w:r w:rsidRPr="00BD76C0">
        <w:rPr>
          <w:rFonts w:cs="Arial"/>
          <w:b/>
          <w:color w:val="000000" w:themeColor="text1"/>
          <w:sz w:val="20"/>
        </w:rPr>
        <w:t>Urząd Statystyczny w Lublinie</w:t>
      </w:r>
    </w:p>
    <w:p w14:paraId="23A9CD01" w14:textId="77777777" w:rsidR="00135EF2" w:rsidRPr="00BD76C0" w:rsidRDefault="00135EF2" w:rsidP="009F02EE">
      <w:pPr>
        <w:spacing w:before="0" w:after="0" w:line="276" w:lineRule="auto"/>
        <w:rPr>
          <w:b/>
          <w:lang w:val="fi-FI"/>
        </w:rPr>
      </w:pPr>
      <w:r w:rsidRPr="00BD76C0">
        <w:rPr>
          <w:b/>
          <w:lang w:val="fi-FI"/>
        </w:rPr>
        <w:t>Dyrektor Krzysztof Markowski</w:t>
      </w:r>
    </w:p>
    <w:p w14:paraId="442A6BCA" w14:textId="77777777" w:rsidR="00135EF2" w:rsidRPr="00BD76C0" w:rsidRDefault="00135EF2" w:rsidP="009F02EE">
      <w:pPr>
        <w:spacing w:before="0" w:after="0" w:line="276" w:lineRule="auto"/>
        <w:rPr>
          <w:rFonts w:eastAsiaTheme="majorEastAsia" w:cs="Arial"/>
          <w:color w:val="000000" w:themeColor="text1"/>
          <w:sz w:val="20"/>
          <w:szCs w:val="24"/>
          <w:lang w:val="fi-FI"/>
        </w:rPr>
      </w:pPr>
      <w:r w:rsidRPr="00BD76C0">
        <w:rPr>
          <w:rFonts w:eastAsiaTheme="majorEastAsia" w:cs="Arial"/>
          <w:color w:val="000000" w:themeColor="text1"/>
          <w:sz w:val="20"/>
          <w:szCs w:val="24"/>
          <w:lang w:val="fi-FI"/>
        </w:rPr>
        <w:t>Tel: 81 533 20 51</w:t>
      </w:r>
    </w:p>
    <w:p w14:paraId="2A7608B7" w14:textId="77777777" w:rsidR="00135EF2" w:rsidRDefault="00135EF2" w:rsidP="009F02EE">
      <w:pPr>
        <w:spacing w:before="0" w:line="276" w:lineRule="auto"/>
        <w:rPr>
          <w:rFonts w:cs="Arial"/>
          <w:sz w:val="20"/>
        </w:rPr>
      </w:pPr>
    </w:p>
    <w:p w14:paraId="0D391047" w14:textId="2F68CC00" w:rsidR="00135EF2" w:rsidRPr="00A13F5A" w:rsidRDefault="00135EF2" w:rsidP="009F02EE">
      <w:pPr>
        <w:rPr>
          <w:b/>
          <w:color w:val="000000" w:themeColor="text1"/>
          <w:sz w:val="20"/>
        </w:rPr>
      </w:pPr>
      <w:r>
        <w:rPr>
          <w:b/>
          <w:color w:val="000000" w:themeColor="text1"/>
          <w:sz w:val="20"/>
        </w:rPr>
        <w:t>Osoba ds. kontaktów z mediami</w:t>
      </w:r>
    </w:p>
    <w:p w14:paraId="61322552" w14:textId="77777777" w:rsidR="00135EF2" w:rsidRPr="00A13F5A" w:rsidRDefault="00135EF2" w:rsidP="009F02EE">
      <w:pPr>
        <w:rPr>
          <w:b/>
          <w:color w:val="000000" w:themeColor="text1"/>
          <w:sz w:val="20"/>
        </w:rPr>
      </w:pPr>
      <w:r w:rsidRPr="00A13F5A">
        <w:rPr>
          <w:color w:val="000000" w:themeColor="text1"/>
        </w:rPr>
        <w:t>Elżbieta Łoś</w:t>
      </w:r>
      <w:r w:rsidRPr="00A13F5A">
        <w:rPr>
          <w:color w:val="000000" w:themeColor="text1"/>
        </w:rPr>
        <w:br/>
        <w:t>Lubelski Ośrodek Badań Regionalnych</w:t>
      </w:r>
    </w:p>
    <w:p w14:paraId="5BCE9719" w14:textId="1458694F" w:rsidR="00135EF2" w:rsidRPr="00A13F5A" w:rsidRDefault="00135EF2" w:rsidP="009F02EE">
      <w:pPr>
        <w:spacing w:after="0" w:line="240" w:lineRule="auto"/>
        <w:rPr>
          <w:color w:val="000000" w:themeColor="text1"/>
          <w:sz w:val="20"/>
          <w:lang w:val="en-GB"/>
        </w:rPr>
      </w:pPr>
      <w:r w:rsidRPr="00A13F5A">
        <w:rPr>
          <w:color w:val="000000" w:themeColor="text1"/>
          <w:sz w:val="20"/>
          <w:lang w:val="en-GB"/>
        </w:rPr>
        <w:t>Tel: 81</w:t>
      </w:r>
      <w:r w:rsidRPr="00BD76C0">
        <w:rPr>
          <w:rFonts w:eastAsiaTheme="majorEastAsia" w:cs="Arial"/>
          <w:color w:val="000000" w:themeColor="text1"/>
          <w:sz w:val="20"/>
          <w:szCs w:val="24"/>
          <w:lang w:val="fi-FI"/>
        </w:rPr>
        <w:t> </w:t>
      </w:r>
      <w:r w:rsidRPr="00A13F5A">
        <w:rPr>
          <w:color w:val="000000" w:themeColor="text1"/>
          <w:sz w:val="20"/>
          <w:lang w:val="en-GB"/>
        </w:rPr>
        <w:t>465 20 28</w:t>
      </w:r>
    </w:p>
    <w:p w14:paraId="1F8791E5" w14:textId="77777777" w:rsidR="00135EF2" w:rsidRDefault="00135EF2" w:rsidP="009F02EE">
      <w:pPr>
        <w:spacing w:before="0" w:line="276" w:lineRule="auto"/>
        <w:rPr>
          <w:color w:val="000000" w:themeColor="text1"/>
          <w:lang w:val="en-GB"/>
        </w:rPr>
      </w:pPr>
      <w:r w:rsidRPr="00A13F5A">
        <w:rPr>
          <w:b/>
          <w:color w:val="000000" w:themeColor="text1"/>
          <w:sz w:val="20"/>
          <w:lang w:val="en-GB"/>
        </w:rPr>
        <w:t xml:space="preserve">e-mail: </w:t>
      </w:r>
      <w:hyperlink r:id="rId23" w:history="1">
        <w:r w:rsidRPr="00A13F5A">
          <w:rPr>
            <w:color w:val="000000" w:themeColor="text1"/>
            <w:lang w:val="en-GB"/>
          </w:rPr>
          <w:t>e.los@stat.gov.pl</w:t>
        </w:r>
      </w:hyperlink>
    </w:p>
    <w:p w14:paraId="52D8CAF8" w14:textId="77777777" w:rsidR="00135EF2" w:rsidRDefault="00135EF2" w:rsidP="009F02EE">
      <w:pPr>
        <w:spacing w:before="0" w:line="276" w:lineRule="auto"/>
        <w:rPr>
          <w:color w:val="000000" w:themeColor="text1"/>
          <w:lang w:val="en-GB"/>
        </w:rPr>
      </w:pPr>
    </w:p>
    <w:p w14:paraId="4C5E69F8" w14:textId="77777777" w:rsidR="00135EF2" w:rsidRDefault="00135EF2" w:rsidP="009F02EE">
      <w:pPr>
        <w:spacing w:before="0" w:line="276" w:lineRule="auto"/>
        <w:rPr>
          <w:rFonts w:cs="Arial"/>
          <w:b/>
          <w:sz w:val="20"/>
        </w:rPr>
      </w:pPr>
      <w:r w:rsidRPr="004A1D19">
        <w:rPr>
          <w:rFonts w:cs="Arial"/>
          <w:sz w:val="20"/>
        </w:rPr>
        <w:t>Rozpowszechnianie:</w:t>
      </w:r>
      <w:r w:rsidRPr="004A1D19">
        <w:rPr>
          <w:rFonts w:cs="Arial"/>
          <w:sz w:val="20"/>
        </w:rPr>
        <w:br/>
      </w:r>
      <w:r>
        <w:rPr>
          <w:rFonts w:cs="Arial"/>
          <w:b/>
          <w:sz w:val="20"/>
        </w:rPr>
        <w:t>Informatorium Statystyczne</w:t>
      </w:r>
    </w:p>
    <w:p w14:paraId="1C568CB0" w14:textId="24096B4B" w:rsidR="00BA27B3" w:rsidRDefault="00135EF2" w:rsidP="009F02EE">
      <w:pPr>
        <w:spacing w:before="0" w:after="0" w:line="276" w:lineRule="auto"/>
        <w:rPr>
          <w:rFonts w:eastAsiaTheme="majorEastAsia" w:cs="Arial"/>
          <w:sz w:val="20"/>
          <w:szCs w:val="24"/>
          <w:lang w:val="fi-FI"/>
        </w:rPr>
      </w:pPr>
      <w:r w:rsidRPr="00BD76C0">
        <w:rPr>
          <w:rFonts w:eastAsiaTheme="majorEastAsia" w:cs="Arial"/>
          <w:sz w:val="20"/>
          <w:szCs w:val="24"/>
          <w:lang w:val="fi-FI"/>
        </w:rPr>
        <w:t xml:space="preserve">Tel: </w:t>
      </w:r>
      <w:r w:rsidRPr="003E78A6">
        <w:rPr>
          <w:lang w:val="fi-FI"/>
        </w:rPr>
        <w:t>81</w:t>
      </w:r>
      <w:r>
        <w:rPr>
          <w:rFonts w:eastAsiaTheme="majorEastAsia" w:cs="Arial"/>
          <w:sz w:val="20"/>
          <w:szCs w:val="24"/>
          <w:lang w:val="fi-FI"/>
        </w:rPr>
        <w:t> 533 27 14</w:t>
      </w:r>
    </w:p>
    <w:p w14:paraId="1865DEC9" w14:textId="77777777" w:rsidR="00135EF2" w:rsidRDefault="00135EF2" w:rsidP="009F02EE">
      <w:pPr>
        <w:spacing w:before="0" w:after="0" w:line="276" w:lineRule="auto"/>
        <w:rPr>
          <w:lang w:val="fi-FI"/>
        </w:rPr>
      </w:pPr>
    </w:p>
    <w:p w14:paraId="41E9696D" w14:textId="08A71155" w:rsidR="00135EF2" w:rsidRDefault="00135EF2" w:rsidP="009F02EE">
      <w:pPr>
        <w:spacing w:before="0" w:after="0" w:line="276" w:lineRule="auto"/>
        <w:rPr>
          <w:lang w:val="fi-FI"/>
        </w:rPr>
      </w:pPr>
    </w:p>
    <w:p w14:paraId="620B3DAA" w14:textId="79145941" w:rsidR="00BA27B3" w:rsidRPr="00631135" w:rsidRDefault="009F02EE" w:rsidP="009F02EE">
      <w:pPr>
        <w:ind w:firstLine="567"/>
        <w:rPr>
          <w:lang w:val="fi-FI"/>
        </w:rPr>
      </w:pPr>
      <w:r>
        <w:rPr>
          <w:noProof/>
          <w:sz w:val="20"/>
          <w:lang w:val="fi-FI"/>
        </w:rPr>
        <w:drawing>
          <wp:anchor distT="0" distB="0" distL="114300" distR="114300" simplePos="0" relativeHeight="251890688" behindDoc="0" locked="0" layoutInCell="1" allowOverlap="1" wp14:anchorId="3A3E47B0" wp14:editId="45A478FA">
            <wp:simplePos x="0" y="0"/>
            <wp:positionH relativeFrom="column">
              <wp:posOffset>-46355</wp:posOffset>
            </wp:positionH>
            <wp:positionV relativeFrom="paragraph">
              <wp:posOffset>284781</wp:posOffset>
            </wp:positionV>
            <wp:extent cx="252000" cy="255600"/>
            <wp:effectExtent l="0" t="0" r="0" b="0"/>
            <wp:wrapNone/>
            <wp:docPr id="23" name="Obraz 23" descr="Ikonka platformy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" cy="2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5EF2" w:rsidRPr="00AF3C9B">
        <w:rPr>
          <w:noProof/>
          <w:sz w:val="20"/>
          <w:lang w:eastAsia="pl-PL"/>
        </w:rPr>
        <w:drawing>
          <wp:anchor distT="0" distB="0" distL="114300" distR="114300" simplePos="0" relativeHeight="251796480" behindDoc="0" locked="0" layoutInCell="1" allowOverlap="1" wp14:anchorId="6944571A" wp14:editId="1CC1603F">
            <wp:simplePos x="0" y="0"/>
            <wp:positionH relativeFrom="column">
              <wp:posOffset>-47625</wp:posOffset>
            </wp:positionH>
            <wp:positionV relativeFrom="paragraph">
              <wp:posOffset>20320</wp:posOffset>
            </wp:positionV>
            <wp:extent cx="252000" cy="252000"/>
            <wp:effectExtent l="0" t="0" r="0" b="0"/>
            <wp:wrapNone/>
            <wp:docPr id="21" name="Obraz 21" descr="Ikonka strony www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Ikonka strony www">
                      <a:hlinkClick r:id="rId25"/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7B3" w:rsidRPr="00631135">
        <w:rPr>
          <w:sz w:val="20"/>
          <w:lang w:val="fi-FI"/>
        </w:rPr>
        <w:t>lublin.stat.gov.pl</w:t>
      </w:r>
    </w:p>
    <w:p w14:paraId="64499000" w14:textId="7C8D55DE" w:rsidR="00BA27B3" w:rsidRDefault="00BA27B3" w:rsidP="009F02EE">
      <w:pPr>
        <w:ind w:firstLine="567"/>
        <w:rPr>
          <w:lang w:val="fi-FI"/>
        </w:rPr>
      </w:pPr>
      <w:r w:rsidRPr="00AF3C9B">
        <w:rPr>
          <w:noProof/>
          <w:sz w:val="20"/>
          <w:lang w:eastAsia="pl-PL"/>
        </w:rPr>
        <w:drawing>
          <wp:anchor distT="0" distB="0" distL="114300" distR="114300" simplePos="0" relativeHeight="251798528" behindDoc="0" locked="0" layoutInCell="1" allowOverlap="1" wp14:anchorId="7FC96FFB" wp14:editId="51B1E476">
            <wp:simplePos x="0" y="0"/>
            <wp:positionH relativeFrom="column">
              <wp:posOffset>-47625</wp:posOffset>
            </wp:positionH>
            <wp:positionV relativeFrom="paragraph">
              <wp:posOffset>210820</wp:posOffset>
            </wp:positionV>
            <wp:extent cx="251460" cy="251460"/>
            <wp:effectExtent l="0" t="0" r="0" b="0"/>
            <wp:wrapNone/>
            <wp:docPr id="19" name="Obraz 19" descr="Ikonka facebooka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Ikonka facebooka">
                      <a:hlinkClick r:id="rId27"/>
                    </pic:cNvPr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1135">
        <w:rPr>
          <w:sz w:val="20"/>
          <w:lang w:val="fi-FI"/>
        </w:rPr>
        <w:t>@LUBLIN_STAT</w:t>
      </w:r>
    </w:p>
    <w:p w14:paraId="752649C1" w14:textId="563EDF2F" w:rsidR="00BA27B3" w:rsidRDefault="00BA27B3" w:rsidP="009F02EE">
      <w:pPr>
        <w:ind w:firstLine="567"/>
        <w:rPr>
          <w:lang w:val="fi-FI"/>
        </w:rPr>
      </w:pPr>
      <w:r w:rsidRPr="00A81BEA">
        <w:rPr>
          <w:sz w:val="20"/>
          <w:lang w:val="fi-FI"/>
        </w:rPr>
        <w:t>@UrzadStatystycznyLublin</w:t>
      </w:r>
    </w:p>
    <w:p w14:paraId="0E65698B" w14:textId="57243B72" w:rsidR="00BA27B3" w:rsidRDefault="00BA27B3" w:rsidP="009F02EE">
      <w:pPr>
        <w:pStyle w:val="tekstModu-tekst"/>
        <w:rPr>
          <w:sz w:val="18"/>
          <w:lang w:val="fi-FI"/>
        </w:rPr>
      </w:pPr>
    </w:p>
    <w:p w14:paraId="172083E3" w14:textId="77777777" w:rsidR="00135EF2" w:rsidRDefault="00135EF2" w:rsidP="009F02EE">
      <w:pPr>
        <w:pStyle w:val="tekstModu-tekst"/>
        <w:rPr>
          <w:sz w:val="18"/>
          <w:lang w:val="fi-FI"/>
        </w:rPr>
        <w:sectPr w:rsidR="00135EF2" w:rsidSect="00BA27B3">
          <w:headerReference w:type="default" r:id="rId29"/>
          <w:footerReference w:type="default" r:id="rId30"/>
          <w:type w:val="continuous"/>
          <w:pgSz w:w="11906" w:h="16838"/>
          <w:pgMar w:top="720" w:right="3119" w:bottom="720" w:left="720" w:header="170" w:footer="283" w:gutter="0"/>
          <w:cols w:num="2" w:space="708"/>
          <w:docGrid w:linePitch="360"/>
        </w:sectPr>
      </w:pPr>
    </w:p>
    <w:p w14:paraId="1B979DA1" w14:textId="500E965C" w:rsidR="00BA27B3" w:rsidRPr="00631135" w:rsidRDefault="00BA27B3" w:rsidP="00BA27B3">
      <w:pPr>
        <w:pStyle w:val="tekstModu-tekst"/>
        <w:rPr>
          <w:sz w:val="18"/>
          <w:lang w:val="fi-FI"/>
        </w:rPr>
      </w:pPr>
      <w:r w:rsidRPr="00631135">
        <w:rPr>
          <w:b/>
          <w:noProof/>
          <w:lang w:eastAsia="pl-PL"/>
        </w:rPr>
        <mc:AlternateContent>
          <mc:Choice Requires="wps">
            <w:drawing>
              <wp:inline distT="0" distB="0" distL="0" distR="0" wp14:anchorId="40D7777D" wp14:editId="70384D76">
                <wp:extent cx="6256655" cy="5331326"/>
                <wp:effectExtent l="0" t="0" r="0" b="3175"/>
                <wp:docPr id="217" name="Pole tekstowe 2" descr="Powiązane opracowania, linki do baz danych i definicj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655" cy="533132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34C31" w14:textId="77777777" w:rsidR="00A9368F" w:rsidRPr="00876479" w:rsidRDefault="00A9368F" w:rsidP="00BA27B3">
                            <w:pPr>
                              <w:shd w:val="clear" w:color="auto" w:fill="D9D9D9" w:themeFill="background1" w:themeFillShade="D9"/>
                              <w:rPr>
                                <w:b/>
                              </w:rPr>
                            </w:pPr>
                            <w:r w:rsidRPr="00210B1C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6FBAC4BC" w14:textId="3C4C4CBE" w:rsidR="00A9368F" w:rsidRPr="009A4A08" w:rsidRDefault="00A9368F" w:rsidP="006315D7">
                            <w:pPr>
                              <w:spacing w:line="360" w:lineRule="auto"/>
                              <w:rPr>
                                <w:rStyle w:val="Hipercze"/>
                                <w:color w:val="212492"/>
                              </w:rPr>
                            </w:pPr>
                            <w:r>
                              <w:rPr>
                                <w:rStyle w:val="Hipercze"/>
                                <w:color w:val="212492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color w:val="212492"/>
                              </w:rPr>
                              <w:instrText>HYPERLINK "https://stat.gov.pl/obszary-tematyczne/rachunki-narodowe/statystyka-sektora-instytucji-rzadowych-i-samorzadowych/gospodarka-finansowa-jednostek-samorzadu-terytorialnego-2023,5,20.html"</w:instrText>
                            </w:r>
                            <w:r>
                              <w:rPr>
                                <w:rStyle w:val="Hipercze"/>
                                <w:color w:val="212492"/>
                              </w:rPr>
                              <w:fldChar w:fldCharType="separate"/>
                            </w:r>
                            <w:r w:rsidRPr="009A4A08">
                              <w:rPr>
                                <w:rStyle w:val="Hipercze"/>
                                <w:color w:val="212492"/>
                              </w:rPr>
                              <w:t>Gospodarka</w:t>
                            </w:r>
                            <w:r w:rsidRPr="009A4A08">
                              <w:rPr>
                                <w:rStyle w:val="Hipercze"/>
                              </w:rPr>
                              <w:t xml:space="preserve"> </w:t>
                            </w:r>
                            <w:r w:rsidRPr="009A4A08">
                              <w:rPr>
                                <w:rStyle w:val="Hipercze"/>
                                <w:color w:val="212492"/>
                              </w:rPr>
                              <w:t>finansowa jednostek samorządu terytorialnego 202</w:t>
                            </w:r>
                            <w:r>
                              <w:rPr>
                                <w:rStyle w:val="Hipercze"/>
                                <w:color w:val="212492"/>
                              </w:rPr>
                              <w:t>3</w:t>
                            </w:r>
                          </w:p>
                          <w:p w14:paraId="726978A1" w14:textId="2A55FD85" w:rsidR="00A9368F" w:rsidRPr="00694D63" w:rsidRDefault="00A9368F" w:rsidP="00BA27B3">
                            <w:pPr>
                              <w:shd w:val="clear" w:color="auto" w:fill="D9D9D9" w:themeFill="background1" w:themeFillShade="D9"/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fldChar w:fldCharType="end"/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5345B4F1" w14:textId="299F0DBB" w:rsidR="00A9368F" w:rsidRPr="00ED1D25" w:rsidRDefault="00A9368F" w:rsidP="00ED1D25">
                            <w:pPr>
                              <w:spacing w:line="360" w:lineRule="auto"/>
                              <w:rPr>
                                <w:rStyle w:val="Hipercze"/>
                                <w:color w:val="212492"/>
                              </w:rPr>
                            </w:pPr>
                            <w:hyperlink r:id="rId31" w:history="1">
                              <w:r w:rsidRPr="00ED1D25">
                                <w:rPr>
                                  <w:rStyle w:val="Hipercze"/>
                                  <w:color w:val="212492"/>
                                </w:rPr>
                                <w:t>Bank Danych Lokalnych</w:t>
                              </w:r>
                            </w:hyperlink>
                          </w:p>
                          <w:p w14:paraId="343B7684" w14:textId="4545535E" w:rsidR="00A9368F" w:rsidRPr="00694D63" w:rsidRDefault="00A9368F" w:rsidP="00BA27B3">
                            <w:pPr>
                              <w:shd w:val="clear" w:color="auto" w:fill="D9D9D9" w:themeFill="background1" w:themeFillShade="D9"/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94D63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3E1A8E3A" w14:textId="1AB52DEB" w:rsidR="00A9368F" w:rsidRPr="00ED1D25" w:rsidRDefault="00A9368F" w:rsidP="00ED1D25">
                            <w:pPr>
                              <w:spacing w:line="360" w:lineRule="auto"/>
                              <w:rPr>
                                <w:rStyle w:val="Hipercze"/>
                                <w:color w:val="212492"/>
                              </w:rPr>
                            </w:pPr>
                            <w:hyperlink r:id="rId32" w:history="1">
                              <w:r w:rsidRPr="00ED1D25">
                                <w:rPr>
                                  <w:rStyle w:val="Hipercze"/>
                                  <w:color w:val="212492"/>
                                </w:rPr>
                                <w:t>Finanse publiczne</w:t>
                              </w:r>
                            </w:hyperlink>
                          </w:p>
                          <w:p w14:paraId="1BCF1898" w14:textId="61A76FAD" w:rsidR="00A9368F" w:rsidRPr="00ED1D25" w:rsidRDefault="00A9368F" w:rsidP="00ED1D25">
                            <w:pPr>
                              <w:spacing w:line="360" w:lineRule="auto"/>
                              <w:rPr>
                                <w:rStyle w:val="Hipercze"/>
                                <w:color w:val="212492"/>
                              </w:rPr>
                            </w:pPr>
                            <w:hyperlink r:id="rId33" w:history="1">
                              <w:r w:rsidRPr="00ED1D25">
                                <w:rPr>
                                  <w:rStyle w:val="Hipercze"/>
                                  <w:color w:val="212492"/>
                                </w:rPr>
                                <w:t>Budżet jednostki samorządu terytorialnego</w:t>
                              </w:r>
                            </w:hyperlink>
                          </w:p>
                          <w:p w14:paraId="4E2D0EC6" w14:textId="64239B25" w:rsidR="00A9368F" w:rsidRDefault="00A9368F" w:rsidP="00ED1D25">
                            <w:pPr>
                              <w:spacing w:line="360" w:lineRule="auto"/>
                            </w:pPr>
                            <w:hyperlink r:id="rId34" w:history="1">
                              <w:r w:rsidRPr="00ED1D25">
                                <w:rPr>
                                  <w:rStyle w:val="Hipercze"/>
                                  <w:color w:val="212492"/>
                                </w:rPr>
                                <w:t>Dochody jednostek samorządu terytorialnego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D7777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35" type="#_x0000_t202" alt="Powiązane opracowania, linki do baz danych i definicji" style="width:492.65pt;height:4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" fillcolor="#d8d8d8 [2732]" stroked="f">
                <v:textbox>
                  <w:txbxContent>
                    <w:p w14:paraId="0C434C31" w14:textId="77777777" w:rsidR="00A9368F" w:rsidRPr="00876479" w:rsidRDefault="00A9368F" w:rsidP="00BA27B3">
                      <w:pPr>
                        <w:shd w:val="clear" w:color="auto" w:fill="D9D9D9" w:themeFill="background1" w:themeFillShade="D9"/>
                        <w:rPr>
                          <w:b/>
                        </w:rPr>
                      </w:pPr>
                      <w:r w:rsidRPr="00210B1C">
                        <w:rPr>
                          <w:b/>
                        </w:rPr>
                        <w:t>Powiązane opracowania</w:t>
                      </w:r>
                    </w:p>
                    <w:p w14:paraId="6FBAC4BC" w14:textId="3C4C4CBE" w:rsidR="00A9368F" w:rsidRPr="009A4A08" w:rsidRDefault="00A9368F" w:rsidP="006315D7">
                      <w:pPr>
                        <w:spacing w:line="360" w:lineRule="auto"/>
                        <w:rPr>
                          <w:rStyle w:val="Hipercze"/>
                          <w:color w:val="212492"/>
                        </w:rPr>
                      </w:pPr>
                      <w:r>
                        <w:rPr>
                          <w:rStyle w:val="Hipercze"/>
                          <w:color w:val="212492"/>
                        </w:rPr>
                        <w:fldChar w:fldCharType="begin"/>
                      </w:r>
                      <w:r>
                        <w:rPr>
                          <w:rStyle w:val="Hipercze"/>
                          <w:color w:val="212492"/>
                        </w:rPr>
                        <w:instrText>HYPERLINK "https://stat.gov.pl/obszary-tematyczne/rachunki-narodowe/statystyka-sektora-instytucji-rzadowych-i-samorzadowych/gospodarka-finansowa-jednostek-samorzadu-terytorialnego-2023,5,20.html"</w:instrText>
                      </w:r>
                      <w:r>
                        <w:rPr>
                          <w:rStyle w:val="Hipercze"/>
                          <w:color w:val="212492"/>
                        </w:rPr>
                        <w:fldChar w:fldCharType="separate"/>
                      </w:r>
                      <w:r w:rsidRPr="009A4A08">
                        <w:rPr>
                          <w:rStyle w:val="Hipercze"/>
                          <w:color w:val="212492"/>
                        </w:rPr>
                        <w:t>Gospodarka</w:t>
                      </w:r>
                      <w:r w:rsidRPr="009A4A08">
                        <w:rPr>
                          <w:rStyle w:val="Hipercze"/>
                        </w:rPr>
                        <w:t xml:space="preserve"> </w:t>
                      </w:r>
                      <w:r w:rsidRPr="009A4A08">
                        <w:rPr>
                          <w:rStyle w:val="Hipercze"/>
                          <w:color w:val="212492"/>
                        </w:rPr>
                        <w:t>finansowa jednostek samorządu terytorialnego 202</w:t>
                      </w:r>
                      <w:r>
                        <w:rPr>
                          <w:rStyle w:val="Hipercze"/>
                          <w:color w:val="212492"/>
                        </w:rPr>
                        <w:t>3</w:t>
                      </w:r>
                    </w:p>
                    <w:p w14:paraId="726978A1" w14:textId="2A55FD85" w:rsidR="00A9368F" w:rsidRPr="00694D63" w:rsidRDefault="00A9368F" w:rsidP="00BA27B3">
                      <w:pPr>
                        <w:shd w:val="clear" w:color="auto" w:fill="D9D9D9" w:themeFill="background1" w:themeFillShade="D9"/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</w:rPr>
                        <w:fldChar w:fldCharType="end"/>
                      </w:r>
                      <w:r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5345B4F1" w14:textId="299F0DBB" w:rsidR="00A9368F" w:rsidRPr="00ED1D25" w:rsidRDefault="00A9368F" w:rsidP="00ED1D25">
                      <w:pPr>
                        <w:spacing w:line="360" w:lineRule="auto"/>
                        <w:rPr>
                          <w:rStyle w:val="Hipercze"/>
                          <w:color w:val="212492"/>
                        </w:rPr>
                      </w:pPr>
                      <w:hyperlink r:id="rId35" w:history="1">
                        <w:r w:rsidRPr="00ED1D25">
                          <w:rPr>
                            <w:rStyle w:val="Hipercze"/>
                            <w:color w:val="212492"/>
                          </w:rPr>
                          <w:t>Bank Danych Lokalnych</w:t>
                        </w:r>
                      </w:hyperlink>
                    </w:p>
                    <w:p w14:paraId="343B7684" w14:textId="4545535E" w:rsidR="00A9368F" w:rsidRPr="00694D63" w:rsidRDefault="00A9368F" w:rsidP="00BA27B3">
                      <w:pPr>
                        <w:shd w:val="clear" w:color="auto" w:fill="D9D9D9" w:themeFill="background1" w:themeFillShade="D9"/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694D63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3E1A8E3A" w14:textId="1AB52DEB" w:rsidR="00A9368F" w:rsidRPr="00ED1D25" w:rsidRDefault="00A9368F" w:rsidP="00ED1D25">
                      <w:pPr>
                        <w:spacing w:line="360" w:lineRule="auto"/>
                        <w:rPr>
                          <w:rStyle w:val="Hipercze"/>
                          <w:color w:val="212492"/>
                        </w:rPr>
                      </w:pPr>
                      <w:hyperlink r:id="rId36" w:history="1">
                        <w:r w:rsidRPr="00ED1D25">
                          <w:rPr>
                            <w:rStyle w:val="Hipercze"/>
                            <w:color w:val="212492"/>
                          </w:rPr>
                          <w:t>Finanse publiczne</w:t>
                        </w:r>
                      </w:hyperlink>
                    </w:p>
                    <w:p w14:paraId="1BCF1898" w14:textId="61A76FAD" w:rsidR="00A9368F" w:rsidRPr="00ED1D25" w:rsidRDefault="00A9368F" w:rsidP="00ED1D25">
                      <w:pPr>
                        <w:spacing w:line="360" w:lineRule="auto"/>
                        <w:rPr>
                          <w:rStyle w:val="Hipercze"/>
                          <w:color w:val="212492"/>
                        </w:rPr>
                      </w:pPr>
                      <w:hyperlink r:id="rId37" w:history="1">
                        <w:r w:rsidRPr="00ED1D25">
                          <w:rPr>
                            <w:rStyle w:val="Hipercze"/>
                            <w:color w:val="212492"/>
                          </w:rPr>
                          <w:t>Budżet jednostki samorządu terytorialnego</w:t>
                        </w:r>
                      </w:hyperlink>
                    </w:p>
                    <w:p w14:paraId="4E2D0EC6" w14:textId="64239B25" w:rsidR="00A9368F" w:rsidRDefault="00A9368F" w:rsidP="00ED1D25">
                      <w:pPr>
                        <w:spacing w:line="360" w:lineRule="auto"/>
                      </w:pPr>
                      <w:hyperlink r:id="rId38" w:history="1">
                        <w:r w:rsidRPr="00ED1D25">
                          <w:rPr>
                            <w:rStyle w:val="Hipercze"/>
                            <w:color w:val="212492"/>
                          </w:rPr>
                          <w:t>Dochody jednostek samorządu terytorialnego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sectPr w:rsidR="00BA27B3" w:rsidRPr="00631135" w:rsidSect="00BA27B3">
      <w:type w:val="continuous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9DD1E" w14:textId="77777777" w:rsidR="00613797" w:rsidRDefault="00613797" w:rsidP="000662E2">
      <w:pPr>
        <w:spacing w:after="0" w:line="240" w:lineRule="auto"/>
      </w:pPr>
      <w:r>
        <w:separator/>
      </w:r>
    </w:p>
  </w:endnote>
  <w:endnote w:type="continuationSeparator" w:id="0">
    <w:p w14:paraId="623202A4" w14:textId="77777777" w:rsidR="00613797" w:rsidRDefault="0061379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mbria Math"/>
    <w:panose1 w:val="020B05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 SemiBold">
    <w:altName w:val="Cambria Math"/>
    <w:panose1 w:val="020B06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4AB9E171-DD9E-4945-B970-72FFE0162698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6EA383C3-FDA5-41FC-B638-016B3A5398F4}"/>
    <w:embedBold r:id="rId3" w:fontKey="{DAEF3491-B8F0-4800-B969-C3658A72440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E7CF64B2-9E38-44BA-AF50-531C58D2BDDB}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ira Sans Book">
    <w:panose1 w:val="020B05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3655241"/>
      <w:docPartObj>
        <w:docPartGallery w:val="Page Numbers (Bottom of Page)"/>
        <w:docPartUnique/>
      </w:docPartObj>
    </w:sdtPr>
    <w:sdtContent>
      <w:p w14:paraId="6E91F2FF" w14:textId="77777777" w:rsidR="00A9368F" w:rsidRDefault="00A9368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172352"/>
      <w:docPartObj>
        <w:docPartGallery w:val="Page Numbers (Bottom of Page)"/>
        <w:docPartUnique/>
      </w:docPartObj>
    </w:sdtPr>
    <w:sdtContent>
      <w:p w14:paraId="7A63DCE2" w14:textId="77777777" w:rsidR="00A9368F" w:rsidRDefault="00A9368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Content>
      <w:p w14:paraId="535B31BF" w14:textId="77777777" w:rsidR="00A9368F" w:rsidRDefault="00A9368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F0ABC" w14:textId="77777777" w:rsidR="00613797" w:rsidRDefault="00613797" w:rsidP="000662E2">
      <w:pPr>
        <w:spacing w:after="0" w:line="240" w:lineRule="auto"/>
      </w:pPr>
      <w:r>
        <w:separator/>
      </w:r>
    </w:p>
  </w:footnote>
  <w:footnote w:type="continuationSeparator" w:id="0">
    <w:p w14:paraId="7FCCADA6" w14:textId="77777777" w:rsidR="00613797" w:rsidRDefault="00613797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16D0A323" w:rsidR="00A9368F" w:rsidRDefault="00A9368F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4619B1E6" wp14:editId="299097FB">
              <wp:simplePos x="0" y="0"/>
              <wp:positionH relativeFrom="page">
                <wp:align>right</wp:align>
              </wp:positionH>
              <wp:positionV relativeFrom="paragraph">
                <wp:posOffset>-182880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5" name="Prostokąt 25" descr="Napis 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FC77AA" id="Prostokąt 25" o:spid="_x0000_s1026" alt="Napis Informacje Sygnalne" style="position:absolute;margin-left:96.2pt;margin-top:-14.4pt;width:147.4pt;height:1803.55pt;z-index:-25163878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" fillcolor="#f2f2f2" stroked="f" strokeweight="1pt">
              <w10:wrap type="tight" anchorx="page"/>
            </v:rect>
          </w:pict>
        </mc:Fallback>
      </mc:AlternateContent>
    </w:r>
  </w:p>
  <w:p w14:paraId="03DCE83E" w14:textId="60FAF688" w:rsidR="00A9368F" w:rsidRDefault="00A9368F" w:rsidP="0053335D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41F10FB3" w:rsidR="00A9368F" w:rsidRPr="00C0375B" w:rsidRDefault="00A9368F">
    <w:pPr>
      <w:pStyle w:val="Nagwek"/>
      <w:rPr>
        <w:noProof/>
        <w:szCs w:val="19"/>
        <w:lang w:eastAsia="pl-PL"/>
      </w:rPr>
    </w:pPr>
    <w:r>
      <w:rPr>
        <w:noProof/>
        <w:lang w:eastAsia="pl-PL"/>
      </w:rPr>
      <w:drawing>
        <wp:inline distT="0" distB="0" distL="0" distR="0" wp14:anchorId="248D95E7" wp14:editId="081AE5AA">
          <wp:extent cx="1391920" cy="431165"/>
          <wp:effectExtent l="0" t="0" r="0" b="6985"/>
          <wp:docPr id="4" name="Obraz 4" descr="LOGO URZĘDU STATYSTYCZNEGO W LUBLI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s-0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920" cy="43116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9BCBEE3" wp14:editId="76804C6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A9368F" w:rsidRPr="003C6C8D" w:rsidRDefault="00A9368F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_x0000_s1036" alt="Napis &quot;Informacje sygnalne&quot;" style="position:absolute;margin-left:396.6pt;margin-top:15.65pt;width:162.25pt;height:28.1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A9368F" w:rsidRPr="003C6C8D" w:rsidRDefault="00A9368F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5CAA771D" wp14:editId="1AF2EFE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C31652" id="Prostokąt 10" o:spid="_x0000_s1026" style="position:absolute;margin-left:410.95pt;margin-top:40.3pt;width:147.4pt;height:1803.5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</w:p>
  <w:p w14:paraId="3194277A" w14:textId="404BD1FA" w:rsidR="00A9368F" w:rsidRDefault="00A9368F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881DDF0" wp14:editId="7B4BE511">
              <wp:simplePos x="0" y="0"/>
              <wp:positionH relativeFrom="column">
                <wp:posOffset>5280261</wp:posOffset>
              </wp:positionH>
              <wp:positionV relativeFrom="paragraph">
                <wp:posOffset>314325</wp:posOffset>
              </wp:positionV>
              <wp:extent cx="2060575" cy="357505"/>
              <wp:effectExtent l="0" t="0" r="0" b="4445"/>
              <wp:wrapNone/>
              <wp:docPr id="3" name="Schemat blokowy: opóźnienie 6" descr="26 września 2024 rok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A647350" w14:textId="428FFF78" w:rsidR="00A9368F" w:rsidRPr="00AE578A" w:rsidRDefault="00A9368F" w:rsidP="00AE578A">
                          <w:pPr>
                            <w:spacing w:before="0" w:after="0" w:line="240" w:lineRule="auto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30.09</w:t>
                          </w:r>
                          <w:r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4</w:t>
                          </w:r>
                          <w:r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81DDF0" id="_x0000_s1037" alt="26 września 2024 roku" style="position:absolute;margin-left:415.75pt;margin-top:24.7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" adj="-11796480,,5400" path="m,l3220948,v169038,,306070,137032,306070,306070c3527018,475108,3389986,612140,3220948,612140l,612140,,xe" filled="f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1A647350" w14:textId="428FFF78" w:rsidR="00A9368F" w:rsidRPr="00AE578A" w:rsidRDefault="00A9368F" w:rsidP="00AE578A">
                    <w:pPr>
                      <w:spacing w:before="0" w:after="0" w:line="240" w:lineRule="auto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30.09</w:t>
                    </w:r>
                    <w:r w:rsidRPr="00AE578A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4</w:t>
                    </w:r>
                    <w:r w:rsidRPr="00AE578A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A9368F" w:rsidRDefault="00A9368F">
    <w:pPr>
      <w:pStyle w:val="Nagwek"/>
    </w:pPr>
  </w:p>
  <w:p w14:paraId="0738E4E9" w14:textId="77777777" w:rsidR="00A9368F" w:rsidRDefault="00A936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22.95pt;height:124.85pt;visibility:visible;mso-wrap-style:square" o:bullet="t">
        <v:imagedata r:id="rId1" o:title=""/>
      </v:shape>
    </w:pict>
  </w:numPicBullet>
  <w:numPicBullet w:numPicBulletId="1">
    <w:pict>
      <v:shape id="_x0000_i1051" type="#_x0000_t75" style="width:123.9pt;height:124.8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66993983"/>
    <w:multiLevelType w:val="hybridMultilevel"/>
    <w:tmpl w:val="368268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07BB2"/>
    <w:rsid w:val="0001011F"/>
    <w:rsid w:val="000105CA"/>
    <w:rsid w:val="000108B8"/>
    <w:rsid w:val="000137E3"/>
    <w:rsid w:val="00014973"/>
    <w:rsid w:val="000152F5"/>
    <w:rsid w:val="00022049"/>
    <w:rsid w:val="0002286D"/>
    <w:rsid w:val="00023E7D"/>
    <w:rsid w:val="00024697"/>
    <w:rsid w:val="000271DA"/>
    <w:rsid w:val="0004582E"/>
    <w:rsid w:val="000470AA"/>
    <w:rsid w:val="00053391"/>
    <w:rsid w:val="00055C25"/>
    <w:rsid w:val="00057CA1"/>
    <w:rsid w:val="00060788"/>
    <w:rsid w:val="000607E5"/>
    <w:rsid w:val="000612D9"/>
    <w:rsid w:val="000624FA"/>
    <w:rsid w:val="000647A9"/>
    <w:rsid w:val="00065031"/>
    <w:rsid w:val="000662E2"/>
    <w:rsid w:val="00066883"/>
    <w:rsid w:val="000668A6"/>
    <w:rsid w:val="00071B39"/>
    <w:rsid w:val="00074DD8"/>
    <w:rsid w:val="00075759"/>
    <w:rsid w:val="000775E8"/>
    <w:rsid w:val="000806F7"/>
    <w:rsid w:val="00085FCF"/>
    <w:rsid w:val="00090EAB"/>
    <w:rsid w:val="00092305"/>
    <w:rsid w:val="00097840"/>
    <w:rsid w:val="000A7180"/>
    <w:rsid w:val="000B0727"/>
    <w:rsid w:val="000B2A99"/>
    <w:rsid w:val="000C135D"/>
    <w:rsid w:val="000C29CF"/>
    <w:rsid w:val="000C3712"/>
    <w:rsid w:val="000C46E6"/>
    <w:rsid w:val="000D1D43"/>
    <w:rsid w:val="000D225C"/>
    <w:rsid w:val="000D2A5C"/>
    <w:rsid w:val="000D3530"/>
    <w:rsid w:val="000D39F0"/>
    <w:rsid w:val="000D504E"/>
    <w:rsid w:val="000D7459"/>
    <w:rsid w:val="000E0918"/>
    <w:rsid w:val="000E7916"/>
    <w:rsid w:val="000E79A9"/>
    <w:rsid w:val="000F2B65"/>
    <w:rsid w:val="001011C3"/>
    <w:rsid w:val="00104D4F"/>
    <w:rsid w:val="00106743"/>
    <w:rsid w:val="00106DA3"/>
    <w:rsid w:val="00110214"/>
    <w:rsid w:val="00110D87"/>
    <w:rsid w:val="00110E7B"/>
    <w:rsid w:val="00112399"/>
    <w:rsid w:val="00114DB9"/>
    <w:rsid w:val="00116087"/>
    <w:rsid w:val="0011662E"/>
    <w:rsid w:val="00117711"/>
    <w:rsid w:val="00121F3D"/>
    <w:rsid w:val="00123C52"/>
    <w:rsid w:val="00124717"/>
    <w:rsid w:val="00130296"/>
    <w:rsid w:val="00132C82"/>
    <w:rsid w:val="00134145"/>
    <w:rsid w:val="00135976"/>
    <w:rsid w:val="00135EF2"/>
    <w:rsid w:val="00136736"/>
    <w:rsid w:val="00136D67"/>
    <w:rsid w:val="0014226D"/>
    <w:rsid w:val="001423B6"/>
    <w:rsid w:val="001448A7"/>
    <w:rsid w:val="0014527A"/>
    <w:rsid w:val="00146621"/>
    <w:rsid w:val="001617E3"/>
    <w:rsid w:val="00162325"/>
    <w:rsid w:val="00164CB2"/>
    <w:rsid w:val="00164F9D"/>
    <w:rsid w:val="00165CFF"/>
    <w:rsid w:val="00171AD3"/>
    <w:rsid w:val="00174EC8"/>
    <w:rsid w:val="00181AB7"/>
    <w:rsid w:val="0018443C"/>
    <w:rsid w:val="00186678"/>
    <w:rsid w:val="00190131"/>
    <w:rsid w:val="00191E4A"/>
    <w:rsid w:val="001951DA"/>
    <w:rsid w:val="00196CD7"/>
    <w:rsid w:val="001B053D"/>
    <w:rsid w:val="001B1093"/>
    <w:rsid w:val="001B1A72"/>
    <w:rsid w:val="001B2743"/>
    <w:rsid w:val="001B5454"/>
    <w:rsid w:val="001C3269"/>
    <w:rsid w:val="001C3B71"/>
    <w:rsid w:val="001D053A"/>
    <w:rsid w:val="001D19B6"/>
    <w:rsid w:val="001D1DB4"/>
    <w:rsid w:val="001D23F1"/>
    <w:rsid w:val="001D25F9"/>
    <w:rsid w:val="001D4940"/>
    <w:rsid w:val="001D61ED"/>
    <w:rsid w:val="001D6A57"/>
    <w:rsid w:val="001D7B50"/>
    <w:rsid w:val="001E31D9"/>
    <w:rsid w:val="001E5B2D"/>
    <w:rsid w:val="001F2BDD"/>
    <w:rsid w:val="001F4A02"/>
    <w:rsid w:val="0020156C"/>
    <w:rsid w:val="0020231F"/>
    <w:rsid w:val="00202B71"/>
    <w:rsid w:val="002112D4"/>
    <w:rsid w:val="002128C8"/>
    <w:rsid w:val="00213D62"/>
    <w:rsid w:val="00216634"/>
    <w:rsid w:val="00223489"/>
    <w:rsid w:val="00225A9E"/>
    <w:rsid w:val="0022608F"/>
    <w:rsid w:val="00227574"/>
    <w:rsid w:val="0024159F"/>
    <w:rsid w:val="002425F7"/>
    <w:rsid w:val="00242D31"/>
    <w:rsid w:val="002502D6"/>
    <w:rsid w:val="00251B56"/>
    <w:rsid w:val="002528DF"/>
    <w:rsid w:val="00253159"/>
    <w:rsid w:val="0025481E"/>
    <w:rsid w:val="002574F9"/>
    <w:rsid w:val="0026125A"/>
    <w:rsid w:val="00261F72"/>
    <w:rsid w:val="00262367"/>
    <w:rsid w:val="00262B61"/>
    <w:rsid w:val="00262CC6"/>
    <w:rsid w:val="00263E08"/>
    <w:rsid w:val="002644EC"/>
    <w:rsid w:val="0026510E"/>
    <w:rsid w:val="00274B60"/>
    <w:rsid w:val="00276811"/>
    <w:rsid w:val="0028118B"/>
    <w:rsid w:val="00282699"/>
    <w:rsid w:val="00286076"/>
    <w:rsid w:val="0029184F"/>
    <w:rsid w:val="002926DF"/>
    <w:rsid w:val="00296697"/>
    <w:rsid w:val="002A2E23"/>
    <w:rsid w:val="002A55C6"/>
    <w:rsid w:val="002A61FF"/>
    <w:rsid w:val="002A7CCD"/>
    <w:rsid w:val="002B0472"/>
    <w:rsid w:val="002B282C"/>
    <w:rsid w:val="002B67F8"/>
    <w:rsid w:val="002B6B12"/>
    <w:rsid w:val="002C21F0"/>
    <w:rsid w:val="002C72D3"/>
    <w:rsid w:val="002D01DF"/>
    <w:rsid w:val="002D1BEB"/>
    <w:rsid w:val="002D5D44"/>
    <w:rsid w:val="002E3EB3"/>
    <w:rsid w:val="002E4A7E"/>
    <w:rsid w:val="002E5F7D"/>
    <w:rsid w:val="002E6140"/>
    <w:rsid w:val="002E6722"/>
    <w:rsid w:val="002E6985"/>
    <w:rsid w:val="002E6B39"/>
    <w:rsid w:val="002E71B6"/>
    <w:rsid w:val="002F35F6"/>
    <w:rsid w:val="002F77C8"/>
    <w:rsid w:val="00303857"/>
    <w:rsid w:val="00304F22"/>
    <w:rsid w:val="003059E2"/>
    <w:rsid w:val="00306C7C"/>
    <w:rsid w:val="00314F86"/>
    <w:rsid w:val="00315DC8"/>
    <w:rsid w:val="00317F4D"/>
    <w:rsid w:val="00322EDD"/>
    <w:rsid w:val="003309FA"/>
    <w:rsid w:val="00332320"/>
    <w:rsid w:val="00335488"/>
    <w:rsid w:val="00337337"/>
    <w:rsid w:val="00347D72"/>
    <w:rsid w:val="00350622"/>
    <w:rsid w:val="0035128D"/>
    <w:rsid w:val="00353F45"/>
    <w:rsid w:val="00354D30"/>
    <w:rsid w:val="00357611"/>
    <w:rsid w:val="00361E54"/>
    <w:rsid w:val="0036432A"/>
    <w:rsid w:val="00364AF9"/>
    <w:rsid w:val="00365546"/>
    <w:rsid w:val="00367237"/>
    <w:rsid w:val="00367D2B"/>
    <w:rsid w:val="0037077F"/>
    <w:rsid w:val="00370F9C"/>
    <w:rsid w:val="00371A84"/>
    <w:rsid w:val="00372411"/>
    <w:rsid w:val="0037337A"/>
    <w:rsid w:val="00373882"/>
    <w:rsid w:val="00381783"/>
    <w:rsid w:val="003830F2"/>
    <w:rsid w:val="003843DB"/>
    <w:rsid w:val="00393761"/>
    <w:rsid w:val="00394E26"/>
    <w:rsid w:val="00396691"/>
    <w:rsid w:val="00396F56"/>
    <w:rsid w:val="00397D18"/>
    <w:rsid w:val="003A1B36"/>
    <w:rsid w:val="003B1454"/>
    <w:rsid w:val="003B18B6"/>
    <w:rsid w:val="003B5BDF"/>
    <w:rsid w:val="003B6FC2"/>
    <w:rsid w:val="003C161B"/>
    <w:rsid w:val="003C1D02"/>
    <w:rsid w:val="003C21B6"/>
    <w:rsid w:val="003C4ADA"/>
    <w:rsid w:val="003C59E0"/>
    <w:rsid w:val="003C6C8D"/>
    <w:rsid w:val="003D13A2"/>
    <w:rsid w:val="003D2656"/>
    <w:rsid w:val="003D4F95"/>
    <w:rsid w:val="003D5F42"/>
    <w:rsid w:val="003D60A9"/>
    <w:rsid w:val="003D7A45"/>
    <w:rsid w:val="003E4164"/>
    <w:rsid w:val="003E6842"/>
    <w:rsid w:val="003E76F6"/>
    <w:rsid w:val="003F2EFF"/>
    <w:rsid w:val="003F4C97"/>
    <w:rsid w:val="003F666D"/>
    <w:rsid w:val="003F7FE6"/>
    <w:rsid w:val="00400193"/>
    <w:rsid w:val="004013F0"/>
    <w:rsid w:val="0040380C"/>
    <w:rsid w:val="00407F7D"/>
    <w:rsid w:val="00410EF0"/>
    <w:rsid w:val="00412849"/>
    <w:rsid w:val="004142A6"/>
    <w:rsid w:val="00416EAF"/>
    <w:rsid w:val="004212E7"/>
    <w:rsid w:val="0042197A"/>
    <w:rsid w:val="00423C88"/>
    <w:rsid w:val="0042446D"/>
    <w:rsid w:val="00425AA9"/>
    <w:rsid w:val="0042672D"/>
    <w:rsid w:val="00427BF8"/>
    <w:rsid w:val="00430AAE"/>
    <w:rsid w:val="00431C02"/>
    <w:rsid w:val="004325E5"/>
    <w:rsid w:val="00434654"/>
    <w:rsid w:val="00434AFF"/>
    <w:rsid w:val="00437395"/>
    <w:rsid w:val="00437659"/>
    <w:rsid w:val="004421A6"/>
    <w:rsid w:val="00443095"/>
    <w:rsid w:val="00445047"/>
    <w:rsid w:val="00446749"/>
    <w:rsid w:val="004534CA"/>
    <w:rsid w:val="00453EB7"/>
    <w:rsid w:val="00457427"/>
    <w:rsid w:val="00460C5D"/>
    <w:rsid w:val="00463866"/>
    <w:rsid w:val="00463E39"/>
    <w:rsid w:val="004657FC"/>
    <w:rsid w:val="004733F6"/>
    <w:rsid w:val="00474E69"/>
    <w:rsid w:val="00475E70"/>
    <w:rsid w:val="004808E0"/>
    <w:rsid w:val="00482595"/>
    <w:rsid w:val="00483E9F"/>
    <w:rsid w:val="00485A2C"/>
    <w:rsid w:val="00486948"/>
    <w:rsid w:val="004934D6"/>
    <w:rsid w:val="0049621B"/>
    <w:rsid w:val="00496CA8"/>
    <w:rsid w:val="004970E0"/>
    <w:rsid w:val="004979E8"/>
    <w:rsid w:val="004A1D19"/>
    <w:rsid w:val="004A2340"/>
    <w:rsid w:val="004A2FA8"/>
    <w:rsid w:val="004A5FE3"/>
    <w:rsid w:val="004B0740"/>
    <w:rsid w:val="004B45DA"/>
    <w:rsid w:val="004B56BE"/>
    <w:rsid w:val="004B652E"/>
    <w:rsid w:val="004B6DB0"/>
    <w:rsid w:val="004C00E6"/>
    <w:rsid w:val="004C159F"/>
    <w:rsid w:val="004C1895"/>
    <w:rsid w:val="004C1E35"/>
    <w:rsid w:val="004C6D40"/>
    <w:rsid w:val="004D49C9"/>
    <w:rsid w:val="004E06EC"/>
    <w:rsid w:val="004E6AA8"/>
    <w:rsid w:val="004F0C3C"/>
    <w:rsid w:val="004F2280"/>
    <w:rsid w:val="004F23BB"/>
    <w:rsid w:val="004F254E"/>
    <w:rsid w:val="004F34D7"/>
    <w:rsid w:val="004F50AD"/>
    <w:rsid w:val="004F63FC"/>
    <w:rsid w:val="00500718"/>
    <w:rsid w:val="00503027"/>
    <w:rsid w:val="00503177"/>
    <w:rsid w:val="00505A92"/>
    <w:rsid w:val="0050617B"/>
    <w:rsid w:val="005111B5"/>
    <w:rsid w:val="00511EC7"/>
    <w:rsid w:val="00513998"/>
    <w:rsid w:val="00516CF6"/>
    <w:rsid w:val="00520305"/>
    <w:rsid w:val="005203F1"/>
    <w:rsid w:val="00521065"/>
    <w:rsid w:val="00521BC3"/>
    <w:rsid w:val="00521EC8"/>
    <w:rsid w:val="00523B6B"/>
    <w:rsid w:val="005330BE"/>
    <w:rsid w:val="0053335D"/>
    <w:rsid w:val="00533632"/>
    <w:rsid w:val="00534013"/>
    <w:rsid w:val="00540C5C"/>
    <w:rsid w:val="005412A0"/>
    <w:rsid w:val="00541E6E"/>
    <w:rsid w:val="0054251F"/>
    <w:rsid w:val="00543B7C"/>
    <w:rsid w:val="005520D8"/>
    <w:rsid w:val="00555CFB"/>
    <w:rsid w:val="0055672B"/>
    <w:rsid w:val="00556881"/>
    <w:rsid w:val="00556CF1"/>
    <w:rsid w:val="005609D4"/>
    <w:rsid w:val="00563D97"/>
    <w:rsid w:val="005677D6"/>
    <w:rsid w:val="005700E1"/>
    <w:rsid w:val="0057449C"/>
    <w:rsid w:val="00574692"/>
    <w:rsid w:val="005762A7"/>
    <w:rsid w:val="00585016"/>
    <w:rsid w:val="00587CEE"/>
    <w:rsid w:val="005916D7"/>
    <w:rsid w:val="0059427F"/>
    <w:rsid w:val="0059564F"/>
    <w:rsid w:val="00596F21"/>
    <w:rsid w:val="005A59D4"/>
    <w:rsid w:val="005A698C"/>
    <w:rsid w:val="005B172B"/>
    <w:rsid w:val="005B6B07"/>
    <w:rsid w:val="005C0CAC"/>
    <w:rsid w:val="005C2B76"/>
    <w:rsid w:val="005C394F"/>
    <w:rsid w:val="005C71B5"/>
    <w:rsid w:val="005C739D"/>
    <w:rsid w:val="005D062E"/>
    <w:rsid w:val="005D6247"/>
    <w:rsid w:val="005E0799"/>
    <w:rsid w:val="005E10F9"/>
    <w:rsid w:val="005E1200"/>
    <w:rsid w:val="005E4665"/>
    <w:rsid w:val="005F45EE"/>
    <w:rsid w:val="005F4849"/>
    <w:rsid w:val="005F5A80"/>
    <w:rsid w:val="005F7A39"/>
    <w:rsid w:val="00600B26"/>
    <w:rsid w:val="00600FDC"/>
    <w:rsid w:val="00601452"/>
    <w:rsid w:val="006044FF"/>
    <w:rsid w:val="00605DB3"/>
    <w:rsid w:val="006063E2"/>
    <w:rsid w:val="006068A6"/>
    <w:rsid w:val="00607CC5"/>
    <w:rsid w:val="00610F49"/>
    <w:rsid w:val="0061179B"/>
    <w:rsid w:val="00611B9E"/>
    <w:rsid w:val="006125F9"/>
    <w:rsid w:val="00613797"/>
    <w:rsid w:val="006150E0"/>
    <w:rsid w:val="006315D7"/>
    <w:rsid w:val="00631C13"/>
    <w:rsid w:val="00633014"/>
    <w:rsid w:val="0063437B"/>
    <w:rsid w:val="0064017E"/>
    <w:rsid w:val="0064046F"/>
    <w:rsid w:val="00642884"/>
    <w:rsid w:val="00653438"/>
    <w:rsid w:val="00654BB6"/>
    <w:rsid w:val="0065614F"/>
    <w:rsid w:val="006606A9"/>
    <w:rsid w:val="00662FB2"/>
    <w:rsid w:val="006673CA"/>
    <w:rsid w:val="00673C26"/>
    <w:rsid w:val="00674DE5"/>
    <w:rsid w:val="00677ACA"/>
    <w:rsid w:val="00680866"/>
    <w:rsid w:val="006812AF"/>
    <w:rsid w:val="006817FC"/>
    <w:rsid w:val="0068327D"/>
    <w:rsid w:val="00691534"/>
    <w:rsid w:val="00693533"/>
    <w:rsid w:val="00693880"/>
    <w:rsid w:val="006938BA"/>
    <w:rsid w:val="00694AF0"/>
    <w:rsid w:val="006A11D2"/>
    <w:rsid w:val="006A4686"/>
    <w:rsid w:val="006B0E9E"/>
    <w:rsid w:val="006B1B8E"/>
    <w:rsid w:val="006B486D"/>
    <w:rsid w:val="006B5AE4"/>
    <w:rsid w:val="006B7CC5"/>
    <w:rsid w:val="006B7E96"/>
    <w:rsid w:val="006B7EBB"/>
    <w:rsid w:val="006C3528"/>
    <w:rsid w:val="006D04F4"/>
    <w:rsid w:val="006D1011"/>
    <w:rsid w:val="006D1507"/>
    <w:rsid w:val="006D3EA3"/>
    <w:rsid w:val="006D4054"/>
    <w:rsid w:val="006E02EC"/>
    <w:rsid w:val="006E1CF4"/>
    <w:rsid w:val="006E38E9"/>
    <w:rsid w:val="006E3B6A"/>
    <w:rsid w:val="006E3C4F"/>
    <w:rsid w:val="006E3C8B"/>
    <w:rsid w:val="006E6F41"/>
    <w:rsid w:val="006E73E6"/>
    <w:rsid w:val="006F0CF1"/>
    <w:rsid w:val="006F44F2"/>
    <w:rsid w:val="006F4D94"/>
    <w:rsid w:val="006F70E6"/>
    <w:rsid w:val="00701D71"/>
    <w:rsid w:val="00702408"/>
    <w:rsid w:val="007102B0"/>
    <w:rsid w:val="00714BBF"/>
    <w:rsid w:val="007202B6"/>
    <w:rsid w:val="007211B1"/>
    <w:rsid w:val="007272E9"/>
    <w:rsid w:val="007277DA"/>
    <w:rsid w:val="00730811"/>
    <w:rsid w:val="00731D27"/>
    <w:rsid w:val="00731F2C"/>
    <w:rsid w:val="0073427F"/>
    <w:rsid w:val="0074103C"/>
    <w:rsid w:val="00746187"/>
    <w:rsid w:val="00746AB6"/>
    <w:rsid w:val="00750D17"/>
    <w:rsid w:val="0076254F"/>
    <w:rsid w:val="00766559"/>
    <w:rsid w:val="00767119"/>
    <w:rsid w:val="007677C9"/>
    <w:rsid w:val="00774DCE"/>
    <w:rsid w:val="00780170"/>
    <w:rsid w:val="007801F5"/>
    <w:rsid w:val="0078203C"/>
    <w:rsid w:val="00783CA4"/>
    <w:rsid w:val="007840BA"/>
    <w:rsid w:val="007842FB"/>
    <w:rsid w:val="00786124"/>
    <w:rsid w:val="00786AD4"/>
    <w:rsid w:val="00790BD8"/>
    <w:rsid w:val="0079514B"/>
    <w:rsid w:val="00795252"/>
    <w:rsid w:val="007A09C5"/>
    <w:rsid w:val="007A0C14"/>
    <w:rsid w:val="007A2DC1"/>
    <w:rsid w:val="007A4013"/>
    <w:rsid w:val="007A423B"/>
    <w:rsid w:val="007B293C"/>
    <w:rsid w:val="007D0869"/>
    <w:rsid w:val="007D14C4"/>
    <w:rsid w:val="007D3319"/>
    <w:rsid w:val="007D335D"/>
    <w:rsid w:val="007D4070"/>
    <w:rsid w:val="007D605C"/>
    <w:rsid w:val="007E3314"/>
    <w:rsid w:val="007E3514"/>
    <w:rsid w:val="007E4B03"/>
    <w:rsid w:val="007E7053"/>
    <w:rsid w:val="007F0E39"/>
    <w:rsid w:val="007F324B"/>
    <w:rsid w:val="007F4C9F"/>
    <w:rsid w:val="0080168B"/>
    <w:rsid w:val="0080553C"/>
    <w:rsid w:val="00805B46"/>
    <w:rsid w:val="00805DB4"/>
    <w:rsid w:val="00815199"/>
    <w:rsid w:val="0081607D"/>
    <w:rsid w:val="00816D4B"/>
    <w:rsid w:val="00823593"/>
    <w:rsid w:val="00825DC2"/>
    <w:rsid w:val="00834168"/>
    <w:rsid w:val="00834AD3"/>
    <w:rsid w:val="00840CF6"/>
    <w:rsid w:val="0084167E"/>
    <w:rsid w:val="00843795"/>
    <w:rsid w:val="008462A6"/>
    <w:rsid w:val="00847CBA"/>
    <w:rsid w:val="00847F0F"/>
    <w:rsid w:val="008513E8"/>
    <w:rsid w:val="00852448"/>
    <w:rsid w:val="008548C5"/>
    <w:rsid w:val="00857197"/>
    <w:rsid w:val="00862EE0"/>
    <w:rsid w:val="0087625C"/>
    <w:rsid w:val="00877F6C"/>
    <w:rsid w:val="0088258A"/>
    <w:rsid w:val="0088363F"/>
    <w:rsid w:val="00886332"/>
    <w:rsid w:val="00886BE0"/>
    <w:rsid w:val="00890D23"/>
    <w:rsid w:val="008925F0"/>
    <w:rsid w:val="0089448A"/>
    <w:rsid w:val="00897877"/>
    <w:rsid w:val="008A26D9"/>
    <w:rsid w:val="008A48C1"/>
    <w:rsid w:val="008A5B83"/>
    <w:rsid w:val="008A7B5B"/>
    <w:rsid w:val="008B12D2"/>
    <w:rsid w:val="008B2418"/>
    <w:rsid w:val="008B2FEF"/>
    <w:rsid w:val="008B3F1D"/>
    <w:rsid w:val="008C05A3"/>
    <w:rsid w:val="008C0C29"/>
    <w:rsid w:val="008C2172"/>
    <w:rsid w:val="008C3BC7"/>
    <w:rsid w:val="008C71A6"/>
    <w:rsid w:val="008D02DA"/>
    <w:rsid w:val="008D1BF5"/>
    <w:rsid w:val="008D4758"/>
    <w:rsid w:val="008D5731"/>
    <w:rsid w:val="008D76BC"/>
    <w:rsid w:val="008E1C0C"/>
    <w:rsid w:val="008E3361"/>
    <w:rsid w:val="008E4968"/>
    <w:rsid w:val="008E7DBA"/>
    <w:rsid w:val="008F0829"/>
    <w:rsid w:val="008F3059"/>
    <w:rsid w:val="008F3638"/>
    <w:rsid w:val="008F4441"/>
    <w:rsid w:val="008F5ED8"/>
    <w:rsid w:val="008F6B20"/>
    <w:rsid w:val="008F6F31"/>
    <w:rsid w:val="008F74DF"/>
    <w:rsid w:val="00902274"/>
    <w:rsid w:val="00903ED2"/>
    <w:rsid w:val="009120C1"/>
    <w:rsid w:val="009127BA"/>
    <w:rsid w:val="00913624"/>
    <w:rsid w:val="00913ACA"/>
    <w:rsid w:val="009164DA"/>
    <w:rsid w:val="00920AAE"/>
    <w:rsid w:val="009227A6"/>
    <w:rsid w:val="00924340"/>
    <w:rsid w:val="00933EC1"/>
    <w:rsid w:val="009358F0"/>
    <w:rsid w:val="009446AD"/>
    <w:rsid w:val="009530DB"/>
    <w:rsid w:val="00953676"/>
    <w:rsid w:val="00956F30"/>
    <w:rsid w:val="00966C9A"/>
    <w:rsid w:val="009705EE"/>
    <w:rsid w:val="00971438"/>
    <w:rsid w:val="00972013"/>
    <w:rsid w:val="00973D6C"/>
    <w:rsid w:val="00977927"/>
    <w:rsid w:val="00980927"/>
    <w:rsid w:val="0098135C"/>
    <w:rsid w:val="00981439"/>
    <w:rsid w:val="0098156A"/>
    <w:rsid w:val="00982165"/>
    <w:rsid w:val="009843B6"/>
    <w:rsid w:val="00985FCC"/>
    <w:rsid w:val="00986E81"/>
    <w:rsid w:val="00987130"/>
    <w:rsid w:val="00991BAC"/>
    <w:rsid w:val="00993E28"/>
    <w:rsid w:val="00996CF5"/>
    <w:rsid w:val="009A4A08"/>
    <w:rsid w:val="009A69CB"/>
    <w:rsid w:val="009A6EA0"/>
    <w:rsid w:val="009B0B52"/>
    <w:rsid w:val="009B7611"/>
    <w:rsid w:val="009C1335"/>
    <w:rsid w:val="009C1403"/>
    <w:rsid w:val="009C1AB2"/>
    <w:rsid w:val="009C421D"/>
    <w:rsid w:val="009C7251"/>
    <w:rsid w:val="009D0B3A"/>
    <w:rsid w:val="009D292F"/>
    <w:rsid w:val="009D4B67"/>
    <w:rsid w:val="009E2E91"/>
    <w:rsid w:val="009E7A38"/>
    <w:rsid w:val="009F02EE"/>
    <w:rsid w:val="009F1A51"/>
    <w:rsid w:val="009F36BA"/>
    <w:rsid w:val="009F467A"/>
    <w:rsid w:val="00A01B40"/>
    <w:rsid w:val="00A035AB"/>
    <w:rsid w:val="00A03CAB"/>
    <w:rsid w:val="00A04320"/>
    <w:rsid w:val="00A064B1"/>
    <w:rsid w:val="00A06AEC"/>
    <w:rsid w:val="00A074BA"/>
    <w:rsid w:val="00A104EA"/>
    <w:rsid w:val="00A1207C"/>
    <w:rsid w:val="00A13070"/>
    <w:rsid w:val="00A134AE"/>
    <w:rsid w:val="00A139F5"/>
    <w:rsid w:val="00A2252D"/>
    <w:rsid w:val="00A231CF"/>
    <w:rsid w:val="00A24A7D"/>
    <w:rsid w:val="00A32E16"/>
    <w:rsid w:val="00A35637"/>
    <w:rsid w:val="00A365F4"/>
    <w:rsid w:val="00A41478"/>
    <w:rsid w:val="00A47D80"/>
    <w:rsid w:val="00A522ED"/>
    <w:rsid w:val="00A53132"/>
    <w:rsid w:val="00A563F2"/>
    <w:rsid w:val="00A566E8"/>
    <w:rsid w:val="00A60532"/>
    <w:rsid w:val="00A60BDC"/>
    <w:rsid w:val="00A639A8"/>
    <w:rsid w:val="00A648B8"/>
    <w:rsid w:val="00A64B76"/>
    <w:rsid w:val="00A66347"/>
    <w:rsid w:val="00A67003"/>
    <w:rsid w:val="00A70D75"/>
    <w:rsid w:val="00A7374A"/>
    <w:rsid w:val="00A74A17"/>
    <w:rsid w:val="00A753E0"/>
    <w:rsid w:val="00A810F9"/>
    <w:rsid w:val="00A82D31"/>
    <w:rsid w:val="00A858E9"/>
    <w:rsid w:val="00A85E7E"/>
    <w:rsid w:val="00A86AA3"/>
    <w:rsid w:val="00A86ECC"/>
    <w:rsid w:val="00A86FCC"/>
    <w:rsid w:val="00A90A6D"/>
    <w:rsid w:val="00A9368F"/>
    <w:rsid w:val="00A971E5"/>
    <w:rsid w:val="00AA577F"/>
    <w:rsid w:val="00AA5BD0"/>
    <w:rsid w:val="00AA6293"/>
    <w:rsid w:val="00AA710D"/>
    <w:rsid w:val="00AB3179"/>
    <w:rsid w:val="00AB5A35"/>
    <w:rsid w:val="00AB5DC4"/>
    <w:rsid w:val="00AB64F3"/>
    <w:rsid w:val="00AB6D25"/>
    <w:rsid w:val="00AC29B4"/>
    <w:rsid w:val="00AC4969"/>
    <w:rsid w:val="00AC68E2"/>
    <w:rsid w:val="00AD0E56"/>
    <w:rsid w:val="00AD533D"/>
    <w:rsid w:val="00AD6C3E"/>
    <w:rsid w:val="00AD7D81"/>
    <w:rsid w:val="00AE229B"/>
    <w:rsid w:val="00AE2D4B"/>
    <w:rsid w:val="00AE4505"/>
    <w:rsid w:val="00AE4F99"/>
    <w:rsid w:val="00AE578A"/>
    <w:rsid w:val="00AF3C9B"/>
    <w:rsid w:val="00AF48EE"/>
    <w:rsid w:val="00B04E72"/>
    <w:rsid w:val="00B066B4"/>
    <w:rsid w:val="00B068CE"/>
    <w:rsid w:val="00B1003B"/>
    <w:rsid w:val="00B10A55"/>
    <w:rsid w:val="00B11B69"/>
    <w:rsid w:val="00B14952"/>
    <w:rsid w:val="00B1612D"/>
    <w:rsid w:val="00B16871"/>
    <w:rsid w:val="00B176C2"/>
    <w:rsid w:val="00B240C8"/>
    <w:rsid w:val="00B25B45"/>
    <w:rsid w:val="00B3161F"/>
    <w:rsid w:val="00B31E5A"/>
    <w:rsid w:val="00B328FD"/>
    <w:rsid w:val="00B3637B"/>
    <w:rsid w:val="00B403EA"/>
    <w:rsid w:val="00B408CB"/>
    <w:rsid w:val="00B41D5E"/>
    <w:rsid w:val="00B466DA"/>
    <w:rsid w:val="00B46F2B"/>
    <w:rsid w:val="00B47304"/>
    <w:rsid w:val="00B47359"/>
    <w:rsid w:val="00B50F7A"/>
    <w:rsid w:val="00B6037B"/>
    <w:rsid w:val="00B64321"/>
    <w:rsid w:val="00B64C75"/>
    <w:rsid w:val="00B653AB"/>
    <w:rsid w:val="00B65F9E"/>
    <w:rsid w:val="00B66B19"/>
    <w:rsid w:val="00B708EC"/>
    <w:rsid w:val="00B7181F"/>
    <w:rsid w:val="00B725B3"/>
    <w:rsid w:val="00B914E9"/>
    <w:rsid w:val="00B92084"/>
    <w:rsid w:val="00B956EE"/>
    <w:rsid w:val="00B96DFA"/>
    <w:rsid w:val="00BA27B3"/>
    <w:rsid w:val="00BA2BA1"/>
    <w:rsid w:val="00BA2BA7"/>
    <w:rsid w:val="00BA3447"/>
    <w:rsid w:val="00BA3562"/>
    <w:rsid w:val="00BA7128"/>
    <w:rsid w:val="00BB4F09"/>
    <w:rsid w:val="00BC0EDF"/>
    <w:rsid w:val="00BC2D48"/>
    <w:rsid w:val="00BC71DB"/>
    <w:rsid w:val="00BD4E33"/>
    <w:rsid w:val="00BD5142"/>
    <w:rsid w:val="00BD6A51"/>
    <w:rsid w:val="00BD76C0"/>
    <w:rsid w:val="00BE2C74"/>
    <w:rsid w:val="00BE6A69"/>
    <w:rsid w:val="00C00D37"/>
    <w:rsid w:val="00C028E9"/>
    <w:rsid w:val="00C030DE"/>
    <w:rsid w:val="00C0350B"/>
    <w:rsid w:val="00C0375B"/>
    <w:rsid w:val="00C051A8"/>
    <w:rsid w:val="00C058D6"/>
    <w:rsid w:val="00C07279"/>
    <w:rsid w:val="00C10CBA"/>
    <w:rsid w:val="00C1201D"/>
    <w:rsid w:val="00C13537"/>
    <w:rsid w:val="00C1605F"/>
    <w:rsid w:val="00C16B56"/>
    <w:rsid w:val="00C22105"/>
    <w:rsid w:val="00C23856"/>
    <w:rsid w:val="00C244B6"/>
    <w:rsid w:val="00C27BF1"/>
    <w:rsid w:val="00C34CC4"/>
    <w:rsid w:val="00C354CC"/>
    <w:rsid w:val="00C3702F"/>
    <w:rsid w:val="00C406A9"/>
    <w:rsid w:val="00C409B9"/>
    <w:rsid w:val="00C42F3A"/>
    <w:rsid w:val="00C4500A"/>
    <w:rsid w:val="00C52EDD"/>
    <w:rsid w:val="00C53869"/>
    <w:rsid w:val="00C57A14"/>
    <w:rsid w:val="00C62238"/>
    <w:rsid w:val="00C628D4"/>
    <w:rsid w:val="00C64A37"/>
    <w:rsid w:val="00C7158E"/>
    <w:rsid w:val="00C7250B"/>
    <w:rsid w:val="00C72B25"/>
    <w:rsid w:val="00C7346B"/>
    <w:rsid w:val="00C74A08"/>
    <w:rsid w:val="00C76397"/>
    <w:rsid w:val="00C77C0E"/>
    <w:rsid w:val="00C8298D"/>
    <w:rsid w:val="00C8380D"/>
    <w:rsid w:val="00C83BE3"/>
    <w:rsid w:val="00C84025"/>
    <w:rsid w:val="00C8501A"/>
    <w:rsid w:val="00C91687"/>
    <w:rsid w:val="00C924A8"/>
    <w:rsid w:val="00C9255A"/>
    <w:rsid w:val="00C945FE"/>
    <w:rsid w:val="00C95417"/>
    <w:rsid w:val="00C96153"/>
    <w:rsid w:val="00C96E99"/>
    <w:rsid w:val="00C96FAA"/>
    <w:rsid w:val="00C97A04"/>
    <w:rsid w:val="00CA107B"/>
    <w:rsid w:val="00CA484D"/>
    <w:rsid w:val="00CA4FB6"/>
    <w:rsid w:val="00CA6132"/>
    <w:rsid w:val="00CB2F90"/>
    <w:rsid w:val="00CB6A93"/>
    <w:rsid w:val="00CB6AD4"/>
    <w:rsid w:val="00CC0626"/>
    <w:rsid w:val="00CC0CE4"/>
    <w:rsid w:val="00CC575B"/>
    <w:rsid w:val="00CC739E"/>
    <w:rsid w:val="00CD1EBB"/>
    <w:rsid w:val="00CD28CF"/>
    <w:rsid w:val="00CD33BE"/>
    <w:rsid w:val="00CD4D76"/>
    <w:rsid w:val="00CD58B7"/>
    <w:rsid w:val="00CD6B6E"/>
    <w:rsid w:val="00CD7967"/>
    <w:rsid w:val="00CE0164"/>
    <w:rsid w:val="00CE1A7B"/>
    <w:rsid w:val="00CE730B"/>
    <w:rsid w:val="00CF18EE"/>
    <w:rsid w:val="00CF288A"/>
    <w:rsid w:val="00CF30BD"/>
    <w:rsid w:val="00CF4099"/>
    <w:rsid w:val="00CF49E1"/>
    <w:rsid w:val="00CF5592"/>
    <w:rsid w:val="00CF5C42"/>
    <w:rsid w:val="00D00796"/>
    <w:rsid w:val="00D00A33"/>
    <w:rsid w:val="00D03C6D"/>
    <w:rsid w:val="00D07ECD"/>
    <w:rsid w:val="00D11E1D"/>
    <w:rsid w:val="00D12E99"/>
    <w:rsid w:val="00D145AE"/>
    <w:rsid w:val="00D261A2"/>
    <w:rsid w:val="00D310BB"/>
    <w:rsid w:val="00D35CAC"/>
    <w:rsid w:val="00D360A2"/>
    <w:rsid w:val="00D46B8F"/>
    <w:rsid w:val="00D473C6"/>
    <w:rsid w:val="00D5239C"/>
    <w:rsid w:val="00D52553"/>
    <w:rsid w:val="00D53DEC"/>
    <w:rsid w:val="00D5505D"/>
    <w:rsid w:val="00D555CE"/>
    <w:rsid w:val="00D56B03"/>
    <w:rsid w:val="00D616D2"/>
    <w:rsid w:val="00D63B5F"/>
    <w:rsid w:val="00D7059B"/>
    <w:rsid w:val="00D70EF7"/>
    <w:rsid w:val="00D71E0F"/>
    <w:rsid w:val="00D817FD"/>
    <w:rsid w:val="00D8397C"/>
    <w:rsid w:val="00D87AE6"/>
    <w:rsid w:val="00D94EED"/>
    <w:rsid w:val="00D96026"/>
    <w:rsid w:val="00D972F6"/>
    <w:rsid w:val="00DA1B42"/>
    <w:rsid w:val="00DA271C"/>
    <w:rsid w:val="00DA2DE8"/>
    <w:rsid w:val="00DA331D"/>
    <w:rsid w:val="00DA7C1C"/>
    <w:rsid w:val="00DB147A"/>
    <w:rsid w:val="00DB1B7A"/>
    <w:rsid w:val="00DB706E"/>
    <w:rsid w:val="00DB709E"/>
    <w:rsid w:val="00DC07A6"/>
    <w:rsid w:val="00DC6708"/>
    <w:rsid w:val="00DD011A"/>
    <w:rsid w:val="00DD70C4"/>
    <w:rsid w:val="00DE07C4"/>
    <w:rsid w:val="00DE2400"/>
    <w:rsid w:val="00DE58F1"/>
    <w:rsid w:val="00DE6B58"/>
    <w:rsid w:val="00DF1ABD"/>
    <w:rsid w:val="00DF5B5B"/>
    <w:rsid w:val="00DF5E32"/>
    <w:rsid w:val="00E01436"/>
    <w:rsid w:val="00E02333"/>
    <w:rsid w:val="00E02A40"/>
    <w:rsid w:val="00E03E79"/>
    <w:rsid w:val="00E045BD"/>
    <w:rsid w:val="00E04D6C"/>
    <w:rsid w:val="00E0563C"/>
    <w:rsid w:val="00E11928"/>
    <w:rsid w:val="00E17B77"/>
    <w:rsid w:val="00E21E39"/>
    <w:rsid w:val="00E22C78"/>
    <w:rsid w:val="00E231AB"/>
    <w:rsid w:val="00E232F4"/>
    <w:rsid w:val="00E23337"/>
    <w:rsid w:val="00E23F60"/>
    <w:rsid w:val="00E259EA"/>
    <w:rsid w:val="00E25D33"/>
    <w:rsid w:val="00E2796F"/>
    <w:rsid w:val="00E31CF3"/>
    <w:rsid w:val="00E32061"/>
    <w:rsid w:val="00E33F48"/>
    <w:rsid w:val="00E42FF9"/>
    <w:rsid w:val="00E44790"/>
    <w:rsid w:val="00E4539A"/>
    <w:rsid w:val="00E4714C"/>
    <w:rsid w:val="00E5178D"/>
    <w:rsid w:val="00E51AEB"/>
    <w:rsid w:val="00E522A7"/>
    <w:rsid w:val="00E5349E"/>
    <w:rsid w:val="00E54452"/>
    <w:rsid w:val="00E57382"/>
    <w:rsid w:val="00E62018"/>
    <w:rsid w:val="00E63B0C"/>
    <w:rsid w:val="00E664C5"/>
    <w:rsid w:val="00E671A2"/>
    <w:rsid w:val="00E75E2F"/>
    <w:rsid w:val="00E76D26"/>
    <w:rsid w:val="00E76EE5"/>
    <w:rsid w:val="00E81399"/>
    <w:rsid w:val="00E82AF3"/>
    <w:rsid w:val="00E9131E"/>
    <w:rsid w:val="00E92145"/>
    <w:rsid w:val="00E95842"/>
    <w:rsid w:val="00E95B8E"/>
    <w:rsid w:val="00EA0E46"/>
    <w:rsid w:val="00EA156A"/>
    <w:rsid w:val="00EA2C1F"/>
    <w:rsid w:val="00EA7003"/>
    <w:rsid w:val="00EB1390"/>
    <w:rsid w:val="00EB2548"/>
    <w:rsid w:val="00EB2C71"/>
    <w:rsid w:val="00EB3025"/>
    <w:rsid w:val="00EB3333"/>
    <w:rsid w:val="00EB4340"/>
    <w:rsid w:val="00EB556D"/>
    <w:rsid w:val="00EB5A7D"/>
    <w:rsid w:val="00EB7647"/>
    <w:rsid w:val="00EC16EE"/>
    <w:rsid w:val="00EC65FA"/>
    <w:rsid w:val="00ED1D25"/>
    <w:rsid w:val="00ED282B"/>
    <w:rsid w:val="00ED4D73"/>
    <w:rsid w:val="00ED55C0"/>
    <w:rsid w:val="00ED682B"/>
    <w:rsid w:val="00EE053C"/>
    <w:rsid w:val="00EE41D5"/>
    <w:rsid w:val="00EF0D4E"/>
    <w:rsid w:val="00EF6C53"/>
    <w:rsid w:val="00F005F6"/>
    <w:rsid w:val="00F0166F"/>
    <w:rsid w:val="00F02DE1"/>
    <w:rsid w:val="00F037A4"/>
    <w:rsid w:val="00F049AB"/>
    <w:rsid w:val="00F05687"/>
    <w:rsid w:val="00F05953"/>
    <w:rsid w:val="00F11549"/>
    <w:rsid w:val="00F142DB"/>
    <w:rsid w:val="00F147FB"/>
    <w:rsid w:val="00F149F8"/>
    <w:rsid w:val="00F14EBB"/>
    <w:rsid w:val="00F20E59"/>
    <w:rsid w:val="00F21B44"/>
    <w:rsid w:val="00F21FFD"/>
    <w:rsid w:val="00F23D51"/>
    <w:rsid w:val="00F27C8F"/>
    <w:rsid w:val="00F3029E"/>
    <w:rsid w:val="00F32749"/>
    <w:rsid w:val="00F33074"/>
    <w:rsid w:val="00F36B8A"/>
    <w:rsid w:val="00F37172"/>
    <w:rsid w:val="00F401DE"/>
    <w:rsid w:val="00F40CB3"/>
    <w:rsid w:val="00F41F8C"/>
    <w:rsid w:val="00F43748"/>
    <w:rsid w:val="00F4477E"/>
    <w:rsid w:val="00F46269"/>
    <w:rsid w:val="00F52E88"/>
    <w:rsid w:val="00F53D8C"/>
    <w:rsid w:val="00F558B2"/>
    <w:rsid w:val="00F60BA8"/>
    <w:rsid w:val="00F63569"/>
    <w:rsid w:val="00F66F90"/>
    <w:rsid w:val="00F67C91"/>
    <w:rsid w:val="00F67D8F"/>
    <w:rsid w:val="00F72D0C"/>
    <w:rsid w:val="00F772D7"/>
    <w:rsid w:val="00F802BE"/>
    <w:rsid w:val="00F80E93"/>
    <w:rsid w:val="00F82D7C"/>
    <w:rsid w:val="00F8331B"/>
    <w:rsid w:val="00F86024"/>
    <w:rsid w:val="00F8611A"/>
    <w:rsid w:val="00F87AAD"/>
    <w:rsid w:val="00F93DA2"/>
    <w:rsid w:val="00F940CB"/>
    <w:rsid w:val="00F9588F"/>
    <w:rsid w:val="00F97540"/>
    <w:rsid w:val="00FA0BBF"/>
    <w:rsid w:val="00FA5128"/>
    <w:rsid w:val="00FA70C4"/>
    <w:rsid w:val="00FB0509"/>
    <w:rsid w:val="00FB0B36"/>
    <w:rsid w:val="00FB42D4"/>
    <w:rsid w:val="00FB57E5"/>
    <w:rsid w:val="00FB5906"/>
    <w:rsid w:val="00FB6AF8"/>
    <w:rsid w:val="00FB762F"/>
    <w:rsid w:val="00FC2AED"/>
    <w:rsid w:val="00FC6C0B"/>
    <w:rsid w:val="00FD243F"/>
    <w:rsid w:val="00FD4702"/>
    <w:rsid w:val="00FD4DF8"/>
    <w:rsid w:val="00FD5EA7"/>
    <w:rsid w:val="00FE1BBF"/>
    <w:rsid w:val="00FE36CF"/>
    <w:rsid w:val="00FE4687"/>
    <w:rsid w:val="00FF0246"/>
    <w:rsid w:val="00FF02F8"/>
    <w:rsid w:val="00FF2E8C"/>
    <w:rsid w:val="00FF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857197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C10CBA"/>
    <w:pPr>
      <w:spacing w:before="360" w:line="240" w:lineRule="atLeas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C10CBA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spacing w:after="0" w:line="276" w:lineRule="auto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023E7D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023E7D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customStyle="1" w:styleId="srodtytuModu-tekst">
    <w:name w:val="srodtytuł (Moduł- tekst)"/>
    <w:basedOn w:val="Normalny"/>
    <w:uiPriority w:val="99"/>
    <w:rsid w:val="00C23856"/>
    <w:pPr>
      <w:tabs>
        <w:tab w:val="left" w:pos="0"/>
      </w:tabs>
      <w:autoSpaceDE w:val="0"/>
      <w:autoSpaceDN w:val="0"/>
      <w:adjustRightInd w:val="0"/>
      <w:spacing w:before="480"/>
      <w:textAlignment w:val="center"/>
    </w:pPr>
    <w:rPr>
      <w:rFonts w:cs="Fira Sans"/>
      <w:b/>
      <w:bCs/>
      <w:color w:val="001D77"/>
      <w:szCs w:val="19"/>
    </w:rPr>
  </w:style>
  <w:style w:type="paragraph" w:customStyle="1" w:styleId="tekstModu-tekst">
    <w:name w:val="tekst (Moduł- tekst)"/>
    <w:basedOn w:val="Normalny"/>
    <w:uiPriority w:val="99"/>
    <w:rsid w:val="007202B6"/>
    <w:pPr>
      <w:autoSpaceDE w:val="0"/>
      <w:autoSpaceDN w:val="0"/>
      <w:adjustRightInd w:val="0"/>
      <w:spacing w:line="240" w:lineRule="atLeast"/>
      <w:ind w:right="283"/>
      <w:textAlignment w:val="center"/>
    </w:pPr>
    <w:rPr>
      <w:rFonts w:cs="Fira Sans"/>
      <w:color w:val="000000"/>
      <w:szCs w:val="19"/>
    </w:rPr>
  </w:style>
  <w:style w:type="paragraph" w:customStyle="1" w:styleId="tekstynaszarymboczkuModu-tekst">
    <w:name w:val="teksty na szarym boczku (Moduł- tekst)"/>
    <w:basedOn w:val="Normalny"/>
    <w:uiPriority w:val="99"/>
    <w:rsid w:val="00C10CBA"/>
    <w:pPr>
      <w:autoSpaceDE w:val="0"/>
      <w:autoSpaceDN w:val="0"/>
      <w:adjustRightInd w:val="0"/>
      <w:spacing w:before="240" w:after="0" w:line="240" w:lineRule="atLeast"/>
      <w:textAlignment w:val="center"/>
    </w:pPr>
    <w:rPr>
      <w:rFonts w:cs="Fira Sans"/>
      <w:color w:val="001D77"/>
      <w:sz w:val="18"/>
      <w:szCs w:val="18"/>
    </w:rPr>
  </w:style>
  <w:style w:type="paragraph" w:customStyle="1" w:styleId="przypisdolnyModu-tekst">
    <w:name w:val="przypis dolny (Moduł- tekst)"/>
    <w:basedOn w:val="Normalny"/>
    <w:uiPriority w:val="99"/>
    <w:rsid w:val="000775E8"/>
    <w:pPr>
      <w:tabs>
        <w:tab w:val="left" w:pos="220"/>
      </w:tabs>
      <w:autoSpaceDE w:val="0"/>
      <w:autoSpaceDN w:val="0"/>
      <w:adjustRightInd w:val="0"/>
      <w:spacing w:after="0" w:line="240" w:lineRule="auto"/>
      <w:ind w:right="284"/>
      <w:textAlignment w:val="center"/>
    </w:pPr>
    <w:rPr>
      <w:rFonts w:cs="Fira Sans"/>
      <w:color w:val="000000"/>
      <w:szCs w:val="19"/>
    </w:rPr>
  </w:style>
  <w:style w:type="paragraph" w:customStyle="1" w:styleId="tytuwykresumapyModul-wykres">
    <w:name w:val="tytuł wykresu mapy (Modul-wykres)"/>
    <w:basedOn w:val="Normalny"/>
    <w:uiPriority w:val="99"/>
    <w:rsid w:val="007A0C14"/>
    <w:pPr>
      <w:autoSpaceDE w:val="0"/>
      <w:autoSpaceDN w:val="0"/>
      <w:adjustRightInd w:val="0"/>
      <w:spacing w:before="0" w:after="0" w:line="240" w:lineRule="atLeast"/>
      <w:ind w:left="850" w:hanging="850"/>
      <w:textAlignment w:val="center"/>
    </w:pPr>
    <w:rPr>
      <w:rFonts w:cs="Fira Sans"/>
      <w:b/>
      <w:bCs/>
      <w:color w:val="000000"/>
      <w:szCs w:val="19"/>
    </w:rPr>
  </w:style>
  <w:style w:type="character" w:customStyle="1" w:styleId="REGULAR">
    <w:name w:val="REGULAR"/>
    <w:uiPriority w:val="99"/>
    <w:rsid w:val="007A0C14"/>
  </w:style>
  <w:style w:type="paragraph" w:customStyle="1" w:styleId="tytutablicyModu-tablica">
    <w:name w:val="tytuł tablicy (Moduł-tablica)"/>
    <w:basedOn w:val="Normalny"/>
    <w:uiPriority w:val="99"/>
    <w:rsid w:val="00C409B9"/>
    <w:pPr>
      <w:autoSpaceDE w:val="0"/>
      <w:autoSpaceDN w:val="0"/>
      <w:adjustRightInd w:val="0"/>
      <w:spacing w:before="360" w:line="240" w:lineRule="atLeast"/>
      <w:ind w:left="850" w:hanging="850"/>
      <w:textAlignment w:val="center"/>
    </w:pPr>
    <w:rPr>
      <w:rFonts w:cs="Fira Sans"/>
      <w:b/>
      <w:bCs/>
      <w:color w:val="000000"/>
      <w:szCs w:val="19"/>
    </w:rPr>
  </w:style>
  <w:style w:type="paragraph" w:customStyle="1" w:styleId="boczektablicaModu-tablica">
    <w:name w:val="boczek tablica (Moduł-tablica)"/>
    <w:basedOn w:val="Normalny"/>
    <w:uiPriority w:val="99"/>
    <w:rsid w:val="00A60532"/>
    <w:pPr>
      <w:tabs>
        <w:tab w:val="left" w:leader="dot" w:pos="4395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Fira Sans"/>
      <w:color w:val="000000"/>
      <w:szCs w:val="19"/>
    </w:rPr>
  </w:style>
  <w:style w:type="paragraph" w:customStyle="1" w:styleId="notkapodtablicaModu-tablica">
    <w:name w:val="notka pod tablica (Moduł-tablica)"/>
    <w:basedOn w:val="Normalny"/>
    <w:uiPriority w:val="99"/>
    <w:rsid w:val="00FA70C4"/>
    <w:pPr>
      <w:autoSpaceDE w:val="0"/>
      <w:autoSpaceDN w:val="0"/>
      <w:adjustRightInd w:val="0"/>
      <w:spacing w:line="240" w:lineRule="atLeast"/>
      <w:ind w:right="283"/>
      <w:jc w:val="both"/>
      <w:textAlignment w:val="center"/>
    </w:pPr>
    <w:rPr>
      <w:rFonts w:cs="Fira Sans"/>
      <w:color w:val="000000"/>
      <w:sz w:val="16"/>
      <w:szCs w:val="16"/>
    </w:rPr>
  </w:style>
  <w:style w:type="paragraph" w:customStyle="1" w:styleId="Podstawowyakapit">
    <w:name w:val="[Podstawowy akapit]"/>
    <w:basedOn w:val="Normalny"/>
    <w:uiPriority w:val="99"/>
    <w:rsid w:val="00FA70C4"/>
    <w:pPr>
      <w:autoSpaceDE w:val="0"/>
      <w:autoSpaceDN w:val="0"/>
      <w:adjustRightInd w:val="0"/>
      <w:spacing w:before="0" w:after="0" w:line="240" w:lineRule="atLeast"/>
      <w:textAlignment w:val="center"/>
    </w:pPr>
    <w:rPr>
      <w:rFonts w:cs="Fira Sans"/>
      <w:color w:val="000000"/>
      <w:szCs w:val="19"/>
    </w:rPr>
  </w:style>
  <w:style w:type="paragraph" w:customStyle="1" w:styleId="listowanie1rzduModu-tekst">
    <w:name w:val="listowanie 1 rzędu (Moduł- tekst)"/>
    <w:basedOn w:val="tekstModu-tekst"/>
    <w:uiPriority w:val="99"/>
    <w:rsid w:val="00FA70C4"/>
    <w:pPr>
      <w:spacing w:before="0" w:after="0"/>
      <w:ind w:left="340" w:hanging="170"/>
    </w:pPr>
  </w:style>
  <w:style w:type="paragraph" w:customStyle="1" w:styleId="HIPERCZEModuostatniastrona">
    <w:name w:val="HIPERŁĄCZE (Moduł_ostatnia strona)"/>
    <w:basedOn w:val="tekstModu-tekst"/>
    <w:uiPriority w:val="99"/>
    <w:rsid w:val="00FA70C4"/>
    <w:pPr>
      <w:ind w:right="0" w:firstLine="113"/>
    </w:pPr>
    <w:rPr>
      <w:color w:val="265A9B"/>
      <w:sz w:val="18"/>
      <w:szCs w:val="18"/>
      <w:u w:val="thick"/>
    </w:rPr>
  </w:style>
  <w:style w:type="character" w:customStyle="1" w:styleId="boldwtablicy">
    <w:name w:val="bold w tablicy"/>
    <w:uiPriority w:val="99"/>
    <w:rsid w:val="00A70D75"/>
    <w:rPr>
      <w:rFonts w:ascii="Fira Sans" w:hAnsi="Fira Sans" w:cs="Fira Sans"/>
      <w:b/>
      <w:bCs/>
      <w:sz w:val="19"/>
      <w:szCs w:val="19"/>
    </w:rPr>
  </w:style>
  <w:style w:type="table" w:customStyle="1" w:styleId="Styl1">
    <w:name w:val="Styl1"/>
    <w:basedOn w:val="Standardowy"/>
    <w:uiPriority w:val="99"/>
    <w:rsid w:val="007102B0"/>
    <w:pPr>
      <w:spacing w:after="0" w:line="240" w:lineRule="auto"/>
    </w:pPr>
    <w:rPr>
      <w:rFonts w:ascii="Fira Sans" w:hAnsi="Fira Sans"/>
      <w:sz w:val="19"/>
    </w:rPr>
    <w:tblPr>
      <w:tblBorders>
        <w:top w:val="single" w:sz="4" w:space="0" w:color="001D77"/>
        <w:bottom w:val="single" w:sz="4" w:space="0" w:color="001D77"/>
        <w:insideH w:val="single" w:sz="4" w:space="0" w:color="001D77"/>
        <w:insideV w:val="single" w:sz="4" w:space="0" w:color="001D77"/>
      </w:tblBorders>
    </w:tblPr>
    <w:tcPr>
      <w:shd w:val="clear" w:color="auto" w:fill="auto"/>
      <w:vAlign w:val="center"/>
    </w:tcPr>
  </w:style>
  <w:style w:type="character" w:styleId="UyteHipercze">
    <w:name w:val="FollowedHyperlink"/>
    <w:basedOn w:val="Domylnaczcionkaakapitu"/>
    <w:uiPriority w:val="99"/>
    <w:semiHidden/>
    <w:unhideWhenUsed/>
    <w:rsid w:val="005609D4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600FDC"/>
    <w:pPr>
      <w:widowControl w:val="0"/>
      <w:autoSpaceDE w:val="0"/>
      <w:autoSpaceDN w:val="0"/>
      <w:spacing w:before="0" w:after="0" w:line="240" w:lineRule="auto"/>
    </w:pPr>
    <w:rPr>
      <w:rFonts w:eastAsia="Fira Sans" w:cs="Fira Sans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00FDC"/>
    <w:rPr>
      <w:rFonts w:ascii="Fira Sans" w:eastAsia="Fira Sans" w:hAnsi="Fira Sans" w:cs="Fira Sans"/>
      <w:sz w:val="19"/>
      <w:szCs w:val="19"/>
    </w:rPr>
  </w:style>
  <w:style w:type="paragraph" w:customStyle="1" w:styleId="Default">
    <w:name w:val="Default"/>
    <w:rsid w:val="00196CD7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Rozdzia">
    <w:name w:val="Rozdział"/>
    <w:basedOn w:val="Normalny"/>
    <w:uiPriority w:val="99"/>
    <w:rsid w:val="00A648B8"/>
    <w:pPr>
      <w:autoSpaceDE w:val="0"/>
      <w:autoSpaceDN w:val="0"/>
      <w:adjustRightInd w:val="0"/>
      <w:spacing w:after="57" w:line="240" w:lineRule="atLeast"/>
      <w:ind w:left="794" w:hanging="794"/>
      <w:textAlignment w:val="center"/>
    </w:pPr>
    <w:rPr>
      <w:rFonts w:cs="Fira Sans"/>
      <w:b/>
      <w:bCs/>
      <w:color w:val="001D77"/>
      <w:sz w:val="18"/>
      <w:szCs w:val="18"/>
    </w:rPr>
  </w:style>
  <w:style w:type="paragraph" w:customStyle="1" w:styleId="Tekstakapit0">
    <w:name w:val="Tekst akapit 0"/>
    <w:aliases w:val="3 pl (Tekst)"/>
    <w:basedOn w:val="Normalny"/>
    <w:uiPriority w:val="99"/>
    <w:rsid w:val="00F21B44"/>
    <w:pPr>
      <w:autoSpaceDE w:val="0"/>
      <w:autoSpaceDN w:val="0"/>
      <w:adjustRightInd w:val="0"/>
      <w:spacing w:before="0" w:after="170" w:line="230" w:lineRule="atLeast"/>
      <w:ind w:left="1417"/>
      <w:jc w:val="both"/>
      <w:textAlignment w:val="center"/>
    </w:pPr>
    <w:rPr>
      <w:rFonts w:ascii="Myriad Pro" w:hAnsi="Myriad Pro" w:cs="Myriad Pro"/>
      <w:color w:val="000000"/>
      <w:szCs w:val="19"/>
    </w:rPr>
  </w:style>
  <w:style w:type="paragraph" w:customStyle="1" w:styleId="srdtytu2Modu-tekst">
    <w:name w:val="sródtytuł2 (Moduł- tekst)"/>
    <w:basedOn w:val="srodtytuModu-tekst"/>
    <w:uiPriority w:val="99"/>
    <w:rsid w:val="00FF6B68"/>
    <w:pPr>
      <w:spacing w:before="120" w:after="0"/>
    </w:pPr>
  </w:style>
  <w:style w:type="paragraph" w:customStyle="1" w:styleId="Tekstakapit3">
    <w:name w:val="Tekst akapit 3"/>
    <w:aliases w:val="0 pl (Tekst)"/>
    <w:basedOn w:val="Normalny"/>
    <w:uiPriority w:val="99"/>
    <w:rsid w:val="00DE07C4"/>
    <w:pPr>
      <w:autoSpaceDE w:val="0"/>
      <w:autoSpaceDN w:val="0"/>
      <w:adjustRightInd w:val="0"/>
      <w:spacing w:before="170" w:after="0" w:line="230" w:lineRule="atLeast"/>
      <w:ind w:left="1417"/>
      <w:jc w:val="both"/>
      <w:textAlignment w:val="center"/>
    </w:pPr>
    <w:rPr>
      <w:rFonts w:ascii="Myriad Pro" w:hAnsi="Myriad Pro" w:cs="Myriad Pro"/>
      <w:color w:val="000000"/>
      <w:szCs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0305"/>
    <w:rPr>
      <w:color w:val="605E5C"/>
      <w:shd w:val="clear" w:color="auto" w:fill="E1DFDD"/>
    </w:rPr>
  </w:style>
  <w:style w:type="paragraph" w:customStyle="1" w:styleId="wskaniknazwa">
    <w:name w:val="wskaźnik nazwa"/>
    <w:basedOn w:val="Normalny"/>
    <w:uiPriority w:val="99"/>
    <w:rsid w:val="00007BB2"/>
    <w:pPr>
      <w:autoSpaceDE w:val="0"/>
      <w:autoSpaceDN w:val="0"/>
      <w:adjustRightInd w:val="0"/>
      <w:spacing w:before="0" w:after="0"/>
      <w:textAlignment w:val="center"/>
    </w:pPr>
    <w:rPr>
      <w:rFonts w:ascii="Fira Sans Book" w:hAnsi="Fira Sans Book" w:cs="Fira Sans Book"/>
      <w:color w:val="FFFFFF"/>
      <w:sz w:val="20"/>
      <w:szCs w:val="20"/>
    </w:rPr>
  </w:style>
  <w:style w:type="paragraph" w:customStyle="1" w:styleId="tytu">
    <w:name w:val="tytuł"/>
    <w:basedOn w:val="Normalny"/>
    <w:uiPriority w:val="99"/>
    <w:rsid w:val="00007BB2"/>
    <w:pPr>
      <w:autoSpaceDE w:val="0"/>
      <w:autoSpaceDN w:val="0"/>
      <w:adjustRightInd w:val="0"/>
      <w:spacing w:before="0" w:after="0"/>
      <w:textAlignment w:val="center"/>
    </w:pPr>
    <w:rPr>
      <w:rFonts w:ascii="Fira Sans Extra Condensed SemiB" w:hAnsi="Fira Sans Extra Condensed SemiB" w:cs="Fira Sans Extra Condensed SemiB"/>
      <w:b/>
      <w:bCs/>
      <w:color w:val="000000"/>
      <w:sz w:val="40"/>
      <w:szCs w:val="40"/>
    </w:rPr>
  </w:style>
  <w:style w:type="paragraph" w:customStyle="1" w:styleId="tekstramkaoglna">
    <w:name w:val="tekst ramka ogólna"/>
    <w:basedOn w:val="Normalny"/>
    <w:uiPriority w:val="99"/>
    <w:rsid w:val="00007BB2"/>
    <w:pPr>
      <w:autoSpaceDE w:val="0"/>
      <w:autoSpaceDN w:val="0"/>
      <w:adjustRightInd w:val="0"/>
      <w:spacing w:line="240" w:lineRule="atLeast"/>
      <w:jc w:val="both"/>
      <w:textAlignment w:val="center"/>
    </w:pPr>
    <w:rPr>
      <w:rFonts w:cs="Fira Sans"/>
      <w:b/>
      <w:bCs/>
      <w:color w:val="000000"/>
      <w:szCs w:val="19"/>
    </w:rPr>
  </w:style>
  <w:style w:type="paragraph" w:customStyle="1" w:styleId="poptytu">
    <w:name w:val="poptytuł"/>
    <w:basedOn w:val="Normalny"/>
    <w:uiPriority w:val="99"/>
    <w:rsid w:val="00007BB2"/>
    <w:pPr>
      <w:autoSpaceDE w:val="0"/>
      <w:autoSpaceDN w:val="0"/>
      <w:adjustRightInd w:val="0"/>
      <w:spacing w:before="240" w:line="240" w:lineRule="atLeast"/>
      <w:textAlignment w:val="center"/>
    </w:pPr>
    <w:rPr>
      <w:rFonts w:ascii="Fira Sans SemiBold" w:hAnsi="Fira Sans SemiBold" w:cs="Fira Sans SemiBold"/>
      <w:b/>
      <w:bCs/>
      <w:color w:val="001D77"/>
      <w:szCs w:val="19"/>
    </w:rPr>
  </w:style>
  <w:style w:type="paragraph" w:customStyle="1" w:styleId="tekst">
    <w:name w:val="tekst"/>
    <w:basedOn w:val="Normalny"/>
    <w:uiPriority w:val="99"/>
    <w:rsid w:val="002E5F7D"/>
    <w:pPr>
      <w:autoSpaceDE w:val="0"/>
      <w:autoSpaceDN w:val="0"/>
      <w:adjustRightInd w:val="0"/>
      <w:spacing w:before="0" w:line="240" w:lineRule="atLeast"/>
      <w:ind w:firstLine="425"/>
      <w:jc w:val="both"/>
      <w:textAlignment w:val="center"/>
    </w:pPr>
    <w:rPr>
      <w:rFonts w:ascii="Fira Sans Book" w:hAnsi="Fira Sans Book" w:cs="Fira Sans Book"/>
      <w:color w:val="000000"/>
      <w:szCs w:val="19"/>
    </w:rPr>
  </w:style>
  <w:style w:type="paragraph" w:customStyle="1" w:styleId="tekstramka">
    <w:name w:val="tekst ramka"/>
    <w:basedOn w:val="Normalny"/>
    <w:uiPriority w:val="99"/>
    <w:rsid w:val="00CA6132"/>
    <w:pPr>
      <w:autoSpaceDE w:val="0"/>
      <w:autoSpaceDN w:val="0"/>
      <w:adjustRightInd w:val="0"/>
      <w:spacing w:before="0" w:after="0" w:line="240" w:lineRule="atLeast"/>
      <w:ind w:left="113"/>
      <w:textAlignment w:val="center"/>
    </w:pPr>
    <w:rPr>
      <w:rFonts w:ascii="Fira Sans Book" w:hAnsi="Fira Sans Book" w:cs="Fira Sans Book"/>
      <w:color w:val="001D77"/>
      <w:sz w:val="18"/>
      <w:szCs w:val="18"/>
    </w:rPr>
  </w:style>
  <w:style w:type="paragraph" w:customStyle="1" w:styleId="tytuwykresutablicy">
    <w:name w:val="tytuł wykresu tablicy"/>
    <w:basedOn w:val="Normalny"/>
    <w:uiPriority w:val="99"/>
    <w:rsid w:val="005C739D"/>
    <w:pPr>
      <w:autoSpaceDE w:val="0"/>
      <w:autoSpaceDN w:val="0"/>
      <w:adjustRightInd w:val="0"/>
      <w:spacing w:line="240" w:lineRule="atLeast"/>
      <w:ind w:left="794" w:hanging="794"/>
      <w:textAlignment w:val="center"/>
    </w:pPr>
    <w:rPr>
      <w:rFonts w:cs="Fira Sans"/>
      <w:b/>
      <w:bCs/>
      <w:color w:val="000000"/>
      <w:sz w:val="18"/>
      <w:szCs w:val="18"/>
    </w:rPr>
  </w:style>
  <w:style w:type="paragraph" w:customStyle="1" w:styleId="Brakstyluakapitowego">
    <w:name w:val="[Brak stylu akapitowego]"/>
    <w:rsid w:val="002528DF"/>
    <w:pPr>
      <w:autoSpaceDE w:val="0"/>
      <w:autoSpaceDN w:val="0"/>
      <w:adjustRightInd w:val="0"/>
      <w:spacing w:after="0" w:line="288" w:lineRule="auto"/>
      <w:textAlignment w:val="center"/>
    </w:pPr>
    <w:rPr>
      <w:rFonts w:ascii="Fira Sans Book" w:hAnsi="Fira Sans Book"/>
      <w:color w:val="000000"/>
      <w:sz w:val="24"/>
      <w:szCs w:val="24"/>
    </w:rPr>
  </w:style>
  <w:style w:type="paragraph" w:customStyle="1" w:styleId="glwkatablicy">
    <w:name w:val="glówka tablicy"/>
    <w:basedOn w:val="Brakstyluakapitowego"/>
    <w:uiPriority w:val="99"/>
    <w:rsid w:val="002528DF"/>
    <w:pPr>
      <w:spacing w:line="240" w:lineRule="atLeast"/>
      <w:jc w:val="center"/>
    </w:pPr>
    <w:rPr>
      <w:rFonts w:cs="Fira Sans Book"/>
      <w:sz w:val="16"/>
      <w:szCs w:val="16"/>
    </w:rPr>
  </w:style>
  <w:style w:type="paragraph" w:customStyle="1" w:styleId="boczektablicy">
    <w:name w:val="boczek tablicy"/>
    <w:basedOn w:val="Brakstyluakapitowego"/>
    <w:uiPriority w:val="99"/>
    <w:rsid w:val="002528DF"/>
    <w:pPr>
      <w:spacing w:line="180" w:lineRule="atLeast"/>
    </w:pPr>
    <w:rPr>
      <w:rFonts w:cs="Fira Sans Book"/>
      <w:sz w:val="16"/>
      <w:szCs w:val="16"/>
    </w:rPr>
  </w:style>
  <w:style w:type="paragraph" w:customStyle="1" w:styleId="pozycjetablicy">
    <w:name w:val="pozycje tablicy"/>
    <w:basedOn w:val="Brakstyluakapitowego"/>
    <w:uiPriority w:val="99"/>
    <w:rsid w:val="002528DF"/>
    <w:pPr>
      <w:spacing w:line="180" w:lineRule="atLeast"/>
      <w:jc w:val="right"/>
    </w:pPr>
    <w:rPr>
      <w:rFonts w:cs="Fira Sans Book"/>
      <w:sz w:val="16"/>
      <w:szCs w:val="16"/>
    </w:rPr>
  </w:style>
  <w:style w:type="paragraph" w:customStyle="1" w:styleId="boczektablicywcicie2">
    <w:name w:val="boczek tablicy wcięcie 2"/>
    <w:basedOn w:val="boczektablicy"/>
    <w:uiPriority w:val="99"/>
    <w:rsid w:val="002528DF"/>
    <w:pPr>
      <w:ind w:left="351"/>
    </w:pPr>
  </w:style>
  <w:style w:type="paragraph" w:customStyle="1" w:styleId="boczektablicywcicie1">
    <w:name w:val="boczek tablicy wcięcie 1"/>
    <w:basedOn w:val="boczektablicy"/>
    <w:uiPriority w:val="99"/>
    <w:rsid w:val="002528DF"/>
    <w:pPr>
      <w:ind w:left="176"/>
    </w:pPr>
  </w:style>
  <w:style w:type="character" w:customStyle="1" w:styleId="bold">
    <w:name w:val="bold"/>
    <w:uiPriority w:val="99"/>
    <w:rsid w:val="002528DF"/>
    <w:rPr>
      <w:b/>
      <w:bCs/>
    </w:rPr>
  </w:style>
  <w:style w:type="character" w:customStyle="1" w:styleId="zagszczenietablica">
    <w:name w:val="zagęszczenie tablica"/>
    <w:uiPriority w:val="99"/>
    <w:rsid w:val="001B1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3.png"/><Relationship Id="rId39" Type="http://schemas.openxmlformats.org/officeDocument/2006/relationships/fontTable" Target="fontTable.xml"/><Relationship Id="rId21" Type="http://schemas.openxmlformats.org/officeDocument/2006/relationships/header" Target="header2.xml"/><Relationship Id="rId34" Type="http://schemas.openxmlformats.org/officeDocument/2006/relationships/hyperlink" Target="http://stat.gov.pl/metainformacje/slownik-pojec/pojecia-stosowane-w-statystyce-publicznej/2159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hyperlink" Target="http://lublin.stat.gov.pl" TargetMode="External"/><Relationship Id="rId33" Type="http://schemas.openxmlformats.org/officeDocument/2006/relationships/hyperlink" Target="http://stat.gov.pl/metainformacje/slownik-pojec/pojecia-stosowane-w-statystyce-publicznej/931,pojecie.html" TargetMode="External"/><Relationship Id="rId38" Type="http://schemas.openxmlformats.org/officeDocument/2006/relationships/hyperlink" Target="http://stat.gov.pl/metainformacje/slownik-pojec/pojecia-stosowane-w-statystyce-publicznej/2159,pojecie.htm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8.emf"/><Relationship Id="rId20" Type="http://schemas.openxmlformats.org/officeDocument/2006/relationships/footer" Target="footer1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12.png"/><Relationship Id="rId32" Type="http://schemas.openxmlformats.org/officeDocument/2006/relationships/hyperlink" Target="http://stat.gov.pl/metainformacje/slownik-pojec/pojecia-stosowane-w-statystyce-publicznej/782,pojecie.html" TargetMode="External"/><Relationship Id="rId37" Type="http://schemas.openxmlformats.org/officeDocument/2006/relationships/hyperlink" Target="http://stat.gov.pl/metainformacje/slownik-pojec/pojecia-stosowane-w-statystyce-publicznej/931,pojecie.html" TargetMode="Externa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emf"/><Relationship Id="rId23" Type="http://schemas.openxmlformats.org/officeDocument/2006/relationships/hyperlink" Target="mailto:e.los@stat.gov.pl" TargetMode="External"/><Relationship Id="rId28" Type="http://schemas.openxmlformats.org/officeDocument/2006/relationships/image" Target="media/image14.png"/><Relationship Id="rId36" Type="http://schemas.openxmlformats.org/officeDocument/2006/relationships/hyperlink" Target="http://stat.gov.pl/metainformacje/slownik-pojec/pojecia-stosowane-w-statystyce-publicznej/782,pojecie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bdl.stat.gov.pl/BDL/star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emf"/><Relationship Id="rId22" Type="http://schemas.openxmlformats.org/officeDocument/2006/relationships/footer" Target="footer2.xml"/><Relationship Id="rId27" Type="http://schemas.openxmlformats.org/officeDocument/2006/relationships/hyperlink" Target="https://www.facebook.com/UrzadStatystycznyLublin/" TargetMode="External"/><Relationship Id="rId30" Type="http://schemas.openxmlformats.org/officeDocument/2006/relationships/footer" Target="footer3.xml"/><Relationship Id="rId35" Type="http://schemas.openxmlformats.org/officeDocument/2006/relationships/hyperlink" Target="https://bdl.stat.gov.pl/BDL/start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w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9005EC-A430-40A3-A238-286993687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6571</TotalTime>
  <Pages>8</Pages>
  <Words>2081</Words>
  <Characters>12492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 w województwie lubelskim w 2021 r.</vt:lpstr>
    </vt:vector>
  </TitlesOfParts>
  <Manager>Jangas-Kurzak Aleksandra</Manager>
  <Company>US LUBLIN</Company>
  <LinksUpToDate>false</LinksUpToDate>
  <CharactersWithSpaces>14544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 w województwie lubelskim w 2021 r.</dc:title>
  <dc:subject>Budżety jednostek samorządu terytorialnego w województwie lubelskim w 2021 r.</dc:subject>
  <dc:creator>A.Jangas-Kurzak@stat.gov.pl</dc:creator>
  <cp:keywords>dochody i wydatki budżetów jednostek samorządu terytorialnego</cp:keywords>
  <dc:description/>
  <cp:lastModifiedBy>Jangas-Kurzak Aleksandra</cp:lastModifiedBy>
  <cp:revision>113</cp:revision>
  <cp:lastPrinted>2025-09-05T11:31:00Z</cp:lastPrinted>
  <dcterms:created xsi:type="dcterms:W3CDTF">2022-06-06T05:30:00Z</dcterms:created>
  <dcterms:modified xsi:type="dcterms:W3CDTF">2025-09-16T10:50:00Z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