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A636" w14:textId="69F1C867" w:rsidR="008918A4" w:rsidRPr="007D605C" w:rsidRDefault="008918A4" w:rsidP="008918A4">
      <w:pPr>
        <w:pStyle w:val="Tytuinfomacjisygnalnej"/>
      </w:pPr>
      <w:r>
        <w:t xml:space="preserve">Turystyka w województwie zachodniopomorskim </w:t>
      </w:r>
      <w:r>
        <w:br/>
        <w:t>w 202</w:t>
      </w:r>
      <w:r w:rsidR="00C82A66">
        <w:t>5</w:t>
      </w:r>
      <w:r>
        <w:t xml:space="preserve"> r. </w:t>
      </w:r>
      <w:r w:rsidR="00DD0BA3">
        <w:br/>
      </w:r>
      <w:r w:rsidRPr="00292223">
        <w:rPr>
          <w:sz w:val="19"/>
          <w:szCs w:val="19"/>
        </w:rPr>
        <w:t xml:space="preserve">(dane dotyczą turystycznych obiektów noclegowych posiadających 10 </w:t>
      </w:r>
      <w:r w:rsidR="009E112F">
        <w:rPr>
          <w:sz w:val="19"/>
          <w:szCs w:val="19"/>
        </w:rPr>
        <w:t>lub</w:t>
      </w:r>
      <w:r w:rsidRPr="00292223">
        <w:rPr>
          <w:sz w:val="19"/>
          <w:szCs w:val="19"/>
        </w:rPr>
        <w:t xml:space="preserve"> więcej miejsc noclegowych)</w:t>
      </w:r>
      <w:r w:rsidRPr="007D605C">
        <w:rPr>
          <w:sz w:val="32"/>
        </w:rPr>
        <w:tab/>
      </w:r>
    </w:p>
    <w:p w14:paraId="5BD640CE" w14:textId="5CC605F1" w:rsidR="008918A4" w:rsidRDefault="001D5EE0" w:rsidP="00CC0C7A">
      <w:pPr>
        <w:autoSpaceDE w:val="0"/>
        <w:autoSpaceDN w:val="0"/>
        <w:adjustRightInd w:val="0"/>
        <w:spacing w:before="360" w:line="240" w:lineRule="exact"/>
      </w:pPr>
      <w:r w:rsidRPr="00D03A26">
        <w:rPr>
          <w:rStyle w:val="LIDZnak"/>
          <w:spacing w:val="-2"/>
        </w:rPr>
        <w:t xml:space="preserve">W końcu lipca </w:t>
      </w:r>
      <w:r w:rsidR="0026569F" w:rsidRPr="00D03A26">
        <w:rPr>
          <w:rStyle w:val="LIDZnak"/>
          <w:spacing w:val="-2"/>
        </w:rPr>
        <w:t>202</w:t>
      </w:r>
      <w:r w:rsidR="009B539E" w:rsidRPr="00D03A26">
        <w:rPr>
          <w:rStyle w:val="LIDZnak"/>
          <w:spacing w:val="-2"/>
        </w:rPr>
        <w:t>5</w:t>
      </w:r>
      <w:r w:rsidR="0026569F" w:rsidRPr="00D03A26">
        <w:rPr>
          <w:rStyle w:val="LIDZnak"/>
          <w:spacing w:val="-2"/>
        </w:rPr>
        <w:t xml:space="preserve"> </w:t>
      </w:r>
      <w:r w:rsidRPr="00D03A26">
        <w:rPr>
          <w:rStyle w:val="LIDZnak"/>
          <w:spacing w:val="-2"/>
        </w:rPr>
        <w:t>r. obiekty noclegowe województwa</w:t>
      </w:r>
      <w:r>
        <w:rPr>
          <w:rStyle w:val="LIDZnak"/>
        </w:rPr>
        <w:t xml:space="preserve"> zachodniopomorskiego </w:t>
      </w:r>
      <w:r w:rsidRPr="00DE5839">
        <w:rPr>
          <w:rStyle w:val="LIDZnak"/>
        </w:rPr>
        <w:t>oferując</w:t>
      </w:r>
      <w:r>
        <w:rPr>
          <w:rStyle w:val="LIDZnak"/>
        </w:rPr>
        <w:t>e</w:t>
      </w:r>
      <w:r w:rsidRPr="00DE5839">
        <w:rPr>
          <w:rStyle w:val="LIDZnak"/>
        </w:rPr>
        <w:t xml:space="preserve"> zakwaterowanie dla turystów </w:t>
      </w:r>
      <w:r>
        <w:rPr>
          <w:rStyle w:val="LIDZnak"/>
        </w:rPr>
        <w:t xml:space="preserve">stanowiły </w:t>
      </w:r>
      <w:r w:rsidR="00D12E82">
        <w:rPr>
          <w:rStyle w:val="LIDZnak"/>
        </w:rPr>
        <w:t>13,5</w:t>
      </w:r>
      <w:r>
        <w:rPr>
          <w:rStyle w:val="LIDZnak"/>
        </w:rPr>
        <w:t xml:space="preserve">% krajowej bazy noclegowej, </w:t>
      </w:r>
      <w:r w:rsidR="00D03A26">
        <w:rPr>
          <w:rStyle w:val="LIDZnak"/>
        </w:rPr>
        <w:br/>
      </w:r>
      <w:r w:rsidRPr="00D03A26">
        <w:rPr>
          <w:rStyle w:val="LIDZnak"/>
          <w:spacing w:val="-2"/>
        </w:rPr>
        <w:t>a miejsca noclegowe – 18,</w:t>
      </w:r>
      <w:r w:rsidR="00A62107" w:rsidRPr="00D03A26">
        <w:rPr>
          <w:rStyle w:val="LIDZnak"/>
          <w:spacing w:val="-2"/>
        </w:rPr>
        <w:t>0</w:t>
      </w:r>
      <w:r w:rsidRPr="00D03A26">
        <w:rPr>
          <w:rStyle w:val="LIDZnak"/>
          <w:spacing w:val="-2"/>
        </w:rPr>
        <w:t>%</w:t>
      </w:r>
      <w:r w:rsidR="009126C5" w:rsidRPr="00D03A26">
        <w:rPr>
          <w:rStyle w:val="LIDZnak"/>
          <w:spacing w:val="-2"/>
        </w:rPr>
        <w:t xml:space="preserve"> (przed rokiem 14,</w:t>
      </w:r>
      <w:r w:rsidR="00D12E82" w:rsidRPr="00D03A26">
        <w:rPr>
          <w:rStyle w:val="LIDZnak"/>
          <w:spacing w:val="-2"/>
        </w:rPr>
        <w:t>1</w:t>
      </w:r>
      <w:r w:rsidR="009126C5" w:rsidRPr="00D03A26">
        <w:rPr>
          <w:rStyle w:val="LIDZnak"/>
          <w:spacing w:val="-2"/>
        </w:rPr>
        <w:t xml:space="preserve">% </w:t>
      </w:r>
      <w:r w:rsidR="00D03A26">
        <w:rPr>
          <w:rStyle w:val="LIDZnak"/>
          <w:spacing w:val="-2"/>
        </w:rPr>
        <w:br/>
      </w:r>
      <w:r w:rsidR="009126C5" w:rsidRPr="00D03A26">
        <w:rPr>
          <w:rStyle w:val="LIDZnak"/>
          <w:spacing w:val="-2"/>
        </w:rPr>
        <w:t>i 18,</w:t>
      </w:r>
      <w:r w:rsidR="00A62107" w:rsidRPr="00D03A26">
        <w:rPr>
          <w:rStyle w:val="LIDZnak"/>
          <w:spacing w:val="-2"/>
        </w:rPr>
        <w:t>3</w:t>
      </w:r>
      <w:r w:rsidR="009126C5" w:rsidRPr="00D03A26">
        <w:rPr>
          <w:rStyle w:val="LIDZnak"/>
          <w:spacing w:val="-2"/>
        </w:rPr>
        <w:t>%)</w:t>
      </w:r>
      <w:r w:rsidRPr="00D03A26">
        <w:rPr>
          <w:rStyle w:val="LIDZnak"/>
          <w:spacing w:val="-2"/>
        </w:rPr>
        <w:t>.</w:t>
      </w:r>
      <w:r w:rsidRPr="007B4FF0">
        <w:rPr>
          <w:rStyle w:val="LIDZnak"/>
          <w:spacing w:val="-2"/>
        </w:rPr>
        <w:t xml:space="preserve"> </w:t>
      </w:r>
      <w:r w:rsidR="00D323DD" w:rsidRPr="007B4FF0">
        <w:rPr>
          <w:rStyle w:val="LIDZnak"/>
          <w:spacing w:val="-2"/>
        </w:rPr>
        <w:t xml:space="preserve">W porównaniu </w:t>
      </w:r>
      <w:r w:rsidR="00BF0E4F" w:rsidRPr="007B4FF0">
        <w:rPr>
          <w:rStyle w:val="LIDZnak"/>
          <w:spacing w:val="-2"/>
        </w:rPr>
        <w:t>ze stanem</w:t>
      </w:r>
      <w:r w:rsidR="00BF0E4F" w:rsidRPr="00BF0E4F">
        <w:rPr>
          <w:rStyle w:val="LIDZnak"/>
        </w:rPr>
        <w:t xml:space="preserve"> sprzed roku</w:t>
      </w:r>
      <w:r w:rsidR="00D323DD">
        <w:rPr>
          <w:rStyle w:val="LIDZnak"/>
        </w:rPr>
        <w:t xml:space="preserve"> </w:t>
      </w:r>
      <w:r w:rsidR="00CB508B">
        <w:rPr>
          <w:rStyle w:val="LIDZnak"/>
        </w:rPr>
        <w:t>zwiększyła się</w:t>
      </w:r>
      <w:r w:rsidR="00CB508B" w:rsidRPr="00DE5839">
        <w:rPr>
          <w:rStyle w:val="LIDZnak"/>
        </w:rPr>
        <w:t xml:space="preserve"> </w:t>
      </w:r>
      <w:r w:rsidR="00D323DD">
        <w:rPr>
          <w:rStyle w:val="LIDZnak"/>
        </w:rPr>
        <w:t>liczb</w:t>
      </w:r>
      <w:r w:rsidR="00CB508B">
        <w:rPr>
          <w:rStyle w:val="LIDZnak"/>
        </w:rPr>
        <w:t>a</w:t>
      </w:r>
      <w:r w:rsidR="00D323DD">
        <w:rPr>
          <w:rStyle w:val="LIDZnak"/>
        </w:rPr>
        <w:t xml:space="preserve"> </w:t>
      </w:r>
      <w:r w:rsidR="00D323DD" w:rsidRPr="00DE5839">
        <w:rPr>
          <w:rStyle w:val="LIDZnak"/>
        </w:rPr>
        <w:t>obiektów</w:t>
      </w:r>
      <w:r w:rsidR="00DC6DC8">
        <w:rPr>
          <w:rStyle w:val="LIDZnak"/>
        </w:rPr>
        <w:t>,</w:t>
      </w:r>
      <w:r w:rsidR="00D323DD">
        <w:rPr>
          <w:rStyle w:val="LIDZnak"/>
        </w:rPr>
        <w:t xml:space="preserve"> miejsc</w:t>
      </w:r>
      <w:r w:rsidR="0044108B">
        <w:rPr>
          <w:rStyle w:val="LIDZnak"/>
        </w:rPr>
        <w:t xml:space="preserve"> noclegowych</w:t>
      </w:r>
      <w:r w:rsidR="00DC6DC8">
        <w:rPr>
          <w:rStyle w:val="LIDZnak"/>
        </w:rPr>
        <w:t xml:space="preserve"> </w:t>
      </w:r>
      <w:r w:rsidR="001E4A56">
        <w:rPr>
          <w:rStyle w:val="LIDZnak"/>
        </w:rPr>
        <w:t>o</w:t>
      </w:r>
      <w:r w:rsidR="00DC6DC8">
        <w:rPr>
          <w:rStyle w:val="LIDZnak"/>
        </w:rPr>
        <w:t>raz pokoi</w:t>
      </w:r>
      <w:r w:rsidR="00D323DD" w:rsidRPr="00DE5839">
        <w:rPr>
          <w:rStyle w:val="LIDZnak"/>
        </w:rPr>
        <w:t xml:space="preserve">. </w:t>
      </w:r>
      <w:r w:rsidR="00E07197" w:rsidRPr="00DE5839">
        <w:rPr>
          <w:rStyle w:val="LIDZnak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4576C0F" wp14:editId="48D93AFD">
                <wp:simplePos x="0" y="0"/>
                <wp:positionH relativeFrom="column">
                  <wp:posOffset>152400</wp:posOffset>
                </wp:positionH>
                <wp:positionV relativeFrom="paragraph">
                  <wp:posOffset>187325</wp:posOffset>
                </wp:positionV>
                <wp:extent cx="266700" cy="360000"/>
                <wp:effectExtent l="19050" t="19050" r="38100" b="21590"/>
                <wp:wrapNone/>
                <wp:docPr id="15" name="Strzałka w dó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" cy="360000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BD0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5" o:spid="_x0000_s1026" type="#_x0000_t67" style="position:absolute;margin-left:12pt;margin-top:14.75pt;width:21pt;height:28.35pt;rotation:18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" adj="13599" filled="f" strokecolor="#5b9bd5 [3204]" strokeweight="2pt"/>
            </w:pict>
          </mc:Fallback>
        </mc:AlternateContent>
      </w:r>
      <w:r w:rsidR="008918A4" w:rsidRPr="00DE5839">
        <w:rPr>
          <w:rStyle w:val="LIDZnak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0B8D6F3" wp14:editId="2C9D9E4D">
                <wp:simplePos x="0" y="0"/>
                <wp:positionH relativeFrom="margin">
                  <wp:posOffset>3810</wp:posOffset>
                </wp:positionH>
                <wp:positionV relativeFrom="paragraph">
                  <wp:posOffset>6350</wp:posOffset>
                </wp:positionV>
                <wp:extent cx="1962000" cy="1368000"/>
                <wp:effectExtent l="0" t="0" r="635" b="3810"/>
                <wp:wrapSquare wrapText="bothSides"/>
                <wp:docPr id="14" name="Pole tekstowe 2" descr="Opis wskaźnika&#10;&#10;Ikona strzałki skierowana grotem w górę, co oznacza wzrost liczby korzystających z turystycznych obiektów noclegowych w porównaniu z 2024 r. o 8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000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593C" w14:textId="564EF4A6" w:rsidR="000C6EF8" w:rsidRPr="00F65A5A" w:rsidRDefault="00B25743" w:rsidP="00DE0B3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45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B539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0C6EF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C6DC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0C6EF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952212" w14:textId="2E0C78D2" w:rsidR="000C6EF8" w:rsidRPr="007D605C" w:rsidRDefault="000C6EF8" w:rsidP="006B4C57">
                            <w:pPr>
                              <w:pStyle w:val="Opiswskanika"/>
                              <w:ind w:left="-57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korzystających </w:t>
                            </w:r>
                            <w:r>
                              <w:br/>
                              <w:t xml:space="preserve">z turystycznych obiektów </w:t>
                            </w:r>
                            <w:r w:rsidR="00186B89">
                              <w:br/>
                            </w:r>
                            <w:r>
                              <w:t xml:space="preserve">noclegowych w porównaniu </w:t>
                            </w:r>
                            <w:r w:rsidR="00186B89">
                              <w:br/>
                            </w:r>
                            <w:r w:rsidR="00BF0E4F">
                              <w:t>z</w:t>
                            </w:r>
                            <w:r>
                              <w:t xml:space="preserve"> </w:t>
                            </w:r>
                            <w:r w:rsidR="00D323DD">
                              <w:t>202</w:t>
                            </w:r>
                            <w:r w:rsidR="009B539E">
                              <w:t>4</w:t>
                            </w:r>
                            <w:r w:rsidR="00D323DD">
                              <w:t xml:space="preserve"> 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8D6F3" id="Pole tekstowe 2" o:spid="_x0000_s1026" alt="Opis wskaźnika&#10;&#10;Ikona strzałki skierowana grotem w górę, co oznacza wzrost liczby korzystających z turystycznych obiektów noclegowych w porównaniu z 2024 r. o 8,7%." style="position:absolute;margin-left:.3pt;margin-top:.5pt;width:154.5pt;height:107.7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" fillcolor="#001d77" stroked="f">
                <v:stroke joinstyle="miter"/>
                <v:textbox>
                  <w:txbxContent>
                    <w:p w14:paraId="453D593C" w14:textId="564EF4A6" w:rsidR="000C6EF8" w:rsidRPr="00F65A5A" w:rsidRDefault="00B25743" w:rsidP="00DE0B3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45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9B539E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0C6EF8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C6DC8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0C6EF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D952212" w14:textId="2E0C78D2" w:rsidR="000C6EF8" w:rsidRPr="007D605C" w:rsidRDefault="000C6EF8" w:rsidP="006B4C57">
                      <w:pPr>
                        <w:pStyle w:val="Opiswskanika"/>
                        <w:ind w:left="-57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korzystających </w:t>
                      </w:r>
                      <w:r>
                        <w:br/>
                        <w:t xml:space="preserve">z turystycznych obiektów </w:t>
                      </w:r>
                      <w:r w:rsidR="00186B89">
                        <w:br/>
                      </w:r>
                      <w:r>
                        <w:t xml:space="preserve">noclegowych w porównaniu </w:t>
                      </w:r>
                      <w:r w:rsidR="00186B89">
                        <w:br/>
                      </w:r>
                      <w:r w:rsidR="00BF0E4F">
                        <w:t>z</w:t>
                      </w:r>
                      <w:r>
                        <w:t xml:space="preserve"> </w:t>
                      </w:r>
                      <w:r w:rsidR="00D323DD">
                        <w:t>202</w:t>
                      </w:r>
                      <w:r w:rsidR="009B539E">
                        <w:t>4</w:t>
                      </w:r>
                      <w:r w:rsidR="00D323DD">
                        <w:t xml:space="preserve"> </w:t>
                      </w:r>
                      <w: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F6D76" w:rsidRPr="004F6D76">
        <w:rPr>
          <w:b/>
          <w:noProof/>
          <w:szCs w:val="19"/>
          <w:lang w:eastAsia="pl-PL"/>
        </w:rPr>
        <w:t>Więcej osób niż w 2024 r.</w:t>
      </w:r>
      <w:r w:rsidR="004F6D76">
        <w:rPr>
          <w:b/>
          <w:noProof/>
          <w:szCs w:val="19"/>
          <w:lang w:eastAsia="pl-PL"/>
        </w:rPr>
        <w:t xml:space="preserve"> </w:t>
      </w:r>
      <w:r w:rsidR="00FC486D" w:rsidRPr="007B4FF0">
        <w:rPr>
          <w:rStyle w:val="LIDZnak"/>
          <w:spacing w:val="-4"/>
        </w:rPr>
        <w:t>s</w:t>
      </w:r>
      <w:r w:rsidR="00204898" w:rsidRPr="007B4FF0">
        <w:rPr>
          <w:rStyle w:val="LIDZnak"/>
          <w:spacing w:val="-4"/>
        </w:rPr>
        <w:t>korzysta</w:t>
      </w:r>
      <w:r w:rsidR="00FC486D" w:rsidRPr="007B4FF0">
        <w:rPr>
          <w:rStyle w:val="LIDZnak"/>
          <w:spacing w:val="-4"/>
        </w:rPr>
        <w:t>ło</w:t>
      </w:r>
      <w:r w:rsidR="00204898" w:rsidRPr="007B4FF0">
        <w:rPr>
          <w:rStyle w:val="LIDZnak"/>
          <w:spacing w:val="-4"/>
        </w:rPr>
        <w:t xml:space="preserve"> </w:t>
      </w:r>
      <w:r w:rsidR="00D03A26">
        <w:rPr>
          <w:rStyle w:val="LIDZnak"/>
          <w:spacing w:val="-4"/>
        </w:rPr>
        <w:br/>
      </w:r>
      <w:r w:rsidR="00FC486D" w:rsidRPr="007B4FF0">
        <w:rPr>
          <w:rStyle w:val="LIDZnak"/>
          <w:spacing w:val="-4"/>
        </w:rPr>
        <w:t>z turystycznych obiektów noclegowych</w:t>
      </w:r>
      <w:r w:rsidR="0057705A" w:rsidRPr="00DE5839">
        <w:rPr>
          <w:rStyle w:val="LIDZnak"/>
        </w:rPr>
        <w:t xml:space="preserve"> i </w:t>
      </w:r>
      <w:r w:rsidR="00DC6DC8">
        <w:rPr>
          <w:rStyle w:val="LIDZnak"/>
        </w:rPr>
        <w:t>wzrosła liczba udzielonych n</w:t>
      </w:r>
      <w:r w:rsidR="004C0330">
        <w:rPr>
          <w:rStyle w:val="LIDZnak"/>
        </w:rPr>
        <w:t>o</w:t>
      </w:r>
      <w:r w:rsidR="00DC6DC8">
        <w:rPr>
          <w:rStyle w:val="LIDZnak"/>
        </w:rPr>
        <w:t>clegów</w:t>
      </w:r>
      <w:r w:rsidR="00204898">
        <w:t>.</w:t>
      </w:r>
    </w:p>
    <w:p w14:paraId="4580FAD9" w14:textId="0E057CE9" w:rsidR="008918A4" w:rsidRPr="00257EC0" w:rsidRDefault="00B36E38" w:rsidP="009866D8">
      <w:pPr>
        <w:pStyle w:val="Nagwek1"/>
      </w:pPr>
      <w:r w:rsidRPr="000F7F7B">
        <w:rPr>
          <w:b/>
          <w:noProof/>
          <w:color w:val="212492"/>
          <w:spacing w:val="-2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B69BEE0" wp14:editId="2CBA7013">
                <wp:simplePos x="0" y="0"/>
                <wp:positionH relativeFrom="page">
                  <wp:align>right</wp:align>
                </wp:positionH>
                <wp:positionV relativeFrom="paragraph">
                  <wp:posOffset>384175</wp:posOffset>
                </wp:positionV>
                <wp:extent cx="1850390" cy="989330"/>
                <wp:effectExtent l="0" t="0" r="0" b="1270"/>
                <wp:wrapTight wrapText="bothSides">
                  <wp:wrapPolygon edited="0">
                    <wp:start x="667" y="0"/>
                    <wp:lineTo x="667" y="21212"/>
                    <wp:lineTo x="20903" y="21212"/>
                    <wp:lineTo x="20903" y="0"/>
                    <wp:lineTo x="667" y="0"/>
                  </wp:wrapPolygon>
                </wp:wrapTight>
                <wp:docPr id="11" name="Pole tekstowe 2" descr="W 2025 r. na 10 tys. ludności przypadały 9,3 turystyczne obiekty noclegowe (wobec 3,0 w kraju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9894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9D46" w14:textId="0B3B4543" w:rsidR="000C6EF8" w:rsidRPr="00167776" w:rsidRDefault="0029195C" w:rsidP="00167776">
                            <w:pPr>
                              <w:pStyle w:val="tekstzboku"/>
                            </w:pPr>
                            <w:r>
                              <w:t xml:space="preserve">W 2025 r. na 10 tys. ludności </w:t>
                            </w:r>
                            <w:r w:rsidR="004F6D76" w:rsidRPr="004F6D76">
                              <w:t>przypadały 9,3 turystyczne obiekty noclegowe</w:t>
                            </w:r>
                            <w:r w:rsidR="004F6D76">
                              <w:t xml:space="preserve"> </w:t>
                            </w:r>
                            <w:r>
                              <w:t xml:space="preserve">(wobec </w:t>
                            </w:r>
                            <w:r w:rsidR="004F6D76">
                              <w:t>3,0</w:t>
                            </w:r>
                            <w:r>
                              <w:t xml:space="preserve"> w kraju)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9BEE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5 r. na 10 tys. ludności przypadały 9,3 turystyczne obiekty noclegowe (wobec 3,0 w kraju) " style="position:absolute;margin-left:94.5pt;margin-top:30.25pt;width:145.7pt;height:77.9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" filled="f" stroked="f">
                <v:textbox>
                  <w:txbxContent>
                    <w:p w14:paraId="31BD9D46" w14:textId="0B3B4543" w:rsidR="000C6EF8" w:rsidRPr="00167776" w:rsidRDefault="0029195C" w:rsidP="00167776">
                      <w:pPr>
                        <w:pStyle w:val="tekstzboku"/>
                      </w:pPr>
                      <w:r>
                        <w:t xml:space="preserve">W 2025 r. na 10 tys. ludności </w:t>
                      </w:r>
                      <w:r w:rsidR="004F6D76" w:rsidRPr="004F6D76">
                        <w:t>przypadały 9,3 turystyczne obiekty noclegowe</w:t>
                      </w:r>
                      <w:r w:rsidR="004F6D76">
                        <w:t xml:space="preserve"> </w:t>
                      </w:r>
                      <w:r>
                        <w:t xml:space="preserve">(wobec </w:t>
                      </w:r>
                      <w:r w:rsidR="004F6D76">
                        <w:t>3,0</w:t>
                      </w:r>
                      <w:r>
                        <w:t xml:space="preserve"> w kraju)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18A4" w:rsidRPr="00E231AB">
        <w:rPr>
          <w:shd w:val="clear" w:color="auto" w:fill="FFFFFF"/>
        </w:rPr>
        <w:br/>
      </w:r>
      <w:r w:rsidR="008918A4" w:rsidRPr="00257EC0">
        <w:t>Baza noclegowa</w:t>
      </w:r>
    </w:p>
    <w:p w14:paraId="002432C6" w14:textId="51586DDD" w:rsidR="0050148D" w:rsidRPr="000F7F7B" w:rsidRDefault="007B473F" w:rsidP="003039C5">
      <w:r w:rsidRPr="0045142E">
        <w:rPr>
          <w:spacing w:val="-2"/>
        </w:rPr>
        <w:t xml:space="preserve">W końcu lipca </w:t>
      </w:r>
      <w:r w:rsidR="00603E2B" w:rsidRPr="0045142E">
        <w:rPr>
          <w:spacing w:val="-2"/>
        </w:rPr>
        <w:t>202</w:t>
      </w:r>
      <w:r w:rsidR="009B539E">
        <w:rPr>
          <w:spacing w:val="-2"/>
        </w:rPr>
        <w:t>5</w:t>
      </w:r>
      <w:r w:rsidR="00603E2B" w:rsidRPr="0045142E">
        <w:rPr>
          <w:spacing w:val="-2"/>
        </w:rPr>
        <w:t xml:space="preserve"> </w:t>
      </w:r>
      <w:r w:rsidRPr="0045142E">
        <w:rPr>
          <w:spacing w:val="-2"/>
        </w:rPr>
        <w:t xml:space="preserve">r. liczba </w:t>
      </w:r>
      <w:r w:rsidR="003D763B" w:rsidRPr="0045142E">
        <w:rPr>
          <w:spacing w:val="-2"/>
        </w:rPr>
        <w:t>działających</w:t>
      </w:r>
      <w:r w:rsidRPr="0045142E">
        <w:rPr>
          <w:spacing w:val="-2"/>
        </w:rPr>
        <w:t xml:space="preserve"> w województwie </w:t>
      </w:r>
      <w:r w:rsidR="000F7F7B" w:rsidRPr="0045142E">
        <w:rPr>
          <w:spacing w:val="-2"/>
        </w:rPr>
        <w:t xml:space="preserve">zachodniopomorskim </w:t>
      </w:r>
      <w:r w:rsidRPr="0045142E">
        <w:rPr>
          <w:spacing w:val="-2"/>
        </w:rPr>
        <w:t xml:space="preserve">turystycznych </w:t>
      </w:r>
      <w:r w:rsidRPr="000F7F7B">
        <w:t xml:space="preserve">obiektów noclegowych wyniosła </w:t>
      </w:r>
      <w:r w:rsidR="009B539E">
        <w:t>1505</w:t>
      </w:r>
      <w:r w:rsidRPr="000F7F7B">
        <w:t xml:space="preserve">. W porównaniu z lipcem </w:t>
      </w:r>
      <w:r w:rsidR="009B539E" w:rsidRPr="000F7F7B">
        <w:t>202</w:t>
      </w:r>
      <w:r w:rsidR="009B539E">
        <w:t>4</w:t>
      </w:r>
      <w:r w:rsidR="009B539E" w:rsidRPr="000F7F7B">
        <w:t xml:space="preserve"> </w:t>
      </w:r>
      <w:r w:rsidRPr="000F7F7B">
        <w:t>r.</w:t>
      </w:r>
      <w:r w:rsidR="00CF098F" w:rsidRPr="000F7F7B">
        <w:t xml:space="preserve"> </w:t>
      </w:r>
      <w:r w:rsidR="009B539E">
        <w:t>przybyło</w:t>
      </w:r>
      <w:r w:rsidR="009B539E" w:rsidRPr="000F7F7B">
        <w:t xml:space="preserve"> </w:t>
      </w:r>
      <w:r w:rsidR="009B539E">
        <w:t>40</w:t>
      </w:r>
      <w:r w:rsidR="009B539E" w:rsidRPr="000F7F7B">
        <w:t xml:space="preserve"> obiekt</w:t>
      </w:r>
      <w:r w:rsidR="009B539E">
        <w:t>ów</w:t>
      </w:r>
      <w:r w:rsidR="00CF098F" w:rsidRPr="000F7F7B">
        <w:t xml:space="preserve">. </w:t>
      </w:r>
      <w:r w:rsidR="001E4A56">
        <w:br/>
      </w:r>
      <w:r w:rsidR="00CF098F" w:rsidRPr="00D6246A">
        <w:t xml:space="preserve">W strukturze </w:t>
      </w:r>
      <w:r w:rsidR="000F7F7B" w:rsidRPr="00D6246A">
        <w:t xml:space="preserve">bazy noclegowej </w:t>
      </w:r>
      <w:r w:rsidR="00CF098F" w:rsidRPr="00D6246A">
        <w:t xml:space="preserve">dominowały pokoje gościnne </w:t>
      </w:r>
      <w:r w:rsidR="003D763B" w:rsidRPr="00D6246A">
        <w:t>(</w:t>
      </w:r>
      <w:r w:rsidR="00916D5E">
        <w:t>31,</w:t>
      </w:r>
      <w:r w:rsidR="009B539E">
        <w:t>6</w:t>
      </w:r>
      <w:r w:rsidR="003D763B" w:rsidRPr="00D6246A">
        <w:t>%),</w:t>
      </w:r>
      <w:r w:rsidR="00CF098F" w:rsidRPr="00D6246A">
        <w:t xml:space="preserve"> ośrodki wczasowe</w:t>
      </w:r>
      <w:r w:rsidR="003D763B" w:rsidRPr="00D6246A">
        <w:t xml:space="preserve"> (</w:t>
      </w:r>
      <w:r w:rsidR="009B539E">
        <w:t>19,5</w:t>
      </w:r>
      <w:r w:rsidR="003D763B" w:rsidRPr="00D6246A">
        <w:t>%)</w:t>
      </w:r>
      <w:r w:rsidR="00CF098F" w:rsidRPr="00D6246A">
        <w:t>,</w:t>
      </w:r>
      <w:r w:rsidR="00CF098F" w:rsidRPr="000F7F7B">
        <w:t xml:space="preserve"> </w:t>
      </w:r>
      <w:r w:rsidR="003D763B">
        <w:t>zespoły domków turystycznych (</w:t>
      </w:r>
      <w:r w:rsidR="009B539E">
        <w:t>12,1</w:t>
      </w:r>
      <w:r w:rsidR="003D763B">
        <w:t>%) oraz</w:t>
      </w:r>
      <w:r w:rsidR="00057720">
        <w:t xml:space="preserve"> hotele</w:t>
      </w:r>
      <w:r w:rsidR="00CF098F" w:rsidRPr="000F7F7B">
        <w:t xml:space="preserve">, których udział wyniósł </w:t>
      </w:r>
      <w:r w:rsidR="00057720">
        <w:t>9</w:t>
      </w:r>
      <w:r w:rsidR="000F7F7B" w:rsidRPr="000F7F7B">
        <w:t>,</w:t>
      </w:r>
      <w:r w:rsidR="009B539E">
        <w:t>6</w:t>
      </w:r>
      <w:r w:rsidR="000F7F7B" w:rsidRPr="000F7F7B">
        <w:t>%</w:t>
      </w:r>
      <w:r w:rsidR="0050148D" w:rsidRPr="000F7F7B">
        <w:t xml:space="preserve">. </w:t>
      </w:r>
      <w:r w:rsidR="00B43980">
        <w:br/>
      </w:r>
      <w:r w:rsidR="0050148D" w:rsidRPr="000F7F7B">
        <w:t xml:space="preserve">Z ogólnej liczby obiektów </w:t>
      </w:r>
      <w:r w:rsidR="00603E2B">
        <w:t>38,</w:t>
      </w:r>
      <w:r w:rsidR="00D12E82">
        <w:t>4</w:t>
      </w:r>
      <w:r w:rsidR="0050148D" w:rsidRPr="000F7F7B">
        <w:t xml:space="preserve">% stanowiły placówki całoroczne. </w:t>
      </w:r>
    </w:p>
    <w:p w14:paraId="07BC848A" w14:textId="21EA8B67" w:rsidR="00B86BFE" w:rsidRPr="00BD0300" w:rsidRDefault="00364B14" w:rsidP="003039C5">
      <w:r>
        <w:t xml:space="preserve">W </w:t>
      </w:r>
      <w:r w:rsidR="00D12E82">
        <w:t xml:space="preserve">2025 </w:t>
      </w:r>
      <w:r>
        <w:t xml:space="preserve">r. obiekty noclegowe </w:t>
      </w:r>
      <w:r w:rsidR="000F7F7B">
        <w:t>oferowały</w:t>
      </w:r>
      <w:r>
        <w:t xml:space="preserve"> </w:t>
      </w:r>
      <w:r w:rsidR="00D12E82">
        <w:t>159,4</w:t>
      </w:r>
      <w:r w:rsidR="002F773E">
        <w:t xml:space="preserve"> </w:t>
      </w:r>
      <w:r>
        <w:t>tys. miejsc</w:t>
      </w:r>
      <w:r w:rsidR="005A260C">
        <w:t xml:space="preserve"> (o </w:t>
      </w:r>
      <w:r w:rsidR="00D12E82">
        <w:t>3</w:t>
      </w:r>
      <w:r w:rsidR="000A1B51">
        <w:t>,7</w:t>
      </w:r>
      <w:r w:rsidR="005A260C">
        <w:t xml:space="preserve">% </w:t>
      </w:r>
      <w:r w:rsidR="00AB56F4">
        <w:t xml:space="preserve">więcej </w:t>
      </w:r>
      <w:r w:rsidR="005A260C">
        <w:t>niż przed rokiem)</w:t>
      </w:r>
      <w:r>
        <w:t xml:space="preserve">, </w:t>
      </w:r>
      <w:r w:rsidR="009F6EAD">
        <w:br/>
      </w:r>
      <w:r>
        <w:t xml:space="preserve">w tym </w:t>
      </w:r>
      <w:r w:rsidR="00AB56F4">
        <w:t>4</w:t>
      </w:r>
      <w:r w:rsidR="000A1B51">
        <w:t>8,2</w:t>
      </w:r>
      <w:r w:rsidR="002F773E">
        <w:t>%</w:t>
      </w:r>
      <w:r>
        <w:t xml:space="preserve"> było dostępnych dla turystów przez cały rok. </w:t>
      </w:r>
      <w:r w:rsidRPr="00B57042">
        <w:rPr>
          <w:spacing w:val="-6"/>
        </w:rPr>
        <w:t xml:space="preserve">Najwięcej miejsc noclegowych oferowały ośrodki wczasowe </w:t>
      </w:r>
      <w:r w:rsidR="00C55FBA">
        <w:rPr>
          <w:spacing w:val="-6"/>
        </w:rPr>
        <w:t>(</w:t>
      </w:r>
      <w:r w:rsidR="0003550C">
        <w:rPr>
          <w:spacing w:val="-6"/>
        </w:rPr>
        <w:t>34,</w:t>
      </w:r>
      <w:r w:rsidR="00D12E82">
        <w:rPr>
          <w:spacing w:val="-6"/>
        </w:rPr>
        <w:t>1</w:t>
      </w:r>
      <w:r w:rsidR="0003550C">
        <w:rPr>
          <w:spacing w:val="-6"/>
        </w:rPr>
        <w:t>%</w:t>
      </w:r>
      <w:r w:rsidR="00C55FBA">
        <w:rPr>
          <w:spacing w:val="-6"/>
        </w:rPr>
        <w:t>)</w:t>
      </w:r>
      <w:r w:rsidRPr="00B57042">
        <w:rPr>
          <w:spacing w:val="-6"/>
        </w:rPr>
        <w:t xml:space="preserve">, hotele </w:t>
      </w:r>
      <w:r w:rsidR="00C55FBA">
        <w:rPr>
          <w:spacing w:val="-6"/>
        </w:rPr>
        <w:t>(</w:t>
      </w:r>
      <w:r w:rsidR="0003550C">
        <w:rPr>
          <w:spacing w:val="-6"/>
        </w:rPr>
        <w:t>16,</w:t>
      </w:r>
      <w:r w:rsidR="00D12E82">
        <w:rPr>
          <w:spacing w:val="-6"/>
        </w:rPr>
        <w:t>7</w:t>
      </w:r>
      <w:r w:rsidR="0003550C">
        <w:rPr>
          <w:spacing w:val="-6"/>
        </w:rPr>
        <w:t>%</w:t>
      </w:r>
      <w:r w:rsidR="00C55FBA">
        <w:rPr>
          <w:spacing w:val="-6"/>
        </w:rPr>
        <w:t>)</w:t>
      </w:r>
      <w:r w:rsidRPr="00B57042">
        <w:rPr>
          <w:spacing w:val="-6"/>
        </w:rPr>
        <w:t>,</w:t>
      </w:r>
      <w:r>
        <w:rPr>
          <w:spacing w:val="-4"/>
        </w:rPr>
        <w:t xml:space="preserve"> </w:t>
      </w:r>
      <w:r w:rsidR="00AB56F4">
        <w:rPr>
          <w:spacing w:val="-4"/>
        </w:rPr>
        <w:t xml:space="preserve">pokoje gościnne </w:t>
      </w:r>
      <w:r w:rsidR="00C55FBA">
        <w:rPr>
          <w:spacing w:val="-4"/>
        </w:rPr>
        <w:t>(</w:t>
      </w:r>
      <w:r w:rsidR="0003550C">
        <w:rPr>
          <w:spacing w:val="-4"/>
        </w:rPr>
        <w:t>10,</w:t>
      </w:r>
      <w:r w:rsidR="00D12E82">
        <w:rPr>
          <w:spacing w:val="-4"/>
        </w:rPr>
        <w:t>6</w:t>
      </w:r>
      <w:r w:rsidR="0003550C">
        <w:rPr>
          <w:spacing w:val="-4"/>
        </w:rPr>
        <w:t>%</w:t>
      </w:r>
      <w:r w:rsidR="00C55FBA">
        <w:rPr>
          <w:spacing w:val="-4"/>
        </w:rPr>
        <w:t>)</w:t>
      </w:r>
      <w:r w:rsidR="0003550C">
        <w:rPr>
          <w:spacing w:val="-4"/>
        </w:rPr>
        <w:t>,</w:t>
      </w:r>
      <w:r w:rsidR="00454289">
        <w:rPr>
          <w:spacing w:val="-4"/>
        </w:rPr>
        <w:t xml:space="preserve"> </w:t>
      </w:r>
      <w:r>
        <w:rPr>
          <w:spacing w:val="-4"/>
        </w:rPr>
        <w:t xml:space="preserve">zakłady uzdrowiskowe </w:t>
      </w:r>
      <w:r w:rsidR="001E4A56">
        <w:rPr>
          <w:spacing w:val="-4"/>
        </w:rPr>
        <w:br/>
      </w:r>
      <w:r w:rsidR="00C55FBA">
        <w:rPr>
          <w:spacing w:val="-4"/>
        </w:rPr>
        <w:t>(</w:t>
      </w:r>
      <w:r w:rsidR="00D12E82">
        <w:rPr>
          <w:spacing w:val="-4"/>
        </w:rPr>
        <w:t>6</w:t>
      </w:r>
      <w:r w:rsidR="0003550C">
        <w:rPr>
          <w:spacing w:val="-4"/>
        </w:rPr>
        <w:t>,6%</w:t>
      </w:r>
      <w:r w:rsidR="00C55FBA">
        <w:rPr>
          <w:spacing w:val="-4"/>
        </w:rPr>
        <w:t>)</w:t>
      </w:r>
      <w:r w:rsidR="0003550C">
        <w:rPr>
          <w:spacing w:val="-4"/>
        </w:rPr>
        <w:t xml:space="preserve"> oraz zespoły domków turystycznych </w:t>
      </w:r>
      <w:r w:rsidR="00C55FBA">
        <w:rPr>
          <w:spacing w:val="-4"/>
        </w:rPr>
        <w:t>(</w:t>
      </w:r>
      <w:r w:rsidR="0003550C">
        <w:rPr>
          <w:spacing w:val="-4"/>
        </w:rPr>
        <w:t>6,</w:t>
      </w:r>
      <w:r w:rsidR="00D12E82">
        <w:rPr>
          <w:spacing w:val="-4"/>
        </w:rPr>
        <w:t>3</w:t>
      </w:r>
      <w:r w:rsidR="0003550C">
        <w:rPr>
          <w:spacing w:val="-4"/>
        </w:rPr>
        <w:t>%</w:t>
      </w:r>
      <w:r w:rsidR="00C55FBA">
        <w:rPr>
          <w:spacing w:val="-4"/>
        </w:rPr>
        <w:t>)</w:t>
      </w:r>
      <w:r>
        <w:rPr>
          <w:spacing w:val="-4"/>
        </w:rPr>
        <w:t>.</w:t>
      </w:r>
      <w:r w:rsidR="0003550C">
        <w:rPr>
          <w:spacing w:val="-4"/>
        </w:rPr>
        <w:t xml:space="preserve"> </w:t>
      </w:r>
    </w:p>
    <w:p w14:paraId="663554DC" w14:textId="448AE9EE" w:rsidR="00B86BFE" w:rsidRDefault="003D35CD" w:rsidP="009172B6">
      <w:pPr>
        <w:pStyle w:val="tytuwykresu"/>
        <w:ind w:left="851" w:hanging="851"/>
        <w:rPr>
          <w:rFonts w:cs="Calibri"/>
          <w:b w:val="0"/>
        </w:rPr>
      </w:pPr>
      <w:r w:rsidRPr="00536B4F">
        <w:rPr>
          <w:noProof/>
          <w:spacing w:val="0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6748865A" wp14:editId="5798C52F">
                <wp:simplePos x="0" y="0"/>
                <wp:positionH relativeFrom="page">
                  <wp:posOffset>5685809</wp:posOffset>
                </wp:positionH>
                <wp:positionV relativeFrom="paragraph">
                  <wp:posOffset>316230</wp:posOffset>
                </wp:positionV>
                <wp:extent cx="1835150" cy="818515"/>
                <wp:effectExtent l="0" t="0" r="0" b="635"/>
                <wp:wrapTight wrapText="bothSides">
                  <wp:wrapPolygon edited="0">
                    <wp:start x="673" y="0"/>
                    <wp:lineTo x="673" y="21114"/>
                    <wp:lineTo x="20853" y="21114"/>
                    <wp:lineTo x="20853" y="0"/>
                    <wp:lineTo x="673" y="0"/>
                  </wp:wrapPolygon>
                </wp:wrapTight>
                <wp:docPr id="12" name="Pole tekstowe 2" descr="Przeciętnie 1 obiekt oferował 106 miejsc noclegowych, przy średniej krajowej wynoszącej 80 miejs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CB5BF" w14:textId="76BB6E7A" w:rsidR="000C6EF8" w:rsidRPr="00167776" w:rsidRDefault="00005B8D" w:rsidP="00167776">
                            <w:pPr>
                              <w:pStyle w:val="tekstzboku"/>
                            </w:pPr>
                            <w:r w:rsidRPr="00005B8D">
                              <w:t>Przeciętnie 1 obiekt</w:t>
                            </w:r>
                            <w:r w:rsidR="000C6EF8" w:rsidRPr="00167776">
                              <w:t xml:space="preserve"> </w:t>
                            </w:r>
                            <w:r w:rsidR="009F5A6E" w:rsidRPr="009F5A6E">
                              <w:t>oferował</w:t>
                            </w:r>
                            <w:r w:rsidR="009F5A6E">
                              <w:t xml:space="preserve"> </w:t>
                            </w:r>
                            <w:r w:rsidR="006047B8" w:rsidRPr="00167776">
                              <w:t>10</w:t>
                            </w:r>
                            <w:r w:rsidR="006047B8">
                              <w:t>6</w:t>
                            </w:r>
                            <w:r w:rsidR="006047B8" w:rsidRPr="00167776">
                              <w:t xml:space="preserve"> </w:t>
                            </w:r>
                            <w:r w:rsidR="000C6EF8" w:rsidRPr="00167776">
                              <w:t>miejsc</w:t>
                            </w:r>
                            <w:r w:rsidR="00A54EBD" w:rsidRPr="00167776">
                              <w:t xml:space="preserve"> </w:t>
                            </w:r>
                            <w:r w:rsidR="003730D1" w:rsidRPr="00167776">
                              <w:t>noclegow</w:t>
                            </w:r>
                            <w:r w:rsidR="003730D1">
                              <w:t>ych</w:t>
                            </w:r>
                            <w:r w:rsidR="000C6EF8" w:rsidRPr="00167776">
                              <w:t xml:space="preserve">, przy średniej krajowej wynoszącej </w:t>
                            </w:r>
                            <w:r w:rsidR="006047B8">
                              <w:t xml:space="preserve">80 </w:t>
                            </w:r>
                            <w:r w:rsidR="00454289">
                              <w:t>miejsc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865A" id="_x0000_s1028" type="#_x0000_t202" alt="Przeciętnie 1 obiekt oferował 106 miejsc noclegowych, przy średniej krajowej wynoszącej 80 miejsc" style="position:absolute;left:0;text-align:left;margin-left:447.7pt;margin-top:24.9pt;width:144.5pt;height:64.4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" filled="f" stroked="f">
                <v:textbox>
                  <w:txbxContent>
                    <w:p w14:paraId="135CB5BF" w14:textId="76BB6E7A" w:rsidR="000C6EF8" w:rsidRPr="00167776" w:rsidRDefault="00005B8D" w:rsidP="00167776">
                      <w:pPr>
                        <w:pStyle w:val="tekstzboku"/>
                      </w:pPr>
                      <w:r w:rsidRPr="00005B8D">
                        <w:t>Przeciętnie 1 obiekt</w:t>
                      </w:r>
                      <w:r w:rsidR="000C6EF8" w:rsidRPr="00167776">
                        <w:t xml:space="preserve"> </w:t>
                      </w:r>
                      <w:r w:rsidR="009F5A6E" w:rsidRPr="009F5A6E">
                        <w:t>oferował</w:t>
                      </w:r>
                      <w:r w:rsidR="009F5A6E">
                        <w:t xml:space="preserve"> </w:t>
                      </w:r>
                      <w:r w:rsidR="006047B8" w:rsidRPr="00167776">
                        <w:t>10</w:t>
                      </w:r>
                      <w:r w:rsidR="006047B8">
                        <w:t>6</w:t>
                      </w:r>
                      <w:r w:rsidR="006047B8" w:rsidRPr="00167776">
                        <w:t xml:space="preserve"> </w:t>
                      </w:r>
                      <w:r w:rsidR="000C6EF8" w:rsidRPr="00167776">
                        <w:t>miejsc</w:t>
                      </w:r>
                      <w:r w:rsidR="00A54EBD" w:rsidRPr="00167776">
                        <w:t xml:space="preserve"> </w:t>
                      </w:r>
                      <w:r w:rsidR="003730D1" w:rsidRPr="00167776">
                        <w:t>noclegow</w:t>
                      </w:r>
                      <w:r w:rsidR="003730D1">
                        <w:t>ych</w:t>
                      </w:r>
                      <w:r w:rsidR="000C6EF8" w:rsidRPr="00167776">
                        <w:t xml:space="preserve">, przy średniej krajowej wynoszącej </w:t>
                      </w:r>
                      <w:r w:rsidR="006047B8">
                        <w:t xml:space="preserve">80 </w:t>
                      </w:r>
                      <w:r w:rsidR="00454289">
                        <w:t>miejsc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6BFE" w:rsidRPr="00536B4F">
        <w:rPr>
          <w:spacing w:val="0"/>
        </w:rPr>
        <w:t>Wykres 1.</w:t>
      </w:r>
      <w:r w:rsidR="00B86BFE" w:rsidRPr="00536B4F">
        <w:rPr>
          <w:spacing w:val="0"/>
          <w:shd w:val="clear" w:color="auto" w:fill="FFFFFF"/>
        </w:rPr>
        <w:t xml:space="preserve"> </w:t>
      </w:r>
      <w:r w:rsidR="0056575C" w:rsidRPr="00536B4F">
        <w:rPr>
          <w:spacing w:val="0"/>
          <w:shd w:val="clear" w:color="auto" w:fill="FFFFFF"/>
        </w:rPr>
        <w:t xml:space="preserve">Turystyczne obiekty </w:t>
      </w:r>
      <w:r w:rsidR="0056575C" w:rsidRPr="00536B4F">
        <w:rPr>
          <w:spacing w:val="0"/>
        </w:rPr>
        <w:t>noclegowe</w:t>
      </w:r>
      <w:r w:rsidR="0056575C" w:rsidRPr="00536B4F">
        <w:rPr>
          <w:spacing w:val="0"/>
          <w:shd w:val="clear" w:color="auto" w:fill="FFFFFF"/>
        </w:rPr>
        <w:t xml:space="preserve"> w 202</w:t>
      </w:r>
      <w:r w:rsidR="00B43281">
        <w:rPr>
          <w:spacing w:val="0"/>
          <w:shd w:val="clear" w:color="auto" w:fill="FFFFFF"/>
        </w:rPr>
        <w:t>5</w:t>
      </w:r>
      <w:r w:rsidR="0056575C" w:rsidRPr="00536B4F">
        <w:rPr>
          <w:spacing w:val="0"/>
          <w:shd w:val="clear" w:color="auto" w:fill="FFFFFF"/>
        </w:rPr>
        <w:t xml:space="preserve"> r.</w:t>
      </w:r>
      <w:r w:rsidR="00324C31" w:rsidRPr="00536B4F">
        <w:rPr>
          <w:rFonts w:cs="Calibri"/>
          <w:spacing w:val="0"/>
        </w:rPr>
        <w:t xml:space="preserve"> </w:t>
      </w:r>
      <w:r w:rsidR="00324C31" w:rsidRPr="00536B4F">
        <w:rPr>
          <w:rFonts w:cs="Calibri"/>
          <w:spacing w:val="0"/>
        </w:rPr>
        <w:br/>
      </w:r>
      <w:r w:rsidR="00B86BFE" w:rsidRPr="003023D1">
        <w:rPr>
          <w:rFonts w:cs="Calibri"/>
          <w:b w:val="0"/>
        </w:rPr>
        <w:t xml:space="preserve">Stan w dniu 31 </w:t>
      </w:r>
      <w:r w:rsidR="00540BB8">
        <w:rPr>
          <w:rFonts w:cs="Calibri"/>
          <w:b w:val="0"/>
        </w:rPr>
        <w:t>lipca</w:t>
      </w:r>
    </w:p>
    <w:p w14:paraId="2BB080EB" w14:textId="2F753966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3F27DA24" wp14:editId="7EEF991A">
            <wp:extent cx="5026870" cy="2052000"/>
            <wp:effectExtent l="0" t="0" r="2540" b="5715"/>
            <wp:docPr id="1" name="Obraz 1" descr="Wykres 1. Turystyczne obiekty noclegowe w 2025 r. &#10;&#10;Wykres słupkowy prezentujący według pogrupowanych obiektów: z lewej strony odsetek obiektów turystycznych, z prawej strony – odsetek miejsc noclegowych. Największy odsetek obiektów odnotowano w grupie pokoje gościnne, kwatery agroturystyczne – 33,6% oraz ośrodki wczasowe, kolonijne, szkoleniowo-wypoczynkowe – 23,1%. Największy odsetek miejsc noclegowych odnotowano w grupie ośrodki wczasowe, kolonijne, szkoleniowo-wypoczynkowe – 40,4% i w hotelach – 16,7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. Turystyczne obiekty noclegowe w 2025 r. &#10;&#10;Wykres słupkowy prezentujący według pogrupowanych obiektów: z lewej strony odsetek obiektów turystycznych, z prawej strony – odsetek miejsc noclegowych. Największy odsetek obiektów odnotowano w grupie pokoje gościnne, kwatery agroturystyczne – 33,6% oraz ośrodki wczasowe, kolonijne, szkoleniowo-wypoczynkowe – 23,1%. Największy odsetek miejsc noclegowych odnotowano w grupie ośrodki wczasowe, kolonijne, szkoleniowo-wypoczynkowe – 40,4% i w hotelach – 16,7%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687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56304" w14:textId="3612829B" w:rsidR="002B6348" w:rsidRDefault="002B6348" w:rsidP="006B4C57"/>
    <w:p w14:paraId="14B4589D" w14:textId="39EF9AD1" w:rsidR="00E84BE8" w:rsidRDefault="00E84BE8" w:rsidP="00B43980">
      <w:r w:rsidRPr="009F6EAD">
        <w:rPr>
          <w:spacing w:val="-2"/>
        </w:rPr>
        <w:t>W</w:t>
      </w:r>
      <w:r w:rsidR="001D44AF" w:rsidRPr="009F6EAD">
        <w:rPr>
          <w:spacing w:val="-2"/>
        </w:rPr>
        <w:t xml:space="preserve"> końcu lipca </w:t>
      </w:r>
      <w:r w:rsidR="006047B8" w:rsidRPr="009F6EAD">
        <w:rPr>
          <w:spacing w:val="-2"/>
        </w:rPr>
        <w:t>202</w:t>
      </w:r>
      <w:r w:rsidR="006047B8">
        <w:rPr>
          <w:spacing w:val="-2"/>
        </w:rPr>
        <w:t>5</w:t>
      </w:r>
      <w:r w:rsidR="006047B8" w:rsidRPr="009F6EAD">
        <w:rPr>
          <w:spacing w:val="-2"/>
        </w:rPr>
        <w:t xml:space="preserve"> </w:t>
      </w:r>
      <w:r w:rsidR="001D44AF" w:rsidRPr="009F6EAD">
        <w:rPr>
          <w:spacing w:val="-2"/>
        </w:rPr>
        <w:t>r.</w:t>
      </w:r>
      <w:r w:rsidRPr="009F6EAD">
        <w:rPr>
          <w:spacing w:val="-2"/>
        </w:rPr>
        <w:t xml:space="preserve"> na terenie województwa zachodniopomorskiego znajdowało się </w:t>
      </w:r>
      <w:r w:rsidR="006047B8">
        <w:rPr>
          <w:spacing w:val="-2"/>
        </w:rPr>
        <w:t>8</w:t>
      </w:r>
      <w:r w:rsidR="006047B8" w:rsidRPr="009F6EAD">
        <w:rPr>
          <w:spacing w:val="-2"/>
        </w:rPr>
        <w:t xml:space="preserve"> </w:t>
      </w:r>
      <w:r w:rsidRPr="009F6EAD">
        <w:rPr>
          <w:spacing w:val="-2"/>
        </w:rPr>
        <w:t>hoteli</w:t>
      </w:r>
      <w:r w:rsidRPr="00E9610C">
        <w:t xml:space="preserve"> oznaczonych najwyższą 5-gwiazdkową kategorią, któr</w:t>
      </w:r>
      <w:r w:rsidR="001D44AF">
        <w:t>e</w:t>
      </w:r>
      <w:r w:rsidRPr="00E9610C">
        <w:t xml:space="preserve"> </w:t>
      </w:r>
      <w:r w:rsidR="001D44AF">
        <w:t xml:space="preserve">posiadały </w:t>
      </w:r>
      <w:r w:rsidR="006047B8">
        <w:t>15,8</w:t>
      </w:r>
      <w:r w:rsidR="001D44AF">
        <w:t xml:space="preserve">% </w:t>
      </w:r>
      <w:r w:rsidRPr="002515CE">
        <w:t>wszystkich miejsc noc</w:t>
      </w:r>
      <w:r w:rsidRPr="00EC442A">
        <w:rPr>
          <w:spacing w:val="-4"/>
        </w:rPr>
        <w:t xml:space="preserve">legowych w hotelach. Najwięcej miejsc noclegowych koncentrowało się w </w:t>
      </w:r>
      <w:r w:rsidR="006047B8">
        <w:rPr>
          <w:spacing w:val="-4"/>
        </w:rPr>
        <w:t>62</w:t>
      </w:r>
      <w:r w:rsidR="006047B8" w:rsidRPr="00EC442A">
        <w:rPr>
          <w:spacing w:val="-4"/>
        </w:rPr>
        <w:t xml:space="preserve"> </w:t>
      </w:r>
      <w:r w:rsidRPr="00EC442A">
        <w:rPr>
          <w:spacing w:val="-4"/>
        </w:rPr>
        <w:t xml:space="preserve">hotelach </w:t>
      </w:r>
      <w:r w:rsidR="009F6EAD">
        <w:rPr>
          <w:spacing w:val="-4"/>
        </w:rPr>
        <w:br/>
      </w:r>
      <w:r w:rsidR="006047B8">
        <w:rPr>
          <w:spacing w:val="-4"/>
        </w:rPr>
        <w:t>3</w:t>
      </w:r>
      <w:r w:rsidRPr="00EC442A">
        <w:rPr>
          <w:spacing w:val="-4"/>
        </w:rPr>
        <w:t xml:space="preserve">-gwiazdkowej </w:t>
      </w:r>
      <w:r w:rsidRPr="00E41D07">
        <w:t>klasy (</w:t>
      </w:r>
      <w:r w:rsidR="004B7795">
        <w:t>33,</w:t>
      </w:r>
      <w:r w:rsidR="00DA311E">
        <w:t>0</w:t>
      </w:r>
      <w:r w:rsidRPr="00E41D07">
        <w:t xml:space="preserve">%) oraz w </w:t>
      </w:r>
      <w:r w:rsidR="00DA311E">
        <w:t>31</w:t>
      </w:r>
      <w:r w:rsidR="00DA311E" w:rsidRPr="00E41D07">
        <w:t xml:space="preserve"> </w:t>
      </w:r>
      <w:r w:rsidRPr="00E41D07">
        <w:t xml:space="preserve">hotelach oznaczonych </w:t>
      </w:r>
      <w:r w:rsidR="00DA311E">
        <w:t>4</w:t>
      </w:r>
      <w:r w:rsidRPr="00E41D07">
        <w:t>-gwiazdkową</w:t>
      </w:r>
      <w:r w:rsidRPr="002515CE">
        <w:t xml:space="preserve"> kategorią (</w:t>
      </w:r>
      <w:r w:rsidR="00076B7E">
        <w:t>32,</w:t>
      </w:r>
      <w:r w:rsidR="00DA311E">
        <w:t>1</w:t>
      </w:r>
      <w:r w:rsidRPr="002515CE">
        <w:t>%).</w:t>
      </w:r>
    </w:p>
    <w:p w14:paraId="65B82F70" w14:textId="725A7273" w:rsidR="006B3F7A" w:rsidRPr="00501036" w:rsidRDefault="00015248" w:rsidP="00B43980">
      <w:r w:rsidRPr="00EC442A">
        <w:t xml:space="preserve">Obiekty hotelowe posiadały w ofercie </w:t>
      </w:r>
      <w:r w:rsidR="00006410">
        <w:t>18,0</w:t>
      </w:r>
      <w:r w:rsidR="005302EE">
        <w:t xml:space="preserve"> </w:t>
      </w:r>
      <w:r w:rsidRPr="00EC442A">
        <w:t xml:space="preserve">tys. pokoi (o </w:t>
      </w:r>
      <w:r w:rsidR="00006410">
        <w:t>4,2</w:t>
      </w:r>
      <w:r w:rsidRPr="00EC442A">
        <w:t xml:space="preserve">% </w:t>
      </w:r>
      <w:r w:rsidR="002F4A6D" w:rsidRPr="00EC442A">
        <w:t>więcej</w:t>
      </w:r>
      <w:r w:rsidRPr="00EC442A">
        <w:t xml:space="preserve"> niż w </w:t>
      </w:r>
      <w:r w:rsidR="002F4A6D" w:rsidRPr="00EC442A">
        <w:t xml:space="preserve">lipcu </w:t>
      </w:r>
      <w:r w:rsidR="00006410" w:rsidRPr="00EC442A">
        <w:t>202</w:t>
      </w:r>
      <w:r w:rsidR="00006410">
        <w:t>4</w:t>
      </w:r>
      <w:r w:rsidR="00006410" w:rsidRPr="00EC442A">
        <w:t xml:space="preserve"> </w:t>
      </w:r>
      <w:r w:rsidRPr="00EC442A">
        <w:t xml:space="preserve">r.). </w:t>
      </w:r>
      <w:r w:rsidR="00EC442A">
        <w:br/>
      </w:r>
      <w:r w:rsidRPr="00EC442A">
        <w:t xml:space="preserve">Na jeden obiekt hotelowy </w:t>
      </w:r>
      <w:r w:rsidR="003D35CD" w:rsidRPr="00EC442A">
        <w:t>przypadał</w:t>
      </w:r>
      <w:r w:rsidR="005302EE">
        <w:t>o</w:t>
      </w:r>
      <w:r w:rsidR="003D35CD" w:rsidRPr="00EC442A">
        <w:t xml:space="preserve"> </w:t>
      </w:r>
      <w:r w:rsidRPr="00EC442A">
        <w:t xml:space="preserve">średnio </w:t>
      </w:r>
      <w:r w:rsidR="00006410" w:rsidRPr="00EC442A">
        <w:t>5</w:t>
      </w:r>
      <w:r w:rsidR="00006410">
        <w:t>8</w:t>
      </w:r>
      <w:r w:rsidR="00006410" w:rsidRPr="00EC442A">
        <w:t xml:space="preserve"> </w:t>
      </w:r>
      <w:r w:rsidRPr="00EC442A">
        <w:t>poko</w:t>
      </w:r>
      <w:r w:rsidR="005302EE">
        <w:t>i</w:t>
      </w:r>
      <w:r w:rsidRPr="00EC442A">
        <w:t xml:space="preserve">, w tym w hotelach </w:t>
      </w:r>
      <w:r w:rsidR="003039C5">
        <w:t>–</w:t>
      </w:r>
      <w:r w:rsidRPr="00EC442A">
        <w:t xml:space="preserve"> </w:t>
      </w:r>
      <w:r w:rsidR="00006410">
        <w:t>84</w:t>
      </w:r>
      <w:r w:rsidRPr="00EC442A">
        <w:t xml:space="preserve">, w innych obiektach hotelowych </w:t>
      </w:r>
      <w:r w:rsidR="003039C5">
        <w:t>–</w:t>
      </w:r>
      <w:r w:rsidRPr="00EC442A">
        <w:t xml:space="preserve"> </w:t>
      </w:r>
      <w:r w:rsidR="00845273">
        <w:t>42</w:t>
      </w:r>
      <w:r w:rsidRPr="00EC442A">
        <w:t>, w pensjonatach –</w:t>
      </w:r>
      <w:r w:rsidR="00324786">
        <w:t xml:space="preserve"> </w:t>
      </w:r>
      <w:r w:rsidR="00845273">
        <w:t>2</w:t>
      </w:r>
      <w:r w:rsidR="00006410">
        <w:t>0</w:t>
      </w:r>
      <w:r w:rsidRPr="00EC442A">
        <w:t>, a w motelach –</w:t>
      </w:r>
      <w:r w:rsidR="00454289">
        <w:t xml:space="preserve"> </w:t>
      </w:r>
      <w:r w:rsidR="00006410">
        <w:t>17</w:t>
      </w:r>
      <w:r w:rsidRPr="00EC442A">
        <w:t xml:space="preserve">. Prawie wszystkie pokoje </w:t>
      </w:r>
      <w:r w:rsidRPr="00501036">
        <w:lastRenderedPageBreak/>
        <w:t>(</w:t>
      </w:r>
      <w:r w:rsidR="003D35CD" w:rsidRPr="00501036">
        <w:t>9</w:t>
      </w:r>
      <w:r w:rsidR="005302EE" w:rsidRPr="00501036">
        <w:t>9,</w:t>
      </w:r>
      <w:r w:rsidR="004C667B" w:rsidRPr="00501036">
        <w:t>2</w:t>
      </w:r>
      <w:r w:rsidRPr="00501036">
        <w:t xml:space="preserve">%) wyposażone były w pełen węzeł </w:t>
      </w:r>
      <w:r w:rsidR="00CB52C8" w:rsidRPr="00501036">
        <w:t>higieniczno-sanitarny</w:t>
      </w:r>
      <w:r w:rsidRPr="00501036">
        <w:t>. D</w:t>
      </w:r>
      <w:r w:rsidR="0003115C" w:rsidRPr="00501036">
        <w:t>o dyspozycji</w:t>
      </w:r>
      <w:r w:rsidRPr="00501036">
        <w:t xml:space="preserve"> osób niepełno</w:t>
      </w:r>
      <w:r w:rsidRPr="006B4C57">
        <w:rPr>
          <w:spacing w:val="-2"/>
        </w:rPr>
        <w:t xml:space="preserve">sprawnych ruchowo przystosowanych było </w:t>
      </w:r>
      <w:r w:rsidR="005F021D" w:rsidRPr="006B4C57">
        <w:rPr>
          <w:spacing w:val="-2"/>
        </w:rPr>
        <w:t xml:space="preserve">655 </w:t>
      </w:r>
      <w:r w:rsidRPr="006B4C57">
        <w:rPr>
          <w:spacing w:val="-2"/>
        </w:rPr>
        <w:t>pokoi</w:t>
      </w:r>
      <w:r w:rsidR="004C667B" w:rsidRPr="006B4C57">
        <w:rPr>
          <w:spacing w:val="-2"/>
        </w:rPr>
        <w:t xml:space="preserve"> (wobec </w:t>
      </w:r>
      <w:r w:rsidR="005F021D" w:rsidRPr="006B4C57">
        <w:rPr>
          <w:spacing w:val="-2"/>
        </w:rPr>
        <w:t xml:space="preserve">357 </w:t>
      </w:r>
      <w:r w:rsidR="004C667B" w:rsidRPr="006B4C57">
        <w:rPr>
          <w:spacing w:val="-2"/>
        </w:rPr>
        <w:t xml:space="preserve">w </w:t>
      </w:r>
      <w:r w:rsidR="005F021D" w:rsidRPr="006B4C57">
        <w:rPr>
          <w:spacing w:val="-2"/>
        </w:rPr>
        <w:t xml:space="preserve">2024 </w:t>
      </w:r>
      <w:r w:rsidR="004C667B" w:rsidRPr="006B4C57">
        <w:rPr>
          <w:spacing w:val="-2"/>
        </w:rPr>
        <w:t xml:space="preserve">r.), w tym </w:t>
      </w:r>
      <w:r w:rsidR="005F021D" w:rsidRPr="006B4C57">
        <w:rPr>
          <w:spacing w:val="-2"/>
        </w:rPr>
        <w:t>77,4</w:t>
      </w:r>
      <w:r w:rsidR="004C667B" w:rsidRPr="006B4C57">
        <w:rPr>
          <w:spacing w:val="-2"/>
        </w:rPr>
        <w:t>%</w:t>
      </w:r>
      <w:r w:rsidR="00B43980" w:rsidRPr="006B4C57">
        <w:rPr>
          <w:spacing w:val="-2"/>
        </w:rPr>
        <w:t xml:space="preserve"> </w:t>
      </w:r>
      <w:r w:rsidR="004C667B" w:rsidRPr="006B4C57">
        <w:rPr>
          <w:spacing w:val="-2"/>
        </w:rPr>
        <w:t>z nich</w:t>
      </w:r>
      <w:r w:rsidR="004C667B" w:rsidRPr="00501036">
        <w:t xml:space="preserve"> stanowiło ofertę hoteli.</w:t>
      </w:r>
    </w:p>
    <w:p w14:paraId="6600C290" w14:textId="77777777" w:rsidR="00B86BFE" w:rsidRPr="00C852EC" w:rsidRDefault="00FD41A2" w:rsidP="009866D8">
      <w:pPr>
        <w:pStyle w:val="Nagwek1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3C318EF1" wp14:editId="2C05DDDA">
                <wp:simplePos x="0" y="0"/>
                <wp:positionH relativeFrom="column">
                  <wp:posOffset>5217795</wp:posOffset>
                </wp:positionH>
                <wp:positionV relativeFrom="paragraph">
                  <wp:posOffset>218440</wp:posOffset>
                </wp:positionV>
                <wp:extent cx="1834515" cy="724535"/>
                <wp:effectExtent l="0" t="0" r="0" b="0"/>
                <wp:wrapTight wrapText="bothSides">
                  <wp:wrapPolygon edited="0">
                    <wp:start x="673" y="0"/>
                    <wp:lineTo x="673" y="21013"/>
                    <wp:lineTo x="20860" y="21013"/>
                    <wp:lineTo x="20860" y="0"/>
                    <wp:lineTo x="673" y="0"/>
                  </wp:wrapPolygon>
                </wp:wrapTight>
                <wp:docPr id="19" name="Pole tekstowe 19" descr="W ciągu roku w obiektach noclegowych przybyło 36 placówek gastronom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9FE62" w14:textId="0F8A3F80" w:rsidR="000C6EF8" w:rsidRPr="00CB0308" w:rsidRDefault="00023A52" w:rsidP="00EC442A">
                            <w:pPr>
                              <w:pStyle w:val="tekstzboku"/>
                            </w:pPr>
                            <w:r>
                              <w:t xml:space="preserve">W ciągu roku w obiektach noclegowych przybyło </w:t>
                            </w:r>
                            <w:r w:rsidR="00052BFF">
                              <w:t xml:space="preserve">36 </w:t>
                            </w:r>
                            <w:r>
                              <w:t>placówek gastronomicznych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18EF1" id="Pole tekstowe 19" o:spid="_x0000_s1029" type="#_x0000_t202" alt="W ciągu roku w obiektach noclegowych przybyło 36 placówek gastronomicznych" style="position:absolute;margin-left:410.85pt;margin-top:17.2pt;width:144.45pt;height:57.0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" filled="f" stroked="f">
                <v:textbox>
                  <w:txbxContent>
                    <w:p w14:paraId="4DE9FE62" w14:textId="0F8A3F80" w:rsidR="000C6EF8" w:rsidRPr="00CB0308" w:rsidRDefault="00023A52" w:rsidP="00EC442A">
                      <w:pPr>
                        <w:pStyle w:val="tekstzboku"/>
                      </w:pPr>
                      <w:r>
                        <w:t xml:space="preserve">W ciągu roku w obiektach noclegowych przybyło </w:t>
                      </w:r>
                      <w:r w:rsidR="00052BFF">
                        <w:t xml:space="preserve">36 </w:t>
                      </w:r>
                      <w:r>
                        <w:t>placówek gastronomicznych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6BFE" w:rsidRPr="00C852EC">
        <w:t>Placówki gastronomiczne</w:t>
      </w:r>
    </w:p>
    <w:p w14:paraId="4634F736" w14:textId="076A624C" w:rsidR="006F0DD9" w:rsidRPr="00C852EC" w:rsidRDefault="006F0DD9" w:rsidP="00117AE4">
      <w:r w:rsidRPr="0002738B">
        <w:rPr>
          <w:spacing w:val="-2"/>
        </w:rPr>
        <w:t xml:space="preserve">Atrakcyjność zachodniopomorskiej bazy noclegowej </w:t>
      </w:r>
      <w:r>
        <w:rPr>
          <w:spacing w:val="-2"/>
        </w:rPr>
        <w:t>podnosiło</w:t>
      </w:r>
      <w:r w:rsidRPr="0002738B">
        <w:rPr>
          <w:spacing w:val="-2"/>
        </w:rPr>
        <w:t xml:space="preserve"> </w:t>
      </w:r>
      <w:r w:rsidR="00052BFF">
        <w:rPr>
          <w:spacing w:val="-2"/>
        </w:rPr>
        <w:t xml:space="preserve">891 </w:t>
      </w:r>
      <w:r w:rsidR="00A80538">
        <w:rPr>
          <w:spacing w:val="-2"/>
        </w:rPr>
        <w:t xml:space="preserve">placówek gastronomicznych </w:t>
      </w:r>
      <w:r w:rsidRPr="00C852EC">
        <w:t>zlokalizowan</w:t>
      </w:r>
      <w:r>
        <w:t>ych</w:t>
      </w:r>
      <w:r w:rsidRPr="00C852EC">
        <w:t xml:space="preserve"> na terenie turystycznych obiektów noclegowych</w:t>
      </w:r>
      <w:r w:rsidR="00A80538">
        <w:t xml:space="preserve"> </w:t>
      </w:r>
      <w:r w:rsidR="00A80538">
        <w:rPr>
          <w:spacing w:val="-2"/>
        </w:rPr>
        <w:t xml:space="preserve">(wobec </w:t>
      </w:r>
      <w:r w:rsidR="00052BFF">
        <w:rPr>
          <w:spacing w:val="-2"/>
        </w:rPr>
        <w:t>855</w:t>
      </w:r>
      <w:r w:rsidR="00052BFF" w:rsidRPr="0002738B">
        <w:rPr>
          <w:spacing w:val="-2"/>
        </w:rPr>
        <w:t xml:space="preserve"> </w:t>
      </w:r>
      <w:r w:rsidR="00A80538">
        <w:rPr>
          <w:spacing w:val="-2"/>
        </w:rPr>
        <w:t>przed rokiem)</w:t>
      </w:r>
      <w:r w:rsidRPr="00C852EC">
        <w:t xml:space="preserve">. </w:t>
      </w:r>
      <w:r w:rsidR="00EC442A">
        <w:br/>
      </w:r>
      <w:r w:rsidR="00A80538">
        <w:t xml:space="preserve">W końcu lipca </w:t>
      </w:r>
      <w:r w:rsidR="00587898" w:rsidRPr="00C852EC">
        <w:t>20</w:t>
      </w:r>
      <w:r w:rsidR="00587898">
        <w:t>2</w:t>
      </w:r>
      <w:r w:rsidR="00052BFF">
        <w:t>5</w:t>
      </w:r>
      <w:r w:rsidR="00587898" w:rsidRPr="00C852EC">
        <w:t xml:space="preserve"> </w:t>
      </w:r>
      <w:r w:rsidRPr="00C852EC">
        <w:t>r. dostępn</w:t>
      </w:r>
      <w:r>
        <w:t>ych</w:t>
      </w:r>
      <w:r w:rsidRPr="00C852EC">
        <w:t xml:space="preserve"> był</w:t>
      </w:r>
      <w:r>
        <w:t>o</w:t>
      </w:r>
      <w:r w:rsidRPr="00C852EC">
        <w:t xml:space="preserve">: </w:t>
      </w:r>
      <w:r w:rsidR="00052BFF">
        <w:t xml:space="preserve">295 </w:t>
      </w:r>
      <w:r>
        <w:t xml:space="preserve">stołówek, </w:t>
      </w:r>
      <w:r w:rsidR="00052BFF">
        <w:t xml:space="preserve">281 </w:t>
      </w:r>
      <w:r>
        <w:t xml:space="preserve">barów </w:t>
      </w:r>
      <w:r w:rsidR="00A80538">
        <w:t xml:space="preserve">i </w:t>
      </w:r>
      <w:r w:rsidRPr="00C852EC">
        <w:t xml:space="preserve">kawiarni, </w:t>
      </w:r>
      <w:r w:rsidR="00052BFF">
        <w:t xml:space="preserve">235 </w:t>
      </w:r>
      <w:r w:rsidR="00587898" w:rsidRPr="00C852EC">
        <w:t>restauracj</w:t>
      </w:r>
      <w:r w:rsidR="00587898">
        <w:t>i</w:t>
      </w:r>
      <w:r w:rsidR="00587898" w:rsidRPr="00C852EC">
        <w:t xml:space="preserve"> </w:t>
      </w:r>
      <w:r w:rsidR="00EC442A">
        <w:br/>
      </w:r>
      <w:r w:rsidRPr="006B4C57">
        <w:rPr>
          <w:spacing w:val="-4"/>
        </w:rPr>
        <w:t xml:space="preserve">i </w:t>
      </w:r>
      <w:r w:rsidR="00052BFF" w:rsidRPr="006B4C57">
        <w:rPr>
          <w:spacing w:val="-4"/>
        </w:rPr>
        <w:t xml:space="preserve">80 punktów gastronomicznych </w:t>
      </w:r>
      <w:r w:rsidRPr="006B4C57">
        <w:rPr>
          <w:spacing w:val="-4"/>
        </w:rPr>
        <w:t>(np. smażalni</w:t>
      </w:r>
      <w:r w:rsidR="00587898" w:rsidRPr="006B4C57">
        <w:rPr>
          <w:spacing w:val="-4"/>
        </w:rPr>
        <w:t>e</w:t>
      </w:r>
      <w:r w:rsidRPr="006B4C57">
        <w:rPr>
          <w:spacing w:val="-4"/>
        </w:rPr>
        <w:t>, pijalni</w:t>
      </w:r>
      <w:r w:rsidR="00587898" w:rsidRPr="006B4C57">
        <w:rPr>
          <w:spacing w:val="-4"/>
        </w:rPr>
        <w:t>e</w:t>
      </w:r>
      <w:r w:rsidRPr="006B4C57">
        <w:rPr>
          <w:spacing w:val="-4"/>
        </w:rPr>
        <w:t>, lodziarni</w:t>
      </w:r>
      <w:r w:rsidR="00587898" w:rsidRPr="006B4C57">
        <w:rPr>
          <w:spacing w:val="-4"/>
        </w:rPr>
        <w:t>e</w:t>
      </w:r>
      <w:r w:rsidRPr="006B4C57">
        <w:rPr>
          <w:spacing w:val="-4"/>
        </w:rPr>
        <w:t xml:space="preserve"> czy </w:t>
      </w:r>
      <w:r w:rsidR="00587898" w:rsidRPr="006B4C57">
        <w:rPr>
          <w:spacing w:val="-4"/>
        </w:rPr>
        <w:t>bufety</w:t>
      </w:r>
      <w:r w:rsidRPr="006B4C57">
        <w:rPr>
          <w:spacing w:val="-4"/>
        </w:rPr>
        <w:t>).</w:t>
      </w:r>
      <w:r w:rsidR="002B7971" w:rsidRPr="006B4C57">
        <w:rPr>
          <w:spacing w:val="-4"/>
        </w:rPr>
        <w:t xml:space="preserve"> </w:t>
      </w:r>
      <w:r w:rsidR="00052BFF" w:rsidRPr="006B4C57">
        <w:rPr>
          <w:spacing w:val="-4"/>
        </w:rPr>
        <w:t>W</w:t>
      </w:r>
      <w:r w:rsidR="002B7971" w:rsidRPr="006B4C57">
        <w:rPr>
          <w:spacing w:val="-4"/>
        </w:rPr>
        <w:t xml:space="preserve"> ciągu roku wzrosła liczba </w:t>
      </w:r>
      <w:r w:rsidR="00052BFF" w:rsidRPr="006B4C57">
        <w:rPr>
          <w:spacing w:val="-4"/>
        </w:rPr>
        <w:t xml:space="preserve">barów i kawiarni (o 22 </w:t>
      </w:r>
      <w:r w:rsidR="002B7971" w:rsidRPr="006B4C57">
        <w:rPr>
          <w:spacing w:val="-4"/>
        </w:rPr>
        <w:t>placówk</w:t>
      </w:r>
      <w:r w:rsidR="00052BFF" w:rsidRPr="006B4C57">
        <w:rPr>
          <w:spacing w:val="-4"/>
        </w:rPr>
        <w:t>i</w:t>
      </w:r>
      <w:r w:rsidR="002B7971" w:rsidRPr="006B4C57">
        <w:rPr>
          <w:spacing w:val="-4"/>
        </w:rPr>
        <w:t xml:space="preserve"> </w:t>
      </w:r>
      <w:r w:rsidR="00052BFF" w:rsidRPr="006B4C57">
        <w:rPr>
          <w:spacing w:val="-4"/>
        </w:rPr>
        <w:t>gastronomiczne</w:t>
      </w:r>
      <w:r w:rsidR="004F7AEF">
        <w:rPr>
          <w:spacing w:val="-4"/>
        </w:rPr>
        <w:t>)</w:t>
      </w:r>
      <w:r w:rsidR="00052BFF" w:rsidRPr="006B4C57">
        <w:rPr>
          <w:spacing w:val="-4"/>
        </w:rPr>
        <w:t xml:space="preserve"> oraz restauracji i stołówek (po 8).</w:t>
      </w:r>
      <w:r w:rsidR="00052BFF">
        <w:t xml:space="preserve"> </w:t>
      </w:r>
      <w:r w:rsidR="003B073E">
        <w:t>Ubyły 2</w:t>
      </w:r>
      <w:r w:rsidR="002B7971">
        <w:t xml:space="preserve"> punkt</w:t>
      </w:r>
      <w:r w:rsidR="003B073E">
        <w:t>y</w:t>
      </w:r>
      <w:r w:rsidR="002B7971">
        <w:t xml:space="preserve"> gastronomiczn</w:t>
      </w:r>
      <w:r w:rsidR="003B073E">
        <w:t>e</w:t>
      </w:r>
      <w:r w:rsidR="002B7971">
        <w:t xml:space="preserve">. </w:t>
      </w:r>
    </w:p>
    <w:p w14:paraId="78FCB7D8" w14:textId="73C0AB15" w:rsidR="00B86BFE" w:rsidRDefault="006F0DD9" w:rsidP="00117AE4">
      <w:r w:rsidRPr="00A252E3">
        <w:rPr>
          <w:spacing w:val="-2"/>
        </w:rPr>
        <w:t>Większość restauracji (</w:t>
      </w:r>
      <w:r w:rsidR="008F3164">
        <w:rPr>
          <w:spacing w:val="-2"/>
        </w:rPr>
        <w:t>172</w:t>
      </w:r>
      <w:r w:rsidRPr="00A252E3">
        <w:rPr>
          <w:spacing w:val="-2"/>
        </w:rPr>
        <w:t xml:space="preserve">) zlokalizowana była w obiektach hotelowych, w tym </w:t>
      </w:r>
      <w:r w:rsidR="008F3164">
        <w:rPr>
          <w:spacing w:val="-2"/>
        </w:rPr>
        <w:t>128</w:t>
      </w:r>
      <w:r w:rsidR="008F3164" w:rsidRPr="00A252E3">
        <w:rPr>
          <w:spacing w:val="-2"/>
        </w:rPr>
        <w:t xml:space="preserve"> </w:t>
      </w:r>
      <w:r w:rsidRPr="00A252E3">
        <w:rPr>
          <w:spacing w:val="-2"/>
        </w:rPr>
        <w:t>w hotelach</w:t>
      </w:r>
      <w:r w:rsidRPr="00194795">
        <w:t xml:space="preserve">. </w:t>
      </w:r>
      <w:r w:rsidR="00C623F2">
        <w:t>Podobnie b</w:t>
      </w:r>
      <w:r w:rsidRPr="00194795">
        <w:t xml:space="preserve">ary </w:t>
      </w:r>
      <w:r w:rsidR="009E598E">
        <w:t>i</w:t>
      </w:r>
      <w:r w:rsidRPr="00194795">
        <w:t xml:space="preserve"> kawiarnie najczęściej prowadziły swoją działalność </w:t>
      </w:r>
      <w:r w:rsidR="009E598E" w:rsidRPr="009F6EAD">
        <w:rPr>
          <w:spacing w:val="-2"/>
        </w:rPr>
        <w:t xml:space="preserve">na terenie </w:t>
      </w:r>
      <w:r w:rsidRPr="009F6EAD">
        <w:rPr>
          <w:spacing w:val="-2"/>
        </w:rPr>
        <w:t>hotel</w:t>
      </w:r>
      <w:r w:rsidR="009E598E" w:rsidRPr="009F6EAD">
        <w:rPr>
          <w:spacing w:val="-2"/>
        </w:rPr>
        <w:t>i</w:t>
      </w:r>
      <w:r w:rsidRPr="009F6EAD">
        <w:rPr>
          <w:spacing w:val="-2"/>
        </w:rPr>
        <w:t xml:space="preserve"> (</w:t>
      </w:r>
      <w:r w:rsidR="00B424A0">
        <w:rPr>
          <w:spacing w:val="-2"/>
        </w:rPr>
        <w:t>109</w:t>
      </w:r>
      <w:r w:rsidRPr="009F6EAD">
        <w:rPr>
          <w:spacing w:val="-2"/>
        </w:rPr>
        <w:t>)</w:t>
      </w:r>
      <w:r w:rsidR="00B424A0">
        <w:rPr>
          <w:spacing w:val="-2"/>
        </w:rPr>
        <w:t xml:space="preserve"> </w:t>
      </w:r>
      <w:r w:rsidR="001B7C31">
        <w:rPr>
          <w:spacing w:val="-2"/>
        </w:rPr>
        <w:br/>
      </w:r>
      <w:r w:rsidR="00B424A0">
        <w:rPr>
          <w:spacing w:val="-2"/>
        </w:rPr>
        <w:t>i tak jak w przypadku restauracji głównie były to obiekty cztero- i trzygwiazdkowe</w:t>
      </w:r>
      <w:r w:rsidRPr="009F6EAD">
        <w:rPr>
          <w:spacing w:val="-2"/>
        </w:rPr>
        <w:t xml:space="preserve">. </w:t>
      </w:r>
      <w:r w:rsidRPr="00194795">
        <w:t>Najwięcej punktów gastronomicznych zlokalizowanych było w hotel</w:t>
      </w:r>
      <w:r w:rsidR="005066FB">
        <w:t xml:space="preserve">ach </w:t>
      </w:r>
      <w:r w:rsidR="008F3164">
        <w:t xml:space="preserve">czterogwiazdkowych </w:t>
      </w:r>
      <w:r w:rsidRPr="00194795">
        <w:t>(</w:t>
      </w:r>
      <w:r w:rsidR="008F3164">
        <w:t>19</w:t>
      </w:r>
      <w:r>
        <w:t>)</w:t>
      </w:r>
      <w:r w:rsidR="0092518E">
        <w:t>, natomiast stołówek – na terenach ośrodków wczasowych (</w:t>
      </w:r>
      <w:r w:rsidR="008F3164">
        <w:t>129</w:t>
      </w:r>
      <w:r w:rsidR="0092518E">
        <w:t>)</w:t>
      </w:r>
      <w:r>
        <w:t>.</w:t>
      </w:r>
    </w:p>
    <w:p w14:paraId="1225C285" w14:textId="203D2C4D" w:rsidR="00B86BFE" w:rsidRDefault="00B86BFE" w:rsidP="00C12675">
      <w:pPr>
        <w:pStyle w:val="tytuwykresu"/>
        <w:ind w:left="879" w:hanging="879"/>
        <w:rPr>
          <w:rFonts w:cs="Calibri"/>
          <w:b w:val="0"/>
          <w:szCs w:val="18"/>
        </w:rPr>
      </w:pPr>
      <w:r w:rsidRPr="00536B4F">
        <w:rPr>
          <w:spacing w:val="0"/>
        </w:rPr>
        <w:t xml:space="preserve">Wykres </w:t>
      </w:r>
      <w:r w:rsidR="0050344D" w:rsidRPr="00536B4F">
        <w:rPr>
          <w:spacing w:val="0"/>
        </w:rPr>
        <w:t>2</w:t>
      </w:r>
      <w:r w:rsidRPr="00536B4F">
        <w:rPr>
          <w:spacing w:val="0"/>
        </w:rPr>
        <w:t>.</w:t>
      </w:r>
      <w:r w:rsidRPr="00536B4F">
        <w:rPr>
          <w:spacing w:val="0"/>
          <w:shd w:val="clear" w:color="auto" w:fill="FFFFFF"/>
        </w:rPr>
        <w:t xml:space="preserve"> </w:t>
      </w:r>
      <w:r w:rsidRPr="00536B4F">
        <w:rPr>
          <w:spacing w:val="0"/>
        </w:rPr>
        <w:t>Placówki gastronomiczne w turystycznych obiektach noclegowych w 20</w:t>
      </w:r>
      <w:r w:rsidR="0085275F" w:rsidRPr="00536B4F">
        <w:rPr>
          <w:spacing w:val="0"/>
        </w:rPr>
        <w:t>2</w:t>
      </w:r>
      <w:r w:rsidR="00B43281">
        <w:rPr>
          <w:spacing w:val="0"/>
        </w:rPr>
        <w:t>5</w:t>
      </w:r>
      <w:r w:rsidRPr="00536B4F">
        <w:rPr>
          <w:spacing w:val="0"/>
        </w:rPr>
        <w:t xml:space="preserve"> r.</w:t>
      </w:r>
      <w:r w:rsidR="009C1505" w:rsidRPr="00536B4F">
        <w:rPr>
          <w:spacing w:val="0"/>
        </w:rPr>
        <w:t xml:space="preserve"> </w:t>
      </w:r>
      <w:r w:rsidR="009C1505" w:rsidRPr="00536B4F">
        <w:rPr>
          <w:spacing w:val="0"/>
        </w:rPr>
        <w:br/>
      </w:r>
      <w:r w:rsidRPr="003023D1">
        <w:rPr>
          <w:rFonts w:cs="Calibri"/>
          <w:b w:val="0"/>
          <w:szCs w:val="18"/>
        </w:rPr>
        <w:t xml:space="preserve">Stan w dniu 31 </w:t>
      </w:r>
      <w:r w:rsidR="00540BB8">
        <w:rPr>
          <w:rFonts w:cs="Calibri"/>
          <w:b w:val="0"/>
          <w:szCs w:val="18"/>
        </w:rPr>
        <w:t>lipca</w:t>
      </w:r>
    </w:p>
    <w:p w14:paraId="1953022D" w14:textId="6F561950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551616E9" wp14:editId="35E5A652">
            <wp:extent cx="5122545" cy="1536065"/>
            <wp:effectExtent l="0" t="0" r="1905" b="6985"/>
            <wp:docPr id="34" name="Obraz 34" descr="Wykres 2. Placówki gastronomiczne w turystycznych obiektach noclegowych w 2025 r. &#10;&#10;Wykres słupkowy skumulowany prezentujący odsetek placówek gastronomicznych obiektach noclegowych. Najczęściej placówki gastronomiczne były do dyspozycji gości w hotelach – 54,5% restauracji, 38,8% barów i kawiarni oraz 48,8% punktów gastronomicznych. Stołówki w 43,7% przynależały do ośrodków wczasowy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2. Placówki gastronomiczne w turystycznych obiektach noclegowych w 2025 r. &#10;&#10;Wykres słupkowy skumulowany prezentujący odsetek placówek gastronomicznych obiektach noclegowych. Najczęściej placówki gastronomiczne były do dyspozycji gości w hotelach – 54,5% restauracji, 38,8% barów i kawiarni oraz 48,8% punktów gastronomicznych. Stołówki w 43,7% przynależały do ośrodków wczasowych.&#10;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98B13" w14:textId="77777777" w:rsidR="006D354F" w:rsidRPr="00531D52" w:rsidRDefault="006D354F" w:rsidP="006D354F">
      <w:pPr>
        <w:pStyle w:val="Nagwek1"/>
      </w:pPr>
      <w:r w:rsidRPr="00531D52">
        <w:t>Urządzenia sportowo-</w:t>
      </w:r>
      <w:r w:rsidRPr="00006B86">
        <w:t>rekreacyjne</w:t>
      </w:r>
      <w:r w:rsidRPr="00531D52">
        <w:t xml:space="preserve"> i rehabilitacyjne, zaplecze konferencyjne i udogodnienia dla osób niepełnosprawnych</w:t>
      </w:r>
    </w:p>
    <w:p w14:paraId="01D942D4" w14:textId="721613FE" w:rsidR="006D354F" w:rsidRDefault="00970770" w:rsidP="006D354F">
      <w:pPr>
        <w:jc w:val="both"/>
      </w:pPr>
      <w:r w:rsidRPr="00006B8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547A270E" wp14:editId="401828FC">
                <wp:simplePos x="0" y="0"/>
                <wp:positionH relativeFrom="page">
                  <wp:posOffset>5624138</wp:posOffset>
                </wp:positionH>
                <wp:positionV relativeFrom="paragraph">
                  <wp:posOffset>91297</wp:posOffset>
                </wp:positionV>
                <wp:extent cx="1936750" cy="832485"/>
                <wp:effectExtent l="0" t="0" r="0" b="5715"/>
                <wp:wrapTight wrapText="bothSides">
                  <wp:wrapPolygon edited="0">
                    <wp:start x="637" y="0"/>
                    <wp:lineTo x="637" y="21254"/>
                    <wp:lineTo x="20821" y="21254"/>
                    <wp:lineTo x="20821" y="0"/>
                    <wp:lineTo x="637" y="0"/>
                  </wp:wrapPolygon>
                </wp:wrapTight>
                <wp:docPr id="17" name="Pole tekstowe 17" descr="Ośrodki wczasowe i hotele to obiekty najczęściej wyposażone w urządzenia sportowo-rekreacyjne i rehabilit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887A9" w14:textId="231E750A" w:rsidR="006D354F" w:rsidRPr="00CB0308" w:rsidRDefault="006D354F" w:rsidP="006D354F">
                            <w:pPr>
                              <w:pStyle w:val="tekstzboku"/>
                            </w:pPr>
                            <w:r w:rsidRPr="00834363">
                              <w:t xml:space="preserve">Ośrodki wczasowe i hotele </w:t>
                            </w:r>
                            <w:r w:rsidR="00DC76E5">
                              <w:br/>
                            </w:r>
                            <w:r w:rsidR="00CC10B5">
                              <w:t>to obiekty</w:t>
                            </w:r>
                            <w:r w:rsidRPr="00834363">
                              <w:t xml:space="preserve"> </w:t>
                            </w:r>
                            <w:r w:rsidRPr="00006B86">
                              <w:t>najczęściej</w:t>
                            </w:r>
                            <w:r w:rsidRPr="00834363">
                              <w:t xml:space="preserve"> wyposażone w urządzenia sportowo-</w:t>
                            </w:r>
                            <w:r w:rsidR="00DC76E5">
                              <w:br/>
                            </w:r>
                            <w:r w:rsidRPr="00834363">
                              <w:t>rekreacyjne i rehabilitacyjne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A270E" id="Pole tekstowe 17" o:spid="_x0000_s1030" type="#_x0000_t202" alt="Ośrodki wczasowe i hotele to obiekty najczęściej wyposażone w urządzenia sportowo-rekreacyjne i rehabilitacyjne" style="position:absolute;left:0;text-align:left;margin-left:442.85pt;margin-top:7.2pt;width:152.5pt;height:65.55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" filled="f" stroked="f">
                <v:textbox>
                  <w:txbxContent>
                    <w:p w14:paraId="6FB887A9" w14:textId="231E750A" w:rsidR="006D354F" w:rsidRPr="00CB0308" w:rsidRDefault="006D354F" w:rsidP="006D354F">
                      <w:pPr>
                        <w:pStyle w:val="tekstzboku"/>
                      </w:pPr>
                      <w:r w:rsidRPr="00834363">
                        <w:t xml:space="preserve">Ośrodki wczasowe i hotele </w:t>
                      </w:r>
                      <w:r w:rsidR="00DC76E5">
                        <w:br/>
                      </w:r>
                      <w:r w:rsidR="00CC10B5">
                        <w:t>to obiekty</w:t>
                      </w:r>
                      <w:r w:rsidRPr="00834363">
                        <w:t xml:space="preserve"> </w:t>
                      </w:r>
                      <w:r w:rsidRPr="00006B86">
                        <w:t>najczęściej</w:t>
                      </w:r>
                      <w:r w:rsidRPr="00834363">
                        <w:t xml:space="preserve"> wyposażone w urządzenia sportowo-</w:t>
                      </w:r>
                      <w:r w:rsidR="00DC76E5">
                        <w:br/>
                      </w:r>
                      <w:r w:rsidRPr="00834363">
                        <w:t>rekreacyjne i rehabilitacyjne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6E57A4A" w14:textId="0D7F728F" w:rsidR="006D354F" w:rsidRDefault="006D354F" w:rsidP="002167EC">
      <w:r>
        <w:t xml:space="preserve">W końcu lipca </w:t>
      </w:r>
      <w:r w:rsidR="00CC10B5">
        <w:t xml:space="preserve">2025 </w:t>
      </w:r>
      <w:r>
        <w:t xml:space="preserve">r. wśród turystycznych obiektów noclegowych najczęściej wyposażone </w:t>
      </w:r>
      <w:r w:rsidR="00D856A2">
        <w:br/>
      </w:r>
      <w:r>
        <w:t xml:space="preserve">w urządzenia sportowo-rekreacyjne i rehabilitacyjne były ośrodki wczasowe i hotele. </w:t>
      </w:r>
      <w:r>
        <w:br/>
      </w:r>
      <w:r w:rsidR="00C825C1">
        <w:t xml:space="preserve">W </w:t>
      </w:r>
      <w:r w:rsidR="00363CAD">
        <w:t>ofercie</w:t>
      </w:r>
      <w:r w:rsidR="00C825C1">
        <w:t xml:space="preserve"> </w:t>
      </w:r>
      <w:r w:rsidR="00363CAD">
        <w:t xml:space="preserve">ośrodków wczasowych </w:t>
      </w:r>
      <w:r w:rsidR="00E96DB6">
        <w:t>skupiało się</w:t>
      </w:r>
      <w:r w:rsidR="00363CAD">
        <w:t xml:space="preserve"> m. in. 47,9% kortów tenisowych</w:t>
      </w:r>
      <w:r w:rsidR="00E96DB6">
        <w:t>,</w:t>
      </w:r>
      <w:r w:rsidR="00363CAD">
        <w:t xml:space="preserve">43,1% boisk </w:t>
      </w:r>
      <w:r w:rsidR="00D856A2">
        <w:br/>
      </w:r>
      <w:r w:rsidR="00363CAD">
        <w:t xml:space="preserve">do siatkówki lub koszykówki, </w:t>
      </w:r>
      <w:r w:rsidR="00E96DB6">
        <w:t>40,2% boisk do piłki nożnej, 40,0% basenów otwartych, 3</w:t>
      </w:r>
      <w:r w:rsidR="00EE3BC2">
        <w:t>3</w:t>
      </w:r>
      <w:r w:rsidR="00E96DB6">
        <w:t>,1%</w:t>
      </w:r>
      <w:r>
        <w:t xml:space="preserve"> </w:t>
      </w:r>
      <w:r w:rsidR="00E96DB6">
        <w:t>wypożyczalni sprzętu turystycznego (np.</w:t>
      </w:r>
      <w:r w:rsidR="0088335D">
        <w:t xml:space="preserve"> </w:t>
      </w:r>
      <w:r w:rsidR="00E96DB6">
        <w:t>rowerów,</w:t>
      </w:r>
      <w:r w:rsidR="007B7CBD">
        <w:t xml:space="preserve"> </w:t>
      </w:r>
      <w:r w:rsidR="00E96DB6">
        <w:t>nordic walking,</w:t>
      </w:r>
      <w:r w:rsidR="007B7CBD">
        <w:t xml:space="preserve"> </w:t>
      </w:r>
      <w:r w:rsidR="00E96DB6">
        <w:t>nart, łyżew,</w:t>
      </w:r>
      <w:r w:rsidR="007B7CBD">
        <w:t xml:space="preserve"> </w:t>
      </w:r>
      <w:r w:rsidR="00E96DB6">
        <w:t xml:space="preserve">rolek). </w:t>
      </w:r>
      <w:r w:rsidR="00D856A2">
        <w:br/>
      </w:r>
      <w:r w:rsidR="0088335D">
        <w:t>W</w:t>
      </w:r>
      <w:r w:rsidR="00EE3BC2">
        <w:t xml:space="preserve"> </w:t>
      </w:r>
      <w:r w:rsidR="00E96DB6">
        <w:t xml:space="preserve">ośrodkach wczasowych również najczęściej oferowano zabiegi rehabilitacyjne (masaże, </w:t>
      </w:r>
      <w:r w:rsidR="00D856A2">
        <w:br/>
      </w:r>
      <w:r w:rsidR="00E96DB6">
        <w:t>fizykoterapia itp.)</w:t>
      </w:r>
      <w:r w:rsidR="007B7CBD">
        <w:t>,</w:t>
      </w:r>
      <w:r w:rsidR="00EE3BC2">
        <w:t xml:space="preserve"> zajęcia prowadzone przez instruktora (np. fitness</w:t>
      </w:r>
      <w:r w:rsidR="007B7CBD">
        <w:t>, joga, aerobik, gimnastyka</w:t>
      </w:r>
      <w:r w:rsidR="00EE3BC2">
        <w:t>)</w:t>
      </w:r>
      <w:r w:rsidR="007B7CBD">
        <w:t>, a dzieciom uatrakcyjniano czas w pokojach zabaw</w:t>
      </w:r>
      <w:r w:rsidR="00EE3BC2">
        <w:t xml:space="preserve">. </w:t>
      </w:r>
      <w:r w:rsidR="00D07F74">
        <w:t xml:space="preserve">Z </w:t>
      </w:r>
      <w:r w:rsidR="00EE3BC2">
        <w:t>basen</w:t>
      </w:r>
      <w:r w:rsidR="00D07F74">
        <w:t>ów</w:t>
      </w:r>
      <w:r w:rsidR="00EE3BC2">
        <w:t xml:space="preserve"> kryt</w:t>
      </w:r>
      <w:r w:rsidR="00D07F74">
        <w:t xml:space="preserve">ych najczęściej </w:t>
      </w:r>
      <w:r w:rsidR="00D07F74" w:rsidRPr="003039C5">
        <w:rPr>
          <w:spacing w:val="-2"/>
        </w:rPr>
        <w:t>można było korzystać w hotelach</w:t>
      </w:r>
      <w:r w:rsidR="00EE3BC2" w:rsidRPr="003039C5">
        <w:rPr>
          <w:spacing w:val="-2"/>
        </w:rPr>
        <w:t xml:space="preserve"> </w:t>
      </w:r>
      <w:r w:rsidR="00D07F74" w:rsidRPr="003039C5">
        <w:rPr>
          <w:spacing w:val="-2"/>
        </w:rPr>
        <w:t>(</w:t>
      </w:r>
      <w:r w:rsidR="00EE3BC2" w:rsidRPr="003039C5">
        <w:rPr>
          <w:spacing w:val="-2"/>
        </w:rPr>
        <w:t>35,3% tego typu obiektów w bazie noclegowe</w:t>
      </w:r>
      <w:r w:rsidR="0088335D" w:rsidRPr="003039C5">
        <w:rPr>
          <w:spacing w:val="-2"/>
        </w:rPr>
        <w:t>j</w:t>
      </w:r>
      <w:r w:rsidR="00EE3BC2" w:rsidRPr="003039C5">
        <w:rPr>
          <w:spacing w:val="-2"/>
        </w:rPr>
        <w:t xml:space="preserve"> </w:t>
      </w:r>
      <w:r w:rsidR="0051061B" w:rsidRPr="003039C5">
        <w:rPr>
          <w:spacing w:val="-2"/>
        </w:rPr>
        <w:t>województwa</w:t>
      </w:r>
      <w:r w:rsidR="00D07F74" w:rsidRPr="003039C5">
        <w:rPr>
          <w:spacing w:val="-2"/>
        </w:rPr>
        <w:t>)</w:t>
      </w:r>
      <w:r w:rsidR="0051061B" w:rsidRPr="003039C5">
        <w:rPr>
          <w:spacing w:val="-2"/>
        </w:rPr>
        <w:t>,</w:t>
      </w:r>
      <w:r w:rsidR="0051061B">
        <w:t xml:space="preserve"> </w:t>
      </w:r>
      <w:r w:rsidR="00D07F74">
        <w:t xml:space="preserve">podobnie jak z </w:t>
      </w:r>
      <w:r w:rsidR="0051061B">
        <w:t>zabieg</w:t>
      </w:r>
      <w:r w:rsidR="00D07F74">
        <w:t>ów</w:t>
      </w:r>
      <w:r w:rsidR="0051061B">
        <w:t xml:space="preserve"> spa </w:t>
      </w:r>
      <w:r w:rsidR="0088335D">
        <w:t>(</w:t>
      </w:r>
      <w:r w:rsidR="00D07F74">
        <w:t>38,1%</w:t>
      </w:r>
      <w:r w:rsidR="0088335D">
        <w:t>)</w:t>
      </w:r>
      <w:r w:rsidR="00D07F74">
        <w:t xml:space="preserve"> oraz saun </w:t>
      </w:r>
      <w:r w:rsidR="003039C5">
        <w:t>–</w:t>
      </w:r>
      <w:r w:rsidR="00D07F74">
        <w:t xml:space="preserve"> 33,9%.</w:t>
      </w:r>
      <w:r w:rsidR="00EE3BC2">
        <w:t xml:space="preserve"> </w:t>
      </w:r>
    </w:p>
    <w:p w14:paraId="2C911000" w14:textId="7F5DDEB5" w:rsidR="006D354F" w:rsidRPr="001F0585" w:rsidRDefault="006D354F" w:rsidP="002167EC">
      <w:r>
        <w:t xml:space="preserve">Zaplecze </w:t>
      </w:r>
      <w:r w:rsidR="00AA796F">
        <w:t xml:space="preserve">konferencyjne w turystycznych obiektach noclegowych województwa zachodniopomorskiego w 2025 r. </w:t>
      </w:r>
      <w:r>
        <w:t xml:space="preserve">obejmowało </w:t>
      </w:r>
      <w:r w:rsidR="00FC1E5A">
        <w:t xml:space="preserve">465 </w:t>
      </w:r>
      <w:r>
        <w:t xml:space="preserve">sal </w:t>
      </w:r>
      <w:r w:rsidR="00AA796F">
        <w:t>z</w:t>
      </w:r>
      <w:r>
        <w:t xml:space="preserve"> </w:t>
      </w:r>
      <w:r w:rsidR="00FC1E5A">
        <w:t>35,2</w:t>
      </w:r>
      <w:r>
        <w:t xml:space="preserve"> tys. miejsc</w:t>
      </w:r>
      <w:r w:rsidR="00AA796F">
        <w:t>ami</w:t>
      </w:r>
      <w:r>
        <w:t xml:space="preserve">. Ekran stanowił wyposażenie </w:t>
      </w:r>
      <w:r w:rsidR="00FC1E5A">
        <w:t>254</w:t>
      </w:r>
      <w:r w:rsidR="00FC1E5A" w:rsidRPr="001F0585">
        <w:t xml:space="preserve"> </w:t>
      </w:r>
      <w:r w:rsidRPr="001F0585">
        <w:t xml:space="preserve">turystycznych obiektów noclegowych. Projektor multimedialny posiadało </w:t>
      </w:r>
      <w:r w:rsidR="00FC1E5A">
        <w:t>255</w:t>
      </w:r>
      <w:r w:rsidR="00FC1E5A" w:rsidRPr="001F0585">
        <w:t xml:space="preserve"> </w:t>
      </w:r>
      <w:r w:rsidRPr="001F0585">
        <w:t xml:space="preserve">badanych obiektów, nagłośnienie – </w:t>
      </w:r>
      <w:r w:rsidR="00FC1E5A">
        <w:t>248</w:t>
      </w:r>
      <w:r w:rsidRPr="001F0585">
        <w:t xml:space="preserve">, flipchart – </w:t>
      </w:r>
      <w:r w:rsidR="00FC1E5A">
        <w:t>222</w:t>
      </w:r>
      <w:r w:rsidRPr="001F0585">
        <w:t>, a komputer/laptop</w:t>
      </w:r>
      <w:r w:rsidR="00EB1244">
        <w:t xml:space="preserve"> był</w:t>
      </w:r>
      <w:r w:rsidRPr="001F0585">
        <w:t xml:space="preserve"> na wyposażeniu </w:t>
      </w:r>
      <w:r w:rsidR="00D856A2">
        <w:br/>
      </w:r>
      <w:r w:rsidR="00FC1E5A">
        <w:t>202</w:t>
      </w:r>
      <w:r w:rsidR="00EB1244">
        <w:t xml:space="preserve"> obiektów</w:t>
      </w:r>
      <w:r w:rsidRPr="001F0585">
        <w:t xml:space="preserve">. Własną obsługą techniczną dysponowało </w:t>
      </w:r>
      <w:r w:rsidR="00FC1E5A">
        <w:t>114</w:t>
      </w:r>
      <w:r w:rsidR="00FC1E5A" w:rsidRPr="001F0585">
        <w:t xml:space="preserve"> </w:t>
      </w:r>
      <w:r w:rsidRPr="001F0585">
        <w:t>turystycznych obiektów noclegowych. W 202</w:t>
      </w:r>
      <w:r w:rsidR="00FC1E5A">
        <w:t>5</w:t>
      </w:r>
      <w:r w:rsidRPr="001F0585">
        <w:t xml:space="preserve"> r. </w:t>
      </w:r>
      <w:r w:rsidR="00FC1E5A" w:rsidRPr="006B4C57">
        <w:rPr>
          <w:spacing w:val="-2"/>
        </w:rPr>
        <w:t>877</w:t>
      </w:r>
      <w:r w:rsidRPr="006B4C57">
        <w:rPr>
          <w:spacing w:val="-2"/>
        </w:rPr>
        <w:t xml:space="preserve"> obiektów oferowało </w:t>
      </w:r>
      <w:r w:rsidR="00EB1244" w:rsidRPr="006B4C57">
        <w:rPr>
          <w:spacing w:val="-2"/>
        </w:rPr>
        <w:t xml:space="preserve">również dostęp do sieci WiFi na terenie ośrodka </w:t>
      </w:r>
      <w:r w:rsidR="004F7AEF">
        <w:rPr>
          <w:spacing w:val="-2"/>
        </w:rPr>
        <w:br/>
      </w:r>
      <w:r w:rsidR="00EB1244" w:rsidRPr="006B4C57">
        <w:rPr>
          <w:spacing w:val="-2"/>
        </w:rPr>
        <w:t>(wobec 847 w 2021 r.).</w:t>
      </w:r>
    </w:p>
    <w:p w14:paraId="390007E7" w14:textId="77777777" w:rsidR="00D856A2" w:rsidRDefault="00D856A2" w:rsidP="006B4C57"/>
    <w:p w14:paraId="541F936D" w14:textId="71AA9AC2" w:rsidR="006D354F" w:rsidRPr="006B4C57" w:rsidRDefault="006D354F" w:rsidP="00D856A2">
      <w:pPr>
        <w:pStyle w:val="tytuwykresu"/>
        <w:rPr>
          <w:spacing w:val="0"/>
        </w:rPr>
      </w:pPr>
      <w:r w:rsidRPr="006B4C57">
        <w:rPr>
          <w:spacing w:val="0"/>
        </w:rPr>
        <w:lastRenderedPageBreak/>
        <w:t xml:space="preserve">Wykres 3. Sale konferencyjne według rodzajów obiektów </w:t>
      </w:r>
    </w:p>
    <w:p w14:paraId="03F41248" w14:textId="3F8524EF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71E6CB40" wp14:editId="3A2AD2DF">
            <wp:extent cx="4992206" cy="1872000"/>
            <wp:effectExtent l="0" t="0" r="0" b="0"/>
            <wp:docPr id="35" name="Obraz 35" descr="Wykres 3. Sale konferencyjne według rodzajów obiektów.&#10;&#10;Wykres słupkowy prezentujący odsetek sal konferencyjnych według rodzajów obiektów w latach 2021 i 2025. Zarówno w roku 2021 jak i 2025 sale konferencyjne najczęściej były dostępne dla gości w hotelach – odpowiednio 44,7% i 48,6% oraz w ośrodkach wczasowych – 21,4% i 19,6%. W przypadku ośrodków szkoleniowo-wypoczynkowych odnotowano wzrost analizowanego odsetka z 10,6% w 2021 roku do 12,5% w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3. Sale konferencyjne według rodzajów obiektów.&#10;&#10;Wykres słupkowy prezentujący odsetek sal konferencyjnych według rodzajów obiektów w latach 2021 i 2025. Zarówno w roku 2021 jak i 2025 sale konferencyjne najczęściej były dostępne dla gości w hotelach – odpowiednio 44,7% i 48,6% oraz w ośrodkach wczasowych – 21,4% i 19,6%. W przypadku ośrodków szkoleniowo-wypoczynkowych odnotowano wzrost analizowanego odsetka z 10,6% w 2021 roku do 12,5% w 2025 roku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2206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78315" w14:textId="77777777" w:rsidR="006D354F" w:rsidRDefault="006D354F" w:rsidP="006D354F">
      <w:pPr>
        <w:pStyle w:val="Brakstyluakapitowego"/>
      </w:pPr>
      <w:r w:rsidRPr="00633014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6EECAFB7" wp14:editId="091DFD4B">
                <wp:simplePos x="0" y="0"/>
                <wp:positionH relativeFrom="column">
                  <wp:posOffset>5172600</wp:posOffset>
                </wp:positionH>
                <wp:positionV relativeFrom="paragraph">
                  <wp:posOffset>151765</wp:posOffset>
                </wp:positionV>
                <wp:extent cx="1866900" cy="1057275"/>
                <wp:effectExtent l="0" t="0" r="0" b="0"/>
                <wp:wrapTight wrapText="bothSides">
                  <wp:wrapPolygon edited="0">
                    <wp:start x="661" y="0"/>
                    <wp:lineTo x="661" y="21016"/>
                    <wp:lineTo x="20718" y="21016"/>
                    <wp:lineTo x="20718" y="0"/>
                    <wp:lineTo x="661" y="0"/>
                  </wp:wrapPolygon>
                </wp:wrapTight>
                <wp:docPr id="23" name="Pole tekstowe 23" descr="Najwięcej udogodnień dla osób niepełnosprawnych odnotowano w ośrodkach wczasowych, hotelach oraz zakładach uzdrowis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E408A" w14:textId="77777777" w:rsidR="006D354F" w:rsidRPr="001F0585" w:rsidRDefault="006D354F" w:rsidP="006D354F">
                            <w:pPr>
                              <w:pStyle w:val="tekstzboku"/>
                            </w:pPr>
                            <w:r w:rsidRPr="001F0585">
                              <w:t>Najwięcej udogodnień dla osób niepełnosprawnych odnotowano w ośrodkach wczasowych, hotelach oraz zakładach uzdrowiskowych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AFB7" id="Pole tekstowe 23" o:spid="_x0000_s1031" type="#_x0000_t202" alt="Najwięcej udogodnień dla osób niepełnosprawnych odnotowano w ośrodkach wczasowych, hotelach oraz zakładach uzdrowiskowych" style="position:absolute;margin-left:407.3pt;margin-top:11.95pt;width:147pt;height:83.2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" filled="f" stroked="f">
                <v:textbox>
                  <w:txbxContent>
                    <w:p w14:paraId="0D0E408A" w14:textId="77777777" w:rsidR="006D354F" w:rsidRPr="001F0585" w:rsidRDefault="006D354F" w:rsidP="006D354F">
                      <w:pPr>
                        <w:pStyle w:val="tekstzboku"/>
                      </w:pPr>
                      <w:r w:rsidRPr="001F0585">
                        <w:t>Najwięcej udogodnień dla osób niepełnosprawnych odnotowano w ośrodkach wczasowych, hotelach oraz zakładach uzdrowiskowych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ECAB73" w14:textId="22D3353E" w:rsidR="006D354F" w:rsidRDefault="006D354F" w:rsidP="00D856A2">
      <w:r>
        <w:t xml:space="preserve">W końcu lipca </w:t>
      </w:r>
      <w:r w:rsidR="00D23D40">
        <w:t xml:space="preserve">2025 </w:t>
      </w:r>
      <w:r>
        <w:t xml:space="preserve">r. parkingiem z miejscami wyznaczonymi dla osób niepełnosprawnych dysponowano w </w:t>
      </w:r>
      <w:r w:rsidR="00D23D40">
        <w:t xml:space="preserve">258 </w:t>
      </w:r>
      <w:r>
        <w:t xml:space="preserve">obiektach, m.in. w </w:t>
      </w:r>
      <w:r w:rsidR="00D23D40">
        <w:t xml:space="preserve">75 hotelach, </w:t>
      </w:r>
      <w:r>
        <w:t xml:space="preserve">66 ośrodkach wczasowych i </w:t>
      </w:r>
      <w:r w:rsidR="00D23D40">
        <w:t xml:space="preserve">29 </w:t>
      </w:r>
      <w:r>
        <w:t xml:space="preserve">zakładach </w:t>
      </w:r>
      <w:r w:rsidRPr="006B4C57">
        <w:rPr>
          <w:spacing w:val="-2"/>
        </w:rPr>
        <w:t xml:space="preserve">uzdrowiskowych. W pochylnię wjazdową wyposażonych było </w:t>
      </w:r>
      <w:r w:rsidR="00D23D40" w:rsidRPr="006B4C57">
        <w:rPr>
          <w:spacing w:val="-2"/>
        </w:rPr>
        <w:t xml:space="preserve">247 </w:t>
      </w:r>
      <w:r w:rsidRPr="006B4C57">
        <w:rPr>
          <w:spacing w:val="-2"/>
        </w:rPr>
        <w:t xml:space="preserve">obiektów, w tym </w:t>
      </w:r>
      <w:r w:rsidR="00D23D40" w:rsidRPr="006B4C57">
        <w:rPr>
          <w:spacing w:val="-2"/>
        </w:rPr>
        <w:t xml:space="preserve">69 </w:t>
      </w:r>
      <w:r w:rsidRPr="006B4C57">
        <w:rPr>
          <w:spacing w:val="-2"/>
        </w:rPr>
        <w:t>ośrodków</w:t>
      </w:r>
      <w:r>
        <w:t xml:space="preserve"> wczasowych, </w:t>
      </w:r>
      <w:r w:rsidR="00D23D40">
        <w:t xml:space="preserve">62 hotele </w:t>
      </w:r>
      <w:r>
        <w:t>i 3</w:t>
      </w:r>
      <w:r w:rsidR="00D23D40">
        <w:t>0</w:t>
      </w:r>
      <w:r>
        <w:t xml:space="preserve"> zakładów uzdrowiskowych. Z windy przystosowanej dla osób </w:t>
      </w:r>
      <w:r w:rsidR="00D856A2">
        <w:br/>
      </w:r>
      <w:r>
        <w:t>ni</w:t>
      </w:r>
      <w:r w:rsidRPr="006B4C57">
        <w:rPr>
          <w:spacing w:val="-2"/>
        </w:rPr>
        <w:t xml:space="preserve">epełnosprawnych turyści mogli korzystać w </w:t>
      </w:r>
      <w:r w:rsidR="00D23D40" w:rsidRPr="006B4C57">
        <w:rPr>
          <w:spacing w:val="-2"/>
        </w:rPr>
        <w:t xml:space="preserve">231 </w:t>
      </w:r>
      <w:r w:rsidRPr="006B4C57">
        <w:rPr>
          <w:spacing w:val="-2"/>
        </w:rPr>
        <w:t xml:space="preserve">obiektach, w tym w </w:t>
      </w:r>
      <w:r w:rsidR="00D23D40" w:rsidRPr="006B4C57">
        <w:rPr>
          <w:spacing w:val="-2"/>
        </w:rPr>
        <w:t xml:space="preserve">80 hotelach, 58 </w:t>
      </w:r>
      <w:r w:rsidRPr="006B4C57">
        <w:rPr>
          <w:spacing w:val="-2"/>
        </w:rPr>
        <w:t>ośrodkach</w:t>
      </w:r>
      <w:r>
        <w:t xml:space="preserve"> wczasowych i </w:t>
      </w:r>
      <w:r w:rsidR="00D23D40">
        <w:t xml:space="preserve">37 </w:t>
      </w:r>
      <w:r>
        <w:t xml:space="preserve">zakładach uzdrowiskowych. Drzwi otwierane automatycznie to udogodnienia </w:t>
      </w:r>
      <w:r w:rsidRPr="006B4C57">
        <w:rPr>
          <w:spacing w:val="-2"/>
        </w:rPr>
        <w:t xml:space="preserve">dla osób niepełnosprawnych w </w:t>
      </w:r>
      <w:r w:rsidR="00D23D40" w:rsidRPr="006B4C57">
        <w:rPr>
          <w:spacing w:val="-2"/>
        </w:rPr>
        <w:t xml:space="preserve">165 </w:t>
      </w:r>
      <w:r w:rsidRPr="006B4C57">
        <w:rPr>
          <w:spacing w:val="-2"/>
        </w:rPr>
        <w:t xml:space="preserve">obiektach (w tym w </w:t>
      </w:r>
      <w:r w:rsidR="00D23D40" w:rsidRPr="006B4C57">
        <w:rPr>
          <w:spacing w:val="-2"/>
        </w:rPr>
        <w:t xml:space="preserve">65 </w:t>
      </w:r>
      <w:r w:rsidRPr="006B4C57">
        <w:rPr>
          <w:spacing w:val="-2"/>
        </w:rPr>
        <w:t xml:space="preserve">hotelach, </w:t>
      </w:r>
      <w:r w:rsidR="00D23D40" w:rsidRPr="006B4C57">
        <w:rPr>
          <w:spacing w:val="-2"/>
        </w:rPr>
        <w:t xml:space="preserve">37 </w:t>
      </w:r>
      <w:r w:rsidRPr="006B4C57">
        <w:rPr>
          <w:spacing w:val="-2"/>
        </w:rPr>
        <w:t>ośrodkach wczasowych</w:t>
      </w:r>
      <w:r>
        <w:t xml:space="preserve"> </w:t>
      </w:r>
      <w:r w:rsidR="00D856A2">
        <w:br/>
      </w:r>
      <w:r>
        <w:t xml:space="preserve">i </w:t>
      </w:r>
      <w:r w:rsidR="00D23D40">
        <w:t xml:space="preserve">32 </w:t>
      </w:r>
      <w:r>
        <w:t>zakładach uzdrowiskowych).</w:t>
      </w:r>
    </w:p>
    <w:p w14:paraId="2F9C6073" w14:textId="6447502B" w:rsidR="00B86BFE" w:rsidRPr="00C852EC" w:rsidRDefault="001B00C6" w:rsidP="00D728B2">
      <w:pPr>
        <w:pStyle w:val="Nagwek1"/>
      </w:pPr>
      <w:r w:rsidRPr="00633014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3625CE0" wp14:editId="6A88C721">
                <wp:simplePos x="0" y="0"/>
                <wp:positionH relativeFrom="column">
                  <wp:posOffset>5179060</wp:posOffset>
                </wp:positionH>
                <wp:positionV relativeFrom="paragraph">
                  <wp:posOffset>253365</wp:posOffset>
                </wp:positionV>
                <wp:extent cx="1899285" cy="628650"/>
                <wp:effectExtent l="0" t="0" r="0" b="0"/>
                <wp:wrapTight wrapText="bothSides">
                  <wp:wrapPolygon edited="0">
                    <wp:start x="650" y="0"/>
                    <wp:lineTo x="650" y="20945"/>
                    <wp:lineTo x="20798" y="20945"/>
                    <wp:lineTo x="20798" y="0"/>
                    <wp:lineTo x="650" y="0"/>
                  </wp:wrapPolygon>
                </wp:wrapTight>
                <wp:docPr id="31" name="Pole tekstowe 31" descr="W 2025 r. turyści najczęściej korzystali z noclegów w hotelach (38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5CD70" w14:textId="7B5D08C7" w:rsidR="000C6EF8" w:rsidRPr="001C5310" w:rsidRDefault="000C6EF8" w:rsidP="00D728B2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130F5B">
                              <w:t>202</w:t>
                            </w:r>
                            <w:r w:rsidR="0041236A">
                              <w:t>5</w:t>
                            </w:r>
                            <w:r w:rsidR="00130F5B">
                              <w:t xml:space="preserve"> </w:t>
                            </w:r>
                            <w:r>
                              <w:t xml:space="preserve">r. turyści </w:t>
                            </w:r>
                            <w:r w:rsidRPr="00D728B2">
                              <w:t>najczęściej</w:t>
                            </w:r>
                            <w:r>
                              <w:t xml:space="preserve"> </w:t>
                            </w:r>
                            <w:r w:rsidR="00594842">
                              <w:br/>
                            </w:r>
                            <w:r w:rsidR="0041236A">
                              <w:t xml:space="preserve">korzystali z </w:t>
                            </w:r>
                            <w:r>
                              <w:t>noc</w:t>
                            </w:r>
                            <w:r w:rsidR="0041236A">
                              <w:t>legów</w:t>
                            </w:r>
                            <w:r>
                              <w:t xml:space="preserve"> w hotelach (</w:t>
                            </w:r>
                            <w:r w:rsidR="002A6A93">
                              <w:t>38,1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25CE0" id="Pole tekstowe 31" o:spid="_x0000_s1032" type="#_x0000_t202" alt="W 2025 r. turyści najczęściej korzystali z noclegów w hotelach (38,1%)" style="position:absolute;margin-left:407.8pt;margin-top:19.95pt;width:149.55pt;height:49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" filled="f" stroked="f">
                <v:textbox>
                  <w:txbxContent>
                    <w:p w14:paraId="7D05CD70" w14:textId="7B5D08C7" w:rsidR="000C6EF8" w:rsidRPr="001C5310" w:rsidRDefault="000C6EF8" w:rsidP="00D728B2">
                      <w:pPr>
                        <w:pStyle w:val="tekstzboku"/>
                      </w:pPr>
                      <w:r>
                        <w:t xml:space="preserve">W </w:t>
                      </w:r>
                      <w:r w:rsidR="00130F5B">
                        <w:t>202</w:t>
                      </w:r>
                      <w:r w:rsidR="0041236A">
                        <w:t>5</w:t>
                      </w:r>
                      <w:r w:rsidR="00130F5B">
                        <w:t xml:space="preserve"> </w:t>
                      </w:r>
                      <w:r>
                        <w:t xml:space="preserve">r. turyści </w:t>
                      </w:r>
                      <w:r w:rsidRPr="00D728B2">
                        <w:t>najczęściej</w:t>
                      </w:r>
                      <w:r>
                        <w:t xml:space="preserve"> </w:t>
                      </w:r>
                      <w:r w:rsidR="00594842">
                        <w:br/>
                      </w:r>
                      <w:r w:rsidR="0041236A">
                        <w:t xml:space="preserve">korzystali z </w:t>
                      </w:r>
                      <w:r>
                        <w:t>noc</w:t>
                      </w:r>
                      <w:r w:rsidR="0041236A">
                        <w:t>legów</w:t>
                      </w:r>
                      <w:r>
                        <w:t xml:space="preserve"> w hotelach (</w:t>
                      </w:r>
                      <w:r w:rsidR="002A6A93">
                        <w:t>38,1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6BFE">
        <w:rPr>
          <w:noProof/>
        </w:rPr>
        <w:t xml:space="preserve">Wykorzystanie </w:t>
      </w:r>
      <w:r w:rsidR="00B86BFE" w:rsidRPr="004B6518">
        <w:t>turystycznych</w:t>
      </w:r>
      <w:r w:rsidR="00B86BFE">
        <w:rPr>
          <w:noProof/>
        </w:rPr>
        <w:t xml:space="preserve"> obiektów noclegowych</w:t>
      </w:r>
    </w:p>
    <w:p w14:paraId="547D4134" w14:textId="4E875F74" w:rsidR="00BB5DB0" w:rsidRDefault="009B6DEA" w:rsidP="00594842">
      <w:r w:rsidRPr="00BD0300">
        <w:t xml:space="preserve">W </w:t>
      </w:r>
      <w:r w:rsidR="00D510D3" w:rsidRPr="00BD0300">
        <w:t>20</w:t>
      </w:r>
      <w:r w:rsidR="00D510D3">
        <w:t>25</w:t>
      </w:r>
      <w:r w:rsidR="00D510D3" w:rsidRPr="00BD0300">
        <w:t xml:space="preserve"> </w:t>
      </w:r>
      <w:r w:rsidRPr="00BD0300">
        <w:t xml:space="preserve">r. z </w:t>
      </w:r>
      <w:r>
        <w:t xml:space="preserve">noclegów w turystycznych obiektach noclegowych w województwie zachodniopomorskim skorzystało </w:t>
      </w:r>
      <w:r w:rsidR="00D510D3">
        <w:t>4115,3</w:t>
      </w:r>
      <w:r w:rsidRPr="00BD0300">
        <w:t xml:space="preserve"> tys. osób </w:t>
      </w:r>
      <w:r w:rsidR="00A51B73">
        <w:t>(</w:t>
      </w:r>
      <w:r w:rsidRPr="00BD0300">
        <w:t xml:space="preserve">o </w:t>
      </w:r>
      <w:r w:rsidR="00D510D3">
        <w:t>8</w:t>
      </w:r>
      <w:r w:rsidR="000D69C3">
        <w:t>,7</w:t>
      </w:r>
      <w:r>
        <w:t xml:space="preserve">% </w:t>
      </w:r>
      <w:r w:rsidR="00A51B73">
        <w:t>więcej</w:t>
      </w:r>
      <w:r w:rsidRPr="00BD0300">
        <w:t xml:space="preserve"> niż </w:t>
      </w:r>
      <w:r w:rsidR="00275D77">
        <w:t>w 2024 r.</w:t>
      </w:r>
      <w:r w:rsidR="00A51B73">
        <w:t>)</w:t>
      </w:r>
      <w:r w:rsidR="00AD3084">
        <w:t xml:space="preserve">. </w:t>
      </w:r>
      <w:r w:rsidR="00837E81">
        <w:t>W</w:t>
      </w:r>
      <w:r w:rsidR="00AD3084">
        <w:t xml:space="preserve">ięcej osób niż przed </w:t>
      </w:r>
      <w:r w:rsidR="00837E81">
        <w:br/>
      </w:r>
      <w:r w:rsidR="00AD3084">
        <w:t>rokiem korzystało z noclegów w hostelach (o 77,1%), pokojach gościnnych</w:t>
      </w:r>
      <w:r w:rsidR="006C5E29">
        <w:t xml:space="preserve"> (o 50,1%), in</w:t>
      </w:r>
      <w:r w:rsidR="006C5E29" w:rsidRPr="006B4C57">
        <w:rPr>
          <w:spacing w:val="-2"/>
        </w:rPr>
        <w:t>nych obiektach hotelowych (o 16,3%)</w:t>
      </w:r>
      <w:r w:rsidR="00A51B73" w:rsidRPr="006B4C57">
        <w:rPr>
          <w:spacing w:val="-2"/>
        </w:rPr>
        <w:t xml:space="preserve">, </w:t>
      </w:r>
      <w:r w:rsidR="00BB5DB0" w:rsidRPr="006B4C57">
        <w:rPr>
          <w:spacing w:val="-2"/>
        </w:rPr>
        <w:t xml:space="preserve">ośrodkach wczasowych (o 9,0%), </w:t>
      </w:r>
      <w:r w:rsidR="00837E81">
        <w:rPr>
          <w:spacing w:val="-2"/>
        </w:rPr>
        <w:t>natomiast</w:t>
      </w:r>
      <w:r w:rsidR="0041236A" w:rsidRPr="006B4C57">
        <w:rPr>
          <w:spacing w:val="-2"/>
        </w:rPr>
        <w:t xml:space="preserve"> mniejszą</w:t>
      </w:r>
      <w:r w:rsidR="0041236A">
        <w:t xml:space="preserve"> popularnością cieszyły się noclegi wśród </w:t>
      </w:r>
      <w:r w:rsidR="00BB5DB0">
        <w:t>korzystających z kwater agroturystycznych (</w:t>
      </w:r>
      <w:r w:rsidR="0041236A">
        <w:t xml:space="preserve">spadek </w:t>
      </w:r>
      <w:r w:rsidR="00BB5DB0">
        <w:t>o 62,4%), moteli (</w:t>
      </w:r>
      <w:r w:rsidR="0041236A">
        <w:t xml:space="preserve">spadek </w:t>
      </w:r>
      <w:r w:rsidR="00BB5DB0">
        <w:t>o 15,4%), zakładów uzdrowiskowych (</w:t>
      </w:r>
      <w:r w:rsidR="0041236A">
        <w:t xml:space="preserve">spadek </w:t>
      </w:r>
      <w:r w:rsidR="00BB5DB0">
        <w:t>o 12,5%) i pensjonatów (</w:t>
      </w:r>
      <w:r w:rsidR="0041236A">
        <w:t xml:space="preserve">spadek </w:t>
      </w:r>
      <w:r w:rsidR="0030519C">
        <w:br/>
      </w:r>
      <w:r w:rsidR="00BB5DB0">
        <w:t>o 11,5%).</w:t>
      </w:r>
    </w:p>
    <w:p w14:paraId="55E0AAFF" w14:textId="11DC0834" w:rsidR="007A3222" w:rsidRPr="006B4C57" w:rsidRDefault="007A3222" w:rsidP="006B4C57">
      <w:pPr>
        <w:pStyle w:val="tytuwykresu"/>
        <w:rPr>
          <w:spacing w:val="0"/>
        </w:rPr>
      </w:pPr>
      <w:r w:rsidRPr="006B4C57">
        <w:rPr>
          <w:spacing w:val="0"/>
        </w:rPr>
        <w:t xml:space="preserve">Wykres </w:t>
      </w:r>
      <w:r w:rsidR="00AD1BFB" w:rsidRPr="006B4C57">
        <w:rPr>
          <w:spacing w:val="0"/>
        </w:rPr>
        <w:t>4</w:t>
      </w:r>
      <w:r w:rsidRPr="006B4C57">
        <w:rPr>
          <w:spacing w:val="0"/>
        </w:rPr>
        <w:t xml:space="preserve">. </w:t>
      </w:r>
      <w:r w:rsidR="00364349" w:rsidRPr="006B4C57">
        <w:rPr>
          <w:spacing w:val="0"/>
        </w:rPr>
        <w:t>Turyści w turystycznych obiektach noclegowych w 2025 r.</w:t>
      </w:r>
    </w:p>
    <w:p w14:paraId="19A1082E" w14:textId="59DA85C9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2F4B5F84" wp14:editId="2A84B323">
            <wp:extent cx="5122545" cy="2032635"/>
            <wp:effectExtent l="0" t="0" r="1905" b="5715"/>
            <wp:docPr id="36" name="Obraz 36" descr="Wykres 4. Turyści w turystycznych obiektach noclegowych w 2025 r. &#10;&#10;Wykres słupkowy prezentujący według pogrupowanych obiektów: z lewej strony – odsetek korzystających, z prawej strony – odsetek udzielonych noclegów. Wykres opisany w tekści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4. Turyści w turystycznych obiektach noclegowych w 2025 r. &#10;&#10;Wykres słupkowy prezentujący według pogrupowanych obiektów: z lewej strony – odsetek korzystających, z prawej strony – odsetek udzielonych noclegów. Wykres opisany w tekście.&#10;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FF4FB" w14:textId="77777777" w:rsidR="00033CC1" w:rsidRDefault="00033CC1" w:rsidP="006B4C57">
      <w:pPr>
        <w:rPr>
          <w:lang w:eastAsia="pl-PL"/>
        </w:rPr>
      </w:pPr>
    </w:p>
    <w:p w14:paraId="1D2CE117" w14:textId="6C6F6B0C" w:rsidR="009866D8" w:rsidRDefault="00A51B73" w:rsidP="007255BC">
      <w:r>
        <w:t>N</w:t>
      </w:r>
      <w:r w:rsidRPr="009866D8">
        <w:t xml:space="preserve">ajwięcej turystów </w:t>
      </w:r>
      <w:r>
        <w:t>przebywało</w:t>
      </w:r>
      <w:r w:rsidRPr="009866D8">
        <w:t xml:space="preserve"> w hotelach (</w:t>
      </w:r>
      <w:r w:rsidR="00D510D3">
        <w:t>38,1</w:t>
      </w:r>
      <w:r w:rsidRPr="009866D8">
        <w:t>%)</w:t>
      </w:r>
      <w:r>
        <w:t>,</w:t>
      </w:r>
      <w:r w:rsidRPr="009866D8">
        <w:t xml:space="preserve"> </w:t>
      </w:r>
      <w:r w:rsidR="001E4795">
        <w:t>ośrodkach wczasowych (</w:t>
      </w:r>
      <w:r w:rsidR="000D69C3">
        <w:t>21,4</w:t>
      </w:r>
      <w:r w:rsidR="001E4795">
        <w:t>%),</w:t>
      </w:r>
      <w:r w:rsidRPr="009866D8">
        <w:t xml:space="preserve"> innych obiektach hotelowych </w:t>
      </w:r>
      <w:r>
        <w:t>(</w:t>
      </w:r>
      <w:r w:rsidR="00D510D3">
        <w:t>12,4</w:t>
      </w:r>
      <w:r w:rsidRPr="009866D8">
        <w:t>%</w:t>
      </w:r>
      <w:r>
        <w:t>)</w:t>
      </w:r>
      <w:r w:rsidR="000D69C3">
        <w:t>,</w:t>
      </w:r>
      <w:r w:rsidRPr="009866D8">
        <w:t xml:space="preserve"> </w:t>
      </w:r>
      <w:r w:rsidR="002A6A93">
        <w:t xml:space="preserve">pokojach gościnnych (7,5%) oraz </w:t>
      </w:r>
      <w:r w:rsidRPr="009866D8">
        <w:t>zakładach uzdrowiskowych</w:t>
      </w:r>
      <w:r>
        <w:t xml:space="preserve"> (</w:t>
      </w:r>
      <w:r w:rsidR="00D510D3">
        <w:t>5,8</w:t>
      </w:r>
      <w:r>
        <w:t>%)</w:t>
      </w:r>
      <w:r w:rsidRPr="009866D8">
        <w:t xml:space="preserve">. </w:t>
      </w:r>
      <w:r w:rsidR="008F0979" w:rsidRPr="008F0979">
        <w:t>W każdym z pozostałych rodzajów</w:t>
      </w:r>
      <w:r w:rsidR="008F0979">
        <w:t xml:space="preserve"> </w:t>
      </w:r>
      <w:r w:rsidRPr="009866D8">
        <w:t>obiektów udział korzystających z noclegów nie przekr</w:t>
      </w:r>
      <w:r w:rsidR="008F0979">
        <w:t>a</w:t>
      </w:r>
      <w:r w:rsidRPr="009866D8">
        <w:t>cz</w:t>
      </w:r>
      <w:r w:rsidR="008F0979">
        <w:t>a</w:t>
      </w:r>
      <w:r w:rsidRPr="009866D8">
        <w:t xml:space="preserve">ł </w:t>
      </w:r>
      <w:r w:rsidR="00692EA5">
        <w:t>5</w:t>
      </w:r>
      <w:r>
        <w:t>%.</w:t>
      </w:r>
    </w:p>
    <w:p w14:paraId="2AF51CCA" w14:textId="58675C95" w:rsidR="00BB5DB0" w:rsidRDefault="007C1CEE" w:rsidP="007255BC">
      <w:pPr>
        <w:rPr>
          <w:szCs w:val="19"/>
        </w:rPr>
      </w:pPr>
      <w:r w:rsidRPr="00621991">
        <w:rPr>
          <w:spacing w:val="-2"/>
          <w:szCs w:val="19"/>
        </w:rPr>
        <w:t xml:space="preserve">W </w:t>
      </w:r>
      <w:r w:rsidR="00AD3084" w:rsidRPr="00621991">
        <w:rPr>
          <w:spacing w:val="-2"/>
          <w:szCs w:val="19"/>
        </w:rPr>
        <w:t>20</w:t>
      </w:r>
      <w:r w:rsidR="00AD3084">
        <w:rPr>
          <w:spacing w:val="-2"/>
          <w:szCs w:val="19"/>
        </w:rPr>
        <w:t>25</w:t>
      </w:r>
      <w:r w:rsidR="00AD3084" w:rsidRPr="00621991">
        <w:rPr>
          <w:spacing w:val="-2"/>
          <w:szCs w:val="19"/>
        </w:rPr>
        <w:t xml:space="preserve"> </w:t>
      </w:r>
      <w:r w:rsidRPr="00621991">
        <w:rPr>
          <w:spacing w:val="-2"/>
          <w:szCs w:val="19"/>
        </w:rPr>
        <w:t xml:space="preserve">r. </w:t>
      </w:r>
      <w:r>
        <w:rPr>
          <w:spacing w:val="-2"/>
          <w:szCs w:val="19"/>
        </w:rPr>
        <w:t xml:space="preserve">w turystycznych obiektach noclegowych udzielono </w:t>
      </w:r>
      <w:r w:rsidR="00AD3084">
        <w:rPr>
          <w:spacing w:val="-2"/>
          <w:szCs w:val="19"/>
        </w:rPr>
        <w:t>17270,6</w:t>
      </w:r>
      <w:r>
        <w:rPr>
          <w:spacing w:val="-2"/>
          <w:szCs w:val="19"/>
        </w:rPr>
        <w:t xml:space="preserve"> tys. noclegów</w:t>
      </w:r>
      <w:r w:rsidRPr="00621991">
        <w:rPr>
          <w:spacing w:val="-2"/>
          <w:szCs w:val="19"/>
        </w:rPr>
        <w:t xml:space="preserve">, tj. o </w:t>
      </w:r>
      <w:r w:rsidR="00AD3084">
        <w:rPr>
          <w:spacing w:val="-2"/>
          <w:szCs w:val="19"/>
        </w:rPr>
        <w:t>4,5</w:t>
      </w:r>
      <w:r w:rsidRPr="00621991">
        <w:rPr>
          <w:spacing w:val="-2"/>
          <w:szCs w:val="19"/>
        </w:rPr>
        <w:t xml:space="preserve">% </w:t>
      </w:r>
      <w:r w:rsidR="00000046">
        <w:rPr>
          <w:spacing w:val="-2"/>
          <w:szCs w:val="19"/>
        </w:rPr>
        <w:t>więcej</w:t>
      </w:r>
      <w:r w:rsidRPr="00621991">
        <w:rPr>
          <w:spacing w:val="-2"/>
          <w:szCs w:val="19"/>
        </w:rPr>
        <w:t xml:space="preserve"> niż w </w:t>
      </w:r>
      <w:r w:rsidR="00AD3084" w:rsidRPr="00621991">
        <w:rPr>
          <w:spacing w:val="-2"/>
          <w:szCs w:val="19"/>
        </w:rPr>
        <w:t>20</w:t>
      </w:r>
      <w:r w:rsidR="00AD3084">
        <w:rPr>
          <w:spacing w:val="-2"/>
          <w:szCs w:val="19"/>
        </w:rPr>
        <w:t>24</w:t>
      </w:r>
      <w:r w:rsidR="00AD3084" w:rsidRPr="00621991">
        <w:rPr>
          <w:spacing w:val="-2"/>
          <w:szCs w:val="19"/>
        </w:rPr>
        <w:t xml:space="preserve"> </w:t>
      </w:r>
      <w:r w:rsidRPr="00621991">
        <w:rPr>
          <w:spacing w:val="-2"/>
          <w:szCs w:val="19"/>
        </w:rPr>
        <w:t>r.</w:t>
      </w:r>
      <w:r w:rsidRPr="00C852EC">
        <w:rPr>
          <w:szCs w:val="19"/>
        </w:rPr>
        <w:t xml:space="preserve"> Podobnie jak przed rokiem dominowały noclegi udzielone w ośrodkach wczasowych (</w:t>
      </w:r>
      <w:r w:rsidR="00130F5B">
        <w:rPr>
          <w:szCs w:val="19"/>
        </w:rPr>
        <w:t>28,0</w:t>
      </w:r>
      <w:r w:rsidRPr="00C852EC">
        <w:rPr>
          <w:szCs w:val="19"/>
        </w:rPr>
        <w:t xml:space="preserve">%), </w:t>
      </w:r>
      <w:r w:rsidR="00275D77">
        <w:rPr>
          <w:szCs w:val="19"/>
        </w:rPr>
        <w:t xml:space="preserve">w </w:t>
      </w:r>
      <w:r w:rsidRPr="00C852EC">
        <w:rPr>
          <w:szCs w:val="19"/>
        </w:rPr>
        <w:t>hotelach (</w:t>
      </w:r>
      <w:r w:rsidR="00505DA3">
        <w:rPr>
          <w:szCs w:val="19"/>
        </w:rPr>
        <w:t>26,</w:t>
      </w:r>
      <w:r w:rsidR="00AD3084">
        <w:rPr>
          <w:szCs w:val="19"/>
        </w:rPr>
        <w:t>1</w:t>
      </w:r>
      <w:r>
        <w:rPr>
          <w:szCs w:val="19"/>
        </w:rPr>
        <w:t>%</w:t>
      </w:r>
      <w:r w:rsidRPr="00C852EC">
        <w:rPr>
          <w:szCs w:val="19"/>
        </w:rPr>
        <w:t xml:space="preserve">) i </w:t>
      </w:r>
      <w:r w:rsidR="00275D77">
        <w:rPr>
          <w:szCs w:val="19"/>
        </w:rPr>
        <w:t xml:space="preserve">w </w:t>
      </w:r>
      <w:r w:rsidRPr="00C852EC">
        <w:rPr>
          <w:szCs w:val="19"/>
        </w:rPr>
        <w:t>zakładach uzdrowiskowych (</w:t>
      </w:r>
      <w:r w:rsidR="00AD3084">
        <w:rPr>
          <w:szCs w:val="19"/>
        </w:rPr>
        <w:t>16,3</w:t>
      </w:r>
      <w:r w:rsidRPr="00C852EC">
        <w:rPr>
          <w:szCs w:val="19"/>
        </w:rPr>
        <w:t>%).</w:t>
      </w:r>
      <w:r>
        <w:rPr>
          <w:szCs w:val="19"/>
        </w:rPr>
        <w:t xml:space="preserve"> </w:t>
      </w:r>
    </w:p>
    <w:p w14:paraId="5DC3E381" w14:textId="528EBC27" w:rsidR="007C1CEE" w:rsidRDefault="007A3222" w:rsidP="007255BC">
      <w:pPr>
        <w:rPr>
          <w:szCs w:val="19"/>
        </w:rPr>
      </w:pPr>
      <w:r w:rsidRPr="0063301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48D5074C" wp14:editId="6C4AE19E">
                <wp:simplePos x="0" y="0"/>
                <wp:positionH relativeFrom="column">
                  <wp:posOffset>5226998</wp:posOffset>
                </wp:positionH>
                <wp:positionV relativeFrom="paragraph">
                  <wp:posOffset>421431</wp:posOffset>
                </wp:positionV>
                <wp:extent cx="1855470" cy="985520"/>
                <wp:effectExtent l="0" t="0" r="0" b="5080"/>
                <wp:wrapTight wrapText="bothSides">
                  <wp:wrapPolygon edited="0">
                    <wp:start x="665" y="0"/>
                    <wp:lineTo x="665" y="21294"/>
                    <wp:lineTo x="20846" y="21294"/>
                    <wp:lineTo x="20846" y="0"/>
                    <wp:lineTo x="665" y="0"/>
                  </wp:wrapPolygon>
                </wp:wrapTight>
                <wp:docPr id="20" name="Pole tekstowe 20" descr="Wśród osób korzystających z turystycznych obiektów noclegowych w 2025 r. turyści zagraniczni stanowili 21,9% (przed rokiem 22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D7A05" w14:textId="55151E21" w:rsidR="007A3222" w:rsidRPr="001C5310" w:rsidRDefault="007A3222" w:rsidP="007A3222">
                            <w:pPr>
                              <w:pStyle w:val="tekstzboku"/>
                            </w:pPr>
                            <w:r w:rsidRPr="0045142E">
                              <w:t xml:space="preserve">Wśród osób korzystających </w:t>
                            </w:r>
                            <w:r w:rsidR="007255BC">
                              <w:br/>
                            </w:r>
                            <w:r w:rsidRPr="0045142E">
                              <w:t>z turystycznych obiektów noclegowych w 202</w:t>
                            </w:r>
                            <w:r>
                              <w:t>5</w:t>
                            </w:r>
                            <w:r w:rsidRPr="0045142E">
                              <w:t xml:space="preserve"> r. turyści zagraniczni</w:t>
                            </w:r>
                            <w:r w:rsidRPr="00CE6CB6">
                              <w:t xml:space="preserve"> stanowili 2</w:t>
                            </w:r>
                            <w:r>
                              <w:t>1</w:t>
                            </w:r>
                            <w:r w:rsidRPr="00CE6CB6">
                              <w:t>,9% (przed rokiem 2</w:t>
                            </w:r>
                            <w:r>
                              <w:t>2</w:t>
                            </w:r>
                            <w:r w:rsidRPr="00CE6CB6">
                              <w:t>,</w:t>
                            </w:r>
                            <w:r>
                              <w:t>9</w:t>
                            </w:r>
                            <w:r w:rsidRPr="00CE6CB6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5074C" id="Pole tekstowe 20" o:spid="_x0000_s1033" type="#_x0000_t202" alt="Wśród osób korzystających z turystycznych obiektów noclegowych w 2025 r. turyści zagraniczni stanowili 21,9% (przed rokiem 22,9%)" style="position:absolute;margin-left:411.55pt;margin-top:33.2pt;width:146.1pt;height:77.6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" filled="f" stroked="f">
                <v:textbox>
                  <w:txbxContent>
                    <w:p w14:paraId="6EBD7A05" w14:textId="55151E21" w:rsidR="007A3222" w:rsidRPr="001C5310" w:rsidRDefault="007A3222" w:rsidP="007A3222">
                      <w:pPr>
                        <w:pStyle w:val="tekstzboku"/>
                      </w:pPr>
                      <w:r w:rsidRPr="0045142E">
                        <w:t xml:space="preserve">Wśród osób korzystających </w:t>
                      </w:r>
                      <w:r w:rsidR="007255BC">
                        <w:br/>
                      </w:r>
                      <w:r w:rsidRPr="0045142E">
                        <w:t>z turystycznych obiektów noclegowych w 202</w:t>
                      </w:r>
                      <w:r>
                        <w:t>5</w:t>
                      </w:r>
                      <w:r w:rsidRPr="0045142E">
                        <w:t xml:space="preserve"> r. turyści zagraniczni</w:t>
                      </w:r>
                      <w:r w:rsidRPr="00CE6CB6">
                        <w:t xml:space="preserve"> stanowili 2</w:t>
                      </w:r>
                      <w:r>
                        <w:t>1</w:t>
                      </w:r>
                      <w:r w:rsidRPr="00CE6CB6">
                        <w:t>,9% (przed rokiem 2</w:t>
                      </w:r>
                      <w:r>
                        <w:t>2</w:t>
                      </w:r>
                      <w:r w:rsidRPr="00CE6CB6">
                        <w:t>,</w:t>
                      </w:r>
                      <w:r>
                        <w:t>9</w:t>
                      </w:r>
                      <w:r w:rsidRPr="00CE6CB6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DB0">
        <w:rPr>
          <w:szCs w:val="19"/>
        </w:rPr>
        <w:t xml:space="preserve">W 2025 r. </w:t>
      </w:r>
      <w:r w:rsidR="00BB5DB0" w:rsidRPr="00BD0300">
        <w:t xml:space="preserve">z </w:t>
      </w:r>
      <w:r w:rsidR="00BB5DB0">
        <w:t>noclegów w turystycznych obiektach noclegowych w województwie zachodniopomorskim skorzystało</w:t>
      </w:r>
      <w:r w:rsidR="00BB5DB0">
        <w:rPr>
          <w:szCs w:val="19"/>
        </w:rPr>
        <w:t xml:space="preserve"> </w:t>
      </w:r>
      <w:r w:rsidR="00BB5DB0">
        <w:t xml:space="preserve">899,8 tys. turystów zagranicznych (o 3,6% więcej </w:t>
      </w:r>
      <w:r w:rsidR="00DA08D6">
        <w:t>niż</w:t>
      </w:r>
      <w:r w:rsidR="00BB5DB0">
        <w:t xml:space="preserve"> z 2024 r.), którym </w:t>
      </w:r>
      <w:r w:rsidR="007C1CEE">
        <w:rPr>
          <w:szCs w:val="19"/>
        </w:rPr>
        <w:t xml:space="preserve">udzielono </w:t>
      </w:r>
      <w:r w:rsidR="00130F5B">
        <w:rPr>
          <w:szCs w:val="19"/>
        </w:rPr>
        <w:t>3</w:t>
      </w:r>
      <w:r w:rsidR="00DA08D6">
        <w:rPr>
          <w:szCs w:val="19"/>
        </w:rPr>
        <w:t>466</w:t>
      </w:r>
      <w:r w:rsidR="00130F5B">
        <w:rPr>
          <w:szCs w:val="19"/>
        </w:rPr>
        <w:t>,</w:t>
      </w:r>
      <w:r w:rsidR="00DA08D6">
        <w:rPr>
          <w:szCs w:val="19"/>
        </w:rPr>
        <w:t xml:space="preserve">1 </w:t>
      </w:r>
      <w:r w:rsidR="007C1CEE">
        <w:rPr>
          <w:szCs w:val="19"/>
        </w:rPr>
        <w:t xml:space="preserve">tys. noclegów, tj. o </w:t>
      </w:r>
      <w:r w:rsidR="00DA08D6">
        <w:rPr>
          <w:szCs w:val="19"/>
        </w:rPr>
        <w:t>0</w:t>
      </w:r>
      <w:r w:rsidR="00130F5B">
        <w:rPr>
          <w:szCs w:val="19"/>
        </w:rPr>
        <w:t>,</w:t>
      </w:r>
      <w:r w:rsidR="00DA08D6">
        <w:rPr>
          <w:szCs w:val="19"/>
        </w:rPr>
        <w:t>1</w:t>
      </w:r>
      <w:r w:rsidR="007C1CEE">
        <w:rPr>
          <w:szCs w:val="19"/>
        </w:rPr>
        <w:t xml:space="preserve">% </w:t>
      </w:r>
      <w:r w:rsidR="001E4795">
        <w:rPr>
          <w:szCs w:val="19"/>
        </w:rPr>
        <w:t xml:space="preserve">więcej </w:t>
      </w:r>
      <w:r w:rsidR="00E0127D" w:rsidRPr="00E0127D">
        <w:rPr>
          <w:szCs w:val="19"/>
        </w:rPr>
        <w:t>niż przed rokiem</w:t>
      </w:r>
      <w:r w:rsidR="007C1CEE">
        <w:rPr>
          <w:szCs w:val="19"/>
        </w:rPr>
        <w:t>.</w:t>
      </w:r>
      <w:r w:rsidR="0041236A">
        <w:rPr>
          <w:szCs w:val="19"/>
        </w:rPr>
        <w:t xml:space="preserve"> </w:t>
      </w:r>
    </w:p>
    <w:p w14:paraId="67868561" w14:textId="7834534F" w:rsidR="00BA0227" w:rsidRDefault="00BA0227" w:rsidP="007255BC">
      <w:r w:rsidRPr="00CE6CB6">
        <w:t>Najliczniejszą grupą turystów zagranicznych byli goście z Niemiec (</w:t>
      </w:r>
      <w:r>
        <w:t>83,1</w:t>
      </w:r>
      <w:r w:rsidRPr="00CE6CB6">
        <w:t>%). Spośród pozostałych krajów dominowały osoby przybyłe z Danii (3,</w:t>
      </w:r>
      <w:r>
        <w:t>3</w:t>
      </w:r>
      <w:r w:rsidRPr="00CE6CB6">
        <w:t>%), Czech (2,8%), Ukrainy (1,</w:t>
      </w:r>
      <w:r>
        <w:t>8</w:t>
      </w:r>
      <w:r w:rsidRPr="00CE6CB6">
        <w:t>%) oraz Szwecji (1,</w:t>
      </w:r>
      <w:r>
        <w:t>5</w:t>
      </w:r>
      <w:r w:rsidRPr="00CE6CB6">
        <w:t>%). Większość z nich wybierała hotele (5</w:t>
      </w:r>
      <w:r>
        <w:t>3</w:t>
      </w:r>
      <w:r w:rsidRPr="00CE6CB6">
        <w:t>,</w:t>
      </w:r>
      <w:r>
        <w:t>7</w:t>
      </w:r>
      <w:r w:rsidRPr="00CE6CB6">
        <w:t>%) oraz inne obiekty hotelowe (1</w:t>
      </w:r>
      <w:r>
        <w:t>4</w:t>
      </w:r>
      <w:r w:rsidRPr="00CE6CB6">
        <w:t>,</w:t>
      </w:r>
      <w:r>
        <w:t>8</w:t>
      </w:r>
      <w:r w:rsidRPr="00CE6CB6">
        <w:t>%), w tym najczęściej były to hotele o standardzie 4-gwiazdkowym (35,</w:t>
      </w:r>
      <w:r>
        <w:t>2</w:t>
      </w:r>
      <w:r w:rsidRPr="00CE6CB6">
        <w:t>%)</w:t>
      </w:r>
      <w:r w:rsidRPr="00D14A0F">
        <w:t>.</w:t>
      </w:r>
    </w:p>
    <w:p w14:paraId="25634142" w14:textId="0FE2B4DC" w:rsidR="00A50019" w:rsidRDefault="00A50019" w:rsidP="007255BC">
      <w:r>
        <w:t>N</w:t>
      </w:r>
      <w:r w:rsidRPr="002E22C7">
        <w:t xml:space="preserve">ajwięcej turystów </w:t>
      </w:r>
      <w:r>
        <w:t>odnotowano</w:t>
      </w:r>
      <w:r w:rsidRPr="002E22C7">
        <w:t xml:space="preserve"> w</w:t>
      </w:r>
      <w:r>
        <w:t xml:space="preserve"> sierpniu – 672,8 tys. (w tym 123,9 tys. to turyści zagraniczni oraz w</w:t>
      </w:r>
      <w:r w:rsidRPr="002E22C7">
        <w:t xml:space="preserve"> lipcu </w:t>
      </w:r>
      <w:r>
        <w:t>–</w:t>
      </w:r>
      <w:r w:rsidRPr="002E22C7">
        <w:t xml:space="preserve"> </w:t>
      </w:r>
      <w:r>
        <w:t>624,6</w:t>
      </w:r>
      <w:r w:rsidRPr="002E22C7">
        <w:t xml:space="preserve"> tys.</w:t>
      </w:r>
      <w:r>
        <w:t xml:space="preserve"> (w tym 116,0 tys. turystów zagranicznych).</w:t>
      </w:r>
    </w:p>
    <w:p w14:paraId="3EFBB5E3" w14:textId="73326E60" w:rsidR="009B6DEA" w:rsidRDefault="009B6DEA" w:rsidP="00FD077B">
      <w:pPr>
        <w:pStyle w:val="tytuwykresu"/>
        <w:ind w:left="879" w:hanging="879"/>
        <w:rPr>
          <w:spacing w:val="0"/>
          <w:lang w:eastAsia="pl-PL"/>
        </w:rPr>
      </w:pPr>
      <w:r w:rsidRPr="00536B4F">
        <w:rPr>
          <w:spacing w:val="0"/>
          <w:lang w:eastAsia="pl-PL"/>
        </w:rPr>
        <w:t>Wyk</w:t>
      </w:r>
      <w:r w:rsidR="006E41BF" w:rsidRPr="00536B4F">
        <w:rPr>
          <w:spacing w:val="0"/>
          <w:lang w:eastAsia="pl-PL"/>
        </w:rPr>
        <w:t>res</w:t>
      </w:r>
      <w:r w:rsidRPr="00536B4F">
        <w:rPr>
          <w:spacing w:val="0"/>
          <w:lang w:eastAsia="pl-PL"/>
        </w:rPr>
        <w:t xml:space="preserve"> </w:t>
      </w:r>
      <w:r w:rsidR="00940ACD">
        <w:rPr>
          <w:spacing w:val="0"/>
          <w:lang w:eastAsia="pl-PL"/>
        </w:rPr>
        <w:t>5</w:t>
      </w:r>
      <w:r w:rsidR="006E41BF" w:rsidRPr="00536B4F">
        <w:rPr>
          <w:spacing w:val="0"/>
          <w:lang w:eastAsia="pl-PL"/>
        </w:rPr>
        <w:t>.</w:t>
      </w:r>
      <w:r w:rsidRPr="00536B4F">
        <w:rPr>
          <w:spacing w:val="0"/>
          <w:lang w:eastAsia="pl-PL"/>
        </w:rPr>
        <w:t xml:space="preserve"> </w:t>
      </w:r>
      <w:r w:rsidRPr="00536B4F">
        <w:rPr>
          <w:spacing w:val="0"/>
        </w:rPr>
        <w:t>Turyści</w:t>
      </w:r>
      <w:r w:rsidRPr="00536B4F">
        <w:rPr>
          <w:spacing w:val="0"/>
          <w:lang w:eastAsia="pl-PL"/>
        </w:rPr>
        <w:t xml:space="preserve"> </w:t>
      </w:r>
      <w:r w:rsidRPr="00536B4F">
        <w:rPr>
          <w:spacing w:val="0"/>
        </w:rPr>
        <w:t>korzystający</w:t>
      </w:r>
      <w:r w:rsidRPr="00536B4F">
        <w:rPr>
          <w:spacing w:val="0"/>
          <w:lang w:eastAsia="pl-PL"/>
        </w:rPr>
        <w:t xml:space="preserve"> z noclegów w turystycznych obiektach noclegowych według miesięcy w </w:t>
      </w:r>
      <w:r w:rsidR="00B054CF" w:rsidRPr="00536B4F">
        <w:rPr>
          <w:spacing w:val="0"/>
          <w:lang w:eastAsia="pl-PL"/>
        </w:rPr>
        <w:t>202</w:t>
      </w:r>
      <w:r w:rsidR="00B43281">
        <w:rPr>
          <w:spacing w:val="0"/>
          <w:lang w:eastAsia="pl-PL"/>
        </w:rPr>
        <w:t>5</w:t>
      </w:r>
      <w:r w:rsidR="00B054CF" w:rsidRPr="00536B4F">
        <w:rPr>
          <w:spacing w:val="0"/>
          <w:lang w:eastAsia="pl-PL"/>
        </w:rPr>
        <w:t xml:space="preserve"> </w:t>
      </w:r>
      <w:r w:rsidRPr="00536B4F">
        <w:rPr>
          <w:spacing w:val="0"/>
          <w:lang w:eastAsia="pl-PL"/>
        </w:rPr>
        <w:t>r.</w:t>
      </w:r>
    </w:p>
    <w:p w14:paraId="5B09DA9E" w14:textId="110A9B9F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5F00CB5F" wp14:editId="13EC26F8">
            <wp:extent cx="5083057" cy="1620000"/>
            <wp:effectExtent l="0" t="0" r="3810" b="0"/>
            <wp:docPr id="37" name="Obraz 37" descr="Wykres 5. Turyści korzystający z noclegów w turystycznych obiektach noclegowych według miesięcy w 2025 r.&#10;Wykres słupkowy prezentujący liczbę turystów ogółem i turystów zagranicznych korzystających z noclegów w turystycznych obiektach noclegowych według miesięcy. Wykres opisany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5. Turyści korzystający z noclegów w turystycznych obiektach noclegowych według miesięcy w 2025 r.&#10;Wykres słupkowy prezentujący liczbę turystów ogółem i turystów zagranicznych korzystających z noclegów w turystycznych obiektach noclegowych według miesięcy. Wykres opisany w tekście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3057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4E396" w14:textId="014174DB" w:rsidR="007C1CEE" w:rsidRDefault="00840E98">
      <w:r w:rsidRPr="001A6C75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1A462474" wp14:editId="1B4237A2">
                <wp:simplePos x="0" y="0"/>
                <wp:positionH relativeFrom="page">
                  <wp:posOffset>5685155</wp:posOffset>
                </wp:positionH>
                <wp:positionV relativeFrom="paragraph">
                  <wp:posOffset>341</wp:posOffset>
                </wp:positionV>
                <wp:extent cx="1874520" cy="1120775"/>
                <wp:effectExtent l="0" t="0" r="0" b="3175"/>
                <wp:wrapTight wrapText="bothSides">
                  <wp:wrapPolygon edited="0">
                    <wp:start x="659" y="0"/>
                    <wp:lineTo x="659" y="21294"/>
                    <wp:lineTo x="20854" y="21294"/>
                    <wp:lineTo x="20854" y="0"/>
                    <wp:lineTo x="659" y="0"/>
                  </wp:wrapPolygon>
                </wp:wrapTight>
                <wp:docPr id="4" name="Pole tekstowe 4" descr="W Zachodniopomorskiem na 1000 mieszkańców przypadało ponad dwa razy więcej turystów korzystających z noclegów niż średnio w kraju (2544,4 wobec 1142,7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14CE7" w14:textId="213F4368" w:rsidR="002F1DA1" w:rsidRPr="00CB0308" w:rsidRDefault="002F1DA1" w:rsidP="002F1DA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C76E5">
                              <w:t xml:space="preserve">W Zachodniopomorskiem na </w:t>
                            </w:r>
                            <w:r w:rsidR="00260713" w:rsidRPr="00DC76E5">
                              <w:br/>
                            </w:r>
                            <w:r w:rsidRPr="00DC76E5">
                              <w:t xml:space="preserve">1000 mieszkańców przypadało </w:t>
                            </w:r>
                            <w:r w:rsidR="007A41EC" w:rsidRPr="00DC76E5">
                              <w:t xml:space="preserve">ponad dwa razy </w:t>
                            </w:r>
                            <w:r w:rsidRPr="00DC76E5">
                              <w:t>więcej turystów korzystających z noclegów niż średnio w kraju (</w:t>
                            </w:r>
                            <w:r w:rsidR="00571EE4" w:rsidRPr="00DC76E5">
                              <w:t xml:space="preserve">2544,4 </w:t>
                            </w:r>
                            <w:r w:rsidRPr="00DC76E5">
                              <w:t xml:space="preserve">wobec </w:t>
                            </w:r>
                            <w:r w:rsidR="002050DE" w:rsidRPr="00DC76E5">
                              <w:br/>
                            </w:r>
                            <w:r w:rsidR="00571EE4" w:rsidRPr="00DC76E5">
                              <w:t>1142,7</w:t>
                            </w:r>
                            <w:r w:rsidRPr="00DC76E5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62474" id="Pole tekstowe 4" o:spid="_x0000_s1034" type="#_x0000_t202" alt="W Zachodniopomorskiem na 1000 mieszkańców przypadało ponad dwa razy więcej turystów korzystających z noclegów niż średnio w kraju (2544,4 wobec 1142,7)&#10;" style="position:absolute;margin-left:447.65pt;margin-top:.05pt;width:147.6pt;height:88.2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" filled="f" stroked="f">
                <v:textbox>
                  <w:txbxContent>
                    <w:p w14:paraId="46B14CE7" w14:textId="213F4368" w:rsidR="002F1DA1" w:rsidRPr="00CB0308" w:rsidRDefault="002F1DA1" w:rsidP="002F1DA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C76E5">
                        <w:t xml:space="preserve">W Zachodniopomorskiem na </w:t>
                      </w:r>
                      <w:r w:rsidR="00260713" w:rsidRPr="00DC76E5">
                        <w:br/>
                      </w:r>
                      <w:r w:rsidRPr="00DC76E5">
                        <w:t xml:space="preserve">1000 mieszkańców przypadało </w:t>
                      </w:r>
                      <w:r w:rsidR="007A41EC" w:rsidRPr="00DC76E5">
                        <w:t xml:space="preserve">ponad dwa razy </w:t>
                      </w:r>
                      <w:r w:rsidRPr="00DC76E5">
                        <w:t>więcej turystów korzystających z noclegów niż średnio w kraju (</w:t>
                      </w:r>
                      <w:r w:rsidR="00571EE4" w:rsidRPr="00DC76E5">
                        <w:t xml:space="preserve">2544,4 </w:t>
                      </w:r>
                      <w:r w:rsidRPr="00DC76E5">
                        <w:t xml:space="preserve">wobec </w:t>
                      </w:r>
                      <w:r w:rsidR="002050DE" w:rsidRPr="00DC76E5">
                        <w:br/>
                      </w:r>
                      <w:r w:rsidR="00571EE4" w:rsidRPr="00DC76E5">
                        <w:t>1142,7</w:t>
                      </w:r>
                      <w:r w:rsidRPr="00DC76E5"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B53A3" w:rsidRPr="001A6C75">
        <w:rPr>
          <w:spacing w:val="-2"/>
        </w:rPr>
        <w:t xml:space="preserve">W przeliczeniu na 1000 mieszkańców liczba korzystających z noclegów wyniosła </w:t>
      </w:r>
      <w:r w:rsidR="00571EE4" w:rsidRPr="001A6C75">
        <w:rPr>
          <w:spacing w:val="-2"/>
        </w:rPr>
        <w:t>2544,4</w:t>
      </w:r>
      <w:r w:rsidR="000B53A3" w:rsidRPr="001A6C75">
        <w:rPr>
          <w:spacing w:val="-2"/>
        </w:rPr>
        <w:t xml:space="preserve"> (wobec </w:t>
      </w:r>
      <w:r w:rsidR="00571EE4" w:rsidRPr="00DC76E5">
        <w:t xml:space="preserve">2327,3 </w:t>
      </w:r>
      <w:r w:rsidR="000B53A3" w:rsidRPr="00DC76E5">
        <w:t xml:space="preserve">w </w:t>
      </w:r>
      <w:r w:rsidR="006A2295" w:rsidRPr="00DC76E5">
        <w:t>202</w:t>
      </w:r>
      <w:r w:rsidR="00571EE4" w:rsidRPr="00DC76E5">
        <w:t>4</w:t>
      </w:r>
      <w:r w:rsidR="006A2295" w:rsidRPr="00DC76E5">
        <w:t xml:space="preserve"> </w:t>
      </w:r>
      <w:r w:rsidR="000B53A3" w:rsidRPr="00DC76E5">
        <w:t>r.).</w:t>
      </w:r>
      <w:r w:rsidR="002F1DA1" w:rsidRPr="000B53A3">
        <w:t xml:space="preserve"> </w:t>
      </w:r>
      <w:r w:rsidR="007C1CEE" w:rsidRPr="000B53A3">
        <w:t>Wskaźnik rozwoju bazy noclegowej (liczba korzystających w odniesieniu</w:t>
      </w:r>
      <w:r w:rsidR="007C1CEE" w:rsidRPr="00AC57E0">
        <w:rPr>
          <w:spacing w:val="-2"/>
        </w:rPr>
        <w:t xml:space="preserve"> </w:t>
      </w:r>
      <w:r w:rsidR="007255BC">
        <w:rPr>
          <w:spacing w:val="-2"/>
        </w:rPr>
        <w:br/>
      </w:r>
      <w:r w:rsidR="007C1CEE" w:rsidRPr="00AC57E0">
        <w:rPr>
          <w:spacing w:val="-2"/>
        </w:rPr>
        <w:t>do liczby</w:t>
      </w:r>
      <w:r w:rsidR="007C1CEE" w:rsidRPr="004B6F99">
        <w:t xml:space="preserve"> miejsc noclegowych) wyniósł </w:t>
      </w:r>
      <w:r w:rsidR="00275D77">
        <w:t>25,8</w:t>
      </w:r>
      <w:r w:rsidR="000E3EE9" w:rsidRPr="004B6F99">
        <w:t xml:space="preserve"> </w:t>
      </w:r>
      <w:r w:rsidR="007C1CEE" w:rsidRPr="004B6F99">
        <w:t xml:space="preserve">(wobec </w:t>
      </w:r>
      <w:r w:rsidR="00275D77">
        <w:t>24,6</w:t>
      </w:r>
      <w:r w:rsidR="00ED40BE" w:rsidRPr="004B6F99">
        <w:t xml:space="preserve"> </w:t>
      </w:r>
      <w:r w:rsidR="007C1CEE" w:rsidRPr="004B6F99">
        <w:t>przed rokiem)</w:t>
      </w:r>
      <w:r w:rsidR="007C1CEE">
        <w:t>.</w:t>
      </w:r>
      <w:r w:rsidR="002F1DA1" w:rsidRPr="002F1DA1">
        <w:rPr>
          <w:noProof/>
          <w:spacing w:val="-2"/>
          <w:lang w:eastAsia="pl-PL"/>
        </w:rPr>
        <w:t xml:space="preserve"> </w:t>
      </w:r>
    </w:p>
    <w:p w14:paraId="1E37A274" w14:textId="3C0D19E8" w:rsidR="00692EA5" w:rsidRDefault="00F51B63" w:rsidP="007255BC">
      <w:r>
        <w:t xml:space="preserve">Średni czas pobytu </w:t>
      </w:r>
      <w:r w:rsidR="00000046">
        <w:t>turyst</w:t>
      </w:r>
      <w:r>
        <w:t xml:space="preserve">ów </w:t>
      </w:r>
      <w:r w:rsidR="000E3EE9">
        <w:t xml:space="preserve">krajowych </w:t>
      </w:r>
      <w:r>
        <w:t>w obiektach noclegowych województwa zachodniopomorskiego</w:t>
      </w:r>
      <w:r w:rsidR="008B2464">
        <w:t xml:space="preserve"> </w:t>
      </w:r>
      <w:r w:rsidR="0054589F">
        <w:t xml:space="preserve">był nieco krótszy </w:t>
      </w:r>
      <w:r w:rsidR="00692EA5">
        <w:t xml:space="preserve">niż </w:t>
      </w:r>
      <w:r w:rsidR="008B2464">
        <w:t>przed rokiem</w:t>
      </w:r>
      <w:r>
        <w:t xml:space="preserve"> </w:t>
      </w:r>
      <w:r w:rsidR="0054589F">
        <w:t>(</w:t>
      </w:r>
      <w:r>
        <w:t>4,</w:t>
      </w:r>
      <w:r w:rsidR="00976F1D">
        <w:t xml:space="preserve">3 </w:t>
      </w:r>
      <w:r w:rsidR="0054589F">
        <w:t>noclegi wobec 4,</w:t>
      </w:r>
      <w:r w:rsidR="00976F1D">
        <w:t>4</w:t>
      </w:r>
      <w:r w:rsidR="0054589F">
        <w:t>)</w:t>
      </w:r>
      <w:r w:rsidR="00000046">
        <w:t xml:space="preserve">. Najdłużej turyści </w:t>
      </w:r>
      <w:r w:rsidR="00840E98">
        <w:br/>
      </w:r>
      <w:r w:rsidR="00963D52" w:rsidRPr="00963D52">
        <w:t>krajowi</w:t>
      </w:r>
      <w:r w:rsidR="00963D52">
        <w:t xml:space="preserve"> </w:t>
      </w:r>
      <w:r w:rsidR="007601E0">
        <w:t xml:space="preserve">pozostawali </w:t>
      </w:r>
      <w:r w:rsidR="00000046">
        <w:t>w zakładach uzdrowiskowych (</w:t>
      </w:r>
      <w:r w:rsidR="00976F1D">
        <w:t>12,1</w:t>
      </w:r>
      <w:r w:rsidR="0054589F">
        <w:t xml:space="preserve"> </w:t>
      </w:r>
      <w:r>
        <w:t xml:space="preserve">noclegów). </w:t>
      </w:r>
    </w:p>
    <w:p w14:paraId="57600F29" w14:textId="472CA9EF" w:rsidR="00000046" w:rsidRDefault="00F51B63" w:rsidP="007255BC">
      <w:r>
        <w:t xml:space="preserve">Turyści </w:t>
      </w:r>
      <w:r w:rsidR="000E3EE9">
        <w:t xml:space="preserve">zagraniczni </w:t>
      </w:r>
      <w:r>
        <w:t xml:space="preserve">przebywali </w:t>
      </w:r>
      <w:r w:rsidR="000E3EE9">
        <w:t xml:space="preserve">krócej </w:t>
      </w:r>
      <w:r w:rsidR="003B4EA0">
        <w:t xml:space="preserve">w obiektach noclegowych </w:t>
      </w:r>
      <w:r>
        <w:t xml:space="preserve">niż turyści </w:t>
      </w:r>
      <w:r w:rsidR="000E3EE9">
        <w:t xml:space="preserve">krajowi </w:t>
      </w:r>
      <w:r w:rsidR="003B4EA0">
        <w:t xml:space="preserve">– średnio </w:t>
      </w:r>
      <w:r w:rsidR="008B2464">
        <w:t xml:space="preserve">spędzali </w:t>
      </w:r>
      <w:r w:rsidR="00976F1D">
        <w:t>3,9</w:t>
      </w:r>
      <w:r w:rsidR="0054589F">
        <w:t xml:space="preserve"> </w:t>
      </w:r>
      <w:r w:rsidR="000E3EE9">
        <w:t>nocleg</w:t>
      </w:r>
      <w:r w:rsidR="008B2464">
        <w:t>ów</w:t>
      </w:r>
      <w:r w:rsidR="000E3EE9">
        <w:t xml:space="preserve"> </w:t>
      </w:r>
      <w:r w:rsidR="003B4EA0">
        <w:t>(wobec 4,</w:t>
      </w:r>
      <w:r w:rsidR="00976F1D">
        <w:t xml:space="preserve">0 </w:t>
      </w:r>
      <w:r w:rsidR="008B2464">
        <w:t>nocleg</w:t>
      </w:r>
      <w:r w:rsidR="00571EE4">
        <w:t xml:space="preserve">ów </w:t>
      </w:r>
      <w:r w:rsidR="000E3EE9">
        <w:t xml:space="preserve">w </w:t>
      </w:r>
      <w:r w:rsidR="00976F1D">
        <w:t xml:space="preserve">2024 </w:t>
      </w:r>
      <w:r w:rsidR="000E3EE9">
        <w:t>r.</w:t>
      </w:r>
      <w:r w:rsidR="003B4EA0">
        <w:t>)</w:t>
      </w:r>
      <w:r w:rsidR="00E0127D">
        <w:t xml:space="preserve">, </w:t>
      </w:r>
      <w:r w:rsidR="00692EA5">
        <w:t>przy czym</w:t>
      </w:r>
      <w:r w:rsidR="00E0127D">
        <w:t xml:space="preserve"> </w:t>
      </w:r>
      <w:r w:rsidR="00E0127D" w:rsidRPr="00E0127D">
        <w:t xml:space="preserve">najdłużej </w:t>
      </w:r>
      <w:r w:rsidR="0054589F">
        <w:t>przebywali</w:t>
      </w:r>
      <w:r w:rsidR="00E0127D" w:rsidRPr="00E0127D">
        <w:t xml:space="preserve"> </w:t>
      </w:r>
      <w:r w:rsidR="001A6C75">
        <w:br/>
      </w:r>
      <w:r w:rsidR="00E0127D" w:rsidRPr="00E0127D">
        <w:t>w hostelach (</w:t>
      </w:r>
      <w:r w:rsidR="00976F1D">
        <w:t>17,0</w:t>
      </w:r>
      <w:r w:rsidR="00E0127D" w:rsidRPr="00E0127D">
        <w:t xml:space="preserve"> noclegów)</w:t>
      </w:r>
      <w:r w:rsidR="00B61B21">
        <w:t>.</w:t>
      </w:r>
    </w:p>
    <w:p w14:paraId="1B327BA0" w14:textId="5AA1919A" w:rsidR="0071736A" w:rsidRDefault="0071736A" w:rsidP="00754302">
      <w:pPr>
        <w:pStyle w:val="tytuwykresu"/>
        <w:rPr>
          <w:spacing w:val="0"/>
        </w:rPr>
      </w:pPr>
      <w:r w:rsidRPr="00536B4F">
        <w:rPr>
          <w:spacing w:val="0"/>
        </w:rPr>
        <w:t xml:space="preserve">Wykres </w:t>
      </w:r>
      <w:r w:rsidR="00674A97">
        <w:rPr>
          <w:spacing w:val="0"/>
        </w:rPr>
        <w:t>6</w:t>
      </w:r>
      <w:r w:rsidRPr="00536B4F">
        <w:rPr>
          <w:spacing w:val="0"/>
        </w:rPr>
        <w:t>.</w:t>
      </w:r>
      <w:r w:rsidRPr="00536B4F">
        <w:rPr>
          <w:spacing w:val="0"/>
          <w:shd w:val="clear" w:color="auto" w:fill="FFFFFF"/>
        </w:rPr>
        <w:t xml:space="preserve"> </w:t>
      </w:r>
      <w:r w:rsidRPr="00536B4F">
        <w:rPr>
          <w:spacing w:val="0"/>
        </w:rPr>
        <w:t xml:space="preserve">Średni czas pobytu w turystycznych obiektach noclegowych w </w:t>
      </w:r>
      <w:r w:rsidR="00B054CF" w:rsidRPr="00536B4F">
        <w:rPr>
          <w:spacing w:val="0"/>
        </w:rPr>
        <w:t>202</w:t>
      </w:r>
      <w:r w:rsidR="00674A97">
        <w:rPr>
          <w:spacing w:val="0"/>
        </w:rPr>
        <w:t>5</w:t>
      </w:r>
      <w:r w:rsidR="00B054CF" w:rsidRPr="00536B4F">
        <w:rPr>
          <w:spacing w:val="0"/>
        </w:rPr>
        <w:t xml:space="preserve"> </w:t>
      </w:r>
      <w:r w:rsidRPr="00536B4F">
        <w:rPr>
          <w:spacing w:val="0"/>
        </w:rPr>
        <w:t>r.</w:t>
      </w:r>
    </w:p>
    <w:p w14:paraId="665CB483" w14:textId="0D9B7330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1F9EA59F" wp14:editId="6D32E59C">
            <wp:extent cx="5155579" cy="3384000"/>
            <wp:effectExtent l="0" t="0" r="6985" b="6985"/>
            <wp:docPr id="38" name="Obraz 38" descr="Wykres 6. Średni czas pobytu w turystycznych obiektach noclegowych w 2025 r.&#10;&#10;Wykres słupkowy prezentujący średnią liczbę noclegów spędzonych przez turystów krajowych i turystów zagranicznych według rodzajów obiektów noclegowych. Wykres opisany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6. Średni czas pobytu w turystycznych obiektach noclegowych w 2025 r.&#10;&#10;Wykres słupkowy prezentujący średnią liczbę noclegów spędzonych przez turystów krajowych i turystów zagranicznych według rodzajów obiektów noclegowych. Wykres opisany w tekści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5579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A3F0D" w14:textId="77777777" w:rsidR="00F943C3" w:rsidRDefault="000443F4" w:rsidP="00886C0B">
      <w:r w:rsidRPr="00AD5014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DD964AD" wp14:editId="282D609F">
                <wp:simplePos x="0" y="0"/>
                <wp:positionH relativeFrom="page">
                  <wp:posOffset>5669280</wp:posOffset>
                </wp:positionH>
                <wp:positionV relativeFrom="paragraph">
                  <wp:posOffset>625475</wp:posOffset>
                </wp:positionV>
                <wp:extent cx="1836420" cy="770890"/>
                <wp:effectExtent l="0" t="0" r="0" b="0"/>
                <wp:wrapTight wrapText="bothSides">
                  <wp:wrapPolygon edited="0">
                    <wp:start x="672" y="0"/>
                    <wp:lineTo x="672" y="20817"/>
                    <wp:lineTo x="20838" y="20817"/>
                    <wp:lineTo x="20838" y="0"/>
                    <wp:lineTo x="672" y="0"/>
                  </wp:wrapPolygon>
                </wp:wrapTight>
                <wp:docPr id="6" name="Pole tekstowe 6" descr="Stopień wykorzystania miejsc noclegowych wyniósł 46,9%, przy średniej krajowej 40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5D948" w14:textId="5BE0B4BD" w:rsidR="000443F4" w:rsidRPr="00CB0308" w:rsidRDefault="000443F4" w:rsidP="000443F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44876">
                              <w:t xml:space="preserve">Stopień wykorzystania miejsc </w:t>
                            </w:r>
                            <w:r w:rsidRPr="000443F4">
                              <w:t>noclegowych</w:t>
                            </w:r>
                            <w:r w:rsidRPr="00644876">
                              <w:t xml:space="preserve"> wyniósł </w:t>
                            </w:r>
                            <w:r w:rsidR="009C31D7">
                              <w:t>46,9</w:t>
                            </w:r>
                            <w:r w:rsidRPr="00644876">
                              <w:t xml:space="preserve">%, przy </w:t>
                            </w:r>
                            <w:r w:rsidRPr="00AD5014">
                              <w:t>średniej</w:t>
                            </w:r>
                            <w:r w:rsidRPr="00644876">
                              <w:t xml:space="preserve"> </w:t>
                            </w:r>
                            <w:r w:rsidRPr="00DC76E5">
                              <w:t xml:space="preserve">krajowej </w:t>
                            </w:r>
                            <w:r w:rsidR="00452AC2" w:rsidRPr="00DC76E5">
                              <w:t>40,</w:t>
                            </w:r>
                            <w:r w:rsidR="00D553E0" w:rsidRPr="00DC76E5">
                              <w:t>2</w:t>
                            </w:r>
                            <w:r w:rsidR="003203A3" w:rsidRPr="00DC76E5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964AD" id="Pole tekstowe 6" o:spid="_x0000_s1035" type="#_x0000_t202" alt="Stopień wykorzystania miejsc noclegowych wyniósł 46,9%, przy średniej krajowej 40,2%" style="position:absolute;margin-left:446.4pt;margin-top:49.25pt;width:144.6pt;height:60.7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" filled="f" stroked="f">
                <v:textbox>
                  <w:txbxContent>
                    <w:p w14:paraId="7155D948" w14:textId="5BE0B4BD" w:rsidR="000443F4" w:rsidRPr="00CB0308" w:rsidRDefault="000443F4" w:rsidP="000443F4">
                      <w:pPr>
                        <w:pStyle w:val="tekstzboku"/>
                        <w:rPr>
                          <w:bCs w:val="0"/>
                        </w:rPr>
                      </w:pPr>
                      <w:r w:rsidRPr="00644876">
                        <w:t xml:space="preserve">Stopień wykorzystania miejsc </w:t>
                      </w:r>
                      <w:r w:rsidRPr="000443F4">
                        <w:t>noclegowych</w:t>
                      </w:r>
                      <w:r w:rsidRPr="00644876">
                        <w:t xml:space="preserve"> wyniósł </w:t>
                      </w:r>
                      <w:r w:rsidR="009C31D7">
                        <w:t>46,9</w:t>
                      </w:r>
                      <w:r w:rsidRPr="00644876">
                        <w:t xml:space="preserve">%, przy </w:t>
                      </w:r>
                      <w:r w:rsidRPr="00AD5014">
                        <w:t>średniej</w:t>
                      </w:r>
                      <w:r w:rsidRPr="00644876">
                        <w:t xml:space="preserve"> </w:t>
                      </w:r>
                      <w:r w:rsidRPr="00DC76E5">
                        <w:t xml:space="preserve">krajowej </w:t>
                      </w:r>
                      <w:r w:rsidR="00452AC2" w:rsidRPr="00DC76E5">
                        <w:t>40,</w:t>
                      </w:r>
                      <w:r w:rsidR="00D553E0" w:rsidRPr="00DC76E5">
                        <w:t>2</w:t>
                      </w:r>
                      <w:r w:rsidR="003203A3" w:rsidRPr="00DC76E5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43C3" w:rsidRPr="00AD5014">
        <w:t>Wykorzystanie turystycznych obiektów noclegowych wyraża się jako stosunek liczby udzielonych noclegów do nominalnej liczby miejsc noclegowych (stopień wykorzystania miejsc noclegowych) oraz liczby wynajętych pokoi do nominalnej liczby pokoi w obiektach hotelowych (stopień wykorzystania pokoi w obiektach hotelowych)</w:t>
      </w:r>
      <w:r w:rsidR="00F943C3">
        <w:t>.</w:t>
      </w:r>
      <w:r w:rsidR="00F943C3" w:rsidRPr="00C852EC">
        <w:t xml:space="preserve"> </w:t>
      </w:r>
    </w:p>
    <w:p w14:paraId="0851AF1E" w14:textId="21829252" w:rsidR="00F943C3" w:rsidRDefault="00AD5014" w:rsidP="00886C0B">
      <w:r w:rsidRPr="00AD5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4192613A" wp14:editId="1543246E">
                <wp:simplePos x="0" y="0"/>
                <wp:positionH relativeFrom="page">
                  <wp:posOffset>5671488</wp:posOffset>
                </wp:positionH>
                <wp:positionV relativeFrom="paragraph">
                  <wp:posOffset>596066</wp:posOffset>
                </wp:positionV>
                <wp:extent cx="1889125" cy="874395"/>
                <wp:effectExtent l="0" t="0" r="0" b="1905"/>
                <wp:wrapTight wrapText="bothSides">
                  <wp:wrapPolygon edited="0">
                    <wp:start x="653" y="0"/>
                    <wp:lineTo x="653" y="21176"/>
                    <wp:lineTo x="20910" y="21176"/>
                    <wp:lineTo x="20910" y="0"/>
                    <wp:lineTo x="653" y="0"/>
                  </wp:wrapPolygon>
                </wp:wrapTight>
                <wp:docPr id="13" name="Pole tekstowe 13" descr="Stopień wykorzystania pokoi w obiektach hotelowych wyniósł 55,8%, przy średniej krajowej 51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2E3BA" w14:textId="2DF8DDA9" w:rsidR="00CD54F7" w:rsidRPr="00CB0308" w:rsidRDefault="00CD54F7" w:rsidP="00AD501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44876">
                              <w:t xml:space="preserve">Stopień wykorzystania </w:t>
                            </w:r>
                            <w:r>
                              <w:t xml:space="preserve">pokoi </w:t>
                            </w:r>
                            <w:r w:rsidR="00AD5014">
                              <w:br/>
                            </w:r>
                            <w:r>
                              <w:t xml:space="preserve">w </w:t>
                            </w:r>
                            <w:r w:rsidRPr="00AD5014">
                              <w:t>obiektach</w:t>
                            </w:r>
                            <w:r>
                              <w:t xml:space="preserve"> </w:t>
                            </w:r>
                            <w:r w:rsidRPr="00CD54F7">
                              <w:t>hotelowych</w:t>
                            </w:r>
                            <w:r>
                              <w:t xml:space="preserve"> </w:t>
                            </w:r>
                            <w:r w:rsidRPr="00644876">
                              <w:t xml:space="preserve">wyniósł </w:t>
                            </w:r>
                            <w:r w:rsidR="00192244" w:rsidRPr="00DC76E5">
                              <w:t>55,</w:t>
                            </w:r>
                            <w:r w:rsidR="009C31D7" w:rsidRPr="00DC76E5">
                              <w:t>8</w:t>
                            </w:r>
                            <w:r w:rsidRPr="00DC76E5">
                              <w:t xml:space="preserve">%, przy średniej krajowej </w:t>
                            </w:r>
                            <w:r w:rsidR="00684F93" w:rsidRPr="00DC76E5">
                              <w:t>5</w:t>
                            </w:r>
                            <w:r w:rsidR="00D553E0" w:rsidRPr="00DC76E5">
                              <w:t>1</w:t>
                            </w:r>
                            <w:r w:rsidR="00452AC2" w:rsidRPr="00DC76E5">
                              <w:t>,</w:t>
                            </w:r>
                            <w:r w:rsidR="00D553E0" w:rsidRPr="00DC76E5">
                              <w:t>9</w:t>
                            </w:r>
                            <w:r w:rsidRPr="00DC76E5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2613A" id="Pole tekstowe 13" o:spid="_x0000_s1036" type="#_x0000_t202" alt="Stopień wykorzystania pokoi w obiektach hotelowych wyniósł 55,8%, przy średniej krajowej 51,9%&#10;" style="position:absolute;margin-left:446.55pt;margin-top:46.95pt;width:148.75pt;height:68.8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" filled="f" stroked="f">
                <v:textbox>
                  <w:txbxContent>
                    <w:p w14:paraId="3C12E3BA" w14:textId="2DF8DDA9" w:rsidR="00CD54F7" w:rsidRPr="00CB0308" w:rsidRDefault="00CD54F7" w:rsidP="00AD5014">
                      <w:pPr>
                        <w:pStyle w:val="tekstzboku"/>
                        <w:rPr>
                          <w:bCs w:val="0"/>
                        </w:rPr>
                      </w:pPr>
                      <w:r w:rsidRPr="00644876">
                        <w:t xml:space="preserve">Stopień wykorzystania </w:t>
                      </w:r>
                      <w:r>
                        <w:t xml:space="preserve">pokoi </w:t>
                      </w:r>
                      <w:r w:rsidR="00AD5014">
                        <w:br/>
                      </w:r>
                      <w:r>
                        <w:t xml:space="preserve">w </w:t>
                      </w:r>
                      <w:r w:rsidRPr="00AD5014">
                        <w:t>obiektach</w:t>
                      </w:r>
                      <w:r>
                        <w:t xml:space="preserve"> </w:t>
                      </w:r>
                      <w:r w:rsidRPr="00CD54F7">
                        <w:t>hotelowych</w:t>
                      </w:r>
                      <w:r>
                        <w:t xml:space="preserve"> </w:t>
                      </w:r>
                      <w:r w:rsidRPr="00644876">
                        <w:t xml:space="preserve">wyniósł </w:t>
                      </w:r>
                      <w:r w:rsidR="00192244" w:rsidRPr="00DC76E5">
                        <w:t>55,</w:t>
                      </w:r>
                      <w:r w:rsidR="009C31D7" w:rsidRPr="00DC76E5">
                        <w:t>8</w:t>
                      </w:r>
                      <w:r w:rsidRPr="00DC76E5">
                        <w:t xml:space="preserve">%, przy średniej krajowej </w:t>
                      </w:r>
                      <w:r w:rsidR="00684F93" w:rsidRPr="00DC76E5">
                        <w:t>5</w:t>
                      </w:r>
                      <w:r w:rsidR="00D553E0" w:rsidRPr="00DC76E5">
                        <w:t>1</w:t>
                      </w:r>
                      <w:r w:rsidR="00452AC2" w:rsidRPr="00DC76E5">
                        <w:t>,</w:t>
                      </w:r>
                      <w:r w:rsidR="00D553E0" w:rsidRPr="00DC76E5">
                        <w:t>9</w:t>
                      </w:r>
                      <w:r w:rsidRPr="00DC76E5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43C3" w:rsidRPr="00C852EC">
        <w:t xml:space="preserve">W </w:t>
      </w:r>
      <w:r w:rsidR="008F3ED0" w:rsidRPr="00C852EC">
        <w:t>20</w:t>
      </w:r>
      <w:r w:rsidR="008F3ED0">
        <w:t>25</w:t>
      </w:r>
      <w:r w:rsidR="008F3ED0" w:rsidRPr="00C852EC">
        <w:t xml:space="preserve"> </w:t>
      </w:r>
      <w:r w:rsidR="00F943C3" w:rsidRPr="00C852EC">
        <w:t xml:space="preserve">r. stopień wykorzystania miejsc noclegowych w </w:t>
      </w:r>
      <w:r w:rsidR="00F943C3">
        <w:t xml:space="preserve">turystycznych </w:t>
      </w:r>
      <w:r w:rsidR="00F943C3" w:rsidRPr="00C852EC">
        <w:t>obiekt</w:t>
      </w:r>
      <w:r w:rsidR="00F943C3">
        <w:t xml:space="preserve">ach noclegowych </w:t>
      </w:r>
      <w:r w:rsidR="00E26537">
        <w:t>zmniejszył się w skali roku</w:t>
      </w:r>
      <w:r w:rsidR="00AA1D0D">
        <w:rPr>
          <w:spacing w:val="-2"/>
        </w:rPr>
        <w:t xml:space="preserve"> </w:t>
      </w:r>
      <w:r w:rsidR="00E26537">
        <w:rPr>
          <w:spacing w:val="-2"/>
        </w:rPr>
        <w:t xml:space="preserve">z </w:t>
      </w:r>
      <w:r w:rsidR="00AA1D0D">
        <w:rPr>
          <w:spacing w:val="-2"/>
        </w:rPr>
        <w:t>47,</w:t>
      </w:r>
      <w:r w:rsidR="008F3ED0">
        <w:rPr>
          <w:spacing w:val="-2"/>
        </w:rPr>
        <w:t>1</w:t>
      </w:r>
      <w:r w:rsidR="00AA1D0D">
        <w:rPr>
          <w:spacing w:val="-2"/>
        </w:rPr>
        <w:t xml:space="preserve">% </w:t>
      </w:r>
      <w:r w:rsidR="00E26537">
        <w:rPr>
          <w:spacing w:val="-2"/>
        </w:rPr>
        <w:t xml:space="preserve">do </w:t>
      </w:r>
      <w:r w:rsidR="008F3ED0">
        <w:rPr>
          <w:spacing w:val="-2"/>
        </w:rPr>
        <w:t>46,9</w:t>
      </w:r>
      <w:r w:rsidR="00E26537">
        <w:rPr>
          <w:spacing w:val="-2"/>
        </w:rPr>
        <w:t>%</w:t>
      </w:r>
      <w:r w:rsidR="00F943C3" w:rsidRPr="00595DD8">
        <w:rPr>
          <w:spacing w:val="-2"/>
        </w:rPr>
        <w:t xml:space="preserve">. Najwyższe </w:t>
      </w:r>
      <w:r w:rsidR="00F943C3" w:rsidRPr="00BD346F">
        <w:rPr>
          <w:spacing w:val="-4"/>
        </w:rPr>
        <w:t xml:space="preserve">wykorzystanie miejsc noclegowych </w:t>
      </w:r>
      <w:r w:rsidR="00840E98">
        <w:rPr>
          <w:spacing w:val="-4"/>
        </w:rPr>
        <w:br/>
      </w:r>
      <w:r w:rsidR="00F943C3" w:rsidRPr="00BD346F">
        <w:rPr>
          <w:spacing w:val="-4"/>
        </w:rPr>
        <w:t xml:space="preserve">odnotowano w </w:t>
      </w:r>
      <w:r w:rsidR="00E26537">
        <w:rPr>
          <w:spacing w:val="-4"/>
        </w:rPr>
        <w:t>sierpniu</w:t>
      </w:r>
      <w:r w:rsidR="00E26537" w:rsidRPr="00BD346F">
        <w:rPr>
          <w:spacing w:val="-4"/>
        </w:rPr>
        <w:t xml:space="preserve"> </w:t>
      </w:r>
      <w:r w:rsidR="00F943C3" w:rsidRPr="00BD346F">
        <w:rPr>
          <w:spacing w:val="-4"/>
        </w:rPr>
        <w:t>(</w:t>
      </w:r>
      <w:r w:rsidR="008F3ED0">
        <w:rPr>
          <w:spacing w:val="-4"/>
        </w:rPr>
        <w:t xml:space="preserve">61,4% wobec </w:t>
      </w:r>
      <w:r w:rsidR="00AA1D0D" w:rsidRPr="00BD346F">
        <w:rPr>
          <w:spacing w:val="-4"/>
        </w:rPr>
        <w:t>60,</w:t>
      </w:r>
      <w:r w:rsidR="00E26537">
        <w:rPr>
          <w:spacing w:val="-4"/>
        </w:rPr>
        <w:t>8</w:t>
      </w:r>
      <w:r w:rsidR="00F943C3" w:rsidRPr="00BD346F">
        <w:rPr>
          <w:spacing w:val="-4"/>
        </w:rPr>
        <w:t>%</w:t>
      </w:r>
      <w:r w:rsidR="008F3ED0">
        <w:rPr>
          <w:spacing w:val="-4"/>
        </w:rPr>
        <w:t xml:space="preserve"> w 2024 r.</w:t>
      </w:r>
      <w:r w:rsidR="00F943C3" w:rsidRPr="00BD346F">
        <w:rPr>
          <w:spacing w:val="-4"/>
        </w:rPr>
        <w:t>)</w:t>
      </w:r>
      <w:r w:rsidR="009C6290" w:rsidRPr="00BD346F">
        <w:rPr>
          <w:spacing w:val="-4"/>
        </w:rPr>
        <w:t xml:space="preserve"> i</w:t>
      </w:r>
      <w:r w:rsidR="00F943C3" w:rsidRPr="00BD346F">
        <w:rPr>
          <w:spacing w:val="-4"/>
        </w:rPr>
        <w:t xml:space="preserve"> w </w:t>
      </w:r>
      <w:r w:rsidR="00E26537">
        <w:rPr>
          <w:spacing w:val="-4"/>
        </w:rPr>
        <w:t>lipcu</w:t>
      </w:r>
      <w:r w:rsidR="00E26537" w:rsidRPr="00BD346F">
        <w:rPr>
          <w:spacing w:val="-4"/>
        </w:rPr>
        <w:t xml:space="preserve"> </w:t>
      </w:r>
      <w:r w:rsidR="00F943C3" w:rsidRPr="00BD346F">
        <w:rPr>
          <w:spacing w:val="-4"/>
        </w:rPr>
        <w:t>(</w:t>
      </w:r>
      <w:r w:rsidR="00E26537">
        <w:rPr>
          <w:spacing w:val="-4"/>
        </w:rPr>
        <w:t>59,</w:t>
      </w:r>
      <w:r w:rsidR="00463575">
        <w:rPr>
          <w:spacing w:val="-4"/>
        </w:rPr>
        <w:t>9</w:t>
      </w:r>
      <w:r w:rsidR="009C6290" w:rsidRPr="00BD346F">
        <w:rPr>
          <w:spacing w:val="-4"/>
        </w:rPr>
        <w:t>%</w:t>
      </w:r>
      <w:r w:rsidR="008F3ED0">
        <w:rPr>
          <w:spacing w:val="-4"/>
        </w:rPr>
        <w:t xml:space="preserve"> wobec 59,</w:t>
      </w:r>
      <w:r w:rsidR="00463575">
        <w:rPr>
          <w:spacing w:val="-4"/>
        </w:rPr>
        <w:t>3</w:t>
      </w:r>
      <w:r w:rsidR="008F3ED0">
        <w:rPr>
          <w:spacing w:val="-4"/>
        </w:rPr>
        <w:t>%</w:t>
      </w:r>
      <w:r w:rsidR="009C6290" w:rsidRPr="00BD346F">
        <w:rPr>
          <w:spacing w:val="-4"/>
        </w:rPr>
        <w:t xml:space="preserve">), natomiast </w:t>
      </w:r>
      <w:r w:rsidR="001424BB">
        <w:rPr>
          <w:spacing w:val="-4"/>
        </w:rPr>
        <w:br/>
      </w:r>
      <w:r w:rsidR="009C6290" w:rsidRPr="00BD346F">
        <w:rPr>
          <w:spacing w:val="-4"/>
        </w:rPr>
        <w:t xml:space="preserve">w </w:t>
      </w:r>
      <w:r w:rsidR="008F3ED0">
        <w:rPr>
          <w:spacing w:val="-4"/>
        </w:rPr>
        <w:t>styczniu</w:t>
      </w:r>
      <w:r w:rsidR="008F3ED0">
        <w:t xml:space="preserve"> </w:t>
      </w:r>
      <w:r w:rsidR="009C6290">
        <w:t xml:space="preserve">wskaźnik ten ukształtował się na najniższym poziomie w roku, tj. </w:t>
      </w:r>
      <w:r w:rsidR="008F3ED0">
        <w:t>32</w:t>
      </w:r>
      <w:r w:rsidR="00192244">
        <w:t>,</w:t>
      </w:r>
      <w:r w:rsidR="008F3ED0">
        <w:t>8</w:t>
      </w:r>
      <w:r w:rsidR="009C6290">
        <w:t>%</w:t>
      </w:r>
      <w:r w:rsidR="00F943C3">
        <w:t>.</w:t>
      </w:r>
      <w:r w:rsidR="00F943C3" w:rsidRPr="00C852EC">
        <w:t xml:space="preserve"> </w:t>
      </w:r>
    </w:p>
    <w:p w14:paraId="40B7B9C3" w14:textId="653C5E92" w:rsidR="00904FC4" w:rsidRDefault="00904FC4" w:rsidP="00886C0B">
      <w:r w:rsidRPr="006B4C57">
        <w:rPr>
          <w:spacing w:val="-2"/>
        </w:rPr>
        <w:t xml:space="preserve">Stopień wykorzystania pokoi w obiektach hotelowych w </w:t>
      </w:r>
      <w:r w:rsidR="008F3ED0" w:rsidRPr="006B4C57">
        <w:rPr>
          <w:spacing w:val="-2"/>
        </w:rPr>
        <w:t xml:space="preserve">2025 </w:t>
      </w:r>
      <w:r w:rsidRPr="006B4C57">
        <w:rPr>
          <w:spacing w:val="-2"/>
        </w:rPr>
        <w:t xml:space="preserve">r. wyniósł </w:t>
      </w:r>
      <w:r w:rsidR="00192244" w:rsidRPr="006B4C57">
        <w:rPr>
          <w:spacing w:val="-2"/>
        </w:rPr>
        <w:t>55,</w:t>
      </w:r>
      <w:r w:rsidR="008F3ED0" w:rsidRPr="006B4C57">
        <w:rPr>
          <w:spacing w:val="-2"/>
        </w:rPr>
        <w:t>8</w:t>
      </w:r>
      <w:r w:rsidRPr="006B4C57">
        <w:rPr>
          <w:spacing w:val="-2"/>
        </w:rPr>
        <w:t xml:space="preserve">%, tj. o </w:t>
      </w:r>
      <w:r w:rsidR="008F3ED0" w:rsidRPr="006B4C57">
        <w:rPr>
          <w:spacing w:val="-2"/>
        </w:rPr>
        <w:t>0,5</w:t>
      </w:r>
      <w:r w:rsidRPr="006B4C57">
        <w:rPr>
          <w:spacing w:val="-2"/>
        </w:rPr>
        <w:t xml:space="preserve"> p. proc.</w:t>
      </w:r>
      <w:r w:rsidRPr="00AD5014">
        <w:t xml:space="preserve"> </w:t>
      </w:r>
      <w:r w:rsidRPr="00595DD8">
        <w:rPr>
          <w:spacing w:val="-2"/>
        </w:rPr>
        <w:t xml:space="preserve">więcej niż w </w:t>
      </w:r>
      <w:r w:rsidR="008F3ED0" w:rsidRPr="00595DD8">
        <w:rPr>
          <w:spacing w:val="-2"/>
        </w:rPr>
        <w:t>202</w:t>
      </w:r>
      <w:r w:rsidR="008F3ED0">
        <w:rPr>
          <w:spacing w:val="-2"/>
        </w:rPr>
        <w:t>4</w:t>
      </w:r>
      <w:r w:rsidR="008F3ED0" w:rsidRPr="00595DD8">
        <w:rPr>
          <w:spacing w:val="-2"/>
        </w:rPr>
        <w:t xml:space="preserve"> </w:t>
      </w:r>
      <w:r w:rsidRPr="00595DD8">
        <w:rPr>
          <w:spacing w:val="-2"/>
        </w:rPr>
        <w:t>r. Największe obłożenie pokoi w obiektach hotelowych przypadło na sierpień</w:t>
      </w:r>
      <w:r w:rsidRPr="00AD5014">
        <w:t xml:space="preserve"> (</w:t>
      </w:r>
      <w:r w:rsidR="008F3ED0">
        <w:t xml:space="preserve">75,9% wobec </w:t>
      </w:r>
      <w:r w:rsidR="00192244">
        <w:t>74,2</w:t>
      </w:r>
      <w:r w:rsidRPr="00AD5014">
        <w:t>%</w:t>
      </w:r>
      <w:r w:rsidR="008F3ED0">
        <w:t xml:space="preserve"> przed rokiem</w:t>
      </w:r>
      <w:r w:rsidRPr="00AD5014">
        <w:t>)</w:t>
      </w:r>
      <w:r w:rsidR="004F1AE6">
        <w:t xml:space="preserve"> i</w:t>
      </w:r>
      <w:r w:rsidRPr="00AD5014">
        <w:t xml:space="preserve"> lipiec (</w:t>
      </w:r>
      <w:r w:rsidR="008F3ED0">
        <w:t xml:space="preserve">72,3% wobec </w:t>
      </w:r>
      <w:r w:rsidR="00192244">
        <w:t>71,0</w:t>
      </w:r>
      <w:r w:rsidRPr="00AD5014">
        <w:t xml:space="preserve">%), a najmniejsze – na </w:t>
      </w:r>
      <w:r w:rsidR="008F3ED0">
        <w:t>styczeń</w:t>
      </w:r>
      <w:r w:rsidR="008F3ED0" w:rsidRPr="00AD5014">
        <w:t xml:space="preserve"> </w:t>
      </w:r>
      <w:r w:rsidRPr="00AD5014">
        <w:t>(</w:t>
      </w:r>
      <w:r w:rsidR="008F3ED0">
        <w:t>40</w:t>
      </w:r>
      <w:r w:rsidR="004F1AE6">
        <w:t>,</w:t>
      </w:r>
      <w:r w:rsidR="00192244">
        <w:t>3</w:t>
      </w:r>
      <w:r w:rsidRPr="00AD5014">
        <w:t>%).</w:t>
      </w:r>
      <w:r w:rsidR="00644876">
        <w:t xml:space="preserve"> </w:t>
      </w:r>
    </w:p>
    <w:p w14:paraId="635E3997" w14:textId="3991E6F8" w:rsidR="00F943C3" w:rsidRDefault="00F943C3" w:rsidP="00536B4F">
      <w:pPr>
        <w:pStyle w:val="tytuwykresu"/>
        <w:ind w:left="907" w:hanging="907"/>
        <w:rPr>
          <w:spacing w:val="0"/>
        </w:rPr>
      </w:pPr>
      <w:r w:rsidRPr="00536B4F">
        <w:rPr>
          <w:spacing w:val="0"/>
        </w:rPr>
        <w:t xml:space="preserve">Wykres </w:t>
      </w:r>
      <w:r w:rsidR="00463575">
        <w:rPr>
          <w:spacing w:val="0"/>
        </w:rPr>
        <w:t>7</w:t>
      </w:r>
      <w:r w:rsidRPr="00536B4F">
        <w:rPr>
          <w:spacing w:val="0"/>
        </w:rPr>
        <w:t xml:space="preserve">. Stopień wykorzystania miejsc noclegowych </w:t>
      </w:r>
      <w:r w:rsidR="009C6290" w:rsidRPr="00536B4F">
        <w:rPr>
          <w:spacing w:val="0"/>
        </w:rPr>
        <w:t xml:space="preserve">i pokoi </w:t>
      </w:r>
      <w:r w:rsidR="00402D94" w:rsidRPr="00536B4F">
        <w:rPr>
          <w:spacing w:val="0"/>
        </w:rPr>
        <w:t xml:space="preserve">w obiektach hotelowych </w:t>
      </w:r>
      <w:r w:rsidR="00536B4F">
        <w:rPr>
          <w:spacing w:val="0"/>
        </w:rPr>
        <w:br/>
      </w:r>
      <w:r w:rsidRPr="00536B4F">
        <w:rPr>
          <w:spacing w:val="0"/>
        </w:rPr>
        <w:t>według miesięcy</w:t>
      </w:r>
      <w:r w:rsidR="009C6290" w:rsidRPr="00536B4F">
        <w:rPr>
          <w:spacing w:val="0"/>
        </w:rPr>
        <w:t xml:space="preserve"> w</w:t>
      </w:r>
      <w:r w:rsidR="003E236A" w:rsidRPr="00536B4F">
        <w:rPr>
          <w:spacing w:val="0"/>
        </w:rPr>
        <w:t xml:space="preserve"> </w:t>
      </w:r>
      <w:r w:rsidR="00463575" w:rsidRPr="00536B4F">
        <w:rPr>
          <w:spacing w:val="0"/>
        </w:rPr>
        <w:t>202</w:t>
      </w:r>
      <w:r w:rsidR="00463575">
        <w:rPr>
          <w:spacing w:val="0"/>
        </w:rPr>
        <w:t>5</w:t>
      </w:r>
      <w:r w:rsidR="00463575" w:rsidRPr="00536B4F">
        <w:rPr>
          <w:spacing w:val="0"/>
        </w:rPr>
        <w:t xml:space="preserve"> </w:t>
      </w:r>
      <w:r w:rsidR="009C6290" w:rsidRPr="00536B4F">
        <w:rPr>
          <w:spacing w:val="0"/>
        </w:rPr>
        <w:t>r.</w:t>
      </w:r>
    </w:p>
    <w:p w14:paraId="558439A1" w14:textId="57A2ABCF" w:rsidR="00033CC1" w:rsidRDefault="00033CC1" w:rsidP="006B4C57">
      <w:pPr>
        <w:pStyle w:val="Brakstyluakapitowego"/>
      </w:pPr>
      <w:r>
        <w:rPr>
          <w:noProof/>
        </w:rPr>
        <w:drawing>
          <wp:inline distT="0" distB="0" distL="0" distR="0" wp14:anchorId="16A5F666" wp14:editId="1F3EC03E">
            <wp:extent cx="5096489" cy="2088000"/>
            <wp:effectExtent l="0" t="0" r="9525" b="7620"/>
            <wp:docPr id="39" name="Obraz 39" descr="Wykres 7. Stopień wykorzystania miejsc noclegowych i pokoi w obiektach hotelowych według miesięcy w 2025 r.&#10;&#10;Wykres słupkowy prezentujący stopień wykorzystania miejsc noclegowych i pokoi w obiektach hotelowych według miesięcy. Wykres opisany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7. Stopień wykorzystania miejsc noclegowych i pokoi w obiektach hotelowych według miesięcy w 2025 r.&#10;&#10;Wykres słupkowy prezentujący stopień wykorzystania miejsc noclegowych i pokoi w obiektach hotelowych według miesięcy. Wykres opisany w tekści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6489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2870C" w14:textId="7E36DF87" w:rsidR="00B86BFE" w:rsidRPr="00C852EC" w:rsidRDefault="001424BB" w:rsidP="00E35AE9">
      <w:pPr>
        <w:pStyle w:val="Nagwek1"/>
      </w:pPr>
      <w:r w:rsidRPr="00AD5014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2BB8C08E" wp14:editId="365F4356">
                <wp:simplePos x="0" y="0"/>
                <wp:positionH relativeFrom="page">
                  <wp:align>right</wp:align>
                </wp:positionH>
                <wp:positionV relativeFrom="paragraph">
                  <wp:posOffset>313103</wp:posOffset>
                </wp:positionV>
                <wp:extent cx="1889125" cy="1192530"/>
                <wp:effectExtent l="0" t="0" r="0" b="0"/>
                <wp:wrapTight wrapText="bothSides">
                  <wp:wrapPolygon edited="0">
                    <wp:start x="653" y="0"/>
                    <wp:lineTo x="653" y="21048"/>
                    <wp:lineTo x="20910" y="21048"/>
                    <wp:lineTo x="20910" y="0"/>
                    <wp:lineTo x="653" y="0"/>
                  </wp:wrapPolygon>
                </wp:wrapTight>
                <wp:docPr id="29" name="Pole tekstowe 29" descr="W skali roku liczba turystycznych obiektów noclegowych wzrosła w 6 powiatach, a najwięcej nowych obiektów zarejestrowano w powiecie kamieńskim (54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1192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E1C8C" w14:textId="3E32992E" w:rsidR="00AD1BFB" w:rsidRPr="00CB0308" w:rsidRDefault="00282D97" w:rsidP="00AD1BF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 skali roku liczba turystycznych obiektów noclegowych wzrosła w 6 powiatach, </w:t>
                            </w:r>
                            <w:r w:rsidR="001424BB">
                              <w:br/>
                            </w:r>
                            <w:r>
                              <w:t xml:space="preserve">a najwięcej nowych obiektów zarejestrowano w powiecie </w:t>
                            </w:r>
                            <w:r w:rsidR="001424BB">
                              <w:br/>
                            </w:r>
                            <w:r>
                              <w:t>kami</w:t>
                            </w:r>
                            <w:r w:rsidR="00460BAB">
                              <w:t>e</w:t>
                            </w:r>
                            <w:r>
                              <w:t>ńskim (54)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C08E" id="Pole tekstowe 29" o:spid="_x0000_s1037" type="#_x0000_t202" alt="W skali roku liczba turystycznych obiektów noclegowych wzrosła w 6 powiatach, a najwięcej nowych obiektów zarejestrowano w powiecie kamieńskim (54)" style="position:absolute;margin-left:97.55pt;margin-top:24.65pt;width:148.75pt;height:93.9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" filled="f" stroked="f">
                <v:textbox>
                  <w:txbxContent>
                    <w:p w14:paraId="096E1C8C" w14:textId="3E32992E" w:rsidR="00AD1BFB" w:rsidRPr="00CB0308" w:rsidRDefault="00282D97" w:rsidP="00AD1BF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 skali roku liczba turystycznych obiektów noclegowych wzrosła w 6 powiatach, </w:t>
                      </w:r>
                      <w:r w:rsidR="001424BB">
                        <w:br/>
                      </w:r>
                      <w:r>
                        <w:t xml:space="preserve">a najwięcej nowych obiektów zarejestrowano w powiecie </w:t>
                      </w:r>
                      <w:r w:rsidR="001424BB">
                        <w:br/>
                      </w:r>
                      <w:r>
                        <w:t>kami</w:t>
                      </w:r>
                      <w:r w:rsidR="00460BAB">
                        <w:t>e</w:t>
                      </w:r>
                      <w:r>
                        <w:t>ńskim (54)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86BFE">
        <w:rPr>
          <w:noProof/>
        </w:rPr>
        <w:t xml:space="preserve">Turystyczne obiekty </w:t>
      </w:r>
      <w:r w:rsidR="00B86BFE" w:rsidRPr="00E35AE9">
        <w:t>noclegowe</w:t>
      </w:r>
      <w:r w:rsidR="00B86BFE">
        <w:rPr>
          <w:noProof/>
        </w:rPr>
        <w:t xml:space="preserve"> i ich wykorzystanie według powiatów</w:t>
      </w:r>
    </w:p>
    <w:p w14:paraId="3F63ABE1" w14:textId="3F5C6FB7" w:rsidR="00040ED4" w:rsidRPr="0014215B" w:rsidRDefault="00040ED4" w:rsidP="000F7EF6">
      <w:pPr>
        <w:rPr>
          <w:spacing w:val="-2"/>
          <w:szCs w:val="19"/>
        </w:rPr>
      </w:pPr>
      <w:r w:rsidRPr="00847C38">
        <w:rPr>
          <w:spacing w:val="-2"/>
        </w:rPr>
        <w:t>W województwie zachodniopomorskim turystyczne obiekty noclegowe koncentrują się w pasie</w:t>
      </w:r>
      <w:r>
        <w:t xml:space="preserve"> </w:t>
      </w:r>
      <w:r w:rsidRPr="006B4C57">
        <w:rPr>
          <w:spacing w:val="-4"/>
        </w:rPr>
        <w:t xml:space="preserve">nadmorskim. W </w:t>
      </w:r>
      <w:r w:rsidR="00BD6E70" w:rsidRPr="006B4C57">
        <w:rPr>
          <w:spacing w:val="-4"/>
        </w:rPr>
        <w:t xml:space="preserve">2025 </w:t>
      </w:r>
      <w:r w:rsidRPr="006B4C57">
        <w:rPr>
          <w:spacing w:val="-4"/>
        </w:rPr>
        <w:t>r. najwięcej turystycznych obiektów noclegowych odnotowano w powiatach</w:t>
      </w:r>
      <w:r w:rsidRPr="00CB67E8">
        <w:t xml:space="preserve"> kołobrzeskim (</w:t>
      </w:r>
      <w:r w:rsidR="00BD6E70">
        <w:t>310</w:t>
      </w:r>
      <w:r w:rsidRPr="00CB67E8">
        <w:t>), gryfickim (</w:t>
      </w:r>
      <w:r w:rsidR="00BD6E70">
        <w:t>227</w:t>
      </w:r>
      <w:r w:rsidRPr="00CB67E8">
        <w:t>)</w:t>
      </w:r>
      <w:r>
        <w:t xml:space="preserve">, </w:t>
      </w:r>
      <w:r w:rsidR="00BD6E70">
        <w:t xml:space="preserve">kamieńskim (225), </w:t>
      </w:r>
      <w:r w:rsidRPr="00CB67E8">
        <w:t>koszalińskim (</w:t>
      </w:r>
      <w:r w:rsidR="00BD6E70">
        <w:t>215</w:t>
      </w:r>
      <w:r w:rsidRPr="00CB67E8">
        <w:t>)</w:t>
      </w:r>
      <w:r w:rsidR="009837E3">
        <w:t xml:space="preserve"> </w:t>
      </w:r>
      <w:r w:rsidR="00BD6E70">
        <w:t>i</w:t>
      </w:r>
      <w:r w:rsidRPr="00CB67E8">
        <w:t xml:space="preserve"> sławieńskim (</w:t>
      </w:r>
      <w:r w:rsidR="00BD6E70">
        <w:t>171</w:t>
      </w:r>
      <w:r w:rsidRPr="00CB67E8">
        <w:t xml:space="preserve">). </w:t>
      </w:r>
      <w:r w:rsidR="000F7EF6">
        <w:br/>
      </w:r>
      <w:r w:rsidRPr="00CB67E8">
        <w:t>W</w:t>
      </w:r>
      <w:r w:rsidR="007578FA" w:rsidRPr="00FB1D65">
        <w:rPr>
          <w:spacing w:val="-4"/>
        </w:rPr>
        <w:t xml:space="preserve"> końcu </w:t>
      </w:r>
      <w:r w:rsidRPr="00FB1D65">
        <w:rPr>
          <w:spacing w:val="-4"/>
        </w:rPr>
        <w:t xml:space="preserve">lipca </w:t>
      </w:r>
      <w:r w:rsidR="00C10615" w:rsidRPr="00FB1D65">
        <w:rPr>
          <w:spacing w:val="-4"/>
        </w:rPr>
        <w:t>202</w:t>
      </w:r>
      <w:r w:rsidR="00183524" w:rsidRPr="00FB1D65">
        <w:rPr>
          <w:spacing w:val="-4"/>
        </w:rPr>
        <w:t>5</w:t>
      </w:r>
      <w:r w:rsidR="00C10615" w:rsidRPr="00FB1D65">
        <w:rPr>
          <w:spacing w:val="-4"/>
        </w:rPr>
        <w:t xml:space="preserve"> </w:t>
      </w:r>
      <w:r w:rsidRPr="00FB1D65">
        <w:rPr>
          <w:spacing w:val="-4"/>
        </w:rPr>
        <w:t>r. obiekty zlokalizowane w</w:t>
      </w:r>
      <w:r w:rsidR="009837E3" w:rsidRPr="00FB1D65">
        <w:rPr>
          <w:spacing w:val="-4"/>
        </w:rPr>
        <w:t xml:space="preserve"> wyżej wymienionych</w:t>
      </w:r>
      <w:r w:rsidRPr="00FB1D65">
        <w:rPr>
          <w:spacing w:val="-4"/>
        </w:rPr>
        <w:t xml:space="preserve"> powiatach oferowały łącznie</w:t>
      </w:r>
      <w:r w:rsidRPr="00322AB8">
        <w:rPr>
          <w:spacing w:val="-2"/>
        </w:rPr>
        <w:t xml:space="preserve"> </w:t>
      </w:r>
      <w:r w:rsidRPr="00CB67E8">
        <w:t>ponad trzy czwarte miejsc noclegowych</w:t>
      </w:r>
      <w:r w:rsidR="00B054CF">
        <w:t xml:space="preserve"> </w:t>
      </w:r>
      <w:r w:rsidRPr="00CB67E8">
        <w:t>(</w:t>
      </w:r>
      <w:r>
        <w:t>7</w:t>
      </w:r>
      <w:r w:rsidR="007578FA">
        <w:t>9</w:t>
      </w:r>
      <w:r>
        <w:t>,</w:t>
      </w:r>
      <w:r w:rsidR="005C68FA">
        <w:t>4</w:t>
      </w:r>
      <w:r w:rsidRPr="00CB67E8">
        <w:t>%)</w:t>
      </w:r>
      <w:r w:rsidR="00C10615">
        <w:t xml:space="preserve"> oraz ponad połowę pokoi (56,</w:t>
      </w:r>
      <w:r w:rsidR="005C68FA">
        <w:t>9</w:t>
      </w:r>
      <w:r w:rsidR="00C10615">
        <w:t xml:space="preserve">%) </w:t>
      </w:r>
      <w:r w:rsidR="00B054CF">
        <w:t xml:space="preserve">będących </w:t>
      </w:r>
      <w:r w:rsidR="00D553E0">
        <w:br/>
      </w:r>
      <w:r w:rsidR="00B054CF">
        <w:t>w ofercie turystycznej województwa</w:t>
      </w:r>
      <w:r w:rsidRPr="00CB67E8">
        <w:t xml:space="preserve">. </w:t>
      </w:r>
    </w:p>
    <w:p w14:paraId="6DC5AC61" w14:textId="499710F8" w:rsidR="00040ED4" w:rsidRPr="00CB67E8" w:rsidRDefault="00040ED4" w:rsidP="000F7EF6">
      <w:pPr>
        <w:rPr>
          <w:szCs w:val="19"/>
        </w:rPr>
      </w:pPr>
      <w:r w:rsidRPr="00CB67E8">
        <w:rPr>
          <w:szCs w:val="19"/>
        </w:rPr>
        <w:t xml:space="preserve">W m. Szczecin usługi turystyczne świadczono w </w:t>
      </w:r>
      <w:r w:rsidR="00FE6707">
        <w:rPr>
          <w:szCs w:val="19"/>
        </w:rPr>
        <w:t>58</w:t>
      </w:r>
      <w:r w:rsidR="00FE6707" w:rsidRPr="00CB67E8">
        <w:rPr>
          <w:szCs w:val="19"/>
        </w:rPr>
        <w:t xml:space="preserve"> </w:t>
      </w:r>
      <w:r w:rsidRPr="00CB67E8">
        <w:rPr>
          <w:szCs w:val="19"/>
        </w:rPr>
        <w:t>obiektach oferując</w:t>
      </w:r>
      <w:r>
        <w:rPr>
          <w:szCs w:val="19"/>
        </w:rPr>
        <w:t xml:space="preserve">ych </w:t>
      </w:r>
      <w:r w:rsidR="00FE6707">
        <w:rPr>
          <w:szCs w:val="19"/>
        </w:rPr>
        <w:t>9,0</w:t>
      </w:r>
      <w:r w:rsidR="00C10615">
        <w:rPr>
          <w:szCs w:val="19"/>
        </w:rPr>
        <w:t xml:space="preserve"> </w:t>
      </w:r>
      <w:r>
        <w:rPr>
          <w:szCs w:val="19"/>
        </w:rPr>
        <w:t xml:space="preserve">tys. miejsc </w:t>
      </w:r>
      <w:r w:rsidR="000F7EF6">
        <w:rPr>
          <w:szCs w:val="19"/>
        </w:rPr>
        <w:br/>
      </w:r>
      <w:r>
        <w:rPr>
          <w:szCs w:val="19"/>
        </w:rPr>
        <w:t>noclegowych</w:t>
      </w:r>
      <w:r w:rsidR="00C10615">
        <w:rPr>
          <w:szCs w:val="19"/>
        </w:rPr>
        <w:t xml:space="preserve"> i 2,</w:t>
      </w:r>
      <w:r w:rsidR="00FE6707">
        <w:rPr>
          <w:szCs w:val="19"/>
        </w:rPr>
        <w:t xml:space="preserve">4 </w:t>
      </w:r>
      <w:r w:rsidR="00C10615">
        <w:rPr>
          <w:szCs w:val="19"/>
        </w:rPr>
        <w:t>tys. pokoi</w:t>
      </w:r>
      <w:r w:rsidRPr="00CB67E8">
        <w:rPr>
          <w:szCs w:val="19"/>
        </w:rPr>
        <w:t xml:space="preserve">. </w:t>
      </w:r>
      <w:r>
        <w:rPr>
          <w:szCs w:val="19"/>
        </w:rPr>
        <w:t>Głównie były to</w:t>
      </w:r>
      <w:r w:rsidR="00400A9B">
        <w:rPr>
          <w:szCs w:val="19"/>
        </w:rPr>
        <w:t xml:space="preserve"> </w:t>
      </w:r>
      <w:r>
        <w:rPr>
          <w:szCs w:val="19"/>
        </w:rPr>
        <w:t>hotele (</w:t>
      </w:r>
      <w:r w:rsidR="00400A9B">
        <w:rPr>
          <w:szCs w:val="19"/>
        </w:rPr>
        <w:t>26</w:t>
      </w:r>
      <w:r>
        <w:rPr>
          <w:szCs w:val="19"/>
        </w:rPr>
        <w:t xml:space="preserve">) mające do dyspozycji </w:t>
      </w:r>
      <w:r w:rsidR="00400A9B">
        <w:rPr>
          <w:szCs w:val="19"/>
        </w:rPr>
        <w:t>4,2</w:t>
      </w:r>
      <w:r w:rsidR="00460596">
        <w:rPr>
          <w:szCs w:val="19"/>
        </w:rPr>
        <w:t xml:space="preserve"> </w:t>
      </w:r>
      <w:r>
        <w:rPr>
          <w:szCs w:val="19"/>
        </w:rPr>
        <w:t>tys. całorocznych miejsc noclegowych</w:t>
      </w:r>
      <w:r w:rsidR="002634C1">
        <w:rPr>
          <w:szCs w:val="19"/>
        </w:rPr>
        <w:t xml:space="preserve"> i 2,2 tys. pokoi z pełnym węzłem higieniczno-sanitarnym</w:t>
      </w:r>
      <w:r>
        <w:rPr>
          <w:szCs w:val="19"/>
        </w:rPr>
        <w:t>.</w:t>
      </w:r>
    </w:p>
    <w:p w14:paraId="5372F6AE" w14:textId="46C0268D" w:rsidR="00040ED4" w:rsidRDefault="00FE6707" w:rsidP="000F7EF6">
      <w:r w:rsidRPr="006B4C57">
        <w:rPr>
          <w:spacing w:val="-2"/>
        </w:rPr>
        <w:t xml:space="preserve">Najwyższy odsetek </w:t>
      </w:r>
      <w:r w:rsidR="00040ED4" w:rsidRPr="006B4C57">
        <w:rPr>
          <w:spacing w:val="-2"/>
        </w:rPr>
        <w:t xml:space="preserve">turystów </w:t>
      </w:r>
      <w:r w:rsidRPr="006B4C57">
        <w:rPr>
          <w:spacing w:val="-2"/>
        </w:rPr>
        <w:t xml:space="preserve">korzystających </w:t>
      </w:r>
      <w:r w:rsidR="00040ED4" w:rsidRPr="006B4C57">
        <w:rPr>
          <w:spacing w:val="-2"/>
        </w:rPr>
        <w:t>z noclegów w turystycznych obiektach noclegowych</w:t>
      </w:r>
      <w:r w:rsidR="00040ED4">
        <w:t xml:space="preserve"> </w:t>
      </w:r>
      <w:r>
        <w:t xml:space="preserve">odnotowano </w:t>
      </w:r>
      <w:r w:rsidR="00040ED4">
        <w:t xml:space="preserve">w </w:t>
      </w:r>
      <w:r w:rsidR="00501F20">
        <w:t>powiecie</w:t>
      </w:r>
      <w:r w:rsidR="00040ED4" w:rsidRPr="00CB67E8">
        <w:t xml:space="preserve"> </w:t>
      </w:r>
      <w:r w:rsidR="00040ED4" w:rsidRPr="00FA1841">
        <w:rPr>
          <w:spacing w:val="-2"/>
        </w:rPr>
        <w:t>kołobrzeskim (</w:t>
      </w:r>
      <w:r>
        <w:rPr>
          <w:spacing w:val="-2"/>
        </w:rPr>
        <w:t xml:space="preserve">30,0% wobec </w:t>
      </w:r>
      <w:r w:rsidR="00601711">
        <w:rPr>
          <w:spacing w:val="-2"/>
        </w:rPr>
        <w:t>31,</w:t>
      </w:r>
      <w:r w:rsidR="00A86E09">
        <w:rPr>
          <w:spacing w:val="-2"/>
        </w:rPr>
        <w:t>4</w:t>
      </w:r>
      <w:r w:rsidR="00040ED4" w:rsidRPr="00FA1841">
        <w:rPr>
          <w:spacing w:val="-2"/>
        </w:rPr>
        <w:t>%</w:t>
      </w:r>
      <w:r>
        <w:rPr>
          <w:spacing w:val="-2"/>
        </w:rPr>
        <w:t xml:space="preserve"> w 2024 r.</w:t>
      </w:r>
      <w:r w:rsidR="00040ED4" w:rsidRPr="00FA1841">
        <w:rPr>
          <w:spacing w:val="-2"/>
        </w:rPr>
        <w:t>)</w:t>
      </w:r>
      <w:r w:rsidR="00501F20" w:rsidRPr="00FA1841">
        <w:rPr>
          <w:spacing w:val="-2"/>
        </w:rPr>
        <w:t xml:space="preserve">. </w:t>
      </w:r>
      <w:r w:rsidR="001D5EE0" w:rsidRPr="00FA1841">
        <w:rPr>
          <w:spacing w:val="-2"/>
        </w:rPr>
        <w:t>Ponadto t</w:t>
      </w:r>
      <w:r w:rsidR="00501F20" w:rsidRPr="00FA1841">
        <w:rPr>
          <w:spacing w:val="-2"/>
        </w:rPr>
        <w:t xml:space="preserve">uryści </w:t>
      </w:r>
      <w:r w:rsidR="009D0289" w:rsidRPr="00FA1841">
        <w:rPr>
          <w:spacing w:val="-2"/>
        </w:rPr>
        <w:t xml:space="preserve">często </w:t>
      </w:r>
      <w:r w:rsidR="00501F20" w:rsidRPr="00FA1841">
        <w:rPr>
          <w:spacing w:val="-2"/>
        </w:rPr>
        <w:t>korzystali także z oferty noclegowej w powiatach:</w:t>
      </w:r>
      <w:r w:rsidR="00601711">
        <w:rPr>
          <w:spacing w:val="-2"/>
        </w:rPr>
        <w:t xml:space="preserve"> </w:t>
      </w:r>
      <w:r w:rsidR="00601711" w:rsidRPr="00CB67E8">
        <w:t>kamieńskim (</w:t>
      </w:r>
      <w:r>
        <w:t xml:space="preserve">14,5% wobec </w:t>
      </w:r>
      <w:r w:rsidR="00A86E09">
        <w:t>11,5</w:t>
      </w:r>
      <w:r w:rsidR="00601711" w:rsidRPr="00CB67E8">
        <w:t>%</w:t>
      </w:r>
      <w:r w:rsidR="00D553E0">
        <w:t xml:space="preserve"> w 2024 r.</w:t>
      </w:r>
      <w:r w:rsidR="00601711" w:rsidRPr="00CB67E8">
        <w:t>)</w:t>
      </w:r>
      <w:r w:rsidR="00601711">
        <w:t xml:space="preserve">, </w:t>
      </w:r>
      <w:r w:rsidR="00040ED4" w:rsidRPr="00CB67E8">
        <w:t>gryfickim (</w:t>
      </w:r>
      <w:r>
        <w:t xml:space="preserve">9,6% wobec </w:t>
      </w:r>
      <w:r w:rsidR="00501F20">
        <w:t>9,</w:t>
      </w:r>
      <w:r w:rsidR="00A86E09">
        <w:t>5</w:t>
      </w:r>
      <w:r w:rsidR="00040ED4" w:rsidRPr="00CB67E8">
        <w:t>%), koszalińskim (</w:t>
      </w:r>
      <w:r>
        <w:t xml:space="preserve">7,3% wobec </w:t>
      </w:r>
      <w:r w:rsidR="00A86E09">
        <w:t>7,5</w:t>
      </w:r>
      <w:r w:rsidR="00040ED4" w:rsidRPr="00CB67E8">
        <w:t>%), sławieńskim (</w:t>
      </w:r>
      <w:r>
        <w:t xml:space="preserve">5,4% wobec </w:t>
      </w:r>
      <w:r w:rsidR="00601711">
        <w:t>5,8</w:t>
      </w:r>
      <w:r w:rsidR="00040ED4" w:rsidRPr="00CB67E8">
        <w:t xml:space="preserve">%) oraz w miastach </w:t>
      </w:r>
      <w:r w:rsidR="00040ED4">
        <w:t>na prawach powiatu</w:t>
      </w:r>
      <w:r>
        <w:t>:</w:t>
      </w:r>
      <w:r w:rsidR="00601711" w:rsidRPr="00CB67E8">
        <w:t xml:space="preserve"> </w:t>
      </w:r>
      <w:r>
        <w:t>w Świnoujściu</w:t>
      </w:r>
      <w:r w:rsidRPr="00CB67E8">
        <w:t xml:space="preserve"> (</w:t>
      </w:r>
      <w:r>
        <w:t>12,8</w:t>
      </w:r>
      <w:r w:rsidR="009837E3">
        <w:t>%</w:t>
      </w:r>
      <w:r>
        <w:t xml:space="preserve"> wobec 11,7</w:t>
      </w:r>
      <w:r w:rsidRPr="00CB67E8">
        <w:t>%)</w:t>
      </w:r>
      <w:r>
        <w:t xml:space="preserve"> oraz </w:t>
      </w:r>
      <w:r w:rsidR="00601711">
        <w:t xml:space="preserve">w </w:t>
      </w:r>
      <w:r w:rsidR="00601711" w:rsidRPr="00CB67E8">
        <w:t>Szczecinie (</w:t>
      </w:r>
      <w:r>
        <w:t xml:space="preserve">11,4% wobec </w:t>
      </w:r>
      <w:r w:rsidR="00A86E09">
        <w:t>12,7</w:t>
      </w:r>
      <w:r w:rsidR="00601711">
        <w:t>%</w:t>
      </w:r>
      <w:r w:rsidR="009837E3">
        <w:t xml:space="preserve"> w 2024 r.</w:t>
      </w:r>
      <w:r w:rsidR="00601711">
        <w:t>)</w:t>
      </w:r>
      <w:r w:rsidR="00040ED4" w:rsidRPr="00CB67E8">
        <w:t xml:space="preserve">. </w:t>
      </w:r>
      <w:r w:rsidR="00040ED4" w:rsidRPr="00E35AE9">
        <w:t xml:space="preserve">W powiatach tych w </w:t>
      </w:r>
      <w:r w:rsidR="00A86E09" w:rsidRPr="00E35AE9">
        <w:t>202</w:t>
      </w:r>
      <w:r w:rsidR="004C7260">
        <w:t>5</w:t>
      </w:r>
      <w:r w:rsidR="00A86E09" w:rsidRPr="00E35AE9">
        <w:t xml:space="preserve"> </w:t>
      </w:r>
      <w:r w:rsidR="00040ED4" w:rsidRPr="00E35AE9">
        <w:t xml:space="preserve">r. udzielono łącznie </w:t>
      </w:r>
      <w:r w:rsidR="004C7260">
        <w:t>16 306</w:t>
      </w:r>
      <w:r w:rsidR="00A86E09">
        <w:t>,</w:t>
      </w:r>
      <w:r w:rsidR="004C7260">
        <w:t xml:space="preserve">8 </w:t>
      </w:r>
      <w:r w:rsidR="00040ED4" w:rsidRPr="00E35AE9">
        <w:t xml:space="preserve">tys. </w:t>
      </w:r>
      <w:r w:rsidR="00460BAB">
        <w:br/>
      </w:r>
      <w:r w:rsidR="00040ED4" w:rsidRPr="00E35AE9">
        <w:t xml:space="preserve">noclegów, co stanowiło </w:t>
      </w:r>
      <w:r w:rsidR="004C7260">
        <w:t>94,4%</w:t>
      </w:r>
      <w:r w:rsidR="00040ED4" w:rsidRPr="00E35AE9">
        <w:t xml:space="preserve"> noclegów</w:t>
      </w:r>
      <w:r w:rsidR="00040ED4" w:rsidRPr="00CB67E8">
        <w:t xml:space="preserve"> udzielonych w województwie</w:t>
      </w:r>
      <w:r w:rsidR="004C7260">
        <w:t xml:space="preserve"> (wobec 94,1% przed </w:t>
      </w:r>
      <w:r w:rsidR="00460BAB">
        <w:br/>
      </w:r>
      <w:r w:rsidR="004C7260">
        <w:t>rokiem)</w:t>
      </w:r>
      <w:r w:rsidR="00040ED4" w:rsidRPr="00CB67E8">
        <w:t xml:space="preserve">. </w:t>
      </w:r>
    </w:p>
    <w:p w14:paraId="7C6E4B59" w14:textId="7CFEAFF4" w:rsidR="00040ED4" w:rsidRDefault="005922BA" w:rsidP="000F7EF6">
      <w:r>
        <w:t>Wśród turystów zagranicznych największą popularnością cieszyły się</w:t>
      </w:r>
      <w:r w:rsidRPr="00E35AE9">
        <w:t xml:space="preserve"> </w:t>
      </w:r>
      <w:r w:rsidR="00040ED4" w:rsidRPr="00CB67E8">
        <w:t>obiekt</w:t>
      </w:r>
      <w:r>
        <w:t>y</w:t>
      </w:r>
      <w:r w:rsidR="00040ED4" w:rsidRPr="00CB67E8">
        <w:t xml:space="preserve"> </w:t>
      </w:r>
      <w:r w:rsidRPr="00CB67E8">
        <w:t>zlokalizowan</w:t>
      </w:r>
      <w:r>
        <w:t>e</w:t>
      </w:r>
      <w:r w:rsidRPr="00CB67E8">
        <w:t xml:space="preserve"> </w:t>
      </w:r>
      <w:r w:rsidR="00BD346F">
        <w:br/>
      </w:r>
      <w:r w:rsidR="00040ED4" w:rsidRPr="00CB67E8">
        <w:t>w</w:t>
      </w:r>
      <w:r w:rsidR="00040ED4" w:rsidRPr="00AB6272">
        <w:t xml:space="preserve"> powi</w:t>
      </w:r>
      <w:r w:rsidR="00040ED4">
        <w:t>atach kołobrzeskim (</w:t>
      </w:r>
      <w:r w:rsidR="009171AA">
        <w:t xml:space="preserve">22,9% </w:t>
      </w:r>
      <w:r w:rsidR="00BE5AEC">
        <w:t>wobec</w:t>
      </w:r>
      <w:r w:rsidR="000F7EF6">
        <w:t xml:space="preserve"> </w:t>
      </w:r>
      <w:r w:rsidR="009171AA">
        <w:t>24,6%</w:t>
      </w:r>
      <w:r w:rsidR="00BE5AEC">
        <w:t xml:space="preserve"> korzystających w 2024 r.</w:t>
      </w:r>
      <w:r w:rsidR="00040ED4">
        <w:t>), kamieńskim (</w:t>
      </w:r>
      <w:r w:rsidR="009171AA">
        <w:t xml:space="preserve">14,5% wobec </w:t>
      </w:r>
      <w:r w:rsidR="00CD63D2">
        <w:t>14,3</w:t>
      </w:r>
      <w:r w:rsidR="00040ED4">
        <w:t>%) oraz w miastach na prawach powiatu</w:t>
      </w:r>
      <w:r w:rsidR="00274E27">
        <w:t>:</w:t>
      </w:r>
      <w:r w:rsidR="00DA301A">
        <w:t xml:space="preserve"> </w:t>
      </w:r>
      <w:r w:rsidR="00040ED4">
        <w:t>Świnoujściu (</w:t>
      </w:r>
      <w:r w:rsidR="009171AA">
        <w:t xml:space="preserve">25,9% wobec </w:t>
      </w:r>
      <w:r w:rsidR="00CD63D2">
        <w:t>27,3</w:t>
      </w:r>
      <w:r w:rsidR="00040ED4">
        <w:t>%)</w:t>
      </w:r>
      <w:r w:rsidR="00274E27">
        <w:t xml:space="preserve"> </w:t>
      </w:r>
      <w:r w:rsidR="000F7EF6">
        <w:br/>
      </w:r>
      <w:r w:rsidR="00040ED4">
        <w:t>i</w:t>
      </w:r>
      <w:r w:rsidR="00DA301A">
        <w:t xml:space="preserve"> </w:t>
      </w:r>
      <w:r w:rsidR="00040ED4">
        <w:t>Szczecinie (</w:t>
      </w:r>
      <w:r w:rsidR="009171AA">
        <w:t xml:space="preserve">16,6% wobec </w:t>
      </w:r>
      <w:r w:rsidR="00CD63D2">
        <w:t>17,9</w:t>
      </w:r>
      <w:r w:rsidR="00040ED4">
        <w:t>%).</w:t>
      </w:r>
      <w:r w:rsidR="00040ED4" w:rsidRPr="00AB6272">
        <w:t xml:space="preserve"> </w:t>
      </w:r>
    </w:p>
    <w:p w14:paraId="0AE8E056" w14:textId="77777777" w:rsidR="000F7EF6" w:rsidRPr="00CB67E8" w:rsidRDefault="000F7EF6" w:rsidP="000F7EF6"/>
    <w:p w14:paraId="2E4D82E1" w14:textId="4683A63D" w:rsidR="00040ED4" w:rsidRDefault="00040ED4">
      <w:r w:rsidRPr="00CB67E8">
        <w:lastRenderedPageBreak/>
        <w:t xml:space="preserve">W </w:t>
      </w:r>
      <w:r w:rsidR="00EE5107" w:rsidRPr="00CB67E8">
        <w:t>20</w:t>
      </w:r>
      <w:r w:rsidR="00EE5107">
        <w:t>25</w:t>
      </w:r>
      <w:r w:rsidR="00EE5107" w:rsidRPr="00CB67E8">
        <w:t xml:space="preserve"> </w:t>
      </w:r>
      <w:r w:rsidRPr="00CB67E8">
        <w:t>r. wyższy stopień wykorzystania m</w:t>
      </w:r>
      <w:r>
        <w:t>iejsc noclegowych niż średnio</w:t>
      </w:r>
      <w:r w:rsidRPr="00CB67E8">
        <w:t xml:space="preserve"> w</w:t>
      </w:r>
      <w:r>
        <w:t xml:space="preserve"> województwie </w:t>
      </w:r>
      <w:r w:rsidR="00E35AE9">
        <w:br/>
      </w:r>
      <w:r>
        <w:t>odnotowano</w:t>
      </w:r>
      <w:r w:rsidR="004131D0">
        <w:t xml:space="preserve"> w</w:t>
      </w:r>
      <w:r>
        <w:t xml:space="preserve"> </w:t>
      </w:r>
      <w:r w:rsidR="00501F20" w:rsidRPr="00CB67E8">
        <w:t>m. Świnoujści</w:t>
      </w:r>
      <w:r w:rsidR="00501F20">
        <w:t>e</w:t>
      </w:r>
      <w:r w:rsidR="00501F20" w:rsidRPr="00CB67E8">
        <w:t xml:space="preserve"> (</w:t>
      </w:r>
      <w:r w:rsidR="00827639">
        <w:t>57,</w:t>
      </w:r>
      <w:r w:rsidR="00CD63D2">
        <w:t>6</w:t>
      </w:r>
      <w:r w:rsidR="00501F20" w:rsidRPr="00CB67E8">
        <w:t>%</w:t>
      </w:r>
      <w:r w:rsidR="00501F20">
        <w:t xml:space="preserve">) </w:t>
      </w:r>
      <w:r w:rsidR="00507B01">
        <w:t>i</w:t>
      </w:r>
      <w:r w:rsidR="00501F20">
        <w:t xml:space="preserve"> </w:t>
      </w:r>
      <w:r>
        <w:t>w powiatach</w:t>
      </w:r>
      <w:r w:rsidRPr="00CB67E8">
        <w:t xml:space="preserve">: </w:t>
      </w:r>
      <w:r w:rsidR="007578FA" w:rsidRPr="00CB67E8">
        <w:t>kołobrzeskim</w:t>
      </w:r>
      <w:r w:rsidR="00507B01">
        <w:t xml:space="preserve"> </w:t>
      </w:r>
      <w:r w:rsidR="007578FA">
        <w:t>(</w:t>
      </w:r>
      <w:r w:rsidR="00501F20">
        <w:t>5</w:t>
      </w:r>
      <w:r w:rsidR="00827639">
        <w:t>4,</w:t>
      </w:r>
      <w:r w:rsidR="00EE5107">
        <w:t>4</w:t>
      </w:r>
      <w:r w:rsidR="007578FA">
        <w:t>%)</w:t>
      </w:r>
      <w:r w:rsidR="00501F20" w:rsidRPr="00501F20">
        <w:t xml:space="preserve"> </w:t>
      </w:r>
      <w:r w:rsidR="00507B01">
        <w:t xml:space="preserve">oraz </w:t>
      </w:r>
      <w:r w:rsidR="00EE5107">
        <w:t xml:space="preserve">świdwińskim </w:t>
      </w:r>
      <w:r w:rsidR="00501F20">
        <w:t>(</w:t>
      </w:r>
      <w:r w:rsidR="00CD63D2">
        <w:t>48,</w:t>
      </w:r>
      <w:r w:rsidR="00EE5107">
        <w:t>5</w:t>
      </w:r>
      <w:r w:rsidR="00501F20">
        <w:t>%)</w:t>
      </w:r>
      <w:r w:rsidR="00CD63D2">
        <w:t>, a w przypadku pokoi – w m. Świnoujście (</w:t>
      </w:r>
      <w:r w:rsidR="00EE5107">
        <w:t>65,8</w:t>
      </w:r>
      <w:r w:rsidR="00CD63D2">
        <w:t>%), m. Szczecin (</w:t>
      </w:r>
      <w:r w:rsidR="006A25A7">
        <w:t>61,1</w:t>
      </w:r>
      <w:r w:rsidR="00CD63D2">
        <w:t xml:space="preserve">%), a także </w:t>
      </w:r>
      <w:r w:rsidR="00460BAB">
        <w:br/>
      </w:r>
      <w:r w:rsidR="00CD63D2">
        <w:t>w powiatach: kołobrzeskim (57,</w:t>
      </w:r>
      <w:r w:rsidR="006A25A7">
        <w:t>5</w:t>
      </w:r>
      <w:r w:rsidR="00CD63D2">
        <w:t>%), i kamieńskim (56,</w:t>
      </w:r>
      <w:r w:rsidR="006A25A7">
        <w:t>0</w:t>
      </w:r>
      <w:r w:rsidR="00CD63D2">
        <w:t>%)</w:t>
      </w:r>
      <w:r>
        <w:t>.</w:t>
      </w:r>
      <w:r w:rsidRPr="00CB67E8">
        <w:t xml:space="preserve"> </w:t>
      </w:r>
    </w:p>
    <w:p w14:paraId="6EA2BACA" w14:textId="51B12484" w:rsidR="00B86BFE" w:rsidRDefault="00B86BFE" w:rsidP="00BC4598">
      <w:pPr>
        <w:pStyle w:val="tytuwykresu"/>
        <w:ind w:left="703" w:hanging="703"/>
        <w:rPr>
          <w:spacing w:val="0"/>
        </w:rPr>
      </w:pPr>
      <w:r w:rsidRPr="00536B4F">
        <w:rPr>
          <w:spacing w:val="0"/>
        </w:rPr>
        <w:t>Mapa</w:t>
      </w:r>
      <w:r w:rsidR="00697890" w:rsidRPr="00536B4F">
        <w:rPr>
          <w:spacing w:val="0"/>
        </w:rPr>
        <w:t xml:space="preserve"> 1</w:t>
      </w:r>
      <w:r w:rsidRPr="00536B4F">
        <w:rPr>
          <w:spacing w:val="0"/>
        </w:rPr>
        <w:t>.</w:t>
      </w:r>
      <w:r w:rsidRPr="00536B4F">
        <w:rPr>
          <w:spacing w:val="0"/>
          <w:shd w:val="clear" w:color="auto" w:fill="FFFFFF"/>
        </w:rPr>
        <w:t xml:space="preserve"> </w:t>
      </w:r>
      <w:r w:rsidRPr="00536B4F">
        <w:rPr>
          <w:spacing w:val="0"/>
        </w:rPr>
        <w:t xml:space="preserve">Stopień wykorzystania miejsc noclegowych w turystycznych obiektach noclegowych </w:t>
      </w:r>
      <w:r w:rsidR="001C5310" w:rsidRPr="00536B4F">
        <w:rPr>
          <w:spacing w:val="0"/>
        </w:rPr>
        <w:br/>
      </w:r>
      <w:r w:rsidRPr="00536B4F">
        <w:rPr>
          <w:spacing w:val="0"/>
        </w:rPr>
        <w:t xml:space="preserve">w </w:t>
      </w:r>
      <w:r w:rsidR="00B054CF" w:rsidRPr="00536B4F">
        <w:rPr>
          <w:spacing w:val="0"/>
        </w:rPr>
        <w:t>202</w:t>
      </w:r>
      <w:r w:rsidR="00A57A55">
        <w:rPr>
          <w:spacing w:val="0"/>
        </w:rPr>
        <w:t>5</w:t>
      </w:r>
      <w:r w:rsidR="00B054CF">
        <w:rPr>
          <w:spacing w:val="0"/>
        </w:rPr>
        <w:t xml:space="preserve"> </w:t>
      </w:r>
      <w:r w:rsidRPr="00536B4F">
        <w:rPr>
          <w:spacing w:val="0"/>
        </w:rPr>
        <w:t>r.</w:t>
      </w:r>
    </w:p>
    <w:p w14:paraId="20604ED0" w14:textId="77777777" w:rsidR="00C35AC5" w:rsidRDefault="00C35AC5" w:rsidP="00BC4598">
      <w:pPr>
        <w:pStyle w:val="tytuwykresu"/>
        <w:ind w:left="703" w:hanging="703"/>
        <w:rPr>
          <w:spacing w:val="0"/>
        </w:rPr>
      </w:pPr>
    </w:p>
    <w:p w14:paraId="7273AEF0" w14:textId="5B0293C0" w:rsidR="00317C9D" w:rsidRDefault="00317C9D" w:rsidP="00317C9D">
      <w:pPr>
        <w:pStyle w:val="Brakstyluakapitowego"/>
        <w:jc w:val="center"/>
      </w:pPr>
      <w:r>
        <w:rPr>
          <w:noProof/>
        </w:rPr>
        <w:drawing>
          <wp:inline distT="0" distB="0" distL="0" distR="0" wp14:anchorId="0CEB09F7" wp14:editId="76EC22ED">
            <wp:extent cx="4672594" cy="3746000"/>
            <wp:effectExtent l="0" t="0" r="0" b="6985"/>
            <wp:docPr id="7" name="Obraz 7" descr="Mapa 1. Stopień wykorzystania miejsc noclegowych w turystycznych obiektach noclegowych &#10;według powiatów w 2025 r.&#10;&#10;Kartogram prezentujący stopień wykorzystania miejsc noclegowych według powiatów. Mapa opisana w tek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1. Stopień wykorzystania miejsc noclegowych w turystycznych obiektach noclegowych &#10;według powiatów w 2025 r.&#10;&#10;Kartogram prezentujący stopień wykorzystania miejsc noclegowych według powiatów. Mapa opisana w tekście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2594" cy="37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5337D" w14:textId="77777777" w:rsidR="00317C9D" w:rsidRDefault="00317C9D" w:rsidP="00317C9D"/>
    <w:p w14:paraId="00FC1CDD" w14:textId="5C04DED3" w:rsidR="00033CC1" w:rsidRDefault="00033CC1" w:rsidP="00317C9D"/>
    <w:p w14:paraId="06A267E4" w14:textId="77777777" w:rsidR="002E4C2B" w:rsidRDefault="002E4C2B" w:rsidP="00317C9D"/>
    <w:p w14:paraId="1F784F86" w14:textId="77777777" w:rsidR="009B2AF2" w:rsidRDefault="009B2AF2">
      <w:pPr>
        <w:rPr>
          <w:spacing w:val="-4"/>
          <w:szCs w:val="19"/>
        </w:rPr>
      </w:pPr>
    </w:p>
    <w:p w14:paraId="658F9C46" w14:textId="77777777" w:rsidR="00F17082" w:rsidRDefault="00F17082" w:rsidP="0045142E">
      <w:pPr>
        <w:rPr>
          <w:spacing w:val="-4"/>
          <w:szCs w:val="19"/>
        </w:rPr>
      </w:pPr>
    </w:p>
    <w:p w14:paraId="516B060A" w14:textId="77777777" w:rsidR="002E4C2B" w:rsidRDefault="002E4C2B" w:rsidP="0045142E">
      <w:pPr>
        <w:rPr>
          <w:spacing w:val="-4"/>
          <w:szCs w:val="19"/>
        </w:rPr>
      </w:pPr>
    </w:p>
    <w:p w14:paraId="11D39AF5" w14:textId="77777777" w:rsidR="002E4C2B" w:rsidRDefault="002E4C2B" w:rsidP="0045142E">
      <w:pPr>
        <w:rPr>
          <w:spacing w:val="-4"/>
          <w:szCs w:val="19"/>
        </w:rPr>
      </w:pPr>
    </w:p>
    <w:p w14:paraId="6FB8CB73" w14:textId="77777777" w:rsidR="002E4C2B" w:rsidRDefault="002E4C2B" w:rsidP="0045142E">
      <w:pPr>
        <w:rPr>
          <w:spacing w:val="-4"/>
          <w:szCs w:val="19"/>
        </w:rPr>
      </w:pPr>
    </w:p>
    <w:p w14:paraId="1F61DDC3" w14:textId="77777777" w:rsidR="00782E3F" w:rsidRDefault="00782E3F" w:rsidP="0045142E">
      <w:pPr>
        <w:rPr>
          <w:spacing w:val="-4"/>
          <w:szCs w:val="19"/>
        </w:rPr>
      </w:pPr>
    </w:p>
    <w:p w14:paraId="75C76B77" w14:textId="77777777" w:rsidR="00782E3F" w:rsidRDefault="00782E3F" w:rsidP="0045142E">
      <w:pPr>
        <w:rPr>
          <w:spacing w:val="-4"/>
          <w:szCs w:val="19"/>
        </w:rPr>
      </w:pPr>
    </w:p>
    <w:p w14:paraId="7E729928" w14:textId="77777777" w:rsidR="002E4C2B" w:rsidRDefault="002E4C2B" w:rsidP="00EC1B38">
      <w:pPr>
        <w:spacing w:before="0" w:after="0"/>
        <w:rPr>
          <w:spacing w:val="-4"/>
          <w:szCs w:val="19"/>
        </w:rPr>
      </w:pPr>
    </w:p>
    <w:p w14:paraId="0D6A8726" w14:textId="77777777" w:rsidR="002E4C2B" w:rsidRDefault="002E4C2B" w:rsidP="00EC1B38">
      <w:pPr>
        <w:spacing w:before="0" w:after="0"/>
        <w:rPr>
          <w:spacing w:val="-4"/>
          <w:szCs w:val="19"/>
        </w:rPr>
      </w:pPr>
    </w:p>
    <w:p w14:paraId="4ACF7AC5" w14:textId="77777777" w:rsidR="002E4C2B" w:rsidRDefault="002E4C2B" w:rsidP="00EC1B38">
      <w:pPr>
        <w:spacing w:before="0" w:after="0"/>
        <w:rPr>
          <w:spacing w:val="-4"/>
          <w:szCs w:val="19"/>
        </w:rPr>
      </w:pPr>
    </w:p>
    <w:p w14:paraId="14A5B9BA" w14:textId="77777777" w:rsidR="00D65331" w:rsidRDefault="00F17082" w:rsidP="00E35AE9">
      <w:pPr>
        <w:rPr>
          <w:spacing w:val="-4"/>
        </w:rPr>
      </w:pPr>
      <w:r w:rsidRPr="002E267F">
        <w:rPr>
          <w:lang w:eastAsia="pl-PL"/>
        </w:rPr>
        <w:t xml:space="preserve">W przypadku cytowania danych Głównego Urzędu Statystycznego prosimy o zamieszczenie informacji: „Źródło danych GUS”, a w przypadku publikowania obliczeń dokonanych </w:t>
      </w:r>
      <w:r w:rsidR="00E35AE9">
        <w:rPr>
          <w:lang w:eastAsia="pl-PL"/>
        </w:rPr>
        <w:br/>
      </w:r>
      <w:r w:rsidRPr="002E267F">
        <w:rPr>
          <w:lang w:eastAsia="pl-PL"/>
        </w:rPr>
        <w:t>na</w:t>
      </w:r>
      <w:r>
        <w:rPr>
          <w:lang w:eastAsia="pl-PL"/>
        </w:rPr>
        <w:t xml:space="preserve"> </w:t>
      </w:r>
      <w:r w:rsidRPr="002E267F">
        <w:rPr>
          <w:lang w:eastAsia="pl-PL"/>
        </w:rPr>
        <w:t>danych opublikowanych przez GUS prosimy o zamieszczenie informacji: „Opracowanie własne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podstawie danych GUS”</w:t>
      </w:r>
      <w:r>
        <w:rPr>
          <w:lang w:eastAsia="pl-PL"/>
        </w:rPr>
        <w:t>.</w:t>
      </w:r>
    </w:p>
    <w:p w14:paraId="34D2C619" w14:textId="77777777" w:rsidR="005C178E" w:rsidRDefault="005C178E" w:rsidP="00190F3D">
      <w:pPr>
        <w:rPr>
          <w:spacing w:val="-7"/>
        </w:rPr>
      </w:pPr>
    </w:p>
    <w:p w14:paraId="15068966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6D1B924" w14:textId="77777777" w:rsidR="00DA1CC5" w:rsidRDefault="00DA1CC5" w:rsidP="00DA1CC5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09582F" w:rsidRPr="00670943" w14:paraId="7AE3B198" w14:textId="77777777" w:rsidTr="000C6EF8">
        <w:trPr>
          <w:trHeight w:val="1912"/>
        </w:trPr>
        <w:tc>
          <w:tcPr>
            <w:tcW w:w="4927" w:type="dxa"/>
          </w:tcPr>
          <w:p w14:paraId="03CD1843" w14:textId="77777777" w:rsidR="0009582F" w:rsidRPr="00F97320" w:rsidRDefault="0009582F" w:rsidP="0009582F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6E28639B" w14:textId="77777777" w:rsidR="0009582F" w:rsidRPr="00F97320" w:rsidRDefault="0009582F" w:rsidP="0009582F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1E822407" w14:textId="77777777" w:rsidR="0009582F" w:rsidRPr="00F97320" w:rsidRDefault="0009582F" w:rsidP="0009582F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1512CD68" w14:textId="01ACD79F" w:rsidR="0009582F" w:rsidRPr="00670943" w:rsidRDefault="0009582F" w:rsidP="0009582F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34FD908E" w14:textId="77777777" w:rsidR="0009582F" w:rsidRDefault="0009582F" w:rsidP="0009582F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7E9F686E" w14:textId="77777777" w:rsidR="0009582F" w:rsidRPr="00670943" w:rsidRDefault="0009582F" w:rsidP="0009582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47643CA" w14:textId="77777777" w:rsidR="0009582F" w:rsidRPr="004A1D19" w:rsidRDefault="0009582F" w:rsidP="0009582F">
            <w:pPr>
              <w:pStyle w:val="Nagwek3"/>
              <w:spacing w:before="12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Anna</w:t>
            </w: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Kamińska</w:t>
            </w:r>
          </w:p>
          <w:p w14:paraId="081371BB" w14:textId="77777777" w:rsidR="0009582F" w:rsidRPr="00935D17" w:rsidRDefault="0009582F" w:rsidP="0009582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91 459 75 00</w:t>
            </w:r>
          </w:p>
          <w:p w14:paraId="49025E2D" w14:textId="5ED88F47" w:rsidR="0009582F" w:rsidRPr="003B4052" w:rsidRDefault="0009582F" w:rsidP="0009582F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  <w:tr w:rsidR="0009582F" w:rsidRPr="00670943" w14:paraId="00B69038" w14:textId="77777777" w:rsidTr="000C6EF8">
        <w:trPr>
          <w:trHeight w:val="510"/>
        </w:trPr>
        <w:tc>
          <w:tcPr>
            <w:tcW w:w="4927" w:type="dxa"/>
          </w:tcPr>
          <w:p w14:paraId="0C211ED7" w14:textId="6CFEC223" w:rsidR="0009582F" w:rsidRPr="00F278A6" w:rsidRDefault="0009582F" w:rsidP="0009582F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 xml:space="preserve">Osoba do kontaktu z mediami </w:t>
            </w:r>
            <w:r>
              <w:rPr>
                <w:b/>
                <w:sz w:val="20"/>
              </w:rPr>
              <w:br/>
              <w:t>w Urzędzie Statystycznym w Szczecinie</w:t>
            </w:r>
          </w:p>
        </w:tc>
        <w:tc>
          <w:tcPr>
            <w:tcW w:w="4927" w:type="dxa"/>
            <w:vAlign w:val="center"/>
          </w:tcPr>
          <w:p w14:paraId="6DA8D314" w14:textId="0A0346A0" w:rsidR="0009582F" w:rsidRDefault="0009582F" w:rsidP="0009582F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AB927F7" wp14:editId="4982FA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09582F" w:rsidRPr="00670943" w14:paraId="69B80F0A" w14:textId="77777777" w:rsidTr="000C6EF8">
        <w:trPr>
          <w:trHeight w:val="510"/>
        </w:trPr>
        <w:tc>
          <w:tcPr>
            <w:tcW w:w="4927" w:type="dxa"/>
            <w:vMerge w:val="restart"/>
          </w:tcPr>
          <w:p w14:paraId="47D42ABF" w14:textId="77777777" w:rsidR="0009582F" w:rsidRPr="00974789" w:rsidRDefault="0009582F" w:rsidP="0009582F">
            <w:pPr>
              <w:spacing w:before="0" w:after="0" w:line="276" w:lineRule="auto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91 459 75 18</w:t>
            </w:r>
          </w:p>
          <w:p w14:paraId="76C761D2" w14:textId="3178C737" w:rsidR="0009582F" w:rsidRPr="00F278A6" w:rsidRDefault="0009582F" w:rsidP="0009582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74789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a.brzezinska@stat.gov.pl</w:t>
            </w:r>
          </w:p>
        </w:tc>
        <w:tc>
          <w:tcPr>
            <w:tcW w:w="4927" w:type="dxa"/>
            <w:vAlign w:val="center"/>
          </w:tcPr>
          <w:p w14:paraId="5A00BF4F" w14:textId="0E218DEC" w:rsidR="0009582F" w:rsidRDefault="0009582F" w:rsidP="0009582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384E542D" wp14:editId="300025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" name="Obraz 2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09582F" w:rsidRPr="00670943" w14:paraId="02E4A122" w14:textId="77777777" w:rsidTr="000C6EF8">
        <w:trPr>
          <w:trHeight w:val="510"/>
        </w:trPr>
        <w:tc>
          <w:tcPr>
            <w:tcW w:w="4927" w:type="dxa"/>
            <w:vMerge/>
          </w:tcPr>
          <w:p w14:paraId="5525EE90" w14:textId="77777777" w:rsidR="0009582F" w:rsidRPr="00F278A6" w:rsidRDefault="0009582F" w:rsidP="0009582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2B3DF4CA" w14:textId="221077C7" w:rsidR="0009582F" w:rsidRDefault="0009582F" w:rsidP="0009582F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6CCFCEEE" wp14:editId="64C08A3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DA1CC5" w14:paraId="492882B0" w14:textId="77777777" w:rsidTr="000C6EF8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18064E3A" w14:textId="77777777" w:rsidR="00DA1CC5" w:rsidRPr="00B10823" w:rsidRDefault="00DA1CC5" w:rsidP="000C6EF8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B10823">
              <w:rPr>
                <w:b/>
                <w:szCs w:val="19"/>
              </w:rPr>
              <w:t>Powiązane opracowania</w:t>
            </w:r>
          </w:p>
          <w:p w14:paraId="44F3B561" w14:textId="3DDF209B" w:rsidR="00271CCB" w:rsidRPr="002F5B5A" w:rsidRDefault="00000000" w:rsidP="0009582F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hyperlink r:id="rId23" w:tooltip="link do opracowania: Turystyka w województwie zachodniopomorskim w 2025 r." w:history="1">
              <w:r w:rsidR="002F5B5A" w:rsidRPr="002F5B5A">
                <w:rPr>
                  <w:rStyle w:val="Hipercze"/>
                  <w:rFonts w:cstheme="minorBidi"/>
                  <w:szCs w:val="19"/>
                </w:rPr>
                <w:t>Turystyka w województwie zachodniopomorskim w 202</w:t>
              </w:r>
              <w:r w:rsidR="004D6147">
                <w:rPr>
                  <w:rStyle w:val="Hipercze"/>
                  <w:rFonts w:cstheme="minorBidi"/>
                  <w:szCs w:val="19"/>
                </w:rPr>
                <w:t>4</w:t>
              </w:r>
              <w:r w:rsidR="002F5B5A" w:rsidRPr="002F5B5A">
                <w:rPr>
                  <w:rStyle w:val="Hipercze"/>
                  <w:rFonts w:cstheme="minorBidi"/>
                  <w:szCs w:val="19"/>
                </w:rPr>
                <w:t xml:space="preserve"> r. </w:t>
              </w:r>
            </w:hyperlink>
            <w:r w:rsidR="002F5B5A">
              <w:rPr>
                <w:rStyle w:val="Hipercze"/>
                <w:rFonts w:cstheme="minorBidi"/>
                <w:szCs w:val="19"/>
              </w:rPr>
              <w:t xml:space="preserve"> </w:t>
            </w:r>
          </w:p>
          <w:p w14:paraId="54821E75" w14:textId="77777777" w:rsidR="00DA1CC5" w:rsidRPr="00B10823" w:rsidRDefault="00DA1CC5" w:rsidP="000C6EF8">
            <w:pPr>
              <w:shd w:val="clear" w:color="auto" w:fill="D9D9D9" w:themeFill="background1" w:themeFillShade="D9"/>
              <w:spacing w:before="360"/>
              <w:rPr>
                <w:b/>
                <w:szCs w:val="19"/>
              </w:rPr>
            </w:pPr>
            <w:r w:rsidRPr="00B10823">
              <w:rPr>
                <w:b/>
                <w:szCs w:val="19"/>
              </w:rPr>
              <w:t>Ważniejsze pojęcia dostępne w słowniku</w:t>
            </w:r>
          </w:p>
          <w:p w14:paraId="1ED74EA4" w14:textId="74006979" w:rsidR="00DA1CC5" w:rsidRPr="00B10823" w:rsidRDefault="00000000" w:rsidP="0009582F">
            <w:pPr>
              <w:spacing w:line="240" w:lineRule="exact"/>
              <w:rPr>
                <w:color w:val="0000FF"/>
                <w:szCs w:val="19"/>
              </w:rPr>
            </w:pPr>
            <w:hyperlink r:id="rId24" w:tooltip="Link do pojęcia: Turystyczny obiekt noclegowy" w:history="1">
              <w:r w:rsidR="00DA1CC5" w:rsidRPr="00B10823">
                <w:rPr>
                  <w:rStyle w:val="Hipercze"/>
                  <w:rFonts w:cstheme="minorBidi"/>
                  <w:szCs w:val="19"/>
                </w:rPr>
                <w:t>Turystyczny obiekt noclegowy</w:t>
              </w:r>
            </w:hyperlink>
          </w:p>
          <w:p w14:paraId="44F09EC7" w14:textId="77777777" w:rsidR="00DA1CC5" w:rsidRPr="00B10823" w:rsidRDefault="00000000" w:rsidP="0009582F">
            <w:pPr>
              <w:spacing w:line="240" w:lineRule="exact"/>
              <w:rPr>
                <w:color w:val="0000FF"/>
                <w:szCs w:val="19"/>
              </w:rPr>
            </w:pPr>
            <w:hyperlink r:id="rId25" w:tooltip="Link do pojęcia: Miejsca noclegowe w turystycznych obiektach noclegowych" w:history="1">
              <w:r w:rsidR="00DA1CC5" w:rsidRPr="00B10823">
                <w:rPr>
                  <w:rStyle w:val="Hipercze"/>
                  <w:rFonts w:cstheme="minorBidi"/>
                  <w:szCs w:val="19"/>
                </w:rPr>
                <w:t>Miejsca noclegowe w turystycznych obiektach noclegowych</w:t>
              </w:r>
            </w:hyperlink>
          </w:p>
          <w:p w14:paraId="5E0810C8" w14:textId="77777777" w:rsidR="00DA1CC5" w:rsidRPr="00B10823" w:rsidRDefault="00000000" w:rsidP="0009582F">
            <w:pPr>
              <w:spacing w:line="240" w:lineRule="exact"/>
              <w:rPr>
                <w:color w:val="0000FF"/>
                <w:szCs w:val="19"/>
              </w:rPr>
            </w:pPr>
            <w:hyperlink r:id="rId26" w:tooltip="Link do pojęcia: Korzystający z noclegów" w:history="1">
              <w:r w:rsidR="00DA1CC5" w:rsidRPr="00B10823">
                <w:rPr>
                  <w:rStyle w:val="Hipercze"/>
                  <w:rFonts w:cstheme="minorBidi"/>
                  <w:szCs w:val="19"/>
                </w:rPr>
                <w:t>Korzystający z noclegów</w:t>
              </w:r>
            </w:hyperlink>
          </w:p>
          <w:p w14:paraId="7678B659" w14:textId="77777777" w:rsidR="00DA1CC5" w:rsidRPr="005C56C2" w:rsidRDefault="005C56C2" w:rsidP="0009582F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szCs w:val="19"/>
              </w:rPr>
              <w:instrText xml:space="preserve"> HYPERLINK "http://stat.gov.pl/metainformacje/slownik-pojec/pojecia-stosowane-w-statystyce-publicznej/1233,pojecie.html" \o "Link do pojęcia: Noclegi udzielone w turystycznych obiektach noclegowych" 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DA1CC5" w:rsidRPr="005C56C2">
              <w:rPr>
                <w:rStyle w:val="Hipercze"/>
                <w:rFonts w:cstheme="minorBidi"/>
                <w:szCs w:val="19"/>
              </w:rPr>
              <w:t>Noclegi udzielone w turystycznych obiektach noclegowych</w:t>
            </w:r>
          </w:p>
          <w:p w14:paraId="0FF8718A" w14:textId="77777777" w:rsidR="00DA1CC5" w:rsidRPr="00983CE6" w:rsidRDefault="005C56C2" w:rsidP="0009582F">
            <w:pPr>
              <w:spacing w:line="240" w:lineRule="exact"/>
              <w:rPr>
                <w:szCs w:val="24"/>
                <w:lang w:val="en-GB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hyperlink r:id="rId27" w:tooltip="Link do pojęcia: Stopień wykorzystania miejsc noclegowych lub pokoi w turystycznych obiektach noclegowych" w:history="1">
              <w:r w:rsidR="00DA1CC5" w:rsidRPr="00B10823">
                <w:rPr>
                  <w:rStyle w:val="Hipercze"/>
                  <w:rFonts w:cstheme="minorBidi"/>
                  <w:szCs w:val="19"/>
                </w:rPr>
                <w:t>Stopień wykorzystania miejsc noclegowych lub pokoi w turystycznych obiektach noclegowych</w:t>
              </w:r>
            </w:hyperlink>
          </w:p>
        </w:tc>
      </w:tr>
    </w:tbl>
    <w:p w14:paraId="322A85B0" w14:textId="736094D4" w:rsidR="009E5055" w:rsidRPr="009E5055" w:rsidRDefault="009E5055" w:rsidP="000470AA">
      <w:pPr>
        <w:rPr>
          <w:color w:val="000000" w:themeColor="text1"/>
          <w:sz w:val="18"/>
        </w:rPr>
      </w:pPr>
    </w:p>
    <w:sectPr w:rsidR="009E5055" w:rsidRPr="009E5055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770C3" w14:textId="77777777" w:rsidR="00433D7D" w:rsidRDefault="00433D7D" w:rsidP="000662E2">
      <w:pPr>
        <w:spacing w:after="0" w:line="240" w:lineRule="auto"/>
      </w:pPr>
      <w:r>
        <w:separator/>
      </w:r>
    </w:p>
  </w:endnote>
  <w:endnote w:type="continuationSeparator" w:id="0">
    <w:p w14:paraId="023F897E" w14:textId="77777777" w:rsidR="00433D7D" w:rsidRDefault="00433D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146BD2-B494-4A63-9FFD-8A39D305800D}"/>
    <w:embedBold r:id="rId2" w:fontKey="{07378037-B37B-4982-8011-FF5DF87CEA3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0E4125D-90F0-42EE-B305-C1ED1B9703F1}"/>
    <w:embedBold r:id="rId4" w:fontKey="{C8B2EF5C-ECD3-40AB-A6A6-66655279F8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50EE688-0E5D-456F-9043-378949AF91A7}"/>
    <w:embedBold r:id="rId6" w:fontKey="{78C4D164-DE79-40C1-9FF8-0D7FF53891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B21FF8-C917-4308-B859-8A0C3E590065}"/>
    <w:embedItalic r:id="rId8" w:fontKey="{351005B3-33C9-4B20-9BF9-B80713C7A27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DD47D64-BB02-4D35-ADED-1B9B31570B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4AE3952-8FE2-4086-BB01-071ECDBC729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A2A4D1C-3079-4A75-9316-71C20B2EC433}"/>
    <w:embedBold r:id="rId12" w:fontKey="{AF93DA79-81EF-48C3-9A63-B1D98BF17864}"/>
    <w:embedItalic r:id="rId13" w:fontKey="{C9A52AC4-E004-4B2A-BF00-DBDE970DA632}"/>
    <w:embedBoldItalic r:id="rId14" w:fontKey="{CF9EDCBF-5DF1-455F-A8A6-9F4B12ACD2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2F3753BF" w14:textId="77777777" w:rsidR="000C6EF8" w:rsidRDefault="000C6E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33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57C3044E" w14:textId="77777777" w:rsidR="000C6EF8" w:rsidRDefault="000C6E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33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0994B98D" w14:textId="77777777" w:rsidR="000C6EF8" w:rsidRDefault="000C6EF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33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ECDC3" w14:textId="77777777" w:rsidR="00433D7D" w:rsidRDefault="00433D7D" w:rsidP="000662E2">
      <w:pPr>
        <w:spacing w:after="0" w:line="240" w:lineRule="auto"/>
      </w:pPr>
      <w:r>
        <w:separator/>
      </w:r>
    </w:p>
  </w:footnote>
  <w:footnote w:type="continuationSeparator" w:id="0">
    <w:p w14:paraId="63C55B8C" w14:textId="77777777" w:rsidR="00433D7D" w:rsidRDefault="00433D7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404C" w14:textId="77777777" w:rsidR="000C6EF8" w:rsidRDefault="000C6EF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D537B3E" wp14:editId="56ABBC0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6D114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0BF27E6D" w14:textId="77777777" w:rsidR="000C6EF8" w:rsidRDefault="000C6E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AE1F" w14:textId="77777777" w:rsidR="000C6EF8" w:rsidRDefault="000C6EF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5A70AE" wp14:editId="3D65A01F">
              <wp:simplePos x="0" y="0"/>
              <wp:positionH relativeFrom="column">
                <wp:posOffset>5033010</wp:posOffset>
              </wp:positionH>
              <wp:positionV relativeFrom="paragraph">
                <wp:posOffset>226918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AC9C6E" w14:textId="77777777" w:rsidR="000C6EF8" w:rsidRPr="003C6C8D" w:rsidRDefault="000C6EF8" w:rsidP="005D0CF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5A70AE" id="Schemat blokowy: opóźnienie 6" o:spid="_x0000_s1038" alt="Napis &quot;Informacje sygnalne&quot; – nazwa serii wydawniczej" style="position:absolute;margin-left:396.3pt;margin-top:17.8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8dE4yd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7AC9C6E" w14:textId="77777777" w:rsidR="000C6EF8" w:rsidRPr="003C6C8D" w:rsidRDefault="000C6EF8" w:rsidP="005D0CF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9A955B" wp14:editId="4960A4D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B834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</w:p>
  <w:p w14:paraId="01E2C630" w14:textId="77777777" w:rsidR="005A24D6" w:rsidRDefault="005A24D6" w:rsidP="005A24D6">
    <w:pPr>
      <w:pStyle w:val="Nagwek"/>
      <w:spacing w:before="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BA1A634" wp14:editId="2371CC4B">
          <wp:extent cx="1393200" cy="435759"/>
          <wp:effectExtent l="0" t="0" r="0" b="2540"/>
          <wp:docPr id="5" name="Obraz 5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3200" cy="435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9DAB4" w14:textId="77777777" w:rsidR="000C6EF8" w:rsidRDefault="000C6EF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B723F3" wp14:editId="3B568DE8">
              <wp:simplePos x="0" y="0"/>
              <wp:positionH relativeFrom="column">
                <wp:posOffset>5219700</wp:posOffset>
              </wp:positionH>
              <wp:positionV relativeFrom="paragraph">
                <wp:posOffset>279239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C7EB48" w14:textId="06FB721B" w:rsidR="000C6EF8" w:rsidRPr="00BE0B73" w:rsidRDefault="005C556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F933A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0C6EF8" w:rsidRPr="00BE0B7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.05.202</w:t>
                          </w:r>
                          <w:r w:rsidR="00F933A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0C6EF8" w:rsidRPr="00BE0B7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723F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28.05.2026 r." style="position:absolute;margin-left:411pt;margin-top:2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" filled="f" stroked="f">
              <v:textbox>
                <w:txbxContent>
                  <w:p w14:paraId="78C7EB48" w14:textId="06FB721B" w:rsidR="000C6EF8" w:rsidRPr="00BE0B73" w:rsidRDefault="005C556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F933AF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0C6EF8" w:rsidRPr="00BE0B73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.05.202</w:t>
                    </w:r>
                    <w:r w:rsidR="00F933AF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0C6EF8" w:rsidRPr="00BE0B73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8A6F" w14:textId="77777777" w:rsidR="000C6EF8" w:rsidRDefault="000C6EF8">
    <w:pPr>
      <w:pStyle w:val="Nagwek"/>
    </w:pPr>
  </w:p>
  <w:p w14:paraId="3B4FBC6F" w14:textId="77777777" w:rsidR="000C6EF8" w:rsidRDefault="000C6E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95pt;height:124.6pt;visibility:visible" o:bullet="t">
        <v:imagedata r:id="rId1" o:title=""/>
      </v:shape>
    </w:pict>
  </w:numPicBullet>
  <w:numPicBullet w:numPicBulletId="1">
    <w:pict>
      <v:shape id="_x0000_i1031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8458211">
    <w:abstractNumId w:val="1"/>
  </w:num>
  <w:num w:numId="2" w16cid:durableId="113386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46"/>
    <w:rsid w:val="00000EE6"/>
    <w:rsid w:val="00001C5B"/>
    <w:rsid w:val="00003437"/>
    <w:rsid w:val="000041E3"/>
    <w:rsid w:val="00005B8D"/>
    <w:rsid w:val="0000633A"/>
    <w:rsid w:val="00006410"/>
    <w:rsid w:val="00006B86"/>
    <w:rsid w:val="0000709F"/>
    <w:rsid w:val="000108B8"/>
    <w:rsid w:val="00011D75"/>
    <w:rsid w:val="00014AF7"/>
    <w:rsid w:val="00015248"/>
    <w:rsid w:val="000152F5"/>
    <w:rsid w:val="00023A52"/>
    <w:rsid w:val="00024A67"/>
    <w:rsid w:val="0002738B"/>
    <w:rsid w:val="0002760B"/>
    <w:rsid w:val="0003043D"/>
    <w:rsid w:val="0003115C"/>
    <w:rsid w:val="00033CC1"/>
    <w:rsid w:val="0003550C"/>
    <w:rsid w:val="00040ED4"/>
    <w:rsid w:val="000443F4"/>
    <w:rsid w:val="0004582E"/>
    <w:rsid w:val="00045FB1"/>
    <w:rsid w:val="00046D3B"/>
    <w:rsid w:val="000470AA"/>
    <w:rsid w:val="0005048A"/>
    <w:rsid w:val="000528D0"/>
    <w:rsid w:val="00052BFF"/>
    <w:rsid w:val="0005656F"/>
    <w:rsid w:val="00057720"/>
    <w:rsid w:val="00057C45"/>
    <w:rsid w:val="00057CA1"/>
    <w:rsid w:val="00060556"/>
    <w:rsid w:val="0006200E"/>
    <w:rsid w:val="000662E2"/>
    <w:rsid w:val="00066883"/>
    <w:rsid w:val="00066C40"/>
    <w:rsid w:val="0006762C"/>
    <w:rsid w:val="00074DD8"/>
    <w:rsid w:val="00076B7E"/>
    <w:rsid w:val="000806F7"/>
    <w:rsid w:val="0008428D"/>
    <w:rsid w:val="00091B62"/>
    <w:rsid w:val="00092BAD"/>
    <w:rsid w:val="000955E8"/>
    <w:rsid w:val="0009582F"/>
    <w:rsid w:val="000971E9"/>
    <w:rsid w:val="00097840"/>
    <w:rsid w:val="000A1B51"/>
    <w:rsid w:val="000A1E7D"/>
    <w:rsid w:val="000B0727"/>
    <w:rsid w:val="000B24E5"/>
    <w:rsid w:val="000B281E"/>
    <w:rsid w:val="000B4618"/>
    <w:rsid w:val="000B46FD"/>
    <w:rsid w:val="000B53A3"/>
    <w:rsid w:val="000C02BC"/>
    <w:rsid w:val="000C135D"/>
    <w:rsid w:val="000C33E7"/>
    <w:rsid w:val="000C435B"/>
    <w:rsid w:val="000C5DAB"/>
    <w:rsid w:val="000C6EF8"/>
    <w:rsid w:val="000C75E5"/>
    <w:rsid w:val="000D1D43"/>
    <w:rsid w:val="000D225C"/>
    <w:rsid w:val="000D2A5C"/>
    <w:rsid w:val="000D69C3"/>
    <w:rsid w:val="000E0918"/>
    <w:rsid w:val="000E3368"/>
    <w:rsid w:val="000E3EE9"/>
    <w:rsid w:val="000E74FD"/>
    <w:rsid w:val="000F4D35"/>
    <w:rsid w:val="000F6145"/>
    <w:rsid w:val="000F7EF6"/>
    <w:rsid w:val="000F7F7B"/>
    <w:rsid w:val="001011C3"/>
    <w:rsid w:val="00103B37"/>
    <w:rsid w:val="001105BF"/>
    <w:rsid w:val="00110D87"/>
    <w:rsid w:val="00110DED"/>
    <w:rsid w:val="00111AEF"/>
    <w:rsid w:val="00112141"/>
    <w:rsid w:val="00114DB9"/>
    <w:rsid w:val="00116087"/>
    <w:rsid w:val="001172E0"/>
    <w:rsid w:val="00117AE4"/>
    <w:rsid w:val="00117D30"/>
    <w:rsid w:val="0012026F"/>
    <w:rsid w:val="00122425"/>
    <w:rsid w:val="00126D47"/>
    <w:rsid w:val="00127385"/>
    <w:rsid w:val="00130296"/>
    <w:rsid w:val="00130F5B"/>
    <w:rsid w:val="001326C3"/>
    <w:rsid w:val="0013317A"/>
    <w:rsid w:val="0014005B"/>
    <w:rsid w:val="001423B6"/>
    <w:rsid w:val="001424BB"/>
    <w:rsid w:val="001445DF"/>
    <w:rsid w:val="001448A7"/>
    <w:rsid w:val="00146621"/>
    <w:rsid w:val="00153D0D"/>
    <w:rsid w:val="00154C4E"/>
    <w:rsid w:val="00161230"/>
    <w:rsid w:val="00162325"/>
    <w:rsid w:val="001624D1"/>
    <w:rsid w:val="001636A0"/>
    <w:rsid w:val="00165468"/>
    <w:rsid w:val="00167776"/>
    <w:rsid w:val="001707FF"/>
    <w:rsid w:val="0017375B"/>
    <w:rsid w:val="001737FE"/>
    <w:rsid w:val="00173ADB"/>
    <w:rsid w:val="00175A49"/>
    <w:rsid w:val="00177BDA"/>
    <w:rsid w:val="001833A5"/>
    <w:rsid w:val="00183524"/>
    <w:rsid w:val="00183FE1"/>
    <w:rsid w:val="00186B70"/>
    <w:rsid w:val="00186B89"/>
    <w:rsid w:val="00187369"/>
    <w:rsid w:val="00190F3D"/>
    <w:rsid w:val="00192244"/>
    <w:rsid w:val="00194795"/>
    <w:rsid w:val="001951DA"/>
    <w:rsid w:val="00197E53"/>
    <w:rsid w:val="001A60BB"/>
    <w:rsid w:val="001A6C75"/>
    <w:rsid w:val="001A6FFF"/>
    <w:rsid w:val="001B00C6"/>
    <w:rsid w:val="001B0D4D"/>
    <w:rsid w:val="001B180B"/>
    <w:rsid w:val="001B4096"/>
    <w:rsid w:val="001B6F96"/>
    <w:rsid w:val="001B7C31"/>
    <w:rsid w:val="001C0800"/>
    <w:rsid w:val="001C3269"/>
    <w:rsid w:val="001C3AA5"/>
    <w:rsid w:val="001C5310"/>
    <w:rsid w:val="001D1DB4"/>
    <w:rsid w:val="001D25BF"/>
    <w:rsid w:val="001D44AF"/>
    <w:rsid w:val="001D45EA"/>
    <w:rsid w:val="001D52E6"/>
    <w:rsid w:val="001D5EE0"/>
    <w:rsid w:val="001E2C28"/>
    <w:rsid w:val="001E4795"/>
    <w:rsid w:val="001E4A56"/>
    <w:rsid w:val="001F00D4"/>
    <w:rsid w:val="001F03FD"/>
    <w:rsid w:val="001F056E"/>
    <w:rsid w:val="001F0585"/>
    <w:rsid w:val="001F1286"/>
    <w:rsid w:val="001F526A"/>
    <w:rsid w:val="002016A6"/>
    <w:rsid w:val="0020234F"/>
    <w:rsid w:val="00204898"/>
    <w:rsid w:val="002050DE"/>
    <w:rsid w:val="00206517"/>
    <w:rsid w:val="00206DD3"/>
    <w:rsid w:val="00207B00"/>
    <w:rsid w:val="002106AC"/>
    <w:rsid w:val="00211987"/>
    <w:rsid w:val="00213E23"/>
    <w:rsid w:val="00214184"/>
    <w:rsid w:val="002167EC"/>
    <w:rsid w:val="00220CB1"/>
    <w:rsid w:val="00223403"/>
    <w:rsid w:val="002257F2"/>
    <w:rsid w:val="00232474"/>
    <w:rsid w:val="002357D4"/>
    <w:rsid w:val="0024266E"/>
    <w:rsid w:val="00242CD8"/>
    <w:rsid w:val="002457BC"/>
    <w:rsid w:val="00247428"/>
    <w:rsid w:val="002574F9"/>
    <w:rsid w:val="002576CE"/>
    <w:rsid w:val="00257BA6"/>
    <w:rsid w:val="00257EC0"/>
    <w:rsid w:val="00257FDE"/>
    <w:rsid w:val="00260713"/>
    <w:rsid w:val="00261BD9"/>
    <w:rsid w:val="002623B9"/>
    <w:rsid w:val="00262B61"/>
    <w:rsid w:val="002634C1"/>
    <w:rsid w:val="0026569F"/>
    <w:rsid w:val="00265844"/>
    <w:rsid w:val="00270170"/>
    <w:rsid w:val="00271CCB"/>
    <w:rsid w:val="00274B73"/>
    <w:rsid w:val="00274E27"/>
    <w:rsid w:val="00275D77"/>
    <w:rsid w:val="00276748"/>
    <w:rsid w:val="00276811"/>
    <w:rsid w:val="00281B9E"/>
    <w:rsid w:val="00282699"/>
    <w:rsid w:val="00282D97"/>
    <w:rsid w:val="002856F5"/>
    <w:rsid w:val="002870B0"/>
    <w:rsid w:val="002914F9"/>
    <w:rsid w:val="0029195C"/>
    <w:rsid w:val="002926DF"/>
    <w:rsid w:val="002930C6"/>
    <w:rsid w:val="00296697"/>
    <w:rsid w:val="002971FC"/>
    <w:rsid w:val="00297299"/>
    <w:rsid w:val="002973E4"/>
    <w:rsid w:val="002A1439"/>
    <w:rsid w:val="002A2303"/>
    <w:rsid w:val="002A2740"/>
    <w:rsid w:val="002A6A93"/>
    <w:rsid w:val="002A75B0"/>
    <w:rsid w:val="002B0472"/>
    <w:rsid w:val="002B180F"/>
    <w:rsid w:val="002B286E"/>
    <w:rsid w:val="002B3347"/>
    <w:rsid w:val="002B5A74"/>
    <w:rsid w:val="002B6348"/>
    <w:rsid w:val="002B6B12"/>
    <w:rsid w:val="002B7971"/>
    <w:rsid w:val="002C001D"/>
    <w:rsid w:val="002C3A22"/>
    <w:rsid w:val="002C554D"/>
    <w:rsid w:val="002C7E97"/>
    <w:rsid w:val="002D070F"/>
    <w:rsid w:val="002D77A5"/>
    <w:rsid w:val="002D7F68"/>
    <w:rsid w:val="002E2AFC"/>
    <w:rsid w:val="002E3BBE"/>
    <w:rsid w:val="002E4C2B"/>
    <w:rsid w:val="002E6140"/>
    <w:rsid w:val="002E6985"/>
    <w:rsid w:val="002E71B6"/>
    <w:rsid w:val="002F1DA1"/>
    <w:rsid w:val="002F447D"/>
    <w:rsid w:val="002F4A6D"/>
    <w:rsid w:val="002F5B5A"/>
    <w:rsid w:val="002F5D19"/>
    <w:rsid w:val="002F6FA2"/>
    <w:rsid w:val="002F773E"/>
    <w:rsid w:val="002F77C8"/>
    <w:rsid w:val="00302FB6"/>
    <w:rsid w:val="003039C5"/>
    <w:rsid w:val="00304F22"/>
    <w:rsid w:val="0030519C"/>
    <w:rsid w:val="003069FC"/>
    <w:rsid w:val="00306C7C"/>
    <w:rsid w:val="00307A6F"/>
    <w:rsid w:val="00317C9D"/>
    <w:rsid w:val="003203A3"/>
    <w:rsid w:val="00322AB8"/>
    <w:rsid w:val="00322EDD"/>
    <w:rsid w:val="00323D6D"/>
    <w:rsid w:val="00324786"/>
    <w:rsid w:val="00324AA3"/>
    <w:rsid w:val="00324C31"/>
    <w:rsid w:val="00326468"/>
    <w:rsid w:val="00330018"/>
    <w:rsid w:val="00330F23"/>
    <w:rsid w:val="00332320"/>
    <w:rsid w:val="00336523"/>
    <w:rsid w:val="00337D39"/>
    <w:rsid w:val="0034033B"/>
    <w:rsid w:val="00341177"/>
    <w:rsid w:val="00343B8D"/>
    <w:rsid w:val="003452AA"/>
    <w:rsid w:val="0034535A"/>
    <w:rsid w:val="0034602E"/>
    <w:rsid w:val="003472EA"/>
    <w:rsid w:val="00347D72"/>
    <w:rsid w:val="00350AA0"/>
    <w:rsid w:val="00353455"/>
    <w:rsid w:val="00357611"/>
    <w:rsid w:val="0036018A"/>
    <w:rsid w:val="00363BC2"/>
    <w:rsid w:val="00363CAD"/>
    <w:rsid w:val="00364349"/>
    <w:rsid w:val="00364B14"/>
    <w:rsid w:val="00367237"/>
    <w:rsid w:val="0037077F"/>
    <w:rsid w:val="00371D8E"/>
    <w:rsid w:val="00372411"/>
    <w:rsid w:val="003730D1"/>
    <w:rsid w:val="00373882"/>
    <w:rsid w:val="0037753F"/>
    <w:rsid w:val="00381717"/>
    <w:rsid w:val="00381A0E"/>
    <w:rsid w:val="00381DAF"/>
    <w:rsid w:val="0038274B"/>
    <w:rsid w:val="003843DB"/>
    <w:rsid w:val="00384BA5"/>
    <w:rsid w:val="00387904"/>
    <w:rsid w:val="00393761"/>
    <w:rsid w:val="00397D18"/>
    <w:rsid w:val="003A1B36"/>
    <w:rsid w:val="003A409E"/>
    <w:rsid w:val="003A4ADF"/>
    <w:rsid w:val="003A79BA"/>
    <w:rsid w:val="003B073E"/>
    <w:rsid w:val="003B1454"/>
    <w:rsid w:val="003B16A3"/>
    <w:rsid w:val="003B18B6"/>
    <w:rsid w:val="003B407A"/>
    <w:rsid w:val="003B4CD5"/>
    <w:rsid w:val="003B4EA0"/>
    <w:rsid w:val="003B6988"/>
    <w:rsid w:val="003C55E4"/>
    <w:rsid w:val="003C59E0"/>
    <w:rsid w:val="003C5AD5"/>
    <w:rsid w:val="003C5B24"/>
    <w:rsid w:val="003C5D62"/>
    <w:rsid w:val="003C62BD"/>
    <w:rsid w:val="003C6C8D"/>
    <w:rsid w:val="003D1804"/>
    <w:rsid w:val="003D35CD"/>
    <w:rsid w:val="003D403F"/>
    <w:rsid w:val="003D4F95"/>
    <w:rsid w:val="003D5F42"/>
    <w:rsid w:val="003D60A9"/>
    <w:rsid w:val="003D763B"/>
    <w:rsid w:val="003E236A"/>
    <w:rsid w:val="003F0678"/>
    <w:rsid w:val="003F29B0"/>
    <w:rsid w:val="003F4C97"/>
    <w:rsid w:val="003F5E46"/>
    <w:rsid w:val="003F7772"/>
    <w:rsid w:val="003F7FE6"/>
    <w:rsid w:val="00400193"/>
    <w:rsid w:val="00400A9B"/>
    <w:rsid w:val="00400B77"/>
    <w:rsid w:val="00402D94"/>
    <w:rsid w:val="0040382B"/>
    <w:rsid w:val="00404D05"/>
    <w:rsid w:val="004121BE"/>
    <w:rsid w:val="0041236A"/>
    <w:rsid w:val="004131D0"/>
    <w:rsid w:val="004212E7"/>
    <w:rsid w:val="0042251A"/>
    <w:rsid w:val="0042446D"/>
    <w:rsid w:val="00427BF8"/>
    <w:rsid w:val="00431C02"/>
    <w:rsid w:val="00433D7D"/>
    <w:rsid w:val="0043656B"/>
    <w:rsid w:val="00436C8F"/>
    <w:rsid w:val="00437395"/>
    <w:rsid w:val="00440D70"/>
    <w:rsid w:val="0044108B"/>
    <w:rsid w:val="00445047"/>
    <w:rsid w:val="00446039"/>
    <w:rsid w:val="004500D9"/>
    <w:rsid w:val="0045063D"/>
    <w:rsid w:val="00451379"/>
    <w:rsid w:val="0045142E"/>
    <w:rsid w:val="00451C5F"/>
    <w:rsid w:val="00452AC2"/>
    <w:rsid w:val="00454289"/>
    <w:rsid w:val="0045469B"/>
    <w:rsid w:val="00460596"/>
    <w:rsid w:val="00460BAB"/>
    <w:rsid w:val="00463575"/>
    <w:rsid w:val="00463E39"/>
    <w:rsid w:val="004657FC"/>
    <w:rsid w:val="00465F63"/>
    <w:rsid w:val="004733F6"/>
    <w:rsid w:val="00474ABB"/>
    <w:rsid w:val="00474E69"/>
    <w:rsid w:val="00481659"/>
    <w:rsid w:val="00484F3C"/>
    <w:rsid w:val="00495689"/>
    <w:rsid w:val="0049621B"/>
    <w:rsid w:val="00497AC6"/>
    <w:rsid w:val="004A06CC"/>
    <w:rsid w:val="004A492E"/>
    <w:rsid w:val="004A7E15"/>
    <w:rsid w:val="004B03CC"/>
    <w:rsid w:val="004B338E"/>
    <w:rsid w:val="004B6518"/>
    <w:rsid w:val="004B6F99"/>
    <w:rsid w:val="004B7795"/>
    <w:rsid w:val="004C0330"/>
    <w:rsid w:val="004C1895"/>
    <w:rsid w:val="004C1DAA"/>
    <w:rsid w:val="004C667B"/>
    <w:rsid w:val="004C6D40"/>
    <w:rsid w:val="004C7260"/>
    <w:rsid w:val="004D0D9B"/>
    <w:rsid w:val="004D6147"/>
    <w:rsid w:val="004D6643"/>
    <w:rsid w:val="004D70C9"/>
    <w:rsid w:val="004D7FA5"/>
    <w:rsid w:val="004E00A3"/>
    <w:rsid w:val="004E11E7"/>
    <w:rsid w:val="004E3103"/>
    <w:rsid w:val="004E361D"/>
    <w:rsid w:val="004E3CDD"/>
    <w:rsid w:val="004E5A30"/>
    <w:rsid w:val="004F0136"/>
    <w:rsid w:val="004F0630"/>
    <w:rsid w:val="004F0C3C"/>
    <w:rsid w:val="004F0E49"/>
    <w:rsid w:val="004F1AE6"/>
    <w:rsid w:val="004F24FA"/>
    <w:rsid w:val="004F63FC"/>
    <w:rsid w:val="004F6D76"/>
    <w:rsid w:val="004F7932"/>
    <w:rsid w:val="004F7AEF"/>
    <w:rsid w:val="005007E3"/>
    <w:rsid w:val="00501036"/>
    <w:rsid w:val="0050148D"/>
    <w:rsid w:val="00501F20"/>
    <w:rsid w:val="0050344D"/>
    <w:rsid w:val="00505A92"/>
    <w:rsid w:val="00505DA3"/>
    <w:rsid w:val="005066FB"/>
    <w:rsid w:val="00506731"/>
    <w:rsid w:val="00507B01"/>
    <w:rsid w:val="0051061B"/>
    <w:rsid w:val="00515605"/>
    <w:rsid w:val="00517330"/>
    <w:rsid w:val="005203F1"/>
    <w:rsid w:val="00520CEC"/>
    <w:rsid w:val="00520DDB"/>
    <w:rsid w:val="00521BC3"/>
    <w:rsid w:val="00522ABB"/>
    <w:rsid w:val="00523285"/>
    <w:rsid w:val="00523D5B"/>
    <w:rsid w:val="0052757E"/>
    <w:rsid w:val="005275FC"/>
    <w:rsid w:val="005302EE"/>
    <w:rsid w:val="00530A35"/>
    <w:rsid w:val="00531D52"/>
    <w:rsid w:val="00533632"/>
    <w:rsid w:val="00536901"/>
    <w:rsid w:val="00536B4F"/>
    <w:rsid w:val="00537584"/>
    <w:rsid w:val="00540BB8"/>
    <w:rsid w:val="00541E6E"/>
    <w:rsid w:val="0054251F"/>
    <w:rsid w:val="00544C61"/>
    <w:rsid w:val="0054589F"/>
    <w:rsid w:val="0054647E"/>
    <w:rsid w:val="005520D8"/>
    <w:rsid w:val="00556CF1"/>
    <w:rsid w:val="00561222"/>
    <w:rsid w:val="00561517"/>
    <w:rsid w:val="00563731"/>
    <w:rsid w:val="00563DAB"/>
    <w:rsid w:val="00564D08"/>
    <w:rsid w:val="0056575C"/>
    <w:rsid w:val="00565914"/>
    <w:rsid w:val="00570150"/>
    <w:rsid w:val="005703D2"/>
    <w:rsid w:val="00571EE4"/>
    <w:rsid w:val="0057310E"/>
    <w:rsid w:val="00574D83"/>
    <w:rsid w:val="0057615C"/>
    <w:rsid w:val="005762A7"/>
    <w:rsid w:val="0057705A"/>
    <w:rsid w:val="00582692"/>
    <w:rsid w:val="00587898"/>
    <w:rsid w:val="0059086B"/>
    <w:rsid w:val="005916D7"/>
    <w:rsid w:val="005922BA"/>
    <w:rsid w:val="005938C7"/>
    <w:rsid w:val="00594842"/>
    <w:rsid w:val="00594848"/>
    <w:rsid w:val="00594BC4"/>
    <w:rsid w:val="00594C6E"/>
    <w:rsid w:val="00595DD8"/>
    <w:rsid w:val="00595EBF"/>
    <w:rsid w:val="005A1F4A"/>
    <w:rsid w:val="005A24D6"/>
    <w:rsid w:val="005A260C"/>
    <w:rsid w:val="005A2ADD"/>
    <w:rsid w:val="005A563F"/>
    <w:rsid w:val="005A6728"/>
    <w:rsid w:val="005A698C"/>
    <w:rsid w:val="005A7CBF"/>
    <w:rsid w:val="005B1956"/>
    <w:rsid w:val="005B5503"/>
    <w:rsid w:val="005B732A"/>
    <w:rsid w:val="005C0536"/>
    <w:rsid w:val="005C178E"/>
    <w:rsid w:val="005C5568"/>
    <w:rsid w:val="005C56C2"/>
    <w:rsid w:val="005C68FA"/>
    <w:rsid w:val="005D0149"/>
    <w:rsid w:val="005D0A2E"/>
    <w:rsid w:val="005D0CFD"/>
    <w:rsid w:val="005D1858"/>
    <w:rsid w:val="005E0799"/>
    <w:rsid w:val="005E092A"/>
    <w:rsid w:val="005E0CEA"/>
    <w:rsid w:val="005E6AF3"/>
    <w:rsid w:val="005F021D"/>
    <w:rsid w:val="005F4FFD"/>
    <w:rsid w:val="005F55A4"/>
    <w:rsid w:val="005F5A80"/>
    <w:rsid w:val="005F6F5D"/>
    <w:rsid w:val="00601711"/>
    <w:rsid w:val="00603E2B"/>
    <w:rsid w:val="006044FF"/>
    <w:rsid w:val="00604568"/>
    <w:rsid w:val="006047B8"/>
    <w:rsid w:val="0060566F"/>
    <w:rsid w:val="00607CC5"/>
    <w:rsid w:val="00611C03"/>
    <w:rsid w:val="006133D0"/>
    <w:rsid w:val="006208C6"/>
    <w:rsid w:val="00621991"/>
    <w:rsid w:val="00622E9E"/>
    <w:rsid w:val="00632C8B"/>
    <w:rsid w:val="00633014"/>
    <w:rsid w:val="0063437B"/>
    <w:rsid w:val="00634F61"/>
    <w:rsid w:val="00635E5C"/>
    <w:rsid w:val="00640711"/>
    <w:rsid w:val="00640A09"/>
    <w:rsid w:val="00642FFD"/>
    <w:rsid w:val="00643076"/>
    <w:rsid w:val="00644876"/>
    <w:rsid w:val="00644967"/>
    <w:rsid w:val="00650AA0"/>
    <w:rsid w:val="00651267"/>
    <w:rsid w:val="006551B9"/>
    <w:rsid w:val="0065634B"/>
    <w:rsid w:val="00661440"/>
    <w:rsid w:val="006625E1"/>
    <w:rsid w:val="006663BF"/>
    <w:rsid w:val="006673CA"/>
    <w:rsid w:val="00671E4F"/>
    <w:rsid w:val="00671EBD"/>
    <w:rsid w:val="00673C26"/>
    <w:rsid w:val="00674A97"/>
    <w:rsid w:val="006759E3"/>
    <w:rsid w:val="006812AF"/>
    <w:rsid w:val="006828BF"/>
    <w:rsid w:val="0068327D"/>
    <w:rsid w:val="0068357D"/>
    <w:rsid w:val="006845DA"/>
    <w:rsid w:val="00684F93"/>
    <w:rsid w:val="00686FFC"/>
    <w:rsid w:val="0069034A"/>
    <w:rsid w:val="00691E4D"/>
    <w:rsid w:val="00692EA5"/>
    <w:rsid w:val="00694AF0"/>
    <w:rsid w:val="00696989"/>
    <w:rsid w:val="00697890"/>
    <w:rsid w:val="006A1E1E"/>
    <w:rsid w:val="006A2295"/>
    <w:rsid w:val="006A25A7"/>
    <w:rsid w:val="006A41E5"/>
    <w:rsid w:val="006A4686"/>
    <w:rsid w:val="006A4C58"/>
    <w:rsid w:val="006A5296"/>
    <w:rsid w:val="006A54AD"/>
    <w:rsid w:val="006A6BCB"/>
    <w:rsid w:val="006B0E9E"/>
    <w:rsid w:val="006B3F7A"/>
    <w:rsid w:val="006B4C57"/>
    <w:rsid w:val="006B5AE4"/>
    <w:rsid w:val="006B7A55"/>
    <w:rsid w:val="006C0012"/>
    <w:rsid w:val="006C39D8"/>
    <w:rsid w:val="006C5E29"/>
    <w:rsid w:val="006D148D"/>
    <w:rsid w:val="006D1507"/>
    <w:rsid w:val="006D32CF"/>
    <w:rsid w:val="006D354F"/>
    <w:rsid w:val="006D4054"/>
    <w:rsid w:val="006D46FA"/>
    <w:rsid w:val="006E02EC"/>
    <w:rsid w:val="006E048A"/>
    <w:rsid w:val="006E360B"/>
    <w:rsid w:val="006E41BF"/>
    <w:rsid w:val="006E5753"/>
    <w:rsid w:val="006E6453"/>
    <w:rsid w:val="006F0DD9"/>
    <w:rsid w:val="006F1AE2"/>
    <w:rsid w:val="006F5092"/>
    <w:rsid w:val="006F5719"/>
    <w:rsid w:val="00703B76"/>
    <w:rsid w:val="0070750C"/>
    <w:rsid w:val="00707EE7"/>
    <w:rsid w:val="00711939"/>
    <w:rsid w:val="00715491"/>
    <w:rsid w:val="0071736A"/>
    <w:rsid w:val="007210DA"/>
    <w:rsid w:val="007211B1"/>
    <w:rsid w:val="00722F6F"/>
    <w:rsid w:val="007255BC"/>
    <w:rsid w:val="00725C4C"/>
    <w:rsid w:val="00726ED7"/>
    <w:rsid w:val="00731166"/>
    <w:rsid w:val="00732956"/>
    <w:rsid w:val="00734D8D"/>
    <w:rsid w:val="00735806"/>
    <w:rsid w:val="007436CF"/>
    <w:rsid w:val="00743E63"/>
    <w:rsid w:val="0074544F"/>
    <w:rsid w:val="00746187"/>
    <w:rsid w:val="00747428"/>
    <w:rsid w:val="00751BBF"/>
    <w:rsid w:val="00754302"/>
    <w:rsid w:val="0075494F"/>
    <w:rsid w:val="007578FA"/>
    <w:rsid w:val="007601E0"/>
    <w:rsid w:val="00760C35"/>
    <w:rsid w:val="00761C10"/>
    <w:rsid w:val="00762436"/>
    <w:rsid w:val="0076254F"/>
    <w:rsid w:val="00762BF8"/>
    <w:rsid w:val="00764C12"/>
    <w:rsid w:val="007674BE"/>
    <w:rsid w:val="0077176F"/>
    <w:rsid w:val="0077620F"/>
    <w:rsid w:val="007801F5"/>
    <w:rsid w:val="00781BD6"/>
    <w:rsid w:val="00781EE4"/>
    <w:rsid w:val="00782E3F"/>
    <w:rsid w:val="00783CA4"/>
    <w:rsid w:val="007842FB"/>
    <w:rsid w:val="00786124"/>
    <w:rsid w:val="0079514B"/>
    <w:rsid w:val="007A2DC1"/>
    <w:rsid w:val="007A2E92"/>
    <w:rsid w:val="007A2F07"/>
    <w:rsid w:val="007A3222"/>
    <w:rsid w:val="007A41EC"/>
    <w:rsid w:val="007A77A6"/>
    <w:rsid w:val="007A7EE9"/>
    <w:rsid w:val="007B473F"/>
    <w:rsid w:val="007B4FF0"/>
    <w:rsid w:val="007B7CBD"/>
    <w:rsid w:val="007C02FF"/>
    <w:rsid w:val="007C1CEE"/>
    <w:rsid w:val="007C4FD0"/>
    <w:rsid w:val="007C7D1E"/>
    <w:rsid w:val="007D0331"/>
    <w:rsid w:val="007D1647"/>
    <w:rsid w:val="007D1A57"/>
    <w:rsid w:val="007D3319"/>
    <w:rsid w:val="007D335D"/>
    <w:rsid w:val="007D4803"/>
    <w:rsid w:val="007D751E"/>
    <w:rsid w:val="007E17CD"/>
    <w:rsid w:val="007E3314"/>
    <w:rsid w:val="007E3F88"/>
    <w:rsid w:val="007E4413"/>
    <w:rsid w:val="007E4B03"/>
    <w:rsid w:val="007E5F43"/>
    <w:rsid w:val="007F09DC"/>
    <w:rsid w:val="007F324B"/>
    <w:rsid w:val="007F5CDD"/>
    <w:rsid w:val="007F7765"/>
    <w:rsid w:val="00801B83"/>
    <w:rsid w:val="00801F8B"/>
    <w:rsid w:val="0080553C"/>
    <w:rsid w:val="00805B46"/>
    <w:rsid w:val="00805B69"/>
    <w:rsid w:val="0081114E"/>
    <w:rsid w:val="0081227F"/>
    <w:rsid w:val="008138C2"/>
    <w:rsid w:val="00815800"/>
    <w:rsid w:val="00815DC2"/>
    <w:rsid w:val="00816CF7"/>
    <w:rsid w:val="00823210"/>
    <w:rsid w:val="00824D90"/>
    <w:rsid w:val="00825DC2"/>
    <w:rsid w:val="00827639"/>
    <w:rsid w:val="00833B75"/>
    <w:rsid w:val="00834363"/>
    <w:rsid w:val="00834773"/>
    <w:rsid w:val="00834AD3"/>
    <w:rsid w:val="00834F97"/>
    <w:rsid w:val="00837E81"/>
    <w:rsid w:val="00840A79"/>
    <w:rsid w:val="00840E98"/>
    <w:rsid w:val="008414C9"/>
    <w:rsid w:val="00842759"/>
    <w:rsid w:val="00843795"/>
    <w:rsid w:val="00844F80"/>
    <w:rsid w:val="00845273"/>
    <w:rsid w:val="00847C38"/>
    <w:rsid w:val="00847F0F"/>
    <w:rsid w:val="00852448"/>
    <w:rsid w:val="0085275F"/>
    <w:rsid w:val="00854649"/>
    <w:rsid w:val="00854CCB"/>
    <w:rsid w:val="00854E8A"/>
    <w:rsid w:val="00855C0C"/>
    <w:rsid w:val="0085768B"/>
    <w:rsid w:val="00857D68"/>
    <w:rsid w:val="008608CC"/>
    <w:rsid w:val="00864504"/>
    <w:rsid w:val="00867F15"/>
    <w:rsid w:val="00873DFD"/>
    <w:rsid w:val="00875206"/>
    <w:rsid w:val="00875B7E"/>
    <w:rsid w:val="00880153"/>
    <w:rsid w:val="0088258A"/>
    <w:rsid w:val="0088335D"/>
    <w:rsid w:val="00883956"/>
    <w:rsid w:val="00886332"/>
    <w:rsid w:val="00886C0B"/>
    <w:rsid w:val="008918A4"/>
    <w:rsid w:val="0089322B"/>
    <w:rsid w:val="0089791B"/>
    <w:rsid w:val="008A26D9"/>
    <w:rsid w:val="008A2FFE"/>
    <w:rsid w:val="008A3718"/>
    <w:rsid w:val="008A376C"/>
    <w:rsid w:val="008A3E6E"/>
    <w:rsid w:val="008A5164"/>
    <w:rsid w:val="008A7E0F"/>
    <w:rsid w:val="008B2464"/>
    <w:rsid w:val="008B667F"/>
    <w:rsid w:val="008C0236"/>
    <w:rsid w:val="008C0C29"/>
    <w:rsid w:val="008C3AC3"/>
    <w:rsid w:val="008C59EA"/>
    <w:rsid w:val="008D2243"/>
    <w:rsid w:val="008E5B0A"/>
    <w:rsid w:val="008F0979"/>
    <w:rsid w:val="008F3164"/>
    <w:rsid w:val="008F3638"/>
    <w:rsid w:val="008F3ED0"/>
    <w:rsid w:val="008F4441"/>
    <w:rsid w:val="008F6F31"/>
    <w:rsid w:val="008F74DF"/>
    <w:rsid w:val="008F7CC6"/>
    <w:rsid w:val="00901F79"/>
    <w:rsid w:val="00904FC4"/>
    <w:rsid w:val="0090598D"/>
    <w:rsid w:val="009126C5"/>
    <w:rsid w:val="009127BA"/>
    <w:rsid w:val="00912983"/>
    <w:rsid w:val="00914534"/>
    <w:rsid w:val="00916D5E"/>
    <w:rsid w:val="009171AA"/>
    <w:rsid w:val="009172B6"/>
    <w:rsid w:val="00917815"/>
    <w:rsid w:val="009226DB"/>
    <w:rsid w:val="009227A6"/>
    <w:rsid w:val="0092518E"/>
    <w:rsid w:val="0093247B"/>
    <w:rsid w:val="00933EC1"/>
    <w:rsid w:val="00934D44"/>
    <w:rsid w:val="00935766"/>
    <w:rsid w:val="00935C7A"/>
    <w:rsid w:val="00940407"/>
    <w:rsid w:val="00940ACD"/>
    <w:rsid w:val="00940F75"/>
    <w:rsid w:val="009524B0"/>
    <w:rsid w:val="009530DB"/>
    <w:rsid w:val="00953676"/>
    <w:rsid w:val="0096290F"/>
    <w:rsid w:val="009636C9"/>
    <w:rsid w:val="00963D52"/>
    <w:rsid w:val="009705EE"/>
    <w:rsid w:val="00970770"/>
    <w:rsid w:val="0097091B"/>
    <w:rsid w:val="009709BF"/>
    <w:rsid w:val="00971996"/>
    <w:rsid w:val="00976F1D"/>
    <w:rsid w:val="00977927"/>
    <w:rsid w:val="0098135C"/>
    <w:rsid w:val="0098156A"/>
    <w:rsid w:val="009837E3"/>
    <w:rsid w:val="00983CE6"/>
    <w:rsid w:val="009866D8"/>
    <w:rsid w:val="00986BE2"/>
    <w:rsid w:val="00987255"/>
    <w:rsid w:val="00991BAC"/>
    <w:rsid w:val="00992B8A"/>
    <w:rsid w:val="00992BFE"/>
    <w:rsid w:val="00995576"/>
    <w:rsid w:val="009969B5"/>
    <w:rsid w:val="009A2706"/>
    <w:rsid w:val="009A3A6B"/>
    <w:rsid w:val="009A68DD"/>
    <w:rsid w:val="009A6AFC"/>
    <w:rsid w:val="009A6EA0"/>
    <w:rsid w:val="009A7BA9"/>
    <w:rsid w:val="009B2AF2"/>
    <w:rsid w:val="009B4408"/>
    <w:rsid w:val="009B539E"/>
    <w:rsid w:val="009B6DEA"/>
    <w:rsid w:val="009C1335"/>
    <w:rsid w:val="009C1505"/>
    <w:rsid w:val="009C1AB2"/>
    <w:rsid w:val="009C31D7"/>
    <w:rsid w:val="009C57CA"/>
    <w:rsid w:val="009C5BC1"/>
    <w:rsid w:val="009C6290"/>
    <w:rsid w:val="009C7251"/>
    <w:rsid w:val="009C7F6F"/>
    <w:rsid w:val="009D0289"/>
    <w:rsid w:val="009D3B12"/>
    <w:rsid w:val="009E112F"/>
    <w:rsid w:val="009E2E91"/>
    <w:rsid w:val="009E498A"/>
    <w:rsid w:val="009E5055"/>
    <w:rsid w:val="009E598E"/>
    <w:rsid w:val="009E78EA"/>
    <w:rsid w:val="009E7E6B"/>
    <w:rsid w:val="009F55C0"/>
    <w:rsid w:val="009F5A6E"/>
    <w:rsid w:val="009F6538"/>
    <w:rsid w:val="009F6996"/>
    <w:rsid w:val="009F6EAD"/>
    <w:rsid w:val="009F7F93"/>
    <w:rsid w:val="00A02FAA"/>
    <w:rsid w:val="00A037C6"/>
    <w:rsid w:val="00A05463"/>
    <w:rsid w:val="00A12CA3"/>
    <w:rsid w:val="00A12FEB"/>
    <w:rsid w:val="00A13274"/>
    <w:rsid w:val="00A139F5"/>
    <w:rsid w:val="00A1655C"/>
    <w:rsid w:val="00A20176"/>
    <w:rsid w:val="00A20709"/>
    <w:rsid w:val="00A252E3"/>
    <w:rsid w:val="00A26265"/>
    <w:rsid w:val="00A310FF"/>
    <w:rsid w:val="00A31871"/>
    <w:rsid w:val="00A365F4"/>
    <w:rsid w:val="00A428F7"/>
    <w:rsid w:val="00A42B00"/>
    <w:rsid w:val="00A47D80"/>
    <w:rsid w:val="00A50019"/>
    <w:rsid w:val="00A505E8"/>
    <w:rsid w:val="00A51052"/>
    <w:rsid w:val="00A51A5B"/>
    <w:rsid w:val="00A51B73"/>
    <w:rsid w:val="00A53132"/>
    <w:rsid w:val="00A54EBD"/>
    <w:rsid w:val="00A563F2"/>
    <w:rsid w:val="00A566E8"/>
    <w:rsid w:val="00A57A55"/>
    <w:rsid w:val="00A619B7"/>
    <w:rsid w:val="00A62107"/>
    <w:rsid w:val="00A63009"/>
    <w:rsid w:val="00A63DC2"/>
    <w:rsid w:val="00A6525B"/>
    <w:rsid w:val="00A67165"/>
    <w:rsid w:val="00A71652"/>
    <w:rsid w:val="00A723D0"/>
    <w:rsid w:val="00A73DF4"/>
    <w:rsid w:val="00A80538"/>
    <w:rsid w:val="00A810F9"/>
    <w:rsid w:val="00A82FD2"/>
    <w:rsid w:val="00A86E09"/>
    <w:rsid w:val="00A86ECC"/>
    <w:rsid w:val="00A86FCC"/>
    <w:rsid w:val="00A908FE"/>
    <w:rsid w:val="00A91217"/>
    <w:rsid w:val="00A92627"/>
    <w:rsid w:val="00A92EF8"/>
    <w:rsid w:val="00AA1D0D"/>
    <w:rsid w:val="00AA1D2B"/>
    <w:rsid w:val="00AA615F"/>
    <w:rsid w:val="00AA710D"/>
    <w:rsid w:val="00AA796F"/>
    <w:rsid w:val="00AA7ECD"/>
    <w:rsid w:val="00AB4880"/>
    <w:rsid w:val="00AB56F4"/>
    <w:rsid w:val="00AB6272"/>
    <w:rsid w:val="00AB6D25"/>
    <w:rsid w:val="00AC57E0"/>
    <w:rsid w:val="00AD1BFB"/>
    <w:rsid w:val="00AD3084"/>
    <w:rsid w:val="00AD3F89"/>
    <w:rsid w:val="00AD5014"/>
    <w:rsid w:val="00AD6AC1"/>
    <w:rsid w:val="00AE2215"/>
    <w:rsid w:val="00AE2D4B"/>
    <w:rsid w:val="00AE4F99"/>
    <w:rsid w:val="00B00BF1"/>
    <w:rsid w:val="00B014CD"/>
    <w:rsid w:val="00B054CF"/>
    <w:rsid w:val="00B06AD7"/>
    <w:rsid w:val="00B07F37"/>
    <w:rsid w:val="00B10823"/>
    <w:rsid w:val="00B11A04"/>
    <w:rsid w:val="00B11B69"/>
    <w:rsid w:val="00B14952"/>
    <w:rsid w:val="00B2057E"/>
    <w:rsid w:val="00B23E97"/>
    <w:rsid w:val="00B25743"/>
    <w:rsid w:val="00B30659"/>
    <w:rsid w:val="00B31E5A"/>
    <w:rsid w:val="00B36794"/>
    <w:rsid w:val="00B36E38"/>
    <w:rsid w:val="00B37C87"/>
    <w:rsid w:val="00B400F6"/>
    <w:rsid w:val="00B424A0"/>
    <w:rsid w:val="00B42C2B"/>
    <w:rsid w:val="00B42C97"/>
    <w:rsid w:val="00B43281"/>
    <w:rsid w:val="00B43980"/>
    <w:rsid w:val="00B473EE"/>
    <w:rsid w:val="00B53D04"/>
    <w:rsid w:val="00B5433F"/>
    <w:rsid w:val="00B56B67"/>
    <w:rsid w:val="00B57042"/>
    <w:rsid w:val="00B61B21"/>
    <w:rsid w:val="00B61B41"/>
    <w:rsid w:val="00B62C71"/>
    <w:rsid w:val="00B63339"/>
    <w:rsid w:val="00B634A2"/>
    <w:rsid w:val="00B63C2A"/>
    <w:rsid w:val="00B653AB"/>
    <w:rsid w:val="00B65F9E"/>
    <w:rsid w:val="00B66B19"/>
    <w:rsid w:val="00B67C6B"/>
    <w:rsid w:val="00B700A7"/>
    <w:rsid w:val="00B7273F"/>
    <w:rsid w:val="00B8509F"/>
    <w:rsid w:val="00B851D7"/>
    <w:rsid w:val="00B8542C"/>
    <w:rsid w:val="00B85663"/>
    <w:rsid w:val="00B85E17"/>
    <w:rsid w:val="00B86BFE"/>
    <w:rsid w:val="00B914E9"/>
    <w:rsid w:val="00B9466A"/>
    <w:rsid w:val="00B956EE"/>
    <w:rsid w:val="00BA0227"/>
    <w:rsid w:val="00BA0320"/>
    <w:rsid w:val="00BA2BA1"/>
    <w:rsid w:val="00BA3562"/>
    <w:rsid w:val="00BA6D6A"/>
    <w:rsid w:val="00BB065D"/>
    <w:rsid w:val="00BB3C2E"/>
    <w:rsid w:val="00BB3DAB"/>
    <w:rsid w:val="00BB4F09"/>
    <w:rsid w:val="00BB5530"/>
    <w:rsid w:val="00BB5DB0"/>
    <w:rsid w:val="00BC3732"/>
    <w:rsid w:val="00BC37C4"/>
    <w:rsid w:val="00BC3A63"/>
    <w:rsid w:val="00BC4598"/>
    <w:rsid w:val="00BC4798"/>
    <w:rsid w:val="00BC564D"/>
    <w:rsid w:val="00BC6817"/>
    <w:rsid w:val="00BC6FD4"/>
    <w:rsid w:val="00BD0300"/>
    <w:rsid w:val="00BD346F"/>
    <w:rsid w:val="00BD3E9B"/>
    <w:rsid w:val="00BD4E33"/>
    <w:rsid w:val="00BD5668"/>
    <w:rsid w:val="00BD6E70"/>
    <w:rsid w:val="00BE07B5"/>
    <w:rsid w:val="00BE0B73"/>
    <w:rsid w:val="00BE38F7"/>
    <w:rsid w:val="00BE5AEC"/>
    <w:rsid w:val="00BF0822"/>
    <w:rsid w:val="00BF0E4F"/>
    <w:rsid w:val="00BF327D"/>
    <w:rsid w:val="00BF6D69"/>
    <w:rsid w:val="00C030DE"/>
    <w:rsid w:val="00C0377F"/>
    <w:rsid w:val="00C04BC0"/>
    <w:rsid w:val="00C0722D"/>
    <w:rsid w:val="00C10615"/>
    <w:rsid w:val="00C11436"/>
    <w:rsid w:val="00C12675"/>
    <w:rsid w:val="00C13F01"/>
    <w:rsid w:val="00C144FD"/>
    <w:rsid w:val="00C2060E"/>
    <w:rsid w:val="00C22105"/>
    <w:rsid w:val="00C22ED8"/>
    <w:rsid w:val="00C244B6"/>
    <w:rsid w:val="00C27FA0"/>
    <w:rsid w:val="00C313EC"/>
    <w:rsid w:val="00C32CE7"/>
    <w:rsid w:val="00C35AC5"/>
    <w:rsid w:val="00C3702F"/>
    <w:rsid w:val="00C438DF"/>
    <w:rsid w:val="00C449F1"/>
    <w:rsid w:val="00C4500A"/>
    <w:rsid w:val="00C471CA"/>
    <w:rsid w:val="00C55FBA"/>
    <w:rsid w:val="00C57AF2"/>
    <w:rsid w:val="00C6200C"/>
    <w:rsid w:val="00C623F2"/>
    <w:rsid w:val="00C62B3A"/>
    <w:rsid w:val="00C64A37"/>
    <w:rsid w:val="00C65A1A"/>
    <w:rsid w:val="00C66AC1"/>
    <w:rsid w:val="00C7158E"/>
    <w:rsid w:val="00C7250B"/>
    <w:rsid w:val="00C728B7"/>
    <w:rsid w:val="00C7346B"/>
    <w:rsid w:val="00C73F1B"/>
    <w:rsid w:val="00C75460"/>
    <w:rsid w:val="00C76E1F"/>
    <w:rsid w:val="00C77C0E"/>
    <w:rsid w:val="00C825C1"/>
    <w:rsid w:val="00C82A66"/>
    <w:rsid w:val="00C9053B"/>
    <w:rsid w:val="00C91687"/>
    <w:rsid w:val="00C9218F"/>
    <w:rsid w:val="00C924A8"/>
    <w:rsid w:val="00C924BA"/>
    <w:rsid w:val="00C92622"/>
    <w:rsid w:val="00C945FE"/>
    <w:rsid w:val="00C96FAA"/>
    <w:rsid w:val="00C976DA"/>
    <w:rsid w:val="00C97765"/>
    <w:rsid w:val="00C97A04"/>
    <w:rsid w:val="00C97A4E"/>
    <w:rsid w:val="00CA107B"/>
    <w:rsid w:val="00CA484D"/>
    <w:rsid w:val="00CA4FB6"/>
    <w:rsid w:val="00CB2FED"/>
    <w:rsid w:val="00CB508B"/>
    <w:rsid w:val="00CB52C8"/>
    <w:rsid w:val="00CB67CD"/>
    <w:rsid w:val="00CB77DF"/>
    <w:rsid w:val="00CC0406"/>
    <w:rsid w:val="00CC0C7A"/>
    <w:rsid w:val="00CC10B5"/>
    <w:rsid w:val="00CC6090"/>
    <w:rsid w:val="00CC739E"/>
    <w:rsid w:val="00CD28B2"/>
    <w:rsid w:val="00CD54F7"/>
    <w:rsid w:val="00CD58B7"/>
    <w:rsid w:val="00CD63D2"/>
    <w:rsid w:val="00CE07EB"/>
    <w:rsid w:val="00CE4A80"/>
    <w:rsid w:val="00CE6CB6"/>
    <w:rsid w:val="00CF098F"/>
    <w:rsid w:val="00CF3C3E"/>
    <w:rsid w:val="00CF4099"/>
    <w:rsid w:val="00D00768"/>
    <w:rsid w:val="00D00796"/>
    <w:rsid w:val="00D03A26"/>
    <w:rsid w:val="00D0404D"/>
    <w:rsid w:val="00D04BC6"/>
    <w:rsid w:val="00D07F74"/>
    <w:rsid w:val="00D12D6F"/>
    <w:rsid w:val="00D12E82"/>
    <w:rsid w:val="00D13157"/>
    <w:rsid w:val="00D14A0F"/>
    <w:rsid w:val="00D23D40"/>
    <w:rsid w:val="00D23FA6"/>
    <w:rsid w:val="00D257FF"/>
    <w:rsid w:val="00D261A2"/>
    <w:rsid w:val="00D323DD"/>
    <w:rsid w:val="00D36013"/>
    <w:rsid w:val="00D42544"/>
    <w:rsid w:val="00D44544"/>
    <w:rsid w:val="00D4684F"/>
    <w:rsid w:val="00D47336"/>
    <w:rsid w:val="00D510D3"/>
    <w:rsid w:val="00D537D8"/>
    <w:rsid w:val="00D553E0"/>
    <w:rsid w:val="00D557BD"/>
    <w:rsid w:val="00D55DDA"/>
    <w:rsid w:val="00D60B9A"/>
    <w:rsid w:val="00D616D2"/>
    <w:rsid w:val="00D61934"/>
    <w:rsid w:val="00D6246A"/>
    <w:rsid w:val="00D63B5F"/>
    <w:rsid w:val="00D65331"/>
    <w:rsid w:val="00D67EAF"/>
    <w:rsid w:val="00D70EF7"/>
    <w:rsid w:val="00D728B2"/>
    <w:rsid w:val="00D72B33"/>
    <w:rsid w:val="00D72B34"/>
    <w:rsid w:val="00D73772"/>
    <w:rsid w:val="00D74FB9"/>
    <w:rsid w:val="00D76007"/>
    <w:rsid w:val="00D77715"/>
    <w:rsid w:val="00D81128"/>
    <w:rsid w:val="00D81CEC"/>
    <w:rsid w:val="00D82420"/>
    <w:rsid w:val="00D8397C"/>
    <w:rsid w:val="00D8438B"/>
    <w:rsid w:val="00D856A2"/>
    <w:rsid w:val="00D86662"/>
    <w:rsid w:val="00D90F08"/>
    <w:rsid w:val="00D94EED"/>
    <w:rsid w:val="00D96026"/>
    <w:rsid w:val="00D96461"/>
    <w:rsid w:val="00D97D85"/>
    <w:rsid w:val="00DA08D6"/>
    <w:rsid w:val="00DA1CC5"/>
    <w:rsid w:val="00DA22D8"/>
    <w:rsid w:val="00DA301A"/>
    <w:rsid w:val="00DA311E"/>
    <w:rsid w:val="00DA7C1C"/>
    <w:rsid w:val="00DB147A"/>
    <w:rsid w:val="00DB1B7A"/>
    <w:rsid w:val="00DB2473"/>
    <w:rsid w:val="00DB45E7"/>
    <w:rsid w:val="00DB4641"/>
    <w:rsid w:val="00DB666F"/>
    <w:rsid w:val="00DC6024"/>
    <w:rsid w:val="00DC6708"/>
    <w:rsid w:val="00DC6878"/>
    <w:rsid w:val="00DC6DC8"/>
    <w:rsid w:val="00DC76E5"/>
    <w:rsid w:val="00DD0BA3"/>
    <w:rsid w:val="00DD1412"/>
    <w:rsid w:val="00DE0B31"/>
    <w:rsid w:val="00DE1410"/>
    <w:rsid w:val="00DE5839"/>
    <w:rsid w:val="00DE7694"/>
    <w:rsid w:val="00DF09DA"/>
    <w:rsid w:val="00DF458D"/>
    <w:rsid w:val="00DF4E2C"/>
    <w:rsid w:val="00DF790E"/>
    <w:rsid w:val="00E0127D"/>
    <w:rsid w:val="00E01436"/>
    <w:rsid w:val="00E045BD"/>
    <w:rsid w:val="00E05954"/>
    <w:rsid w:val="00E07197"/>
    <w:rsid w:val="00E12889"/>
    <w:rsid w:val="00E17B77"/>
    <w:rsid w:val="00E20244"/>
    <w:rsid w:val="00E2107A"/>
    <w:rsid w:val="00E2119A"/>
    <w:rsid w:val="00E23337"/>
    <w:rsid w:val="00E259EA"/>
    <w:rsid w:val="00E26537"/>
    <w:rsid w:val="00E31E3B"/>
    <w:rsid w:val="00E32061"/>
    <w:rsid w:val="00E34876"/>
    <w:rsid w:val="00E35AE9"/>
    <w:rsid w:val="00E40EE2"/>
    <w:rsid w:val="00E41D07"/>
    <w:rsid w:val="00E42FF9"/>
    <w:rsid w:val="00E4714C"/>
    <w:rsid w:val="00E51AEB"/>
    <w:rsid w:val="00E522A7"/>
    <w:rsid w:val="00E54452"/>
    <w:rsid w:val="00E55B3F"/>
    <w:rsid w:val="00E55FA1"/>
    <w:rsid w:val="00E60EB7"/>
    <w:rsid w:val="00E616F0"/>
    <w:rsid w:val="00E664C5"/>
    <w:rsid w:val="00E671A2"/>
    <w:rsid w:val="00E700DA"/>
    <w:rsid w:val="00E71A1D"/>
    <w:rsid w:val="00E7384D"/>
    <w:rsid w:val="00E76D26"/>
    <w:rsid w:val="00E80145"/>
    <w:rsid w:val="00E80631"/>
    <w:rsid w:val="00E845BC"/>
    <w:rsid w:val="00E84BE8"/>
    <w:rsid w:val="00E85933"/>
    <w:rsid w:val="00E86AD4"/>
    <w:rsid w:val="00E86B69"/>
    <w:rsid w:val="00E92424"/>
    <w:rsid w:val="00E9610C"/>
    <w:rsid w:val="00E968C2"/>
    <w:rsid w:val="00E96DB6"/>
    <w:rsid w:val="00EA0BE4"/>
    <w:rsid w:val="00EA2085"/>
    <w:rsid w:val="00EA292F"/>
    <w:rsid w:val="00EA2D83"/>
    <w:rsid w:val="00EB03F1"/>
    <w:rsid w:val="00EB1244"/>
    <w:rsid w:val="00EB1390"/>
    <w:rsid w:val="00EB14E3"/>
    <w:rsid w:val="00EB1E86"/>
    <w:rsid w:val="00EB2212"/>
    <w:rsid w:val="00EB2C71"/>
    <w:rsid w:val="00EB4340"/>
    <w:rsid w:val="00EB556D"/>
    <w:rsid w:val="00EB5A7D"/>
    <w:rsid w:val="00EB6DA2"/>
    <w:rsid w:val="00EB7C3D"/>
    <w:rsid w:val="00EB7C61"/>
    <w:rsid w:val="00EC1B38"/>
    <w:rsid w:val="00EC32FD"/>
    <w:rsid w:val="00EC3FA8"/>
    <w:rsid w:val="00EC442A"/>
    <w:rsid w:val="00EC4433"/>
    <w:rsid w:val="00EC54B5"/>
    <w:rsid w:val="00EC6AC7"/>
    <w:rsid w:val="00EC7FEB"/>
    <w:rsid w:val="00ED0679"/>
    <w:rsid w:val="00ED1E63"/>
    <w:rsid w:val="00ED2811"/>
    <w:rsid w:val="00ED3957"/>
    <w:rsid w:val="00ED40BE"/>
    <w:rsid w:val="00ED55C0"/>
    <w:rsid w:val="00ED682B"/>
    <w:rsid w:val="00EE3BC2"/>
    <w:rsid w:val="00EE41D5"/>
    <w:rsid w:val="00EE4EE1"/>
    <w:rsid w:val="00EE5107"/>
    <w:rsid w:val="00EE5666"/>
    <w:rsid w:val="00EE7CD9"/>
    <w:rsid w:val="00EF0180"/>
    <w:rsid w:val="00EF0D5F"/>
    <w:rsid w:val="00EF3D5E"/>
    <w:rsid w:val="00EF4330"/>
    <w:rsid w:val="00F037A4"/>
    <w:rsid w:val="00F15A8C"/>
    <w:rsid w:val="00F17082"/>
    <w:rsid w:val="00F21966"/>
    <w:rsid w:val="00F2222D"/>
    <w:rsid w:val="00F23A25"/>
    <w:rsid w:val="00F23D4B"/>
    <w:rsid w:val="00F27C8F"/>
    <w:rsid w:val="00F32749"/>
    <w:rsid w:val="00F34142"/>
    <w:rsid w:val="00F35070"/>
    <w:rsid w:val="00F35B54"/>
    <w:rsid w:val="00F37172"/>
    <w:rsid w:val="00F41FEC"/>
    <w:rsid w:val="00F42784"/>
    <w:rsid w:val="00F43390"/>
    <w:rsid w:val="00F4372A"/>
    <w:rsid w:val="00F4477E"/>
    <w:rsid w:val="00F50603"/>
    <w:rsid w:val="00F5179F"/>
    <w:rsid w:val="00F51B63"/>
    <w:rsid w:val="00F54C38"/>
    <w:rsid w:val="00F55845"/>
    <w:rsid w:val="00F56038"/>
    <w:rsid w:val="00F61711"/>
    <w:rsid w:val="00F658F8"/>
    <w:rsid w:val="00F66F10"/>
    <w:rsid w:val="00F67A05"/>
    <w:rsid w:val="00F67D8F"/>
    <w:rsid w:val="00F7115E"/>
    <w:rsid w:val="00F721C7"/>
    <w:rsid w:val="00F72B4B"/>
    <w:rsid w:val="00F802BE"/>
    <w:rsid w:val="00F80E93"/>
    <w:rsid w:val="00F82E48"/>
    <w:rsid w:val="00F83F4B"/>
    <w:rsid w:val="00F86024"/>
    <w:rsid w:val="00F8611A"/>
    <w:rsid w:val="00F8656C"/>
    <w:rsid w:val="00F90E56"/>
    <w:rsid w:val="00F933AF"/>
    <w:rsid w:val="00F943C3"/>
    <w:rsid w:val="00F94A9D"/>
    <w:rsid w:val="00F9659B"/>
    <w:rsid w:val="00FA0FDC"/>
    <w:rsid w:val="00FA1841"/>
    <w:rsid w:val="00FA3E93"/>
    <w:rsid w:val="00FA5128"/>
    <w:rsid w:val="00FA750C"/>
    <w:rsid w:val="00FB0FBD"/>
    <w:rsid w:val="00FB1500"/>
    <w:rsid w:val="00FB1D65"/>
    <w:rsid w:val="00FB42D4"/>
    <w:rsid w:val="00FB5906"/>
    <w:rsid w:val="00FB762F"/>
    <w:rsid w:val="00FC1E5A"/>
    <w:rsid w:val="00FC2AED"/>
    <w:rsid w:val="00FC486D"/>
    <w:rsid w:val="00FC622A"/>
    <w:rsid w:val="00FD077B"/>
    <w:rsid w:val="00FD3375"/>
    <w:rsid w:val="00FD41A2"/>
    <w:rsid w:val="00FD531F"/>
    <w:rsid w:val="00FD5EA7"/>
    <w:rsid w:val="00FD643A"/>
    <w:rsid w:val="00FD6CF7"/>
    <w:rsid w:val="00FD7D07"/>
    <w:rsid w:val="00FE136C"/>
    <w:rsid w:val="00FE1485"/>
    <w:rsid w:val="00FE6707"/>
    <w:rsid w:val="00FE7F30"/>
    <w:rsid w:val="00FF3DD0"/>
    <w:rsid w:val="00FF49DD"/>
    <w:rsid w:val="00FF5F39"/>
    <w:rsid w:val="00FF6479"/>
    <w:rsid w:val="00FF70BB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638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9866D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866D8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866D8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CC0C7A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781BD6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54302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paragraph" w:customStyle="1" w:styleId="akapitdzialybold">
    <w:name w:val="akapit (dzialy_bold)"/>
    <w:basedOn w:val="Normalny"/>
    <w:uiPriority w:val="99"/>
    <w:rsid w:val="00B86BFE"/>
    <w:pPr>
      <w:widowControl w:val="0"/>
      <w:autoSpaceDE w:val="0"/>
      <w:autoSpaceDN w:val="0"/>
      <w:adjustRightInd w:val="0"/>
      <w:spacing w:before="170" w:after="0" w:line="290" w:lineRule="atLeast"/>
      <w:ind w:firstLine="51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ltablicy">
    <w:name w:val="tytul_tablicy"/>
    <w:basedOn w:val="Normalny"/>
    <w:uiPriority w:val="99"/>
    <w:rsid w:val="00B86BFE"/>
    <w:pPr>
      <w:widowControl w:val="0"/>
      <w:suppressAutoHyphens/>
      <w:autoSpaceDE w:val="0"/>
      <w:autoSpaceDN w:val="0"/>
      <w:adjustRightInd w:val="0"/>
      <w:spacing w:before="113" w:after="0" w:line="260" w:lineRule="atLeast"/>
      <w:ind w:left="170" w:hanging="170"/>
      <w:jc w:val="both"/>
      <w:textAlignment w:val="center"/>
    </w:pPr>
    <w:rPr>
      <w:rFonts w:ascii="Calibri" w:eastAsiaTheme="minorEastAsia" w:hAnsi="Calibri" w:cs="Calibri"/>
      <w:b/>
      <w:bCs/>
      <w:color w:val="000000"/>
      <w:sz w:val="20"/>
      <w:szCs w:val="20"/>
      <w:lang w:eastAsia="pl-PL"/>
    </w:rPr>
  </w:style>
  <w:style w:type="character" w:customStyle="1" w:styleId="tekstowoZnak">
    <w:name w:val="tekstowo Znak"/>
    <w:uiPriority w:val="99"/>
    <w:rsid w:val="00B86BFE"/>
    <w:rPr>
      <w:rFonts w:ascii="Arial" w:hAnsi="Arial"/>
      <w:w w:val="100"/>
      <w:lang w:val="pl-PL" w:eastAsia="x-none"/>
    </w:rPr>
  </w:style>
  <w:style w:type="paragraph" w:customStyle="1" w:styleId="akapit1stronadzialybold">
    <w:name w:val="akapit_1_strona (dzialy_bold)"/>
    <w:basedOn w:val="akapitdzialybold"/>
    <w:uiPriority w:val="99"/>
    <w:rsid w:val="00B86BFE"/>
    <w:pPr>
      <w:spacing w:before="397"/>
    </w:pPr>
    <w:rPr>
      <w:b/>
      <w:bCs/>
      <w:i/>
      <w:iCs/>
    </w:rPr>
  </w:style>
  <w:style w:type="paragraph" w:customStyle="1" w:styleId="przypis">
    <w:name w:val="przypis"/>
    <w:basedOn w:val="akapitdzialybold"/>
    <w:qFormat/>
    <w:rsid w:val="00D13157"/>
    <w:pPr>
      <w:spacing w:before="120" w:line="240" w:lineRule="auto"/>
      <w:ind w:firstLine="0"/>
      <w:jc w:val="left"/>
    </w:pPr>
    <w:rPr>
      <w:rFonts w:ascii="Fira Sans" w:hAnsi="Fira Sans"/>
      <w:iCs/>
      <w:color w:val="000000" w:themeColor="text1"/>
      <w:sz w:val="16"/>
      <w:szCs w:val="14"/>
    </w:rPr>
  </w:style>
  <w:style w:type="paragraph" w:customStyle="1" w:styleId="Ikonawskanika">
    <w:name w:val="Ikona wskaźnika"/>
    <w:basedOn w:val="Normalny"/>
    <w:link w:val="IkonawskanikaZnak"/>
    <w:qFormat/>
    <w:rsid w:val="00DA1CC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A1CC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A1CC5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A1CC5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A1CC5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DA1CC5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8918A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918A4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LIDZnak">
    <w:name w:val="LID Znak"/>
    <w:basedOn w:val="Domylnaczcionkaakapitu"/>
    <w:link w:val="LID"/>
    <w:rsid w:val="00CC0C7A"/>
    <w:rPr>
      <w:rFonts w:ascii="Fira Sans" w:hAnsi="Fira Sans"/>
      <w:b/>
      <w:noProof/>
      <w:sz w:val="19"/>
      <w:szCs w:val="19"/>
      <w:lang w:eastAsia="pl-PL"/>
    </w:rPr>
  </w:style>
  <w:style w:type="paragraph" w:customStyle="1" w:styleId="Przypis0">
    <w:name w:val="Przypis"/>
    <w:basedOn w:val="Tekstprzypisudolnego"/>
    <w:link w:val="PrzypisZnak"/>
    <w:qFormat/>
    <w:rsid w:val="008918A4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0"/>
    <w:rsid w:val="008918A4"/>
    <w:rPr>
      <w:rFonts w:ascii="Fira Sans" w:hAnsi="Fira Sans"/>
      <w:sz w:val="19"/>
      <w:szCs w:val="19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3F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F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F0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F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F01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13F01"/>
    <w:pPr>
      <w:spacing w:after="0" w:line="240" w:lineRule="auto"/>
    </w:pPr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25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25C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2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2129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hyperlink" Target="http://stat.gov.pl/metainformacje/slownik-pojec/pojecia-stosowane-w-statystyce-publicznej/1231,pojecie.htm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2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://stat.gov.pl/metainformacje/slownik-pojec/pojecia-stosowane-w-statystyce-publicznej/245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publikacje.new.stat.gov.pl/portal-publikacje/turystyka-w-wojewodztwie-zachodniopomorskim-w-2024-r-informacja-sygnalna" TargetMode="External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hyperlink" Target="http://stat.gov.pl/metainformacje/slownik-pojec/pojecia-stosowane-w-statystyce-publicznej/123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DEAD-5C48-47F7-BF57-E8870221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1978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IS-02-tekst-20260528-Turystyka w wojew. zachodniopom. w 2025</dc:title>
  <dc:subject/>
  <dc:creator/>
  <cp:keywords/>
  <dc:description/>
  <cp:lastModifiedBy/>
  <cp:revision>1</cp:revision>
  <dcterms:created xsi:type="dcterms:W3CDTF">2026-06-03T11:29:00Z</dcterms:created>
  <dcterms:modified xsi:type="dcterms:W3CDTF">2026-06-03T11:29:00Z</dcterms:modified>
</cp:coreProperties>
</file>