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2D23CE" w:rsidRDefault="002D23CE" w:rsidP="00074DD8">
      <w:pPr>
        <w:pStyle w:val="tytuinformacji"/>
        <w:rPr>
          <w:shd w:val="clear" w:color="auto" w:fill="FFFFFF"/>
        </w:rPr>
      </w:pPr>
      <w:bookmarkStart w:id="0" w:name="_GoBack"/>
      <w:bookmarkEnd w:id="0"/>
      <w:r w:rsidRPr="002D23CE">
        <w:rPr>
          <w:shd w:val="clear" w:color="auto" w:fill="FFFFFF"/>
        </w:rPr>
        <w:t>Pogłowie zwierząt gospodarskich w województwie lubelskim w grudniu 20</w:t>
      </w:r>
      <w:r w:rsidR="004B686B">
        <w:rPr>
          <w:shd w:val="clear" w:color="auto" w:fill="FFFFFF"/>
        </w:rPr>
        <w:t>2</w:t>
      </w:r>
      <w:r w:rsidR="0002395B">
        <w:rPr>
          <w:shd w:val="clear" w:color="auto" w:fill="FFFFFF"/>
        </w:rPr>
        <w:t>5</w:t>
      </w:r>
      <w:r w:rsidRPr="002D23CE">
        <w:rPr>
          <w:shd w:val="clear" w:color="auto" w:fill="FFFFFF"/>
        </w:rPr>
        <w:t xml:space="preserve"> roku</w:t>
      </w:r>
    </w:p>
    <w:p w:rsidR="00393761" w:rsidRPr="00E776F6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:rsidR="00D358BC" w:rsidRDefault="001D2950" w:rsidP="00AD51FA">
      <w:pPr>
        <w:pStyle w:val="LID"/>
        <w:ind w:right="284" w:firstLine="425"/>
        <w:jc w:val="both"/>
        <w:rPr>
          <w:bCs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CBD2822" wp14:editId="6FB9644F">
                <wp:simplePos x="0" y="0"/>
                <wp:positionH relativeFrom="margin">
                  <wp:posOffset>-41910</wp:posOffset>
                </wp:positionH>
                <wp:positionV relativeFrom="paragraph">
                  <wp:posOffset>148590</wp:posOffset>
                </wp:positionV>
                <wp:extent cx="2204085" cy="1160145"/>
                <wp:effectExtent l="0" t="0" r="5715" b="1905"/>
                <wp:wrapSquare wrapText="bothSides"/>
                <wp:docPr id="21" name="Pole tekstowe 2" descr="1,0% spadek pogłowia trzody chlewnej w okresie od grudnia 2024 r. do grudnia 2025 r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601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8BC" w:rsidRPr="007D605C" w:rsidRDefault="00C87933" w:rsidP="00D358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165EFF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1,0</w:t>
                            </w:r>
                            <w:r w:rsidR="0023421D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:rsidR="00D358BC" w:rsidRPr="007D605C" w:rsidRDefault="00C87933" w:rsidP="00D358B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D358BC">
                              <w:t xml:space="preserve"> pogłowia trzody chlewnej w okresie od grudnia 20</w:t>
                            </w:r>
                            <w:r w:rsidR="0059275D">
                              <w:t>2</w:t>
                            </w:r>
                            <w:r>
                              <w:t>4</w:t>
                            </w:r>
                            <w:r w:rsidR="00D358BC">
                              <w:t xml:space="preserve"> r. do grudnia 202</w:t>
                            </w:r>
                            <w:r>
                              <w:t>5</w:t>
                            </w:r>
                            <w:r w:rsidR="00D358BC">
                              <w:t xml:space="preserve"> r</w:t>
                            </w:r>
                            <w:r w:rsidR="000D0545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D2822" id="Pole tekstowe 2" o:spid="_x0000_s1026" alt="Tytuł: Pole tekstowe ze wskaźnikiem — opis: 1,0% spadek pogłowia trzody chlewnej w okresie od grudnia 2024 r. do grudnia 2025 r." style="position:absolute;left:0;text-align:left;margin-left:-3.3pt;margin-top:11.7pt;width:173.55pt;height:91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" fillcolor="#001d77" stroked="f">
                <v:stroke joinstyle="miter"/>
                <v:textbox>
                  <w:txbxContent>
                    <w:p w:rsidR="00D358BC" w:rsidRPr="007D605C" w:rsidRDefault="00C87933" w:rsidP="00D358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165EFF"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1,0</w:t>
                      </w:r>
                      <w:r w:rsidR="0023421D">
                        <w:rPr>
                          <w:rStyle w:val="WartowskanikaZnak"/>
                        </w:rPr>
                        <w:t>%</w:t>
                      </w:r>
                    </w:p>
                    <w:p w:rsidR="00D358BC" w:rsidRPr="007D605C" w:rsidRDefault="00C87933" w:rsidP="00D358B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D358BC">
                        <w:t xml:space="preserve"> pogłowia trzody chlewnej w okresie od grudnia 20</w:t>
                      </w:r>
                      <w:r w:rsidR="0059275D">
                        <w:t>2</w:t>
                      </w:r>
                      <w:r>
                        <w:t>4</w:t>
                      </w:r>
                      <w:r w:rsidR="00D358BC">
                        <w:t xml:space="preserve"> r. do grudnia 202</w:t>
                      </w:r>
                      <w:r>
                        <w:t>5</w:t>
                      </w:r>
                      <w:r w:rsidR="00D358BC">
                        <w:t xml:space="preserve"> r</w:t>
                      </w:r>
                      <w:r w:rsidR="000D0545"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5916D7" w:rsidRDefault="001E5BB2" w:rsidP="006E27C7">
      <w:pPr>
        <w:pStyle w:val="LID"/>
        <w:ind w:right="284"/>
        <w:rPr>
          <w:bCs/>
        </w:rPr>
      </w:pPr>
      <w:r w:rsidRPr="00092FA4">
        <w:rPr>
          <w:bCs/>
        </w:rPr>
        <w:t>W województwie lubelskim od 20</w:t>
      </w:r>
      <w:r w:rsidR="00132F51">
        <w:rPr>
          <w:bCs/>
        </w:rPr>
        <w:t>1</w:t>
      </w:r>
      <w:r w:rsidR="001D5E08">
        <w:rPr>
          <w:bCs/>
        </w:rPr>
        <w:t>5</w:t>
      </w:r>
      <w:r w:rsidR="0063106A">
        <w:rPr>
          <w:bCs/>
        </w:rPr>
        <w:t> </w:t>
      </w:r>
      <w:r w:rsidRPr="00092FA4">
        <w:rPr>
          <w:bCs/>
        </w:rPr>
        <w:t xml:space="preserve">r. </w:t>
      </w:r>
      <w:r w:rsidR="00AE0BDC">
        <w:rPr>
          <w:bCs/>
        </w:rPr>
        <w:t>obserwuje się</w:t>
      </w:r>
      <w:r w:rsidRPr="00092FA4">
        <w:rPr>
          <w:bCs/>
        </w:rPr>
        <w:t xml:space="preserve"> </w:t>
      </w:r>
      <w:r w:rsidRPr="00354928">
        <w:rPr>
          <w:bCs/>
        </w:rPr>
        <w:t xml:space="preserve">tendencję spadkową w chowie </w:t>
      </w:r>
      <w:r w:rsidR="001D2950">
        <w:rPr>
          <w:bCs/>
        </w:rPr>
        <w:t xml:space="preserve">zarówno </w:t>
      </w:r>
      <w:r w:rsidRPr="00354928">
        <w:rPr>
          <w:bCs/>
        </w:rPr>
        <w:t>trzody chlewnej</w:t>
      </w:r>
      <w:r w:rsidR="0059275D">
        <w:rPr>
          <w:bCs/>
        </w:rPr>
        <w:t xml:space="preserve"> (spadek o </w:t>
      </w:r>
      <w:r w:rsidR="001D2950">
        <w:rPr>
          <w:bCs/>
        </w:rPr>
        <w:t>13,3</w:t>
      </w:r>
      <w:r w:rsidRPr="00354928">
        <w:rPr>
          <w:bCs/>
        </w:rPr>
        <w:t>%</w:t>
      </w:r>
      <w:r w:rsidR="0059275D">
        <w:rPr>
          <w:bCs/>
        </w:rPr>
        <w:t>)</w:t>
      </w:r>
      <w:r w:rsidR="001D2950">
        <w:rPr>
          <w:bCs/>
        </w:rPr>
        <w:t>, jak i bydła (spadek o 10,7%).</w:t>
      </w:r>
    </w:p>
    <w:p w:rsidR="00F033D2" w:rsidRDefault="00F033D2" w:rsidP="00AD51FA">
      <w:pPr>
        <w:jc w:val="both"/>
        <w:rPr>
          <w:lang w:eastAsia="pl-PL"/>
        </w:rPr>
      </w:pPr>
    </w:p>
    <w:p w:rsidR="001D2950" w:rsidRPr="00C37327" w:rsidRDefault="001D2950" w:rsidP="00AD51FA">
      <w:pPr>
        <w:jc w:val="both"/>
        <w:rPr>
          <w:lang w:eastAsia="pl-PL"/>
        </w:rPr>
      </w:pPr>
    </w:p>
    <w:p w:rsidR="00C22105" w:rsidRPr="008C2184" w:rsidRDefault="001568B7" w:rsidP="00715DEB">
      <w:pPr>
        <w:pStyle w:val="Nagwek1"/>
        <w:rPr>
          <w:sz w:val="22"/>
          <w:szCs w:val="22"/>
        </w:rPr>
      </w:pPr>
      <w:r w:rsidRPr="008C2184">
        <w:rPr>
          <w:b/>
          <w:noProof/>
          <w:spacing w:val="-2"/>
          <w:sz w:val="22"/>
        </w:rPr>
        <mc:AlternateContent>
          <mc:Choice Requires="wps">
            <w:drawing>
              <wp:anchor distT="45720" distB="45720" distL="114300" distR="114300" simplePos="0" relativeHeight="251644928" behindDoc="1" locked="0" layoutInCell="1" allowOverlap="1" wp14:anchorId="03807577" wp14:editId="51038551">
                <wp:simplePos x="0" y="0"/>
                <wp:positionH relativeFrom="column">
                  <wp:posOffset>5276850</wp:posOffset>
                </wp:positionH>
                <wp:positionV relativeFrom="paragraph">
                  <wp:posOffset>353695</wp:posOffset>
                </wp:positionV>
                <wp:extent cx="1725295" cy="790575"/>
                <wp:effectExtent l="0" t="0" r="0" b="0"/>
                <wp:wrapTight wrapText="bothSides">
                  <wp:wrapPolygon edited="0">
                    <wp:start x="715" y="0"/>
                    <wp:lineTo x="715" y="20819"/>
                    <wp:lineTo x="20749" y="20819"/>
                    <wp:lineTo x="20749" y="0"/>
                    <wp:lineTo x="715" y="0"/>
                  </wp:wrapPolygon>
                </wp:wrapTight>
                <wp:docPr id="14" name="Pole tekstowe 14" descr="Liczebność trzody chlewnej zmniejszyła się w porównaniu z analogicznym okresem ubiegłego roku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3301DB" w:rsidRDefault="00441F9D" w:rsidP="001568B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Liczebność trzody chlewnej </w:t>
                            </w:r>
                            <w:r w:rsidR="006B25E5">
                              <w:t>zmniejszyła się</w:t>
                            </w:r>
                            <w:r>
                              <w:t xml:space="preserve"> w porównaniu z</w:t>
                            </w:r>
                            <w:r w:rsidR="00E43DFB">
                              <w:t xml:space="preserve"> </w:t>
                            </w:r>
                            <w:r>
                              <w:t>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07577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7" type="#_x0000_t202" alt="Tytuł: Pole tekstowe z kluczowymi informacjami, znajdujące się na szarym polu informacji sygnalnej — opis: Liczebność trzody chlewnej zmniejszyła się w porównaniu z analogicznym okresem ubiegłego roku" style="position:absolute;margin-left:415.5pt;margin-top:27.85pt;width:135.85pt;height:62.25pt;z-index:-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" filled="f" stroked="f">
                <v:textbox>
                  <w:txbxContent>
                    <w:p w:rsidR="00441F9D" w:rsidRPr="003301DB" w:rsidRDefault="00441F9D" w:rsidP="001568B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Liczebność trzody chlewnej </w:t>
                      </w:r>
                      <w:r w:rsidR="006B25E5">
                        <w:t>zmniejszyła się</w:t>
                      </w:r>
                      <w:r>
                        <w:t xml:space="preserve"> w porównaniu z</w:t>
                      </w:r>
                      <w:r w:rsidR="00E43DFB">
                        <w:t xml:space="preserve"> </w:t>
                      </w:r>
                      <w:r>
                        <w:t>analogicznym okresem ubiegłego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0D57" w:rsidRPr="008C2184">
        <w:rPr>
          <w:sz w:val="22"/>
          <w:szCs w:val="22"/>
        </w:rPr>
        <w:t>Trzoda chlewna</w:t>
      </w:r>
    </w:p>
    <w:p w:rsidR="001E5BB2" w:rsidRPr="00C87933" w:rsidRDefault="00853660" w:rsidP="006E27C7">
      <w:pPr>
        <w:autoSpaceDE w:val="0"/>
        <w:autoSpaceDN w:val="0"/>
        <w:adjustRightInd w:val="0"/>
        <w:ind w:right="284"/>
      </w:pPr>
      <w:r w:rsidRPr="00C87933">
        <w:rPr>
          <w:bCs/>
          <w:szCs w:val="19"/>
        </w:rPr>
        <w:t>Według stanu na dzień 1 grudnia 20</w:t>
      </w:r>
      <w:r w:rsidR="0016422C" w:rsidRPr="00C87933">
        <w:rPr>
          <w:bCs/>
          <w:szCs w:val="19"/>
        </w:rPr>
        <w:t>2</w:t>
      </w:r>
      <w:r w:rsidR="0038736A" w:rsidRPr="00C87933">
        <w:rPr>
          <w:bCs/>
          <w:szCs w:val="19"/>
        </w:rPr>
        <w:t>5</w:t>
      </w:r>
      <w:r w:rsidRPr="00C87933">
        <w:rPr>
          <w:bCs/>
          <w:szCs w:val="19"/>
        </w:rPr>
        <w:t xml:space="preserve"> r. pogłowie trzody chlewnej w województwie lubelskim liczyło </w:t>
      </w:r>
      <w:r w:rsidR="0038736A" w:rsidRPr="00C87933">
        <w:rPr>
          <w:bCs/>
          <w:szCs w:val="19"/>
        </w:rPr>
        <w:t>454,0</w:t>
      </w:r>
      <w:r w:rsidRPr="00C87933">
        <w:rPr>
          <w:bCs/>
          <w:szCs w:val="19"/>
        </w:rPr>
        <w:t xml:space="preserve"> tys. sztuk</w:t>
      </w:r>
      <w:r w:rsidR="001568B7" w:rsidRPr="00C87933">
        <w:rPr>
          <w:bCs/>
          <w:szCs w:val="19"/>
        </w:rPr>
        <w:t xml:space="preserve"> i w porównaniu z rokiem poprzednim </w:t>
      </w:r>
      <w:r w:rsidR="0038736A" w:rsidRPr="00C87933">
        <w:rPr>
          <w:bCs/>
          <w:szCs w:val="19"/>
        </w:rPr>
        <w:t>zmniejszyło się</w:t>
      </w:r>
      <w:r w:rsidRPr="00C87933">
        <w:rPr>
          <w:bCs/>
          <w:szCs w:val="19"/>
        </w:rPr>
        <w:t xml:space="preserve"> o</w:t>
      </w:r>
      <w:r w:rsidR="00762337">
        <w:rPr>
          <w:bCs/>
          <w:szCs w:val="19"/>
        </w:rPr>
        <w:t xml:space="preserve"> </w:t>
      </w:r>
      <w:r w:rsidR="0038736A" w:rsidRPr="00C87933">
        <w:rPr>
          <w:bCs/>
          <w:szCs w:val="19"/>
        </w:rPr>
        <w:t>1,0</w:t>
      </w:r>
      <w:r w:rsidRPr="00C87933">
        <w:rPr>
          <w:bCs/>
          <w:szCs w:val="19"/>
        </w:rPr>
        <w:t>%</w:t>
      </w:r>
      <w:r w:rsidR="009B54F6" w:rsidRPr="00C87933">
        <w:rPr>
          <w:bCs/>
          <w:szCs w:val="19"/>
        </w:rPr>
        <w:t>, zaś w stosunku do 201</w:t>
      </w:r>
      <w:r w:rsidR="0038736A" w:rsidRPr="00C87933">
        <w:rPr>
          <w:bCs/>
          <w:szCs w:val="19"/>
        </w:rPr>
        <w:t>5</w:t>
      </w:r>
      <w:r w:rsidR="009B54F6" w:rsidRPr="00C87933">
        <w:rPr>
          <w:bCs/>
          <w:szCs w:val="19"/>
        </w:rPr>
        <w:t xml:space="preserve"> r. o </w:t>
      </w:r>
      <w:r w:rsidR="0038736A" w:rsidRPr="00C87933">
        <w:rPr>
          <w:bCs/>
          <w:szCs w:val="19"/>
        </w:rPr>
        <w:t>13,3</w:t>
      </w:r>
      <w:r w:rsidR="009B54F6" w:rsidRPr="00C87933">
        <w:rPr>
          <w:bCs/>
          <w:szCs w:val="19"/>
        </w:rPr>
        <w:t>%.</w:t>
      </w:r>
    </w:p>
    <w:p w:rsidR="001E5BB2" w:rsidRPr="00F765F3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spacing w:val="-2"/>
          <w:szCs w:val="19"/>
        </w:rPr>
      </w:pPr>
      <w:r w:rsidRPr="00F765F3">
        <w:rPr>
          <w:b/>
          <w:noProof/>
          <w:spacing w:val="-2"/>
          <w:szCs w:val="19"/>
        </w:rPr>
        <w:t>Tablica 1. Pogłowie trzody chlewnej</w:t>
      </w:r>
    </w:p>
    <w:p w:rsidR="001D069F" w:rsidRPr="00F765F3" w:rsidRDefault="00C562DF" w:rsidP="00A06583">
      <w:pPr>
        <w:autoSpaceDE w:val="0"/>
        <w:autoSpaceDN w:val="0"/>
        <w:adjustRightInd w:val="0"/>
        <w:spacing w:before="0"/>
        <w:ind w:left="851" w:right="992"/>
        <w:jc w:val="both"/>
        <w:rPr>
          <w:szCs w:val="19"/>
        </w:rPr>
      </w:pPr>
      <w:r w:rsidRPr="00F765F3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2930FFB7" wp14:editId="74E58B29">
                <wp:simplePos x="0" y="0"/>
                <wp:positionH relativeFrom="column">
                  <wp:posOffset>5288280</wp:posOffset>
                </wp:positionH>
                <wp:positionV relativeFrom="paragraph">
                  <wp:posOffset>2613025</wp:posOffset>
                </wp:positionV>
                <wp:extent cx="1725295" cy="662940"/>
                <wp:effectExtent l="0" t="0" r="0" b="3810"/>
                <wp:wrapTight wrapText="bothSides">
                  <wp:wrapPolygon edited="0">
                    <wp:start x="715" y="0"/>
                    <wp:lineTo x="715" y="21103"/>
                    <wp:lineTo x="20749" y="21103"/>
                    <wp:lineTo x="20749" y="0"/>
                    <wp:lineTo x="715" y="0"/>
                  </wp:wrapPolygon>
                </wp:wrapTight>
                <wp:docPr id="41" name="Pole tekstowe 41" descr="Obserwuje się utrzymujący długookresowy trend spadkowy w chowie świń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2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Default="006B25E5" w:rsidP="00DF5356">
                            <w:pPr>
                              <w:spacing w:after="0"/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bserwuje się utrzymujący długookresowy </w:t>
                            </w:r>
                            <w:r w:rsidR="001B7573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trend spadkow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="001B7573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chowie świń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0FFB7" id="Pole tekstowe 41" o:spid="_x0000_s1028" type="#_x0000_t202" alt="Tytuł: Pole tekstowe z kluczowymi informacjami, znajdujące się na szarym polu informacji sygnalnej — opis: Obserwuje się utrzymujący długookresowy trend spadkowy w chowie świń" style="position:absolute;left:0;text-align:left;margin-left:416.4pt;margin-top:205.75pt;width:135.85pt;height:52.2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" filled="f" stroked="f">
                <v:textbox>
                  <w:txbxContent>
                    <w:p w:rsidR="00441F9D" w:rsidRDefault="006B25E5" w:rsidP="00DF5356">
                      <w:pPr>
                        <w:spacing w:after="0"/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bserwuje się utrzymujący długookresowy </w:t>
                      </w:r>
                      <w:r w:rsidR="001B7573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trend spadkow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="001B7573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chowie świń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F765F3">
        <w:rPr>
          <w:szCs w:val="19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 Pogłowie trzody chwnej. Stan na dzień 1 grudnia"/>
        <w:tblDescription w:val="Tablica prezentuje pogłowie trzody chlewnej według grup użytkowych: prosięta o wadze do 20 kg, warchlaki o wadze od 20 kg do 50 kg, trzoda chlewna o wadze 50 kg i więcej, w tym z przeznaczeniem na ubój i chów, w tym lochy razem i lochy prośne według stanu na dzień 1 grudnia w 2024 r. i 2025 r."/>
      </w:tblPr>
      <w:tblGrid>
        <w:gridCol w:w="3188"/>
        <w:gridCol w:w="1169"/>
        <w:gridCol w:w="1170"/>
        <w:gridCol w:w="1170"/>
        <w:gridCol w:w="1170"/>
      </w:tblGrid>
      <w:tr w:rsidR="00921C85" w:rsidRPr="00E83199" w:rsidTr="00C83534">
        <w:trPr>
          <w:trHeight w:val="377"/>
        </w:trPr>
        <w:tc>
          <w:tcPr>
            <w:tcW w:w="3188" w:type="dxa"/>
            <w:vMerge w:val="restart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02395B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4</w:t>
            </w:r>
          </w:p>
        </w:tc>
        <w:tc>
          <w:tcPr>
            <w:tcW w:w="2340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921C85" w:rsidRPr="00C72638" w:rsidRDefault="00921C85" w:rsidP="0002395B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5</w:t>
            </w:r>
          </w:p>
        </w:tc>
      </w:tr>
      <w:tr w:rsidR="00921C85" w:rsidRPr="00E83199" w:rsidTr="006B093D">
        <w:trPr>
          <w:trHeight w:val="764"/>
        </w:trPr>
        <w:tc>
          <w:tcPr>
            <w:tcW w:w="318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:rsidR="00762337" w:rsidRDefault="00762337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921C85" w:rsidRPr="00C72638">
              <w:rPr>
                <w:sz w:val="16"/>
                <w:szCs w:val="16"/>
              </w:rPr>
              <w:t>gółem</w:t>
            </w:r>
          </w:p>
          <w:p w:rsidR="00921C85" w:rsidRPr="00C72638" w:rsidRDefault="00762337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="00921C85">
              <w:rPr>
                <w:sz w:val="16"/>
                <w:szCs w:val="16"/>
              </w:rPr>
              <w:t>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02395B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C60571"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3</w:t>
            </w:r>
            <w:r w:rsidRPr="00C72638">
              <w:rPr>
                <w:sz w:val="16"/>
                <w:szCs w:val="16"/>
              </w:rPr>
              <w:t xml:space="preserve"> =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762337" w:rsidRPr="00762337" w:rsidRDefault="00762337" w:rsidP="00762337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762337">
              <w:rPr>
                <w:sz w:val="16"/>
                <w:szCs w:val="16"/>
              </w:rPr>
              <w:t>ogółem</w:t>
            </w:r>
          </w:p>
          <w:p w:rsidR="00921C85" w:rsidRPr="00C72638" w:rsidRDefault="00762337" w:rsidP="00762337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762337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02395B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625D2D" w:rsidRPr="00E83199" w:rsidTr="00921C85">
        <w:trPr>
          <w:trHeight w:val="340"/>
        </w:trPr>
        <w:tc>
          <w:tcPr>
            <w:tcW w:w="3188" w:type="dxa"/>
            <w:tcBorders>
              <w:top w:val="single" w:sz="12" w:space="0" w:color="17365D"/>
            </w:tcBorders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noWrap/>
            <w:vAlign w:val="center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458 723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107,0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625D2D" w:rsidRPr="00C72638" w:rsidRDefault="00D67458" w:rsidP="007C06D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453 964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99,0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62 770</w:t>
            </w:r>
          </w:p>
        </w:tc>
        <w:tc>
          <w:tcPr>
            <w:tcW w:w="1170" w:type="dxa"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  <w:tc>
          <w:tcPr>
            <w:tcW w:w="1170" w:type="dxa"/>
            <w:vAlign w:val="bottom"/>
          </w:tcPr>
          <w:p w:rsidR="00625D2D" w:rsidRPr="00C72638" w:rsidRDefault="00D6745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73 405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116,9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152 381</w:t>
            </w:r>
          </w:p>
        </w:tc>
        <w:tc>
          <w:tcPr>
            <w:tcW w:w="1170" w:type="dxa"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115,0</w:t>
            </w:r>
          </w:p>
        </w:tc>
        <w:tc>
          <w:tcPr>
            <w:tcW w:w="1170" w:type="dxa"/>
            <w:vAlign w:val="bottom"/>
          </w:tcPr>
          <w:p w:rsidR="00625D2D" w:rsidRPr="00C72638" w:rsidRDefault="00D6745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160 090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105,1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 więcej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243 573</w:t>
            </w:r>
          </w:p>
        </w:tc>
        <w:tc>
          <w:tcPr>
            <w:tcW w:w="1170" w:type="dxa"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104,8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D67458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220 469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90,5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 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216 121</w:t>
            </w:r>
          </w:p>
        </w:tc>
        <w:tc>
          <w:tcPr>
            <w:tcW w:w="1170" w:type="dxa"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104,6</w:t>
            </w:r>
          </w:p>
        </w:tc>
        <w:tc>
          <w:tcPr>
            <w:tcW w:w="1170" w:type="dxa"/>
            <w:vAlign w:val="bottom"/>
          </w:tcPr>
          <w:p w:rsidR="00625D2D" w:rsidRPr="00C72638" w:rsidRDefault="00D6745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195 913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90,6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27 452</w:t>
            </w:r>
          </w:p>
        </w:tc>
        <w:tc>
          <w:tcPr>
            <w:tcW w:w="1170" w:type="dxa"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106,5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24 556</w:t>
            </w:r>
          </w:p>
        </w:tc>
        <w:tc>
          <w:tcPr>
            <w:tcW w:w="1170" w:type="dxa"/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89,5</w:t>
            </w:r>
          </w:p>
        </w:tc>
      </w:tr>
      <w:tr w:rsidR="00625D2D" w:rsidRPr="00E83199" w:rsidTr="00E81B56">
        <w:trPr>
          <w:trHeight w:val="283"/>
        </w:trPr>
        <w:tc>
          <w:tcPr>
            <w:tcW w:w="3188" w:type="dxa"/>
            <w:tcBorders>
              <w:bottom w:val="single" w:sz="4" w:space="0" w:color="17365D"/>
            </w:tcBorders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26 970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106,4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24 162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89,6</w:t>
            </w:r>
          </w:p>
        </w:tc>
      </w:tr>
      <w:tr w:rsidR="00625D2D" w:rsidRPr="00E83199" w:rsidTr="00C83534">
        <w:trPr>
          <w:trHeight w:val="283"/>
        </w:trPr>
        <w:tc>
          <w:tcPr>
            <w:tcW w:w="3188" w:type="dxa"/>
            <w:tcBorders>
              <w:top w:val="single" w:sz="4" w:space="0" w:color="17365D"/>
              <w:bottom w:val="nil"/>
            </w:tcBorders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18 299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:rsidR="00625D2D" w:rsidRPr="00C72638" w:rsidRDefault="00DA6D03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104,1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16 703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:rsidR="00625D2D" w:rsidRPr="00C72638" w:rsidRDefault="00EA4918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91,3</w:t>
            </w:r>
          </w:p>
        </w:tc>
      </w:tr>
    </w:tbl>
    <w:p w:rsidR="00921C85" w:rsidRDefault="00921C85" w:rsidP="00074DD8">
      <w:pPr>
        <w:rPr>
          <w:b/>
        </w:rPr>
      </w:pPr>
    </w:p>
    <w:p w:rsidR="001E5BB2" w:rsidRPr="00F11D2E" w:rsidRDefault="006B25E5" w:rsidP="00074DD8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5122545" cy="2232660"/>
            <wp:effectExtent l="0" t="0" r="1905" b="0"/>
            <wp:wrapNone/>
            <wp:docPr id="1" name="Wykres 1" descr="Wykres kombinowany liniowo-słupkowy prezentujący liczebność trzody chlewnej w latach 2015-2025, słupki przedstawiają pogłowie trzody chlewnej (skala lewa), linia pogłowie loch na chów (skala prawa)" title="Wykres 1 Pogłowie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:rsidR="00746187" w:rsidRDefault="00746187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D2950" w:rsidRDefault="001D2950" w:rsidP="00E76D26">
      <w:pPr>
        <w:rPr>
          <w:b/>
          <w:spacing w:val="-2"/>
          <w:sz w:val="18"/>
        </w:rPr>
      </w:pPr>
    </w:p>
    <w:p w:rsidR="001568B7" w:rsidRPr="00E43DFB" w:rsidRDefault="001568B7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E43DFB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6DD316D3" wp14:editId="561F8F97">
                <wp:simplePos x="0" y="0"/>
                <wp:positionH relativeFrom="column">
                  <wp:posOffset>5219700</wp:posOffset>
                </wp:positionH>
                <wp:positionV relativeFrom="paragraph">
                  <wp:posOffset>625475</wp:posOffset>
                </wp:positionV>
                <wp:extent cx="1801495" cy="952500"/>
                <wp:effectExtent l="0" t="0" r="0" b="0"/>
                <wp:wrapTight wrapText="bothSides">
                  <wp:wrapPolygon edited="0">
                    <wp:start x="685" y="0"/>
                    <wp:lineTo x="685" y="21168"/>
                    <wp:lineTo x="20785" y="21168"/>
                    <wp:lineTo x="20785" y="0"/>
                    <wp:lineTo x="685" y="0"/>
                  </wp:wrapPolygon>
                </wp:wrapTight>
                <wp:docPr id="15" name="Pole tekstowe 15" descr="Od 2015 r. systematycznie zmniejsza się pogłowie loch na chów i w grudniu 2025 r. w porównaniu z grudniem 2015 r. obniżyło się o 46,8%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BC091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Od 20</w:t>
                            </w:r>
                            <w:r w:rsidR="0085536A">
                              <w:t>1</w:t>
                            </w:r>
                            <w:r w:rsidR="007B02FE">
                              <w:t>5</w:t>
                            </w:r>
                            <w:r>
                              <w:t xml:space="preserve"> r. systematycznie zmniejsza się pogłowie loch na chów</w:t>
                            </w:r>
                            <w:r w:rsidR="00147293">
                              <w:t xml:space="preserve"> i </w:t>
                            </w:r>
                            <w:r>
                              <w:t>w grudniu 20</w:t>
                            </w:r>
                            <w:r w:rsidR="0085536A">
                              <w:t>2</w:t>
                            </w:r>
                            <w:r w:rsidR="007B02FE">
                              <w:t>5</w:t>
                            </w:r>
                            <w:r w:rsidR="0085536A">
                              <w:t xml:space="preserve"> </w:t>
                            </w:r>
                            <w:r>
                              <w:t>r. w</w:t>
                            </w:r>
                            <w:r w:rsidR="00B17C1C">
                              <w:t> </w:t>
                            </w:r>
                            <w:r>
                              <w:t>porównaniu z grudniem 20</w:t>
                            </w:r>
                            <w:r w:rsidR="0085536A">
                              <w:t>1</w:t>
                            </w:r>
                            <w:r w:rsidR="007B02FE">
                              <w:t>5</w:t>
                            </w:r>
                            <w:r w:rsidR="00B17C1C">
                              <w:t> </w:t>
                            </w:r>
                            <w:r>
                              <w:t xml:space="preserve">r. obniżyło się o </w:t>
                            </w:r>
                            <w:r w:rsidR="007B02FE">
                              <w:t>46,8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16D3" id="Pole tekstowe 15" o:spid="_x0000_s1029" type="#_x0000_t202" alt="Tytuł: Pole tekstowe z kluczowymi informacjami, znajdujące się na szarym polu informacji sygnalnej — opis: Od 2015 r. systematycznie zmniejsza się pogłowie loch na chów i w grudniu 2025 r. w porównaniu z grudniem 2015 r. obniżyło się o 46,8%" style="position:absolute;margin-left:411pt;margin-top:49.25pt;width:141.85pt;height:7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" filled="f" stroked="f">
                <v:textbox>
                  <w:txbxContent>
                    <w:p w:rsidR="00441F9D" w:rsidRPr="00D616D2" w:rsidRDefault="00441F9D" w:rsidP="00BC0918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Od 20</w:t>
                      </w:r>
                      <w:r w:rsidR="0085536A">
                        <w:t>1</w:t>
                      </w:r>
                      <w:r w:rsidR="007B02FE">
                        <w:t>5</w:t>
                      </w:r>
                      <w:r>
                        <w:t xml:space="preserve"> r. systematycznie zmniejsza się pogłowie loch na chów</w:t>
                      </w:r>
                      <w:r w:rsidR="00147293">
                        <w:t xml:space="preserve"> i </w:t>
                      </w:r>
                      <w:r>
                        <w:t>w grudniu 20</w:t>
                      </w:r>
                      <w:r w:rsidR="0085536A">
                        <w:t>2</w:t>
                      </w:r>
                      <w:r w:rsidR="007B02FE">
                        <w:t>5</w:t>
                      </w:r>
                      <w:r w:rsidR="0085536A">
                        <w:t xml:space="preserve"> </w:t>
                      </w:r>
                      <w:r>
                        <w:t>r. w</w:t>
                      </w:r>
                      <w:r w:rsidR="00B17C1C">
                        <w:t> </w:t>
                      </w:r>
                      <w:r>
                        <w:t>porównaniu z grudniem 20</w:t>
                      </w:r>
                      <w:r w:rsidR="0085536A">
                        <w:t>1</w:t>
                      </w:r>
                      <w:r w:rsidR="007B02FE">
                        <w:t>5</w:t>
                      </w:r>
                      <w:r w:rsidR="00B17C1C">
                        <w:t> </w:t>
                      </w:r>
                      <w:r>
                        <w:t xml:space="preserve">r. obniżyło się o </w:t>
                      </w:r>
                      <w:r w:rsidR="007B02FE">
                        <w:t>46,8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43FA" w:rsidRPr="00E43DFB">
        <w:rPr>
          <w:bCs/>
          <w:szCs w:val="19"/>
        </w:rPr>
        <w:t>W grudniu 20</w:t>
      </w:r>
      <w:r w:rsidR="00DF540F" w:rsidRPr="00E43DFB">
        <w:rPr>
          <w:bCs/>
          <w:szCs w:val="19"/>
        </w:rPr>
        <w:t>2</w:t>
      </w:r>
      <w:r w:rsidR="006B25E5" w:rsidRPr="00E43DFB">
        <w:rPr>
          <w:bCs/>
          <w:szCs w:val="19"/>
        </w:rPr>
        <w:t>5</w:t>
      </w:r>
      <w:r w:rsidR="00AC43FA" w:rsidRPr="00E43DFB">
        <w:rPr>
          <w:bCs/>
          <w:szCs w:val="19"/>
        </w:rPr>
        <w:t xml:space="preserve"> r. w porównaniu z</w:t>
      </w:r>
      <w:r w:rsidR="00AE0BDC" w:rsidRPr="00E43DFB">
        <w:rPr>
          <w:bCs/>
          <w:szCs w:val="19"/>
        </w:rPr>
        <w:t xml:space="preserve"> </w:t>
      </w:r>
      <w:r w:rsidR="00381AF1" w:rsidRPr="00E43DFB">
        <w:rPr>
          <w:bCs/>
          <w:szCs w:val="19"/>
        </w:rPr>
        <w:t>grudniem</w:t>
      </w:r>
      <w:r w:rsidR="00AC43FA" w:rsidRPr="00E43DFB">
        <w:rPr>
          <w:bCs/>
          <w:szCs w:val="19"/>
        </w:rPr>
        <w:t xml:space="preserve"> 20</w:t>
      </w:r>
      <w:r w:rsidR="00135918" w:rsidRPr="00E43DFB">
        <w:rPr>
          <w:bCs/>
          <w:szCs w:val="19"/>
        </w:rPr>
        <w:t>2</w:t>
      </w:r>
      <w:r w:rsidR="006B25E5" w:rsidRPr="00E43DFB">
        <w:rPr>
          <w:bCs/>
          <w:szCs w:val="19"/>
        </w:rPr>
        <w:t>4</w:t>
      </w:r>
      <w:r w:rsidR="00AC43FA" w:rsidRPr="00E43DFB">
        <w:rPr>
          <w:bCs/>
          <w:szCs w:val="19"/>
        </w:rPr>
        <w:t xml:space="preserve"> r. </w:t>
      </w:r>
      <w:r w:rsidR="00393CEC" w:rsidRPr="00E43DFB">
        <w:rPr>
          <w:bCs/>
          <w:szCs w:val="19"/>
        </w:rPr>
        <w:t xml:space="preserve">najbardziej </w:t>
      </w:r>
      <w:r w:rsidR="00AC43FA" w:rsidRPr="00E43DFB">
        <w:rPr>
          <w:bCs/>
          <w:szCs w:val="19"/>
        </w:rPr>
        <w:t>zmniejszyła się liczba trzody chlewnej o wadze 50 kg i</w:t>
      </w:r>
      <w:r w:rsidR="00B87616" w:rsidRPr="00E43DFB">
        <w:rPr>
          <w:bCs/>
          <w:szCs w:val="19"/>
        </w:rPr>
        <w:t xml:space="preserve"> </w:t>
      </w:r>
      <w:r w:rsidR="00AC43FA" w:rsidRPr="00E43DFB">
        <w:rPr>
          <w:bCs/>
          <w:szCs w:val="19"/>
        </w:rPr>
        <w:t>więcej z</w:t>
      </w:r>
      <w:r w:rsidR="000A49B6" w:rsidRPr="00E43DFB">
        <w:rPr>
          <w:bCs/>
          <w:szCs w:val="19"/>
        </w:rPr>
        <w:t xml:space="preserve"> </w:t>
      </w:r>
      <w:r w:rsidR="00AC43FA" w:rsidRPr="00E43DFB">
        <w:rPr>
          <w:bCs/>
          <w:szCs w:val="19"/>
        </w:rPr>
        <w:t xml:space="preserve">przeznaczeniem na </w:t>
      </w:r>
      <w:r w:rsidR="009D216F" w:rsidRPr="00E43DFB">
        <w:rPr>
          <w:bCs/>
          <w:szCs w:val="19"/>
        </w:rPr>
        <w:t xml:space="preserve">chów (o </w:t>
      </w:r>
      <w:r w:rsidR="006B25E5" w:rsidRPr="00E43DFB">
        <w:rPr>
          <w:bCs/>
          <w:szCs w:val="19"/>
        </w:rPr>
        <w:t>10,5</w:t>
      </w:r>
      <w:r w:rsidR="00AC43FA" w:rsidRPr="00E43DFB">
        <w:rPr>
          <w:bCs/>
          <w:szCs w:val="19"/>
        </w:rPr>
        <w:t>%)</w:t>
      </w:r>
      <w:r w:rsidR="000A49B6" w:rsidRPr="00E43DFB">
        <w:rPr>
          <w:bCs/>
          <w:szCs w:val="19"/>
        </w:rPr>
        <w:t xml:space="preserve"> i</w:t>
      </w:r>
      <w:r w:rsidR="00BF2AEA" w:rsidRPr="00E43DFB">
        <w:rPr>
          <w:bCs/>
          <w:szCs w:val="19"/>
        </w:rPr>
        <w:t xml:space="preserve"> </w:t>
      </w:r>
      <w:r w:rsidR="006B25E5" w:rsidRPr="00E43DFB">
        <w:rPr>
          <w:bCs/>
          <w:szCs w:val="19"/>
        </w:rPr>
        <w:t xml:space="preserve">z przeznaczeniem na ubój (o 9,4%), natomiast wzrosła liczba </w:t>
      </w:r>
      <w:r w:rsidR="000A49B6" w:rsidRPr="00E43DFB">
        <w:rPr>
          <w:bCs/>
          <w:szCs w:val="19"/>
        </w:rPr>
        <w:t xml:space="preserve">prosiąt o wadze do 20 kg (o </w:t>
      </w:r>
      <w:r w:rsidR="006B25E5" w:rsidRPr="00E43DFB">
        <w:rPr>
          <w:bCs/>
          <w:szCs w:val="19"/>
        </w:rPr>
        <w:t>16,9</w:t>
      </w:r>
      <w:r w:rsidR="000A49B6" w:rsidRPr="00E43DFB">
        <w:rPr>
          <w:bCs/>
          <w:szCs w:val="19"/>
        </w:rPr>
        <w:t xml:space="preserve">%). </w:t>
      </w:r>
      <w:r w:rsidRPr="00E43DFB">
        <w:t xml:space="preserve">Pogłowie loch ogółem </w:t>
      </w:r>
      <w:r w:rsidR="00135918" w:rsidRPr="00E43DFB">
        <w:t>zmniejszyło</w:t>
      </w:r>
      <w:r w:rsidR="00DF540F" w:rsidRPr="00E43DFB">
        <w:t xml:space="preserve"> </w:t>
      </w:r>
      <w:r w:rsidRPr="00E43DFB">
        <w:t>się o</w:t>
      </w:r>
      <w:r w:rsidR="00930A10" w:rsidRPr="00E43DFB">
        <w:t xml:space="preserve"> </w:t>
      </w:r>
      <w:r w:rsidR="006B25E5" w:rsidRPr="00E43DFB">
        <w:t>10,4</w:t>
      </w:r>
      <w:r w:rsidRPr="00E43DFB">
        <w:t>%</w:t>
      </w:r>
      <w:r w:rsidR="00B87616" w:rsidRPr="00E43DFB">
        <w:t xml:space="preserve">, </w:t>
      </w:r>
      <w:r w:rsidR="000A49B6" w:rsidRPr="00E43DFB">
        <w:t xml:space="preserve">w tym </w:t>
      </w:r>
      <w:r w:rsidR="00B87616" w:rsidRPr="00E43DFB">
        <w:t>loch prośnych o</w:t>
      </w:r>
      <w:r w:rsidR="009D216F" w:rsidRPr="00E43DFB">
        <w:t xml:space="preserve"> </w:t>
      </w:r>
      <w:r w:rsidR="006B25E5" w:rsidRPr="00E43DFB">
        <w:t>8,7</w:t>
      </w:r>
      <w:r w:rsidR="00B87616" w:rsidRPr="00E43DFB">
        <w:t>%</w:t>
      </w:r>
      <w:r w:rsidRPr="00E43DFB">
        <w:t>.</w:t>
      </w:r>
    </w:p>
    <w:p w:rsidR="00116087" w:rsidRPr="000D3835" w:rsidRDefault="00FB5906" w:rsidP="00DB61E0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 xml:space="preserve">Wykres </w:t>
      </w:r>
      <w:r w:rsidR="00DB61E0" w:rsidRPr="000D3835">
        <w:rPr>
          <w:sz w:val="19"/>
          <w:szCs w:val="19"/>
        </w:rPr>
        <w:t>2</w:t>
      </w:r>
      <w:r w:rsidR="004D1D01" w:rsidRPr="000D3835">
        <w:rPr>
          <w:sz w:val="19"/>
          <w:szCs w:val="19"/>
        </w:rPr>
        <w:t>.</w:t>
      </w:r>
      <w:r w:rsidR="00074DD8" w:rsidRPr="000D3835">
        <w:rPr>
          <w:sz w:val="19"/>
          <w:szCs w:val="19"/>
          <w:shd w:val="clear" w:color="auto" w:fill="FFFFFF"/>
        </w:rPr>
        <w:t xml:space="preserve"> </w:t>
      </w:r>
      <w:r w:rsidR="00DB61E0" w:rsidRPr="000D3835">
        <w:rPr>
          <w:sz w:val="19"/>
          <w:szCs w:val="19"/>
          <w:shd w:val="clear" w:color="auto" w:fill="FFFFFF"/>
        </w:rPr>
        <w:t>Dynamika pogłowia trzody chlewnej</w:t>
      </w:r>
    </w:p>
    <w:p w:rsidR="00DB61E0" w:rsidRPr="00F765F3" w:rsidRDefault="007B02FE" w:rsidP="00A06583">
      <w:pPr>
        <w:pStyle w:val="tytuwykresu"/>
        <w:spacing w:before="0"/>
        <w:ind w:left="851"/>
        <w:rPr>
          <w:rFonts w:eastAsia="Times New Roman" w:cs="Times New Roman"/>
          <w:b w:val="0"/>
          <w:bCs/>
          <w:spacing w:val="0"/>
          <w:sz w:val="19"/>
          <w:szCs w:val="19"/>
          <w:lang w:eastAsia="pl-PL"/>
        </w:rPr>
      </w:pPr>
      <w:r w:rsidRPr="00F765F3"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200660</wp:posOffset>
            </wp:positionV>
            <wp:extent cx="5122545" cy="1744345"/>
            <wp:effectExtent l="0" t="0" r="1905" b="8255"/>
            <wp:wrapNone/>
            <wp:docPr id="13" name="Wykres 13" descr="Wykres liniowy przedstawiający dynamikę trzody chlewnej w latach 2015-2025, linia niebieska trzoda chlewna, linia zielona lochy na chów" title="Wykres 2 Dynamika pogłowi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DB61E0" w:rsidRPr="00F765F3">
        <w:rPr>
          <w:rFonts w:eastAsia="Times New Roman" w:cs="Times New Roman"/>
          <w:b w:val="0"/>
          <w:bCs/>
          <w:spacing w:val="0"/>
          <w:sz w:val="19"/>
          <w:szCs w:val="19"/>
          <w:lang w:eastAsia="pl-PL"/>
        </w:rPr>
        <w:t>Rok poprzedni = 100</w:t>
      </w:r>
    </w:p>
    <w:p w:rsidR="00E776F6" w:rsidRDefault="00E776F6" w:rsidP="00512979">
      <w:pPr>
        <w:autoSpaceDE w:val="0"/>
        <w:autoSpaceDN w:val="0"/>
        <w:adjustRightInd w:val="0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106327" w:rsidRPr="003C6B18" w:rsidRDefault="00130844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3C6B18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428E51F8" wp14:editId="5FA21118">
                <wp:simplePos x="0" y="0"/>
                <wp:positionH relativeFrom="column">
                  <wp:posOffset>5248275</wp:posOffset>
                </wp:positionH>
                <wp:positionV relativeFrom="paragraph">
                  <wp:posOffset>53975</wp:posOffset>
                </wp:positionV>
                <wp:extent cx="1801495" cy="781050"/>
                <wp:effectExtent l="0" t="0" r="0" b="0"/>
                <wp:wrapTight wrapText="bothSides">
                  <wp:wrapPolygon edited="0">
                    <wp:start x="685" y="0"/>
                    <wp:lineTo x="685" y="21073"/>
                    <wp:lineTo x="20785" y="21073"/>
                    <wp:lineTo x="20785" y="0"/>
                    <wp:lineTo x="685" y="0"/>
                  </wp:wrapPolygon>
                </wp:wrapTight>
                <wp:docPr id="18" name="Pole tekstowe 18" descr="Największy udział w strukturze stada trzody chlewnej miała trzoda chlewna o wadze 50 kg i więcej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13084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udział w strukturze stada trzody chlewnej miała trzoda chlewna o wadze 50 kg i</w:t>
                            </w:r>
                            <w:r w:rsidR="00B17C1C">
                              <w:t> </w:t>
                            </w:r>
                            <w:r>
                              <w:t>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51F8" id="Pole tekstowe 18" o:spid="_x0000_s1030" type="#_x0000_t202" alt="Tytuł: Pole tekstowe z kluczowymi informacjami, znajdujące się na szarym polu informacji sygnalnej — opis: Największy udział w strukturze stada trzody chlewnej miała trzoda chlewna o wadze 50 kg i więcej" style="position:absolute;margin-left:413.25pt;margin-top:4.25pt;width:141.85pt;height:61.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" filled="f" stroked="f">
                <v:textbox>
                  <w:txbxContent>
                    <w:p w:rsidR="00441F9D" w:rsidRPr="00D616D2" w:rsidRDefault="00441F9D" w:rsidP="0013084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udział w strukturze stada trzody chlewnej miała trzoda chlewna o wadze 50 kg i</w:t>
                      </w:r>
                      <w:r w:rsidR="00B17C1C">
                        <w:t> </w:t>
                      </w:r>
                      <w:r>
                        <w:t>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6327" w:rsidRPr="003C6B18">
        <w:rPr>
          <w:bCs/>
          <w:szCs w:val="19"/>
        </w:rPr>
        <w:t>N</w:t>
      </w:r>
      <w:r w:rsidR="00E776F6" w:rsidRPr="003C6B18">
        <w:rPr>
          <w:bCs/>
          <w:szCs w:val="19"/>
        </w:rPr>
        <w:t>ieznacznej zmianie uległa struktura stada trzody chlewnej. Największy odsetek stanowiła trzoda chlewna o wadze 50 kg i</w:t>
      </w:r>
      <w:r w:rsidR="002C75C7" w:rsidRPr="003C6B18">
        <w:rPr>
          <w:bCs/>
          <w:szCs w:val="19"/>
        </w:rPr>
        <w:t xml:space="preserve"> </w:t>
      </w:r>
      <w:r w:rsidR="00E776F6" w:rsidRPr="003C6B18">
        <w:rPr>
          <w:bCs/>
          <w:szCs w:val="19"/>
        </w:rPr>
        <w:t>więcej (</w:t>
      </w:r>
      <w:r w:rsidR="00A21FE2" w:rsidRPr="003C6B18">
        <w:rPr>
          <w:bCs/>
          <w:szCs w:val="19"/>
        </w:rPr>
        <w:t>48,6</w:t>
      </w:r>
      <w:r w:rsidR="00E776F6" w:rsidRPr="003C6B18">
        <w:rPr>
          <w:bCs/>
          <w:szCs w:val="19"/>
        </w:rPr>
        <w:t>%), w tym z przeznaczeniem na ubój (</w:t>
      </w:r>
      <w:r w:rsidR="00FB010E" w:rsidRPr="003C6B18">
        <w:rPr>
          <w:bCs/>
          <w:szCs w:val="19"/>
        </w:rPr>
        <w:t>88,9</w:t>
      </w:r>
      <w:r w:rsidR="00E776F6" w:rsidRPr="003C6B18">
        <w:rPr>
          <w:bCs/>
          <w:szCs w:val="19"/>
        </w:rPr>
        <w:t>%)</w:t>
      </w:r>
      <w:r w:rsidR="00576E59" w:rsidRPr="003C6B18">
        <w:rPr>
          <w:bCs/>
          <w:szCs w:val="19"/>
        </w:rPr>
        <w:t>. Udział trzody chlewnej o wadze 50 kg i więcej w strukturze stada w s</w:t>
      </w:r>
      <w:r w:rsidR="00E776F6" w:rsidRPr="003C6B18">
        <w:rPr>
          <w:bCs/>
          <w:szCs w:val="19"/>
        </w:rPr>
        <w:t>tosunku do grudnia 20</w:t>
      </w:r>
      <w:r w:rsidR="006906E4" w:rsidRPr="003C6B18">
        <w:rPr>
          <w:bCs/>
          <w:szCs w:val="19"/>
        </w:rPr>
        <w:t>2</w:t>
      </w:r>
      <w:r w:rsidR="00A21FE2" w:rsidRPr="003C6B18">
        <w:rPr>
          <w:bCs/>
          <w:szCs w:val="19"/>
        </w:rPr>
        <w:t>4</w:t>
      </w:r>
      <w:r w:rsidR="005F24A3">
        <w:rPr>
          <w:bCs/>
          <w:szCs w:val="19"/>
        </w:rPr>
        <w:t xml:space="preserve"> </w:t>
      </w:r>
      <w:r w:rsidR="00E776F6" w:rsidRPr="003C6B18">
        <w:rPr>
          <w:bCs/>
          <w:szCs w:val="19"/>
        </w:rPr>
        <w:t xml:space="preserve">r. </w:t>
      </w:r>
      <w:r w:rsidR="00A21FE2" w:rsidRPr="003C6B18">
        <w:rPr>
          <w:bCs/>
          <w:szCs w:val="19"/>
        </w:rPr>
        <w:t>zmniejszył się</w:t>
      </w:r>
      <w:r w:rsidR="00576E59" w:rsidRPr="003C6B18">
        <w:rPr>
          <w:bCs/>
          <w:szCs w:val="19"/>
        </w:rPr>
        <w:t xml:space="preserve"> o </w:t>
      </w:r>
      <w:r w:rsidR="00A21FE2" w:rsidRPr="003C6B18">
        <w:rPr>
          <w:bCs/>
          <w:szCs w:val="19"/>
        </w:rPr>
        <w:t>4,5</w:t>
      </w:r>
      <w:r w:rsidR="00576E59" w:rsidRPr="003C6B18">
        <w:rPr>
          <w:bCs/>
          <w:szCs w:val="19"/>
        </w:rPr>
        <w:t xml:space="preserve"> p. proc</w:t>
      </w:r>
      <w:r w:rsidR="00D565A9" w:rsidRPr="003C6B18">
        <w:rPr>
          <w:bCs/>
          <w:szCs w:val="19"/>
        </w:rPr>
        <w:t>.</w:t>
      </w:r>
      <w:r w:rsidR="00A47ED7" w:rsidRPr="003C6B18">
        <w:rPr>
          <w:bCs/>
          <w:szCs w:val="19"/>
        </w:rPr>
        <w:t>. Podobnie udział trzody chlewnej o wadze 50 kg i więcej z</w:t>
      </w:r>
      <w:r w:rsidR="00576E59" w:rsidRPr="003C6B18">
        <w:rPr>
          <w:bCs/>
          <w:szCs w:val="19"/>
        </w:rPr>
        <w:t xml:space="preserve"> przeznaczeniem na ubój </w:t>
      </w:r>
      <w:r w:rsidR="00A47ED7" w:rsidRPr="003C6B18">
        <w:rPr>
          <w:bCs/>
          <w:szCs w:val="19"/>
        </w:rPr>
        <w:t xml:space="preserve">w ogólnej strukturze stada </w:t>
      </w:r>
      <w:r w:rsidR="00A21FE2" w:rsidRPr="003C6B18">
        <w:rPr>
          <w:bCs/>
          <w:szCs w:val="19"/>
        </w:rPr>
        <w:t>zmniejszył się</w:t>
      </w:r>
      <w:r w:rsidR="006906E4" w:rsidRPr="003C6B18">
        <w:rPr>
          <w:bCs/>
          <w:szCs w:val="19"/>
        </w:rPr>
        <w:t xml:space="preserve"> </w:t>
      </w:r>
      <w:r w:rsidR="00576E59" w:rsidRPr="003C6B18">
        <w:rPr>
          <w:bCs/>
          <w:szCs w:val="19"/>
        </w:rPr>
        <w:t>o</w:t>
      </w:r>
      <w:r w:rsidR="00A47ED7" w:rsidRPr="003C6B18">
        <w:rPr>
          <w:bCs/>
          <w:szCs w:val="19"/>
        </w:rPr>
        <w:t xml:space="preserve"> </w:t>
      </w:r>
      <w:r w:rsidR="00A21FE2" w:rsidRPr="003C6B18">
        <w:rPr>
          <w:bCs/>
          <w:szCs w:val="19"/>
        </w:rPr>
        <w:t>4,0</w:t>
      </w:r>
      <w:r w:rsidR="005F24A3">
        <w:rPr>
          <w:bCs/>
          <w:szCs w:val="19"/>
        </w:rPr>
        <w:t xml:space="preserve"> </w:t>
      </w:r>
      <w:r w:rsidR="00E776F6" w:rsidRPr="003C6B18">
        <w:rPr>
          <w:bCs/>
          <w:szCs w:val="19"/>
        </w:rPr>
        <w:t>p.</w:t>
      </w:r>
      <w:r w:rsidR="005F24A3">
        <w:rPr>
          <w:bCs/>
          <w:szCs w:val="19"/>
        </w:rPr>
        <w:t xml:space="preserve"> </w:t>
      </w:r>
      <w:r w:rsidR="00E776F6" w:rsidRPr="003C6B18">
        <w:rPr>
          <w:bCs/>
          <w:szCs w:val="19"/>
        </w:rPr>
        <w:t>proc. Kolejn</w:t>
      </w:r>
      <w:r w:rsidR="00A66C11" w:rsidRPr="003C6B18">
        <w:rPr>
          <w:bCs/>
          <w:szCs w:val="19"/>
        </w:rPr>
        <w:t>ą</w:t>
      </w:r>
      <w:r w:rsidR="00E776F6" w:rsidRPr="003C6B18">
        <w:rPr>
          <w:bCs/>
          <w:szCs w:val="19"/>
        </w:rPr>
        <w:t xml:space="preserve"> grup</w:t>
      </w:r>
      <w:r w:rsidR="00A66C11" w:rsidRPr="003C6B18">
        <w:rPr>
          <w:bCs/>
          <w:szCs w:val="19"/>
        </w:rPr>
        <w:t>ę</w:t>
      </w:r>
      <w:r w:rsidR="00E776F6" w:rsidRPr="003C6B18">
        <w:rPr>
          <w:bCs/>
          <w:szCs w:val="19"/>
        </w:rPr>
        <w:t xml:space="preserve"> </w:t>
      </w:r>
      <w:r w:rsidR="00A66C11" w:rsidRPr="003C6B18">
        <w:rPr>
          <w:bCs/>
          <w:szCs w:val="19"/>
        </w:rPr>
        <w:t>stanowi</w:t>
      </w:r>
      <w:r w:rsidR="00041D1A" w:rsidRPr="003C6B18">
        <w:rPr>
          <w:bCs/>
          <w:szCs w:val="19"/>
        </w:rPr>
        <w:t>ły</w:t>
      </w:r>
      <w:r w:rsidR="00E776F6" w:rsidRPr="003C6B18">
        <w:rPr>
          <w:bCs/>
          <w:szCs w:val="19"/>
        </w:rPr>
        <w:t xml:space="preserve"> warchlaki o wadze od 20 kg do 50 kg (</w:t>
      </w:r>
      <w:r w:rsidR="00A21FE2" w:rsidRPr="003C6B18">
        <w:rPr>
          <w:bCs/>
          <w:szCs w:val="19"/>
        </w:rPr>
        <w:t>35,3</w:t>
      </w:r>
      <w:r w:rsidR="00E776F6" w:rsidRPr="003C6B18">
        <w:rPr>
          <w:bCs/>
          <w:szCs w:val="19"/>
        </w:rPr>
        <w:t xml:space="preserve">%), </w:t>
      </w:r>
      <w:r w:rsidR="00FB010E" w:rsidRPr="003C6B18">
        <w:rPr>
          <w:bCs/>
          <w:szCs w:val="19"/>
        </w:rPr>
        <w:t>jednakże</w:t>
      </w:r>
      <w:r w:rsidR="00E776F6" w:rsidRPr="003C6B18">
        <w:rPr>
          <w:bCs/>
          <w:szCs w:val="19"/>
        </w:rPr>
        <w:t xml:space="preserve"> ich udział w</w:t>
      </w:r>
      <w:r w:rsidR="00F765F3">
        <w:rPr>
          <w:bCs/>
          <w:szCs w:val="19"/>
        </w:rPr>
        <w:t> </w:t>
      </w:r>
      <w:r w:rsidR="00873FE3" w:rsidRPr="003C6B18">
        <w:rPr>
          <w:bCs/>
          <w:szCs w:val="19"/>
        </w:rPr>
        <w:t>strukturze stada w</w:t>
      </w:r>
      <w:r w:rsidR="005F24A3">
        <w:rPr>
          <w:bCs/>
          <w:szCs w:val="19"/>
        </w:rPr>
        <w:t xml:space="preserve"> </w:t>
      </w:r>
      <w:r w:rsidR="00E776F6" w:rsidRPr="003C6B18">
        <w:rPr>
          <w:bCs/>
          <w:szCs w:val="19"/>
        </w:rPr>
        <w:t>porównaniu z</w:t>
      </w:r>
      <w:r w:rsidR="00873FE3" w:rsidRPr="003C6B18">
        <w:rPr>
          <w:bCs/>
          <w:szCs w:val="19"/>
        </w:rPr>
        <w:t xml:space="preserve"> </w:t>
      </w:r>
      <w:r w:rsidR="00E776F6" w:rsidRPr="003C6B18">
        <w:rPr>
          <w:bCs/>
          <w:szCs w:val="19"/>
        </w:rPr>
        <w:t xml:space="preserve">analogicznym okresem roku ubiegłego </w:t>
      </w:r>
      <w:r w:rsidR="00A21FE2" w:rsidRPr="003C6B18">
        <w:rPr>
          <w:bCs/>
          <w:szCs w:val="19"/>
        </w:rPr>
        <w:t>wzrósł</w:t>
      </w:r>
      <w:r w:rsidR="00E776F6" w:rsidRPr="003C6B18">
        <w:rPr>
          <w:bCs/>
          <w:szCs w:val="19"/>
        </w:rPr>
        <w:t xml:space="preserve"> o</w:t>
      </w:r>
      <w:r w:rsidR="00B17C1C">
        <w:rPr>
          <w:bCs/>
          <w:szCs w:val="19"/>
        </w:rPr>
        <w:t> </w:t>
      </w:r>
      <w:r w:rsidR="00A21FE2" w:rsidRPr="003C6B18">
        <w:rPr>
          <w:bCs/>
          <w:szCs w:val="19"/>
        </w:rPr>
        <w:t>2,0</w:t>
      </w:r>
      <w:r w:rsidR="005F24A3">
        <w:rPr>
          <w:bCs/>
          <w:szCs w:val="19"/>
        </w:rPr>
        <w:t xml:space="preserve"> </w:t>
      </w:r>
      <w:r w:rsidR="00B17C1C">
        <w:rPr>
          <w:bCs/>
          <w:szCs w:val="19"/>
        </w:rPr>
        <w:t> </w:t>
      </w:r>
      <w:r w:rsidR="00E776F6" w:rsidRPr="003C6B18">
        <w:rPr>
          <w:bCs/>
          <w:szCs w:val="19"/>
        </w:rPr>
        <w:t>p.</w:t>
      </w:r>
      <w:r w:rsidR="00B17C1C">
        <w:rPr>
          <w:bCs/>
          <w:szCs w:val="19"/>
        </w:rPr>
        <w:t> </w:t>
      </w:r>
      <w:r w:rsidR="00744130" w:rsidRPr="003C6B18">
        <w:rPr>
          <w:bCs/>
          <w:szCs w:val="19"/>
        </w:rPr>
        <w:t>proc.</w:t>
      </w:r>
    </w:p>
    <w:p w:rsidR="0039423C" w:rsidRPr="000D3835" w:rsidRDefault="0039423C" w:rsidP="0039423C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3</w:t>
      </w:r>
      <w:r w:rsidR="004D1D01" w:rsidRPr="000D3835">
        <w:rPr>
          <w:sz w:val="19"/>
          <w:szCs w:val="19"/>
        </w:rPr>
        <w:t>.</w:t>
      </w:r>
      <w:r w:rsidRPr="000D3835">
        <w:rPr>
          <w:sz w:val="19"/>
          <w:szCs w:val="19"/>
          <w:shd w:val="clear" w:color="auto" w:fill="FFFFFF"/>
        </w:rPr>
        <w:t xml:space="preserve"> Struktura </w:t>
      </w:r>
      <w:r w:rsidR="002A140C">
        <w:rPr>
          <w:sz w:val="19"/>
          <w:szCs w:val="19"/>
          <w:shd w:val="clear" w:color="auto" w:fill="FFFFFF"/>
        </w:rPr>
        <w:t xml:space="preserve">stada </w:t>
      </w:r>
      <w:r w:rsidRPr="000D3835">
        <w:rPr>
          <w:sz w:val="19"/>
          <w:szCs w:val="19"/>
          <w:shd w:val="clear" w:color="auto" w:fill="FFFFFF"/>
        </w:rPr>
        <w:t>trzody chlewnej</w:t>
      </w:r>
    </w:p>
    <w:p w:rsidR="00E776F6" w:rsidRPr="003D3E67" w:rsidRDefault="00651011" w:rsidP="00E00010">
      <w:pPr>
        <w:tabs>
          <w:tab w:val="left" w:pos="6096"/>
        </w:tabs>
        <w:autoSpaceDE w:val="0"/>
        <w:autoSpaceDN w:val="0"/>
        <w:adjustRightInd w:val="0"/>
        <w:spacing w:after="240"/>
        <w:ind w:left="1985" w:right="412"/>
        <w:jc w:val="both"/>
        <w:rPr>
          <w:b/>
          <w:bCs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246380</wp:posOffset>
            </wp:positionV>
            <wp:extent cx="2512694" cy="1880235"/>
            <wp:effectExtent l="0" t="0" r="0" b="5715"/>
            <wp:wrapNone/>
            <wp:docPr id="23" name="Wykres 23" descr="Wykres kołowy przedstawiający strukturę stada trzody chlewnej w 2024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261620</wp:posOffset>
            </wp:positionV>
            <wp:extent cx="2512694" cy="1876425"/>
            <wp:effectExtent l="0" t="0" r="0" b="0"/>
            <wp:wrapNone/>
            <wp:docPr id="22" name="Wykres 22" descr="Wykres kołowy przedstawiający strukturę stada trzody chlewnej w 2025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E776F6" w:rsidRPr="003D3E67">
        <w:rPr>
          <w:b/>
          <w:bCs/>
          <w:sz w:val="18"/>
          <w:szCs w:val="18"/>
        </w:rPr>
        <w:t>20</w:t>
      </w:r>
      <w:r w:rsidR="00AA667B">
        <w:rPr>
          <w:b/>
          <w:bCs/>
          <w:sz w:val="18"/>
          <w:szCs w:val="18"/>
        </w:rPr>
        <w:t>2</w:t>
      </w:r>
      <w:r w:rsidR="00A21FE2">
        <w:rPr>
          <w:b/>
          <w:bCs/>
          <w:sz w:val="18"/>
          <w:szCs w:val="18"/>
        </w:rPr>
        <w:t>4</w:t>
      </w:r>
      <w:r w:rsidR="00E776F6" w:rsidRPr="003D3E67">
        <w:rPr>
          <w:b/>
          <w:bCs/>
          <w:sz w:val="18"/>
          <w:szCs w:val="18"/>
        </w:rPr>
        <w:tab/>
        <w:t>20</w:t>
      </w:r>
      <w:r w:rsidR="009106CB">
        <w:rPr>
          <w:b/>
          <w:bCs/>
          <w:sz w:val="18"/>
          <w:szCs w:val="18"/>
        </w:rPr>
        <w:t>2</w:t>
      </w:r>
      <w:r w:rsidR="00A21FE2">
        <w:rPr>
          <w:b/>
          <w:bCs/>
          <w:sz w:val="18"/>
          <w:szCs w:val="18"/>
        </w:rPr>
        <w:t>5</w:t>
      </w:r>
    </w:p>
    <w:p w:rsidR="00E776F6" w:rsidRDefault="00E776F6" w:rsidP="00022B91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 w:rsidRPr="00E83199">
        <w:rPr>
          <w:bCs/>
          <w:szCs w:val="19"/>
        </w:rPr>
        <w:tab/>
      </w:r>
      <w:r w:rsidRPr="00E83199">
        <w:rPr>
          <w:bCs/>
          <w:szCs w:val="19"/>
        </w:rPr>
        <w:tab/>
      </w: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D17285" w:rsidRDefault="00C26113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08CC393" wp14:editId="6337D0D1">
                <wp:simplePos x="0" y="0"/>
                <wp:positionH relativeFrom="column">
                  <wp:posOffset>3741420</wp:posOffset>
                </wp:positionH>
                <wp:positionV relativeFrom="paragraph">
                  <wp:posOffset>5715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8110EF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294.6pt;margin-top:.45pt;width:6.75pt;height:101.35pt;rotation:-9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" adj="3667" strokecolor="#0f243e" strokeweight=".25pt"/>
            </w:pict>
          </mc:Fallback>
        </mc:AlternateContent>
      </w:r>
    </w:p>
    <w:p w:rsidR="00D17285" w:rsidRDefault="0037276F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26AFD9C7" wp14:editId="587AE0F2">
                <wp:simplePos x="0" y="0"/>
                <wp:positionH relativeFrom="column">
                  <wp:posOffset>3142615</wp:posOffset>
                </wp:positionH>
                <wp:positionV relativeFrom="paragraph">
                  <wp:posOffset>158750</wp:posOffset>
                </wp:positionV>
                <wp:extent cx="1311275" cy="23812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2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37276F" w:rsidRDefault="00441F9D" w:rsidP="0037276F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trzoda chlewna</w:t>
                            </w:r>
                          </w:p>
                          <w:p w:rsidR="00441F9D" w:rsidRPr="0037276F" w:rsidRDefault="00441F9D" w:rsidP="00E776F6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31" type="#_x0000_t202" style="position:absolute;left:0;text-align:left;margin-left:247.45pt;margin-top:12.5pt;width:103.25pt;height:18.7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" filled="f" stroked="f">
                <v:textbox>
                  <w:txbxContent>
                    <w:p w:rsidR="00441F9D" w:rsidRPr="0037276F" w:rsidRDefault="00441F9D" w:rsidP="0037276F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trzoda chlewna</w:t>
                      </w:r>
                    </w:p>
                    <w:p w:rsidR="00441F9D" w:rsidRPr="0037276F" w:rsidRDefault="00441F9D" w:rsidP="00E776F6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:rsidR="00D17285" w:rsidRDefault="00DA5BDA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DA5BDA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93980</wp:posOffset>
                </wp:positionV>
                <wp:extent cx="99060" cy="62865"/>
                <wp:effectExtent l="0" t="0" r="0" b="0"/>
                <wp:wrapThrough wrapText="bothSides">
                  <wp:wrapPolygon edited="0">
                    <wp:start x="0" y="0"/>
                    <wp:lineTo x="0" y="13091"/>
                    <wp:lineTo x="16615" y="13091"/>
                    <wp:lineTo x="16615" y="0"/>
                    <wp:lineTo x="0" y="0"/>
                  </wp:wrapPolygon>
                </wp:wrapThrough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62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DA5BDA" w:rsidRDefault="00DA5BD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4.5pt;margin-top:7.4pt;width:7.8pt;height:4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" fillcolor="white [3212]" stroked="f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DA5BDA" w:rsidRDefault="00DA5BD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through"/>
              </v:shape>
            </w:pict>
          </mc:Fallback>
        </mc:AlternateContent>
      </w:r>
      <w:r w:rsidR="00C26113">
        <w:rPr>
          <w:noProof/>
          <w:lang w:eastAsia="pl-PL"/>
        </w:rPr>
        <w:drawing>
          <wp:anchor distT="0" distB="0" distL="114300" distR="114300" simplePos="0" relativeHeight="251649024" behindDoc="0" locked="0" layoutInCell="1" allowOverlap="1" wp14:anchorId="33FFBEAA" wp14:editId="75425446">
            <wp:simplePos x="0" y="0"/>
            <wp:positionH relativeFrom="column">
              <wp:posOffset>371475</wp:posOffset>
            </wp:positionH>
            <wp:positionV relativeFrom="paragraph">
              <wp:posOffset>101600</wp:posOffset>
            </wp:positionV>
            <wp:extent cx="4152900" cy="285750"/>
            <wp:effectExtent l="0" t="0" r="0" b="0"/>
            <wp:wrapNone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930A10" w:rsidRDefault="00930A10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1826E6" w:rsidRDefault="001826E6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</w:p>
    <w:p w:rsidR="00022B91" w:rsidRPr="00762337" w:rsidRDefault="00744130" w:rsidP="006E27C7">
      <w:pPr>
        <w:tabs>
          <w:tab w:val="left" w:pos="5670"/>
        </w:tabs>
        <w:autoSpaceDE w:val="0"/>
        <w:autoSpaceDN w:val="0"/>
        <w:adjustRightInd w:val="0"/>
        <w:ind w:right="284"/>
        <w:rPr>
          <w:bCs/>
          <w:szCs w:val="19"/>
        </w:rPr>
      </w:pPr>
      <w:r w:rsidRPr="00762337">
        <w:rPr>
          <w:bCs/>
          <w:szCs w:val="19"/>
        </w:rPr>
        <w:t>Najmniejszy udział w strukturze stada odnotowano w przypadku trzody chlewnej o</w:t>
      </w:r>
      <w:r w:rsidR="005F24A3">
        <w:rPr>
          <w:bCs/>
          <w:szCs w:val="19"/>
        </w:rPr>
        <w:t xml:space="preserve"> </w:t>
      </w:r>
      <w:r w:rsidRPr="00762337">
        <w:rPr>
          <w:bCs/>
          <w:szCs w:val="19"/>
        </w:rPr>
        <w:t>wadze 50</w:t>
      </w:r>
      <w:r w:rsidR="005F24A3">
        <w:rPr>
          <w:bCs/>
          <w:szCs w:val="19"/>
        </w:rPr>
        <w:t xml:space="preserve"> </w:t>
      </w:r>
      <w:r w:rsidRPr="00762337">
        <w:rPr>
          <w:bCs/>
          <w:szCs w:val="19"/>
        </w:rPr>
        <w:t>kg i więcej z przeznaczeniem na chów (</w:t>
      </w:r>
      <w:r w:rsidR="00D11B90" w:rsidRPr="00762337">
        <w:rPr>
          <w:bCs/>
          <w:szCs w:val="19"/>
        </w:rPr>
        <w:t>5,4</w:t>
      </w:r>
      <w:r w:rsidRPr="00762337">
        <w:rPr>
          <w:bCs/>
          <w:szCs w:val="19"/>
        </w:rPr>
        <w:t>%), przy czym w tej grupie największy odsetek stanowiły lochy ogółem (</w:t>
      </w:r>
      <w:r w:rsidR="004A622E" w:rsidRPr="00762337">
        <w:rPr>
          <w:bCs/>
          <w:szCs w:val="19"/>
        </w:rPr>
        <w:t>98,</w:t>
      </w:r>
      <w:r w:rsidR="00D11B90" w:rsidRPr="00762337">
        <w:rPr>
          <w:bCs/>
          <w:szCs w:val="19"/>
        </w:rPr>
        <w:t>4</w:t>
      </w:r>
      <w:r w:rsidRPr="00762337">
        <w:rPr>
          <w:bCs/>
          <w:szCs w:val="19"/>
        </w:rPr>
        <w:t>%), w tym lochy prośne (</w:t>
      </w:r>
      <w:r w:rsidR="004A622E" w:rsidRPr="00762337">
        <w:rPr>
          <w:bCs/>
          <w:szCs w:val="19"/>
        </w:rPr>
        <w:t>69,</w:t>
      </w:r>
      <w:r w:rsidR="00D11B90" w:rsidRPr="00762337">
        <w:rPr>
          <w:bCs/>
          <w:szCs w:val="19"/>
        </w:rPr>
        <w:t>1</w:t>
      </w:r>
      <w:r w:rsidRPr="00762337">
        <w:rPr>
          <w:bCs/>
          <w:szCs w:val="19"/>
        </w:rPr>
        <w:t>%). Udział trzody chlewnej o</w:t>
      </w:r>
      <w:r w:rsidR="00B17C1C">
        <w:rPr>
          <w:bCs/>
          <w:szCs w:val="19"/>
        </w:rPr>
        <w:t> </w:t>
      </w:r>
      <w:r w:rsidRPr="00762337">
        <w:rPr>
          <w:bCs/>
          <w:szCs w:val="19"/>
        </w:rPr>
        <w:t>wadze 50 kg i</w:t>
      </w:r>
      <w:r w:rsidR="000315F0" w:rsidRPr="00762337">
        <w:rPr>
          <w:bCs/>
          <w:szCs w:val="19"/>
        </w:rPr>
        <w:t xml:space="preserve"> </w:t>
      </w:r>
      <w:r w:rsidRPr="00762337">
        <w:rPr>
          <w:bCs/>
          <w:szCs w:val="19"/>
        </w:rPr>
        <w:t xml:space="preserve">więcej z przeznaczeniem na chów </w:t>
      </w:r>
      <w:r w:rsidR="00611E49" w:rsidRPr="00762337">
        <w:rPr>
          <w:bCs/>
          <w:szCs w:val="19"/>
        </w:rPr>
        <w:t xml:space="preserve">w ogólnej strukturze stada </w:t>
      </w:r>
      <w:r w:rsidR="004A622E" w:rsidRPr="00762337">
        <w:rPr>
          <w:bCs/>
          <w:szCs w:val="19"/>
        </w:rPr>
        <w:t>zmniejszył</w:t>
      </w:r>
      <w:r w:rsidRPr="00762337">
        <w:rPr>
          <w:bCs/>
          <w:szCs w:val="19"/>
        </w:rPr>
        <w:t xml:space="preserve"> się o </w:t>
      </w:r>
      <w:r w:rsidR="004A622E" w:rsidRPr="00762337">
        <w:rPr>
          <w:bCs/>
          <w:szCs w:val="19"/>
        </w:rPr>
        <w:t>0,</w:t>
      </w:r>
      <w:r w:rsidR="00D11B90" w:rsidRPr="00762337">
        <w:rPr>
          <w:bCs/>
          <w:szCs w:val="19"/>
        </w:rPr>
        <w:t>6</w:t>
      </w:r>
      <w:r w:rsidRPr="00762337">
        <w:rPr>
          <w:bCs/>
          <w:szCs w:val="19"/>
        </w:rPr>
        <w:t xml:space="preserve"> p.</w:t>
      </w:r>
      <w:r w:rsidR="000315F0" w:rsidRPr="00762337">
        <w:rPr>
          <w:bCs/>
          <w:szCs w:val="19"/>
        </w:rPr>
        <w:t xml:space="preserve"> </w:t>
      </w:r>
      <w:r w:rsidRPr="00762337">
        <w:rPr>
          <w:bCs/>
          <w:szCs w:val="19"/>
        </w:rPr>
        <w:t>proc. w</w:t>
      </w:r>
      <w:r w:rsidR="00FB31DE" w:rsidRPr="00762337">
        <w:rPr>
          <w:bCs/>
          <w:szCs w:val="19"/>
        </w:rPr>
        <w:t> </w:t>
      </w:r>
      <w:r w:rsidRPr="00762337">
        <w:rPr>
          <w:bCs/>
          <w:szCs w:val="19"/>
        </w:rPr>
        <w:t>stosunku do grudnia 20</w:t>
      </w:r>
      <w:r w:rsidR="00637B0B" w:rsidRPr="00762337">
        <w:rPr>
          <w:bCs/>
          <w:szCs w:val="19"/>
        </w:rPr>
        <w:t>2</w:t>
      </w:r>
      <w:r w:rsidR="00D11B90" w:rsidRPr="00762337">
        <w:rPr>
          <w:bCs/>
          <w:szCs w:val="19"/>
        </w:rPr>
        <w:t>4</w:t>
      </w:r>
      <w:r w:rsidRPr="00762337">
        <w:rPr>
          <w:bCs/>
          <w:szCs w:val="19"/>
        </w:rPr>
        <w:t xml:space="preserve"> r.</w:t>
      </w:r>
    </w:p>
    <w:p w:rsidR="001826E6" w:rsidRPr="00762337" w:rsidRDefault="001826E6" w:rsidP="006E27C7">
      <w:pPr>
        <w:tabs>
          <w:tab w:val="left" w:pos="5670"/>
        </w:tabs>
        <w:autoSpaceDE w:val="0"/>
        <w:autoSpaceDN w:val="0"/>
        <w:adjustRightInd w:val="0"/>
        <w:ind w:right="284"/>
        <w:rPr>
          <w:iCs/>
          <w:szCs w:val="19"/>
        </w:rPr>
      </w:pPr>
    </w:p>
    <w:p w:rsidR="00216B9B" w:rsidRPr="00762337" w:rsidRDefault="00216B9B" w:rsidP="006E27C7">
      <w:pPr>
        <w:autoSpaceDE w:val="0"/>
        <w:autoSpaceDN w:val="0"/>
        <w:adjustRightInd w:val="0"/>
        <w:ind w:right="284"/>
        <w:rPr>
          <w:iCs/>
          <w:szCs w:val="19"/>
        </w:rPr>
      </w:pPr>
      <w:r w:rsidRPr="00762337">
        <w:rPr>
          <w:iCs/>
          <w:szCs w:val="19"/>
        </w:rPr>
        <w:t>Średnia cena skupu 1 kg żywca wieprzowego w wadze żywej w grudniu 202</w:t>
      </w:r>
      <w:r w:rsidR="004677F7" w:rsidRPr="00762337">
        <w:rPr>
          <w:iCs/>
          <w:szCs w:val="19"/>
        </w:rPr>
        <w:t>5</w:t>
      </w:r>
      <w:r w:rsidRPr="00762337">
        <w:rPr>
          <w:iCs/>
          <w:szCs w:val="19"/>
        </w:rPr>
        <w:t xml:space="preserve"> r. wynosiła </w:t>
      </w:r>
      <w:r w:rsidR="004677F7" w:rsidRPr="00762337">
        <w:rPr>
          <w:iCs/>
          <w:szCs w:val="19"/>
        </w:rPr>
        <w:t>5,08</w:t>
      </w:r>
      <w:r w:rsidR="005F24A3">
        <w:rPr>
          <w:iCs/>
          <w:szCs w:val="19"/>
        </w:rPr>
        <w:t xml:space="preserve"> </w:t>
      </w:r>
      <w:r w:rsidRPr="00762337">
        <w:rPr>
          <w:iCs/>
          <w:szCs w:val="19"/>
        </w:rPr>
        <w:t xml:space="preserve">zł/kg i była </w:t>
      </w:r>
      <w:r w:rsidR="001B178F" w:rsidRPr="00762337">
        <w:rPr>
          <w:iCs/>
          <w:szCs w:val="19"/>
        </w:rPr>
        <w:t>ni</w:t>
      </w:r>
      <w:r w:rsidRPr="00762337">
        <w:rPr>
          <w:iCs/>
          <w:szCs w:val="19"/>
        </w:rPr>
        <w:t xml:space="preserve">ższa o </w:t>
      </w:r>
      <w:r w:rsidR="004677F7" w:rsidRPr="00762337">
        <w:rPr>
          <w:iCs/>
          <w:szCs w:val="19"/>
        </w:rPr>
        <w:t>16,7</w:t>
      </w:r>
      <w:r w:rsidRPr="00762337">
        <w:rPr>
          <w:iCs/>
          <w:szCs w:val="19"/>
        </w:rPr>
        <w:t>% od notowanej w grudniu 202</w:t>
      </w:r>
      <w:r w:rsidR="004677F7" w:rsidRPr="00762337">
        <w:rPr>
          <w:iCs/>
          <w:szCs w:val="19"/>
        </w:rPr>
        <w:t>4</w:t>
      </w:r>
      <w:r w:rsidRPr="00762337">
        <w:rPr>
          <w:iCs/>
          <w:szCs w:val="19"/>
        </w:rPr>
        <w:t xml:space="preserve"> r.</w:t>
      </w:r>
    </w:p>
    <w:p w:rsidR="00012925" w:rsidRPr="00762337" w:rsidRDefault="00E776F6" w:rsidP="006E27C7">
      <w:pPr>
        <w:autoSpaceDE w:val="0"/>
        <w:autoSpaceDN w:val="0"/>
        <w:adjustRightInd w:val="0"/>
        <w:ind w:right="284"/>
        <w:rPr>
          <w:szCs w:val="19"/>
        </w:rPr>
      </w:pPr>
      <w:r w:rsidRPr="00762337">
        <w:rPr>
          <w:iCs/>
          <w:szCs w:val="19"/>
        </w:rPr>
        <w:t xml:space="preserve">Opłacalność tuczu świń mierzona relacją ceny skupu 1 kg żywca wieprzowego do targowiskowej ceny żyta </w:t>
      </w:r>
      <w:r w:rsidR="00414911" w:rsidRPr="00762337">
        <w:rPr>
          <w:iCs/>
          <w:szCs w:val="19"/>
        </w:rPr>
        <w:t>zmniejszyła się</w:t>
      </w:r>
      <w:r w:rsidR="00D6237B" w:rsidRPr="00762337">
        <w:rPr>
          <w:iCs/>
          <w:szCs w:val="19"/>
        </w:rPr>
        <w:t xml:space="preserve"> </w:t>
      </w:r>
      <w:r w:rsidRPr="00762337">
        <w:rPr>
          <w:iCs/>
          <w:szCs w:val="19"/>
        </w:rPr>
        <w:t xml:space="preserve">z </w:t>
      </w:r>
      <w:r w:rsidR="00414911" w:rsidRPr="00762337">
        <w:rPr>
          <w:iCs/>
          <w:szCs w:val="19"/>
        </w:rPr>
        <w:t>7,4</w:t>
      </w:r>
      <w:r w:rsidRPr="00762337">
        <w:rPr>
          <w:iCs/>
          <w:szCs w:val="19"/>
        </w:rPr>
        <w:t xml:space="preserve"> w </w:t>
      </w:r>
      <w:r w:rsidR="00DD6AA8" w:rsidRPr="00762337">
        <w:rPr>
          <w:iCs/>
          <w:szCs w:val="19"/>
        </w:rPr>
        <w:t>grudniu 202</w:t>
      </w:r>
      <w:r w:rsidR="009A79D5" w:rsidRPr="00762337">
        <w:rPr>
          <w:iCs/>
          <w:szCs w:val="19"/>
        </w:rPr>
        <w:t>4</w:t>
      </w:r>
      <w:r w:rsidR="00DD6AA8" w:rsidRPr="00762337">
        <w:rPr>
          <w:iCs/>
          <w:szCs w:val="19"/>
        </w:rPr>
        <w:t xml:space="preserve"> </w:t>
      </w:r>
      <w:r w:rsidR="003046F0" w:rsidRPr="00762337">
        <w:rPr>
          <w:iCs/>
          <w:szCs w:val="19"/>
        </w:rPr>
        <w:t>r.</w:t>
      </w:r>
      <w:r w:rsidRPr="00762337">
        <w:rPr>
          <w:iCs/>
          <w:szCs w:val="19"/>
        </w:rPr>
        <w:t xml:space="preserve"> do </w:t>
      </w:r>
      <w:r w:rsidR="00414911" w:rsidRPr="00762337">
        <w:rPr>
          <w:iCs/>
          <w:szCs w:val="19"/>
        </w:rPr>
        <w:t>6,4</w:t>
      </w:r>
      <w:r w:rsidRPr="00762337">
        <w:rPr>
          <w:iCs/>
          <w:szCs w:val="19"/>
        </w:rPr>
        <w:t xml:space="preserve"> w </w:t>
      </w:r>
      <w:r w:rsidR="00A469B4" w:rsidRPr="00762337">
        <w:rPr>
          <w:iCs/>
          <w:szCs w:val="19"/>
        </w:rPr>
        <w:t>grudniu</w:t>
      </w:r>
      <w:r w:rsidRPr="00762337">
        <w:rPr>
          <w:iCs/>
          <w:szCs w:val="19"/>
        </w:rPr>
        <w:t xml:space="preserve"> 20</w:t>
      </w:r>
      <w:r w:rsidR="00C038E3" w:rsidRPr="00762337">
        <w:rPr>
          <w:iCs/>
          <w:szCs w:val="19"/>
        </w:rPr>
        <w:t>2</w:t>
      </w:r>
      <w:r w:rsidR="00414911" w:rsidRPr="00762337">
        <w:rPr>
          <w:iCs/>
          <w:szCs w:val="19"/>
        </w:rPr>
        <w:t>5</w:t>
      </w:r>
      <w:r w:rsidR="005F24A3">
        <w:rPr>
          <w:iCs/>
          <w:szCs w:val="19"/>
        </w:rPr>
        <w:t xml:space="preserve"> </w:t>
      </w:r>
      <w:r w:rsidRPr="00762337">
        <w:rPr>
          <w:iCs/>
          <w:szCs w:val="19"/>
        </w:rPr>
        <w:t>r.</w:t>
      </w:r>
      <w:r w:rsidR="00C038E3" w:rsidRPr="00762337">
        <w:rPr>
          <w:iCs/>
          <w:szCs w:val="19"/>
        </w:rPr>
        <w:t xml:space="preserve"> (ze względu na pandemię </w:t>
      </w:r>
      <w:r w:rsidR="00611E49" w:rsidRPr="00762337">
        <w:rPr>
          <w:iCs/>
          <w:szCs w:val="19"/>
        </w:rPr>
        <w:t xml:space="preserve">COVID-19 </w:t>
      </w:r>
      <w:r w:rsidR="00C038E3" w:rsidRPr="00762337">
        <w:rPr>
          <w:iCs/>
          <w:szCs w:val="19"/>
        </w:rPr>
        <w:t xml:space="preserve">ceny targowiskowe nie były badane w </w:t>
      </w:r>
      <w:r w:rsidR="00216B9B" w:rsidRPr="00762337">
        <w:rPr>
          <w:iCs/>
          <w:szCs w:val="19"/>
        </w:rPr>
        <w:t xml:space="preserve">niektórych </w:t>
      </w:r>
      <w:r w:rsidR="00A469B4" w:rsidRPr="00762337">
        <w:rPr>
          <w:iCs/>
          <w:szCs w:val="19"/>
        </w:rPr>
        <w:t xml:space="preserve">miesiącach </w:t>
      </w:r>
      <w:r w:rsidR="00827E37" w:rsidRPr="00762337">
        <w:rPr>
          <w:iCs/>
          <w:szCs w:val="19"/>
        </w:rPr>
        <w:t>2020</w:t>
      </w:r>
      <w:r w:rsidR="00611E49" w:rsidRPr="00762337">
        <w:rPr>
          <w:iCs/>
          <w:szCs w:val="19"/>
        </w:rPr>
        <w:t> </w:t>
      </w:r>
      <w:r w:rsidR="00827E37" w:rsidRPr="00762337">
        <w:rPr>
          <w:iCs/>
          <w:szCs w:val="19"/>
        </w:rPr>
        <w:t xml:space="preserve">r. i </w:t>
      </w:r>
      <w:r w:rsidR="00C038E3" w:rsidRPr="00762337">
        <w:rPr>
          <w:iCs/>
          <w:szCs w:val="19"/>
        </w:rPr>
        <w:t>202</w:t>
      </w:r>
      <w:r w:rsidR="00A469B4" w:rsidRPr="00762337">
        <w:rPr>
          <w:iCs/>
          <w:szCs w:val="19"/>
        </w:rPr>
        <w:t>1</w:t>
      </w:r>
      <w:r w:rsidR="00827E37" w:rsidRPr="00762337">
        <w:rPr>
          <w:iCs/>
          <w:szCs w:val="19"/>
        </w:rPr>
        <w:t xml:space="preserve"> </w:t>
      </w:r>
      <w:r w:rsidR="00C038E3" w:rsidRPr="00762337">
        <w:rPr>
          <w:iCs/>
          <w:szCs w:val="19"/>
        </w:rPr>
        <w:t>r.</w:t>
      </w:r>
      <w:r w:rsidR="00216B9B" w:rsidRPr="00762337">
        <w:rPr>
          <w:iCs/>
          <w:szCs w:val="19"/>
        </w:rPr>
        <w:t xml:space="preserve"> stąd widoczne przerwy </w:t>
      </w:r>
      <w:r w:rsidR="00F342DF">
        <w:rPr>
          <w:iCs/>
          <w:szCs w:val="19"/>
        </w:rPr>
        <w:t>na</w:t>
      </w:r>
      <w:r w:rsidR="00216B9B" w:rsidRPr="00762337">
        <w:rPr>
          <w:iCs/>
          <w:szCs w:val="19"/>
        </w:rPr>
        <w:t xml:space="preserve"> wykresie</w:t>
      </w:r>
      <w:r w:rsidR="00F765F3">
        <w:rPr>
          <w:iCs/>
          <w:szCs w:val="19"/>
        </w:rPr>
        <w:t xml:space="preserve"> 4</w:t>
      </w:r>
      <w:r w:rsidR="00C038E3" w:rsidRPr="00762337">
        <w:rPr>
          <w:iCs/>
          <w:szCs w:val="19"/>
        </w:rPr>
        <w:t>).</w:t>
      </w:r>
    </w:p>
    <w:p w:rsidR="00012925" w:rsidRPr="00181052" w:rsidRDefault="00012925" w:rsidP="00022B91">
      <w:pPr>
        <w:pStyle w:val="tytuwykresu"/>
        <w:spacing w:after="0"/>
        <w:rPr>
          <w:sz w:val="19"/>
          <w:szCs w:val="19"/>
        </w:rPr>
      </w:pPr>
    </w:p>
    <w:p w:rsidR="00E776F6" w:rsidRPr="002001C3" w:rsidRDefault="00022B91" w:rsidP="00022B91">
      <w:pPr>
        <w:pStyle w:val="tytuwykresu"/>
        <w:spacing w:after="0"/>
        <w:rPr>
          <w:b w:val="0"/>
          <w:iCs/>
          <w:sz w:val="19"/>
          <w:szCs w:val="19"/>
        </w:rPr>
      </w:pPr>
      <w:r w:rsidRPr="002001C3">
        <w:rPr>
          <w:sz w:val="19"/>
          <w:szCs w:val="19"/>
        </w:rPr>
        <w:lastRenderedPageBreak/>
        <w:t xml:space="preserve">Wykres </w:t>
      </w:r>
      <w:r w:rsidR="006E14B8" w:rsidRPr="002001C3">
        <w:rPr>
          <w:sz w:val="19"/>
          <w:szCs w:val="19"/>
        </w:rPr>
        <w:t>4</w:t>
      </w:r>
      <w:r w:rsidR="004D1D01" w:rsidRPr="002001C3">
        <w:rPr>
          <w:sz w:val="19"/>
          <w:szCs w:val="19"/>
        </w:rPr>
        <w:t>.</w:t>
      </w:r>
      <w:r w:rsidRPr="002001C3">
        <w:rPr>
          <w:sz w:val="19"/>
          <w:szCs w:val="19"/>
          <w:shd w:val="clear" w:color="auto" w:fill="FFFFFF"/>
        </w:rPr>
        <w:t xml:space="preserve"> Relacje cen skupu 1 kg żywca wieprzowego do cen 1 kg żyta na targowiskach</w:t>
      </w:r>
    </w:p>
    <w:p w:rsidR="00E776F6" w:rsidRPr="00E85449" w:rsidRDefault="003747E2" w:rsidP="00E776F6">
      <w:pPr>
        <w:autoSpaceDE w:val="0"/>
        <w:autoSpaceDN w:val="0"/>
        <w:adjustRightInd w:val="0"/>
        <w:rPr>
          <w:i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55880</wp:posOffset>
            </wp:positionV>
            <wp:extent cx="4953000" cy="1971040"/>
            <wp:effectExtent l="0" t="0" r="0" b="0"/>
            <wp:wrapNone/>
            <wp:docPr id="5" name="Wykres 5" descr="Wykres liniowy przedstawiający relacje cen skupu 1 kg żywca wieprzowego do cen 1 kg żyta na targowiskach w poszczególnych miesiącach w latach 2015-2025. Linia niebieska przedstawia Polskę, a linia zielona województwo lubelskie," title="Wykres 4 Relacje cen skupu 1 kg żywca wieprzowego do cen 1 kg żyta na targowiska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041D1A" w:rsidP="00E776F6">
      <w:pPr>
        <w:autoSpaceDE w:val="0"/>
        <w:autoSpaceDN w:val="0"/>
        <w:adjustRightInd w:val="0"/>
        <w:rPr>
          <w:iCs/>
          <w:szCs w:val="19"/>
        </w:rPr>
      </w:pPr>
      <w:r w:rsidRPr="00E8544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561F07FA" wp14:editId="573E2E34">
                <wp:simplePos x="0" y="0"/>
                <wp:positionH relativeFrom="column">
                  <wp:posOffset>5286375</wp:posOffset>
                </wp:positionH>
                <wp:positionV relativeFrom="paragraph">
                  <wp:posOffset>130175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7" name="Pole tekstowe 7" descr="Województwo lubelskie cechowało się niewielkim udziałem w kraju jeśli chodzi o chów trzody chlewnej (4,9%) i uplasowało się na 7. pozycji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CB5127" w:rsidRDefault="00441F9D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cechowało się niewielkim udziałem w kraju jeśli chodzi o chów trzody chlewnej </w:t>
                            </w:r>
                            <w:r w:rsidR="00C55C21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(4,</w:t>
                            </w:r>
                            <w:r w:rsidR="001F4413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="00C55C21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%)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i 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uplasowało się na 7.</w:t>
                            </w:r>
                            <w:r w:rsidR="00FB31DE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9A2A1A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ozycji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3" type="#_x0000_t202" alt="Tytuł: Pole tekstowe z kluczowymi informacjami, znajdujące się na szarym polu informacji sygnalnej — opis: Województwo lubelskie cechowało się niewielkim udziałem w kraju jeśli chodzi o chów trzody chlewnej (4,9%) i uplasowało się na 7. pozycji" style="position:absolute;margin-left:416.25pt;margin-top:10.25pt;width:135.85pt;height:87.7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" filled="f" stroked="f">
                <v:textbox>
                  <w:txbxContent>
                    <w:p w:rsidR="00441F9D" w:rsidRPr="00CB5127" w:rsidRDefault="00441F9D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cechowało się niewielkim udziałem w kraju jeśli chodzi o chów trzody chlewnej </w:t>
                      </w:r>
                      <w:r w:rsidR="00C55C21">
                        <w:rPr>
                          <w:iCs/>
                          <w:color w:val="001D77"/>
                          <w:sz w:val="18"/>
                          <w:szCs w:val="18"/>
                        </w:rPr>
                        <w:t>(4,</w:t>
                      </w:r>
                      <w:r w:rsidR="001F4413">
                        <w:rPr>
                          <w:iCs/>
                          <w:color w:val="001D77"/>
                          <w:sz w:val="18"/>
                          <w:szCs w:val="18"/>
                        </w:rPr>
                        <w:t>9</w:t>
                      </w:r>
                      <w:r w:rsidR="00C55C21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%)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i 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uplasowało się na 7.</w:t>
                      </w:r>
                      <w:r w:rsidR="00FB31DE">
                        <w:rPr>
                          <w:i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9A2A1A">
                        <w:rPr>
                          <w:iCs/>
                          <w:color w:val="001D77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ozycji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130844" w:rsidRPr="005F24A3" w:rsidRDefault="00130844" w:rsidP="006E27C7">
      <w:pPr>
        <w:autoSpaceDE w:val="0"/>
        <w:autoSpaceDN w:val="0"/>
        <w:adjustRightInd w:val="0"/>
        <w:ind w:right="284"/>
        <w:rPr>
          <w:iCs/>
          <w:szCs w:val="19"/>
        </w:rPr>
      </w:pPr>
      <w:r w:rsidRPr="005F24A3">
        <w:rPr>
          <w:iCs/>
          <w:szCs w:val="19"/>
        </w:rPr>
        <w:t>Wzrost pogłowia trzody chlewnej na początku grudnia 20</w:t>
      </w:r>
      <w:r w:rsidR="006268B6" w:rsidRPr="005F24A3">
        <w:rPr>
          <w:iCs/>
          <w:szCs w:val="19"/>
        </w:rPr>
        <w:t>2</w:t>
      </w:r>
      <w:r w:rsidR="007A639F" w:rsidRPr="005F24A3">
        <w:rPr>
          <w:iCs/>
          <w:szCs w:val="19"/>
        </w:rPr>
        <w:t>5</w:t>
      </w:r>
      <w:r w:rsidRPr="005F24A3">
        <w:rPr>
          <w:iCs/>
          <w:szCs w:val="19"/>
        </w:rPr>
        <w:t xml:space="preserve"> r., w porównaniu ze stanem zarejestrowanym przed rokiem, </w:t>
      </w:r>
      <w:r w:rsidR="009A2A1A" w:rsidRPr="005F24A3">
        <w:rPr>
          <w:iCs/>
          <w:szCs w:val="19"/>
        </w:rPr>
        <w:t>odnotowano</w:t>
      </w:r>
      <w:r w:rsidRPr="005F24A3">
        <w:rPr>
          <w:iCs/>
          <w:szCs w:val="19"/>
        </w:rPr>
        <w:t xml:space="preserve"> </w:t>
      </w:r>
      <w:r w:rsidR="007425C6" w:rsidRPr="005F24A3">
        <w:rPr>
          <w:iCs/>
          <w:szCs w:val="19"/>
        </w:rPr>
        <w:t xml:space="preserve">w </w:t>
      </w:r>
      <w:r w:rsidR="007A639F" w:rsidRPr="005F24A3">
        <w:rPr>
          <w:iCs/>
          <w:szCs w:val="19"/>
        </w:rPr>
        <w:t>8.</w:t>
      </w:r>
      <w:r w:rsidR="00DD6AA8" w:rsidRPr="005F24A3">
        <w:rPr>
          <w:iCs/>
          <w:szCs w:val="19"/>
        </w:rPr>
        <w:t xml:space="preserve"> województwach, przy czym największy w</w:t>
      </w:r>
      <w:r w:rsidR="00B17C1C">
        <w:rPr>
          <w:iCs/>
          <w:szCs w:val="19"/>
        </w:rPr>
        <w:t> </w:t>
      </w:r>
      <w:r w:rsidR="00DD6AA8" w:rsidRPr="005F24A3">
        <w:rPr>
          <w:iCs/>
          <w:szCs w:val="19"/>
        </w:rPr>
        <w:t>woj</w:t>
      </w:r>
      <w:r w:rsidR="00182AC4" w:rsidRPr="005F24A3">
        <w:rPr>
          <w:iCs/>
          <w:szCs w:val="19"/>
        </w:rPr>
        <w:t xml:space="preserve">ewództwie </w:t>
      </w:r>
      <w:r w:rsidR="007A639F" w:rsidRPr="005F24A3">
        <w:rPr>
          <w:iCs/>
          <w:szCs w:val="19"/>
        </w:rPr>
        <w:t>mazowieckim</w:t>
      </w:r>
      <w:r w:rsidR="00182AC4" w:rsidRPr="005F24A3">
        <w:rPr>
          <w:iCs/>
          <w:szCs w:val="19"/>
        </w:rPr>
        <w:t xml:space="preserve"> (o</w:t>
      </w:r>
      <w:r w:rsidR="00FF552D">
        <w:rPr>
          <w:iCs/>
          <w:szCs w:val="19"/>
        </w:rPr>
        <w:t xml:space="preserve"> </w:t>
      </w:r>
      <w:r w:rsidR="007A639F" w:rsidRPr="005F24A3">
        <w:rPr>
          <w:iCs/>
          <w:szCs w:val="19"/>
        </w:rPr>
        <w:t>17,0</w:t>
      </w:r>
      <w:r w:rsidR="00182AC4" w:rsidRPr="005F24A3">
        <w:rPr>
          <w:iCs/>
          <w:szCs w:val="19"/>
        </w:rPr>
        <w:t>%)</w:t>
      </w:r>
      <w:r w:rsidR="00B704D4" w:rsidRPr="005F24A3">
        <w:rPr>
          <w:iCs/>
          <w:szCs w:val="19"/>
        </w:rPr>
        <w:t xml:space="preserve">, a następnie w województwie </w:t>
      </w:r>
      <w:r w:rsidR="007A639F" w:rsidRPr="005F24A3">
        <w:rPr>
          <w:iCs/>
          <w:szCs w:val="19"/>
        </w:rPr>
        <w:t>zachodniopomorskim</w:t>
      </w:r>
      <w:r w:rsidR="00B704D4" w:rsidRPr="005F24A3">
        <w:rPr>
          <w:iCs/>
          <w:szCs w:val="19"/>
        </w:rPr>
        <w:t xml:space="preserve"> (o </w:t>
      </w:r>
      <w:r w:rsidR="007A639F" w:rsidRPr="005F24A3">
        <w:rPr>
          <w:iCs/>
          <w:szCs w:val="19"/>
        </w:rPr>
        <w:t>14,3</w:t>
      </w:r>
      <w:r w:rsidR="00B704D4" w:rsidRPr="005F24A3">
        <w:rPr>
          <w:iCs/>
          <w:szCs w:val="19"/>
        </w:rPr>
        <w:t xml:space="preserve">%) oraz </w:t>
      </w:r>
      <w:r w:rsidR="007A639F" w:rsidRPr="005F24A3">
        <w:rPr>
          <w:iCs/>
          <w:szCs w:val="19"/>
        </w:rPr>
        <w:t>warmińsko-mazurskim</w:t>
      </w:r>
      <w:r w:rsidR="00B704D4" w:rsidRPr="005F24A3">
        <w:rPr>
          <w:iCs/>
          <w:szCs w:val="19"/>
        </w:rPr>
        <w:t xml:space="preserve"> (o </w:t>
      </w:r>
      <w:r w:rsidR="007A639F" w:rsidRPr="005F24A3">
        <w:rPr>
          <w:iCs/>
          <w:szCs w:val="19"/>
        </w:rPr>
        <w:t>4,7</w:t>
      </w:r>
      <w:r w:rsidR="00B704D4" w:rsidRPr="005F24A3">
        <w:rPr>
          <w:iCs/>
          <w:szCs w:val="19"/>
        </w:rPr>
        <w:t>%)</w:t>
      </w:r>
      <w:r w:rsidR="00182AC4" w:rsidRPr="005F24A3">
        <w:rPr>
          <w:iCs/>
          <w:szCs w:val="19"/>
        </w:rPr>
        <w:t xml:space="preserve">. </w:t>
      </w:r>
      <w:r w:rsidR="007425C6" w:rsidRPr="005F24A3">
        <w:rPr>
          <w:iCs/>
          <w:szCs w:val="19"/>
        </w:rPr>
        <w:t>Natomiast w</w:t>
      </w:r>
      <w:r w:rsidR="00182AC4" w:rsidRPr="005F24A3">
        <w:rPr>
          <w:iCs/>
          <w:szCs w:val="19"/>
        </w:rPr>
        <w:t xml:space="preserve"> </w:t>
      </w:r>
      <w:r w:rsidR="007A639F" w:rsidRPr="005F24A3">
        <w:rPr>
          <w:iCs/>
          <w:szCs w:val="19"/>
        </w:rPr>
        <w:t xml:space="preserve">pozostałych </w:t>
      </w:r>
      <w:r w:rsidR="00182AC4" w:rsidRPr="005F24A3">
        <w:rPr>
          <w:iCs/>
          <w:szCs w:val="19"/>
        </w:rPr>
        <w:t xml:space="preserve">województwach </w:t>
      </w:r>
      <w:r w:rsidR="007A639F" w:rsidRPr="005F24A3">
        <w:rPr>
          <w:iCs/>
          <w:szCs w:val="19"/>
        </w:rPr>
        <w:t>l</w:t>
      </w:r>
      <w:r w:rsidR="007425C6" w:rsidRPr="005F24A3">
        <w:rPr>
          <w:iCs/>
          <w:szCs w:val="19"/>
        </w:rPr>
        <w:t>iczebność stada trzody chlewnej</w:t>
      </w:r>
      <w:r w:rsidR="00182AC4" w:rsidRPr="005F24A3">
        <w:rPr>
          <w:iCs/>
          <w:szCs w:val="19"/>
        </w:rPr>
        <w:t xml:space="preserve"> zmniejszył się</w:t>
      </w:r>
      <w:r w:rsidR="007425C6" w:rsidRPr="005F24A3">
        <w:rPr>
          <w:iCs/>
          <w:szCs w:val="19"/>
        </w:rPr>
        <w:t xml:space="preserve"> w stosunku do roku poprzedniego</w:t>
      </w:r>
      <w:r w:rsidR="007A639F" w:rsidRPr="005F24A3">
        <w:rPr>
          <w:iCs/>
          <w:szCs w:val="19"/>
        </w:rPr>
        <w:t xml:space="preserve"> i</w:t>
      </w:r>
      <w:r w:rsidR="00B17C1C">
        <w:rPr>
          <w:iCs/>
          <w:szCs w:val="19"/>
        </w:rPr>
        <w:t> </w:t>
      </w:r>
      <w:r w:rsidR="007A639F" w:rsidRPr="005F24A3">
        <w:rPr>
          <w:iCs/>
          <w:szCs w:val="19"/>
        </w:rPr>
        <w:t>tak najbardziej w województwie podkarpackim, wielkopolskim i śląskim</w:t>
      </w:r>
      <w:r w:rsidR="00B17C1C">
        <w:rPr>
          <w:iCs/>
          <w:szCs w:val="19"/>
        </w:rPr>
        <w:t xml:space="preserve"> odpowiednio o </w:t>
      </w:r>
      <w:r w:rsidR="007A639F" w:rsidRPr="005F24A3">
        <w:rPr>
          <w:iCs/>
          <w:szCs w:val="19"/>
        </w:rPr>
        <w:t>8,6</w:t>
      </w:r>
      <w:r w:rsidR="007425C6" w:rsidRPr="005F24A3">
        <w:rPr>
          <w:iCs/>
          <w:szCs w:val="19"/>
        </w:rPr>
        <w:t>%</w:t>
      </w:r>
      <w:r w:rsidR="007A639F" w:rsidRPr="005F24A3">
        <w:rPr>
          <w:iCs/>
          <w:szCs w:val="19"/>
        </w:rPr>
        <w:t>, o 5,2%</w:t>
      </w:r>
      <w:r w:rsidR="007425C6" w:rsidRPr="005F24A3">
        <w:rPr>
          <w:iCs/>
          <w:szCs w:val="19"/>
        </w:rPr>
        <w:t xml:space="preserve"> i o </w:t>
      </w:r>
      <w:r w:rsidR="007A639F" w:rsidRPr="005F24A3">
        <w:rPr>
          <w:iCs/>
          <w:szCs w:val="19"/>
        </w:rPr>
        <w:t>4,3</w:t>
      </w:r>
      <w:r w:rsidR="007425C6" w:rsidRPr="005F24A3">
        <w:rPr>
          <w:iCs/>
          <w:szCs w:val="19"/>
        </w:rPr>
        <w:t>%</w:t>
      </w:r>
      <w:r w:rsidR="00182AC4" w:rsidRPr="005F24A3">
        <w:rPr>
          <w:iCs/>
          <w:szCs w:val="19"/>
        </w:rPr>
        <w:t>.</w:t>
      </w:r>
    </w:p>
    <w:p w:rsidR="00D87EFF" w:rsidRPr="005F24A3" w:rsidRDefault="00BF5DCA" w:rsidP="006E27C7">
      <w:pPr>
        <w:autoSpaceDE w:val="0"/>
        <w:autoSpaceDN w:val="0"/>
        <w:adjustRightInd w:val="0"/>
        <w:ind w:right="284"/>
        <w:rPr>
          <w:rFonts w:eastAsia="Times New Roman" w:cs="Times New Roman"/>
          <w:bCs/>
          <w:szCs w:val="24"/>
          <w:lang w:eastAsia="pl-PL"/>
        </w:rPr>
      </w:pPr>
      <w:r w:rsidRPr="005F24A3">
        <w:rPr>
          <w:iCs/>
          <w:szCs w:val="19"/>
        </w:rPr>
        <w:t>Pod względem chowu trzody chlewnej na pierwszym miejscu znalazło się województwo wielkopolskie (</w:t>
      </w:r>
      <w:r w:rsidR="007425C6" w:rsidRPr="005F24A3">
        <w:rPr>
          <w:iCs/>
          <w:szCs w:val="19"/>
        </w:rPr>
        <w:t>2</w:t>
      </w:r>
      <w:r w:rsidR="001F4413" w:rsidRPr="005F24A3">
        <w:rPr>
          <w:iCs/>
          <w:szCs w:val="19"/>
        </w:rPr>
        <w:t> 297,9</w:t>
      </w:r>
      <w:r w:rsidRPr="005F24A3">
        <w:rPr>
          <w:iCs/>
          <w:szCs w:val="19"/>
        </w:rPr>
        <w:t xml:space="preserve"> tys. szt.), a na drugim </w:t>
      </w:r>
      <w:r w:rsidR="009F4617" w:rsidRPr="005F24A3">
        <w:rPr>
          <w:iCs/>
          <w:szCs w:val="19"/>
        </w:rPr>
        <w:t>mazowiecki</w:t>
      </w:r>
      <w:r w:rsidR="00130844" w:rsidRPr="005F24A3">
        <w:rPr>
          <w:iCs/>
          <w:szCs w:val="19"/>
        </w:rPr>
        <w:t>e</w:t>
      </w:r>
      <w:r w:rsidRPr="005F24A3">
        <w:rPr>
          <w:iCs/>
          <w:szCs w:val="19"/>
        </w:rPr>
        <w:t xml:space="preserve"> (</w:t>
      </w:r>
      <w:r w:rsidR="007425C6" w:rsidRPr="005F24A3">
        <w:rPr>
          <w:iCs/>
          <w:szCs w:val="19"/>
        </w:rPr>
        <w:t>1</w:t>
      </w:r>
      <w:r w:rsidR="001F4413" w:rsidRPr="005F24A3">
        <w:rPr>
          <w:iCs/>
          <w:szCs w:val="19"/>
        </w:rPr>
        <w:t> 613,3</w:t>
      </w:r>
      <w:r w:rsidR="00DD6AA8" w:rsidRPr="005F24A3">
        <w:rPr>
          <w:iCs/>
          <w:szCs w:val="19"/>
        </w:rPr>
        <w:t xml:space="preserve"> </w:t>
      </w:r>
      <w:r w:rsidRPr="005F24A3">
        <w:rPr>
          <w:iCs/>
          <w:szCs w:val="19"/>
        </w:rPr>
        <w:t xml:space="preserve">tys. szt.). Natomiast na ostatnim miejscu uplasowało się województwo </w:t>
      </w:r>
      <w:r w:rsidR="007425C6" w:rsidRPr="005F24A3">
        <w:rPr>
          <w:iCs/>
          <w:szCs w:val="19"/>
        </w:rPr>
        <w:t>podkarpackie</w:t>
      </w:r>
      <w:r w:rsidRPr="005F24A3">
        <w:rPr>
          <w:iCs/>
          <w:szCs w:val="19"/>
        </w:rPr>
        <w:t xml:space="preserve"> (</w:t>
      </w:r>
      <w:r w:rsidR="001F4413" w:rsidRPr="005F24A3">
        <w:rPr>
          <w:iCs/>
          <w:szCs w:val="19"/>
        </w:rPr>
        <w:t>76,6</w:t>
      </w:r>
      <w:r w:rsidRPr="005F24A3">
        <w:rPr>
          <w:iCs/>
          <w:szCs w:val="19"/>
        </w:rPr>
        <w:t xml:space="preserve"> tys. szt.)</w:t>
      </w:r>
      <w:r w:rsidR="009377EB" w:rsidRPr="005F24A3">
        <w:rPr>
          <w:iCs/>
          <w:szCs w:val="19"/>
        </w:rPr>
        <w:t>.</w:t>
      </w:r>
    </w:p>
    <w:p w:rsidR="00E776F6" w:rsidRPr="008C2184" w:rsidRDefault="00E776F6" w:rsidP="00C659FC">
      <w:pPr>
        <w:pStyle w:val="Nagwek1"/>
        <w:rPr>
          <w:sz w:val="22"/>
          <w:szCs w:val="22"/>
        </w:rPr>
      </w:pPr>
      <w:r w:rsidRPr="008C2184">
        <w:rPr>
          <w:sz w:val="22"/>
          <w:szCs w:val="22"/>
        </w:rPr>
        <w:t>Bydło</w:t>
      </w:r>
    </w:p>
    <w:p w:rsidR="00BA2CD2" w:rsidRPr="00FF552D" w:rsidRDefault="00B759B3" w:rsidP="006E27C7">
      <w:pPr>
        <w:ind w:right="284"/>
        <w:rPr>
          <w:bCs/>
          <w:szCs w:val="19"/>
        </w:rPr>
      </w:pPr>
      <w:r w:rsidRPr="00FF552D">
        <w:rPr>
          <w:bCs/>
          <w:szCs w:val="19"/>
        </w:rPr>
        <w:t>Według stanu w grudniu 20</w:t>
      </w:r>
      <w:r w:rsidR="009940B4" w:rsidRPr="00FF552D">
        <w:rPr>
          <w:bCs/>
          <w:szCs w:val="19"/>
        </w:rPr>
        <w:t>2</w:t>
      </w:r>
      <w:r w:rsidR="003C5A0D" w:rsidRPr="00FF552D">
        <w:rPr>
          <w:bCs/>
          <w:szCs w:val="19"/>
        </w:rPr>
        <w:t>5</w:t>
      </w:r>
      <w:r w:rsidRPr="00FF552D">
        <w:rPr>
          <w:bCs/>
          <w:szCs w:val="19"/>
        </w:rPr>
        <w:t xml:space="preserve"> r. pogłowie bydła w województwie lubelskim liczyło </w:t>
      </w:r>
      <w:r w:rsidR="003C5A0D" w:rsidRPr="00FF552D">
        <w:rPr>
          <w:bCs/>
          <w:szCs w:val="19"/>
        </w:rPr>
        <w:t>324,0</w:t>
      </w:r>
      <w:r w:rsidR="00F342DF">
        <w:rPr>
          <w:bCs/>
          <w:szCs w:val="19"/>
        </w:rPr>
        <w:t> </w:t>
      </w:r>
      <w:r w:rsidRPr="00FF552D">
        <w:rPr>
          <w:bCs/>
          <w:szCs w:val="19"/>
        </w:rPr>
        <w:t>tys.</w:t>
      </w:r>
      <w:r w:rsidR="00FF552D">
        <w:rPr>
          <w:bCs/>
          <w:szCs w:val="19"/>
        </w:rPr>
        <w:t xml:space="preserve"> </w:t>
      </w:r>
      <w:r w:rsidRPr="00FF552D">
        <w:rPr>
          <w:bCs/>
          <w:szCs w:val="19"/>
        </w:rPr>
        <w:t>szt. i</w:t>
      </w:r>
      <w:r w:rsidR="00F22602" w:rsidRPr="00FF552D">
        <w:rPr>
          <w:bCs/>
          <w:szCs w:val="19"/>
        </w:rPr>
        <w:t xml:space="preserve"> </w:t>
      </w:r>
      <w:r w:rsidRPr="00FF552D">
        <w:rPr>
          <w:bCs/>
          <w:szCs w:val="19"/>
        </w:rPr>
        <w:t>w</w:t>
      </w:r>
      <w:r w:rsidR="00F22602" w:rsidRPr="00FF552D">
        <w:rPr>
          <w:bCs/>
          <w:szCs w:val="19"/>
        </w:rPr>
        <w:t xml:space="preserve"> </w:t>
      </w:r>
      <w:r w:rsidRPr="00FF552D">
        <w:rPr>
          <w:bCs/>
          <w:szCs w:val="19"/>
        </w:rPr>
        <w:t xml:space="preserve">porównaniu z </w:t>
      </w:r>
      <w:r w:rsidR="00C86B7E" w:rsidRPr="00FF552D">
        <w:rPr>
          <w:bCs/>
          <w:szCs w:val="19"/>
        </w:rPr>
        <w:t>grudniem</w:t>
      </w:r>
      <w:r w:rsidRPr="00FF552D">
        <w:rPr>
          <w:bCs/>
          <w:szCs w:val="19"/>
        </w:rPr>
        <w:t xml:space="preserve"> 20</w:t>
      </w:r>
      <w:r w:rsidR="006133A5" w:rsidRPr="00FF552D">
        <w:rPr>
          <w:bCs/>
          <w:szCs w:val="19"/>
        </w:rPr>
        <w:t>2</w:t>
      </w:r>
      <w:r w:rsidR="003C5A0D" w:rsidRPr="00FF552D">
        <w:rPr>
          <w:bCs/>
          <w:szCs w:val="19"/>
        </w:rPr>
        <w:t>4</w:t>
      </w:r>
      <w:r w:rsidR="00FF552D">
        <w:rPr>
          <w:bCs/>
          <w:szCs w:val="19"/>
        </w:rPr>
        <w:t xml:space="preserve"> </w:t>
      </w:r>
      <w:r w:rsidRPr="00FF552D">
        <w:rPr>
          <w:bCs/>
          <w:szCs w:val="19"/>
        </w:rPr>
        <w:t xml:space="preserve">r. </w:t>
      </w:r>
      <w:r w:rsidR="003C5A0D" w:rsidRPr="00FF552D">
        <w:rPr>
          <w:bCs/>
          <w:szCs w:val="19"/>
        </w:rPr>
        <w:t>zmniejszyło się</w:t>
      </w:r>
      <w:r w:rsidRPr="00FF552D">
        <w:rPr>
          <w:bCs/>
          <w:szCs w:val="19"/>
        </w:rPr>
        <w:t xml:space="preserve"> o </w:t>
      </w:r>
      <w:r w:rsidR="003C5A0D" w:rsidRPr="00FF552D">
        <w:rPr>
          <w:bCs/>
          <w:szCs w:val="19"/>
        </w:rPr>
        <w:t>3,2</w:t>
      </w:r>
      <w:r w:rsidR="00F232C7" w:rsidRPr="00FF552D">
        <w:rPr>
          <w:bCs/>
          <w:szCs w:val="19"/>
        </w:rPr>
        <w:t>%</w:t>
      </w:r>
      <w:r w:rsidR="00ED7FEB" w:rsidRPr="00FF552D">
        <w:rPr>
          <w:bCs/>
          <w:szCs w:val="19"/>
        </w:rPr>
        <w:t>, zaś w stosunku do 201</w:t>
      </w:r>
      <w:r w:rsidR="003C5A0D" w:rsidRPr="00FF552D">
        <w:rPr>
          <w:bCs/>
          <w:szCs w:val="19"/>
        </w:rPr>
        <w:t>5</w:t>
      </w:r>
      <w:r w:rsidR="00B17C1C">
        <w:rPr>
          <w:bCs/>
          <w:szCs w:val="19"/>
        </w:rPr>
        <w:t> </w:t>
      </w:r>
      <w:r w:rsidR="00ED7FEB" w:rsidRPr="00FF552D">
        <w:rPr>
          <w:bCs/>
          <w:szCs w:val="19"/>
        </w:rPr>
        <w:t xml:space="preserve">r. o </w:t>
      </w:r>
      <w:r w:rsidR="003C5A0D" w:rsidRPr="00FF552D">
        <w:rPr>
          <w:bCs/>
          <w:szCs w:val="19"/>
        </w:rPr>
        <w:t>10,7</w:t>
      </w:r>
      <w:r w:rsidR="00ED7FEB" w:rsidRPr="00FF552D">
        <w:rPr>
          <w:bCs/>
          <w:szCs w:val="19"/>
        </w:rPr>
        <w:t>%.</w:t>
      </w:r>
    </w:p>
    <w:p w:rsidR="00A815E8" w:rsidRPr="00F765F3" w:rsidRDefault="00846CE7" w:rsidP="00626EE8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szCs w:val="19"/>
        </w:rPr>
      </w:pPr>
      <w:r w:rsidRPr="00F765F3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4789AE7A" wp14:editId="07F76713">
                <wp:simplePos x="0" y="0"/>
                <wp:positionH relativeFrom="column">
                  <wp:posOffset>5307965</wp:posOffset>
                </wp:positionH>
                <wp:positionV relativeFrom="paragraph">
                  <wp:posOffset>174625</wp:posOffset>
                </wp:positionV>
                <wp:extent cx="1725295" cy="809625"/>
                <wp:effectExtent l="0" t="0" r="0" b="0"/>
                <wp:wrapTight wrapText="bothSides">
                  <wp:wrapPolygon edited="0">
                    <wp:start x="715" y="0"/>
                    <wp:lineTo x="715" y="20838"/>
                    <wp:lineTo x="20749" y="20838"/>
                    <wp:lineTo x="20749" y="0"/>
                    <wp:lineTo x="715" y="0"/>
                  </wp:wrapPolygon>
                </wp:wrapTight>
                <wp:docPr id="11" name="Pole tekstowe 11" descr="Pogłowie bydła w grudniu 2025 r. zmniejszyło się w porównaniu z grudniem 2024 r.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333" w:rsidRPr="00543D00" w:rsidRDefault="00113333" w:rsidP="00113333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Pogłowie bydła w grudniu 202</w:t>
                            </w:r>
                            <w:r w:rsidR="003D4F0B">
                              <w:rPr>
                                <w:szCs w:val="19"/>
                              </w:rPr>
                              <w:t>5</w:t>
                            </w:r>
                            <w:r>
                              <w:rPr>
                                <w:szCs w:val="19"/>
                              </w:rPr>
                              <w:t xml:space="preserve"> r. </w:t>
                            </w:r>
                            <w:r w:rsidR="003D4F0B">
                              <w:rPr>
                                <w:szCs w:val="19"/>
                              </w:rPr>
                              <w:t>zmniejszyło się w</w:t>
                            </w:r>
                            <w:r w:rsidR="00F342DF">
                              <w:rPr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szCs w:val="19"/>
                              </w:rPr>
                              <w:t>porównaniu z grudniem 202</w:t>
                            </w:r>
                            <w:r w:rsidR="003D4F0B">
                              <w:rPr>
                                <w:szCs w:val="19"/>
                              </w:rPr>
                              <w:t>4</w:t>
                            </w:r>
                            <w:r w:rsidR="00F342DF">
                              <w:rPr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szCs w:val="19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9AE7A" id="Pole tekstowe 11" o:spid="_x0000_s1034" type="#_x0000_t202" alt="Tytuł: Pole tekstowe z kluczowymi informacjami, znajdujące się na szarym polu informacji sygnalnej — opis: Pogłowie bydła w grudniu 2025 r. zmniejszyło się w porównaniu z grudniem 2024 r." style="position:absolute;left:0;text-align:left;margin-left:417.95pt;margin-top:13.75pt;width:135.85pt;height:63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" filled="f" stroked="f">
                <v:textbox>
                  <w:txbxContent>
                    <w:p w:rsidR="00113333" w:rsidRPr="00543D00" w:rsidRDefault="00113333" w:rsidP="00113333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Pogłowie bydła w grudniu 202</w:t>
                      </w:r>
                      <w:r w:rsidR="003D4F0B">
                        <w:rPr>
                          <w:szCs w:val="19"/>
                        </w:rPr>
                        <w:t>5</w:t>
                      </w:r>
                      <w:r>
                        <w:rPr>
                          <w:szCs w:val="19"/>
                        </w:rPr>
                        <w:t xml:space="preserve"> r. </w:t>
                      </w:r>
                      <w:r w:rsidR="003D4F0B">
                        <w:rPr>
                          <w:szCs w:val="19"/>
                        </w:rPr>
                        <w:t>zmniejszyło się w</w:t>
                      </w:r>
                      <w:r w:rsidR="00F342DF">
                        <w:rPr>
                          <w:szCs w:val="19"/>
                        </w:rPr>
                        <w:t> </w:t>
                      </w:r>
                      <w:r>
                        <w:rPr>
                          <w:szCs w:val="19"/>
                        </w:rPr>
                        <w:t>porównaniu z grudniem 202</w:t>
                      </w:r>
                      <w:r w:rsidR="003D4F0B">
                        <w:rPr>
                          <w:szCs w:val="19"/>
                        </w:rPr>
                        <w:t>4</w:t>
                      </w:r>
                      <w:r w:rsidR="00F342DF">
                        <w:rPr>
                          <w:szCs w:val="19"/>
                        </w:rPr>
                        <w:t> </w:t>
                      </w:r>
                      <w:r>
                        <w:rPr>
                          <w:szCs w:val="19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815E8" w:rsidRPr="00F765F3">
        <w:rPr>
          <w:b/>
          <w:noProof/>
          <w:szCs w:val="19"/>
        </w:rPr>
        <w:t>Tablica 2. Pogłowie bydła</w:t>
      </w:r>
    </w:p>
    <w:p w:rsidR="00A815E8" w:rsidRPr="00F765F3" w:rsidRDefault="00A815E8" w:rsidP="00A815E8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szCs w:val="19"/>
        </w:rPr>
      </w:pPr>
      <w:r w:rsidRPr="00F765F3">
        <w:rPr>
          <w:szCs w:val="19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 Pogłowie bydła według stanu na dzień 1 grudnia"/>
        <w:tblDescription w:val="Tablica przedstawia pogłowie bydła według grup użytkowych: cielęta w wieku poniżej 1 roku, młode bydło w wieku 1-2 lata, bydło w wieku 2 lata i więcej, w tym krowy i krowy mleczne według stanu na dzień 1 grudnia 2024 r. i 2025 r."/>
      </w:tblPr>
      <w:tblGrid>
        <w:gridCol w:w="3218"/>
        <w:gridCol w:w="1162"/>
        <w:gridCol w:w="1219"/>
        <w:gridCol w:w="1105"/>
        <w:gridCol w:w="1163"/>
      </w:tblGrid>
      <w:tr w:rsidR="00113333" w:rsidRPr="00E83199" w:rsidTr="00C83534">
        <w:trPr>
          <w:trHeight w:val="377"/>
        </w:trPr>
        <w:tc>
          <w:tcPr>
            <w:tcW w:w="3218" w:type="dxa"/>
            <w:vMerge w:val="restart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81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02395B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02395B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5</w:t>
            </w:r>
          </w:p>
        </w:tc>
      </w:tr>
      <w:tr w:rsidR="00113333" w:rsidRPr="00E83199" w:rsidTr="00181052">
        <w:trPr>
          <w:trHeight w:val="538"/>
        </w:trPr>
        <w:tc>
          <w:tcPr>
            <w:tcW w:w="321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02395B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4B1269"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3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A0658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2395B">
              <w:rPr>
                <w:sz w:val="16"/>
                <w:szCs w:val="16"/>
              </w:rPr>
              <w:t>4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</w:tr>
      <w:tr w:rsidR="00BE212E" w:rsidRPr="00760385" w:rsidTr="00181052">
        <w:trPr>
          <w:trHeight w:val="340"/>
        </w:trPr>
        <w:tc>
          <w:tcPr>
            <w:tcW w:w="3218" w:type="dxa"/>
            <w:tcBorders>
              <w:top w:val="single" w:sz="12" w:space="0" w:color="17365D"/>
            </w:tcBorders>
            <w:vAlign w:val="center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BYDŁO OGÓŁEM</w:t>
            </w:r>
          </w:p>
        </w:tc>
        <w:tc>
          <w:tcPr>
            <w:tcW w:w="1162" w:type="dxa"/>
            <w:tcBorders>
              <w:top w:val="single" w:sz="12" w:space="0" w:color="17365D"/>
            </w:tcBorders>
            <w:noWrap/>
            <w:vAlign w:val="center"/>
          </w:tcPr>
          <w:p w:rsidR="00BE212E" w:rsidRPr="00760385" w:rsidRDefault="00565409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565409">
              <w:rPr>
                <w:b/>
                <w:smallCaps/>
                <w:sz w:val="16"/>
                <w:szCs w:val="16"/>
              </w:rPr>
              <w:t>334 786</w:t>
            </w:r>
          </w:p>
        </w:tc>
        <w:tc>
          <w:tcPr>
            <w:tcW w:w="1219" w:type="dxa"/>
            <w:tcBorders>
              <w:top w:val="single" w:sz="12" w:space="0" w:color="17365D"/>
            </w:tcBorders>
            <w:vAlign w:val="center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97,4</w:t>
            </w:r>
          </w:p>
        </w:tc>
        <w:tc>
          <w:tcPr>
            <w:tcW w:w="1105" w:type="dxa"/>
            <w:tcBorders>
              <w:top w:val="single" w:sz="12" w:space="0" w:color="17365D"/>
            </w:tcBorders>
            <w:vAlign w:val="center"/>
          </w:tcPr>
          <w:p w:rsidR="00BE212E" w:rsidRPr="00760385" w:rsidRDefault="00565409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565409">
              <w:rPr>
                <w:b/>
                <w:smallCaps/>
                <w:sz w:val="16"/>
                <w:szCs w:val="16"/>
              </w:rPr>
              <w:t>324 048</w:t>
            </w:r>
          </w:p>
        </w:tc>
        <w:tc>
          <w:tcPr>
            <w:tcW w:w="1163" w:type="dxa"/>
            <w:tcBorders>
              <w:top w:val="single" w:sz="12" w:space="0" w:color="17365D"/>
            </w:tcBorders>
            <w:vAlign w:val="center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96,8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cielęta w wieku poniżej 1</w:t>
            </w:r>
            <w:r w:rsidR="003D4F0B">
              <w:rPr>
                <w:color w:val="000000"/>
                <w:sz w:val="16"/>
                <w:szCs w:val="16"/>
              </w:rPr>
              <w:t xml:space="preserve"> 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2" w:type="dxa"/>
            <w:noWrap/>
            <w:vAlign w:val="bottom"/>
          </w:tcPr>
          <w:p w:rsidR="00BE212E" w:rsidRPr="00760385" w:rsidRDefault="00565409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565409">
              <w:rPr>
                <w:sz w:val="16"/>
                <w:szCs w:val="16"/>
              </w:rPr>
              <w:t>101 301</w:t>
            </w:r>
          </w:p>
        </w:tc>
        <w:tc>
          <w:tcPr>
            <w:tcW w:w="1219" w:type="dxa"/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</w:t>
            </w:r>
          </w:p>
        </w:tc>
        <w:tc>
          <w:tcPr>
            <w:tcW w:w="1105" w:type="dxa"/>
            <w:vAlign w:val="bottom"/>
          </w:tcPr>
          <w:p w:rsidR="00BE212E" w:rsidRPr="00760385" w:rsidRDefault="00565409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565409">
              <w:rPr>
                <w:sz w:val="16"/>
                <w:szCs w:val="16"/>
              </w:rPr>
              <w:t>100 457</w:t>
            </w:r>
          </w:p>
        </w:tc>
        <w:tc>
          <w:tcPr>
            <w:tcW w:w="1163" w:type="dxa"/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99,2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vAlign w:val="bottom"/>
          </w:tcPr>
          <w:p w:rsidR="00BE212E" w:rsidRPr="00760385" w:rsidRDefault="00BE212E" w:rsidP="00565409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młode bydło w wieku</w:t>
            </w:r>
            <w:r w:rsidR="00565409">
              <w:rPr>
                <w:color w:val="000000"/>
                <w:sz w:val="16"/>
                <w:szCs w:val="16"/>
              </w:rPr>
              <w:t xml:space="preserve"> </w:t>
            </w:r>
            <w:r w:rsidR="003D4F0B">
              <w:rPr>
                <w:color w:val="000000"/>
                <w:sz w:val="16"/>
                <w:szCs w:val="16"/>
              </w:rPr>
              <w:t xml:space="preserve">1–2 </w:t>
            </w:r>
            <w:r w:rsidRPr="00760385">
              <w:rPr>
                <w:color w:val="000000"/>
                <w:sz w:val="16"/>
                <w:szCs w:val="16"/>
              </w:rPr>
              <w:t>lata</w:t>
            </w:r>
          </w:p>
        </w:tc>
        <w:tc>
          <w:tcPr>
            <w:tcW w:w="1162" w:type="dxa"/>
            <w:noWrap/>
            <w:vAlign w:val="bottom"/>
          </w:tcPr>
          <w:p w:rsidR="00BE212E" w:rsidRPr="00760385" w:rsidRDefault="00565409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565409">
              <w:rPr>
                <w:sz w:val="16"/>
                <w:szCs w:val="16"/>
              </w:rPr>
              <w:t>91 420</w:t>
            </w:r>
          </w:p>
        </w:tc>
        <w:tc>
          <w:tcPr>
            <w:tcW w:w="1219" w:type="dxa"/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104,4</w:t>
            </w:r>
          </w:p>
        </w:tc>
        <w:tc>
          <w:tcPr>
            <w:tcW w:w="1105" w:type="dxa"/>
            <w:vAlign w:val="bottom"/>
          </w:tcPr>
          <w:p w:rsidR="00BE212E" w:rsidRPr="00760385" w:rsidRDefault="00565409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565409">
              <w:rPr>
                <w:sz w:val="16"/>
                <w:szCs w:val="16"/>
              </w:rPr>
              <w:t>88 018</w:t>
            </w:r>
          </w:p>
        </w:tc>
        <w:tc>
          <w:tcPr>
            <w:tcW w:w="1163" w:type="dxa"/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96,3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vAlign w:val="bottom"/>
          </w:tcPr>
          <w:p w:rsidR="00BE212E" w:rsidRPr="00760385" w:rsidRDefault="003D4F0B" w:rsidP="00BE212E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bydło w wieku 2 lata i </w:t>
            </w:r>
            <w:r w:rsidR="00BE212E" w:rsidRPr="00760385">
              <w:rPr>
                <w:color w:val="000000"/>
                <w:sz w:val="16"/>
                <w:szCs w:val="16"/>
              </w:rPr>
              <w:t>więcej</w:t>
            </w:r>
          </w:p>
        </w:tc>
        <w:tc>
          <w:tcPr>
            <w:tcW w:w="1162" w:type="dxa"/>
            <w:noWrap/>
            <w:vAlign w:val="bottom"/>
          </w:tcPr>
          <w:p w:rsidR="00BE212E" w:rsidRPr="00760385" w:rsidRDefault="003D4F0B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3D4F0B">
              <w:rPr>
                <w:sz w:val="16"/>
                <w:szCs w:val="16"/>
              </w:rPr>
              <w:t>142 065</w:t>
            </w:r>
          </w:p>
        </w:tc>
        <w:tc>
          <w:tcPr>
            <w:tcW w:w="1219" w:type="dxa"/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93,8</w:t>
            </w:r>
          </w:p>
        </w:tc>
        <w:tc>
          <w:tcPr>
            <w:tcW w:w="1105" w:type="dxa"/>
            <w:vAlign w:val="bottom"/>
          </w:tcPr>
          <w:p w:rsidR="00BE212E" w:rsidRPr="00760385" w:rsidRDefault="003D4F0B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3D4F0B">
              <w:rPr>
                <w:sz w:val="16"/>
                <w:szCs w:val="16"/>
              </w:rPr>
              <w:t>135 573</w:t>
            </w:r>
          </w:p>
        </w:tc>
        <w:tc>
          <w:tcPr>
            <w:tcW w:w="1163" w:type="dxa"/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95,4</w:t>
            </w:r>
          </w:p>
        </w:tc>
      </w:tr>
      <w:tr w:rsidR="00BE212E" w:rsidRPr="00760385" w:rsidTr="003D4F0B">
        <w:trPr>
          <w:trHeight w:val="336"/>
        </w:trPr>
        <w:tc>
          <w:tcPr>
            <w:tcW w:w="3218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2" w:type="dxa"/>
            <w:tcBorders>
              <w:bottom w:val="single" w:sz="4" w:space="0" w:color="17365D"/>
            </w:tcBorders>
            <w:noWrap/>
            <w:vAlign w:val="bottom"/>
          </w:tcPr>
          <w:p w:rsidR="00BE212E" w:rsidRPr="00760385" w:rsidRDefault="003D4F0B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3D4F0B">
              <w:rPr>
                <w:sz w:val="16"/>
                <w:szCs w:val="16"/>
              </w:rPr>
              <w:t>111 198</w:t>
            </w:r>
          </w:p>
        </w:tc>
        <w:tc>
          <w:tcPr>
            <w:tcW w:w="1219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88,1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3D4F0B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3D4F0B">
              <w:rPr>
                <w:sz w:val="16"/>
                <w:szCs w:val="16"/>
              </w:rPr>
              <w:t>107 753</w:t>
            </w:r>
          </w:p>
        </w:tc>
        <w:tc>
          <w:tcPr>
            <w:tcW w:w="1163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</w:t>
            </w:r>
          </w:p>
        </w:tc>
      </w:tr>
      <w:tr w:rsidR="00BE212E" w:rsidRPr="00760385" w:rsidTr="00C83534">
        <w:trPr>
          <w:trHeight w:val="283"/>
        </w:trPr>
        <w:tc>
          <w:tcPr>
            <w:tcW w:w="3218" w:type="dxa"/>
            <w:tcBorders>
              <w:top w:val="single" w:sz="4" w:space="0" w:color="17365D"/>
              <w:bottom w:val="nil"/>
            </w:tcBorders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2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:rsidR="00BE212E" w:rsidRPr="00760385" w:rsidRDefault="003D4F0B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3D4F0B">
              <w:rPr>
                <w:sz w:val="16"/>
                <w:szCs w:val="16"/>
              </w:rPr>
              <w:t>99 692</w:t>
            </w:r>
          </w:p>
        </w:tc>
        <w:tc>
          <w:tcPr>
            <w:tcW w:w="1219" w:type="dxa"/>
            <w:tcBorders>
              <w:top w:val="single" w:sz="4" w:space="0" w:color="17365D"/>
              <w:bottom w:val="nil"/>
            </w:tcBorders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87,7</w:t>
            </w:r>
          </w:p>
        </w:tc>
        <w:tc>
          <w:tcPr>
            <w:tcW w:w="1105" w:type="dxa"/>
            <w:tcBorders>
              <w:top w:val="single" w:sz="4" w:space="0" w:color="17365D"/>
              <w:bottom w:val="nil"/>
            </w:tcBorders>
            <w:vAlign w:val="bottom"/>
          </w:tcPr>
          <w:p w:rsidR="00BE212E" w:rsidRPr="00760385" w:rsidRDefault="003D4F0B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3D4F0B">
              <w:rPr>
                <w:sz w:val="16"/>
                <w:szCs w:val="16"/>
              </w:rPr>
              <w:t>96 170</w:t>
            </w:r>
          </w:p>
        </w:tc>
        <w:tc>
          <w:tcPr>
            <w:tcW w:w="1163" w:type="dxa"/>
            <w:tcBorders>
              <w:top w:val="single" w:sz="4" w:space="0" w:color="17365D"/>
              <w:bottom w:val="nil"/>
            </w:tcBorders>
            <w:vAlign w:val="bottom"/>
          </w:tcPr>
          <w:p w:rsidR="00BE212E" w:rsidRPr="00760385" w:rsidRDefault="003A38A4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</w:t>
            </w:r>
          </w:p>
        </w:tc>
      </w:tr>
    </w:tbl>
    <w:p w:rsidR="00E776F6" w:rsidRPr="00094B69" w:rsidRDefault="00E776F6" w:rsidP="00E776F6">
      <w:pPr>
        <w:autoSpaceDE w:val="0"/>
        <w:autoSpaceDN w:val="0"/>
        <w:adjustRightInd w:val="0"/>
        <w:spacing w:before="0"/>
        <w:jc w:val="both"/>
        <w:rPr>
          <w:bCs/>
          <w:sz w:val="16"/>
          <w:szCs w:val="16"/>
        </w:rPr>
      </w:pPr>
    </w:p>
    <w:p w:rsidR="00113333" w:rsidRDefault="002E0260" w:rsidP="00113333">
      <w:pPr>
        <w:rPr>
          <w:b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184785</wp:posOffset>
            </wp:positionV>
            <wp:extent cx="4914900" cy="1706880"/>
            <wp:effectExtent l="0" t="0" r="0" b="7620"/>
            <wp:wrapNone/>
            <wp:docPr id="25" name="Wykres 25" descr="Wykres kombinowany liniowo-słupkowy prezentujący pogłowie bydła w latach 2015-2025, słupki przedstawiają pogłowie bydła ogółem (skala lewa), linia przedstawia pogłowie krów (skala prawa)." title="Wykres 5 Pogłowie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3333" w:rsidRPr="000D3835">
        <w:rPr>
          <w:b/>
          <w:szCs w:val="19"/>
        </w:rPr>
        <w:t>Wykres 5.</w:t>
      </w:r>
      <w:r w:rsidR="00113333" w:rsidRPr="000D3835">
        <w:rPr>
          <w:b/>
          <w:szCs w:val="19"/>
          <w:shd w:val="clear" w:color="auto" w:fill="FFFFFF"/>
        </w:rPr>
        <w:t xml:space="preserve"> Pogłowie bydła</w:t>
      </w:r>
    </w:p>
    <w:p w:rsidR="00113333" w:rsidRDefault="00113333" w:rsidP="00113333">
      <w:pPr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D87EFF" w:rsidRPr="003A357E" w:rsidRDefault="00ED7FEB" w:rsidP="006E27C7">
      <w:pPr>
        <w:ind w:right="284"/>
        <w:rPr>
          <w:iCs/>
          <w:szCs w:val="19"/>
        </w:rPr>
      </w:pPr>
      <w:r w:rsidRPr="003A357E">
        <w:rPr>
          <w:b/>
          <w:noProof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1072" behindDoc="1" locked="0" layoutInCell="1" allowOverlap="1" wp14:anchorId="54568B39" wp14:editId="51FEE67A">
                <wp:simplePos x="0" y="0"/>
                <wp:positionH relativeFrom="column">
                  <wp:posOffset>5270096</wp:posOffset>
                </wp:positionH>
                <wp:positionV relativeFrom="paragraph">
                  <wp:posOffset>249555</wp:posOffset>
                </wp:positionV>
                <wp:extent cx="1725295" cy="638175"/>
                <wp:effectExtent l="0" t="0" r="0" b="0"/>
                <wp:wrapTight wrapText="bothSides">
                  <wp:wrapPolygon edited="0">
                    <wp:start x="715" y="0"/>
                    <wp:lineTo x="715" y="20633"/>
                    <wp:lineTo x="20749" y="20633"/>
                    <wp:lineTo x="20749" y="0"/>
                    <wp:lineTo x="715" y="0"/>
                  </wp:wrapPolygon>
                </wp:wrapTight>
                <wp:docPr id="19" name="Pole tekstowe 19" descr="W okresie od 2015 do 2025 pogłowie krów zmniejszyło się o 22,0%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543D00" w:rsidRDefault="00441F9D" w:rsidP="004904C5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W okresie od 20</w:t>
                            </w:r>
                            <w:r w:rsidR="00833666">
                              <w:rPr>
                                <w:szCs w:val="19"/>
                              </w:rPr>
                              <w:t>1</w:t>
                            </w:r>
                            <w:r w:rsidR="000101C7">
                              <w:rPr>
                                <w:szCs w:val="19"/>
                              </w:rPr>
                              <w:t>5</w:t>
                            </w:r>
                            <w:r>
                              <w:rPr>
                                <w:szCs w:val="19"/>
                              </w:rPr>
                              <w:t xml:space="preserve"> do 20</w:t>
                            </w:r>
                            <w:r w:rsidR="00833666">
                              <w:rPr>
                                <w:szCs w:val="19"/>
                              </w:rPr>
                              <w:t>2</w:t>
                            </w:r>
                            <w:r w:rsidR="000101C7">
                              <w:rPr>
                                <w:szCs w:val="19"/>
                              </w:rPr>
                              <w:t>5</w:t>
                            </w:r>
                            <w:r>
                              <w:rPr>
                                <w:szCs w:val="19"/>
                              </w:rPr>
                              <w:t xml:space="preserve"> pogłowie krów zmniejszyło się o </w:t>
                            </w:r>
                            <w:r w:rsidR="000101C7">
                              <w:rPr>
                                <w:szCs w:val="19"/>
                              </w:rPr>
                              <w:t>22,0</w:t>
                            </w:r>
                            <w:r>
                              <w:rPr>
                                <w:szCs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68B39" id="Pole tekstowe 19" o:spid="_x0000_s1035" type="#_x0000_t202" alt="Tytuł: Pole tekstowe z kluczowymi informacjami, znajdujące się na szarym polu informacji sygnalnej — opis: W okresie od 2015 do 2025 pogłowie krów zmniejszyło się o 22,0%" style="position:absolute;margin-left:414.95pt;margin-top:19.65pt;width:135.85pt;height:50.25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" filled="f" stroked="f">
                <v:textbox>
                  <w:txbxContent>
                    <w:p w:rsidR="00441F9D" w:rsidRPr="00543D00" w:rsidRDefault="00441F9D" w:rsidP="004904C5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W okresie od 20</w:t>
                      </w:r>
                      <w:r w:rsidR="00833666">
                        <w:rPr>
                          <w:szCs w:val="19"/>
                        </w:rPr>
                        <w:t>1</w:t>
                      </w:r>
                      <w:r w:rsidR="000101C7">
                        <w:rPr>
                          <w:szCs w:val="19"/>
                        </w:rPr>
                        <w:t>5</w:t>
                      </w:r>
                      <w:r>
                        <w:rPr>
                          <w:szCs w:val="19"/>
                        </w:rPr>
                        <w:t xml:space="preserve"> do 20</w:t>
                      </w:r>
                      <w:r w:rsidR="00833666">
                        <w:rPr>
                          <w:szCs w:val="19"/>
                        </w:rPr>
                        <w:t>2</w:t>
                      </w:r>
                      <w:r w:rsidR="000101C7">
                        <w:rPr>
                          <w:szCs w:val="19"/>
                        </w:rPr>
                        <w:t>5</w:t>
                      </w:r>
                      <w:r>
                        <w:rPr>
                          <w:szCs w:val="19"/>
                        </w:rPr>
                        <w:t xml:space="preserve"> pogłowie krów zmniejszyło się o </w:t>
                      </w:r>
                      <w:r w:rsidR="000101C7">
                        <w:rPr>
                          <w:szCs w:val="19"/>
                        </w:rPr>
                        <w:t>22,0</w:t>
                      </w:r>
                      <w:r>
                        <w:rPr>
                          <w:szCs w:val="19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7EFF" w:rsidRPr="003A357E">
        <w:rPr>
          <w:iCs/>
          <w:szCs w:val="19"/>
        </w:rPr>
        <w:t>Pogłowie krów w grudniu 20</w:t>
      </w:r>
      <w:r w:rsidR="00DF5DE5" w:rsidRPr="003A357E">
        <w:rPr>
          <w:iCs/>
          <w:szCs w:val="19"/>
        </w:rPr>
        <w:t>2</w:t>
      </w:r>
      <w:r w:rsidR="00A33D7F" w:rsidRPr="003A357E">
        <w:rPr>
          <w:iCs/>
          <w:szCs w:val="19"/>
        </w:rPr>
        <w:t>5</w:t>
      </w:r>
      <w:r w:rsidR="00D87EFF" w:rsidRPr="003A357E">
        <w:rPr>
          <w:iCs/>
          <w:szCs w:val="19"/>
        </w:rPr>
        <w:t xml:space="preserve"> r. wyniosło </w:t>
      </w:r>
      <w:r w:rsidR="00A33D7F" w:rsidRPr="003A357E">
        <w:rPr>
          <w:iCs/>
          <w:szCs w:val="19"/>
        </w:rPr>
        <w:t>107,8</w:t>
      </w:r>
      <w:r w:rsidR="00D87EFF" w:rsidRPr="003A357E">
        <w:rPr>
          <w:iCs/>
          <w:szCs w:val="19"/>
        </w:rPr>
        <w:t xml:space="preserve"> tys. szt. i w stosunku do analogicznego okresu roku ubiegłego </w:t>
      </w:r>
      <w:r w:rsidR="00A33D7F" w:rsidRPr="003A357E">
        <w:rPr>
          <w:iCs/>
          <w:szCs w:val="19"/>
        </w:rPr>
        <w:t xml:space="preserve">zmniejszyło </w:t>
      </w:r>
      <w:r w:rsidR="00D87EFF" w:rsidRPr="003A357E">
        <w:rPr>
          <w:iCs/>
          <w:szCs w:val="19"/>
        </w:rPr>
        <w:t xml:space="preserve">się o </w:t>
      </w:r>
      <w:r w:rsidR="00A33D7F" w:rsidRPr="003A357E">
        <w:rPr>
          <w:iCs/>
          <w:szCs w:val="19"/>
        </w:rPr>
        <w:t>3,1</w:t>
      </w:r>
      <w:r w:rsidR="00D87EFF" w:rsidRPr="003A357E">
        <w:rPr>
          <w:iCs/>
          <w:szCs w:val="19"/>
        </w:rPr>
        <w:t xml:space="preserve">%. Krowy stanowiły </w:t>
      </w:r>
      <w:r w:rsidR="002131C6" w:rsidRPr="003A357E">
        <w:rPr>
          <w:iCs/>
          <w:szCs w:val="19"/>
        </w:rPr>
        <w:t>3</w:t>
      </w:r>
      <w:r w:rsidR="00B00362" w:rsidRPr="003A357E">
        <w:rPr>
          <w:iCs/>
          <w:szCs w:val="19"/>
        </w:rPr>
        <w:t>3,</w:t>
      </w:r>
      <w:r w:rsidR="00A33D7F" w:rsidRPr="003A357E">
        <w:rPr>
          <w:iCs/>
          <w:szCs w:val="19"/>
        </w:rPr>
        <w:t>3</w:t>
      </w:r>
      <w:r w:rsidR="00D87EFF" w:rsidRPr="003A357E">
        <w:rPr>
          <w:iCs/>
          <w:szCs w:val="19"/>
        </w:rPr>
        <w:t>% w ogólnej strukturze stada bydła, a ich udział w porównaniu z grudniem 20</w:t>
      </w:r>
      <w:r w:rsidR="008F4E94" w:rsidRPr="003A357E">
        <w:rPr>
          <w:iCs/>
          <w:szCs w:val="19"/>
        </w:rPr>
        <w:t>2</w:t>
      </w:r>
      <w:r w:rsidR="00A33D7F" w:rsidRPr="003A357E">
        <w:rPr>
          <w:iCs/>
          <w:szCs w:val="19"/>
        </w:rPr>
        <w:t>4</w:t>
      </w:r>
      <w:r w:rsidR="00D87EFF" w:rsidRPr="003A357E">
        <w:rPr>
          <w:iCs/>
          <w:szCs w:val="19"/>
        </w:rPr>
        <w:t xml:space="preserve"> r.</w:t>
      </w:r>
      <w:r w:rsidR="00DF5DE5" w:rsidRPr="003A357E">
        <w:rPr>
          <w:iCs/>
          <w:szCs w:val="19"/>
        </w:rPr>
        <w:t xml:space="preserve"> </w:t>
      </w:r>
      <w:r w:rsidR="00B00362" w:rsidRPr="003A357E">
        <w:rPr>
          <w:iCs/>
          <w:szCs w:val="19"/>
        </w:rPr>
        <w:t>wzrósł</w:t>
      </w:r>
      <w:r w:rsidR="00D87EFF" w:rsidRPr="003A357E">
        <w:rPr>
          <w:iCs/>
          <w:szCs w:val="19"/>
        </w:rPr>
        <w:t xml:space="preserve"> o</w:t>
      </w:r>
      <w:r w:rsidR="00B00362" w:rsidRPr="003A357E">
        <w:rPr>
          <w:iCs/>
          <w:szCs w:val="19"/>
        </w:rPr>
        <w:t xml:space="preserve"> 0</w:t>
      </w:r>
      <w:r w:rsidR="00DF5DE5" w:rsidRPr="003A357E">
        <w:rPr>
          <w:iCs/>
          <w:szCs w:val="19"/>
        </w:rPr>
        <w:t>,</w:t>
      </w:r>
      <w:r w:rsidR="00A33D7F" w:rsidRPr="003A357E">
        <w:rPr>
          <w:iCs/>
          <w:szCs w:val="19"/>
        </w:rPr>
        <w:t>04</w:t>
      </w:r>
      <w:r w:rsidR="00B00362" w:rsidRPr="003A357E">
        <w:rPr>
          <w:iCs/>
          <w:szCs w:val="19"/>
        </w:rPr>
        <w:t xml:space="preserve"> </w:t>
      </w:r>
      <w:r w:rsidR="00D87EFF" w:rsidRPr="003A357E">
        <w:rPr>
          <w:iCs/>
          <w:szCs w:val="19"/>
        </w:rPr>
        <w:t>p.</w:t>
      </w:r>
      <w:r w:rsidR="00B00362" w:rsidRPr="003A357E">
        <w:rPr>
          <w:iCs/>
          <w:szCs w:val="19"/>
        </w:rPr>
        <w:t xml:space="preserve"> </w:t>
      </w:r>
      <w:r w:rsidR="00D87EFF" w:rsidRPr="003A357E">
        <w:rPr>
          <w:iCs/>
          <w:szCs w:val="19"/>
        </w:rPr>
        <w:t>proc.</w:t>
      </w:r>
    </w:p>
    <w:p w:rsidR="00022B91" w:rsidRPr="003A357E" w:rsidRDefault="00213250" w:rsidP="006E27C7">
      <w:pPr>
        <w:autoSpaceDE w:val="0"/>
        <w:autoSpaceDN w:val="0"/>
        <w:adjustRightInd w:val="0"/>
        <w:ind w:right="284"/>
      </w:pPr>
      <w:r w:rsidRPr="003A357E">
        <w:rPr>
          <w:bCs/>
          <w:szCs w:val="19"/>
        </w:rPr>
        <w:t>W grudniu 20</w:t>
      </w:r>
      <w:r w:rsidR="00CF62FC" w:rsidRPr="003A357E">
        <w:rPr>
          <w:bCs/>
          <w:szCs w:val="19"/>
        </w:rPr>
        <w:t>2</w:t>
      </w:r>
      <w:r w:rsidR="00510248" w:rsidRPr="003A357E">
        <w:rPr>
          <w:bCs/>
          <w:szCs w:val="19"/>
        </w:rPr>
        <w:t>5</w:t>
      </w:r>
      <w:r w:rsidRPr="003A357E">
        <w:rPr>
          <w:bCs/>
          <w:szCs w:val="19"/>
        </w:rPr>
        <w:t xml:space="preserve"> r. pogłowie krów mlecznych wynosiło </w:t>
      </w:r>
      <w:r w:rsidR="00510248" w:rsidRPr="003A357E">
        <w:rPr>
          <w:bCs/>
          <w:szCs w:val="19"/>
        </w:rPr>
        <w:t>96,2</w:t>
      </w:r>
      <w:r w:rsidRPr="003A357E">
        <w:rPr>
          <w:bCs/>
          <w:szCs w:val="19"/>
        </w:rPr>
        <w:t xml:space="preserve"> tys. szt. i stanowił</w:t>
      </w:r>
      <w:r w:rsidR="00AF328A" w:rsidRPr="003A357E">
        <w:rPr>
          <w:bCs/>
          <w:szCs w:val="19"/>
        </w:rPr>
        <w:t xml:space="preserve">y </w:t>
      </w:r>
      <w:r w:rsidRPr="003A357E">
        <w:rPr>
          <w:bCs/>
          <w:szCs w:val="19"/>
        </w:rPr>
        <w:t>o</w:t>
      </w:r>
      <w:r w:rsidR="00AF328A" w:rsidRPr="003A357E">
        <w:rPr>
          <w:bCs/>
          <w:szCs w:val="19"/>
        </w:rPr>
        <w:t>ne</w:t>
      </w:r>
      <w:r w:rsidRPr="003A357E">
        <w:rPr>
          <w:bCs/>
          <w:szCs w:val="19"/>
        </w:rPr>
        <w:t xml:space="preserve"> </w:t>
      </w:r>
      <w:r w:rsidR="00510248" w:rsidRPr="003A357E">
        <w:rPr>
          <w:bCs/>
          <w:szCs w:val="19"/>
        </w:rPr>
        <w:t>89,3</w:t>
      </w:r>
      <w:r w:rsidRPr="003A357E">
        <w:rPr>
          <w:bCs/>
          <w:szCs w:val="19"/>
        </w:rPr>
        <w:t>% w</w:t>
      </w:r>
      <w:r w:rsidR="00F342DF">
        <w:rPr>
          <w:bCs/>
          <w:szCs w:val="19"/>
        </w:rPr>
        <w:t> </w:t>
      </w:r>
      <w:r w:rsidRPr="003A357E">
        <w:rPr>
          <w:bCs/>
          <w:szCs w:val="19"/>
        </w:rPr>
        <w:t>ogólnej populacji krów. W porównaniu z analogicznym okresem 20</w:t>
      </w:r>
      <w:r w:rsidR="002A0BCC" w:rsidRPr="003A357E">
        <w:rPr>
          <w:bCs/>
          <w:szCs w:val="19"/>
        </w:rPr>
        <w:t>2</w:t>
      </w:r>
      <w:r w:rsidR="00510248" w:rsidRPr="003A357E">
        <w:rPr>
          <w:bCs/>
          <w:szCs w:val="19"/>
        </w:rPr>
        <w:t>4</w:t>
      </w:r>
      <w:r w:rsidRPr="003A357E">
        <w:rPr>
          <w:bCs/>
          <w:szCs w:val="19"/>
        </w:rPr>
        <w:t xml:space="preserve"> r. udział ten </w:t>
      </w:r>
      <w:r w:rsidR="002A0BCC" w:rsidRPr="003A357E">
        <w:rPr>
          <w:bCs/>
          <w:szCs w:val="19"/>
        </w:rPr>
        <w:t>z</w:t>
      </w:r>
      <w:r w:rsidR="00510248" w:rsidRPr="003A357E">
        <w:rPr>
          <w:bCs/>
          <w:szCs w:val="19"/>
        </w:rPr>
        <w:t>mniejszył</w:t>
      </w:r>
      <w:r w:rsidRPr="003A357E">
        <w:rPr>
          <w:bCs/>
          <w:szCs w:val="19"/>
        </w:rPr>
        <w:t xml:space="preserve"> się o </w:t>
      </w:r>
      <w:r w:rsidR="00BB201F" w:rsidRPr="003A357E">
        <w:rPr>
          <w:bCs/>
          <w:szCs w:val="19"/>
        </w:rPr>
        <w:t>0,</w:t>
      </w:r>
      <w:r w:rsidR="00510248" w:rsidRPr="003A357E">
        <w:rPr>
          <w:bCs/>
          <w:szCs w:val="19"/>
        </w:rPr>
        <w:t>4</w:t>
      </w:r>
      <w:r w:rsidRPr="003A357E">
        <w:rPr>
          <w:bCs/>
          <w:szCs w:val="19"/>
        </w:rPr>
        <w:t xml:space="preserve"> p. proc.</w:t>
      </w:r>
    </w:p>
    <w:p w:rsidR="00D87EFF" w:rsidRPr="00F765F3" w:rsidRDefault="00D87EFF" w:rsidP="00D87EFF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F765F3">
        <w:rPr>
          <w:sz w:val="19"/>
          <w:szCs w:val="19"/>
        </w:rPr>
        <w:t>Wykres 6.</w:t>
      </w:r>
      <w:r w:rsidRPr="00F765F3">
        <w:rPr>
          <w:sz w:val="19"/>
          <w:szCs w:val="19"/>
          <w:shd w:val="clear" w:color="auto" w:fill="FFFFFF"/>
        </w:rPr>
        <w:t xml:space="preserve"> Dynamika pogłowia bydła</w:t>
      </w:r>
    </w:p>
    <w:p w:rsidR="00D87EFF" w:rsidRPr="00F765F3" w:rsidRDefault="000101C7" w:rsidP="00F342DF">
      <w:pPr>
        <w:pStyle w:val="tytuwykresu"/>
        <w:spacing w:before="0"/>
        <w:ind w:left="851"/>
        <w:rPr>
          <w:iCs/>
          <w:sz w:val="19"/>
          <w:szCs w:val="19"/>
        </w:rPr>
      </w:pPr>
      <w:r w:rsidRPr="00F765F3">
        <w:rPr>
          <w:noProof/>
          <w:sz w:val="19"/>
          <w:szCs w:val="19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223520</wp:posOffset>
            </wp:positionV>
            <wp:extent cx="5122545" cy="1950085"/>
            <wp:effectExtent l="0" t="0" r="1905" b="0"/>
            <wp:wrapNone/>
            <wp:docPr id="27" name="Wykres 27" descr="Wykres liniowy przedstawiający dynamikę pogłowia bydła w latach 2015-2025, linia niebieska bydło ogółem, linia zielona krowy." title="Wykres 6 Dynamika pogłowia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V relativeFrom="margin">
              <wp14:pctHeight>0</wp14:pctHeight>
            </wp14:sizeRelV>
          </wp:anchor>
        </w:drawing>
      </w:r>
      <w:r w:rsidR="00D87EFF" w:rsidRPr="00F765F3">
        <w:rPr>
          <w:rFonts w:eastAsia="Times New Roman" w:cs="Times New Roman"/>
          <w:b w:val="0"/>
          <w:bCs/>
          <w:spacing w:val="0"/>
          <w:sz w:val="19"/>
          <w:szCs w:val="19"/>
          <w:lang w:eastAsia="pl-PL"/>
        </w:rPr>
        <w:t>Rok poprzedni = 100</w:t>
      </w: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7B6491" w:rsidRDefault="007B6491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3113A3" w:rsidRPr="003A357E" w:rsidRDefault="000F0D67" w:rsidP="006E27C7">
      <w:pPr>
        <w:autoSpaceDE w:val="0"/>
        <w:autoSpaceDN w:val="0"/>
        <w:adjustRightInd w:val="0"/>
        <w:ind w:right="284"/>
        <w:rPr>
          <w:szCs w:val="19"/>
        </w:rPr>
      </w:pPr>
      <w:r w:rsidRPr="003A357E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1" locked="0" layoutInCell="1" allowOverlap="1" wp14:anchorId="3AD08C27" wp14:editId="6D9D8670">
                <wp:simplePos x="0" y="0"/>
                <wp:positionH relativeFrom="column">
                  <wp:posOffset>5267325</wp:posOffset>
                </wp:positionH>
                <wp:positionV relativeFrom="paragraph">
                  <wp:posOffset>190500</wp:posOffset>
                </wp:positionV>
                <wp:extent cx="1725295" cy="6477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33" name="Pole tekstowe 33" descr="W strukturze stada bydła największy udział miało bydło w wieku 2 lata i więcej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D87EF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 strukturze stada bydła największy udział miało bydło w 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08C27" id="Pole tekstowe 33" o:spid="_x0000_s1036" type="#_x0000_t202" alt="Tytuł: Pole tekstowe z kluczowymi informacjami, znajdujące się na szarym polu informacji sygnalnej — opis: W strukturze stada bydła największy udział miało bydło w wieku 2 lata i więcej" style="position:absolute;margin-left:414.75pt;margin-top:15pt;width:135.85pt;height:51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" filled="f" stroked="f">
                <v:textbox>
                  <w:txbxContent>
                    <w:p w:rsidR="00441F9D" w:rsidRPr="00D616D2" w:rsidRDefault="00441F9D" w:rsidP="00D87EFF">
                      <w:pPr>
                        <w:autoSpaceDE w:val="0"/>
                        <w:autoSpaceDN w:val="0"/>
                        <w:adjustRightInd w:val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W strukturze stada bydła największy udział miało bydło w wieku 2 lata i 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C5E54" w:rsidRPr="003A357E">
        <w:rPr>
          <w:bCs/>
          <w:szCs w:val="19"/>
        </w:rPr>
        <w:t>W strukturze stada bydła największy odsetek stanowiło bydło w wieku 2 lata i więcej (</w:t>
      </w:r>
      <w:r w:rsidR="000101C7" w:rsidRPr="003A357E">
        <w:rPr>
          <w:bCs/>
          <w:szCs w:val="19"/>
        </w:rPr>
        <w:t>41,8</w:t>
      </w:r>
      <w:r w:rsidR="003C5E54" w:rsidRPr="003A357E">
        <w:rPr>
          <w:bCs/>
          <w:szCs w:val="19"/>
        </w:rPr>
        <w:t>%), w tym najwięcej było krów (</w:t>
      </w:r>
      <w:r w:rsidR="00BA5814" w:rsidRPr="003A357E">
        <w:rPr>
          <w:bCs/>
          <w:szCs w:val="19"/>
        </w:rPr>
        <w:t>33,</w:t>
      </w:r>
      <w:r w:rsidR="000101C7" w:rsidRPr="003A357E">
        <w:rPr>
          <w:bCs/>
          <w:szCs w:val="19"/>
        </w:rPr>
        <w:t>3</w:t>
      </w:r>
      <w:r w:rsidR="003C5E54" w:rsidRPr="003A357E">
        <w:rPr>
          <w:bCs/>
          <w:szCs w:val="19"/>
        </w:rPr>
        <w:t>%). Najmniejszy udział w strukturze stada odnotowano w</w:t>
      </w:r>
      <w:r w:rsidR="003B00A0" w:rsidRPr="003A357E">
        <w:rPr>
          <w:bCs/>
          <w:szCs w:val="19"/>
        </w:rPr>
        <w:t xml:space="preserve"> </w:t>
      </w:r>
      <w:r w:rsidR="003C5E54" w:rsidRPr="003A357E">
        <w:rPr>
          <w:bCs/>
          <w:szCs w:val="19"/>
        </w:rPr>
        <w:t xml:space="preserve">przypadku </w:t>
      </w:r>
      <w:r w:rsidR="003B00A0" w:rsidRPr="003A357E">
        <w:rPr>
          <w:bCs/>
          <w:szCs w:val="19"/>
        </w:rPr>
        <w:t>młodego bydła w wieku 1-2 lata</w:t>
      </w:r>
      <w:r w:rsidR="00AF328A" w:rsidRPr="003A357E">
        <w:rPr>
          <w:bCs/>
          <w:szCs w:val="19"/>
        </w:rPr>
        <w:t xml:space="preserve"> </w:t>
      </w:r>
      <w:r w:rsidR="003C5E54" w:rsidRPr="003A357E">
        <w:rPr>
          <w:bCs/>
          <w:szCs w:val="19"/>
        </w:rPr>
        <w:t>(</w:t>
      </w:r>
      <w:r w:rsidR="0010458A" w:rsidRPr="003A357E">
        <w:rPr>
          <w:bCs/>
          <w:szCs w:val="19"/>
        </w:rPr>
        <w:t>27,</w:t>
      </w:r>
      <w:r w:rsidR="000101C7" w:rsidRPr="003A357E">
        <w:rPr>
          <w:bCs/>
          <w:szCs w:val="19"/>
        </w:rPr>
        <w:t>2</w:t>
      </w:r>
      <w:r w:rsidR="006B1155" w:rsidRPr="003A357E">
        <w:rPr>
          <w:bCs/>
          <w:szCs w:val="19"/>
        </w:rPr>
        <w:t>%)</w:t>
      </w:r>
      <w:r w:rsidR="00ED7FEB" w:rsidRPr="003A357E">
        <w:rPr>
          <w:bCs/>
          <w:szCs w:val="19"/>
        </w:rPr>
        <w:t>, który w</w:t>
      </w:r>
      <w:r w:rsidR="00D6093C" w:rsidRPr="003A357E">
        <w:rPr>
          <w:szCs w:val="19"/>
        </w:rPr>
        <w:t xml:space="preserve"> skali roku zmniejszył się o </w:t>
      </w:r>
      <w:r w:rsidR="0010458A" w:rsidRPr="003A357E">
        <w:rPr>
          <w:szCs w:val="19"/>
        </w:rPr>
        <w:t>0,</w:t>
      </w:r>
      <w:r w:rsidR="000101C7" w:rsidRPr="003A357E">
        <w:rPr>
          <w:szCs w:val="19"/>
        </w:rPr>
        <w:t>1</w:t>
      </w:r>
      <w:r w:rsidR="003A357E" w:rsidRPr="003A357E">
        <w:rPr>
          <w:szCs w:val="19"/>
        </w:rPr>
        <w:t xml:space="preserve"> p. </w:t>
      </w:r>
      <w:r w:rsidR="00D6093C" w:rsidRPr="003A357E">
        <w:rPr>
          <w:szCs w:val="19"/>
        </w:rPr>
        <w:t>proc.</w:t>
      </w:r>
    </w:p>
    <w:p w:rsidR="007B6491" w:rsidRPr="003A357E" w:rsidRDefault="00FA140F" w:rsidP="006E27C7">
      <w:pPr>
        <w:autoSpaceDE w:val="0"/>
        <w:autoSpaceDN w:val="0"/>
        <w:adjustRightInd w:val="0"/>
        <w:ind w:right="284"/>
      </w:pPr>
      <w:r w:rsidRPr="003A357E">
        <w:rPr>
          <w:bCs/>
          <w:szCs w:val="19"/>
        </w:rPr>
        <w:t xml:space="preserve">Wyniki grudniowego badania pogłowia bydła wskazują na </w:t>
      </w:r>
      <w:r w:rsidR="000101C7" w:rsidRPr="003A357E">
        <w:rPr>
          <w:bCs/>
          <w:szCs w:val="19"/>
        </w:rPr>
        <w:t>spadek</w:t>
      </w:r>
      <w:r w:rsidRPr="003A357E">
        <w:rPr>
          <w:bCs/>
          <w:szCs w:val="19"/>
        </w:rPr>
        <w:t xml:space="preserve"> w skali roku liczebności stada bydła ogółem wynikający z </w:t>
      </w:r>
      <w:r w:rsidR="000101C7" w:rsidRPr="003A357E">
        <w:rPr>
          <w:bCs/>
          <w:szCs w:val="19"/>
        </w:rPr>
        <w:t>ni</w:t>
      </w:r>
      <w:r w:rsidR="0010458A" w:rsidRPr="003A357E">
        <w:rPr>
          <w:bCs/>
          <w:szCs w:val="19"/>
        </w:rPr>
        <w:t>ższych</w:t>
      </w:r>
      <w:r w:rsidRPr="003A357E">
        <w:rPr>
          <w:bCs/>
          <w:szCs w:val="19"/>
        </w:rPr>
        <w:t xml:space="preserve"> stanów </w:t>
      </w:r>
      <w:r w:rsidR="003B00A0" w:rsidRPr="003A357E">
        <w:rPr>
          <w:bCs/>
          <w:szCs w:val="19"/>
        </w:rPr>
        <w:t xml:space="preserve">bydła </w:t>
      </w:r>
      <w:r w:rsidR="000101C7" w:rsidRPr="003A357E">
        <w:rPr>
          <w:bCs/>
          <w:szCs w:val="19"/>
        </w:rPr>
        <w:t xml:space="preserve">we wszystkich grupach wiekowych, przy czym najbardziej zmniejszyła się liczba bydła </w:t>
      </w:r>
      <w:r w:rsidR="00444805" w:rsidRPr="003A357E">
        <w:rPr>
          <w:bCs/>
          <w:szCs w:val="19"/>
        </w:rPr>
        <w:t>w wieku 2</w:t>
      </w:r>
      <w:r w:rsidR="003B00A0" w:rsidRPr="003A357E">
        <w:rPr>
          <w:bCs/>
          <w:szCs w:val="19"/>
        </w:rPr>
        <w:t xml:space="preserve"> </w:t>
      </w:r>
      <w:r w:rsidR="00444805" w:rsidRPr="003A357E">
        <w:rPr>
          <w:bCs/>
          <w:szCs w:val="19"/>
        </w:rPr>
        <w:t>lata</w:t>
      </w:r>
      <w:r w:rsidR="0010458A" w:rsidRPr="003A357E">
        <w:rPr>
          <w:bCs/>
          <w:szCs w:val="19"/>
        </w:rPr>
        <w:t xml:space="preserve"> i więcej</w:t>
      </w:r>
      <w:r w:rsidR="000101C7" w:rsidRPr="003A357E">
        <w:rPr>
          <w:bCs/>
          <w:szCs w:val="19"/>
        </w:rPr>
        <w:t xml:space="preserve"> (o 4,6%). Taki stan</w:t>
      </w:r>
      <w:r w:rsidRPr="003A357E">
        <w:rPr>
          <w:bCs/>
          <w:szCs w:val="19"/>
        </w:rPr>
        <w:t xml:space="preserve"> może świadczyć o </w:t>
      </w:r>
      <w:r w:rsidR="000101C7" w:rsidRPr="003A357E">
        <w:rPr>
          <w:bCs/>
          <w:szCs w:val="19"/>
        </w:rPr>
        <w:t>mniejszym</w:t>
      </w:r>
      <w:r w:rsidRPr="003A357E">
        <w:rPr>
          <w:bCs/>
          <w:szCs w:val="19"/>
        </w:rPr>
        <w:t xml:space="preserve"> zainteresowaniu rolników produkcją żywca wołowego.</w:t>
      </w:r>
    </w:p>
    <w:p w:rsidR="00AA58F8" w:rsidRPr="006B08D9" w:rsidRDefault="00AA58F8" w:rsidP="00AA58F8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6B08D9">
        <w:rPr>
          <w:sz w:val="19"/>
          <w:szCs w:val="19"/>
        </w:rPr>
        <w:t>Wykres 7.</w:t>
      </w:r>
      <w:r w:rsidRPr="006B08D9">
        <w:rPr>
          <w:sz w:val="19"/>
          <w:szCs w:val="19"/>
          <w:shd w:val="clear" w:color="auto" w:fill="FFFFFF"/>
        </w:rPr>
        <w:t xml:space="preserve"> Struktura stada bydła według grup wiekowo-użytkowych</w:t>
      </w:r>
    </w:p>
    <w:p w:rsidR="00AA58F8" w:rsidRDefault="00BE776D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40640</wp:posOffset>
            </wp:positionV>
            <wp:extent cx="4625340" cy="2209800"/>
            <wp:effectExtent l="0" t="0" r="3810" b="0"/>
            <wp:wrapNone/>
            <wp:docPr id="28" name="Wykres 28" descr="Wykres kołowy przedstawiający strukturę stada bydła według grup wiekowo-użytkowych." title="Wykres 7 Struktura stada bydła według grup wiekowo-użytko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50772B" w:rsidRPr="003A357E" w:rsidRDefault="004677F7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3A357E">
        <w:rPr>
          <w:bCs/>
          <w:szCs w:val="19"/>
        </w:rPr>
        <w:t>Wyższa</w:t>
      </w:r>
      <w:r w:rsidR="003C5E54" w:rsidRPr="003A357E">
        <w:rPr>
          <w:bCs/>
          <w:szCs w:val="19"/>
        </w:rPr>
        <w:t xml:space="preserve"> o </w:t>
      </w:r>
      <w:r w:rsidRPr="003A357E">
        <w:rPr>
          <w:bCs/>
          <w:szCs w:val="19"/>
        </w:rPr>
        <w:t>34,7</w:t>
      </w:r>
      <w:r w:rsidR="003C5E54" w:rsidRPr="003A357E">
        <w:rPr>
          <w:bCs/>
          <w:szCs w:val="19"/>
        </w:rPr>
        <w:t>% cen</w:t>
      </w:r>
      <w:r w:rsidR="00DF4C1D" w:rsidRPr="003A357E">
        <w:rPr>
          <w:bCs/>
          <w:szCs w:val="19"/>
        </w:rPr>
        <w:t>a</w:t>
      </w:r>
      <w:r w:rsidR="003C5E54" w:rsidRPr="003A357E">
        <w:rPr>
          <w:bCs/>
          <w:szCs w:val="19"/>
        </w:rPr>
        <w:t xml:space="preserve"> skupu żywca wołowego za 1 kg wagi żywej w grudniu 20</w:t>
      </w:r>
      <w:r w:rsidR="009B07D1" w:rsidRPr="003A357E">
        <w:rPr>
          <w:bCs/>
          <w:szCs w:val="19"/>
        </w:rPr>
        <w:t>2</w:t>
      </w:r>
      <w:r w:rsidRPr="003A357E">
        <w:rPr>
          <w:bCs/>
          <w:szCs w:val="19"/>
        </w:rPr>
        <w:t>5</w:t>
      </w:r>
      <w:r w:rsidR="003C5E54" w:rsidRPr="003A357E">
        <w:rPr>
          <w:bCs/>
          <w:szCs w:val="19"/>
        </w:rPr>
        <w:t xml:space="preserve"> r. </w:t>
      </w:r>
      <w:r w:rsidR="00E902ED" w:rsidRPr="003A357E">
        <w:rPr>
          <w:bCs/>
          <w:szCs w:val="19"/>
        </w:rPr>
        <w:t>w</w:t>
      </w:r>
      <w:r w:rsidR="003A357E" w:rsidRPr="003A357E">
        <w:rPr>
          <w:bCs/>
          <w:szCs w:val="19"/>
        </w:rPr>
        <w:t xml:space="preserve"> </w:t>
      </w:r>
      <w:r w:rsidR="00E902ED" w:rsidRPr="003A357E">
        <w:rPr>
          <w:bCs/>
          <w:szCs w:val="19"/>
        </w:rPr>
        <w:t>stosunku do grudnia 202</w:t>
      </w:r>
      <w:r w:rsidRPr="003A357E">
        <w:rPr>
          <w:bCs/>
          <w:szCs w:val="19"/>
        </w:rPr>
        <w:t>4</w:t>
      </w:r>
      <w:r w:rsidR="00E902ED" w:rsidRPr="003A357E">
        <w:rPr>
          <w:bCs/>
          <w:szCs w:val="19"/>
        </w:rPr>
        <w:t xml:space="preserve"> r.</w:t>
      </w:r>
      <w:r w:rsidR="00121197" w:rsidRPr="003A357E">
        <w:rPr>
          <w:bCs/>
          <w:szCs w:val="19"/>
        </w:rPr>
        <w:t xml:space="preserve">, nie miała przełożenia na </w:t>
      </w:r>
      <w:r w:rsidRPr="003A357E">
        <w:rPr>
          <w:bCs/>
          <w:szCs w:val="19"/>
        </w:rPr>
        <w:t>wzrost</w:t>
      </w:r>
      <w:r w:rsidR="009B07D1" w:rsidRPr="003A357E">
        <w:rPr>
          <w:bCs/>
          <w:szCs w:val="19"/>
        </w:rPr>
        <w:t xml:space="preserve"> </w:t>
      </w:r>
      <w:r w:rsidR="003C5E54" w:rsidRPr="003A357E">
        <w:rPr>
          <w:bCs/>
          <w:szCs w:val="19"/>
        </w:rPr>
        <w:t>podaży żywca wołowego</w:t>
      </w:r>
      <w:r w:rsidR="0042749F" w:rsidRPr="003A357E">
        <w:rPr>
          <w:bCs/>
          <w:szCs w:val="19"/>
        </w:rPr>
        <w:t>. W</w:t>
      </w:r>
      <w:r w:rsidR="00F765F3">
        <w:rPr>
          <w:bCs/>
          <w:szCs w:val="19"/>
        </w:rPr>
        <w:t> </w:t>
      </w:r>
      <w:r w:rsidR="0042749F" w:rsidRPr="003A357E">
        <w:rPr>
          <w:bCs/>
          <w:szCs w:val="19"/>
        </w:rPr>
        <w:t xml:space="preserve">omawianym okresie skup żywca wołowego </w:t>
      </w:r>
      <w:r w:rsidRPr="003A357E">
        <w:rPr>
          <w:bCs/>
          <w:szCs w:val="19"/>
        </w:rPr>
        <w:t>zmniejszył</w:t>
      </w:r>
      <w:r w:rsidR="00121197" w:rsidRPr="003A357E">
        <w:rPr>
          <w:bCs/>
          <w:szCs w:val="19"/>
        </w:rPr>
        <w:t xml:space="preserve"> się </w:t>
      </w:r>
      <w:r w:rsidR="009B07D1" w:rsidRPr="003A357E">
        <w:rPr>
          <w:bCs/>
          <w:szCs w:val="19"/>
        </w:rPr>
        <w:t>o</w:t>
      </w:r>
      <w:r w:rsidR="00121197" w:rsidRPr="003A357E">
        <w:rPr>
          <w:bCs/>
          <w:szCs w:val="19"/>
        </w:rPr>
        <w:t xml:space="preserve"> </w:t>
      </w:r>
      <w:r w:rsidRPr="003A357E">
        <w:rPr>
          <w:bCs/>
          <w:szCs w:val="19"/>
        </w:rPr>
        <w:t>60,1</w:t>
      </w:r>
      <w:r w:rsidR="009B07D1" w:rsidRPr="003A357E">
        <w:rPr>
          <w:bCs/>
          <w:szCs w:val="19"/>
        </w:rPr>
        <w:t>%</w:t>
      </w:r>
      <w:r w:rsidR="003C5E54" w:rsidRPr="003A357E">
        <w:rPr>
          <w:bCs/>
          <w:szCs w:val="19"/>
        </w:rPr>
        <w:t xml:space="preserve"> do poziomu </w:t>
      </w:r>
      <w:r w:rsidRPr="003A357E">
        <w:rPr>
          <w:bCs/>
          <w:szCs w:val="19"/>
        </w:rPr>
        <w:t>1,2</w:t>
      </w:r>
      <w:r w:rsidR="003A357E" w:rsidRPr="003A357E">
        <w:rPr>
          <w:bCs/>
          <w:szCs w:val="19"/>
        </w:rPr>
        <w:t xml:space="preserve"> tys. </w:t>
      </w:r>
      <w:r w:rsidR="003C5E54" w:rsidRPr="003A357E">
        <w:rPr>
          <w:bCs/>
          <w:szCs w:val="19"/>
        </w:rPr>
        <w:t>t. Cena żywca wołowego w skupie w grudniu 20</w:t>
      </w:r>
      <w:r w:rsidR="009B07D1" w:rsidRPr="003A357E">
        <w:rPr>
          <w:bCs/>
          <w:szCs w:val="19"/>
        </w:rPr>
        <w:t>2</w:t>
      </w:r>
      <w:r w:rsidRPr="003A357E">
        <w:rPr>
          <w:bCs/>
          <w:szCs w:val="19"/>
        </w:rPr>
        <w:t>5</w:t>
      </w:r>
      <w:r w:rsidR="003C5E54" w:rsidRPr="003A357E">
        <w:rPr>
          <w:bCs/>
          <w:szCs w:val="19"/>
        </w:rPr>
        <w:t xml:space="preserve"> r. wyniosła </w:t>
      </w:r>
      <w:r w:rsidRPr="003A357E">
        <w:rPr>
          <w:bCs/>
          <w:szCs w:val="19"/>
        </w:rPr>
        <w:t>15,76</w:t>
      </w:r>
      <w:r w:rsidR="003A357E" w:rsidRPr="003A357E">
        <w:rPr>
          <w:bCs/>
          <w:szCs w:val="19"/>
        </w:rPr>
        <w:t xml:space="preserve"> </w:t>
      </w:r>
      <w:r w:rsidR="003C5E54" w:rsidRPr="003A357E">
        <w:rPr>
          <w:bCs/>
          <w:szCs w:val="19"/>
        </w:rPr>
        <w:t>zł/kg.</w:t>
      </w:r>
    </w:p>
    <w:p w:rsidR="0050772B" w:rsidRPr="003A357E" w:rsidRDefault="0050772B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3A357E">
        <w:rPr>
          <w:bCs/>
          <w:szCs w:val="19"/>
        </w:rPr>
        <w:t>W grudniu 20</w:t>
      </w:r>
      <w:r w:rsidR="00586375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5</w:t>
      </w:r>
      <w:r w:rsidRPr="003A357E">
        <w:rPr>
          <w:bCs/>
          <w:szCs w:val="19"/>
        </w:rPr>
        <w:t xml:space="preserve"> r. cena skupu mleka </w:t>
      </w:r>
      <w:r w:rsidR="00741FB1" w:rsidRPr="003A357E">
        <w:rPr>
          <w:bCs/>
          <w:szCs w:val="19"/>
        </w:rPr>
        <w:t>zmniejszyła</w:t>
      </w:r>
      <w:r w:rsidR="00E40209" w:rsidRPr="003A357E">
        <w:rPr>
          <w:bCs/>
          <w:szCs w:val="19"/>
        </w:rPr>
        <w:t xml:space="preserve"> </w:t>
      </w:r>
      <w:r w:rsidRPr="003A357E">
        <w:rPr>
          <w:bCs/>
          <w:szCs w:val="19"/>
        </w:rPr>
        <w:t xml:space="preserve">się w ujęciu rocznym o </w:t>
      </w:r>
      <w:r w:rsidR="00F114A7" w:rsidRPr="003A357E">
        <w:rPr>
          <w:bCs/>
          <w:szCs w:val="19"/>
        </w:rPr>
        <w:t>26,2</w:t>
      </w:r>
      <w:r w:rsidRPr="003A357E">
        <w:rPr>
          <w:bCs/>
          <w:szCs w:val="19"/>
        </w:rPr>
        <w:t xml:space="preserve">% i wyniosła </w:t>
      </w:r>
      <w:r w:rsidR="00F114A7" w:rsidRPr="003A357E">
        <w:rPr>
          <w:bCs/>
          <w:szCs w:val="19"/>
        </w:rPr>
        <w:t>203,29</w:t>
      </w:r>
      <w:r w:rsidR="003A357E" w:rsidRPr="003A357E">
        <w:rPr>
          <w:bCs/>
          <w:szCs w:val="19"/>
        </w:rPr>
        <w:t xml:space="preserve"> </w:t>
      </w:r>
      <w:r w:rsidRPr="003A357E">
        <w:rPr>
          <w:bCs/>
          <w:szCs w:val="19"/>
        </w:rPr>
        <w:t>zł/</w:t>
      </w:r>
      <w:proofErr w:type="spellStart"/>
      <w:r w:rsidRPr="003A357E">
        <w:rPr>
          <w:bCs/>
          <w:szCs w:val="19"/>
        </w:rPr>
        <w:t>hl</w:t>
      </w:r>
      <w:proofErr w:type="spellEnd"/>
      <w:r w:rsidRPr="003A357E">
        <w:rPr>
          <w:bCs/>
          <w:szCs w:val="19"/>
        </w:rPr>
        <w:t>. Analizując cenę skupu mleka w ciągu 12 miesięcy 20</w:t>
      </w:r>
      <w:r w:rsidR="00E40209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5</w:t>
      </w:r>
      <w:r w:rsidRPr="003A357E">
        <w:rPr>
          <w:bCs/>
          <w:szCs w:val="19"/>
        </w:rPr>
        <w:t xml:space="preserve"> r. w porównaniu z</w:t>
      </w:r>
      <w:r w:rsidR="003A357E" w:rsidRPr="003A357E">
        <w:rPr>
          <w:bCs/>
          <w:szCs w:val="19"/>
        </w:rPr>
        <w:t xml:space="preserve"> </w:t>
      </w:r>
      <w:r w:rsidRPr="003A357E">
        <w:rPr>
          <w:bCs/>
          <w:szCs w:val="19"/>
        </w:rPr>
        <w:t>tym samym okresem 20</w:t>
      </w:r>
      <w:r w:rsidR="00A818D2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4</w:t>
      </w:r>
      <w:r w:rsidRPr="003A357E">
        <w:rPr>
          <w:bCs/>
          <w:szCs w:val="19"/>
        </w:rPr>
        <w:t xml:space="preserve"> r. odnotowano </w:t>
      </w:r>
      <w:r w:rsidR="00F114A7" w:rsidRPr="003A357E">
        <w:rPr>
          <w:bCs/>
          <w:szCs w:val="19"/>
        </w:rPr>
        <w:t>wzrost</w:t>
      </w:r>
      <w:r w:rsidRPr="003A357E">
        <w:rPr>
          <w:bCs/>
          <w:szCs w:val="19"/>
        </w:rPr>
        <w:t xml:space="preserve"> o</w:t>
      </w:r>
      <w:r w:rsidR="00EF2E75" w:rsidRPr="003A357E">
        <w:rPr>
          <w:bCs/>
          <w:szCs w:val="19"/>
        </w:rPr>
        <w:t xml:space="preserve"> </w:t>
      </w:r>
      <w:r w:rsidR="00F114A7" w:rsidRPr="003A357E">
        <w:rPr>
          <w:bCs/>
          <w:szCs w:val="19"/>
        </w:rPr>
        <w:t>3,2</w:t>
      </w:r>
      <w:r w:rsidRPr="003A357E">
        <w:rPr>
          <w:bCs/>
          <w:szCs w:val="19"/>
        </w:rPr>
        <w:t>%.</w:t>
      </w:r>
    </w:p>
    <w:p w:rsidR="00B67F58" w:rsidRPr="003A357E" w:rsidRDefault="00741FB1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3A357E">
        <w:rPr>
          <w:noProof/>
          <w:szCs w:val="19"/>
          <w:lang w:eastAsia="pl-PL"/>
        </w:rPr>
        <w:t>Ni</w:t>
      </w:r>
      <w:r w:rsidR="00E40209" w:rsidRPr="003A357E">
        <w:rPr>
          <w:noProof/>
          <w:szCs w:val="19"/>
          <w:lang w:eastAsia="pl-PL"/>
        </w:rPr>
        <w:t>ższe</w:t>
      </w:r>
      <w:r w:rsidR="00AE2006" w:rsidRPr="003A357E">
        <w:rPr>
          <w:bCs/>
          <w:szCs w:val="19"/>
        </w:rPr>
        <w:t xml:space="preserve"> ceny skupu mleka w grudniu 20</w:t>
      </w:r>
      <w:r w:rsidR="00E40209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5</w:t>
      </w:r>
      <w:r w:rsidR="00AE2006" w:rsidRPr="003A357E">
        <w:rPr>
          <w:bCs/>
          <w:szCs w:val="19"/>
        </w:rPr>
        <w:t xml:space="preserve"> r., w porównaniu z grudniem 20</w:t>
      </w:r>
      <w:r w:rsidR="00A818D2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4</w:t>
      </w:r>
      <w:r w:rsidR="003A357E" w:rsidRPr="003A357E">
        <w:rPr>
          <w:bCs/>
          <w:szCs w:val="19"/>
        </w:rPr>
        <w:t xml:space="preserve"> </w:t>
      </w:r>
      <w:r w:rsidR="00AE2006" w:rsidRPr="003A357E">
        <w:rPr>
          <w:bCs/>
          <w:szCs w:val="19"/>
        </w:rPr>
        <w:t xml:space="preserve">r., </w:t>
      </w:r>
      <w:r w:rsidR="00F114A7" w:rsidRPr="003A357E">
        <w:rPr>
          <w:bCs/>
          <w:szCs w:val="19"/>
        </w:rPr>
        <w:t>nie miały odzwierciedlenia w niższym skupie, który w tym czasie wzrósł o 2,0%</w:t>
      </w:r>
      <w:r w:rsidR="00996995" w:rsidRPr="003A357E">
        <w:rPr>
          <w:bCs/>
          <w:szCs w:val="19"/>
        </w:rPr>
        <w:t xml:space="preserve"> i</w:t>
      </w:r>
      <w:r w:rsidR="001A258E" w:rsidRPr="003A357E">
        <w:rPr>
          <w:bCs/>
          <w:szCs w:val="19"/>
        </w:rPr>
        <w:t xml:space="preserve"> </w:t>
      </w:r>
      <w:r w:rsidR="00AE2006" w:rsidRPr="003A357E">
        <w:rPr>
          <w:bCs/>
          <w:szCs w:val="19"/>
        </w:rPr>
        <w:t xml:space="preserve">wyniósł </w:t>
      </w:r>
      <w:r w:rsidR="00F114A7" w:rsidRPr="003A357E">
        <w:rPr>
          <w:bCs/>
          <w:szCs w:val="19"/>
        </w:rPr>
        <w:t>49,6</w:t>
      </w:r>
      <w:r w:rsidR="003A357E" w:rsidRPr="003A357E">
        <w:rPr>
          <w:bCs/>
          <w:szCs w:val="19"/>
        </w:rPr>
        <w:t xml:space="preserve"> </w:t>
      </w:r>
      <w:r w:rsidR="00AE2006" w:rsidRPr="003A357E">
        <w:rPr>
          <w:bCs/>
          <w:szCs w:val="19"/>
        </w:rPr>
        <w:t xml:space="preserve">mln l. </w:t>
      </w:r>
      <w:r w:rsidR="00FF77EB" w:rsidRPr="003A357E">
        <w:rPr>
          <w:bCs/>
          <w:szCs w:val="19"/>
        </w:rPr>
        <w:t>Podobnie</w:t>
      </w:r>
      <w:r w:rsidR="00AE2006" w:rsidRPr="003A357E">
        <w:rPr>
          <w:bCs/>
          <w:szCs w:val="19"/>
        </w:rPr>
        <w:t xml:space="preserve"> przedstawia</w:t>
      </w:r>
      <w:r w:rsidR="00C86B7E" w:rsidRPr="003A357E">
        <w:rPr>
          <w:bCs/>
          <w:szCs w:val="19"/>
        </w:rPr>
        <w:t>ła</w:t>
      </w:r>
      <w:r w:rsidR="00AE2006" w:rsidRPr="003A357E">
        <w:rPr>
          <w:bCs/>
          <w:szCs w:val="19"/>
        </w:rPr>
        <w:t xml:space="preserve"> się sytuacja w ciągu 12 miesięcy 20</w:t>
      </w:r>
      <w:r w:rsidR="00344C90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5</w:t>
      </w:r>
      <w:r w:rsidR="003A357E" w:rsidRPr="003A357E">
        <w:rPr>
          <w:bCs/>
          <w:szCs w:val="19"/>
        </w:rPr>
        <w:t xml:space="preserve"> </w:t>
      </w:r>
      <w:r w:rsidR="00AE2006" w:rsidRPr="003A357E">
        <w:rPr>
          <w:bCs/>
          <w:szCs w:val="19"/>
        </w:rPr>
        <w:t>r. w</w:t>
      </w:r>
      <w:r w:rsidR="005C0667" w:rsidRPr="003A357E">
        <w:rPr>
          <w:bCs/>
          <w:szCs w:val="19"/>
        </w:rPr>
        <w:t xml:space="preserve"> </w:t>
      </w:r>
      <w:r w:rsidR="00AE2006" w:rsidRPr="003A357E">
        <w:rPr>
          <w:bCs/>
          <w:szCs w:val="19"/>
        </w:rPr>
        <w:t>porównaniu z</w:t>
      </w:r>
      <w:r w:rsidR="003A357E" w:rsidRPr="003A357E">
        <w:rPr>
          <w:bCs/>
          <w:szCs w:val="19"/>
        </w:rPr>
        <w:t xml:space="preserve"> </w:t>
      </w:r>
      <w:r w:rsidR="00AE2006" w:rsidRPr="003A357E">
        <w:rPr>
          <w:bCs/>
          <w:szCs w:val="19"/>
        </w:rPr>
        <w:t>tym samym okresem 20</w:t>
      </w:r>
      <w:r w:rsidR="00344C90" w:rsidRPr="003A357E">
        <w:rPr>
          <w:bCs/>
          <w:szCs w:val="19"/>
        </w:rPr>
        <w:t>2</w:t>
      </w:r>
      <w:r w:rsidR="00F114A7" w:rsidRPr="003A357E">
        <w:rPr>
          <w:bCs/>
          <w:szCs w:val="19"/>
        </w:rPr>
        <w:t>4</w:t>
      </w:r>
      <w:r w:rsidR="00AE2006" w:rsidRPr="003A357E">
        <w:rPr>
          <w:bCs/>
          <w:szCs w:val="19"/>
        </w:rPr>
        <w:t xml:space="preserve"> r., </w:t>
      </w:r>
      <w:r w:rsidR="005C0667" w:rsidRPr="003A357E">
        <w:rPr>
          <w:bCs/>
          <w:szCs w:val="19"/>
        </w:rPr>
        <w:t>kiedy</w:t>
      </w:r>
      <w:r w:rsidR="00AE2006" w:rsidRPr="003A357E">
        <w:rPr>
          <w:bCs/>
          <w:szCs w:val="19"/>
        </w:rPr>
        <w:t xml:space="preserve"> skup mleka był </w:t>
      </w:r>
      <w:r w:rsidR="00F114A7" w:rsidRPr="003A357E">
        <w:rPr>
          <w:bCs/>
          <w:szCs w:val="19"/>
        </w:rPr>
        <w:t>wy</w:t>
      </w:r>
      <w:r w:rsidR="00E40209" w:rsidRPr="003A357E">
        <w:rPr>
          <w:bCs/>
          <w:szCs w:val="19"/>
        </w:rPr>
        <w:t>ższy</w:t>
      </w:r>
      <w:r w:rsidR="00AE2006" w:rsidRPr="003A357E">
        <w:rPr>
          <w:bCs/>
          <w:szCs w:val="19"/>
        </w:rPr>
        <w:t xml:space="preserve"> o </w:t>
      </w:r>
      <w:r w:rsidR="00F114A7" w:rsidRPr="003A357E">
        <w:rPr>
          <w:bCs/>
          <w:szCs w:val="19"/>
        </w:rPr>
        <w:t>3,9</w:t>
      </w:r>
      <w:r w:rsidR="00AE2006" w:rsidRPr="003A357E">
        <w:rPr>
          <w:bCs/>
          <w:szCs w:val="19"/>
        </w:rPr>
        <w:t>%.</w:t>
      </w:r>
    </w:p>
    <w:p w:rsidR="00AC464F" w:rsidRPr="003A357E" w:rsidRDefault="003A357E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3A357E">
        <w:rPr>
          <w:iCs/>
          <w:szCs w:val="19"/>
        </w:rPr>
        <w:lastRenderedPageBreak/>
        <w:t xml:space="preserve">Wzrost pogłowia bydła w </w:t>
      </w:r>
      <w:r w:rsidR="00D87EFF" w:rsidRPr="003A357E">
        <w:rPr>
          <w:iCs/>
          <w:szCs w:val="19"/>
        </w:rPr>
        <w:t>grudniu 20</w:t>
      </w:r>
      <w:r w:rsidR="00AD148F" w:rsidRPr="003A357E">
        <w:rPr>
          <w:iCs/>
          <w:szCs w:val="19"/>
        </w:rPr>
        <w:t>2</w:t>
      </w:r>
      <w:r w:rsidR="00A30281" w:rsidRPr="003A357E">
        <w:rPr>
          <w:iCs/>
          <w:szCs w:val="19"/>
        </w:rPr>
        <w:t>5</w:t>
      </w:r>
      <w:r w:rsidR="00D87EFF" w:rsidRPr="003A357E">
        <w:rPr>
          <w:iCs/>
          <w:szCs w:val="19"/>
        </w:rPr>
        <w:t xml:space="preserve"> r., w porównaniu ze stanem zarejestrowanym przed rokiem, </w:t>
      </w:r>
      <w:r w:rsidR="00795CF1" w:rsidRPr="003A357E">
        <w:rPr>
          <w:iCs/>
          <w:szCs w:val="19"/>
        </w:rPr>
        <w:t>odnotowano</w:t>
      </w:r>
      <w:r w:rsidR="00D87EFF" w:rsidRPr="003A357E">
        <w:rPr>
          <w:iCs/>
          <w:szCs w:val="19"/>
        </w:rPr>
        <w:t xml:space="preserve"> w </w:t>
      </w:r>
      <w:r w:rsidR="00A30281" w:rsidRPr="003A357E">
        <w:rPr>
          <w:iCs/>
          <w:szCs w:val="19"/>
        </w:rPr>
        <w:t>3</w:t>
      </w:r>
      <w:r w:rsidR="00D87EFF" w:rsidRPr="003A357E">
        <w:rPr>
          <w:iCs/>
          <w:szCs w:val="19"/>
        </w:rPr>
        <w:t xml:space="preserve"> województwach, przy czym największy w województwie </w:t>
      </w:r>
      <w:r w:rsidR="006C2F1F" w:rsidRPr="003A357E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7E49B12" wp14:editId="681DBE14">
                <wp:simplePos x="0" y="0"/>
                <wp:positionH relativeFrom="column">
                  <wp:posOffset>5289550</wp:posOffset>
                </wp:positionH>
                <wp:positionV relativeFrom="paragraph">
                  <wp:posOffset>-82319</wp:posOffset>
                </wp:positionV>
                <wp:extent cx="1725295" cy="96012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2" name="Pole tekstowe 12" descr="Województwo lubelskie cechowało się niewielkim udziałem w kraju jeśli chodzi o chów bydła (5,3%) i uplasowało się na 7. miejscu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E21C2A" w:rsidRDefault="00441F9D" w:rsidP="00AA58F8">
                            <w:pPr>
                              <w:pStyle w:val="tekstzboku"/>
                            </w:pPr>
                            <w:r w:rsidRPr="00FA5634">
                              <w:t>Województwo lubelskie cechowało się niewielkim udziałem w kraju jeśli chodzi o chów bydła</w:t>
                            </w:r>
                            <w:r w:rsidR="00C336F5">
                              <w:t xml:space="preserve"> (5,</w:t>
                            </w:r>
                            <w:r w:rsidR="00A30281">
                              <w:t>3</w:t>
                            </w:r>
                            <w:r w:rsidR="00C336F5">
                              <w:t>%)</w:t>
                            </w:r>
                            <w:r w:rsidRPr="00FA5634">
                              <w:t xml:space="preserve"> i</w:t>
                            </w:r>
                            <w:r w:rsidR="00FB034D">
                              <w:t xml:space="preserve"> </w:t>
                            </w:r>
                            <w:r w:rsidRPr="00FA5634">
                              <w:t>uplasowało się na 7. miejscu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9B12" id="Pole tekstowe 12" o:spid="_x0000_s1037" type="#_x0000_t202" alt="Tytuł: Pole tekstowe z kluczowymi informacjami, znajdujące się na szarym polu informacji sygnalnej — opis: Województwo lubelskie cechowało się niewielkim udziałem w kraju jeśli chodzi o chów bydła (5,3%) i uplasowało się na 7. miejscu" style="position:absolute;margin-left:416.5pt;margin-top:-6.5pt;width:135.85pt;height:75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" filled="f" stroked="f">
                <v:textbox>
                  <w:txbxContent>
                    <w:p w:rsidR="00441F9D" w:rsidRPr="00E21C2A" w:rsidRDefault="00441F9D" w:rsidP="00AA58F8">
                      <w:pPr>
                        <w:pStyle w:val="tekstzboku"/>
                      </w:pPr>
                      <w:r w:rsidRPr="00FA5634">
                        <w:t>Województwo lubelskie cechowało się niewielkim udziałem w kraju jeśli chodzi o chów bydła</w:t>
                      </w:r>
                      <w:r w:rsidR="00C336F5">
                        <w:t xml:space="preserve"> (5,</w:t>
                      </w:r>
                      <w:r w:rsidR="00A30281">
                        <w:t>3</w:t>
                      </w:r>
                      <w:r w:rsidR="00C336F5">
                        <w:t>%)</w:t>
                      </w:r>
                      <w:r w:rsidRPr="00FA5634">
                        <w:t xml:space="preserve"> i</w:t>
                      </w:r>
                      <w:r w:rsidR="00FB034D">
                        <w:t xml:space="preserve"> </w:t>
                      </w:r>
                      <w:r w:rsidRPr="00FA5634">
                        <w:t>uplasowało się na 7. miejscu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0281" w:rsidRPr="003A357E">
        <w:rPr>
          <w:iCs/>
          <w:szCs w:val="19"/>
        </w:rPr>
        <w:t>wielkopolskim</w:t>
      </w:r>
      <w:r w:rsidR="00D87EFF" w:rsidRPr="003A357E">
        <w:rPr>
          <w:iCs/>
          <w:szCs w:val="19"/>
        </w:rPr>
        <w:t xml:space="preserve"> (o</w:t>
      </w:r>
      <w:r w:rsidRPr="003A357E">
        <w:rPr>
          <w:iCs/>
          <w:szCs w:val="19"/>
        </w:rPr>
        <w:t xml:space="preserve"> </w:t>
      </w:r>
      <w:r w:rsidR="00A30281" w:rsidRPr="003A357E">
        <w:rPr>
          <w:iCs/>
          <w:szCs w:val="19"/>
        </w:rPr>
        <w:t>3,6</w:t>
      </w:r>
      <w:r w:rsidR="00D87EFF" w:rsidRPr="003A357E">
        <w:rPr>
          <w:iCs/>
          <w:szCs w:val="19"/>
        </w:rPr>
        <w:t>%).</w:t>
      </w:r>
      <w:r w:rsidR="00C20E57" w:rsidRPr="003A357E">
        <w:rPr>
          <w:iCs/>
          <w:szCs w:val="19"/>
        </w:rPr>
        <w:t xml:space="preserve"> Na</w:t>
      </w:r>
      <w:r w:rsidR="004D0EB6" w:rsidRPr="003A357E">
        <w:rPr>
          <w:iCs/>
          <w:szCs w:val="19"/>
        </w:rPr>
        <w:t>tomiast na</w:t>
      </w:r>
      <w:r w:rsidR="00C20E57" w:rsidRPr="003A357E">
        <w:rPr>
          <w:iCs/>
          <w:szCs w:val="19"/>
        </w:rPr>
        <w:t>jwiększy spadek odnotowano w</w:t>
      </w:r>
      <w:r w:rsidR="004D0EB6" w:rsidRPr="003A357E">
        <w:rPr>
          <w:iCs/>
          <w:szCs w:val="19"/>
        </w:rPr>
        <w:t xml:space="preserve"> </w:t>
      </w:r>
      <w:r w:rsidR="00C20E57" w:rsidRPr="003A357E">
        <w:rPr>
          <w:iCs/>
          <w:szCs w:val="19"/>
        </w:rPr>
        <w:t xml:space="preserve">województwie </w:t>
      </w:r>
      <w:r w:rsidR="00A30281" w:rsidRPr="003A357E">
        <w:rPr>
          <w:iCs/>
          <w:szCs w:val="19"/>
        </w:rPr>
        <w:t>świętokrzyskim (o 5,5%), małopolskim</w:t>
      </w:r>
      <w:r w:rsidR="00C20E57" w:rsidRPr="003A357E">
        <w:rPr>
          <w:iCs/>
          <w:szCs w:val="19"/>
        </w:rPr>
        <w:t xml:space="preserve"> (o </w:t>
      </w:r>
      <w:r w:rsidR="00A30281" w:rsidRPr="003A357E">
        <w:rPr>
          <w:iCs/>
          <w:szCs w:val="19"/>
        </w:rPr>
        <w:t>4,6</w:t>
      </w:r>
      <w:r w:rsidR="00C20E57" w:rsidRPr="003A357E">
        <w:rPr>
          <w:iCs/>
          <w:szCs w:val="19"/>
        </w:rPr>
        <w:t>%)</w:t>
      </w:r>
      <w:r w:rsidR="00A30281" w:rsidRPr="003A357E">
        <w:rPr>
          <w:iCs/>
          <w:szCs w:val="19"/>
        </w:rPr>
        <w:t xml:space="preserve"> i podkarpackim (o 4,1%)</w:t>
      </w:r>
      <w:r w:rsidR="00C20E57" w:rsidRPr="003A357E">
        <w:rPr>
          <w:iCs/>
          <w:szCs w:val="19"/>
        </w:rPr>
        <w:t>.</w:t>
      </w:r>
    </w:p>
    <w:p w:rsidR="00AC464F" w:rsidRPr="003A357E" w:rsidRDefault="003A357E" w:rsidP="006E27C7">
      <w:pPr>
        <w:autoSpaceDE w:val="0"/>
        <w:autoSpaceDN w:val="0"/>
        <w:adjustRightInd w:val="0"/>
        <w:ind w:right="284"/>
        <w:rPr>
          <w:bCs/>
          <w:szCs w:val="19"/>
        </w:rPr>
      </w:pPr>
      <w:r w:rsidRPr="003A357E">
        <w:t>W chowie bydła na</w:t>
      </w:r>
      <w:r w:rsidR="00795CF1" w:rsidRPr="003A357E">
        <w:t xml:space="preserve"> pierwszym miejscu znalazło się województwo </w:t>
      </w:r>
      <w:r w:rsidR="00990CFE" w:rsidRPr="003A357E">
        <w:t>wielkopolskie</w:t>
      </w:r>
      <w:r w:rsidR="00795CF1" w:rsidRPr="003A357E">
        <w:t xml:space="preserve"> (</w:t>
      </w:r>
      <w:r w:rsidR="00821C3B" w:rsidRPr="003A357E">
        <w:t>1</w:t>
      </w:r>
      <w:r w:rsidR="00F342DF">
        <w:t> </w:t>
      </w:r>
      <w:r w:rsidR="00821C3B" w:rsidRPr="003A357E">
        <w:t>2</w:t>
      </w:r>
      <w:r w:rsidR="00990CFE" w:rsidRPr="003A357E">
        <w:t>31,1</w:t>
      </w:r>
      <w:r w:rsidR="00F342DF">
        <w:t> </w:t>
      </w:r>
      <w:r>
        <w:t>tys.</w:t>
      </w:r>
      <w:r w:rsidR="00F342DF">
        <w:t> </w:t>
      </w:r>
      <w:r w:rsidR="00795CF1" w:rsidRPr="003A357E">
        <w:t>szt.), zaś na ostatnim województwo podkarpackie (</w:t>
      </w:r>
      <w:r w:rsidR="00990CFE" w:rsidRPr="003A357E">
        <w:t>67,0</w:t>
      </w:r>
      <w:r>
        <w:t xml:space="preserve"> </w:t>
      </w:r>
      <w:r w:rsidR="00795CF1" w:rsidRPr="003A357E">
        <w:t>tys.</w:t>
      </w:r>
      <w:r>
        <w:t xml:space="preserve"> </w:t>
      </w:r>
      <w:r w:rsidR="00795CF1" w:rsidRPr="003A357E">
        <w:t>szt.)</w:t>
      </w:r>
    </w:p>
    <w:p w:rsidR="00805824" w:rsidRDefault="00805824" w:rsidP="006E27C7">
      <w:pPr>
        <w:autoSpaceDE w:val="0"/>
        <w:autoSpaceDN w:val="0"/>
        <w:adjustRightInd w:val="0"/>
        <w:rPr>
          <w:bCs/>
          <w:szCs w:val="19"/>
        </w:rPr>
      </w:pPr>
    </w:p>
    <w:p w:rsidR="00805824" w:rsidRDefault="00805824" w:rsidP="006E27C7">
      <w:pPr>
        <w:autoSpaceDE w:val="0"/>
        <w:autoSpaceDN w:val="0"/>
        <w:adjustRightInd w:val="0"/>
        <w:rPr>
          <w:bCs/>
          <w:szCs w:val="19"/>
        </w:rPr>
      </w:pPr>
    </w:p>
    <w:p w:rsidR="004D29A6" w:rsidRPr="006C5DC3" w:rsidRDefault="004D29A6" w:rsidP="006E27C7">
      <w:pPr>
        <w:spacing w:before="0" w:after="160" w:line="259" w:lineRule="auto"/>
        <w:rPr>
          <w:bCs/>
          <w:szCs w:val="19"/>
        </w:rPr>
      </w:pPr>
    </w:p>
    <w:p w:rsidR="00AE2006" w:rsidRDefault="0054408C" w:rsidP="00531948">
      <w:pPr>
        <w:pStyle w:val="Nagwek1"/>
        <w:spacing w:before="120"/>
        <w:jc w:val="center"/>
        <w:rPr>
          <w:sz w:val="22"/>
          <w:szCs w:val="22"/>
        </w:rPr>
      </w:pPr>
      <w:r w:rsidRPr="0054408C">
        <w:rPr>
          <w:sz w:val="22"/>
          <w:szCs w:val="22"/>
        </w:rPr>
        <w:t>Pogłowie zwierząt gospodarskich według województw</w:t>
      </w:r>
      <w:r w:rsidR="00716823">
        <w:rPr>
          <w:sz w:val="22"/>
          <w:szCs w:val="22"/>
        </w:rPr>
        <w:t xml:space="preserve"> </w:t>
      </w:r>
      <w:r w:rsidR="000F0D67">
        <w:rPr>
          <w:sz w:val="22"/>
          <w:szCs w:val="22"/>
        </w:rPr>
        <w:t xml:space="preserve">w </w:t>
      </w:r>
      <w:r w:rsidR="00716823">
        <w:rPr>
          <w:sz w:val="22"/>
          <w:szCs w:val="22"/>
        </w:rPr>
        <w:t>grudniu</w:t>
      </w:r>
      <w:r w:rsidRPr="0054408C">
        <w:rPr>
          <w:sz w:val="22"/>
          <w:szCs w:val="22"/>
        </w:rPr>
        <w:t xml:space="preserve"> 20</w:t>
      </w:r>
      <w:r w:rsidR="00716823">
        <w:rPr>
          <w:sz w:val="22"/>
          <w:szCs w:val="22"/>
        </w:rPr>
        <w:t>2</w:t>
      </w:r>
      <w:r w:rsidR="00410EB7">
        <w:rPr>
          <w:sz w:val="22"/>
          <w:szCs w:val="22"/>
        </w:rPr>
        <w:t>5</w:t>
      </w:r>
      <w:r w:rsidRPr="0054408C">
        <w:rPr>
          <w:sz w:val="22"/>
          <w:szCs w:val="22"/>
        </w:rPr>
        <w:t xml:space="preserve"> r.</w:t>
      </w:r>
    </w:p>
    <w:p w:rsidR="00C20E57" w:rsidRPr="00C20E57" w:rsidRDefault="00C20E57" w:rsidP="00C20E57">
      <w:pPr>
        <w:rPr>
          <w:lang w:eastAsia="pl-PL"/>
        </w:rPr>
      </w:pPr>
    </w:p>
    <w:p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AE2006" w:rsidRPr="003A357E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3A357E">
        <w:rPr>
          <w:szCs w:val="19"/>
        </w:rPr>
        <w:t>Trzoda chlewna</w:t>
      </w:r>
    </w:p>
    <w:tbl>
      <w:tblPr>
        <w:tblW w:w="361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5 r. (trzoda chlewna)"/>
        <w:tblDescription w:val="Tabela przedstawiająca pogłowie trzody chlewnej według województw w grudniu 2025 r. według udziału województw w ogólnopolskim pogłowiu świń. Województwo lubelskie wyróżnione kolorem granatowym na 7 miejscu w kraju z udziałem 4,9%."/>
      </w:tblPr>
      <w:tblGrid>
        <w:gridCol w:w="2122"/>
        <w:gridCol w:w="688"/>
        <w:gridCol w:w="804"/>
      </w:tblGrid>
      <w:tr w:rsidR="00C14264" w:rsidRPr="006B08D9" w:rsidTr="00F765F3">
        <w:trPr>
          <w:trHeight w:val="438"/>
        </w:trPr>
        <w:tc>
          <w:tcPr>
            <w:tcW w:w="212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701BFA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24,9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8A7453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701BFA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17,5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701BFA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701BFA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11,8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701BFA" w:rsidP="00A6618E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6B49B0" w:rsidRPr="006B08D9" w:rsidRDefault="00701BFA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701BFA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8A7453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8A7453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Warmińsko-mazurskie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8A745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701BFA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</w:tr>
      <w:tr w:rsidR="00C14264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:rsidR="00AE2006" w:rsidRPr="006B08D9" w:rsidRDefault="008A7453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:rsidR="00AE2006" w:rsidRPr="006B08D9" w:rsidRDefault="00B6052D" w:rsidP="00701BFA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4,</w:t>
            </w:r>
            <w:r w:rsidR="00701BFA">
              <w:rPr>
                <w:b/>
                <w:bCs/>
                <w:color w:val="FFFFFF" w:themeColor="background1"/>
                <w:sz w:val="18"/>
                <w:szCs w:val="18"/>
              </w:rPr>
              <w:t>9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701BFA" w:rsidP="00A6618E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701BFA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3,8</w:t>
            </w:r>
          </w:p>
        </w:tc>
      </w:tr>
      <w:tr w:rsidR="00A6618E" w:rsidRPr="006B08D9" w:rsidTr="00A13EF3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701BFA" w:rsidP="00A13EF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13EF3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701BFA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E2006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701BFA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</w:tr>
      <w:tr w:rsidR="00A6618E" w:rsidRPr="006B08D9" w:rsidTr="00EB0E0D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701BFA" w:rsidP="00EB0E0D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701BFA" w:rsidP="00EB0E0D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</w:tr>
      <w:tr w:rsidR="00A6618E" w:rsidRPr="006B08D9" w:rsidTr="00A13EF3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701BFA" w:rsidP="00A13EF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13EF3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A6618E" w:rsidP="00701BFA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</w:t>
            </w:r>
            <w:r w:rsidR="00701BFA">
              <w:rPr>
                <w:color w:val="000000"/>
                <w:sz w:val="18"/>
                <w:szCs w:val="18"/>
              </w:rPr>
              <w:t>5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6052D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 w:rsidR="00A6618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701BFA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</w:t>
            </w:r>
            <w:r w:rsidR="00701BFA">
              <w:rPr>
                <w:color w:val="000000"/>
                <w:sz w:val="18"/>
                <w:szCs w:val="18"/>
              </w:rPr>
              <w:t>5</w:t>
            </w:r>
          </w:p>
        </w:tc>
      </w:tr>
      <w:tr w:rsidR="003F2793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3F2793" w:rsidRPr="006B08D9" w:rsidRDefault="00B15988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3F279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3F2793" w:rsidRPr="006B08D9" w:rsidRDefault="00B6052D" w:rsidP="00701BFA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</w:t>
            </w:r>
            <w:r w:rsidR="00701BFA">
              <w:rPr>
                <w:color w:val="000000"/>
                <w:sz w:val="18"/>
                <w:szCs w:val="18"/>
              </w:rPr>
              <w:t>1</w:t>
            </w:r>
          </w:p>
        </w:tc>
      </w:tr>
      <w:tr w:rsidR="00A6618E" w:rsidRPr="006B08D9" w:rsidTr="00A13EF3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6618E" w:rsidRPr="006B08D9" w:rsidRDefault="00A6618E" w:rsidP="00A13EF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6618E" w:rsidRPr="006B08D9" w:rsidRDefault="00A6618E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6618E" w:rsidRPr="006B08D9" w:rsidRDefault="00701BFA" w:rsidP="00A13EF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</w:tr>
      <w:tr w:rsidR="00AE2006" w:rsidRPr="006B08D9" w:rsidTr="00F765F3">
        <w:trPr>
          <w:trHeight w:val="340"/>
        </w:trPr>
        <w:tc>
          <w:tcPr>
            <w:tcW w:w="212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AE2006" w:rsidRPr="006B08D9" w:rsidRDefault="00B6052D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bottom w:val="nil"/>
            </w:tcBorders>
            <w:shd w:val="clear" w:color="auto" w:fill="auto"/>
            <w:vAlign w:val="center"/>
          </w:tcPr>
          <w:p w:rsidR="00AE2006" w:rsidRPr="006B08D9" w:rsidRDefault="003F2793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 w:rsidR="00A6618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AE2006" w:rsidRPr="006B08D9" w:rsidRDefault="00701BFA" w:rsidP="00B15988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</w:tr>
    </w:tbl>
    <w:p w:rsidR="00FC12D6" w:rsidRDefault="00FC12D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4D29A6" w:rsidRDefault="004D29A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AE2006" w:rsidRPr="003A357E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3A357E">
        <w:rPr>
          <w:szCs w:val="19"/>
        </w:rPr>
        <w:t>Bydło</w:t>
      </w:r>
    </w:p>
    <w:tbl>
      <w:tblPr>
        <w:tblW w:w="34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5 r. (bydło)"/>
        <w:tblDescription w:val="Tabela przedstawiająca pogłowie bydła według województw w grudniu 2025 r. według udziału województw w ogólnopolskim pogłowiu bydła. Województwo lubelskie wyróżnione kolorem granatowym na 7 miejscu w kraju z udziałem 5,3%."/>
      </w:tblPr>
      <w:tblGrid>
        <w:gridCol w:w="2122"/>
        <w:gridCol w:w="688"/>
        <w:gridCol w:w="677"/>
      </w:tblGrid>
      <w:tr w:rsidR="003C1D5A" w:rsidRPr="006B08D9" w:rsidTr="00F765F3">
        <w:trPr>
          <w:trHeight w:val="438"/>
        </w:trPr>
        <w:tc>
          <w:tcPr>
            <w:tcW w:w="212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67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vAlign w:val="center"/>
          </w:tcPr>
          <w:p w:rsidR="00AE2006" w:rsidRPr="006B08D9" w:rsidRDefault="00410EB7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dxa"/>
            <w:tcBorders>
              <w:top w:val="single" w:sz="12" w:space="0" w:color="001D77"/>
            </w:tcBorders>
            <w:vAlign w:val="center"/>
          </w:tcPr>
          <w:p w:rsidR="00AE2006" w:rsidRPr="006B08D9" w:rsidRDefault="00410EB7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410EB7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dxa"/>
            <w:vAlign w:val="center"/>
          </w:tcPr>
          <w:p w:rsidR="00AE2006" w:rsidRPr="006B08D9" w:rsidRDefault="00410EB7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18,1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77" w:type="dxa"/>
            <w:vAlign w:val="center"/>
          </w:tcPr>
          <w:p w:rsidR="00AE2006" w:rsidRPr="006B08D9" w:rsidRDefault="00613985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</w:t>
            </w:r>
            <w:r w:rsidR="00410EB7">
              <w:rPr>
                <w:sz w:val="18"/>
                <w:szCs w:val="18"/>
              </w:rPr>
              <w:t>3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77" w:type="dxa"/>
            <w:vAlign w:val="center"/>
          </w:tcPr>
          <w:p w:rsidR="00AE2006" w:rsidRPr="006B08D9" w:rsidRDefault="00396111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10EB7">
              <w:rPr>
                <w:sz w:val="18"/>
                <w:szCs w:val="18"/>
              </w:rPr>
              <w:t>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F612B2" w:rsidP="00F612B2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 xml:space="preserve">Warmińsko-mazurskie 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7,</w:t>
            </w:r>
            <w:r w:rsidR="00410EB7">
              <w:rPr>
                <w:sz w:val="18"/>
                <w:szCs w:val="18"/>
              </w:rPr>
              <w:t>1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000000" w:fill="auto"/>
            <w:vAlign w:val="center"/>
          </w:tcPr>
          <w:p w:rsidR="00AE2006" w:rsidRPr="006B08D9" w:rsidRDefault="00F612B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000000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Cs/>
                <w:color w:val="000000"/>
                <w:sz w:val="18"/>
                <w:szCs w:val="18"/>
              </w:rPr>
            </w:pPr>
            <w:r w:rsidRPr="006B08D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77" w:type="dxa"/>
            <w:shd w:val="clear" w:color="000000" w:fill="auto"/>
            <w:vAlign w:val="center"/>
          </w:tcPr>
          <w:p w:rsidR="00AE2006" w:rsidRPr="006B08D9" w:rsidRDefault="00410EB7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</w:t>
            </w:r>
            <w:r w:rsidR="005D5B82" w:rsidRPr="006B08D9">
              <w:rPr>
                <w:sz w:val="18"/>
                <w:szCs w:val="18"/>
              </w:rPr>
              <w:t>7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677" w:type="dxa"/>
            <w:shd w:val="pct40" w:color="001D77" w:fill="001D77"/>
            <w:vAlign w:val="center"/>
          </w:tcPr>
          <w:p w:rsidR="00AE2006" w:rsidRPr="006B08D9" w:rsidRDefault="002F7D26" w:rsidP="00410EB7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5,</w:t>
            </w:r>
            <w:r w:rsidR="00410EB7">
              <w:rPr>
                <w:b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3,</w:t>
            </w:r>
            <w:r w:rsidR="00613985">
              <w:rPr>
                <w:sz w:val="18"/>
                <w:szCs w:val="18"/>
              </w:rPr>
              <w:t>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410EB7">
              <w:rPr>
                <w:sz w:val="18"/>
                <w:szCs w:val="18"/>
              </w:rPr>
              <w:t>3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410EB7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410EB7">
              <w:rPr>
                <w:sz w:val="18"/>
                <w:szCs w:val="18"/>
              </w:rPr>
              <w:t>3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410EB7" w:rsidP="00613985">
            <w:pPr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410EB7">
              <w:rPr>
                <w:sz w:val="18"/>
                <w:szCs w:val="18"/>
              </w:rPr>
              <w:t>1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410EB7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77" w:type="dxa"/>
            <w:vAlign w:val="center"/>
          </w:tcPr>
          <w:p w:rsidR="00613985" w:rsidRPr="006B08D9" w:rsidRDefault="00396111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</w:t>
            </w:r>
            <w:r w:rsidR="00410EB7">
              <w:rPr>
                <w:sz w:val="18"/>
                <w:szCs w:val="18"/>
              </w:rPr>
              <w:t>0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 w:rsidR="00396111">
              <w:rPr>
                <w:sz w:val="18"/>
                <w:szCs w:val="18"/>
              </w:rPr>
              <w:t>8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7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77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 w:rsidR="00410EB7">
              <w:rPr>
                <w:sz w:val="18"/>
                <w:szCs w:val="18"/>
              </w:rPr>
              <w:t>5</w:t>
            </w:r>
          </w:p>
        </w:tc>
      </w:tr>
      <w:tr w:rsidR="00613985" w:rsidRPr="006B08D9" w:rsidTr="00F765F3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nil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top w:val="single" w:sz="4" w:space="0" w:color="001D77"/>
              <w:bottom w:val="nil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77" w:type="dxa"/>
            <w:tcBorders>
              <w:top w:val="single" w:sz="4" w:space="0" w:color="001D77"/>
              <w:bottom w:val="nil"/>
            </w:tcBorders>
            <w:vAlign w:val="center"/>
          </w:tcPr>
          <w:p w:rsidR="00613985" w:rsidRPr="006B08D9" w:rsidRDefault="00613985" w:rsidP="00410EB7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 w:rsidR="00410EB7">
              <w:rPr>
                <w:sz w:val="18"/>
                <w:szCs w:val="18"/>
              </w:rPr>
              <w:t>1</w:t>
            </w:r>
          </w:p>
        </w:tc>
      </w:tr>
    </w:tbl>
    <w:p w:rsidR="0054408C" w:rsidRPr="000910E3" w:rsidRDefault="0054408C" w:rsidP="000910E3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2E5D67" w:rsidRDefault="002E5D67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  <w:sectPr w:rsidR="003230BF" w:rsidSect="00D7029D">
          <w:type w:val="continuous"/>
          <w:pgSz w:w="11906" w:h="16838"/>
          <w:pgMar w:top="720" w:right="3119" w:bottom="720" w:left="720" w:header="284" w:footer="397" w:gutter="0"/>
          <w:cols w:num="2" w:space="709"/>
          <w:titlePg/>
          <w:docGrid w:linePitch="360"/>
        </w:sect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Pr="003230BF" w:rsidRDefault="003230BF" w:rsidP="00F342DF">
      <w:pPr>
        <w:autoSpaceDE w:val="0"/>
        <w:autoSpaceDN w:val="0"/>
        <w:adjustRightInd w:val="0"/>
        <w:ind w:right="270"/>
        <w:rPr>
          <w:sz w:val="17"/>
          <w:szCs w:val="17"/>
          <w:lang w:val="en-US"/>
        </w:rPr>
      </w:pPr>
      <w:r w:rsidRPr="003230BF">
        <w:rPr>
          <w:bCs/>
          <w:sz w:val="17"/>
          <w:szCs w:val="17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3230BF" w:rsidRPr="003230BF" w:rsidRDefault="003230BF" w:rsidP="006D22CB">
      <w:pPr>
        <w:ind w:right="270"/>
        <w:rPr>
          <w:sz w:val="17"/>
          <w:szCs w:val="17"/>
          <w:lang w:val="en-US"/>
        </w:rPr>
        <w:sectPr w:rsidR="003230BF" w:rsidRPr="003230BF" w:rsidSect="003230BF"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p w:rsidR="003230BF" w:rsidRDefault="003230BF" w:rsidP="00243CF2">
      <w:pPr>
        <w:spacing w:before="0" w:after="0" w:line="276" w:lineRule="auto"/>
        <w:rPr>
          <w:rFonts w:cs="Arial"/>
          <w:sz w:val="20"/>
        </w:rPr>
        <w:sectPr w:rsidR="003230BF" w:rsidSect="0054408C">
          <w:headerReference w:type="default" r:id="rId24"/>
          <w:footerReference w:type="default" r:id="rId25"/>
          <w:pgSz w:w="11906" w:h="16838"/>
          <w:pgMar w:top="720" w:right="3119" w:bottom="720" w:left="720" w:header="170" w:footer="397" w:gutter="0"/>
          <w:cols w:space="709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726D3" w:rsidTr="00243CF2">
        <w:tc>
          <w:tcPr>
            <w:tcW w:w="4028" w:type="dxa"/>
          </w:tcPr>
          <w:p w:rsidR="008726D3" w:rsidRPr="004A1D19" w:rsidRDefault="008726D3" w:rsidP="00243CF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8726D3" w:rsidRPr="00BD76C0" w:rsidRDefault="008726D3" w:rsidP="00243CF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8726D3" w:rsidRPr="00BD76C0" w:rsidRDefault="008726D3" w:rsidP="00243CF2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8726D3" w:rsidRPr="00BD76C0" w:rsidRDefault="008726D3" w:rsidP="00243CF2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8726D3" w:rsidRDefault="008726D3" w:rsidP="00243CF2">
            <w:pPr>
              <w:spacing w:before="0" w:line="276" w:lineRule="auto"/>
              <w:rPr>
                <w:rFonts w:cs="Arial"/>
                <w:sz w:val="20"/>
              </w:rPr>
            </w:pPr>
          </w:p>
          <w:p w:rsidR="008726D3" w:rsidRPr="00A13F5A" w:rsidRDefault="008726D3" w:rsidP="00243CF2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8726D3" w:rsidRDefault="008726D3" w:rsidP="00243CF2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8726D3" w:rsidRPr="00A13F5A" w:rsidRDefault="008726D3" w:rsidP="00243CF2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8726D3" w:rsidRPr="00A13F5A" w:rsidRDefault="008726D3" w:rsidP="00243CF2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8726D3" w:rsidRDefault="008726D3" w:rsidP="00243CF2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6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8726D3" w:rsidRDefault="008726D3" w:rsidP="00243CF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8726D3" w:rsidRDefault="008726D3" w:rsidP="00243CF2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:rsidR="008726D3" w:rsidRDefault="008726D3" w:rsidP="00243CF2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 w:rsidR="006E27C7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533 27 14</w:t>
            </w:r>
          </w:p>
          <w:p w:rsidR="008726D3" w:rsidRDefault="008726D3" w:rsidP="00243CF2">
            <w:pPr>
              <w:spacing w:before="0" w:after="0" w:line="276" w:lineRule="auto"/>
              <w:rPr>
                <w:lang w:val="fi-FI"/>
              </w:rPr>
            </w:pPr>
          </w:p>
          <w:p w:rsidR="008726D3" w:rsidRDefault="008726D3" w:rsidP="00243CF2">
            <w:pPr>
              <w:spacing w:before="0" w:after="0" w:line="276" w:lineRule="auto"/>
              <w:rPr>
                <w:lang w:val="fi-FI"/>
              </w:rPr>
            </w:pPr>
          </w:p>
          <w:p w:rsidR="008726D3" w:rsidRPr="00631135" w:rsidRDefault="00B9599A" w:rsidP="00243CF2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3C69B762" wp14:editId="3EACF0BC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26D3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5952" behindDoc="0" locked="0" layoutInCell="1" allowOverlap="1" wp14:anchorId="69ADB611" wp14:editId="482E97D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9" name="Obraz 29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26D3" w:rsidRPr="00631135">
              <w:rPr>
                <w:sz w:val="20"/>
                <w:lang w:val="fi-FI"/>
              </w:rPr>
              <w:t>lublin.stat.gov.pl</w:t>
            </w:r>
          </w:p>
          <w:p w:rsidR="008726D3" w:rsidRDefault="008726D3" w:rsidP="00243CF2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5408" behindDoc="0" locked="0" layoutInCell="1" allowOverlap="1" wp14:anchorId="3E851CDB" wp14:editId="13B0C50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8726D3" w:rsidRDefault="008726D3" w:rsidP="00243CF2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8726D3" w:rsidRDefault="008726D3" w:rsidP="00243CF2">
            <w:pPr>
              <w:rPr>
                <w:sz w:val="18"/>
                <w:lang w:val="en-US"/>
              </w:rPr>
            </w:pPr>
          </w:p>
        </w:tc>
      </w:tr>
    </w:tbl>
    <w:p w:rsidR="00D261A2" w:rsidRPr="005319A3" w:rsidRDefault="001448A7" w:rsidP="00B72C3C">
      <w:pPr>
        <w:ind w:firstLine="426"/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Default="00441F9D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41F9D" w:rsidRPr="004B7530" w:rsidRDefault="00441F9D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41F9D" w:rsidRPr="007254F6" w:rsidRDefault="00B95BF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tooltip="Rolnictwo w województwie lubelskim w 2024 r." w:history="1"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Rolnictwo w województwie lubelskim w 202</w:t>
                              </w:r>
                              <w:r w:rsidR="003A357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4</w:t>
                              </w:r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:rsidR="00441F9D" w:rsidRPr="007254F6" w:rsidRDefault="00B95BF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tooltip="Pogłowie zwierząt gospodarskich w województwie lubelskim w grudniu 2024 r. (dane wstępne)" w:history="1"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3A357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4</w:t>
                              </w:r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:rsidR="00441F9D" w:rsidRPr="00595950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441F9D" w:rsidRPr="00F26778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41F9D" w:rsidRPr="007254F6" w:rsidRDefault="00B95BF3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32" w:tooltip="Bank Danych Lokalnych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441F9D" w:rsidRPr="00F26778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441F9D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41F9D" w:rsidRPr="007254F6" w:rsidRDefault="00B95BF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Link do pojęcia &quot;bydło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:rsidR="00441F9D" w:rsidRPr="007254F6" w:rsidRDefault="00B95BF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pojęcia &quot;krowy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</w:t>
                              </w:r>
                            </w:hyperlink>
                          </w:p>
                          <w:p w:rsidR="00441F9D" w:rsidRPr="007254F6" w:rsidRDefault="00B95BF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tooltip="Link do pojęcia &quot;krowy mleczne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:rsidR="00B9599A" w:rsidRPr="00B9599A" w:rsidRDefault="00B95BF3" w:rsidP="00B9599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36" w:tooltip="Link do pojęcia &quot;świnie - trzoda chlewna&quot;" w:history="1">
                              <w:r w:rsidR="00B9599A" w:rsidRP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Świnie – trzoda chlewna</w:t>
                              </w:r>
                            </w:hyperlink>
                          </w:p>
                          <w:p w:rsidR="00B9599A" w:rsidRPr="00B9599A" w:rsidRDefault="00B95BF3" w:rsidP="00B9599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37" w:tooltip="Link do pojęcia &quot;lochy prośne&quot;" w:history="1">
                              <w:r w:rsidR="00B9599A" w:rsidRP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:rsidR="00441F9D" w:rsidRPr="007254F6" w:rsidRDefault="00B95BF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Link do pojęcia &quot;skup produktów rolnych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:rsidR="00441F9D" w:rsidRPr="007254F6" w:rsidRDefault="00B95BF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tooltip="Link do pojęcia &quot;ceny skupu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  <w:p w:rsidR="00441F9D" w:rsidRPr="00595950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8" type="#_x0000_t202" style="position:absolute;left:0;text-align:left;margin-left:1.5pt;margin-top:33.5pt;width:516.5pt;height:349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zvHBG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441F9D" w:rsidRDefault="00441F9D" w:rsidP="00AB6D25">
                      <w:pPr>
                        <w:rPr>
                          <w:b/>
                        </w:rPr>
                      </w:pPr>
                    </w:p>
                    <w:p w:rsidR="00441F9D" w:rsidRPr="004B7530" w:rsidRDefault="00441F9D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441F9D" w:rsidRPr="007254F6" w:rsidRDefault="00B95BF3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tooltip="Rolnictwo w województwie lubelskim w 2024 r." w:history="1"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Rolnictwo w województwie lubelskim w 202</w:t>
                        </w:r>
                        <w:r w:rsidR="003A357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4</w:t>
                        </w:r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441F9D" w:rsidRPr="007254F6" w:rsidRDefault="00B95BF3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tooltip="Pogłowie zwierząt gospodarskich w województwie lubelskim w grudniu 2024 r. (dane wstępne)" w:history="1"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3A357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4</w:t>
                        </w:r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:rsidR="00441F9D" w:rsidRPr="00595950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41F9D" w:rsidRPr="00F26778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41F9D" w:rsidRPr="007254F6" w:rsidRDefault="00B95BF3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42" w:tooltip="Bank Danych Lokalnych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441F9D" w:rsidRPr="00F26778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41F9D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41F9D" w:rsidRPr="007254F6" w:rsidRDefault="00B95BF3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tooltip="Link do pojęcia &quot;bydło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:rsidR="00441F9D" w:rsidRPr="007254F6" w:rsidRDefault="00B95BF3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tooltip="Link do pojęcia &quot;krowy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</w:t>
                        </w:r>
                      </w:hyperlink>
                    </w:p>
                    <w:p w:rsidR="00441F9D" w:rsidRPr="007254F6" w:rsidRDefault="00B95BF3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tooltip="Link do pojęcia &quot;krowy mleczne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:rsidR="00B9599A" w:rsidRPr="00B9599A" w:rsidRDefault="00B95BF3" w:rsidP="00B9599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46" w:tooltip="Link do pojęcia &quot;świnie - trzoda chlewna&quot;" w:history="1">
                        <w:r w:rsidR="00B9599A" w:rsidRP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Świnie – trzoda chlewna</w:t>
                        </w:r>
                      </w:hyperlink>
                    </w:p>
                    <w:p w:rsidR="00B9599A" w:rsidRPr="00B9599A" w:rsidRDefault="00B95BF3" w:rsidP="00B9599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47" w:tooltip="Link do pojęcia &quot;lochy prośne&quot;" w:history="1">
                        <w:r w:rsidR="00B9599A" w:rsidRP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:rsidR="00441F9D" w:rsidRPr="007254F6" w:rsidRDefault="00B95BF3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tooltip="Link do pojęcia &quot;skup produktów rolnych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:rsidR="00441F9D" w:rsidRPr="007254F6" w:rsidRDefault="00B95BF3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9" w:tooltip="Link do pojęcia &quot;ceny skupu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  <w:p w:rsidR="00441F9D" w:rsidRPr="00595950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3230BF">
      <w:type w:val="continuous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5BF3" w:rsidRDefault="00B95BF3" w:rsidP="000662E2">
      <w:pPr>
        <w:spacing w:after="0" w:line="240" w:lineRule="auto"/>
      </w:pPr>
      <w:r>
        <w:separator/>
      </w:r>
    </w:p>
    <w:p w:rsidR="00B95BF3" w:rsidRDefault="00B95BF3"/>
  </w:endnote>
  <w:endnote w:type="continuationSeparator" w:id="0">
    <w:p w:rsidR="00B95BF3" w:rsidRDefault="00B95BF3" w:rsidP="000662E2">
      <w:pPr>
        <w:spacing w:after="0" w:line="240" w:lineRule="auto"/>
      </w:pPr>
      <w:r>
        <w:continuationSeparator/>
      </w:r>
    </w:p>
    <w:p w:rsidR="00B95BF3" w:rsidRDefault="00B95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F0C92E4-70CF-43A1-98DC-5EB200B235E8}"/>
    <w:embedBold r:id="rId2" w:fontKey="{6D4E361B-3300-42A8-8570-745CAF90421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8BAB109-92BE-4A7E-9351-237AA8BB2757}"/>
    <w:embedBold r:id="rId4" w:fontKey="{D9CD6051-337F-4D57-B665-B874248B37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57A9E1C-B983-4BBB-9FA4-139D684BC1AC}"/>
    <w:embedBold r:id="rId6" w:fontKey="{40276579-D48B-49EC-8D40-68AA4C2CC89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D5956A0-5035-49E7-8A9C-02CE6879EBA9}"/>
    <w:embedItalic r:id="rId8" w:fontKey="{361410C2-2A79-4963-9573-77A6BF5724B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A115AE5-1BE4-4566-B509-854117FAFF7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150A00E-0C85-440F-B441-45860D4663C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4991571"/>
      <w:docPartObj>
        <w:docPartGallery w:val="Page Numbers (Bottom of Page)"/>
        <w:docPartUnique/>
      </w:docPartObj>
    </w:sdtPr>
    <w:sdtEndPr/>
    <w:sdtContent>
      <w:p w:rsidR="00441F9D" w:rsidRDefault="00441F9D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CE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945994"/>
      <w:docPartObj>
        <w:docPartGallery w:val="Page Numbers (Bottom of Page)"/>
        <w:docPartUnique/>
      </w:docPartObj>
    </w:sdtPr>
    <w:sdtEndPr/>
    <w:sdtContent>
      <w:p w:rsidR="00441F9D" w:rsidRDefault="00441F9D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CE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 w:rsidP="008A0E7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5BF3" w:rsidRDefault="00B95BF3" w:rsidP="000662E2">
      <w:pPr>
        <w:spacing w:after="0" w:line="240" w:lineRule="auto"/>
      </w:pPr>
      <w:r>
        <w:separator/>
      </w:r>
    </w:p>
    <w:p w:rsidR="00B95BF3" w:rsidRDefault="00B95BF3"/>
  </w:footnote>
  <w:footnote w:type="continuationSeparator" w:id="0">
    <w:p w:rsidR="00B95BF3" w:rsidRDefault="00B95BF3" w:rsidP="000662E2">
      <w:pPr>
        <w:spacing w:after="0" w:line="240" w:lineRule="auto"/>
      </w:pPr>
      <w:r>
        <w:continuationSeparator/>
      </w:r>
    </w:p>
    <w:p w:rsidR="00B95BF3" w:rsidRDefault="00B95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E35AAA" id="Prostokąt 24" o:spid="_x0000_s1026" style="position:absolute;margin-left:410.6pt;margin-top:-14.05pt;width:147.6pt;height:178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1F9D" w:rsidRDefault="00441F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625D2D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54144" behindDoc="1" locked="0" layoutInCell="1" allowOverlap="1" wp14:anchorId="6A19F7B9" wp14:editId="01416979">
              <wp:simplePos x="0" y="0"/>
              <wp:positionH relativeFrom="column">
                <wp:posOffset>5699125</wp:posOffset>
              </wp:positionH>
              <wp:positionV relativeFrom="paragraph">
                <wp:posOffset>947420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26 luty 2026 rok" title="Pole tekstowe z datą publikac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25D2D" w:rsidRPr="009A00DA" w:rsidRDefault="00625D2D" w:rsidP="00625D2D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6E27EE">
                            <w:rPr>
                              <w:b/>
                              <w:sz w:val="19"/>
                              <w:szCs w:val="19"/>
                            </w:rPr>
                            <w:t>6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02395B">
                            <w:rPr>
                              <w:b/>
                              <w:sz w:val="19"/>
                              <w:szCs w:val="19"/>
                            </w:rPr>
                            <w:t>6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9F7B9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Tytuł: Pole tekstowe z datą publikaci sygnalnej — opis: 26 luty 2026 rok" style="position:absolute;margin-left:448.75pt;margin-top:74.6pt;width:73.5pt;height:27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" filled="f" stroked="f">
              <v:textbox>
                <w:txbxContent>
                  <w:p w:rsidR="00625D2D" w:rsidRPr="009A00DA" w:rsidRDefault="00625D2D" w:rsidP="00625D2D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6E27EE">
                      <w:rPr>
                        <w:b/>
                        <w:sz w:val="19"/>
                        <w:szCs w:val="19"/>
                      </w:rPr>
                      <w:t>6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02395B">
                      <w:rPr>
                        <w:b/>
                        <w:sz w:val="19"/>
                        <w:szCs w:val="19"/>
                      </w:rPr>
                      <w:t>6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441F9D" w:rsidRPr="003C7594">
      <w:rPr>
        <w:noProof/>
        <w:lang w:eastAsia="pl-PL"/>
      </w:rPr>
      <w:drawing>
        <wp:inline distT="0" distB="0" distL="0" distR="0" wp14:anchorId="5ACEB9D2" wp14:editId="7EDE1BEF">
          <wp:extent cx="1590367" cy="719455"/>
          <wp:effectExtent l="0" t="0" r="0" b="0"/>
          <wp:docPr id="26" name="Obraz 26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20"/>
                  <a:stretch/>
                </pic:blipFill>
                <pic:spPr bwMode="auto">
                  <a:xfrm>
                    <a:off x="0" y="0"/>
                    <a:ext cx="159157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41F9D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Pole tekstowe z nazwą serii w nagłów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1F9D" w:rsidRPr="003C6C8D" w:rsidRDefault="00441F9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40" alt="Tytuł: Pole tekstowe z nazwą serii w nagłówku — opis: Napis &quot;Informacja sygnalna&quot;" style="position:absolute;margin-left:396.6pt;margin-top:15.65pt;width:162.25pt;height:28.15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1F9D" w:rsidRPr="003C6C8D" w:rsidRDefault="00441F9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41F9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5952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C63E4C" id="Prostokąt 10" o:spid="_x0000_s1026" style="position:absolute;margin-left:410.95pt;margin-top:40.3pt;width:147.4pt;height:1803.5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441F9D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1F9D" w:rsidRPr="00C97596" w:rsidRDefault="00441F9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41" type="#_x0000_t202" style="position:absolute;margin-left:411pt;margin-top:20.95pt;width:112.8pt;height:26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41F9D" w:rsidRPr="00C97596" w:rsidRDefault="00441F9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>
    <w:pPr>
      <w:pStyle w:val="Nagwek"/>
    </w:pPr>
  </w:p>
  <w:p w:rsidR="00441F9D" w:rsidRDefault="00441F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25pt;visibility:visible" o:bullet="t">
        <v:imagedata r:id="rId1" o:title=""/>
      </v:shape>
    </w:pict>
  </w:numPicBullet>
  <w:numPicBullet w:numPicBulletId="1">
    <w:pict>
      <v:shape id="_x0000_i1031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1C5B"/>
    <w:rsid w:val="000020B6"/>
    <w:rsid w:val="00002AA8"/>
    <w:rsid w:val="00002BE0"/>
    <w:rsid w:val="00003437"/>
    <w:rsid w:val="000062A6"/>
    <w:rsid w:val="0000709F"/>
    <w:rsid w:val="000101C7"/>
    <w:rsid w:val="00010898"/>
    <w:rsid w:val="000108B8"/>
    <w:rsid w:val="00012925"/>
    <w:rsid w:val="000152F5"/>
    <w:rsid w:val="0002247F"/>
    <w:rsid w:val="00022944"/>
    <w:rsid w:val="00022B91"/>
    <w:rsid w:val="0002395B"/>
    <w:rsid w:val="0002633D"/>
    <w:rsid w:val="0003046A"/>
    <w:rsid w:val="000315F0"/>
    <w:rsid w:val="000332FF"/>
    <w:rsid w:val="000342CA"/>
    <w:rsid w:val="00035ACB"/>
    <w:rsid w:val="00041D1A"/>
    <w:rsid w:val="0004582E"/>
    <w:rsid w:val="000470AA"/>
    <w:rsid w:val="00051F44"/>
    <w:rsid w:val="00053403"/>
    <w:rsid w:val="00057CA1"/>
    <w:rsid w:val="000607E5"/>
    <w:rsid w:val="00061766"/>
    <w:rsid w:val="000638F8"/>
    <w:rsid w:val="00065674"/>
    <w:rsid w:val="000662E2"/>
    <w:rsid w:val="00066883"/>
    <w:rsid w:val="000707DC"/>
    <w:rsid w:val="00071328"/>
    <w:rsid w:val="000718F7"/>
    <w:rsid w:val="00071F8D"/>
    <w:rsid w:val="00074DD8"/>
    <w:rsid w:val="000768E5"/>
    <w:rsid w:val="000806F7"/>
    <w:rsid w:val="000910E3"/>
    <w:rsid w:val="00092FA4"/>
    <w:rsid w:val="00094B69"/>
    <w:rsid w:val="000A19EF"/>
    <w:rsid w:val="000A49B6"/>
    <w:rsid w:val="000A6A22"/>
    <w:rsid w:val="000A73F1"/>
    <w:rsid w:val="000B0727"/>
    <w:rsid w:val="000B0CD9"/>
    <w:rsid w:val="000B0F7F"/>
    <w:rsid w:val="000B1E14"/>
    <w:rsid w:val="000B2331"/>
    <w:rsid w:val="000C135D"/>
    <w:rsid w:val="000C21A0"/>
    <w:rsid w:val="000D0545"/>
    <w:rsid w:val="000D1D43"/>
    <w:rsid w:val="000D225C"/>
    <w:rsid w:val="000D2A5C"/>
    <w:rsid w:val="000D3835"/>
    <w:rsid w:val="000D50A5"/>
    <w:rsid w:val="000D7F7F"/>
    <w:rsid w:val="000E0918"/>
    <w:rsid w:val="000E3EB4"/>
    <w:rsid w:val="000F001C"/>
    <w:rsid w:val="000F03C3"/>
    <w:rsid w:val="000F0D67"/>
    <w:rsid w:val="001011C3"/>
    <w:rsid w:val="001012E2"/>
    <w:rsid w:val="0010458A"/>
    <w:rsid w:val="00104DB5"/>
    <w:rsid w:val="00105DDB"/>
    <w:rsid w:val="00106327"/>
    <w:rsid w:val="00110D87"/>
    <w:rsid w:val="00113333"/>
    <w:rsid w:val="00114DB9"/>
    <w:rsid w:val="00116087"/>
    <w:rsid w:val="001166AF"/>
    <w:rsid w:val="00121197"/>
    <w:rsid w:val="00130296"/>
    <w:rsid w:val="00130844"/>
    <w:rsid w:val="0013168C"/>
    <w:rsid w:val="00132F51"/>
    <w:rsid w:val="00133BA6"/>
    <w:rsid w:val="00135918"/>
    <w:rsid w:val="00135FBB"/>
    <w:rsid w:val="0013632A"/>
    <w:rsid w:val="001369C6"/>
    <w:rsid w:val="00141C71"/>
    <w:rsid w:val="001423B6"/>
    <w:rsid w:val="001448A7"/>
    <w:rsid w:val="00146621"/>
    <w:rsid w:val="00147293"/>
    <w:rsid w:val="00152273"/>
    <w:rsid w:val="0015303C"/>
    <w:rsid w:val="001568B7"/>
    <w:rsid w:val="00156D2E"/>
    <w:rsid w:val="00161C08"/>
    <w:rsid w:val="00162325"/>
    <w:rsid w:val="001633AB"/>
    <w:rsid w:val="0016422C"/>
    <w:rsid w:val="00165EFF"/>
    <w:rsid w:val="001705C0"/>
    <w:rsid w:val="00170AF8"/>
    <w:rsid w:val="00174E1D"/>
    <w:rsid w:val="00180F99"/>
    <w:rsid w:val="00181052"/>
    <w:rsid w:val="001826E6"/>
    <w:rsid w:val="00182797"/>
    <w:rsid w:val="00182AC4"/>
    <w:rsid w:val="00183AF5"/>
    <w:rsid w:val="00185869"/>
    <w:rsid w:val="00186579"/>
    <w:rsid w:val="001873C1"/>
    <w:rsid w:val="00191EA7"/>
    <w:rsid w:val="001951DA"/>
    <w:rsid w:val="00196FFC"/>
    <w:rsid w:val="001A258E"/>
    <w:rsid w:val="001A2780"/>
    <w:rsid w:val="001A7409"/>
    <w:rsid w:val="001B178F"/>
    <w:rsid w:val="001B6CF5"/>
    <w:rsid w:val="001B7573"/>
    <w:rsid w:val="001B7920"/>
    <w:rsid w:val="001C093F"/>
    <w:rsid w:val="001C3269"/>
    <w:rsid w:val="001C36A6"/>
    <w:rsid w:val="001D069F"/>
    <w:rsid w:val="001D1D93"/>
    <w:rsid w:val="001D1DB4"/>
    <w:rsid w:val="001D2950"/>
    <w:rsid w:val="001D5E08"/>
    <w:rsid w:val="001D77A2"/>
    <w:rsid w:val="001D7E39"/>
    <w:rsid w:val="001E2E6D"/>
    <w:rsid w:val="001E4C7F"/>
    <w:rsid w:val="001E5BB2"/>
    <w:rsid w:val="001E6F9B"/>
    <w:rsid w:val="001F088D"/>
    <w:rsid w:val="001F0D4C"/>
    <w:rsid w:val="001F4413"/>
    <w:rsid w:val="002001C3"/>
    <w:rsid w:val="002041EA"/>
    <w:rsid w:val="002131C6"/>
    <w:rsid w:val="00213250"/>
    <w:rsid w:val="00216B9B"/>
    <w:rsid w:val="00217D59"/>
    <w:rsid w:val="002261EF"/>
    <w:rsid w:val="002274ED"/>
    <w:rsid w:val="0023421D"/>
    <w:rsid w:val="0023505A"/>
    <w:rsid w:val="00236108"/>
    <w:rsid w:val="00245970"/>
    <w:rsid w:val="0025170D"/>
    <w:rsid w:val="0025277C"/>
    <w:rsid w:val="00257234"/>
    <w:rsid w:val="002574F9"/>
    <w:rsid w:val="00263CA5"/>
    <w:rsid w:val="00276811"/>
    <w:rsid w:val="00276B6D"/>
    <w:rsid w:val="0027708E"/>
    <w:rsid w:val="002823D3"/>
    <w:rsid w:val="00282699"/>
    <w:rsid w:val="00287D8D"/>
    <w:rsid w:val="002926DF"/>
    <w:rsid w:val="00292BDF"/>
    <w:rsid w:val="00293FF8"/>
    <w:rsid w:val="00296697"/>
    <w:rsid w:val="002A0BCC"/>
    <w:rsid w:val="002A140C"/>
    <w:rsid w:val="002A4CB0"/>
    <w:rsid w:val="002B0472"/>
    <w:rsid w:val="002B4641"/>
    <w:rsid w:val="002B4D90"/>
    <w:rsid w:val="002B588B"/>
    <w:rsid w:val="002B595E"/>
    <w:rsid w:val="002B67D7"/>
    <w:rsid w:val="002B6B12"/>
    <w:rsid w:val="002C63D5"/>
    <w:rsid w:val="002C75C7"/>
    <w:rsid w:val="002D23CE"/>
    <w:rsid w:val="002D41BB"/>
    <w:rsid w:val="002E0260"/>
    <w:rsid w:val="002E1A24"/>
    <w:rsid w:val="002E1B57"/>
    <w:rsid w:val="002E5D67"/>
    <w:rsid w:val="002E6140"/>
    <w:rsid w:val="002E6985"/>
    <w:rsid w:val="002E71B6"/>
    <w:rsid w:val="002F3CF4"/>
    <w:rsid w:val="002F77C8"/>
    <w:rsid w:val="002F7D26"/>
    <w:rsid w:val="00302DE1"/>
    <w:rsid w:val="0030310D"/>
    <w:rsid w:val="003042AB"/>
    <w:rsid w:val="003046F0"/>
    <w:rsid w:val="00304F22"/>
    <w:rsid w:val="00306C7C"/>
    <w:rsid w:val="003113A3"/>
    <w:rsid w:val="00313C09"/>
    <w:rsid w:val="0031773B"/>
    <w:rsid w:val="00322E87"/>
    <w:rsid w:val="00322EDD"/>
    <w:rsid w:val="003230BC"/>
    <w:rsid w:val="003230BF"/>
    <w:rsid w:val="0032528E"/>
    <w:rsid w:val="00326A23"/>
    <w:rsid w:val="003301DB"/>
    <w:rsid w:val="003306F3"/>
    <w:rsid w:val="00330B83"/>
    <w:rsid w:val="00332320"/>
    <w:rsid w:val="0033380B"/>
    <w:rsid w:val="00335AB1"/>
    <w:rsid w:val="0034077B"/>
    <w:rsid w:val="00340CD7"/>
    <w:rsid w:val="00341B55"/>
    <w:rsid w:val="00341C4E"/>
    <w:rsid w:val="00344C90"/>
    <w:rsid w:val="003470FD"/>
    <w:rsid w:val="00347101"/>
    <w:rsid w:val="00347D72"/>
    <w:rsid w:val="00350610"/>
    <w:rsid w:val="00351B79"/>
    <w:rsid w:val="003520A4"/>
    <w:rsid w:val="0035254E"/>
    <w:rsid w:val="003526CF"/>
    <w:rsid w:val="00354928"/>
    <w:rsid w:val="00355282"/>
    <w:rsid w:val="00357611"/>
    <w:rsid w:val="00367237"/>
    <w:rsid w:val="0037077F"/>
    <w:rsid w:val="0037276F"/>
    <w:rsid w:val="00373882"/>
    <w:rsid w:val="003747E2"/>
    <w:rsid w:val="00374AA4"/>
    <w:rsid w:val="00377FC3"/>
    <w:rsid w:val="00381AF1"/>
    <w:rsid w:val="003843DB"/>
    <w:rsid w:val="00384DE3"/>
    <w:rsid w:val="0038736A"/>
    <w:rsid w:val="00391395"/>
    <w:rsid w:val="003919F9"/>
    <w:rsid w:val="0039275A"/>
    <w:rsid w:val="00393761"/>
    <w:rsid w:val="00393CEC"/>
    <w:rsid w:val="0039423C"/>
    <w:rsid w:val="00396111"/>
    <w:rsid w:val="00397D18"/>
    <w:rsid w:val="003A1B36"/>
    <w:rsid w:val="003A357E"/>
    <w:rsid w:val="003A38A4"/>
    <w:rsid w:val="003B001A"/>
    <w:rsid w:val="003B00A0"/>
    <w:rsid w:val="003B1454"/>
    <w:rsid w:val="003B4CF9"/>
    <w:rsid w:val="003C1D5A"/>
    <w:rsid w:val="003C2B64"/>
    <w:rsid w:val="003C59E0"/>
    <w:rsid w:val="003C5A0D"/>
    <w:rsid w:val="003C5E54"/>
    <w:rsid w:val="003C6709"/>
    <w:rsid w:val="003C6B18"/>
    <w:rsid w:val="003C6C8D"/>
    <w:rsid w:val="003C6E90"/>
    <w:rsid w:val="003D1BFC"/>
    <w:rsid w:val="003D3E67"/>
    <w:rsid w:val="003D4F0B"/>
    <w:rsid w:val="003D4F95"/>
    <w:rsid w:val="003D5F42"/>
    <w:rsid w:val="003D60A9"/>
    <w:rsid w:val="003E7E75"/>
    <w:rsid w:val="003F2793"/>
    <w:rsid w:val="003F4C97"/>
    <w:rsid w:val="003F7FE6"/>
    <w:rsid w:val="00400193"/>
    <w:rsid w:val="004018D2"/>
    <w:rsid w:val="004035AF"/>
    <w:rsid w:val="00406882"/>
    <w:rsid w:val="00410EB7"/>
    <w:rsid w:val="00414042"/>
    <w:rsid w:val="00414911"/>
    <w:rsid w:val="00415BE2"/>
    <w:rsid w:val="00415DCE"/>
    <w:rsid w:val="004212E7"/>
    <w:rsid w:val="00422C07"/>
    <w:rsid w:val="004230D7"/>
    <w:rsid w:val="0042446D"/>
    <w:rsid w:val="0042749F"/>
    <w:rsid w:val="00427BF8"/>
    <w:rsid w:val="00430DEE"/>
    <w:rsid w:val="00431C02"/>
    <w:rsid w:val="00435EE0"/>
    <w:rsid w:val="00436782"/>
    <w:rsid w:val="00437395"/>
    <w:rsid w:val="00440AF3"/>
    <w:rsid w:val="00441F9D"/>
    <w:rsid w:val="0044261C"/>
    <w:rsid w:val="00444805"/>
    <w:rsid w:val="00445047"/>
    <w:rsid w:val="0044572E"/>
    <w:rsid w:val="004543E6"/>
    <w:rsid w:val="00463E39"/>
    <w:rsid w:val="004657FC"/>
    <w:rsid w:val="004661BD"/>
    <w:rsid w:val="004677F7"/>
    <w:rsid w:val="00470A70"/>
    <w:rsid w:val="004733F6"/>
    <w:rsid w:val="00474E69"/>
    <w:rsid w:val="00476BD8"/>
    <w:rsid w:val="00482CE5"/>
    <w:rsid w:val="00484852"/>
    <w:rsid w:val="0048521B"/>
    <w:rsid w:val="004904C5"/>
    <w:rsid w:val="0049581F"/>
    <w:rsid w:val="0049621B"/>
    <w:rsid w:val="004A09F8"/>
    <w:rsid w:val="004A22C0"/>
    <w:rsid w:val="004A263F"/>
    <w:rsid w:val="004A33E3"/>
    <w:rsid w:val="004A477A"/>
    <w:rsid w:val="004A622E"/>
    <w:rsid w:val="004B0808"/>
    <w:rsid w:val="004B1269"/>
    <w:rsid w:val="004B36DA"/>
    <w:rsid w:val="004B686B"/>
    <w:rsid w:val="004B7530"/>
    <w:rsid w:val="004C1895"/>
    <w:rsid w:val="004C3095"/>
    <w:rsid w:val="004C585C"/>
    <w:rsid w:val="004C6D40"/>
    <w:rsid w:val="004D0EB6"/>
    <w:rsid w:val="004D1D01"/>
    <w:rsid w:val="004D29A6"/>
    <w:rsid w:val="004D2B15"/>
    <w:rsid w:val="004E3629"/>
    <w:rsid w:val="004E4E9F"/>
    <w:rsid w:val="004F0C3C"/>
    <w:rsid w:val="004F63FC"/>
    <w:rsid w:val="00501F8F"/>
    <w:rsid w:val="00504689"/>
    <w:rsid w:val="00505A92"/>
    <w:rsid w:val="0050772B"/>
    <w:rsid w:val="00510248"/>
    <w:rsid w:val="00511EC2"/>
    <w:rsid w:val="00512979"/>
    <w:rsid w:val="005203F1"/>
    <w:rsid w:val="00521BC3"/>
    <w:rsid w:val="00521E0A"/>
    <w:rsid w:val="005234AA"/>
    <w:rsid w:val="00525DFA"/>
    <w:rsid w:val="00531948"/>
    <w:rsid w:val="005319A3"/>
    <w:rsid w:val="00532B8A"/>
    <w:rsid w:val="00533632"/>
    <w:rsid w:val="00534653"/>
    <w:rsid w:val="0054251F"/>
    <w:rsid w:val="00543D00"/>
    <w:rsid w:val="0054408C"/>
    <w:rsid w:val="00545EA2"/>
    <w:rsid w:val="00550618"/>
    <w:rsid w:val="0055084D"/>
    <w:rsid w:val="00550A7F"/>
    <w:rsid w:val="005512AE"/>
    <w:rsid w:val="005520D8"/>
    <w:rsid w:val="00556CF1"/>
    <w:rsid w:val="00565409"/>
    <w:rsid w:val="005657DA"/>
    <w:rsid w:val="00566967"/>
    <w:rsid w:val="005762A7"/>
    <w:rsid w:val="00576E59"/>
    <w:rsid w:val="005818A2"/>
    <w:rsid w:val="005836FA"/>
    <w:rsid w:val="00586375"/>
    <w:rsid w:val="00586B07"/>
    <w:rsid w:val="005875B7"/>
    <w:rsid w:val="005916D7"/>
    <w:rsid w:val="0059275D"/>
    <w:rsid w:val="00594BD2"/>
    <w:rsid w:val="00595950"/>
    <w:rsid w:val="005A1E2A"/>
    <w:rsid w:val="005A2D04"/>
    <w:rsid w:val="005A698C"/>
    <w:rsid w:val="005B65BE"/>
    <w:rsid w:val="005B699D"/>
    <w:rsid w:val="005C0667"/>
    <w:rsid w:val="005C16B8"/>
    <w:rsid w:val="005C21A4"/>
    <w:rsid w:val="005C3C52"/>
    <w:rsid w:val="005C6F7E"/>
    <w:rsid w:val="005C7257"/>
    <w:rsid w:val="005D0F66"/>
    <w:rsid w:val="005D357E"/>
    <w:rsid w:val="005D5B82"/>
    <w:rsid w:val="005D7E89"/>
    <w:rsid w:val="005E0799"/>
    <w:rsid w:val="005E2D1B"/>
    <w:rsid w:val="005E541B"/>
    <w:rsid w:val="005E639D"/>
    <w:rsid w:val="005F24A3"/>
    <w:rsid w:val="005F5A80"/>
    <w:rsid w:val="0060246B"/>
    <w:rsid w:val="006044FF"/>
    <w:rsid w:val="0060502D"/>
    <w:rsid w:val="00607CC5"/>
    <w:rsid w:val="00611E49"/>
    <w:rsid w:val="006120A3"/>
    <w:rsid w:val="006133A5"/>
    <w:rsid w:val="00613985"/>
    <w:rsid w:val="006144D4"/>
    <w:rsid w:val="006160EA"/>
    <w:rsid w:val="00617CF9"/>
    <w:rsid w:val="00623661"/>
    <w:rsid w:val="00625D2D"/>
    <w:rsid w:val="006261E9"/>
    <w:rsid w:val="00626399"/>
    <w:rsid w:val="006268B6"/>
    <w:rsid w:val="0063106A"/>
    <w:rsid w:val="006318F1"/>
    <w:rsid w:val="00631A36"/>
    <w:rsid w:val="00633014"/>
    <w:rsid w:val="0063437B"/>
    <w:rsid w:val="00637241"/>
    <w:rsid w:val="006376D2"/>
    <w:rsid w:val="00637B0B"/>
    <w:rsid w:val="00640A76"/>
    <w:rsid w:val="00643CD5"/>
    <w:rsid w:val="006450DA"/>
    <w:rsid w:val="006505A9"/>
    <w:rsid w:val="00650919"/>
    <w:rsid w:val="00651011"/>
    <w:rsid w:val="0065284D"/>
    <w:rsid w:val="00653057"/>
    <w:rsid w:val="0065520B"/>
    <w:rsid w:val="006560EB"/>
    <w:rsid w:val="00656E62"/>
    <w:rsid w:val="00661F0C"/>
    <w:rsid w:val="00663B04"/>
    <w:rsid w:val="006673CA"/>
    <w:rsid w:val="00673C26"/>
    <w:rsid w:val="006806D5"/>
    <w:rsid w:val="006812AF"/>
    <w:rsid w:val="006815B6"/>
    <w:rsid w:val="0068327D"/>
    <w:rsid w:val="0068352F"/>
    <w:rsid w:val="0068460E"/>
    <w:rsid w:val="006906E4"/>
    <w:rsid w:val="00691F2A"/>
    <w:rsid w:val="006928D9"/>
    <w:rsid w:val="00693BB6"/>
    <w:rsid w:val="00694AF0"/>
    <w:rsid w:val="0069661E"/>
    <w:rsid w:val="006966DB"/>
    <w:rsid w:val="006A734F"/>
    <w:rsid w:val="006B08D9"/>
    <w:rsid w:val="006B0E9E"/>
    <w:rsid w:val="006B1155"/>
    <w:rsid w:val="006B25E5"/>
    <w:rsid w:val="006B46BB"/>
    <w:rsid w:val="006B49B0"/>
    <w:rsid w:val="006B5AE4"/>
    <w:rsid w:val="006B652B"/>
    <w:rsid w:val="006B6E3C"/>
    <w:rsid w:val="006B7A46"/>
    <w:rsid w:val="006C12D5"/>
    <w:rsid w:val="006C2F1F"/>
    <w:rsid w:val="006C5DC3"/>
    <w:rsid w:val="006D2062"/>
    <w:rsid w:val="006D22CB"/>
    <w:rsid w:val="006D2DA6"/>
    <w:rsid w:val="006D4054"/>
    <w:rsid w:val="006D7B0D"/>
    <w:rsid w:val="006E02EC"/>
    <w:rsid w:val="006E14B8"/>
    <w:rsid w:val="006E27C7"/>
    <w:rsid w:val="006E27EE"/>
    <w:rsid w:val="006E4373"/>
    <w:rsid w:val="006E675B"/>
    <w:rsid w:val="006F1F69"/>
    <w:rsid w:val="006F2901"/>
    <w:rsid w:val="006F43E1"/>
    <w:rsid w:val="006F4F76"/>
    <w:rsid w:val="00700F20"/>
    <w:rsid w:val="00701BFA"/>
    <w:rsid w:val="007075DF"/>
    <w:rsid w:val="00707CED"/>
    <w:rsid w:val="00715DEB"/>
    <w:rsid w:val="00716823"/>
    <w:rsid w:val="00717806"/>
    <w:rsid w:val="007211B1"/>
    <w:rsid w:val="00721C13"/>
    <w:rsid w:val="007254F6"/>
    <w:rsid w:val="00741FB1"/>
    <w:rsid w:val="007425C6"/>
    <w:rsid w:val="007436AD"/>
    <w:rsid w:val="00744130"/>
    <w:rsid w:val="00744D1F"/>
    <w:rsid w:val="00746187"/>
    <w:rsid w:val="00752C2C"/>
    <w:rsid w:val="00757683"/>
    <w:rsid w:val="00760385"/>
    <w:rsid w:val="00762337"/>
    <w:rsid w:val="0076254F"/>
    <w:rsid w:val="00766B22"/>
    <w:rsid w:val="00771DBA"/>
    <w:rsid w:val="007740C8"/>
    <w:rsid w:val="0078010D"/>
    <w:rsid w:val="007801F5"/>
    <w:rsid w:val="007819C6"/>
    <w:rsid w:val="00783CA4"/>
    <w:rsid w:val="00783E88"/>
    <w:rsid w:val="007842FB"/>
    <w:rsid w:val="00786124"/>
    <w:rsid w:val="00794D93"/>
    <w:rsid w:val="0079514B"/>
    <w:rsid w:val="00795CF1"/>
    <w:rsid w:val="00796B5D"/>
    <w:rsid w:val="00796D2F"/>
    <w:rsid w:val="00797B6C"/>
    <w:rsid w:val="007A2DC1"/>
    <w:rsid w:val="007A4527"/>
    <w:rsid w:val="007A639F"/>
    <w:rsid w:val="007B02FE"/>
    <w:rsid w:val="007B2D58"/>
    <w:rsid w:val="007B3479"/>
    <w:rsid w:val="007B6491"/>
    <w:rsid w:val="007C06DD"/>
    <w:rsid w:val="007C3014"/>
    <w:rsid w:val="007C573A"/>
    <w:rsid w:val="007D3319"/>
    <w:rsid w:val="007D335D"/>
    <w:rsid w:val="007D4E54"/>
    <w:rsid w:val="007D6887"/>
    <w:rsid w:val="007E3314"/>
    <w:rsid w:val="007E4B03"/>
    <w:rsid w:val="007E5482"/>
    <w:rsid w:val="007E6023"/>
    <w:rsid w:val="007F324B"/>
    <w:rsid w:val="007F3961"/>
    <w:rsid w:val="007F4F73"/>
    <w:rsid w:val="0080553C"/>
    <w:rsid w:val="00805824"/>
    <w:rsid w:val="00805B46"/>
    <w:rsid w:val="008102D7"/>
    <w:rsid w:val="00810C33"/>
    <w:rsid w:val="00811820"/>
    <w:rsid w:val="0081349C"/>
    <w:rsid w:val="0082184D"/>
    <w:rsid w:val="00821C3B"/>
    <w:rsid w:val="00825DC2"/>
    <w:rsid w:val="00827E37"/>
    <w:rsid w:val="00833666"/>
    <w:rsid w:val="00834A0F"/>
    <w:rsid w:val="00834AD3"/>
    <w:rsid w:val="00834D82"/>
    <w:rsid w:val="00837D72"/>
    <w:rsid w:val="00837F80"/>
    <w:rsid w:val="00843795"/>
    <w:rsid w:val="00846CE7"/>
    <w:rsid w:val="00847F0F"/>
    <w:rsid w:val="008515FE"/>
    <w:rsid w:val="00852448"/>
    <w:rsid w:val="00853660"/>
    <w:rsid w:val="0085536A"/>
    <w:rsid w:val="00861250"/>
    <w:rsid w:val="008651F8"/>
    <w:rsid w:val="008676A1"/>
    <w:rsid w:val="008722E3"/>
    <w:rsid w:val="00872452"/>
    <w:rsid w:val="008726D3"/>
    <w:rsid w:val="00872E80"/>
    <w:rsid w:val="0087395C"/>
    <w:rsid w:val="00873FE3"/>
    <w:rsid w:val="0088258A"/>
    <w:rsid w:val="00882767"/>
    <w:rsid w:val="00882CFC"/>
    <w:rsid w:val="00886332"/>
    <w:rsid w:val="00891DFB"/>
    <w:rsid w:val="0089558F"/>
    <w:rsid w:val="008975D2"/>
    <w:rsid w:val="00897659"/>
    <w:rsid w:val="008977C8"/>
    <w:rsid w:val="008A0E76"/>
    <w:rsid w:val="008A26D9"/>
    <w:rsid w:val="008A7453"/>
    <w:rsid w:val="008B35E8"/>
    <w:rsid w:val="008B39A2"/>
    <w:rsid w:val="008B687E"/>
    <w:rsid w:val="008C0C29"/>
    <w:rsid w:val="008C2184"/>
    <w:rsid w:val="008C5449"/>
    <w:rsid w:val="008C7237"/>
    <w:rsid w:val="008C772D"/>
    <w:rsid w:val="008D2B41"/>
    <w:rsid w:val="008D71FD"/>
    <w:rsid w:val="008D7736"/>
    <w:rsid w:val="008E1660"/>
    <w:rsid w:val="008F2B25"/>
    <w:rsid w:val="008F3638"/>
    <w:rsid w:val="008F4E94"/>
    <w:rsid w:val="008F6F31"/>
    <w:rsid w:val="008F74DF"/>
    <w:rsid w:val="00906981"/>
    <w:rsid w:val="009079FD"/>
    <w:rsid w:val="009106CB"/>
    <w:rsid w:val="009127BA"/>
    <w:rsid w:val="009144AB"/>
    <w:rsid w:val="00921C85"/>
    <w:rsid w:val="009227A6"/>
    <w:rsid w:val="00923935"/>
    <w:rsid w:val="00930A10"/>
    <w:rsid w:val="009338D8"/>
    <w:rsid w:val="00933EC1"/>
    <w:rsid w:val="0093662E"/>
    <w:rsid w:val="009377EB"/>
    <w:rsid w:val="0094043A"/>
    <w:rsid w:val="00940732"/>
    <w:rsid w:val="0094798E"/>
    <w:rsid w:val="00952743"/>
    <w:rsid w:val="009530DB"/>
    <w:rsid w:val="00953676"/>
    <w:rsid w:val="00956411"/>
    <w:rsid w:val="009647BD"/>
    <w:rsid w:val="0096599B"/>
    <w:rsid w:val="009677A5"/>
    <w:rsid w:val="00970110"/>
    <w:rsid w:val="009705EE"/>
    <w:rsid w:val="00974F48"/>
    <w:rsid w:val="00977927"/>
    <w:rsid w:val="0098135C"/>
    <w:rsid w:val="0098156A"/>
    <w:rsid w:val="0098761E"/>
    <w:rsid w:val="00987A2D"/>
    <w:rsid w:val="00990ABE"/>
    <w:rsid w:val="00990CFE"/>
    <w:rsid w:val="00991BAC"/>
    <w:rsid w:val="00993FBD"/>
    <w:rsid w:val="009940B4"/>
    <w:rsid w:val="00994732"/>
    <w:rsid w:val="00995518"/>
    <w:rsid w:val="00996995"/>
    <w:rsid w:val="009A00DA"/>
    <w:rsid w:val="009A11EE"/>
    <w:rsid w:val="009A2A1A"/>
    <w:rsid w:val="009A6EA0"/>
    <w:rsid w:val="009A79D5"/>
    <w:rsid w:val="009B07D1"/>
    <w:rsid w:val="009B54F6"/>
    <w:rsid w:val="009B647A"/>
    <w:rsid w:val="009B754A"/>
    <w:rsid w:val="009C1335"/>
    <w:rsid w:val="009C1AB2"/>
    <w:rsid w:val="009C1C50"/>
    <w:rsid w:val="009C250C"/>
    <w:rsid w:val="009C2EA3"/>
    <w:rsid w:val="009C4665"/>
    <w:rsid w:val="009C628F"/>
    <w:rsid w:val="009C6AA7"/>
    <w:rsid w:val="009C7251"/>
    <w:rsid w:val="009C7CA5"/>
    <w:rsid w:val="009D216F"/>
    <w:rsid w:val="009E120F"/>
    <w:rsid w:val="009E2E91"/>
    <w:rsid w:val="009E58BF"/>
    <w:rsid w:val="009F4617"/>
    <w:rsid w:val="009F4BE5"/>
    <w:rsid w:val="009F7C6F"/>
    <w:rsid w:val="00A0377B"/>
    <w:rsid w:val="00A041DF"/>
    <w:rsid w:val="00A05D54"/>
    <w:rsid w:val="00A06583"/>
    <w:rsid w:val="00A06FB1"/>
    <w:rsid w:val="00A12957"/>
    <w:rsid w:val="00A139F5"/>
    <w:rsid w:val="00A143EC"/>
    <w:rsid w:val="00A15612"/>
    <w:rsid w:val="00A214F8"/>
    <w:rsid w:val="00A21FE2"/>
    <w:rsid w:val="00A25184"/>
    <w:rsid w:val="00A25A98"/>
    <w:rsid w:val="00A2747C"/>
    <w:rsid w:val="00A30281"/>
    <w:rsid w:val="00A33C08"/>
    <w:rsid w:val="00A33D7F"/>
    <w:rsid w:val="00A365F4"/>
    <w:rsid w:val="00A469B4"/>
    <w:rsid w:val="00A47D80"/>
    <w:rsid w:val="00A47ED7"/>
    <w:rsid w:val="00A501C8"/>
    <w:rsid w:val="00A52B0D"/>
    <w:rsid w:val="00A53132"/>
    <w:rsid w:val="00A563F2"/>
    <w:rsid w:val="00A566E8"/>
    <w:rsid w:val="00A5772D"/>
    <w:rsid w:val="00A6618E"/>
    <w:rsid w:val="00A66929"/>
    <w:rsid w:val="00A66C11"/>
    <w:rsid w:val="00A670DD"/>
    <w:rsid w:val="00A75893"/>
    <w:rsid w:val="00A7698B"/>
    <w:rsid w:val="00A810F9"/>
    <w:rsid w:val="00A815E8"/>
    <w:rsid w:val="00A818D2"/>
    <w:rsid w:val="00A8456E"/>
    <w:rsid w:val="00A867CC"/>
    <w:rsid w:val="00A86ECC"/>
    <w:rsid w:val="00A86FCC"/>
    <w:rsid w:val="00A9211D"/>
    <w:rsid w:val="00A95AB9"/>
    <w:rsid w:val="00AA0A77"/>
    <w:rsid w:val="00AA32C7"/>
    <w:rsid w:val="00AA4BFD"/>
    <w:rsid w:val="00AA58F8"/>
    <w:rsid w:val="00AA667B"/>
    <w:rsid w:val="00AA710D"/>
    <w:rsid w:val="00AB07D0"/>
    <w:rsid w:val="00AB39B1"/>
    <w:rsid w:val="00AB509D"/>
    <w:rsid w:val="00AB6D25"/>
    <w:rsid w:val="00AC43FA"/>
    <w:rsid w:val="00AC464F"/>
    <w:rsid w:val="00AD148F"/>
    <w:rsid w:val="00AD51FA"/>
    <w:rsid w:val="00AE0BDC"/>
    <w:rsid w:val="00AE2006"/>
    <w:rsid w:val="00AE2D4B"/>
    <w:rsid w:val="00AE4F99"/>
    <w:rsid w:val="00AF328A"/>
    <w:rsid w:val="00AF7F8E"/>
    <w:rsid w:val="00B00362"/>
    <w:rsid w:val="00B12591"/>
    <w:rsid w:val="00B129A6"/>
    <w:rsid w:val="00B14952"/>
    <w:rsid w:val="00B15988"/>
    <w:rsid w:val="00B17C1C"/>
    <w:rsid w:val="00B20179"/>
    <w:rsid w:val="00B20631"/>
    <w:rsid w:val="00B226F7"/>
    <w:rsid w:val="00B31E5A"/>
    <w:rsid w:val="00B41FFC"/>
    <w:rsid w:val="00B47BA4"/>
    <w:rsid w:val="00B52C83"/>
    <w:rsid w:val="00B560CA"/>
    <w:rsid w:val="00B57974"/>
    <w:rsid w:val="00B6052D"/>
    <w:rsid w:val="00B653AB"/>
    <w:rsid w:val="00B65693"/>
    <w:rsid w:val="00B65F9E"/>
    <w:rsid w:val="00B66B19"/>
    <w:rsid w:val="00B67F58"/>
    <w:rsid w:val="00B704D4"/>
    <w:rsid w:val="00B71A6E"/>
    <w:rsid w:val="00B72C3C"/>
    <w:rsid w:val="00B74F75"/>
    <w:rsid w:val="00B759B3"/>
    <w:rsid w:val="00B81077"/>
    <w:rsid w:val="00B81D51"/>
    <w:rsid w:val="00B87616"/>
    <w:rsid w:val="00B914E9"/>
    <w:rsid w:val="00B924A1"/>
    <w:rsid w:val="00B956EE"/>
    <w:rsid w:val="00B9599A"/>
    <w:rsid w:val="00B95BF3"/>
    <w:rsid w:val="00B97035"/>
    <w:rsid w:val="00BA2BA1"/>
    <w:rsid w:val="00BA2CD2"/>
    <w:rsid w:val="00BA5814"/>
    <w:rsid w:val="00BA611E"/>
    <w:rsid w:val="00BB0487"/>
    <w:rsid w:val="00BB05D9"/>
    <w:rsid w:val="00BB201F"/>
    <w:rsid w:val="00BB4F09"/>
    <w:rsid w:val="00BB5293"/>
    <w:rsid w:val="00BC0918"/>
    <w:rsid w:val="00BC25A1"/>
    <w:rsid w:val="00BC7293"/>
    <w:rsid w:val="00BD30AA"/>
    <w:rsid w:val="00BD31AA"/>
    <w:rsid w:val="00BD35A1"/>
    <w:rsid w:val="00BD455B"/>
    <w:rsid w:val="00BD4873"/>
    <w:rsid w:val="00BD4E33"/>
    <w:rsid w:val="00BE0BA7"/>
    <w:rsid w:val="00BE212E"/>
    <w:rsid w:val="00BE29CB"/>
    <w:rsid w:val="00BE4571"/>
    <w:rsid w:val="00BE5BA9"/>
    <w:rsid w:val="00BE776D"/>
    <w:rsid w:val="00BF2AEA"/>
    <w:rsid w:val="00BF33FD"/>
    <w:rsid w:val="00BF5DCA"/>
    <w:rsid w:val="00C030DE"/>
    <w:rsid w:val="00C03498"/>
    <w:rsid w:val="00C038E3"/>
    <w:rsid w:val="00C03D50"/>
    <w:rsid w:val="00C041C4"/>
    <w:rsid w:val="00C07BC3"/>
    <w:rsid w:val="00C14264"/>
    <w:rsid w:val="00C1785A"/>
    <w:rsid w:val="00C178AA"/>
    <w:rsid w:val="00C20E57"/>
    <w:rsid w:val="00C22105"/>
    <w:rsid w:val="00C243B8"/>
    <w:rsid w:val="00C244B6"/>
    <w:rsid w:val="00C249A5"/>
    <w:rsid w:val="00C26113"/>
    <w:rsid w:val="00C2793D"/>
    <w:rsid w:val="00C336F5"/>
    <w:rsid w:val="00C3702F"/>
    <w:rsid w:val="00C37327"/>
    <w:rsid w:val="00C4061D"/>
    <w:rsid w:val="00C41FCE"/>
    <w:rsid w:val="00C435D9"/>
    <w:rsid w:val="00C447F0"/>
    <w:rsid w:val="00C45A08"/>
    <w:rsid w:val="00C47AC8"/>
    <w:rsid w:val="00C511AF"/>
    <w:rsid w:val="00C51FDA"/>
    <w:rsid w:val="00C55C21"/>
    <w:rsid w:val="00C562DF"/>
    <w:rsid w:val="00C60550"/>
    <w:rsid w:val="00C60571"/>
    <w:rsid w:val="00C61DD9"/>
    <w:rsid w:val="00C64A37"/>
    <w:rsid w:val="00C659FC"/>
    <w:rsid w:val="00C65CB4"/>
    <w:rsid w:val="00C7158E"/>
    <w:rsid w:val="00C71F45"/>
    <w:rsid w:val="00C7250B"/>
    <w:rsid w:val="00C72638"/>
    <w:rsid w:val="00C7346B"/>
    <w:rsid w:val="00C77C0E"/>
    <w:rsid w:val="00C83534"/>
    <w:rsid w:val="00C86B7E"/>
    <w:rsid w:val="00C87933"/>
    <w:rsid w:val="00C91687"/>
    <w:rsid w:val="00C9226B"/>
    <w:rsid w:val="00C924A8"/>
    <w:rsid w:val="00C935E1"/>
    <w:rsid w:val="00C945FE"/>
    <w:rsid w:val="00C96C8A"/>
    <w:rsid w:val="00C96F13"/>
    <w:rsid w:val="00C96FAA"/>
    <w:rsid w:val="00C97A04"/>
    <w:rsid w:val="00CA107B"/>
    <w:rsid w:val="00CA484D"/>
    <w:rsid w:val="00CB0D35"/>
    <w:rsid w:val="00CB47C5"/>
    <w:rsid w:val="00CB5127"/>
    <w:rsid w:val="00CC6D0F"/>
    <w:rsid w:val="00CC739E"/>
    <w:rsid w:val="00CD1D82"/>
    <w:rsid w:val="00CD2E8F"/>
    <w:rsid w:val="00CD4E70"/>
    <w:rsid w:val="00CD58B7"/>
    <w:rsid w:val="00CE1B95"/>
    <w:rsid w:val="00CE2B60"/>
    <w:rsid w:val="00CE5E2A"/>
    <w:rsid w:val="00CF267F"/>
    <w:rsid w:val="00CF3A35"/>
    <w:rsid w:val="00CF4099"/>
    <w:rsid w:val="00CF4E72"/>
    <w:rsid w:val="00CF62FC"/>
    <w:rsid w:val="00CF697E"/>
    <w:rsid w:val="00CF782E"/>
    <w:rsid w:val="00D00796"/>
    <w:rsid w:val="00D0704D"/>
    <w:rsid w:val="00D117F0"/>
    <w:rsid w:val="00D11B90"/>
    <w:rsid w:val="00D17285"/>
    <w:rsid w:val="00D173CC"/>
    <w:rsid w:val="00D261A2"/>
    <w:rsid w:val="00D30F03"/>
    <w:rsid w:val="00D32BB7"/>
    <w:rsid w:val="00D3304B"/>
    <w:rsid w:val="00D358BC"/>
    <w:rsid w:val="00D36175"/>
    <w:rsid w:val="00D46537"/>
    <w:rsid w:val="00D565A9"/>
    <w:rsid w:val="00D6093C"/>
    <w:rsid w:val="00D616D2"/>
    <w:rsid w:val="00D6237B"/>
    <w:rsid w:val="00D62559"/>
    <w:rsid w:val="00D63B5F"/>
    <w:rsid w:val="00D66A3B"/>
    <w:rsid w:val="00D67458"/>
    <w:rsid w:val="00D7029D"/>
    <w:rsid w:val="00D70EF7"/>
    <w:rsid w:val="00D72375"/>
    <w:rsid w:val="00D72418"/>
    <w:rsid w:val="00D8397C"/>
    <w:rsid w:val="00D87EFF"/>
    <w:rsid w:val="00D91B4F"/>
    <w:rsid w:val="00D947E7"/>
    <w:rsid w:val="00D94EED"/>
    <w:rsid w:val="00D958A5"/>
    <w:rsid w:val="00D96026"/>
    <w:rsid w:val="00D97D47"/>
    <w:rsid w:val="00DA2032"/>
    <w:rsid w:val="00DA5BDA"/>
    <w:rsid w:val="00DA6D03"/>
    <w:rsid w:val="00DA7320"/>
    <w:rsid w:val="00DA7C1C"/>
    <w:rsid w:val="00DB08E9"/>
    <w:rsid w:val="00DB147A"/>
    <w:rsid w:val="00DB1B7A"/>
    <w:rsid w:val="00DB61E0"/>
    <w:rsid w:val="00DC05CB"/>
    <w:rsid w:val="00DC169F"/>
    <w:rsid w:val="00DC3780"/>
    <w:rsid w:val="00DC587B"/>
    <w:rsid w:val="00DC6708"/>
    <w:rsid w:val="00DC71BC"/>
    <w:rsid w:val="00DD0D86"/>
    <w:rsid w:val="00DD6AA8"/>
    <w:rsid w:val="00DE37B2"/>
    <w:rsid w:val="00DE5E2A"/>
    <w:rsid w:val="00DE6F9B"/>
    <w:rsid w:val="00DF4C1D"/>
    <w:rsid w:val="00DF5356"/>
    <w:rsid w:val="00DF540F"/>
    <w:rsid w:val="00DF5DE5"/>
    <w:rsid w:val="00E00010"/>
    <w:rsid w:val="00E01436"/>
    <w:rsid w:val="00E039E3"/>
    <w:rsid w:val="00E045BD"/>
    <w:rsid w:val="00E17B77"/>
    <w:rsid w:val="00E2129D"/>
    <w:rsid w:val="00E21C2A"/>
    <w:rsid w:val="00E23337"/>
    <w:rsid w:val="00E23382"/>
    <w:rsid w:val="00E2548D"/>
    <w:rsid w:val="00E259EA"/>
    <w:rsid w:val="00E31CCA"/>
    <w:rsid w:val="00E32061"/>
    <w:rsid w:val="00E34CD0"/>
    <w:rsid w:val="00E37EF8"/>
    <w:rsid w:val="00E401CE"/>
    <w:rsid w:val="00E40209"/>
    <w:rsid w:val="00E40DB8"/>
    <w:rsid w:val="00E421E7"/>
    <w:rsid w:val="00E42FF9"/>
    <w:rsid w:val="00E43DFB"/>
    <w:rsid w:val="00E4714C"/>
    <w:rsid w:val="00E47DA4"/>
    <w:rsid w:val="00E51AEB"/>
    <w:rsid w:val="00E522A7"/>
    <w:rsid w:val="00E52932"/>
    <w:rsid w:val="00E54452"/>
    <w:rsid w:val="00E647A1"/>
    <w:rsid w:val="00E664C5"/>
    <w:rsid w:val="00E671A2"/>
    <w:rsid w:val="00E737BE"/>
    <w:rsid w:val="00E753D4"/>
    <w:rsid w:val="00E76D26"/>
    <w:rsid w:val="00E776F6"/>
    <w:rsid w:val="00E814DC"/>
    <w:rsid w:val="00E81B56"/>
    <w:rsid w:val="00E842EA"/>
    <w:rsid w:val="00E85449"/>
    <w:rsid w:val="00E902ED"/>
    <w:rsid w:val="00E90CCC"/>
    <w:rsid w:val="00EA0F0F"/>
    <w:rsid w:val="00EA4918"/>
    <w:rsid w:val="00EA55AF"/>
    <w:rsid w:val="00EB0D57"/>
    <w:rsid w:val="00EB1390"/>
    <w:rsid w:val="00EB2C71"/>
    <w:rsid w:val="00EB4340"/>
    <w:rsid w:val="00EB556D"/>
    <w:rsid w:val="00EB5A7D"/>
    <w:rsid w:val="00EB5F8B"/>
    <w:rsid w:val="00EB76D5"/>
    <w:rsid w:val="00EC35FC"/>
    <w:rsid w:val="00EC7CB5"/>
    <w:rsid w:val="00ED1A4B"/>
    <w:rsid w:val="00ED1BC8"/>
    <w:rsid w:val="00ED55C0"/>
    <w:rsid w:val="00ED682B"/>
    <w:rsid w:val="00ED7FEB"/>
    <w:rsid w:val="00EE30F7"/>
    <w:rsid w:val="00EE41D5"/>
    <w:rsid w:val="00EF2E75"/>
    <w:rsid w:val="00F033D2"/>
    <w:rsid w:val="00F037A4"/>
    <w:rsid w:val="00F04573"/>
    <w:rsid w:val="00F04700"/>
    <w:rsid w:val="00F060C1"/>
    <w:rsid w:val="00F103F4"/>
    <w:rsid w:val="00F114A7"/>
    <w:rsid w:val="00F11D2E"/>
    <w:rsid w:val="00F1656D"/>
    <w:rsid w:val="00F22602"/>
    <w:rsid w:val="00F232C7"/>
    <w:rsid w:val="00F25DD3"/>
    <w:rsid w:val="00F26778"/>
    <w:rsid w:val="00F26CFA"/>
    <w:rsid w:val="00F27C8F"/>
    <w:rsid w:val="00F31AC7"/>
    <w:rsid w:val="00F32749"/>
    <w:rsid w:val="00F342DF"/>
    <w:rsid w:val="00F37172"/>
    <w:rsid w:val="00F4477E"/>
    <w:rsid w:val="00F54F15"/>
    <w:rsid w:val="00F612B2"/>
    <w:rsid w:val="00F62088"/>
    <w:rsid w:val="00F67D8F"/>
    <w:rsid w:val="00F7640D"/>
    <w:rsid w:val="00F765F3"/>
    <w:rsid w:val="00F77CC7"/>
    <w:rsid w:val="00F802BE"/>
    <w:rsid w:val="00F83946"/>
    <w:rsid w:val="00F86024"/>
    <w:rsid w:val="00F8611A"/>
    <w:rsid w:val="00F90D6D"/>
    <w:rsid w:val="00F96C03"/>
    <w:rsid w:val="00FA140F"/>
    <w:rsid w:val="00FA4A18"/>
    <w:rsid w:val="00FA4EC2"/>
    <w:rsid w:val="00FA5128"/>
    <w:rsid w:val="00FA5634"/>
    <w:rsid w:val="00FB010E"/>
    <w:rsid w:val="00FB034D"/>
    <w:rsid w:val="00FB1595"/>
    <w:rsid w:val="00FB31DE"/>
    <w:rsid w:val="00FB42D4"/>
    <w:rsid w:val="00FB5906"/>
    <w:rsid w:val="00FB6BF9"/>
    <w:rsid w:val="00FB762F"/>
    <w:rsid w:val="00FB7AAF"/>
    <w:rsid w:val="00FC12D6"/>
    <w:rsid w:val="00FC1A84"/>
    <w:rsid w:val="00FC2AED"/>
    <w:rsid w:val="00FC524F"/>
    <w:rsid w:val="00FC68B2"/>
    <w:rsid w:val="00FD1C9C"/>
    <w:rsid w:val="00FD5EA7"/>
    <w:rsid w:val="00FE0F45"/>
    <w:rsid w:val="00FE1652"/>
    <w:rsid w:val="00FE6F07"/>
    <w:rsid w:val="00FF19D8"/>
    <w:rsid w:val="00FF3BFA"/>
    <w:rsid w:val="00FF552D"/>
    <w:rsid w:val="00FF72E9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F2C1F0-C114-4531-BD0B-842D609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customStyle="1" w:styleId="Ikonawskanika">
    <w:name w:val="Ikona wskaźnika"/>
    <w:basedOn w:val="Normalny"/>
    <w:link w:val="Ikona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358BC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58B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58B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358BC"/>
    <w:rPr>
      <w:rFonts w:ascii="Fira Sans" w:hAnsi="Fira Sans"/>
      <w:color w:val="FFFFFF" w:themeColor="background1"/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35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mailto:e.los@stat.gov.pl" TargetMode="External"/><Relationship Id="rId39" Type="http://schemas.openxmlformats.org/officeDocument/2006/relationships/hyperlink" Target="https://stat.gov.pl/metainformacje/slownik-pojec/pojecia-stosowane-w-statystyce-publicznej/3234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1253,pojecie.html" TargetMode="External"/><Relationship Id="rId42" Type="http://schemas.openxmlformats.org/officeDocument/2006/relationships/hyperlink" Target="https://bdl.stat.gov.pl/BDL/start" TargetMode="External"/><Relationship Id="rId47" Type="http://schemas.openxmlformats.org/officeDocument/2006/relationships/hyperlink" Target="https://stat.gov.pl/metainformacje/slownik-pojec/pojecia-stosowane-w-statystyce-publicznej/1276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image" Target="media/image6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bdl.stat.gov.pl/BDL/start" TargetMode="External"/><Relationship Id="rId37" Type="http://schemas.openxmlformats.org/officeDocument/2006/relationships/hyperlink" Target="https://stat.gov.pl/metainformacje/slownik-pojec/pojecia-stosowane-w-statystyce-publicznej/1276,pojecie.html" TargetMode="External"/><Relationship Id="rId40" Type="http://schemas.openxmlformats.org/officeDocument/2006/relationships/hyperlink" Target="https://lublin.stat.gov.pl/publikacje-i-foldery/rolnictwo-lesnictwo/rolnictwo-w-wojewodztwie-lubelskim-w-2024-r-,1,21.html" TargetMode="External"/><Relationship Id="rId45" Type="http://schemas.openxmlformats.org/officeDocument/2006/relationships/hyperlink" Target="https://stat.gov.pl/metainformacje/slownik-pojec/pojecia-stosowane-w-statystyce-publicznej/1254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image" Target="media/image5.png"/><Relationship Id="rId36" Type="http://schemas.openxmlformats.org/officeDocument/2006/relationships/hyperlink" Target="https://stat.gov.pl/metainformacje/slownik-pojec/pojecia-stosowane-w-statystyce-publicznej/1095,pojecie.html" TargetMode="External"/><Relationship Id="rId49" Type="http://schemas.openxmlformats.org/officeDocument/2006/relationships/hyperlink" Target="https://stat.gov.pl/metainformacje/slownik-pojec/pojecia-stosowane-w-statystyce-publicznej/3234,pojecie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lublin.stat.gov.pl/opracowania-biezace/opracowania-sygnalne/rolnictwo-lesnictwo/poglowie-zwierzat-gospodarskich-w-wojewodztwie-lubelskim-w-grudniu-2024-roku-dane-wstepne,2,29.html" TargetMode="External"/><Relationship Id="rId44" Type="http://schemas.openxmlformats.org/officeDocument/2006/relationships/hyperlink" Target="https://stat.gov.pl/metainformacje/slownik-pojec/pojecia-stosowane-w-statystyce-publicznej/125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image" Target="media/image4.png"/><Relationship Id="rId30" Type="http://schemas.openxmlformats.org/officeDocument/2006/relationships/hyperlink" Target="https://lublin.stat.gov.pl/publikacje-i-foldery/rolnictwo-lesnictwo/rolnictwo-w-wojewodztwie-lubelskim-w-2024-r-,1,21.html" TargetMode="External"/><Relationship Id="rId35" Type="http://schemas.openxmlformats.org/officeDocument/2006/relationships/hyperlink" Target="https://stat.gov.pl/metainformacje/slownik-pojec/pojecia-stosowane-w-statystyce-publicznej/1254,pojecie.html" TargetMode="External"/><Relationship Id="rId43" Type="http://schemas.openxmlformats.org/officeDocument/2006/relationships/hyperlink" Target="https://stat.gov.pl/metainformacje/slownik-pojec/pojecia-stosowane-w-statystyce-publicznej/1094,pojecie.html" TargetMode="External"/><Relationship Id="rId48" Type="http://schemas.openxmlformats.org/officeDocument/2006/relationships/hyperlink" Target="https://stat.gov.pl/metainformacje/slownik-pojec/pojecia-stosowane-w-statystyce-publicznej/2331,pojecie.html" TargetMode="Externa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stat.gov.pl/metainformacje/slownik-pojec/pojecia-stosowane-w-statystyce-publicznej/1094,pojecie.html" TargetMode="External"/><Relationship Id="rId38" Type="http://schemas.openxmlformats.org/officeDocument/2006/relationships/hyperlink" Target="https://stat.gov.pl/metainformacje/slownik-pojec/pojecia-stosowane-w-statystyce-publicznej/2331,pojecie.html" TargetMode="External"/><Relationship Id="rId46" Type="http://schemas.openxmlformats.org/officeDocument/2006/relationships/hyperlink" Target="https://stat.gov.pl/metainformacje/slownik-pojec/pojecia-stosowane-w-statystyce-publicznej/1095,pojecie.html" TargetMode="External"/><Relationship Id="rId20" Type="http://schemas.openxmlformats.org/officeDocument/2006/relationships/header" Target="header1.xml"/><Relationship Id="rId41" Type="http://schemas.openxmlformats.org/officeDocument/2006/relationships/hyperlink" Target="https://lublin.stat.gov.pl/opracowania-biezace/opracowania-sygnalne/rolnictwo-lesnictwo/poglowie-zwierzat-gospodarskich-w-wojewodztwie-lubelskim-w-grudniu-2024-roku-dane-wstepne,2,29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12_grudzie&#324;\POG&#321;OWIE_WYKRESY_12_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12_grudzie&#324;\POG&#321;OWIE_WYKRESY_12_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12_grudzie&#324;\POG&#321;OWIE_WYKRESY_12_202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5\12_grudzie&#324;\POG&#321;OWIE_WYKRESY_12_2025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19\12_grudzie&#324;\POG&#321;OWIE_WYKRESY_12_2019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5\12_grudzie&#324;\POG&#321;OWIE_WYKRESY_12_2025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5\12_grudzie&#324;\POG&#321;OWIE_WYKRESY_12_2025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12_grudzie&#324;\POG&#321;OWIE_WYKRESY_12_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5\12_grudzie&#324;\POG&#321;OWIE_WYKRESY_12_2025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0122322944926"/>
          <c:w val="0.85232985027814923"/>
          <c:h val="0.708574075299411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chlewna_pogłowie'!$C$2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334A92"/>
            </a:solidFill>
            <a:ln>
              <a:solidFill>
                <a:srgbClr val="334A92"/>
              </a:solidFill>
            </a:ln>
            <a:effectLst/>
          </c:spPr>
          <c:invertIfNegative val="0"/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chlewna_pogłowie'!$C$19:$C$29</c:f>
              <c:numCache>
                <c:formatCode>#,##0</c:formatCode>
                <c:ptCount val="11"/>
                <c:pt idx="0">
                  <c:v>523502</c:v>
                </c:pt>
                <c:pt idx="1">
                  <c:v>550240</c:v>
                </c:pt>
                <c:pt idx="2">
                  <c:v>587557</c:v>
                </c:pt>
                <c:pt idx="3">
                  <c:v>446975</c:v>
                </c:pt>
                <c:pt idx="4">
                  <c:v>459321</c:v>
                </c:pt>
                <c:pt idx="5">
                  <c:v>480521</c:v>
                </c:pt>
                <c:pt idx="6">
                  <c:v>411847</c:v>
                </c:pt>
                <c:pt idx="7">
                  <c:v>415576</c:v>
                </c:pt>
                <c:pt idx="8">
                  <c:v>428718</c:v>
                </c:pt>
                <c:pt idx="9">
                  <c:v>458723</c:v>
                </c:pt>
                <c:pt idx="10">
                  <c:v>453964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7A-4E10-923C-B16ADC6566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0130768"/>
        <c:axId val="1590134576"/>
      </c:barChart>
      <c:lineChart>
        <c:grouping val="standard"/>
        <c:varyColors val="0"/>
        <c:ser>
          <c:idx val="2"/>
          <c:order val="1"/>
          <c:tx>
            <c:strRef>
              <c:f>'trzoda chlewna_pogłowie'!$E$2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chlewna_pogłowie'!$E$19:$E$29</c:f>
              <c:numCache>
                <c:formatCode>#,##0</c:formatCode>
                <c:ptCount val="11"/>
                <c:pt idx="0">
                  <c:v>45428</c:v>
                </c:pt>
                <c:pt idx="1">
                  <c:v>43579</c:v>
                </c:pt>
                <c:pt idx="2">
                  <c:v>42408</c:v>
                </c:pt>
                <c:pt idx="3">
                  <c:v>29507</c:v>
                </c:pt>
                <c:pt idx="4">
                  <c:v>29209</c:v>
                </c:pt>
                <c:pt idx="5">
                  <c:v>31967</c:v>
                </c:pt>
                <c:pt idx="6">
                  <c:v>28881</c:v>
                </c:pt>
                <c:pt idx="7">
                  <c:v>26518</c:v>
                </c:pt>
                <c:pt idx="8">
                  <c:v>25359</c:v>
                </c:pt>
                <c:pt idx="9">
                  <c:v>26970</c:v>
                </c:pt>
                <c:pt idx="10">
                  <c:v>24162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07A-4E10-923C-B16ADC6566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90131312"/>
        <c:axId val="1590129680"/>
      </c:lineChart>
      <c:catAx>
        <c:axId val="1590130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134576"/>
        <c:crosses val="autoZero"/>
        <c:auto val="1"/>
        <c:lblAlgn val="ctr"/>
        <c:lblOffset val="100"/>
        <c:noMultiLvlLbl val="0"/>
      </c:catAx>
      <c:valAx>
        <c:axId val="1590134576"/>
        <c:scaling>
          <c:orientation val="minMax"/>
          <c:max val="60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130768"/>
        <c:crosses val="autoZero"/>
        <c:crossBetween val="between"/>
        <c:majorUnit val="10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3.5054682774103571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1590129680"/>
        <c:scaling>
          <c:orientation val="minMax"/>
          <c:max val="50000"/>
          <c:min val="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131312"/>
        <c:crosses val="max"/>
        <c:crossBetween val="between"/>
        <c:majorUnit val="10000"/>
        <c:dispUnits>
          <c:builtInUnit val="thousands"/>
          <c:dispUnitsLbl>
            <c:layout>
              <c:manualLayout>
                <c:xMode val="edge"/>
                <c:yMode val="edge"/>
                <c:x val="0.91360720110804294"/>
                <c:y val="6.1994902517609612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15901313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901296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90933517591882496"/>
          <c:w val="0.8999999023922679"/>
          <c:h val="9.06648240811749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'trzoda chlewna_pogłowie'!$F$2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334A9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chlewna_pogłowie'!$F$19:$F$29</c:f>
              <c:numCache>
                <c:formatCode>0.0</c:formatCode>
                <c:ptCount val="11"/>
                <c:pt idx="0">
                  <c:v>90.350094491858172</c:v>
                </c:pt>
                <c:pt idx="1">
                  <c:v>105.10752585472453</c:v>
                </c:pt>
                <c:pt idx="2">
                  <c:v>106.78194969467869</c:v>
                </c:pt>
                <c:pt idx="3">
                  <c:v>76.073470318624402</c:v>
                </c:pt>
                <c:pt idx="4">
                  <c:v>102.76212316125063</c:v>
                </c:pt>
                <c:pt idx="5">
                  <c:v>104.61550854413362</c:v>
                </c:pt>
                <c:pt idx="6">
                  <c:v>85.708428976048907</c:v>
                </c:pt>
                <c:pt idx="7">
                  <c:v>100.90543332839623</c:v>
                </c:pt>
                <c:pt idx="8">
                  <c:v>103.16235778774521</c:v>
                </c:pt>
                <c:pt idx="9">
                  <c:v>106.99877308627116</c:v>
                </c:pt>
                <c:pt idx="10">
                  <c:v>98.962554744366429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99F-4659-88F6-9D3B12C22FEA}"/>
            </c:ext>
          </c:extLst>
        </c:ser>
        <c:ser>
          <c:idx val="1"/>
          <c:order val="1"/>
          <c:tx>
            <c:strRef>
              <c:f>'trzoda chlewna_pogłowie'!$G$2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'trzoda chlewna_pogłowie'!$G$19:$G$29</c:f>
              <c:numCache>
                <c:formatCode>0.0</c:formatCode>
                <c:ptCount val="11"/>
                <c:pt idx="0">
                  <c:v>85.805488922048241</c:v>
                </c:pt>
                <c:pt idx="1">
                  <c:v>95.92982301664172</c:v>
                </c:pt>
                <c:pt idx="2">
                  <c:v>97.31292595057252</c:v>
                </c:pt>
                <c:pt idx="3">
                  <c:v>69.578853046594986</c:v>
                </c:pt>
                <c:pt idx="4">
                  <c:v>98.990070152845092</c:v>
                </c:pt>
                <c:pt idx="5">
                  <c:v>109.44229518299154</c:v>
                </c:pt>
                <c:pt idx="6">
                  <c:v>90.346294616323078</c:v>
                </c:pt>
                <c:pt idx="7">
                  <c:v>91.818150341054675</c:v>
                </c:pt>
                <c:pt idx="8">
                  <c:v>95.629383814767323</c:v>
                </c:pt>
                <c:pt idx="9">
                  <c:v>106.35277416301905</c:v>
                </c:pt>
                <c:pt idx="10">
                  <c:v>89.588431590656285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99F-4659-88F6-9D3B12C22F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90132400"/>
        <c:axId val="1590132944"/>
      </c:lineChart>
      <c:catAx>
        <c:axId val="1590132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132944"/>
        <c:crosses val="autoZero"/>
        <c:auto val="1"/>
        <c:lblAlgn val="ctr"/>
        <c:lblOffset val="100"/>
        <c:noMultiLvlLbl val="0"/>
      </c:catAx>
      <c:valAx>
        <c:axId val="1590132944"/>
        <c:scaling>
          <c:orientation val="minMax"/>
          <c:max val="115"/>
          <c:min val="6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132400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70874095283546E-3"/>
          <c:y val="5.2728775875492621E-2"/>
          <c:w val="0.99862912590471642"/>
          <c:h val="0.92022480461317802"/>
        </c:manualLayout>
      </c:layout>
      <c:doughnutChart>
        <c:varyColors val="1"/>
        <c:ser>
          <c:idx val="0"/>
          <c:order val="0"/>
          <c:spPr>
            <a:ln>
              <a:solidFill>
                <a:srgbClr val="CCD2E4"/>
              </a:solidFill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FFF-4D66-838D-E5A054E05385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FFF-4D66-838D-E5A054E05385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FFF-4D66-838D-E5A054E05385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FFF-4D66-838D-E5A054E05385}"/>
              </c:ext>
            </c:extLst>
          </c:dPt>
          <c:dLbls>
            <c:dLbl>
              <c:idx val="0"/>
              <c:layout>
                <c:manualLayout>
                  <c:x val="9.5363964236522079E-3"/>
                  <c:y val="-2.2104151874632692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FFF-4D66-838D-E5A054E05385}"/>
                </c:ext>
              </c:extLst>
            </c:dLbl>
            <c:dLbl>
              <c:idx val="1"/>
              <c:layout>
                <c:manualLayout>
                  <c:x val="4.8400610400512797E-3"/>
                  <c:y val="-2.3200118853067896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FFF-4D66-838D-E5A054E05385}"/>
                </c:ext>
              </c:extLst>
            </c:dLbl>
            <c:dLbl>
              <c:idx val="2"/>
              <c:layout>
                <c:manualLayout>
                  <c:x val="-4.9749856360669677E-3"/>
                  <c:y val="-4.908730748279106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FFF-4D66-838D-E5A054E05385}"/>
                </c:ext>
              </c:extLst>
            </c:dLbl>
            <c:dLbl>
              <c:idx val="3"/>
              <c:layout>
                <c:manualLayout>
                  <c:x val="-6.4214265179735209E-3"/>
                  <c:y val="-2.703213985044325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FFF-4D66-838D-E5A054E0538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chlewna_str_wykres'!$C$51:$C$54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chlewna_str_wykres'!$D$51:$D$54</c:f>
              <c:numCache>
                <c:formatCode>0.00</c:formatCode>
                <c:ptCount val="4"/>
                <c:pt idx="0">
                  <c:v>13.683639146064182</c:v>
                </c:pt>
                <c:pt idx="1">
                  <c:v>33.21852185305729</c:v>
                </c:pt>
                <c:pt idx="2">
                  <c:v>47.113617586212158</c:v>
                </c:pt>
                <c:pt idx="3">
                  <c:v>5.9844394111479042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FFF-4D66-838D-E5A054E05385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70874095283546E-3"/>
          <c:y val="5.2728775875492621E-2"/>
          <c:w val="0.99862912590471642"/>
          <c:h val="0.92022480461317802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E43-4A02-96C3-5B50F46D9CFF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E43-4A02-96C3-5B50F46D9CFF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E43-4A02-96C3-5B50F46D9CFF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E43-4A02-96C3-5B50F46D9CFF}"/>
              </c:ext>
            </c:extLst>
          </c:dPt>
          <c:dLbls>
            <c:dLbl>
              <c:idx val="0"/>
              <c:layout>
                <c:manualLayout>
                  <c:x val="0"/>
                  <c:y val="-2.030456852791878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 sz="8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43-4A02-96C3-5B50F46D9CFF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 sz="8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E43-4A02-96C3-5B50F46D9CF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85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chlewna_str_wykres'!$C$61:$C$64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chlewna_str_wykres'!$D$61:$D$64</c:f>
              <c:numCache>
                <c:formatCode>0.0</c:formatCode>
                <c:ptCount val="4"/>
                <c:pt idx="0">
                  <c:v>16.16978438818937</c:v>
                </c:pt>
                <c:pt idx="1">
                  <c:v>35.264910873990011</c:v>
                </c:pt>
                <c:pt idx="2">
                  <c:v>43.156065238653284</c:v>
                </c:pt>
                <c:pt idx="3">
                  <c:v>5.4092394991673345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E43-4A02-96C3-5B50F46D9CFF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Fira sans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5.2728775875492621E-2"/>
          <c:w val="5.8936211834076421E-2"/>
          <c:h val="7.1168226613182839E-2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A03-4581-9129-C398F3174216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A03-4581-9129-C398F3174216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EA03-4581-9129-C398F3174216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A03-4581-9129-C398F3174216}"/>
              </c:ext>
            </c:extLst>
          </c:dPt>
          <c:cat>
            <c:strRef>
              <c:f>'trzoda chlewna_str_wykres'!$C$45:$C$48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chlewna_str_wykres'!$D$45:$D$48</c:f>
              <c:numCache>
                <c:formatCode>0.00</c:formatCode>
                <c:ptCount val="4"/>
                <c:pt idx="0">
                  <c:v>23.199149462052922</c:v>
                </c:pt>
                <c:pt idx="1">
                  <c:v>28.585526315789473</c:v>
                </c:pt>
                <c:pt idx="2">
                  <c:v>40.144300668799069</c:v>
                </c:pt>
                <c:pt idx="3">
                  <c:v>8.0710235533585344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A03-4581-9129-C398F31742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15094113235845519"/>
          <c:w val="0.99989525391894807"/>
          <c:h val="0.840974878140232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e sans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e sans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816618911174783E-2"/>
          <c:y val="6.0129304923146588E-2"/>
          <c:w val="0.9304922699709558"/>
          <c:h val="0.76967143463083865"/>
        </c:manualLayout>
      </c:layout>
      <c:lineChart>
        <c:grouping val="standard"/>
        <c:varyColors val="0"/>
        <c:ser>
          <c:idx val="0"/>
          <c:order val="0"/>
          <c:tx>
            <c:strRef>
              <c:f>relacja!$D$1</c:f>
              <c:strCache>
                <c:ptCount val="1"/>
                <c:pt idx="0">
                  <c:v>Polska</c:v>
                </c:pt>
              </c:strCache>
            </c:strRef>
          </c:tx>
          <c:spPr>
            <a:ln w="28575">
              <a:solidFill>
                <a:srgbClr val="001D77"/>
              </a:solidFill>
              <a:prstDash val="solid"/>
            </a:ln>
          </c:spPr>
          <c:marker>
            <c:symbol val="none"/>
          </c:marker>
          <c:cat>
            <c:multiLvlStrRef>
              <c:f>relacja!$B$158:$C$289</c:f>
              <c:multiLvlStrCache>
                <c:ptCount val="132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  <c:pt idx="48">
                    <c:v>2019</c:v>
                  </c:pt>
                  <c:pt idx="60">
                    <c:v>2020</c:v>
                  </c:pt>
                  <c:pt idx="72">
                    <c:v>2021</c:v>
                  </c:pt>
                  <c:pt idx="84">
                    <c:v>2022</c:v>
                  </c:pt>
                  <c:pt idx="96">
                    <c:v>2023</c:v>
                  </c:pt>
                  <c:pt idx="108">
                    <c:v>2024</c:v>
                  </c:pt>
                  <c:pt idx="120">
                    <c:v>2025</c:v>
                  </c:pt>
                </c:lvl>
              </c:multiLvlStrCache>
            </c:multiLvlStrRef>
          </c:cat>
          <c:val>
            <c:numRef>
              <c:f>relacja!$D$158:$D$289</c:f>
              <c:numCache>
                <c:formatCode>0.0</c:formatCode>
                <c:ptCount val="132"/>
                <c:pt idx="0">
                  <c:v>6.7593984962406015</c:v>
                </c:pt>
                <c:pt idx="1">
                  <c:v>7.7522679692951852</c:v>
                </c:pt>
                <c:pt idx="2">
                  <c:v>7.5640981340704903</c:v>
                </c:pt>
                <c:pt idx="3">
                  <c:v>7.5458912334877342</c:v>
                </c:pt>
                <c:pt idx="4">
                  <c:v>7.3785527462946821</c:v>
                </c:pt>
                <c:pt idx="5">
                  <c:v>7.8738434163701063</c:v>
                </c:pt>
                <c:pt idx="6">
                  <c:v>7.6596558317399621</c:v>
                </c:pt>
                <c:pt idx="7">
                  <c:v>7.5124420799725415</c:v>
                </c:pt>
                <c:pt idx="8">
                  <c:v>7.5639763779527565</c:v>
                </c:pt>
                <c:pt idx="9">
                  <c:v>7.2628003314001655</c:v>
                </c:pt>
                <c:pt idx="10">
                  <c:v>6.5212264150943398</c:v>
                </c:pt>
                <c:pt idx="11">
                  <c:v>6.3315190499752596</c:v>
                </c:pt>
                <c:pt idx="12">
                  <c:v>6.4415014624634388</c:v>
                </c:pt>
                <c:pt idx="13">
                  <c:v>6.9065184436584142</c:v>
                </c:pt>
                <c:pt idx="14">
                  <c:v>7.0819285232636551</c:v>
                </c:pt>
                <c:pt idx="15">
                  <c:v>7.019166032724482</c:v>
                </c:pt>
                <c:pt idx="16">
                  <c:v>7.574404984075227</c:v>
                </c:pt>
                <c:pt idx="17">
                  <c:v>8.1624153613476338</c:v>
                </c:pt>
                <c:pt idx="18">
                  <c:v>8.8348146809137731</c:v>
                </c:pt>
                <c:pt idx="19">
                  <c:v>9.3338604814619597</c:v>
                </c:pt>
                <c:pt idx="20">
                  <c:v>8.7676382908247756</c:v>
                </c:pt>
                <c:pt idx="21">
                  <c:v>8.5624874200835723</c:v>
                </c:pt>
                <c:pt idx="22">
                  <c:v>8.2560513070590709</c:v>
                </c:pt>
                <c:pt idx="23">
                  <c:v>8.5956839333516992</c:v>
                </c:pt>
                <c:pt idx="24">
                  <c:v>8.3246817233192196</c:v>
                </c:pt>
                <c:pt idx="25">
                  <c:v>8.041772689008388</c:v>
                </c:pt>
                <c:pt idx="26">
                  <c:v>8.4598151401146531</c:v>
                </c:pt>
                <c:pt idx="27">
                  <c:v>8.7645154664913356</c:v>
                </c:pt>
                <c:pt idx="28">
                  <c:v>8.7031160985410398</c:v>
                </c:pt>
                <c:pt idx="29">
                  <c:v>8.6614127792684048</c:v>
                </c:pt>
                <c:pt idx="30">
                  <c:v>7.996019848442236</c:v>
                </c:pt>
                <c:pt idx="31" formatCode="#\ ##0.0">
                  <c:v>8.1896576631113724</c:v>
                </c:pt>
                <c:pt idx="32" formatCode="#\ ##0.0">
                  <c:v>8.1928290738443188</c:v>
                </c:pt>
                <c:pt idx="33" formatCode="#\ ##0.0">
                  <c:v>7.5193254641633542</c:v>
                </c:pt>
                <c:pt idx="34">
                  <c:v>7.2347497736249444</c:v>
                </c:pt>
                <c:pt idx="35">
                  <c:v>6.9939165473042859</c:v>
                </c:pt>
                <c:pt idx="36">
                  <c:v>6.5366472695936775</c:v>
                </c:pt>
                <c:pt idx="37">
                  <c:v>6.7636306396504242</c:v>
                </c:pt>
                <c:pt idx="38">
                  <c:v>7.0619495808293822</c:v>
                </c:pt>
                <c:pt idx="39">
                  <c:v>6.8963124362117121</c:v>
                </c:pt>
                <c:pt idx="40">
                  <c:v>6.8153906309544414</c:v>
                </c:pt>
                <c:pt idx="41">
                  <c:v>7.2827524041289164</c:v>
                </c:pt>
                <c:pt idx="42">
                  <c:v>7.2174153902080533</c:v>
                </c:pt>
                <c:pt idx="43">
                  <c:v>7.2922610414532771</c:v>
                </c:pt>
                <c:pt idx="44">
                  <c:v>6.7147255945939515</c:v>
                </c:pt>
                <c:pt idx="45">
                  <c:v>6.2189298228381062</c:v>
                </c:pt>
                <c:pt idx="46">
                  <c:v>5.8906179450858849</c:v>
                </c:pt>
                <c:pt idx="47">
                  <c:v>5.8555301603582333</c:v>
                </c:pt>
                <c:pt idx="48">
                  <c:v>5.5275851109341039</c:v>
                </c:pt>
                <c:pt idx="49">
                  <c:v>5.6031502292086186</c:v>
                </c:pt>
                <c:pt idx="50">
                  <c:v>5.9756114155817635</c:v>
                </c:pt>
                <c:pt idx="51">
                  <c:v>7.4992746302077462</c:v>
                </c:pt>
                <c:pt idx="52">
                  <c:v>7.6657327075403758</c:v>
                </c:pt>
                <c:pt idx="53">
                  <c:v>7.5493104784110479</c:v>
                </c:pt>
                <c:pt idx="54">
                  <c:v>7.5176609034288804</c:v>
                </c:pt>
                <c:pt idx="55">
                  <c:v>8.0312825732130229</c:v>
                </c:pt>
                <c:pt idx="56">
                  <c:v>8.2083397842467019</c:v>
                </c:pt>
                <c:pt idx="57">
                  <c:v>8.2322647163854032</c:v>
                </c:pt>
                <c:pt idx="58">
                  <c:v>8.5495650053019236</c:v>
                </c:pt>
                <c:pt idx="59">
                  <c:v>8.8973702320633219</c:v>
                </c:pt>
                <c:pt idx="60">
                  <c:v>8.5753678312562993</c:v>
                </c:pt>
                <c:pt idx="61">
                  <c:v>9.1263154128530637</c:v>
                </c:pt>
                <c:pt idx="62">
                  <c:v>9.0163292272455706</c:v>
                </c:pt>
                <c:pt idx="66">
                  <c:v>7.4966427841309757</c:v>
                </c:pt>
                <c:pt idx="67">
                  <c:v>7.6323422024784522</c:v>
                </c:pt>
                <c:pt idx="68">
                  <c:v>7.1562406335082018</c:v>
                </c:pt>
                <c:pt idx="69">
                  <c:v>6.8438816930966109</c:v>
                </c:pt>
                <c:pt idx="78">
                  <c:v>6.666616922601591</c:v>
                </c:pt>
                <c:pt idx="79">
                  <c:v>6.861775362295722</c:v>
                </c:pt>
                <c:pt idx="80">
                  <c:v>5.5277887314559182</c:v>
                </c:pt>
                <c:pt idx="81">
                  <c:v>4.9311336628724973</c:v>
                </c:pt>
                <c:pt idx="82">
                  <c:v>4.8636089099122959</c:v>
                </c:pt>
                <c:pt idx="83">
                  <c:v>4.7654349778328848</c:v>
                </c:pt>
                <c:pt idx="84">
                  <c:v>4.4396419523328881</c:v>
                </c:pt>
                <c:pt idx="85">
                  <c:v>4.1936471239037152</c:v>
                </c:pt>
                <c:pt idx="86">
                  <c:v>5.614415433516367</c:v>
                </c:pt>
                <c:pt idx="87">
                  <c:v>5.4415639768975232</c:v>
                </c:pt>
                <c:pt idx="88">
                  <c:v>5.062043906478098</c:v>
                </c:pt>
                <c:pt idx="89">
                  <c:v>5.2140002405194332</c:v>
                </c:pt>
                <c:pt idx="90">
                  <c:v>5.544933940927435</c:v>
                </c:pt>
                <c:pt idx="91">
                  <c:v>5.8793700121851975</c:v>
                </c:pt>
                <c:pt idx="92">
                  <c:v>5.7800742992130356</c:v>
                </c:pt>
                <c:pt idx="93">
                  <c:v>5.3501529309132403</c:v>
                </c:pt>
                <c:pt idx="94">
                  <c:v>5.3386253981642069</c:v>
                </c:pt>
                <c:pt idx="95">
                  <c:v>5.8101952888197026</c:v>
                </c:pt>
                <c:pt idx="96">
                  <c:v>5.7053362876831386</c:v>
                </c:pt>
                <c:pt idx="97">
                  <c:v>6.4731935796202578</c:v>
                </c:pt>
                <c:pt idx="98">
                  <c:v>6.9698591683179361</c:v>
                </c:pt>
                <c:pt idx="99">
                  <c:v>8.0212540809976343</c:v>
                </c:pt>
                <c:pt idx="100">
                  <c:v>8.1242163428317014</c:v>
                </c:pt>
                <c:pt idx="101">
                  <c:v>9.0402190904907407</c:v>
                </c:pt>
                <c:pt idx="102">
                  <c:v>9.0329515624193988</c:v>
                </c:pt>
                <c:pt idx="103">
                  <c:v>8.6565268587676609</c:v>
                </c:pt>
                <c:pt idx="104">
                  <c:v>8.8269007051026787</c:v>
                </c:pt>
                <c:pt idx="105">
                  <c:v>8.5756497119168795</c:v>
                </c:pt>
                <c:pt idx="106">
                  <c:v>8.6510866610878914</c:v>
                </c:pt>
                <c:pt idx="107">
                  <c:v>8.6313860463456749</c:v>
                </c:pt>
                <c:pt idx="108">
                  <c:v>8.2713839949537995</c:v>
                </c:pt>
                <c:pt idx="109">
                  <c:v>8.6789433511047438</c:v>
                </c:pt>
                <c:pt idx="110">
                  <c:v>8.943155430585584</c:v>
                </c:pt>
                <c:pt idx="111">
                  <c:v>9.5896521452901915</c:v>
                </c:pt>
                <c:pt idx="112">
                  <c:v>9.6465269866493237</c:v>
                </c:pt>
                <c:pt idx="113">
                  <c:v>9.5017793509310362</c:v>
                </c:pt>
                <c:pt idx="114">
                  <c:v>9.1477229395790225</c:v>
                </c:pt>
                <c:pt idx="115">
                  <c:v>8.8215234104640352</c:v>
                </c:pt>
                <c:pt idx="116">
                  <c:v>8.479306397303219</c:v>
                </c:pt>
                <c:pt idx="117">
                  <c:v>7.9685521503752597</c:v>
                </c:pt>
                <c:pt idx="118">
                  <c:v>7.5427979770951215</c:v>
                </c:pt>
                <c:pt idx="119">
                  <c:v>7.3191031572521039</c:v>
                </c:pt>
                <c:pt idx="120">
                  <c:v>6.6411596312071817</c:v>
                </c:pt>
                <c:pt idx="121">
                  <c:v>6.7757229656030047</c:v>
                </c:pt>
                <c:pt idx="122">
                  <c:v>7.083282781335229</c:v>
                </c:pt>
                <c:pt idx="123">
                  <c:v>8.0395586196619551</c:v>
                </c:pt>
                <c:pt idx="124">
                  <c:v>8.0184725535574675</c:v>
                </c:pt>
                <c:pt idx="125">
                  <c:v>7.7729908379609158</c:v>
                </c:pt>
                <c:pt idx="126">
                  <c:v>7.5071047868620733</c:v>
                </c:pt>
                <c:pt idx="127">
                  <c:v>7.8210525064612444</c:v>
                </c:pt>
                <c:pt idx="128">
                  <c:v>7.4766623200511155</c:v>
                </c:pt>
                <c:pt idx="129">
                  <c:v>7.3758684023595755</c:v>
                </c:pt>
                <c:pt idx="130">
                  <c:v>6.6737889051841846</c:v>
                </c:pt>
                <c:pt idx="131">
                  <c:v>6.3862411532064192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812F-447E-8680-0E68D6A49B26}"/>
            </c:ext>
          </c:extLst>
        </c:ser>
        <c:ser>
          <c:idx val="1"/>
          <c:order val="1"/>
          <c:tx>
            <c:strRef>
              <c:f>relacja!$E$1</c:f>
              <c:strCache>
                <c:ptCount val="1"/>
                <c:pt idx="0">
                  <c:v>Lubelskie</c:v>
                </c:pt>
              </c:strCache>
            </c:strRef>
          </c:tx>
          <c:spPr>
            <a:ln w="28575">
              <a:solidFill>
                <a:srgbClr val="008542"/>
              </a:solidFill>
              <a:prstDash val="solid"/>
            </a:ln>
          </c:spPr>
          <c:marker>
            <c:symbol val="none"/>
          </c:marker>
          <c:cat>
            <c:multiLvlStrRef>
              <c:f>relacja!$B$158:$C$289</c:f>
              <c:multiLvlStrCache>
                <c:ptCount val="132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  <c:pt idx="48">
                    <c:v>2019</c:v>
                  </c:pt>
                  <c:pt idx="60">
                    <c:v>2020</c:v>
                  </c:pt>
                  <c:pt idx="72">
                    <c:v>2021</c:v>
                  </c:pt>
                  <c:pt idx="84">
                    <c:v>2022</c:v>
                  </c:pt>
                  <c:pt idx="96">
                    <c:v>2023</c:v>
                  </c:pt>
                  <c:pt idx="108">
                    <c:v>2024</c:v>
                  </c:pt>
                  <c:pt idx="120">
                    <c:v>2025</c:v>
                  </c:pt>
                </c:lvl>
              </c:multiLvlStrCache>
            </c:multiLvlStrRef>
          </c:cat>
          <c:val>
            <c:numRef>
              <c:f>relacja!$E$158:$E$289</c:f>
              <c:numCache>
                <c:formatCode>0.0</c:formatCode>
                <c:ptCount val="132"/>
                <c:pt idx="0">
                  <c:v>7.3811790552911027</c:v>
                </c:pt>
                <c:pt idx="1">
                  <c:v>8.2013941220798792</c:v>
                </c:pt>
                <c:pt idx="2">
                  <c:v>8.421098772647575</c:v>
                </c:pt>
                <c:pt idx="3">
                  <c:v>8.583907141451899</c:v>
                </c:pt>
                <c:pt idx="4">
                  <c:v>8.3569800000000001</c:v>
                </c:pt>
                <c:pt idx="5">
                  <c:v>9.0450895614576901</c:v>
                </c:pt>
                <c:pt idx="6">
                  <c:v>8.0557413600891863</c:v>
                </c:pt>
                <c:pt idx="7">
                  <c:v>8.3537167972482322</c:v>
                </c:pt>
                <c:pt idx="8">
                  <c:v>8.8404051987767573</c:v>
                </c:pt>
                <c:pt idx="9">
                  <c:v>7.9517818181818187</c:v>
                </c:pt>
                <c:pt idx="10">
                  <c:v>7.0689090909090915</c:v>
                </c:pt>
                <c:pt idx="11">
                  <c:v>6.9316363636363638</c:v>
                </c:pt>
                <c:pt idx="12">
                  <c:v>7.0790477704399253</c:v>
                </c:pt>
                <c:pt idx="13">
                  <c:v>7.5919925512104278</c:v>
                </c:pt>
                <c:pt idx="14">
                  <c:v>7.6116363636363635</c:v>
                </c:pt>
                <c:pt idx="15">
                  <c:v>7.3235597939219694</c:v>
                </c:pt>
                <c:pt idx="16">
                  <c:v>8.6199858647102694</c:v>
                </c:pt>
                <c:pt idx="17">
                  <c:v>8.9023415084717481</c:v>
                </c:pt>
                <c:pt idx="18">
                  <c:v>9.9289034751878162</c:v>
                </c:pt>
                <c:pt idx="19">
                  <c:v>9.9554838083063846</c:v>
                </c:pt>
                <c:pt idx="20">
                  <c:v>9.0809487814554846</c:v>
                </c:pt>
                <c:pt idx="21">
                  <c:v>9.2372574248925403</c:v>
                </c:pt>
                <c:pt idx="22">
                  <c:v>8.6530840637222752</c:v>
                </c:pt>
                <c:pt idx="23">
                  <c:v>9.0705222319103793</c:v>
                </c:pt>
                <c:pt idx="24">
                  <c:v>8.2936964619143705</c:v>
                </c:pt>
                <c:pt idx="25">
                  <c:v>8.4479456667792672</c:v>
                </c:pt>
                <c:pt idx="26">
                  <c:v>8.3559687853112639</c:v>
                </c:pt>
                <c:pt idx="27">
                  <c:v>9.0132402621415668</c:v>
                </c:pt>
                <c:pt idx="28">
                  <c:v>9.2045636587324324</c:v>
                </c:pt>
                <c:pt idx="29">
                  <c:v>9.4581236510013191</c:v>
                </c:pt>
                <c:pt idx="30">
                  <c:v>8.2795951420185112</c:v>
                </c:pt>
                <c:pt idx="31" formatCode="#\ ##0.0">
                  <c:v>9.0781461949903619</c:v>
                </c:pt>
                <c:pt idx="32" formatCode="#\ ##0.0">
                  <c:v>8.4580469890548589</c:v>
                </c:pt>
                <c:pt idx="33" formatCode="#\ ##0.0">
                  <c:v>7.9096313543377166</c:v>
                </c:pt>
                <c:pt idx="34">
                  <c:v>7.6890714759321765</c:v>
                </c:pt>
                <c:pt idx="35">
                  <c:v>7.3637223321294538</c:v>
                </c:pt>
                <c:pt idx="36">
                  <c:v>6.8338760613963938</c:v>
                </c:pt>
                <c:pt idx="37">
                  <c:v>7.3120906720254517</c:v>
                </c:pt>
                <c:pt idx="38">
                  <c:v>7.2610791182593459</c:v>
                </c:pt>
                <c:pt idx="39">
                  <c:v>7.2405650720748334</c:v>
                </c:pt>
                <c:pt idx="40">
                  <c:v>7.1903996404325881</c:v>
                </c:pt>
                <c:pt idx="41">
                  <c:v>7.7535058655643114</c:v>
                </c:pt>
                <c:pt idx="42">
                  <c:v>7.7636403543910157</c:v>
                </c:pt>
                <c:pt idx="43">
                  <c:v>8.3282096662472966</c:v>
                </c:pt>
                <c:pt idx="44">
                  <c:v>7.3614759376604537</c:v>
                </c:pt>
                <c:pt idx="45">
                  <c:v>6.4967646369243806</c:v>
                </c:pt>
                <c:pt idx="46">
                  <c:v>6.0310945915098229</c:v>
                </c:pt>
                <c:pt idx="47">
                  <c:v>6.0248318455155747</c:v>
                </c:pt>
                <c:pt idx="48">
                  <c:v>6.1196370488445302</c:v>
                </c:pt>
                <c:pt idx="49">
                  <c:v>5.7019550869052118</c:v>
                </c:pt>
                <c:pt idx="50">
                  <c:v>6.0815442149673578</c:v>
                </c:pt>
                <c:pt idx="51">
                  <c:v>7.548888873824886</c:v>
                </c:pt>
                <c:pt idx="52">
                  <c:v>8.1926307103512475</c:v>
                </c:pt>
                <c:pt idx="53">
                  <c:v>8.2428807035954605</c:v>
                </c:pt>
                <c:pt idx="54">
                  <c:v>8.8253757374463504</c:v>
                </c:pt>
                <c:pt idx="55">
                  <c:v>8.8580476289834671</c:v>
                </c:pt>
                <c:pt idx="56">
                  <c:v>8.9069256552587568</c:v>
                </c:pt>
                <c:pt idx="57">
                  <c:v>8.6785560474921724</c:v>
                </c:pt>
                <c:pt idx="58">
                  <c:v>8.5225559490358602</c:v>
                </c:pt>
                <c:pt idx="59">
                  <c:v>9.8993253810737389</c:v>
                </c:pt>
                <c:pt idx="60">
                  <c:v>9.6607632593625237</c:v>
                </c:pt>
                <c:pt idx="61">
                  <c:v>9.7502131797538123</c:v>
                </c:pt>
                <c:pt idx="62">
                  <c:v>9.612049304197205</c:v>
                </c:pt>
                <c:pt idx="66">
                  <c:v>8.1911056359555605</c:v>
                </c:pt>
                <c:pt idx="67">
                  <c:v>8.223280364715567</c:v>
                </c:pt>
                <c:pt idx="68">
                  <c:v>7.3125371068610541</c:v>
                </c:pt>
                <c:pt idx="69">
                  <c:v>7.0548677466652467</c:v>
                </c:pt>
                <c:pt idx="78">
                  <c:v>7.6868942366868902</c:v>
                </c:pt>
                <c:pt idx="79">
                  <c:v>7.2047356801181239</c:v>
                </c:pt>
                <c:pt idx="80">
                  <c:v>6.0896156731267066</c:v>
                </c:pt>
                <c:pt idx="81">
                  <c:v>5.0451777557930786</c:v>
                </c:pt>
                <c:pt idx="82">
                  <c:v>5.1127218347644234</c:v>
                </c:pt>
                <c:pt idx="83">
                  <c:v>4.8446977534251836</c:v>
                </c:pt>
                <c:pt idx="84">
                  <c:v>4.4327808533712778</c:v>
                </c:pt>
                <c:pt idx="85">
                  <c:v>4.2871327390850933</c:v>
                </c:pt>
                <c:pt idx="86">
                  <c:v>5.8148400779235825</c:v>
                </c:pt>
                <c:pt idx="87">
                  <c:v>5.9285541524693173</c:v>
                </c:pt>
                <c:pt idx="88">
                  <c:v>5.2111446040198661</c:v>
                </c:pt>
                <c:pt idx="89">
                  <c:v>5.3361157524322085</c:v>
                </c:pt>
                <c:pt idx="90">
                  <c:v>6.1653745249518943</c:v>
                </c:pt>
                <c:pt idx="91">
                  <c:v>5.985975166415197</c:v>
                </c:pt>
                <c:pt idx="92">
                  <c:v>6.0142113774980661</c:v>
                </c:pt>
                <c:pt idx="93">
                  <c:v>5.3711044325505624</c:v>
                </c:pt>
                <c:pt idx="94">
                  <c:v>5.3433698008361397</c:v>
                </c:pt>
                <c:pt idx="95">
                  <c:v>5.3790502220660814</c:v>
                </c:pt>
                <c:pt idx="96">
                  <c:v>5.9726313873591552</c:v>
                </c:pt>
                <c:pt idx="97">
                  <c:v>6.2625748324313033</c:v>
                </c:pt>
                <c:pt idx="98">
                  <c:v>7.0683134056339867</c:v>
                </c:pt>
                <c:pt idx="99">
                  <c:v>8.2217293941229581</c:v>
                </c:pt>
                <c:pt idx="100">
                  <c:v>8.2485118551314311</c:v>
                </c:pt>
                <c:pt idx="101">
                  <c:v>9.8481029470635981</c:v>
                </c:pt>
                <c:pt idx="102">
                  <c:v>8.0778448962049332</c:v>
                </c:pt>
                <c:pt idx="103">
                  <c:v>8.696192135670735</c:v>
                </c:pt>
                <c:pt idx="104">
                  <c:v>8.8767361750610814</c:v>
                </c:pt>
                <c:pt idx="105">
                  <c:v>8.5441077169057262</c:v>
                </c:pt>
                <c:pt idx="106">
                  <c:v>8.0461772764887094</c:v>
                </c:pt>
                <c:pt idx="107">
                  <c:v>8.5861420057121105</c:v>
                </c:pt>
                <c:pt idx="108">
                  <c:v>8.5012461736748826</c:v>
                </c:pt>
                <c:pt idx="109">
                  <c:v>9.0597664391151334</c:v>
                </c:pt>
                <c:pt idx="110">
                  <c:v>9.297920923386453</c:v>
                </c:pt>
                <c:pt idx="111">
                  <c:v>9.6419285395691698</c:v>
                </c:pt>
                <c:pt idx="112">
                  <c:v>9.8691974507780618</c:v>
                </c:pt>
                <c:pt idx="113">
                  <c:v>8.9448330825841555</c:v>
                </c:pt>
                <c:pt idx="114">
                  <c:v>9.1235626574012691</c:v>
                </c:pt>
                <c:pt idx="115">
                  <c:v>9.7727327720101371</c:v>
                </c:pt>
                <c:pt idx="116">
                  <c:v>8.7078297270086473</c:v>
                </c:pt>
                <c:pt idx="117">
                  <c:v>8.1433234065298734</c:v>
                </c:pt>
                <c:pt idx="118">
                  <c:v>7.6226811156654541</c:v>
                </c:pt>
                <c:pt idx="119">
                  <c:v>7.3632646299614519</c:v>
                </c:pt>
                <c:pt idx="120">
                  <c:v>6.8156739075002664</c:v>
                </c:pt>
                <c:pt idx="121">
                  <c:v>6.1868731698989423</c:v>
                </c:pt>
                <c:pt idx="122">
                  <c:v>7.1202925896832703</c:v>
                </c:pt>
                <c:pt idx="123">
                  <c:v>6.8968710359507304</c:v>
                </c:pt>
                <c:pt idx="124">
                  <c:v>6.7383927542763846</c:v>
                </c:pt>
                <c:pt idx="125">
                  <c:v>7.0382228476070745</c:v>
                </c:pt>
                <c:pt idx="126">
                  <c:v>7.3092905264847952</c:v>
                </c:pt>
                <c:pt idx="127">
                  <c:v>7.2711305017820509</c:v>
                </c:pt>
                <c:pt idx="128">
                  <c:v>7.2901638958225394</c:v>
                </c:pt>
                <c:pt idx="129">
                  <c:v>6.86957628933878</c:v>
                </c:pt>
                <c:pt idx="130">
                  <c:v>6.8386728980063509</c:v>
                </c:pt>
                <c:pt idx="131">
                  <c:v>6.3511088974213772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12F-447E-8680-0E68D6A49B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86493312"/>
        <c:axId val="1586498752"/>
      </c:lineChart>
      <c:catAx>
        <c:axId val="1586493312"/>
        <c:scaling>
          <c:orientation val="minMax"/>
        </c:scaling>
        <c:delete val="0"/>
        <c:axPos val="b"/>
        <c:majorGridlines>
          <c:spPr>
            <a:ln w="3175">
              <a:noFill/>
            </a:ln>
          </c:spPr>
        </c:majorGridlines>
        <c:numFmt formatCode="General" sourceLinked="1"/>
        <c:majorTickMark val="out"/>
        <c:minorTickMark val="none"/>
        <c:tickLblPos val="nextTo"/>
        <c:spPr>
          <a:noFill/>
          <a:ln w="3175">
            <a:solidFill>
              <a:schemeClr val="bg2">
                <a:lumMod val="7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 sz="850"/>
            </a:pPr>
            <a:endParaRPr lang="pl-PL"/>
          </a:p>
        </c:txPr>
        <c:crossAx val="1586498752"/>
        <c:crosses val="autoZero"/>
        <c:auto val="1"/>
        <c:lblAlgn val="ctr"/>
        <c:lblOffset val="100"/>
        <c:noMultiLvlLbl val="0"/>
      </c:catAx>
      <c:valAx>
        <c:axId val="1586498752"/>
        <c:scaling>
          <c:orientation val="minMax"/>
          <c:max val="12"/>
          <c:min val="4"/>
        </c:scaling>
        <c:delete val="0"/>
        <c:axPos val="l"/>
        <c:majorGridlines>
          <c:spPr>
            <a:ln w="3175">
              <a:solidFill>
                <a:srgbClr val="D9D9D9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6350">
            <a:solidFill>
              <a:schemeClr val="bg2">
                <a:lumMod val="50000"/>
              </a:schemeClr>
            </a:solidFill>
          </a:ln>
        </c:spPr>
        <c:txPr>
          <a:bodyPr rot="0" vert="horz"/>
          <a:lstStyle/>
          <a:p>
            <a:pPr>
              <a:defRPr sz="850"/>
            </a:pPr>
            <a:endParaRPr lang="pl-PL"/>
          </a:p>
        </c:txPr>
        <c:crossAx val="1586493312"/>
        <c:crosses val="autoZero"/>
        <c:crossBetween val="between"/>
        <c:majorUnit val="2"/>
        <c:minorUnit val="1"/>
      </c:valAx>
      <c:spPr>
        <a:noFill/>
        <a:ln w="3175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1432646880678377"/>
          <c:y val="7.8891785994078645E-2"/>
          <c:w val="0.33985079749646679"/>
          <c:h val="8.2729790455353586E-2"/>
        </c:manualLayout>
      </c:layout>
      <c:overlay val="0"/>
      <c:spPr>
        <a:noFill/>
        <a:ln>
          <a:noFill/>
        </a:ln>
        <a:effectLst/>
      </c:sp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95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Arial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561291039172066E-2"/>
          <c:y val="0.13960060091172813"/>
          <c:w val="0.86664042799617846"/>
          <c:h val="0.64787565616797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bydło_pogłowie_wykr!$C$2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 w="28575" cap="rnd">
              <a:noFill/>
              <a:round/>
            </a:ln>
            <a:effectLst/>
          </c:spPr>
          <c:invertIfNegative val="0"/>
          <c:cat>
            <c:numRef>
              <c:f>bydło_pogłowie_wykr!$B$19:$B$29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bydło_pogłowie_wykr!$C$19:$C$29</c:f>
              <c:numCache>
                <c:formatCode>0</c:formatCode>
                <c:ptCount val="11"/>
                <c:pt idx="0">
                  <c:v>362799</c:v>
                </c:pt>
                <c:pt idx="1">
                  <c:v>371815</c:v>
                </c:pt>
                <c:pt idx="2">
                  <c:v>361669</c:v>
                </c:pt>
                <c:pt idx="3">
                  <c:v>378273</c:v>
                </c:pt>
                <c:pt idx="4">
                  <c:v>389094</c:v>
                </c:pt>
                <c:pt idx="5">
                  <c:v>379473</c:v>
                </c:pt>
                <c:pt idx="6">
                  <c:v>363380</c:v>
                </c:pt>
                <c:pt idx="7">
                  <c:v>360182</c:v>
                </c:pt>
                <c:pt idx="8">
                  <c:v>343701</c:v>
                </c:pt>
                <c:pt idx="9">
                  <c:v>334786</c:v>
                </c:pt>
                <c:pt idx="10">
                  <c:v>324048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E0-4746-AD88-ADF5D49FF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6492224"/>
        <c:axId val="1586496032"/>
      </c:barChart>
      <c:lineChart>
        <c:grouping val="standard"/>
        <c:varyColors val="0"/>
        <c:ser>
          <c:idx val="1"/>
          <c:order val="2"/>
          <c:tx>
            <c:strRef>
              <c:f>bydło_pogłowie_wykr!$E$2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bydło_pogłowie_wykr!$E$19:$E$29</c:f>
              <c:numCache>
                <c:formatCode>0</c:formatCode>
                <c:ptCount val="11"/>
                <c:pt idx="0">
                  <c:v>138233</c:v>
                </c:pt>
                <c:pt idx="1">
                  <c:v>136701</c:v>
                </c:pt>
                <c:pt idx="2">
                  <c:v>140742</c:v>
                </c:pt>
                <c:pt idx="3">
                  <c:v>135643</c:v>
                </c:pt>
                <c:pt idx="4">
                  <c:v>143499</c:v>
                </c:pt>
                <c:pt idx="5">
                  <c:v>134257</c:v>
                </c:pt>
                <c:pt idx="6">
                  <c:v>125267</c:v>
                </c:pt>
                <c:pt idx="7">
                  <c:v>118071</c:v>
                </c:pt>
                <c:pt idx="8">
                  <c:v>126195</c:v>
                </c:pt>
                <c:pt idx="9">
                  <c:v>111198</c:v>
                </c:pt>
                <c:pt idx="10">
                  <c:v>107753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2E0-4746-AD88-ADF5D49FF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90672128"/>
        <c:axId val="1586496576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bydło_pogłowie_wykr!$D$2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bydło_pogłowie_wykr!$B$19:$B$29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2015</c:v>
                      </c:pt>
                      <c:pt idx="1">
                        <c:v>2016</c:v>
                      </c:pt>
                      <c:pt idx="2">
                        <c:v>2017</c:v>
                      </c:pt>
                      <c:pt idx="3">
                        <c:v>2018</c:v>
                      </c:pt>
                      <c:pt idx="4">
                        <c:v>2019</c:v>
                      </c:pt>
                      <c:pt idx="5">
                        <c:v>2020</c:v>
                      </c:pt>
                      <c:pt idx="6">
                        <c:v>2021</c:v>
                      </c:pt>
                      <c:pt idx="7">
                        <c:v>2022</c:v>
                      </c:pt>
                      <c:pt idx="8">
                        <c:v>2023</c:v>
                      </c:pt>
                      <c:pt idx="9">
                        <c:v>2024</c:v>
                      </c:pt>
                      <c:pt idx="10">
                        <c:v>2025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bydło_pogłowie_wykr!$D$13:$D$23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0">
                        <c:v>50.7870603593502</c:v>
                      </c:pt>
                      <c:pt idx="1">
                        <c:v>50.191700496165993</c:v>
                      </c:pt>
                      <c:pt idx="2">
                        <c:v>48.886371786187937</c:v>
                      </c:pt>
                      <c:pt idx="3">
                        <c:v>45.691218756912185</c:v>
                      </c:pt>
                      <c:pt idx="4">
                        <c:v>43.191959654417843</c:v>
                      </c:pt>
                      <c:pt idx="5">
                        <c:v>43.313574580861079</c:v>
                      </c:pt>
                      <c:pt idx="6">
                        <c:v>38.101813952078146</c:v>
                      </c:pt>
                      <c:pt idx="7">
                        <c:v>36.765864744563828</c:v>
                      </c:pt>
                      <c:pt idx="8">
                        <c:v>38.914587647821627</c:v>
                      </c:pt>
                      <c:pt idx="9">
                        <c:v>35.858493733361883</c:v>
                      </c:pt>
                      <c:pt idx="10">
                        <c:v>36.880291137874138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52E0-4746-AD88-ADF5D49FF1E5}"/>
                  </c:ext>
                </c:extLst>
              </c15:ser>
            </c15:filteredLineSeries>
          </c:ext>
        </c:extLst>
      </c:lineChart>
      <c:catAx>
        <c:axId val="1586492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850"/>
            </a:pPr>
            <a:endParaRPr lang="pl-PL"/>
          </a:p>
        </c:txPr>
        <c:crossAx val="1586496032"/>
        <c:crosses val="autoZero"/>
        <c:auto val="1"/>
        <c:lblAlgn val="ctr"/>
        <c:lblOffset val="100"/>
        <c:noMultiLvlLbl val="0"/>
      </c:catAx>
      <c:valAx>
        <c:axId val="1586496032"/>
        <c:scaling>
          <c:orientation val="minMax"/>
          <c:max val="390000"/>
          <c:min val="3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 sz="850"/>
            </a:pPr>
            <a:endParaRPr lang="pl-PL"/>
          </a:p>
        </c:txPr>
        <c:crossAx val="1586492224"/>
        <c:crosses val="autoZero"/>
        <c:crossBetween val="between"/>
        <c:majorUnit val="15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0482180293501049E-2"/>
                <c:y val="2.5896762904636904E-3"/>
              </c:manualLayout>
            </c:layout>
            <c:tx>
              <c:rich>
                <a:bodyPr rot="0"/>
                <a:lstStyle/>
                <a:p>
                  <a:pPr>
                    <a:defRPr sz="850"/>
                  </a:pPr>
                  <a:r>
                    <a:rPr lang="pl-PL" sz="850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valAx>
        <c:axId val="1586496576"/>
        <c:scaling>
          <c:orientation val="minMax"/>
          <c:max val="150000"/>
          <c:min val="11000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 sz="850"/>
            </a:pPr>
            <a:endParaRPr lang="pl-PL"/>
          </a:p>
        </c:txPr>
        <c:crossAx val="1590672128"/>
        <c:crosses val="max"/>
        <c:crossBetween val="between"/>
        <c:majorUnit val="1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3437115171924268"/>
                <c:y val="3.9055913465362276E-3"/>
              </c:manualLayout>
            </c:layout>
            <c:tx>
              <c:rich>
                <a:bodyPr rot="0"/>
                <a:lstStyle/>
                <a:p>
                  <a:pPr>
                    <a:defRPr sz="850"/>
                  </a:pPr>
                  <a:r>
                    <a:rPr lang="pl-PL" sz="850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catAx>
        <c:axId val="15906721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864965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23173046765381"/>
          <c:y val="0.91267239322357419"/>
          <c:w val="0.64353637399098695"/>
          <c:h val="8.7327606776425676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 sz="850"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 b="0">
          <a:solidFill>
            <a:sysClr val="windowText" lastClr="000000"/>
          </a:solidFill>
          <a:latin typeface="Fira Sans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bydło_pogłowie_wykr!$F$2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bydło_pogłowie_wykr!$F$19:$F$29</c:f>
              <c:numCache>
                <c:formatCode>0.0</c:formatCode>
                <c:ptCount val="11"/>
                <c:pt idx="0">
                  <c:v>104.85308100703165</c:v>
                </c:pt>
                <c:pt idx="1">
                  <c:v>102.48512261610423</c:v>
                </c:pt>
                <c:pt idx="2">
                  <c:v>97.271223592377936</c:v>
                </c:pt>
                <c:pt idx="3">
                  <c:v>104.59093812297985</c:v>
                </c:pt>
                <c:pt idx="4">
                  <c:v>102.86063240040923</c:v>
                </c:pt>
                <c:pt idx="5">
                  <c:v>97.527332726796089</c:v>
                </c:pt>
                <c:pt idx="6">
                  <c:v>95.759118567065372</c:v>
                </c:pt>
                <c:pt idx="7">
                  <c:v>99.119929550332984</c:v>
                </c:pt>
                <c:pt idx="8">
                  <c:v>95.424257736366613</c:v>
                </c:pt>
                <c:pt idx="9">
                  <c:v>97.406175716683975</c:v>
                </c:pt>
                <c:pt idx="10">
                  <c:v>96.792577945314321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991-4A55-8816-0E53C2490629}"/>
            </c:ext>
          </c:extLst>
        </c:ser>
        <c:ser>
          <c:idx val="1"/>
          <c:order val="1"/>
          <c:tx>
            <c:strRef>
              <c:f>bydło_pogłowie_wykr!$G$2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bydło_pogłowie_wykr!$B$19:$B$29</c:f>
              <c:numCache>
                <c:formatCode>General</c:formatCode>
                <c:ptCount val="11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numCache>
            </c:numRef>
          </c:cat>
          <c:val>
            <c:numRef>
              <c:f>bydło_pogłowie_wykr!$G$19:$G$29</c:f>
              <c:numCache>
                <c:formatCode>0.0</c:formatCode>
                <c:ptCount val="11"/>
                <c:pt idx="0">
                  <c:v>92.236501454613389</c:v>
                </c:pt>
                <c:pt idx="1">
                  <c:v>98.891726288223509</c:v>
                </c:pt>
                <c:pt idx="2">
                  <c:v>102.95608664164857</c:v>
                </c:pt>
                <c:pt idx="3">
                  <c:v>96.377058731579766</c:v>
                </c:pt>
                <c:pt idx="4">
                  <c:v>105.79167373178122</c:v>
                </c:pt>
                <c:pt idx="5">
                  <c:v>93.559537000257848</c:v>
                </c:pt>
                <c:pt idx="6">
                  <c:v>93.303887320586639</c:v>
                </c:pt>
                <c:pt idx="7">
                  <c:v>94.255470315406299</c:v>
                </c:pt>
                <c:pt idx="8">
                  <c:v>106.88060573722591</c:v>
                </c:pt>
                <c:pt idx="9">
                  <c:v>88.116010935457027</c:v>
                </c:pt>
                <c:pt idx="10">
                  <c:v>96.901922696451379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991-4A55-8816-0E53C24906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90674848"/>
        <c:axId val="1590672672"/>
        <c:extLst/>
      </c:lineChart>
      <c:catAx>
        <c:axId val="1590674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672672"/>
        <c:crosses val="autoZero"/>
        <c:auto val="1"/>
        <c:lblAlgn val="ctr"/>
        <c:lblOffset val="100"/>
        <c:noMultiLvlLbl val="0"/>
      </c:catAx>
      <c:valAx>
        <c:axId val="1590672672"/>
        <c:scaling>
          <c:orientation val="minMax"/>
          <c:max val="110"/>
          <c:min val="85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90674848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7.4696545284780582E-3"/>
          <c:w val="1"/>
          <c:h val="0.91005447848430709"/>
        </c:manualLayout>
      </c:layout>
      <c:ofPieChart>
        <c:ofPieType val="pie"/>
        <c:varyColors val="1"/>
        <c:ser>
          <c:idx val="0"/>
          <c:order val="0"/>
          <c:dPt>
            <c:idx val="0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EF6-48E7-9149-B78E71E7D14A}"/>
              </c:ext>
            </c:extLst>
          </c:dPt>
          <c:dPt>
            <c:idx val="1"/>
            <c:bubble3D val="0"/>
            <c:spPr>
              <a:solidFill>
                <a:srgbClr val="CCD2E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EF6-48E7-9149-B78E71E7D14A}"/>
              </c:ext>
            </c:extLst>
          </c:dPt>
          <c:dPt>
            <c:idx val="2"/>
            <c:bubble3D val="0"/>
            <c:spPr>
              <a:solidFill>
                <a:srgbClr val="CCE7D9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EF6-48E7-9149-B78E71E7D14A}"/>
              </c:ext>
            </c:extLst>
          </c:dPt>
          <c:dPt>
            <c:idx val="3"/>
            <c:bubble3D val="0"/>
            <c:spPr>
              <a:solidFill>
                <a:srgbClr val="0000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EF6-48E7-9149-B78E71E7D14A}"/>
              </c:ext>
            </c:extLst>
          </c:dPt>
          <c:dPt>
            <c:idx val="4"/>
            <c:bubble3D val="0"/>
            <c:spPr>
              <a:solidFill>
                <a:srgbClr val="00854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EF6-48E7-9149-B78E71E7D14A}"/>
              </c:ext>
            </c:extLst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DEF6-48E7-9149-B78E71E7D14A}"/>
              </c:ext>
            </c:extLst>
          </c:dPt>
          <c:dLbls>
            <c:dLbl>
              <c:idx val="0"/>
              <c:layout>
                <c:manualLayout>
                  <c:x val="7.779233526616422E-2"/>
                  <c:y val="-0.254690922255407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cielęta w wieku poniżej 1 roku</a:t>
                    </a:r>
                  </a:p>
                  <a:p>
                    <a:fld id="{51CB3DA1-9CE9-4175-8286-008FBB18B5D9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EF6-48E7-9149-B78E71E7D14A}"/>
                </c:ext>
              </c:extLst>
            </c:dLbl>
            <c:dLbl>
              <c:idx val="1"/>
              <c:layout>
                <c:manualLayout>
                  <c:x val="9.2502172813241842E-2"/>
                  <c:y val="0.1723350529459679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      w wieku 1-2 lata</a:t>
                    </a:r>
                  </a:p>
                  <a:p>
                    <a:fld id="{5A07DF0F-9B2E-4AAF-A390-489D328AA51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EF6-48E7-9149-B78E71E7D14A}"/>
                </c:ext>
              </c:extLst>
            </c:dLbl>
            <c:dLbl>
              <c:idx val="2"/>
              <c:layout>
                <c:manualLayout>
                  <c:x val="0.16212715618597787"/>
                  <c:y val="6.42718801312776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r>
                      <a:rPr lang="en-US"/>
                      <a:t>20,5%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EF6-48E7-9149-B78E71E7D14A}"/>
                </c:ext>
              </c:extLst>
            </c:dLbl>
            <c:dLbl>
              <c:idx val="4"/>
              <c:layout>
                <c:manualLayout>
                  <c:x val="-8.0366216755211717E-2"/>
                  <c:y val="0.1719238323686360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krowy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79,5%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EF6-48E7-9149-B78E71E7D14A}"/>
                </c:ext>
              </c:extLst>
            </c:dLbl>
            <c:dLbl>
              <c:idx val="5"/>
              <c:layout>
                <c:manualLayout>
                  <c:x val="-0.20489326190074675"/>
                  <c:y val="1.2607928319304915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bydło w wieku    2 lata i więcej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fld id="{7A4D2EB6-C33D-4B5F-82F4-0F79A51374DC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pl-PL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DEF6-48E7-9149-B78E71E7D14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bydło_struktura!$W$38:$W$42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bydło_struktura!$X$38:$X$42</c:f>
              <c:numCache>
                <c:formatCode>0.00</c:formatCode>
                <c:ptCount val="5"/>
                <c:pt idx="0">
                  <c:v>100457</c:v>
                </c:pt>
                <c:pt idx="1">
                  <c:v>88018</c:v>
                </c:pt>
                <c:pt idx="2">
                  <c:v>27820</c:v>
                </c:pt>
                <c:pt idx="4" formatCode="0">
                  <c:v>107753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EF6-48E7-9149-B78E71E7D14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C1732B-A06A-4A00-9236-78A7A8115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1227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Poszepczyński Łukasz</cp:lastModifiedBy>
  <cp:revision>2</cp:revision>
  <cp:lastPrinted>2026-02-24T09:06:00Z</cp:lastPrinted>
  <dcterms:created xsi:type="dcterms:W3CDTF">2026-06-08T05:49:00Z</dcterms:created>
  <dcterms:modified xsi:type="dcterms:W3CDTF">2026-06-08T05:49:00Z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