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6053F" w14:textId="3D3217CB" w:rsidR="007B72D0" w:rsidRPr="00761E14" w:rsidRDefault="007B72D0" w:rsidP="007B72D0">
      <w:pPr>
        <w:pStyle w:val="tytuinformacji"/>
        <w:spacing w:after="0"/>
        <w:rPr>
          <w:color w:val="auto"/>
          <w:shd w:val="clear" w:color="auto" w:fill="FFFFFF"/>
        </w:rPr>
      </w:pPr>
      <w:r w:rsidRPr="00761E14">
        <w:rPr>
          <w:color w:val="auto"/>
          <w:shd w:val="clear" w:color="auto" w:fill="FFFFFF"/>
        </w:rPr>
        <w:t>Kultura</w:t>
      </w:r>
      <w:r w:rsidRPr="00761E14">
        <w:rPr>
          <w:shd w:val="clear" w:color="auto" w:fill="FFFFFF"/>
        </w:rPr>
        <w:t xml:space="preserve"> w </w:t>
      </w:r>
      <w:r w:rsidRPr="00761E14">
        <w:rPr>
          <w:color w:val="auto"/>
          <w:shd w:val="clear" w:color="auto" w:fill="FFFFFF"/>
        </w:rPr>
        <w:t>województwie podkarpackim w 202</w:t>
      </w:r>
      <w:r w:rsidR="006862ED" w:rsidRPr="00761E14">
        <w:rPr>
          <w:color w:val="auto"/>
          <w:shd w:val="clear" w:color="auto" w:fill="FFFFFF"/>
        </w:rPr>
        <w:t>4</w:t>
      </w:r>
      <w:r w:rsidRPr="00761E14">
        <w:rPr>
          <w:color w:val="auto"/>
          <w:shd w:val="clear" w:color="auto" w:fill="FFFFFF"/>
        </w:rPr>
        <w:t xml:space="preserve"> r.</w:t>
      </w:r>
    </w:p>
    <w:p w14:paraId="647F2224" w14:textId="541E881C" w:rsidR="007B72D0" w:rsidRPr="00761E14" w:rsidRDefault="002413BD" w:rsidP="007B72D0">
      <w:pPr>
        <w:pStyle w:val="tytuinformacji"/>
        <w:spacing w:after="0"/>
        <w:rPr>
          <w:color w:val="auto"/>
          <w:shd w:val="clear" w:color="auto" w:fill="FFFFFF"/>
        </w:rPr>
      </w:pPr>
      <w:r w:rsidRPr="00761E14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55B7C34E" wp14:editId="2AD097BF">
                <wp:simplePos x="0" y="0"/>
                <wp:positionH relativeFrom="margin">
                  <wp:posOffset>0</wp:posOffset>
                </wp:positionH>
                <wp:positionV relativeFrom="paragraph">
                  <wp:posOffset>373380</wp:posOffset>
                </wp:positionV>
                <wp:extent cx="2204085" cy="1327150"/>
                <wp:effectExtent l="0" t="0" r="5715" b="6350"/>
                <wp:wrapSquare wrapText="bothSides"/>
                <wp:docPr id="13" name="Pole tekstowe 2" descr="Strzałka skierowana w górę.&#10;Wzrost liczby zwiedzających muzea i oddziały muzealne w porównaniu z 2023 r. – o 4,8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7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3EF3B" w14:textId="0141673C" w:rsidR="008B6751" w:rsidRPr="00E633B9" w:rsidRDefault="008B6751" w:rsidP="007B72D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633B9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E633B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C125A2" w:rsidRPr="00E633B9">
                              <w:rPr>
                                <w:rStyle w:val="WartowskanikaZnak"/>
                                <w:szCs w:val="72"/>
                              </w:rPr>
                              <w:t>4,8</w:t>
                            </w:r>
                            <w:r w:rsidRPr="00E633B9">
                              <w:rPr>
                                <w:rStyle w:val="WartowskanikaZnak"/>
                                <w:szCs w:val="72"/>
                              </w:rPr>
                              <w:t>%</w:t>
                            </w:r>
                          </w:p>
                          <w:p w14:paraId="183D693A" w14:textId="45E33ACA" w:rsidR="008B6751" w:rsidRPr="00973642" w:rsidRDefault="008B6751" w:rsidP="007B72D0">
                            <w:pPr>
                              <w:pStyle w:val="Opiswskanika"/>
                              <w:rPr>
                                <w:spacing w:val="-2"/>
                                <w:sz w:val="18"/>
                                <w:szCs w:val="20"/>
                              </w:rPr>
                            </w:pPr>
                            <w:r w:rsidRPr="00E633B9">
                              <w:rPr>
                                <w:spacing w:val="-2"/>
                              </w:rPr>
                              <w:t xml:space="preserve">Wzrost liczby zwiedzających </w:t>
                            </w:r>
                            <w:r w:rsidR="002413BD" w:rsidRPr="00E633B9">
                              <w:rPr>
                                <w:spacing w:val="-2"/>
                              </w:rPr>
                              <w:t>muzea i oddziały muzealne</w:t>
                            </w:r>
                            <w:r w:rsidRPr="00E633B9">
                              <w:rPr>
                                <w:spacing w:val="-2"/>
                              </w:rPr>
                              <w:t xml:space="preserve"> w porównaniu z 202</w:t>
                            </w:r>
                            <w:r w:rsidR="00C125A2" w:rsidRPr="00E633B9">
                              <w:rPr>
                                <w:spacing w:val="-2"/>
                              </w:rPr>
                              <w:t>3</w:t>
                            </w:r>
                            <w:r w:rsidRPr="00E633B9">
                              <w:rPr>
                                <w:spacing w:val="-2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7C34E" id="Pole tekstowe 2" o:spid="_x0000_s1026" alt="Strzałka skierowana w górę.&#10;Wzrost liczby zwiedzających muzea i oddziały muzealne w porównaniu z 2023 r. – o 4,8%&#10;" style="position:absolute;margin-left:0;margin-top:29.4pt;width:173.55pt;height:104.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" fillcolor="#001d77" stroked="f">
                <v:stroke joinstyle="miter"/>
                <v:textbox>
                  <w:txbxContent>
                    <w:p w14:paraId="1B43EF3B" w14:textId="0141673C" w:rsidR="008B6751" w:rsidRPr="00E633B9" w:rsidRDefault="008B6751" w:rsidP="007B72D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E633B9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E633B9">
                        <w:rPr>
                          <w:rStyle w:val="WartowskanikaZnak"/>
                        </w:rPr>
                        <w:t xml:space="preserve"> </w:t>
                      </w:r>
                      <w:r w:rsidR="00C125A2" w:rsidRPr="00E633B9">
                        <w:rPr>
                          <w:rStyle w:val="WartowskanikaZnak"/>
                          <w:szCs w:val="72"/>
                        </w:rPr>
                        <w:t>4,8</w:t>
                      </w:r>
                      <w:r w:rsidRPr="00E633B9">
                        <w:rPr>
                          <w:rStyle w:val="WartowskanikaZnak"/>
                          <w:szCs w:val="72"/>
                        </w:rPr>
                        <w:t>%</w:t>
                      </w:r>
                    </w:p>
                    <w:p w14:paraId="183D693A" w14:textId="45E33ACA" w:rsidR="008B6751" w:rsidRPr="00973642" w:rsidRDefault="008B6751" w:rsidP="007B72D0">
                      <w:pPr>
                        <w:pStyle w:val="Opiswskanika"/>
                        <w:rPr>
                          <w:spacing w:val="-2"/>
                          <w:sz w:val="18"/>
                          <w:szCs w:val="20"/>
                        </w:rPr>
                      </w:pPr>
                      <w:r w:rsidRPr="00E633B9">
                        <w:rPr>
                          <w:spacing w:val="-2"/>
                        </w:rPr>
                        <w:t xml:space="preserve">Wzrost liczby zwiedzających </w:t>
                      </w:r>
                      <w:r w:rsidR="002413BD" w:rsidRPr="00E633B9">
                        <w:rPr>
                          <w:spacing w:val="-2"/>
                        </w:rPr>
                        <w:t>muzea i oddziały muzealne</w:t>
                      </w:r>
                      <w:r w:rsidRPr="00E633B9">
                        <w:rPr>
                          <w:spacing w:val="-2"/>
                        </w:rPr>
                        <w:t xml:space="preserve"> w porównaniu z 202</w:t>
                      </w:r>
                      <w:r w:rsidR="00C125A2" w:rsidRPr="00E633B9">
                        <w:rPr>
                          <w:spacing w:val="-2"/>
                        </w:rPr>
                        <w:t>3</w:t>
                      </w:r>
                      <w:r w:rsidRPr="00E633B9">
                        <w:rPr>
                          <w:spacing w:val="-2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7D67D2A" w14:textId="130AB106" w:rsidR="00B430B3" w:rsidRPr="00761E14" w:rsidRDefault="007B72D0" w:rsidP="00C65846">
      <w:pPr>
        <w:pStyle w:val="LID"/>
        <w:spacing w:before="0" w:after="0"/>
      </w:pPr>
      <w:r w:rsidRPr="00761E14">
        <w:t>Wyniki badań z działalności placówek kultury w województwie podkarpackim za 202</w:t>
      </w:r>
      <w:r w:rsidR="005C3313" w:rsidRPr="00761E14">
        <w:t>4</w:t>
      </w:r>
      <w:r w:rsidRPr="00761E14">
        <w:t xml:space="preserve"> r. wykazały, że większość z nich odnotował</w:t>
      </w:r>
      <w:r w:rsidR="00973642" w:rsidRPr="00761E14">
        <w:t>a</w:t>
      </w:r>
      <w:r w:rsidRPr="00761E14">
        <w:t xml:space="preserve"> wzrost odwiedzających. Zmniejszyła się natomiast liczba </w:t>
      </w:r>
      <w:r w:rsidR="005C3313" w:rsidRPr="00761E14">
        <w:t>widzów kin stałych</w:t>
      </w:r>
      <w:r w:rsidR="00FB4A2E" w:rsidRPr="00761E14">
        <w:t>.</w:t>
      </w:r>
    </w:p>
    <w:p w14:paraId="587D83CF" w14:textId="77777777" w:rsidR="007B72D0" w:rsidRPr="00761E14" w:rsidRDefault="007B72D0" w:rsidP="00C65846">
      <w:pPr>
        <w:pStyle w:val="LID"/>
        <w:spacing w:before="0" w:after="0"/>
      </w:pPr>
    </w:p>
    <w:p w14:paraId="5DAEB710" w14:textId="77777777" w:rsidR="007B72D0" w:rsidRPr="00761E14" w:rsidRDefault="007B72D0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1BA4139E" w14:textId="77777777" w:rsidR="002413BD" w:rsidRPr="00761E14" w:rsidRDefault="002413BD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009154EA" w14:textId="77777777" w:rsidR="002413BD" w:rsidRPr="00761E14" w:rsidRDefault="002413BD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20FA1492" w14:textId="77777777" w:rsidR="007B72D0" w:rsidRPr="00761E1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761E1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5F81A28D" wp14:editId="7FCA2A53">
                <wp:simplePos x="0" y="0"/>
                <wp:positionH relativeFrom="column">
                  <wp:posOffset>5219700</wp:posOffset>
                </wp:positionH>
                <wp:positionV relativeFrom="paragraph">
                  <wp:posOffset>167005</wp:posOffset>
                </wp:positionV>
                <wp:extent cx="1771650" cy="1362075"/>
                <wp:effectExtent l="0" t="0" r="0" b="0"/>
                <wp:wrapTight wrapText="bothSides">
                  <wp:wrapPolygon edited="0">
                    <wp:start x="697" y="0"/>
                    <wp:lineTo x="697" y="21147"/>
                    <wp:lineTo x="20671" y="21147"/>
                    <wp:lineTo x="20671" y="0"/>
                    <wp:lineTo x="697" y="0"/>
                  </wp:wrapPolygon>
                </wp:wrapTight>
                <wp:docPr id="2" name="Pole tekstowe 2" descr="Muzea (łącznie z oddziałami)&#10;&#10;W 2024 r. muzea wraz z oddziałami zorganizowały online 5 wystaw i 16 działań naukowych, edukacyjnych i popularyzatorskich, w których brało udział odpowiednio 6,7 tys. i 18,0 tys. uczestni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362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17A0A9" w14:textId="4FC020C4" w:rsidR="008B6751" w:rsidRPr="003F1A8F" w:rsidRDefault="008B6751" w:rsidP="007B72D0">
                            <w:pPr>
                              <w:pStyle w:val="tekstzboku"/>
                            </w:pPr>
                            <w:r w:rsidRPr="003F1A8F">
                              <w:t>W 202</w:t>
                            </w:r>
                            <w:r w:rsidR="00223DAA" w:rsidRPr="003F1A8F">
                              <w:t>4</w:t>
                            </w:r>
                            <w:r w:rsidRPr="003F1A8F">
                              <w:t xml:space="preserve"> r. muzea wraz z oddziałami zorganizowały </w:t>
                            </w:r>
                            <w:r w:rsidR="00E079D0" w:rsidRPr="003F1A8F">
                              <w:t xml:space="preserve">online </w:t>
                            </w:r>
                            <w:r w:rsidR="00223DAA" w:rsidRPr="003F1A8F">
                              <w:t xml:space="preserve">5 </w:t>
                            </w:r>
                            <w:r w:rsidRPr="003F1A8F">
                              <w:t>wystaw i </w:t>
                            </w:r>
                            <w:r w:rsidR="004E7942" w:rsidRPr="003F1A8F">
                              <w:t>16</w:t>
                            </w:r>
                            <w:r w:rsidRPr="003F1A8F">
                              <w:t xml:space="preserve"> </w:t>
                            </w:r>
                            <w:r w:rsidR="00E079D0" w:rsidRPr="003F1A8F">
                              <w:t xml:space="preserve">działań </w:t>
                            </w:r>
                            <w:r w:rsidR="00071DF6" w:rsidRPr="003F1A8F">
                              <w:t>naukowych, edukacyjnych i popula</w:t>
                            </w:r>
                            <w:r w:rsidR="00E079D0" w:rsidRPr="003F1A8F">
                              <w:t>ryzatorskich</w:t>
                            </w:r>
                            <w:r w:rsidRPr="003F1A8F">
                              <w:t xml:space="preserve">, w których brało udział odpowiednio </w:t>
                            </w:r>
                            <w:r w:rsidR="004E7942" w:rsidRPr="003F1A8F">
                              <w:t>6,7</w:t>
                            </w:r>
                            <w:r w:rsidRPr="003F1A8F">
                              <w:t xml:space="preserve"> tys. i</w:t>
                            </w:r>
                            <w:r w:rsidR="00E079D0" w:rsidRPr="003F1A8F">
                              <w:t> </w:t>
                            </w:r>
                            <w:r w:rsidR="004E7942" w:rsidRPr="003F1A8F">
                              <w:t>18,0</w:t>
                            </w:r>
                            <w:r w:rsidRPr="003F1A8F">
                              <w:t xml:space="preserve"> tys. uczestników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1A28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Muzea (łącznie z oddziałami)&#10;&#10;W 2024 r. muzea wraz z oddziałami zorganizowały online 5 wystaw i 16 działań naukowych, edukacyjnych i popularyzatorskich, w których brało udział odpowiednio 6,7 tys. i 18,0 tys. uczestników" style="position:absolute;margin-left:411pt;margin-top:13.15pt;width:139.5pt;height:107.2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" filled="f" stroked="f" strokeweight="1pt">
                <v:textbox>
                  <w:txbxContent>
                    <w:p w14:paraId="4417A0A9" w14:textId="4FC020C4" w:rsidR="008B6751" w:rsidRPr="003F1A8F" w:rsidRDefault="008B6751" w:rsidP="007B72D0">
                      <w:pPr>
                        <w:pStyle w:val="tekstzboku"/>
                      </w:pPr>
                      <w:r w:rsidRPr="003F1A8F">
                        <w:t>W 202</w:t>
                      </w:r>
                      <w:r w:rsidR="00223DAA" w:rsidRPr="003F1A8F">
                        <w:t>4</w:t>
                      </w:r>
                      <w:r w:rsidRPr="003F1A8F">
                        <w:t xml:space="preserve"> r. muzea wraz z oddziałami zorganizowały </w:t>
                      </w:r>
                      <w:r w:rsidR="00E079D0" w:rsidRPr="003F1A8F">
                        <w:t xml:space="preserve">online </w:t>
                      </w:r>
                      <w:r w:rsidR="00223DAA" w:rsidRPr="003F1A8F">
                        <w:t xml:space="preserve">5 </w:t>
                      </w:r>
                      <w:r w:rsidRPr="003F1A8F">
                        <w:t>wystaw i </w:t>
                      </w:r>
                      <w:r w:rsidR="004E7942" w:rsidRPr="003F1A8F">
                        <w:t>16</w:t>
                      </w:r>
                      <w:r w:rsidRPr="003F1A8F">
                        <w:t xml:space="preserve"> </w:t>
                      </w:r>
                      <w:r w:rsidR="00E079D0" w:rsidRPr="003F1A8F">
                        <w:t xml:space="preserve">działań </w:t>
                      </w:r>
                      <w:r w:rsidR="00071DF6" w:rsidRPr="003F1A8F">
                        <w:t>naukowych, edukacyjnych i popula</w:t>
                      </w:r>
                      <w:r w:rsidR="00E079D0" w:rsidRPr="003F1A8F">
                        <w:t>ryzatorskich</w:t>
                      </w:r>
                      <w:r w:rsidRPr="003F1A8F">
                        <w:t xml:space="preserve">, w których brało udział odpowiednio </w:t>
                      </w:r>
                      <w:r w:rsidR="004E7942" w:rsidRPr="003F1A8F">
                        <w:t>6,7</w:t>
                      </w:r>
                      <w:r w:rsidRPr="003F1A8F">
                        <w:t xml:space="preserve"> tys. i</w:t>
                      </w:r>
                      <w:r w:rsidR="00E079D0" w:rsidRPr="003F1A8F">
                        <w:t> </w:t>
                      </w:r>
                      <w:r w:rsidR="004E7942" w:rsidRPr="003F1A8F">
                        <w:t>18,0</w:t>
                      </w:r>
                      <w:r w:rsidRPr="003F1A8F">
                        <w:t xml:space="preserve"> tys. uczestników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1E14">
        <w:rPr>
          <w:rFonts w:ascii="Fira Sans" w:hAnsi="Fira Sans"/>
          <w:b/>
          <w:szCs w:val="19"/>
        </w:rPr>
        <w:t>Muzea (łącznie z oddziałami)</w:t>
      </w:r>
    </w:p>
    <w:p w14:paraId="34F3E361" w14:textId="5EDC81B7" w:rsidR="007B72D0" w:rsidRPr="00761E14" w:rsidRDefault="007B72D0" w:rsidP="00D11058">
      <w:pPr>
        <w:spacing w:line="288" w:lineRule="auto"/>
        <w:rPr>
          <w:spacing w:val="-4"/>
          <w:szCs w:val="19"/>
        </w:rPr>
      </w:pPr>
      <w:r w:rsidRPr="00761E14">
        <w:rPr>
          <w:szCs w:val="19"/>
        </w:rPr>
        <w:t>Na te</w:t>
      </w:r>
      <w:r w:rsidRPr="00761E14">
        <w:rPr>
          <w:spacing w:val="-4"/>
          <w:szCs w:val="19"/>
        </w:rPr>
        <w:t>renie województwa podkarpackiego w 202</w:t>
      </w:r>
      <w:r w:rsidR="00FD3529" w:rsidRPr="00761E14">
        <w:rPr>
          <w:spacing w:val="-4"/>
          <w:szCs w:val="19"/>
        </w:rPr>
        <w:t>4</w:t>
      </w:r>
      <w:r w:rsidRPr="00761E14">
        <w:rPr>
          <w:spacing w:val="-4"/>
          <w:szCs w:val="19"/>
        </w:rPr>
        <w:t xml:space="preserve"> r. działalność wystawienniczą prowadziło 6</w:t>
      </w:r>
      <w:r w:rsidR="00FD3529" w:rsidRPr="00761E14">
        <w:rPr>
          <w:spacing w:val="-4"/>
          <w:szCs w:val="19"/>
        </w:rPr>
        <w:t>5</w:t>
      </w:r>
      <w:r w:rsidR="00FE3E44" w:rsidRPr="00761E14">
        <w:rPr>
          <w:spacing w:val="-4"/>
          <w:szCs w:val="19"/>
        </w:rPr>
        <w:t> </w:t>
      </w:r>
      <w:r w:rsidRPr="00761E14">
        <w:rPr>
          <w:spacing w:val="-4"/>
          <w:szCs w:val="19"/>
        </w:rPr>
        <w:t>muzeów, w tym</w:t>
      </w:r>
      <w:r w:rsidR="00B37F18" w:rsidRPr="00761E14">
        <w:rPr>
          <w:spacing w:val="-4"/>
          <w:szCs w:val="19"/>
        </w:rPr>
        <w:t xml:space="preserve"> 18</w:t>
      </w:r>
      <w:r w:rsidRPr="00761E14">
        <w:rPr>
          <w:spacing w:val="-4"/>
          <w:szCs w:val="19"/>
        </w:rPr>
        <w:t xml:space="preserve"> oddziałów muzealnych. Wejście do budynku muzeum przystosowane do</w:t>
      </w:r>
      <w:r w:rsidR="00FE3E44" w:rsidRPr="00761E14">
        <w:rPr>
          <w:spacing w:val="-4"/>
          <w:szCs w:val="19"/>
        </w:rPr>
        <w:t> </w:t>
      </w:r>
      <w:r w:rsidRPr="00761E14">
        <w:rPr>
          <w:spacing w:val="-4"/>
          <w:szCs w:val="19"/>
        </w:rPr>
        <w:t xml:space="preserve">potrzeb osób z niepełnosprawnościami posiadało </w:t>
      </w:r>
      <w:r w:rsidR="00934615" w:rsidRPr="00761E14">
        <w:rPr>
          <w:spacing w:val="-4"/>
          <w:szCs w:val="19"/>
        </w:rPr>
        <w:t>43,1</w:t>
      </w:r>
      <w:r w:rsidRPr="00761E14">
        <w:rPr>
          <w:spacing w:val="-4"/>
          <w:szCs w:val="19"/>
        </w:rPr>
        <w:t xml:space="preserve">% obiektów, natomiast udogodnieniami wewnątrz budynku dysponowało </w:t>
      </w:r>
      <w:r w:rsidR="00934615" w:rsidRPr="00761E14">
        <w:rPr>
          <w:spacing w:val="-4"/>
          <w:szCs w:val="19"/>
        </w:rPr>
        <w:t>36,9</w:t>
      </w:r>
      <w:r w:rsidRPr="00761E14">
        <w:rPr>
          <w:spacing w:val="-4"/>
          <w:szCs w:val="19"/>
        </w:rPr>
        <w:t>%.</w:t>
      </w:r>
    </w:p>
    <w:p w14:paraId="45DFF914" w14:textId="311ED04A" w:rsidR="00DF488E" w:rsidRPr="00761E14" w:rsidRDefault="00DF488E" w:rsidP="00DF488E">
      <w:pPr>
        <w:spacing w:line="288" w:lineRule="auto"/>
        <w:rPr>
          <w:szCs w:val="19"/>
        </w:rPr>
      </w:pPr>
      <w:r w:rsidRPr="00761E14">
        <w:rPr>
          <w:szCs w:val="19"/>
        </w:rPr>
        <w:t>Wśród ogółu muzeów i oddziałów muzealnych najliczniejszą grupę stanowiły muzea historyczne – 35 placówek, a następnie etnograficzne i antropologiczne – 7, interdyscyplinarne</w:t>
      </w:r>
      <w:r w:rsidR="00223DAA" w:rsidRPr="00761E14">
        <w:rPr>
          <w:szCs w:val="19"/>
        </w:rPr>
        <w:t xml:space="preserve"> i</w:t>
      </w:r>
      <w:r w:rsidR="00624E7D">
        <w:rPr>
          <w:szCs w:val="19"/>
        </w:rPr>
        <w:t> </w:t>
      </w:r>
      <w:r w:rsidR="00223DAA" w:rsidRPr="00761E14">
        <w:rPr>
          <w:szCs w:val="19"/>
        </w:rPr>
        <w:t>sztuki</w:t>
      </w:r>
      <w:r w:rsidRPr="00761E14">
        <w:rPr>
          <w:szCs w:val="19"/>
        </w:rPr>
        <w:t xml:space="preserve"> – </w:t>
      </w:r>
      <w:r w:rsidR="00223DAA" w:rsidRPr="00761E14">
        <w:rPr>
          <w:szCs w:val="19"/>
        </w:rPr>
        <w:t xml:space="preserve">po </w:t>
      </w:r>
      <w:r w:rsidRPr="00761E14">
        <w:rPr>
          <w:szCs w:val="19"/>
        </w:rPr>
        <w:t>6</w:t>
      </w:r>
      <w:r w:rsidR="00624E7D">
        <w:rPr>
          <w:szCs w:val="19"/>
        </w:rPr>
        <w:t xml:space="preserve"> placówek</w:t>
      </w:r>
      <w:r w:rsidRPr="00761E14">
        <w:rPr>
          <w:szCs w:val="19"/>
        </w:rPr>
        <w:t>. W 20</w:t>
      </w:r>
      <w:r w:rsidR="00B37F18" w:rsidRPr="00761E14">
        <w:rPr>
          <w:szCs w:val="19"/>
        </w:rPr>
        <w:t>24</w:t>
      </w:r>
      <w:r w:rsidRPr="00761E14">
        <w:rPr>
          <w:szCs w:val="19"/>
        </w:rPr>
        <w:t xml:space="preserve"> r. muzea w województwie podkarpackim były w posiadaniu </w:t>
      </w:r>
      <w:r w:rsidR="00B37F18" w:rsidRPr="00761E14">
        <w:rPr>
          <w:szCs w:val="19"/>
        </w:rPr>
        <w:t>1284,4</w:t>
      </w:r>
      <w:r w:rsidRPr="00761E14">
        <w:rPr>
          <w:szCs w:val="19"/>
        </w:rPr>
        <w:t xml:space="preserve"> tys. szt. muzealiów (wzrost o </w:t>
      </w:r>
      <w:r w:rsidR="00B37F18" w:rsidRPr="00761E14">
        <w:rPr>
          <w:szCs w:val="19"/>
        </w:rPr>
        <w:t>0,9</w:t>
      </w:r>
      <w:r w:rsidRPr="00761E14">
        <w:rPr>
          <w:szCs w:val="19"/>
        </w:rPr>
        <w:t>% w porównaniu z 202</w:t>
      </w:r>
      <w:r w:rsidR="00B37F18" w:rsidRPr="00761E14">
        <w:rPr>
          <w:szCs w:val="19"/>
        </w:rPr>
        <w:t>3</w:t>
      </w:r>
      <w:r w:rsidRPr="00761E14">
        <w:rPr>
          <w:szCs w:val="19"/>
        </w:rPr>
        <w:t xml:space="preserve"> r.).</w:t>
      </w:r>
    </w:p>
    <w:p w14:paraId="0B66DEE0" w14:textId="34D0B78A" w:rsidR="007B72D0" w:rsidRPr="00761E14" w:rsidRDefault="007B72D0" w:rsidP="00D11058">
      <w:pPr>
        <w:spacing w:line="288" w:lineRule="auto"/>
        <w:rPr>
          <w:szCs w:val="19"/>
        </w:rPr>
      </w:pPr>
      <w:r w:rsidRPr="00761E14">
        <w:rPr>
          <w:spacing w:val="-4"/>
          <w:szCs w:val="19"/>
        </w:rPr>
        <w:t xml:space="preserve">W ciągu roku </w:t>
      </w:r>
      <w:r w:rsidRPr="00761E14">
        <w:rPr>
          <w:szCs w:val="19"/>
        </w:rPr>
        <w:t xml:space="preserve">muzea i oddziały muzealne zwiedziło </w:t>
      </w:r>
      <w:r w:rsidR="00ED7AC2" w:rsidRPr="00761E14">
        <w:rPr>
          <w:szCs w:val="19"/>
        </w:rPr>
        <w:t>1186,4 tys.</w:t>
      </w:r>
      <w:r w:rsidRPr="00761E14">
        <w:rPr>
          <w:szCs w:val="19"/>
        </w:rPr>
        <w:t xml:space="preserve"> osób, w tym </w:t>
      </w:r>
      <w:r w:rsidR="00ED7AC2" w:rsidRPr="00761E14">
        <w:rPr>
          <w:szCs w:val="19"/>
        </w:rPr>
        <w:t>156,7 tys.</w:t>
      </w:r>
      <w:r w:rsidRPr="00761E14">
        <w:rPr>
          <w:szCs w:val="19"/>
        </w:rPr>
        <w:t xml:space="preserve"> młodzieży szkolnej. Liczba zwiedzających muzea i oddziały muzealne na 10</w:t>
      </w:r>
      <w:r w:rsidR="00E82A45" w:rsidRPr="00761E14">
        <w:rPr>
          <w:szCs w:val="19"/>
        </w:rPr>
        <w:t>00</w:t>
      </w:r>
      <w:r w:rsidRPr="00761E14">
        <w:rPr>
          <w:szCs w:val="19"/>
        </w:rPr>
        <w:t xml:space="preserve"> mieszkańców Podkarpacia wyniosła </w:t>
      </w:r>
      <w:r w:rsidR="008273E6" w:rsidRPr="00761E14">
        <w:rPr>
          <w:szCs w:val="19"/>
        </w:rPr>
        <w:t>573,9</w:t>
      </w:r>
      <w:r w:rsidR="008C49E5" w:rsidRPr="00761E14">
        <w:rPr>
          <w:szCs w:val="19"/>
        </w:rPr>
        <w:t xml:space="preserve"> </w:t>
      </w:r>
      <w:r w:rsidR="009322EB" w:rsidRPr="00761E14">
        <w:rPr>
          <w:szCs w:val="19"/>
        </w:rPr>
        <w:t>osób.</w:t>
      </w:r>
    </w:p>
    <w:p w14:paraId="456665EB" w14:textId="1F97061C" w:rsidR="007B72D0" w:rsidRPr="00991059" w:rsidRDefault="007B72D0" w:rsidP="002955FE">
      <w:pPr>
        <w:pStyle w:val="tytuwykresumapytablicy"/>
        <w:rPr>
          <w:rFonts w:eastAsia="Times New Roman" w:cs="Times New Roman"/>
          <w:bCs/>
          <w:szCs w:val="19"/>
          <w:lang w:eastAsia="pl-PL"/>
        </w:rPr>
      </w:pPr>
      <w:r w:rsidRPr="00761E14">
        <w:rPr>
          <w:rFonts w:eastAsia="Times New Roman" w:cs="Times New Roman"/>
          <w:bCs/>
          <w:szCs w:val="19"/>
          <w:lang w:eastAsia="pl-PL"/>
        </w:rPr>
        <w:t>Tablica</w:t>
      </w:r>
      <w:r w:rsidRPr="00991059">
        <w:rPr>
          <w:rFonts w:eastAsia="Times New Roman" w:cs="Times New Roman"/>
          <w:bCs/>
          <w:szCs w:val="19"/>
          <w:lang w:eastAsia="pl-PL"/>
        </w:rPr>
        <w:t xml:space="preserve"> 1. </w:t>
      </w:r>
      <w:r w:rsidRPr="00991059">
        <w:rPr>
          <w:szCs w:val="19"/>
        </w:rPr>
        <w:t>Muzea</w:t>
      </w:r>
    </w:p>
    <w:tbl>
      <w:tblPr>
        <w:tblStyle w:val="Tabela-Siatka"/>
        <w:tblpPr w:leftFromText="141" w:rightFromText="141" w:vertAnchor="text" w:horzAnchor="margin" w:tblpYSpec="top"/>
        <w:tblW w:w="5000" w:type="pct"/>
        <w:tblLayout w:type="fixed"/>
        <w:tblLook w:val="04A0" w:firstRow="1" w:lastRow="0" w:firstColumn="1" w:lastColumn="0" w:noHBand="0" w:noVBand="1"/>
        <w:tblCaption w:val="Tablica 1. Muzea"/>
        <w:tblDescription w:val="Tablica zawiera dane dotyczące liczby muzeów i oddziałów muzealnych, liczby organizowanych wystaw w kraju stałych i czasowych, liczby zwiedzających w tys. osób. Tablica zawiera powyższe dane z 2023 i 2024 r. Dane do tablicy dostępne są także w załączonym pliku Excel."/>
      </w:tblPr>
      <w:tblGrid>
        <w:gridCol w:w="3968"/>
        <w:gridCol w:w="1367"/>
        <w:gridCol w:w="1367"/>
        <w:gridCol w:w="1365"/>
      </w:tblGrid>
      <w:tr w:rsidR="00991059" w:rsidRPr="00761E14" w14:paraId="5F36031D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D81BA9" w14:textId="77777777" w:rsidR="00991059" w:rsidRPr="00761E14" w:rsidRDefault="00991059" w:rsidP="00991059">
            <w:pPr>
              <w:pStyle w:val="Tablicaboczek"/>
              <w:spacing w:line="288" w:lineRule="auto"/>
              <w:jc w:val="center"/>
            </w:pPr>
            <w:r w:rsidRPr="00761E14">
              <w:t>Wyszczególnienie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AA000E" w14:textId="77777777" w:rsidR="00991059" w:rsidRPr="00761E14" w:rsidRDefault="00991059" w:rsidP="00991059">
            <w:pPr>
              <w:pStyle w:val="Tablicadanerodek"/>
              <w:spacing w:line="288" w:lineRule="auto"/>
              <w:jc w:val="center"/>
            </w:pPr>
            <w:r w:rsidRPr="00761E14">
              <w:t>2023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D0F4E0" w14:textId="77777777" w:rsidR="00991059" w:rsidRPr="00761E14" w:rsidRDefault="00991059" w:rsidP="00991059">
            <w:pPr>
              <w:pStyle w:val="Tablicadanerodek"/>
              <w:spacing w:line="288" w:lineRule="auto"/>
              <w:jc w:val="center"/>
            </w:pPr>
            <w:r w:rsidRPr="00761E14">
              <w:t>2024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464EFC68" w14:textId="77777777" w:rsidR="00991059" w:rsidRPr="00761E14" w:rsidRDefault="00991059" w:rsidP="00991059">
            <w:pPr>
              <w:pStyle w:val="Tablicadanerodek"/>
              <w:spacing w:line="288" w:lineRule="auto"/>
              <w:jc w:val="center"/>
            </w:pPr>
            <w:r w:rsidRPr="00761E14">
              <w:t>2023=100</w:t>
            </w:r>
          </w:p>
        </w:tc>
      </w:tr>
      <w:tr w:rsidR="00991059" w:rsidRPr="00761E14" w14:paraId="7F41AD38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224780" w14:textId="77777777" w:rsidR="00991059" w:rsidRPr="00761E14" w:rsidRDefault="00991059" w:rsidP="00991059">
            <w:pPr>
              <w:pStyle w:val="Tablicaboczek"/>
              <w:spacing w:line="288" w:lineRule="auto"/>
            </w:pPr>
            <w:r w:rsidRPr="00761E14">
              <w:t xml:space="preserve">Muzea i oddziały </w:t>
            </w:r>
            <w:proofErr w:type="spellStart"/>
            <w:r w:rsidRPr="00761E14">
              <w:t>muzealne</w:t>
            </w:r>
            <w:r w:rsidRPr="00761E1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1DDCC7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61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ABB1FD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65</w:t>
            </w:r>
          </w:p>
          <w:p w14:paraId="55D7D568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1 284,4</w:t>
            </w:r>
          </w:p>
          <w:p w14:paraId="5422CDD9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168</w:t>
            </w:r>
          </w:p>
          <w:p w14:paraId="563FE5AE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354</w:t>
            </w:r>
          </w:p>
          <w:p w14:paraId="6C5B3AF8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167</w:t>
            </w:r>
          </w:p>
          <w:p w14:paraId="02F2387B" w14:textId="77777777" w:rsidR="00991059" w:rsidRPr="00761E14" w:rsidRDefault="00991059" w:rsidP="00991059">
            <w:pPr>
              <w:pStyle w:val="Tablicadanerodek"/>
              <w:spacing w:line="288" w:lineRule="auto"/>
            </w:pPr>
          </w:p>
          <w:p w14:paraId="216D67E1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103</w:t>
            </w:r>
          </w:p>
          <w:p w14:paraId="7D36E81F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1 186,4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E73E5BF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106,6</w:t>
            </w:r>
          </w:p>
        </w:tc>
      </w:tr>
      <w:tr w:rsidR="00991059" w:rsidRPr="00761E14" w14:paraId="3C56DE78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59F3F92" w14:textId="77777777" w:rsidR="00991059" w:rsidRPr="00761E14" w:rsidRDefault="00991059" w:rsidP="00991059">
            <w:pPr>
              <w:pStyle w:val="Tablicaboczek"/>
              <w:spacing w:line="288" w:lineRule="auto"/>
            </w:pPr>
            <w:proofErr w:type="spellStart"/>
            <w:r w:rsidRPr="00761E14">
              <w:t>Muzealia</w:t>
            </w:r>
            <w:r w:rsidRPr="00761E14">
              <w:rPr>
                <w:vertAlign w:val="superscript"/>
              </w:rPr>
              <w:t>a</w:t>
            </w:r>
            <w:proofErr w:type="spellEnd"/>
            <w:r w:rsidRPr="00761E14">
              <w:t xml:space="preserve"> w tys. szt.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569231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1 273,2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332696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</w:t>
            </w:r>
            <w:r>
              <w:t xml:space="preserve"> </w:t>
            </w:r>
            <w:r w:rsidRPr="00761E14">
              <w:t>284,4</w:t>
            </w:r>
          </w:p>
          <w:p w14:paraId="2A5C1898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168</w:t>
            </w:r>
          </w:p>
          <w:p w14:paraId="2A28395D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354</w:t>
            </w:r>
          </w:p>
          <w:p w14:paraId="642D7CD3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167</w:t>
            </w:r>
          </w:p>
          <w:p w14:paraId="401A94E7" w14:textId="77777777" w:rsidR="00991059" w:rsidRPr="00761E14" w:rsidRDefault="00991059" w:rsidP="00991059">
            <w:pPr>
              <w:pStyle w:val="Tablicadanerodek"/>
              <w:spacing w:line="288" w:lineRule="auto"/>
            </w:pPr>
          </w:p>
          <w:p w14:paraId="56CF2B1F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106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4B62FDB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100,9</w:t>
            </w:r>
          </w:p>
        </w:tc>
      </w:tr>
      <w:tr w:rsidR="00991059" w:rsidRPr="00761E14" w14:paraId="360F6749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6BA1695F" w14:textId="77777777" w:rsidR="00991059" w:rsidRPr="00761E14" w:rsidRDefault="00991059" w:rsidP="00991059">
            <w:pPr>
              <w:pStyle w:val="Tablicaboczek"/>
              <w:spacing w:line="288" w:lineRule="auto"/>
            </w:pP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Wystawy</w:t>
            </w:r>
            <w:proofErr w:type="spellEnd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stałe</w:t>
            </w:r>
            <w:proofErr w:type="spellEnd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trwające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val="en-US" w:eastAsia="pl-PL"/>
              </w:rPr>
              <w:t>b</w:t>
            </w:r>
            <w:proofErr w:type="spellEnd"/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2A54622A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167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0246BA75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168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E6BBBC5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100,6</w:t>
            </w:r>
          </w:p>
        </w:tc>
      </w:tr>
      <w:tr w:rsidR="00991059" w:rsidRPr="00761E14" w14:paraId="314CF682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07FA2986" w14:textId="77777777" w:rsidR="00991059" w:rsidRPr="00761E14" w:rsidRDefault="00991059" w:rsidP="00991059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Wystawy</w:t>
            </w:r>
            <w:proofErr w:type="spellEnd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czasowe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val="en-US" w:eastAsia="pl-PL"/>
              </w:rPr>
              <w:t>b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317B087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307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EDC0362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354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97AA65C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115,3</w:t>
            </w:r>
          </w:p>
        </w:tc>
      </w:tr>
      <w:tr w:rsidR="00991059" w:rsidRPr="00761E14" w14:paraId="3B8B3960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70999FF5" w14:textId="77777777" w:rsidR="00991059" w:rsidRPr="00761E14" w:rsidRDefault="00991059" w:rsidP="00991059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własne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09A65D3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168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E41382D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167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714FF19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99,4</w:t>
            </w:r>
          </w:p>
        </w:tc>
      </w:tr>
      <w:tr w:rsidR="00991059" w:rsidRPr="00761E14" w14:paraId="4616DBAC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6724E2CD" w14:textId="77777777" w:rsidR="00991059" w:rsidRPr="00761E14" w:rsidRDefault="00991059" w:rsidP="00991059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wypożyczone</w:t>
            </w:r>
            <w:proofErr w:type="spellEnd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krajowe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D1DC4E4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70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A172051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84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43F93D2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120,0</w:t>
            </w:r>
          </w:p>
        </w:tc>
      </w:tr>
      <w:tr w:rsidR="00991059" w:rsidRPr="00761E14" w14:paraId="627DC413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75F61D0A" w14:textId="77777777" w:rsidR="00991059" w:rsidRPr="00761E14" w:rsidRDefault="00991059" w:rsidP="00991059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współorganizowane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DC4F460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69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7E00EE0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103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9A74E90" w14:textId="77777777" w:rsidR="00991059" w:rsidRPr="00761E14" w:rsidRDefault="00991059" w:rsidP="00991059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149,3</w:t>
            </w:r>
          </w:p>
        </w:tc>
      </w:tr>
      <w:tr w:rsidR="00991059" w:rsidRPr="00761E14" w14:paraId="58F2EE34" w14:textId="77777777" w:rsidTr="00991059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nil"/>
              <w:right w:val="single" w:sz="4" w:space="0" w:color="002060"/>
            </w:tcBorders>
            <w:vAlign w:val="center"/>
          </w:tcPr>
          <w:p w14:paraId="0DD7FDF9" w14:textId="77777777" w:rsidR="00991059" w:rsidRPr="00761E14" w:rsidRDefault="00991059" w:rsidP="00991059">
            <w:pPr>
              <w:pStyle w:val="Tablicaboczek"/>
              <w:spacing w:line="288" w:lineRule="auto"/>
            </w:pP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Zwiedzający</w:t>
            </w:r>
            <w:proofErr w:type="spellEnd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 xml:space="preserve"> w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tys</w:t>
            </w:r>
            <w:proofErr w:type="spellEnd"/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 xml:space="preserve">. 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vAlign w:val="center"/>
          </w:tcPr>
          <w:p w14:paraId="3236F09B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1 131,7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vAlign w:val="center"/>
          </w:tcPr>
          <w:p w14:paraId="00B9382A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1 186,4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nil"/>
              <w:right w:val="nil"/>
            </w:tcBorders>
            <w:vAlign w:val="center"/>
          </w:tcPr>
          <w:p w14:paraId="5CAC4C2B" w14:textId="77777777" w:rsidR="00991059" w:rsidRPr="00761E14" w:rsidRDefault="00991059" w:rsidP="00991059">
            <w:pPr>
              <w:pStyle w:val="Tablicadanerodek"/>
              <w:spacing w:line="288" w:lineRule="auto"/>
            </w:pPr>
            <w:r w:rsidRPr="00761E14">
              <w:t>104,8</w:t>
            </w:r>
          </w:p>
        </w:tc>
      </w:tr>
    </w:tbl>
    <w:p w14:paraId="39204878" w14:textId="549EF38A" w:rsidR="00E82A45" w:rsidRPr="00761E14" w:rsidRDefault="007B72D0" w:rsidP="005F69EC">
      <w:pPr>
        <w:pStyle w:val="Tablicanotka"/>
        <w:spacing w:line="288" w:lineRule="auto"/>
        <w:rPr>
          <w:szCs w:val="19"/>
        </w:rPr>
      </w:pPr>
      <w:r w:rsidRPr="00761E14">
        <w:rPr>
          <w:szCs w:val="19"/>
        </w:rPr>
        <w:t xml:space="preserve">a Stan w dniu 31 grudnia. </w:t>
      </w:r>
      <w:r w:rsidR="00E82A45" w:rsidRPr="00761E14">
        <w:rPr>
          <w:szCs w:val="19"/>
        </w:rPr>
        <w:t>b W kraju.</w:t>
      </w:r>
    </w:p>
    <w:p w14:paraId="0DC571C7" w14:textId="756C1370" w:rsidR="007B72D0" w:rsidRPr="00761E14" w:rsidRDefault="007B72D0" w:rsidP="0026756D">
      <w:pPr>
        <w:spacing w:line="288" w:lineRule="auto"/>
        <w:rPr>
          <w:spacing w:val="-4"/>
          <w:szCs w:val="19"/>
        </w:rPr>
      </w:pPr>
      <w:r w:rsidRPr="00761E14">
        <w:rPr>
          <w:spacing w:val="-4"/>
          <w:szCs w:val="19"/>
        </w:rPr>
        <w:t>W ujęciu regionalnym w 202</w:t>
      </w:r>
      <w:r w:rsidR="0016591A" w:rsidRPr="00761E14">
        <w:rPr>
          <w:spacing w:val="-4"/>
          <w:szCs w:val="19"/>
        </w:rPr>
        <w:t>4</w:t>
      </w:r>
      <w:r w:rsidRPr="00761E14">
        <w:rPr>
          <w:spacing w:val="-4"/>
          <w:szCs w:val="19"/>
        </w:rPr>
        <w:t xml:space="preserve"> r. najwięcej zwiedzających muzea i oddziały muze</w:t>
      </w:r>
      <w:r w:rsidR="009C40CA" w:rsidRPr="00761E14">
        <w:rPr>
          <w:spacing w:val="-4"/>
          <w:szCs w:val="19"/>
        </w:rPr>
        <w:t xml:space="preserve">alne </w:t>
      </w:r>
      <w:r w:rsidR="002F10D5" w:rsidRPr="00761E14">
        <w:rPr>
          <w:spacing w:val="-4"/>
          <w:szCs w:val="19"/>
        </w:rPr>
        <w:t>odnotowano</w:t>
      </w:r>
      <w:r w:rsidR="009C40CA" w:rsidRPr="00761E14">
        <w:rPr>
          <w:spacing w:val="-4"/>
          <w:szCs w:val="19"/>
        </w:rPr>
        <w:t xml:space="preserve"> w powiecie łańcuckim</w:t>
      </w:r>
      <w:r w:rsidR="004E11A1" w:rsidRPr="00761E14">
        <w:rPr>
          <w:spacing w:val="-4"/>
          <w:szCs w:val="19"/>
        </w:rPr>
        <w:t xml:space="preserve"> </w:t>
      </w:r>
      <w:r w:rsidR="00DF620B" w:rsidRPr="00761E14">
        <w:rPr>
          <w:spacing w:val="-4"/>
          <w:szCs w:val="19"/>
        </w:rPr>
        <w:t>388,6</w:t>
      </w:r>
      <w:r w:rsidR="009C40CA" w:rsidRPr="00761E14">
        <w:rPr>
          <w:spacing w:val="-4"/>
          <w:szCs w:val="19"/>
        </w:rPr>
        <w:t xml:space="preserve"> tys. (</w:t>
      </w:r>
      <w:r w:rsidRPr="00761E14">
        <w:rPr>
          <w:spacing w:val="-4"/>
          <w:szCs w:val="19"/>
        </w:rPr>
        <w:t xml:space="preserve">o </w:t>
      </w:r>
      <w:r w:rsidR="00DF620B" w:rsidRPr="00761E14">
        <w:rPr>
          <w:spacing w:val="-4"/>
          <w:szCs w:val="19"/>
        </w:rPr>
        <w:t>2,8</w:t>
      </w:r>
      <w:r w:rsidRPr="00761E14">
        <w:rPr>
          <w:spacing w:val="-4"/>
          <w:szCs w:val="19"/>
        </w:rPr>
        <w:t>% więcej niż w 20</w:t>
      </w:r>
      <w:r w:rsidR="00097459" w:rsidRPr="00761E14">
        <w:rPr>
          <w:spacing w:val="-4"/>
          <w:szCs w:val="19"/>
        </w:rPr>
        <w:t>23</w:t>
      </w:r>
      <w:r w:rsidRPr="00761E14">
        <w:rPr>
          <w:spacing w:val="-4"/>
          <w:szCs w:val="19"/>
        </w:rPr>
        <w:t xml:space="preserve"> r.), a </w:t>
      </w:r>
      <w:r w:rsidR="009C40CA" w:rsidRPr="00761E14">
        <w:rPr>
          <w:spacing w:val="-4"/>
          <w:szCs w:val="19"/>
        </w:rPr>
        <w:t xml:space="preserve">następnie w powiatach sanockim </w:t>
      </w:r>
      <w:r w:rsidR="00DD6827" w:rsidRPr="00761E14">
        <w:rPr>
          <w:spacing w:val="-4"/>
          <w:szCs w:val="19"/>
        </w:rPr>
        <w:t>204,6</w:t>
      </w:r>
      <w:r w:rsidR="00FE3E44" w:rsidRPr="00761E14">
        <w:rPr>
          <w:spacing w:val="-4"/>
          <w:szCs w:val="19"/>
        </w:rPr>
        <w:t> </w:t>
      </w:r>
      <w:r w:rsidRPr="00761E14">
        <w:rPr>
          <w:spacing w:val="-4"/>
          <w:szCs w:val="19"/>
        </w:rPr>
        <w:t>tys.</w:t>
      </w:r>
      <w:r w:rsidR="009C40CA" w:rsidRPr="00761E14">
        <w:rPr>
          <w:spacing w:val="-4"/>
          <w:szCs w:val="19"/>
        </w:rPr>
        <w:t xml:space="preserve"> (</w:t>
      </w:r>
      <w:r w:rsidR="00DD6827" w:rsidRPr="00761E14">
        <w:rPr>
          <w:spacing w:val="-4"/>
          <w:szCs w:val="19"/>
        </w:rPr>
        <w:t>spadek</w:t>
      </w:r>
      <w:r w:rsidR="009C40CA" w:rsidRPr="00761E14">
        <w:rPr>
          <w:spacing w:val="-4"/>
          <w:szCs w:val="19"/>
        </w:rPr>
        <w:t xml:space="preserve"> o </w:t>
      </w:r>
      <w:r w:rsidR="00DD6827" w:rsidRPr="00761E14">
        <w:rPr>
          <w:spacing w:val="-4"/>
          <w:szCs w:val="19"/>
        </w:rPr>
        <w:t>1,3</w:t>
      </w:r>
      <w:r w:rsidR="009C40CA" w:rsidRPr="00761E14">
        <w:rPr>
          <w:spacing w:val="-4"/>
          <w:szCs w:val="19"/>
        </w:rPr>
        <w:t xml:space="preserve">%) i </w:t>
      </w:r>
      <w:r w:rsidR="008B6283" w:rsidRPr="00761E14">
        <w:rPr>
          <w:spacing w:val="-4"/>
          <w:szCs w:val="19"/>
        </w:rPr>
        <w:t>stalowowolskim</w:t>
      </w:r>
      <w:r w:rsidR="009C40CA" w:rsidRPr="00761E14">
        <w:rPr>
          <w:spacing w:val="-4"/>
          <w:szCs w:val="19"/>
        </w:rPr>
        <w:t xml:space="preserve"> </w:t>
      </w:r>
      <w:r w:rsidR="00DD6827" w:rsidRPr="00761E14">
        <w:rPr>
          <w:spacing w:val="-4"/>
          <w:szCs w:val="19"/>
        </w:rPr>
        <w:t>121,7</w:t>
      </w:r>
      <w:r w:rsidR="009C40CA" w:rsidRPr="00761E14">
        <w:rPr>
          <w:spacing w:val="-4"/>
          <w:szCs w:val="19"/>
        </w:rPr>
        <w:t xml:space="preserve"> tys. (wzrost </w:t>
      </w:r>
      <w:r w:rsidR="00DD6827" w:rsidRPr="00761E14">
        <w:rPr>
          <w:spacing w:val="-4"/>
          <w:szCs w:val="19"/>
        </w:rPr>
        <w:t>o 4,5%</w:t>
      </w:r>
      <w:r w:rsidRPr="00761E14">
        <w:rPr>
          <w:spacing w:val="-4"/>
          <w:szCs w:val="19"/>
        </w:rPr>
        <w:t xml:space="preserve">). Najmniej </w:t>
      </w:r>
      <w:r w:rsidR="00FB3DB2" w:rsidRPr="00761E14">
        <w:rPr>
          <w:spacing w:val="-4"/>
          <w:szCs w:val="19"/>
        </w:rPr>
        <w:t>osób zwiedziło placówki zlokalizowane</w:t>
      </w:r>
      <w:r w:rsidRPr="00761E14">
        <w:rPr>
          <w:spacing w:val="-4"/>
          <w:szCs w:val="19"/>
        </w:rPr>
        <w:t xml:space="preserve"> w powiecie brzozowskim – </w:t>
      </w:r>
      <w:r w:rsidR="00DD6827" w:rsidRPr="00761E14">
        <w:rPr>
          <w:spacing w:val="-4"/>
          <w:szCs w:val="19"/>
        </w:rPr>
        <w:t>2,3</w:t>
      </w:r>
      <w:r w:rsidRPr="00761E14">
        <w:rPr>
          <w:spacing w:val="-4"/>
          <w:szCs w:val="19"/>
        </w:rPr>
        <w:t xml:space="preserve"> tys. (o </w:t>
      </w:r>
      <w:r w:rsidR="00DD6827" w:rsidRPr="00761E14">
        <w:rPr>
          <w:spacing w:val="-4"/>
          <w:szCs w:val="19"/>
        </w:rPr>
        <w:t>26,4</w:t>
      </w:r>
      <w:r w:rsidRPr="00761E14">
        <w:rPr>
          <w:spacing w:val="-4"/>
          <w:szCs w:val="19"/>
        </w:rPr>
        <w:t xml:space="preserve">% </w:t>
      </w:r>
      <w:r w:rsidR="00DD6827" w:rsidRPr="00761E14">
        <w:rPr>
          <w:spacing w:val="-4"/>
          <w:szCs w:val="19"/>
        </w:rPr>
        <w:t>więcej</w:t>
      </w:r>
      <w:r w:rsidRPr="00761E14">
        <w:rPr>
          <w:spacing w:val="-4"/>
          <w:szCs w:val="19"/>
        </w:rPr>
        <w:t xml:space="preserve"> niż przed rokiem). </w:t>
      </w:r>
    </w:p>
    <w:p w14:paraId="0386237B" w14:textId="3F0BC01A" w:rsidR="007B72D0" w:rsidRPr="00761E14" w:rsidRDefault="006228E0" w:rsidP="0026756D">
      <w:pPr>
        <w:spacing w:line="288" w:lineRule="auto"/>
        <w:rPr>
          <w:spacing w:val="-4"/>
          <w:szCs w:val="19"/>
        </w:rPr>
      </w:pPr>
      <w:r w:rsidRPr="00761E14">
        <w:rPr>
          <w:spacing w:val="-2"/>
          <w:szCs w:val="19"/>
        </w:rPr>
        <w:lastRenderedPageBreak/>
        <w:t xml:space="preserve">Zbiory muzealne, którymi dysponowały muzea na Podkarpaciu, </w:t>
      </w:r>
      <w:r w:rsidR="007B72D0" w:rsidRPr="00761E14">
        <w:rPr>
          <w:spacing w:val="-2"/>
          <w:szCs w:val="19"/>
        </w:rPr>
        <w:t>pre</w:t>
      </w:r>
      <w:r w:rsidRPr="00761E14">
        <w:rPr>
          <w:spacing w:val="-2"/>
          <w:szCs w:val="19"/>
        </w:rPr>
        <w:t xml:space="preserve">zentowane były w ramach krajowych </w:t>
      </w:r>
      <w:r w:rsidR="007B72D0" w:rsidRPr="00761E14">
        <w:rPr>
          <w:spacing w:val="-2"/>
          <w:szCs w:val="19"/>
        </w:rPr>
        <w:t xml:space="preserve">wystaw </w:t>
      </w:r>
      <w:r w:rsidRPr="00761E14">
        <w:rPr>
          <w:spacing w:val="-2"/>
          <w:szCs w:val="19"/>
        </w:rPr>
        <w:t xml:space="preserve">stałych </w:t>
      </w:r>
      <w:r w:rsidR="007B72D0" w:rsidRPr="00761E14">
        <w:rPr>
          <w:spacing w:val="-2"/>
          <w:szCs w:val="19"/>
        </w:rPr>
        <w:t xml:space="preserve">oraz </w:t>
      </w:r>
      <w:r w:rsidRPr="00761E14">
        <w:rPr>
          <w:spacing w:val="-2"/>
          <w:szCs w:val="19"/>
        </w:rPr>
        <w:t>na</w:t>
      </w:r>
      <w:r w:rsidR="007B72D0" w:rsidRPr="00761E14">
        <w:rPr>
          <w:spacing w:val="-2"/>
          <w:szCs w:val="19"/>
        </w:rPr>
        <w:t xml:space="preserve"> </w:t>
      </w:r>
      <w:r w:rsidRPr="00761E14">
        <w:rPr>
          <w:spacing w:val="-2"/>
          <w:szCs w:val="19"/>
        </w:rPr>
        <w:t>zorganizowanych</w:t>
      </w:r>
      <w:r w:rsidR="007B72D0" w:rsidRPr="00761E14">
        <w:rPr>
          <w:spacing w:val="-2"/>
          <w:szCs w:val="19"/>
        </w:rPr>
        <w:t xml:space="preserve"> </w:t>
      </w:r>
      <w:r w:rsidRPr="00761E14">
        <w:rPr>
          <w:spacing w:val="-2"/>
          <w:szCs w:val="19"/>
        </w:rPr>
        <w:t xml:space="preserve">krajowych wystawach </w:t>
      </w:r>
      <w:r w:rsidR="007B72D0" w:rsidRPr="00761E14">
        <w:rPr>
          <w:spacing w:val="-2"/>
          <w:szCs w:val="19"/>
        </w:rPr>
        <w:t>czasowych. W 202</w:t>
      </w:r>
      <w:r w:rsidR="0025146D" w:rsidRPr="00761E14">
        <w:rPr>
          <w:spacing w:val="-2"/>
          <w:szCs w:val="19"/>
        </w:rPr>
        <w:t>4</w:t>
      </w:r>
      <w:r w:rsidR="007B72D0" w:rsidRPr="00761E14">
        <w:rPr>
          <w:spacing w:val="-2"/>
          <w:szCs w:val="19"/>
        </w:rPr>
        <w:t xml:space="preserve"> r. muzea prezentowały </w:t>
      </w:r>
      <w:r w:rsidR="0086338F" w:rsidRPr="00761E14">
        <w:rPr>
          <w:spacing w:val="-2"/>
          <w:szCs w:val="19"/>
        </w:rPr>
        <w:t>16</w:t>
      </w:r>
      <w:r w:rsidR="00006081" w:rsidRPr="00761E14">
        <w:rPr>
          <w:spacing w:val="-2"/>
          <w:szCs w:val="19"/>
        </w:rPr>
        <w:t>8</w:t>
      </w:r>
      <w:r w:rsidR="007B72D0" w:rsidRPr="00761E14">
        <w:rPr>
          <w:spacing w:val="-2"/>
          <w:szCs w:val="19"/>
        </w:rPr>
        <w:t xml:space="preserve"> wystaw stał</w:t>
      </w:r>
      <w:r w:rsidR="004D0FD8" w:rsidRPr="00761E14">
        <w:rPr>
          <w:spacing w:val="-2"/>
          <w:szCs w:val="19"/>
        </w:rPr>
        <w:t>ych</w:t>
      </w:r>
      <w:r w:rsidR="007B72D0" w:rsidRPr="00761E14">
        <w:rPr>
          <w:spacing w:val="-2"/>
          <w:szCs w:val="19"/>
        </w:rPr>
        <w:t xml:space="preserve"> (o </w:t>
      </w:r>
      <w:r w:rsidR="00006081" w:rsidRPr="00761E14">
        <w:rPr>
          <w:spacing w:val="-2"/>
          <w:szCs w:val="19"/>
        </w:rPr>
        <w:t>1 więcej</w:t>
      </w:r>
      <w:r w:rsidR="007B72D0" w:rsidRPr="00761E14">
        <w:rPr>
          <w:spacing w:val="-2"/>
          <w:szCs w:val="19"/>
        </w:rPr>
        <w:t xml:space="preserve"> niż w poprzednim roku) oraz zorganizowały </w:t>
      </w:r>
      <w:r w:rsidR="00006081" w:rsidRPr="00761E14">
        <w:rPr>
          <w:spacing w:val="-2"/>
          <w:szCs w:val="19"/>
        </w:rPr>
        <w:t xml:space="preserve">354 </w:t>
      </w:r>
      <w:r w:rsidR="007B72D0" w:rsidRPr="00761E14">
        <w:rPr>
          <w:spacing w:val="-2"/>
          <w:szCs w:val="19"/>
        </w:rPr>
        <w:t>wystaw</w:t>
      </w:r>
      <w:r w:rsidR="00006081" w:rsidRPr="00761E14">
        <w:rPr>
          <w:spacing w:val="-2"/>
          <w:szCs w:val="19"/>
        </w:rPr>
        <w:t>y czasowe</w:t>
      </w:r>
      <w:r w:rsidR="007B72D0" w:rsidRPr="00761E14">
        <w:rPr>
          <w:spacing w:val="-2"/>
          <w:szCs w:val="19"/>
        </w:rPr>
        <w:t xml:space="preserve"> (o </w:t>
      </w:r>
      <w:r w:rsidR="00006081" w:rsidRPr="00761E14">
        <w:rPr>
          <w:spacing w:val="-2"/>
          <w:szCs w:val="19"/>
        </w:rPr>
        <w:t>47</w:t>
      </w:r>
      <w:r w:rsidR="007B72D0" w:rsidRPr="00761E14">
        <w:rPr>
          <w:spacing w:val="-2"/>
          <w:szCs w:val="19"/>
        </w:rPr>
        <w:t xml:space="preserve"> więcej niż w poprzednim roku).</w:t>
      </w:r>
      <w:r w:rsidR="005B6570" w:rsidRPr="00761E14">
        <w:rPr>
          <w:spacing w:val="-2"/>
          <w:szCs w:val="19"/>
        </w:rPr>
        <w:t xml:space="preserve"> </w:t>
      </w:r>
      <w:r w:rsidR="007B72D0" w:rsidRPr="00761E14">
        <w:rPr>
          <w:spacing w:val="-4"/>
          <w:szCs w:val="19"/>
        </w:rPr>
        <w:t xml:space="preserve">Muzea z województwa podkarpackiego zorganizowały także </w:t>
      </w:r>
      <w:r w:rsidR="00006081" w:rsidRPr="00761E14">
        <w:rPr>
          <w:spacing w:val="-4"/>
          <w:szCs w:val="19"/>
        </w:rPr>
        <w:t>4</w:t>
      </w:r>
      <w:r w:rsidR="007B72D0" w:rsidRPr="00761E14">
        <w:rPr>
          <w:spacing w:val="-4"/>
          <w:szCs w:val="19"/>
        </w:rPr>
        <w:t xml:space="preserve"> wystaw</w:t>
      </w:r>
      <w:r w:rsidR="00916266" w:rsidRPr="00761E14">
        <w:rPr>
          <w:spacing w:val="-4"/>
          <w:szCs w:val="19"/>
        </w:rPr>
        <w:t>y</w:t>
      </w:r>
      <w:r w:rsidR="007B72D0" w:rsidRPr="00761E14">
        <w:rPr>
          <w:spacing w:val="-4"/>
          <w:szCs w:val="19"/>
        </w:rPr>
        <w:t xml:space="preserve"> za granicą (o </w:t>
      </w:r>
      <w:r w:rsidR="00006081" w:rsidRPr="00761E14">
        <w:rPr>
          <w:spacing w:val="-4"/>
          <w:szCs w:val="19"/>
        </w:rPr>
        <w:t>1 więcej</w:t>
      </w:r>
      <w:r w:rsidR="001C2BB5" w:rsidRPr="00761E14">
        <w:rPr>
          <w:spacing w:val="-4"/>
          <w:szCs w:val="19"/>
        </w:rPr>
        <w:t xml:space="preserve"> </w:t>
      </w:r>
      <w:r w:rsidR="00BF4A71" w:rsidRPr="00761E14">
        <w:rPr>
          <w:spacing w:val="-4"/>
          <w:szCs w:val="19"/>
        </w:rPr>
        <w:t>niż</w:t>
      </w:r>
      <w:r w:rsidR="007B72D0" w:rsidRPr="00761E14">
        <w:rPr>
          <w:spacing w:val="-4"/>
          <w:szCs w:val="19"/>
        </w:rPr>
        <w:t xml:space="preserve"> przed rokiem), które odwiedziło </w:t>
      </w:r>
      <w:r w:rsidR="00006081" w:rsidRPr="00761E14">
        <w:rPr>
          <w:spacing w:val="-4"/>
          <w:szCs w:val="19"/>
        </w:rPr>
        <w:t>2,1</w:t>
      </w:r>
      <w:r w:rsidR="005B6570" w:rsidRPr="00761E14">
        <w:rPr>
          <w:spacing w:val="-4"/>
          <w:szCs w:val="19"/>
        </w:rPr>
        <w:t> </w:t>
      </w:r>
      <w:r w:rsidR="00D952C5" w:rsidRPr="00761E14">
        <w:rPr>
          <w:spacing w:val="-4"/>
          <w:szCs w:val="19"/>
        </w:rPr>
        <w:t>tys.</w:t>
      </w:r>
      <w:r w:rsidR="007B72D0" w:rsidRPr="00761E14">
        <w:rPr>
          <w:spacing w:val="-4"/>
          <w:szCs w:val="19"/>
        </w:rPr>
        <w:t xml:space="preserve"> osób (</w:t>
      </w:r>
      <w:r w:rsidR="001C2BB5" w:rsidRPr="00761E14">
        <w:rPr>
          <w:spacing w:val="-4"/>
          <w:szCs w:val="19"/>
        </w:rPr>
        <w:t>spadek</w:t>
      </w:r>
      <w:r w:rsidR="007B72D0" w:rsidRPr="00761E14">
        <w:rPr>
          <w:spacing w:val="-4"/>
          <w:szCs w:val="19"/>
        </w:rPr>
        <w:t xml:space="preserve"> o </w:t>
      </w:r>
      <w:r w:rsidR="00006081" w:rsidRPr="00761E14">
        <w:rPr>
          <w:spacing w:val="-4"/>
          <w:szCs w:val="19"/>
        </w:rPr>
        <w:t>78,4</w:t>
      </w:r>
      <w:r w:rsidR="007B72D0" w:rsidRPr="00761E14">
        <w:rPr>
          <w:spacing w:val="-4"/>
          <w:szCs w:val="19"/>
        </w:rPr>
        <w:t>% w porównaniu z 202</w:t>
      </w:r>
      <w:r w:rsidR="00006081" w:rsidRPr="00761E14">
        <w:rPr>
          <w:spacing w:val="-4"/>
          <w:szCs w:val="19"/>
        </w:rPr>
        <w:t>3</w:t>
      </w:r>
      <w:r w:rsidR="007B72D0" w:rsidRPr="00761E14">
        <w:rPr>
          <w:spacing w:val="-4"/>
          <w:szCs w:val="19"/>
        </w:rPr>
        <w:t> r.).</w:t>
      </w:r>
    </w:p>
    <w:p w14:paraId="2C8260A3" w14:textId="4341C8D1" w:rsidR="00834C80" w:rsidRPr="00761E14" w:rsidRDefault="00834C80" w:rsidP="00834C80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761E14">
        <w:rPr>
          <w:rFonts w:eastAsia="Times New Roman" w:cs="Times New Roman"/>
          <w:bCs/>
          <w:szCs w:val="19"/>
          <w:lang w:eastAsia="pl-PL"/>
        </w:rPr>
        <w:t xml:space="preserve">Wykres 1. Struktura </w:t>
      </w:r>
      <w:r w:rsidRPr="00761E14">
        <w:rPr>
          <w:szCs w:val="19"/>
        </w:rPr>
        <w:t>zwiedzających</w:t>
      </w:r>
      <w:r w:rsidRPr="00761E14">
        <w:rPr>
          <w:rFonts w:eastAsia="Times New Roman" w:cs="Times New Roman"/>
          <w:bCs/>
          <w:szCs w:val="19"/>
          <w:lang w:eastAsia="pl-PL"/>
        </w:rPr>
        <w:t xml:space="preserve"> według rodzajów muzeów w 202</w:t>
      </w:r>
      <w:r w:rsidR="00E26ED7" w:rsidRPr="00761E14">
        <w:rPr>
          <w:rFonts w:eastAsia="Times New Roman" w:cs="Times New Roman"/>
          <w:bCs/>
          <w:szCs w:val="19"/>
          <w:lang w:eastAsia="pl-PL"/>
        </w:rPr>
        <w:t>4</w:t>
      </w:r>
      <w:r w:rsidRPr="00761E14">
        <w:rPr>
          <w:rFonts w:eastAsia="Times New Roman" w:cs="Times New Roman"/>
          <w:bCs/>
          <w:szCs w:val="19"/>
          <w:lang w:eastAsia="pl-PL"/>
        </w:rPr>
        <w:t xml:space="preserve"> r.</w:t>
      </w:r>
    </w:p>
    <w:p w14:paraId="26F557BA" w14:textId="3C1FE0D3" w:rsidR="00261AAB" w:rsidRPr="00761E14" w:rsidRDefault="00261AAB" w:rsidP="002955FE">
      <w:pPr>
        <w:pStyle w:val="tytuwykresumapytablicy"/>
        <w:rPr>
          <w:b w:val="0"/>
          <w:spacing w:val="0"/>
          <w:szCs w:val="19"/>
        </w:rPr>
      </w:pPr>
      <w:r>
        <w:rPr>
          <w:b w:val="0"/>
          <w:noProof/>
          <w:spacing w:val="0"/>
          <w:szCs w:val="19"/>
          <w:lang w:eastAsia="pl-PL"/>
        </w:rPr>
        <w:drawing>
          <wp:inline distT="0" distB="0" distL="0" distR="0" wp14:anchorId="0E1E7B76" wp14:editId="33390E9E">
            <wp:extent cx="5114925" cy="2751093"/>
            <wp:effectExtent l="0" t="0" r="0" b="0"/>
            <wp:docPr id="20" name="Obraz 20" descr="Na wykresie słupkowym zaprezentowano strukturę zwiedzających muzea według rodzajów w 2024 r. Dane do wykresu dostępne są w załączonym pliku Excel." title="Wykres 1. Struktura zwiedzających według rodzajów muzeów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210"/>
                    <a:stretch/>
                  </pic:blipFill>
                  <pic:spPr bwMode="auto">
                    <a:xfrm>
                      <a:off x="0" y="0"/>
                      <a:ext cx="5129096" cy="275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3EF07" w14:textId="3F1840CB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Okazją do nieodpłatnego poznawania polskiego dziedzictwa narodowego jest „Noc Muzeów” – z tej formy zwiedzania w 202</w:t>
      </w:r>
      <w:r w:rsidR="001722D1" w:rsidRPr="00761E14">
        <w:rPr>
          <w:szCs w:val="19"/>
        </w:rPr>
        <w:t>4</w:t>
      </w:r>
      <w:r w:rsidRPr="00761E14">
        <w:rPr>
          <w:szCs w:val="19"/>
        </w:rPr>
        <w:t xml:space="preserve"> r. na Podkarpaciu skorzystało </w:t>
      </w:r>
      <w:r w:rsidR="001722D1" w:rsidRPr="00761E14">
        <w:rPr>
          <w:szCs w:val="19"/>
        </w:rPr>
        <w:t>43,4</w:t>
      </w:r>
      <w:r w:rsidRPr="00761E14">
        <w:rPr>
          <w:szCs w:val="19"/>
        </w:rPr>
        <w:t xml:space="preserve"> tys. osób</w:t>
      </w:r>
      <w:r w:rsidR="00B45931" w:rsidRPr="00761E14">
        <w:rPr>
          <w:szCs w:val="19"/>
        </w:rPr>
        <w:t xml:space="preserve">. </w:t>
      </w:r>
      <w:r w:rsidRPr="00761E14">
        <w:rPr>
          <w:szCs w:val="19"/>
        </w:rPr>
        <w:t xml:space="preserve">Zwiedzający muzea w ramach tej corocznej akcji stanowili </w:t>
      </w:r>
      <w:r w:rsidR="001722D1" w:rsidRPr="00761E14">
        <w:rPr>
          <w:szCs w:val="19"/>
        </w:rPr>
        <w:t>5,5</w:t>
      </w:r>
      <w:r w:rsidRPr="00761E14">
        <w:rPr>
          <w:szCs w:val="19"/>
        </w:rPr>
        <w:t>% zwiedzających w Polsce, co</w:t>
      </w:r>
      <w:r w:rsidR="005F089B" w:rsidRPr="00761E14">
        <w:rPr>
          <w:szCs w:val="19"/>
        </w:rPr>
        <w:t> </w:t>
      </w:r>
      <w:r w:rsidRPr="00761E14">
        <w:rPr>
          <w:szCs w:val="19"/>
        </w:rPr>
        <w:t xml:space="preserve">uplasowało województwo podkarpackie na </w:t>
      </w:r>
      <w:r w:rsidR="001722D1" w:rsidRPr="00761E14">
        <w:rPr>
          <w:szCs w:val="19"/>
        </w:rPr>
        <w:t>7</w:t>
      </w:r>
      <w:r w:rsidRPr="00761E14">
        <w:rPr>
          <w:szCs w:val="19"/>
        </w:rPr>
        <w:t>. miejscu wśród województw.</w:t>
      </w:r>
    </w:p>
    <w:p w14:paraId="1B55C3E0" w14:textId="3D942BC2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 202</w:t>
      </w:r>
      <w:r w:rsidR="00681BC3" w:rsidRPr="00761E14">
        <w:rPr>
          <w:szCs w:val="19"/>
        </w:rPr>
        <w:t>4</w:t>
      </w:r>
      <w:r w:rsidRPr="00761E14">
        <w:rPr>
          <w:szCs w:val="19"/>
        </w:rPr>
        <w:t xml:space="preserve"> r. na Podkarpaciu działało również </w:t>
      </w:r>
      <w:r w:rsidR="006D3A4D" w:rsidRPr="00761E14">
        <w:rPr>
          <w:szCs w:val="19"/>
        </w:rPr>
        <w:t>18</w:t>
      </w:r>
      <w:r w:rsidRPr="00761E14">
        <w:rPr>
          <w:szCs w:val="19"/>
        </w:rPr>
        <w:t xml:space="preserve"> instytucji </w:t>
      </w:r>
      <w:proofErr w:type="spellStart"/>
      <w:r w:rsidRPr="00761E14">
        <w:rPr>
          <w:szCs w:val="19"/>
        </w:rPr>
        <w:t>paramuzealnych</w:t>
      </w:r>
      <w:proofErr w:type="spellEnd"/>
      <w:r w:rsidR="00BC31A3" w:rsidRPr="00761E14">
        <w:rPr>
          <w:rStyle w:val="Odwoanieprzypisudolnego"/>
          <w:szCs w:val="19"/>
        </w:rPr>
        <w:footnoteReference w:id="1"/>
      </w:r>
      <w:r w:rsidRPr="00761E14">
        <w:rPr>
          <w:szCs w:val="19"/>
        </w:rPr>
        <w:t>, w tym 1 ogród botaniczny (</w:t>
      </w:r>
      <w:r w:rsidR="008014D4">
        <w:rPr>
          <w:szCs w:val="19"/>
        </w:rPr>
        <w:t>tyle</w:t>
      </w:r>
      <w:r w:rsidR="006933B9" w:rsidRPr="00761E14">
        <w:rPr>
          <w:szCs w:val="19"/>
        </w:rPr>
        <w:t xml:space="preserve"> samo</w:t>
      </w:r>
      <w:r w:rsidRPr="00761E14">
        <w:rPr>
          <w:szCs w:val="19"/>
        </w:rPr>
        <w:t xml:space="preserve"> </w:t>
      </w:r>
      <w:r w:rsidR="008014D4">
        <w:rPr>
          <w:szCs w:val="19"/>
        </w:rPr>
        <w:t>co</w:t>
      </w:r>
      <w:r w:rsidRPr="00761E14">
        <w:rPr>
          <w:szCs w:val="19"/>
        </w:rPr>
        <w:t xml:space="preserve"> rok wcześniej).</w:t>
      </w:r>
    </w:p>
    <w:p w14:paraId="4448242B" w14:textId="226EE466" w:rsidR="007B72D0" w:rsidRPr="00761E14" w:rsidRDefault="003F1A8F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B12495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51E4E90F" wp14:editId="2A131D11">
                <wp:simplePos x="0" y="0"/>
                <wp:positionH relativeFrom="column">
                  <wp:posOffset>5213350</wp:posOffset>
                </wp:positionH>
                <wp:positionV relativeFrom="paragraph">
                  <wp:posOffset>380835</wp:posOffset>
                </wp:positionV>
                <wp:extent cx="1801495" cy="1003300"/>
                <wp:effectExtent l="0" t="0" r="0" b="6350"/>
                <wp:wrapTight wrapText="bothSides">
                  <wp:wrapPolygon edited="0">
                    <wp:start x="685" y="0"/>
                    <wp:lineTo x="685" y="21327"/>
                    <wp:lineTo x="20785" y="21327"/>
                    <wp:lineTo x="20785" y="0"/>
                    <wp:lineTo x="685" y="0"/>
                  </wp:wrapPolygon>
                </wp:wrapTight>
                <wp:docPr id="4" name="Pole tekstowe 4" descr="Galerie sztuki&#10;&#10;W 2024 r. w konkursach organizowanych przez galerie sztuki brało udział ponad 4 razy więcej osób niż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00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B3D0C" w14:textId="10171129" w:rsidR="008B6751" w:rsidRPr="00D11081" w:rsidRDefault="008B6751" w:rsidP="007B72D0">
                            <w:pPr>
                              <w:pStyle w:val="tekstzboku"/>
                            </w:pPr>
                            <w:r w:rsidRPr="00BC3231">
                              <w:t>W 202</w:t>
                            </w:r>
                            <w:r w:rsidR="000F3C26" w:rsidRPr="00BC3231">
                              <w:t>4</w:t>
                            </w:r>
                            <w:r w:rsidRPr="00BC3231">
                              <w:t xml:space="preserve"> r. </w:t>
                            </w:r>
                            <w:r w:rsidR="00F22B55" w:rsidRPr="00BC3231">
                              <w:t xml:space="preserve">w konkursach organizowanych przez </w:t>
                            </w:r>
                            <w:r w:rsidRPr="00BC3231">
                              <w:t xml:space="preserve">galerie sztuki </w:t>
                            </w:r>
                            <w:r w:rsidR="00F22B55" w:rsidRPr="00BC3231">
                              <w:t xml:space="preserve">brało udział ponad </w:t>
                            </w:r>
                            <w:r w:rsidR="00E22C00">
                              <w:br/>
                            </w:r>
                            <w:r w:rsidR="00F22B55" w:rsidRPr="00BC3231">
                              <w:t>4</w:t>
                            </w:r>
                            <w:r w:rsidR="0068672E">
                              <w:t xml:space="preserve"> </w:t>
                            </w:r>
                            <w:r w:rsidR="00F22B55" w:rsidRPr="00BC3231">
                              <w:t>razy więcej osób</w:t>
                            </w:r>
                            <w:r w:rsidRPr="00BC3231">
                              <w:t xml:space="preserve"> niż w 202</w:t>
                            </w:r>
                            <w:r w:rsidR="00F22B55" w:rsidRPr="00BC3231">
                              <w:t>3</w:t>
                            </w:r>
                            <w:r w:rsidRPr="00BC3231"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E4E90F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alt="Galerie sztuki&#10;&#10;W 2024 r. w konkursach organizowanych przez galerie sztuki brało udział ponad 4 razy więcej osób niż w 2023 r." style="position:absolute;margin-left:410.5pt;margin-top:30pt;width:141.85pt;height:79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" filled="f" stroked="f">
                <v:textbox>
                  <w:txbxContent>
                    <w:p w14:paraId="597B3D0C" w14:textId="10171129" w:rsidR="008B6751" w:rsidRPr="00D11081" w:rsidRDefault="008B6751" w:rsidP="007B72D0">
                      <w:pPr>
                        <w:pStyle w:val="tekstzboku"/>
                      </w:pPr>
                      <w:r w:rsidRPr="00BC3231">
                        <w:t>W 202</w:t>
                      </w:r>
                      <w:r w:rsidR="000F3C26" w:rsidRPr="00BC3231">
                        <w:t>4</w:t>
                      </w:r>
                      <w:r w:rsidRPr="00BC3231">
                        <w:t xml:space="preserve"> r. </w:t>
                      </w:r>
                      <w:r w:rsidR="00F22B55" w:rsidRPr="00BC3231">
                        <w:t xml:space="preserve">w konkursach organizowanych przez </w:t>
                      </w:r>
                      <w:r w:rsidRPr="00BC3231">
                        <w:t xml:space="preserve">galerie sztuki </w:t>
                      </w:r>
                      <w:r w:rsidR="00F22B55" w:rsidRPr="00BC3231">
                        <w:t xml:space="preserve">brało udział ponad </w:t>
                      </w:r>
                      <w:r w:rsidR="00E22C00">
                        <w:br/>
                      </w:r>
                      <w:r w:rsidR="00F22B55" w:rsidRPr="00BC3231">
                        <w:t>4</w:t>
                      </w:r>
                      <w:r w:rsidR="0068672E">
                        <w:t xml:space="preserve"> </w:t>
                      </w:r>
                      <w:r w:rsidR="00F22B55" w:rsidRPr="00BC3231">
                        <w:t>razy więcej osób</w:t>
                      </w:r>
                      <w:r w:rsidRPr="00BC3231">
                        <w:t xml:space="preserve"> niż w 202</w:t>
                      </w:r>
                      <w:r w:rsidR="00F22B55" w:rsidRPr="00BC3231">
                        <w:t>3</w:t>
                      </w:r>
                      <w:r w:rsidRPr="00BC3231">
                        <w:t> 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761E14">
        <w:rPr>
          <w:rFonts w:ascii="Fira Sans" w:hAnsi="Fira Sans"/>
          <w:b/>
          <w:szCs w:val="19"/>
        </w:rPr>
        <w:t>Galerie sztuki</w:t>
      </w:r>
    </w:p>
    <w:p w14:paraId="1EA05D84" w14:textId="4A7F72FD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 202</w:t>
      </w:r>
      <w:r w:rsidR="00805D17" w:rsidRPr="00761E14">
        <w:rPr>
          <w:szCs w:val="19"/>
        </w:rPr>
        <w:t>4</w:t>
      </w:r>
      <w:r w:rsidRPr="00761E14">
        <w:rPr>
          <w:szCs w:val="19"/>
        </w:rPr>
        <w:t xml:space="preserve"> r. na Podkarpaciu prowadziło działalność 6 galerii i salonów sztuki (</w:t>
      </w:r>
      <w:r w:rsidR="00580219" w:rsidRPr="00761E14">
        <w:rPr>
          <w:szCs w:val="19"/>
        </w:rPr>
        <w:t>t</w:t>
      </w:r>
      <w:r w:rsidR="00417040">
        <w:rPr>
          <w:szCs w:val="19"/>
        </w:rPr>
        <w:t>yle</w:t>
      </w:r>
      <w:r w:rsidR="00580219" w:rsidRPr="00761E14">
        <w:rPr>
          <w:szCs w:val="19"/>
        </w:rPr>
        <w:t xml:space="preserve"> samo </w:t>
      </w:r>
      <w:r w:rsidR="00417040">
        <w:rPr>
          <w:szCs w:val="19"/>
        </w:rPr>
        <w:t>co</w:t>
      </w:r>
      <w:r w:rsidR="00D14204" w:rsidRPr="00761E14">
        <w:rPr>
          <w:szCs w:val="19"/>
        </w:rPr>
        <w:t xml:space="preserve"> w</w:t>
      </w:r>
      <w:r w:rsidR="000721E8" w:rsidRPr="00761E14">
        <w:rPr>
          <w:szCs w:val="19"/>
        </w:rPr>
        <w:t> </w:t>
      </w:r>
      <w:r w:rsidR="00D14204" w:rsidRPr="00761E14">
        <w:rPr>
          <w:szCs w:val="19"/>
        </w:rPr>
        <w:t>poprzednim roku</w:t>
      </w:r>
      <w:r w:rsidRPr="00761E14">
        <w:rPr>
          <w:szCs w:val="19"/>
        </w:rPr>
        <w:t xml:space="preserve">), które zorganizowały </w:t>
      </w:r>
      <w:r w:rsidR="00805D17" w:rsidRPr="00761E14">
        <w:rPr>
          <w:szCs w:val="19"/>
        </w:rPr>
        <w:t>120</w:t>
      </w:r>
      <w:r w:rsidRPr="00761E14">
        <w:rPr>
          <w:szCs w:val="19"/>
        </w:rPr>
        <w:t xml:space="preserve"> wystaw (w tym </w:t>
      </w:r>
      <w:r w:rsidR="00222F37" w:rsidRPr="00761E14">
        <w:rPr>
          <w:szCs w:val="19"/>
        </w:rPr>
        <w:t>7</w:t>
      </w:r>
      <w:r w:rsidRPr="00761E14">
        <w:rPr>
          <w:szCs w:val="19"/>
        </w:rPr>
        <w:t xml:space="preserve"> z zagranicy). </w:t>
      </w:r>
    </w:p>
    <w:p w14:paraId="093046E8" w14:textId="13F7F2D8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 xml:space="preserve">Na zbiory własne składało się </w:t>
      </w:r>
      <w:r w:rsidR="00FA2A25" w:rsidRPr="00761E14">
        <w:rPr>
          <w:szCs w:val="19"/>
        </w:rPr>
        <w:t>330,1</w:t>
      </w:r>
      <w:r w:rsidRPr="00761E14">
        <w:rPr>
          <w:szCs w:val="19"/>
        </w:rPr>
        <w:t xml:space="preserve"> tys. eksponatów (wzrost o </w:t>
      </w:r>
      <w:r w:rsidR="00C73BC2" w:rsidRPr="00761E14">
        <w:rPr>
          <w:szCs w:val="19"/>
        </w:rPr>
        <w:t>1,</w:t>
      </w:r>
      <w:r w:rsidR="00FA2A25" w:rsidRPr="00761E14">
        <w:rPr>
          <w:szCs w:val="19"/>
        </w:rPr>
        <w:t>8</w:t>
      </w:r>
      <w:r w:rsidR="00417040">
        <w:rPr>
          <w:szCs w:val="19"/>
        </w:rPr>
        <w:t xml:space="preserve">% w stosunku do </w:t>
      </w:r>
      <w:r w:rsidRPr="00761E14">
        <w:rPr>
          <w:szCs w:val="19"/>
        </w:rPr>
        <w:t>poprzedniego</w:t>
      </w:r>
      <w:r w:rsidR="00417040">
        <w:rPr>
          <w:szCs w:val="19"/>
        </w:rPr>
        <w:t xml:space="preserve"> roku</w:t>
      </w:r>
      <w:r w:rsidRPr="00761E14">
        <w:rPr>
          <w:szCs w:val="19"/>
        </w:rPr>
        <w:t>), wśród których dominowały dzieła z dziedziny „nowe media” (nietradycyjne eksponaty, formy i techniki, np. animacj</w:t>
      </w:r>
      <w:r w:rsidR="00973642" w:rsidRPr="00761E14">
        <w:rPr>
          <w:szCs w:val="19"/>
        </w:rPr>
        <w:t>a</w:t>
      </w:r>
      <w:r w:rsidRPr="00761E14">
        <w:rPr>
          <w:szCs w:val="19"/>
        </w:rPr>
        <w:t xml:space="preserve"> komputerow</w:t>
      </w:r>
      <w:r w:rsidR="00973642" w:rsidRPr="00761E14">
        <w:rPr>
          <w:szCs w:val="19"/>
        </w:rPr>
        <w:t>a</w:t>
      </w:r>
      <w:r w:rsidRPr="00761E14">
        <w:rPr>
          <w:szCs w:val="19"/>
        </w:rPr>
        <w:t>, aranżacj</w:t>
      </w:r>
      <w:r w:rsidR="00973642" w:rsidRPr="00761E14">
        <w:rPr>
          <w:szCs w:val="19"/>
        </w:rPr>
        <w:t>a</w:t>
      </w:r>
      <w:r w:rsidRPr="00761E14">
        <w:rPr>
          <w:szCs w:val="19"/>
        </w:rPr>
        <w:t xml:space="preserve"> przestrzeni, design) – 76,</w:t>
      </w:r>
      <w:r w:rsidR="00FA2A25" w:rsidRPr="00761E14">
        <w:rPr>
          <w:szCs w:val="19"/>
        </w:rPr>
        <w:t>0</w:t>
      </w:r>
      <w:r w:rsidR="00417040">
        <w:rPr>
          <w:szCs w:val="19"/>
        </w:rPr>
        <w:t>%, a</w:t>
      </w:r>
      <w:r w:rsidR="0068672E">
        <w:rPr>
          <w:szCs w:val="19"/>
        </w:rPr>
        <w:t> </w:t>
      </w:r>
      <w:r w:rsidR="00417040">
        <w:rPr>
          <w:szCs w:val="19"/>
        </w:rPr>
        <w:t xml:space="preserve">następnie </w:t>
      </w:r>
      <w:r w:rsidRPr="00761E14">
        <w:rPr>
          <w:szCs w:val="19"/>
        </w:rPr>
        <w:t>fotografi</w:t>
      </w:r>
      <w:r w:rsidR="00973642" w:rsidRPr="00761E14">
        <w:rPr>
          <w:szCs w:val="19"/>
        </w:rPr>
        <w:t>a</w:t>
      </w:r>
      <w:r w:rsidRPr="00761E14">
        <w:rPr>
          <w:szCs w:val="19"/>
        </w:rPr>
        <w:t xml:space="preserve"> – 22,</w:t>
      </w:r>
      <w:r w:rsidR="00FA2A25" w:rsidRPr="00761E14">
        <w:rPr>
          <w:szCs w:val="19"/>
        </w:rPr>
        <w:t>9</w:t>
      </w:r>
      <w:r w:rsidRPr="00761E14">
        <w:rPr>
          <w:szCs w:val="19"/>
        </w:rPr>
        <w:t>% ogółu eksponatów.</w:t>
      </w:r>
    </w:p>
    <w:p w14:paraId="1C1CDD5E" w14:textId="02A88D55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Liczba zwiedzających galerie w 202</w:t>
      </w:r>
      <w:r w:rsidR="00805D17" w:rsidRPr="00761E14">
        <w:rPr>
          <w:szCs w:val="19"/>
        </w:rPr>
        <w:t>4</w:t>
      </w:r>
      <w:r w:rsidRPr="00761E14">
        <w:rPr>
          <w:szCs w:val="19"/>
        </w:rPr>
        <w:t xml:space="preserve"> r. w województwie podkarpackim, w </w:t>
      </w:r>
      <w:r w:rsidR="00805D17" w:rsidRPr="00761E14">
        <w:rPr>
          <w:szCs w:val="19"/>
        </w:rPr>
        <w:t>porównaniu z poprzednim</w:t>
      </w:r>
      <w:r w:rsidR="00E47B97">
        <w:rPr>
          <w:szCs w:val="19"/>
        </w:rPr>
        <w:t xml:space="preserve"> rokiem</w:t>
      </w:r>
      <w:r w:rsidR="00805D17" w:rsidRPr="00761E14">
        <w:rPr>
          <w:szCs w:val="19"/>
        </w:rPr>
        <w:t>, wzrosła</w:t>
      </w:r>
      <w:r w:rsidRPr="00761E14">
        <w:rPr>
          <w:szCs w:val="19"/>
        </w:rPr>
        <w:t xml:space="preserve"> o </w:t>
      </w:r>
      <w:r w:rsidR="00805D17" w:rsidRPr="00761E14">
        <w:rPr>
          <w:szCs w:val="19"/>
        </w:rPr>
        <w:t>56,0</w:t>
      </w:r>
      <w:r w:rsidRPr="00761E14">
        <w:rPr>
          <w:szCs w:val="19"/>
        </w:rPr>
        <w:t xml:space="preserve">% i wyniosła </w:t>
      </w:r>
      <w:r w:rsidR="00805D17" w:rsidRPr="00761E14">
        <w:rPr>
          <w:szCs w:val="19"/>
        </w:rPr>
        <w:t>66,</w:t>
      </w:r>
      <w:r w:rsidR="00FA2A25" w:rsidRPr="00761E14">
        <w:rPr>
          <w:szCs w:val="19"/>
        </w:rPr>
        <w:t>0</w:t>
      </w:r>
      <w:r w:rsidRPr="00761E14">
        <w:rPr>
          <w:szCs w:val="19"/>
        </w:rPr>
        <w:t xml:space="preserve"> tys. osób. </w:t>
      </w:r>
    </w:p>
    <w:p w14:paraId="1A6523A3" w14:textId="798B86C8" w:rsidR="007B72D0" w:rsidRPr="00B12495" w:rsidRDefault="007B72D0" w:rsidP="0026756D">
      <w:pPr>
        <w:spacing w:line="288" w:lineRule="auto"/>
        <w:rPr>
          <w:spacing w:val="-2"/>
          <w:szCs w:val="19"/>
        </w:rPr>
      </w:pPr>
      <w:r w:rsidRPr="00B12495">
        <w:rPr>
          <w:spacing w:val="-2"/>
          <w:szCs w:val="19"/>
        </w:rPr>
        <w:t xml:space="preserve">Dzięki możliwości realizowania działalności online podkarpackie galerie zorganizowały zdalnie </w:t>
      </w:r>
      <w:r w:rsidR="004C7015" w:rsidRPr="00B12495">
        <w:rPr>
          <w:spacing w:val="-2"/>
          <w:szCs w:val="19"/>
        </w:rPr>
        <w:t>19</w:t>
      </w:r>
      <w:r w:rsidR="00340CDE" w:rsidRPr="00B12495">
        <w:rPr>
          <w:spacing w:val="-2"/>
          <w:szCs w:val="19"/>
        </w:rPr>
        <w:t> </w:t>
      </w:r>
      <w:r w:rsidR="004C7015" w:rsidRPr="00B12495">
        <w:rPr>
          <w:spacing w:val="-2"/>
          <w:szCs w:val="19"/>
        </w:rPr>
        <w:t>wystaw (</w:t>
      </w:r>
      <w:r w:rsidR="00391692">
        <w:rPr>
          <w:spacing w:val="-2"/>
          <w:szCs w:val="19"/>
        </w:rPr>
        <w:t xml:space="preserve">o </w:t>
      </w:r>
      <w:r w:rsidR="004A3C09" w:rsidRPr="00B12495">
        <w:rPr>
          <w:spacing w:val="-2"/>
          <w:szCs w:val="19"/>
        </w:rPr>
        <w:t>5</w:t>
      </w:r>
      <w:r w:rsidR="004C7015" w:rsidRPr="00B12495">
        <w:rPr>
          <w:spacing w:val="-2"/>
          <w:szCs w:val="19"/>
        </w:rPr>
        <w:t xml:space="preserve"> więcej</w:t>
      </w:r>
      <w:r w:rsidRPr="00B12495">
        <w:rPr>
          <w:spacing w:val="-2"/>
          <w:szCs w:val="19"/>
        </w:rPr>
        <w:t xml:space="preserve"> niż przed rokiem</w:t>
      </w:r>
      <w:r w:rsidR="004C7015" w:rsidRPr="00B12495">
        <w:rPr>
          <w:spacing w:val="-2"/>
          <w:szCs w:val="19"/>
        </w:rPr>
        <w:t>), w których u</w:t>
      </w:r>
      <w:r w:rsidRPr="00B12495">
        <w:rPr>
          <w:spacing w:val="-2"/>
          <w:szCs w:val="19"/>
        </w:rPr>
        <w:t xml:space="preserve">czestniczyło </w:t>
      </w:r>
      <w:r w:rsidR="004C7015" w:rsidRPr="00B12495">
        <w:rPr>
          <w:spacing w:val="-2"/>
          <w:szCs w:val="19"/>
        </w:rPr>
        <w:t>2,7</w:t>
      </w:r>
      <w:r w:rsidRPr="00B12495">
        <w:rPr>
          <w:spacing w:val="-2"/>
          <w:szCs w:val="19"/>
        </w:rPr>
        <w:t xml:space="preserve"> tys. osób (o</w:t>
      </w:r>
      <w:r w:rsidR="00B12495" w:rsidRPr="00B12495">
        <w:rPr>
          <w:spacing w:val="-2"/>
          <w:szCs w:val="19"/>
        </w:rPr>
        <w:t> </w:t>
      </w:r>
      <w:r w:rsidR="004A3C09" w:rsidRPr="00B12495">
        <w:rPr>
          <w:spacing w:val="-2"/>
          <w:szCs w:val="19"/>
        </w:rPr>
        <w:t>0,</w:t>
      </w:r>
      <w:r w:rsidR="004C7015" w:rsidRPr="00B12495">
        <w:rPr>
          <w:spacing w:val="-2"/>
          <w:szCs w:val="19"/>
        </w:rPr>
        <w:t>2</w:t>
      </w:r>
      <w:r w:rsidR="00B12495" w:rsidRPr="00B12495">
        <w:rPr>
          <w:spacing w:val="-2"/>
          <w:szCs w:val="19"/>
        </w:rPr>
        <w:t> </w:t>
      </w:r>
      <w:r w:rsidRPr="00B12495">
        <w:rPr>
          <w:spacing w:val="-2"/>
          <w:szCs w:val="19"/>
        </w:rPr>
        <w:t xml:space="preserve">tys. osób </w:t>
      </w:r>
      <w:r w:rsidR="004A3C09" w:rsidRPr="00B12495">
        <w:rPr>
          <w:spacing w:val="-2"/>
          <w:szCs w:val="19"/>
        </w:rPr>
        <w:t>więcej</w:t>
      </w:r>
      <w:r w:rsidR="00A72BE6" w:rsidRPr="00B12495">
        <w:rPr>
          <w:spacing w:val="-2"/>
          <w:szCs w:val="19"/>
        </w:rPr>
        <w:t xml:space="preserve"> niż w 202</w:t>
      </w:r>
      <w:r w:rsidR="004C7015" w:rsidRPr="00B12495">
        <w:rPr>
          <w:spacing w:val="-2"/>
          <w:szCs w:val="19"/>
        </w:rPr>
        <w:t>3</w:t>
      </w:r>
      <w:r w:rsidR="00A72BE6" w:rsidRPr="00B12495">
        <w:rPr>
          <w:spacing w:val="-2"/>
          <w:szCs w:val="19"/>
        </w:rPr>
        <w:t xml:space="preserve"> r.</w:t>
      </w:r>
      <w:r w:rsidRPr="00B12495">
        <w:rPr>
          <w:spacing w:val="-2"/>
          <w:szCs w:val="19"/>
        </w:rPr>
        <w:t>)</w:t>
      </w:r>
      <w:r w:rsidR="007B2CB0" w:rsidRPr="00B12495">
        <w:rPr>
          <w:rStyle w:val="Odwoanieprzypisudolnego"/>
          <w:spacing w:val="-2"/>
          <w:szCs w:val="19"/>
        </w:rPr>
        <w:footnoteReference w:id="2"/>
      </w:r>
      <w:r w:rsidRPr="00B12495">
        <w:rPr>
          <w:spacing w:val="-2"/>
          <w:szCs w:val="19"/>
        </w:rPr>
        <w:t>.</w:t>
      </w:r>
    </w:p>
    <w:p w14:paraId="3514D871" w14:textId="0B7C708E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lastRenderedPageBreak/>
        <w:t xml:space="preserve">Galerie, oprócz działalności wystawienniczej, organizowały </w:t>
      </w:r>
      <w:r w:rsidR="004F6F0B" w:rsidRPr="00761E14">
        <w:rPr>
          <w:szCs w:val="19"/>
        </w:rPr>
        <w:t xml:space="preserve">także </w:t>
      </w:r>
      <w:r w:rsidRPr="00761E14">
        <w:rPr>
          <w:szCs w:val="19"/>
        </w:rPr>
        <w:t>inne formy działalności, m.in. spotkania o charakterze edukacyjnym. W 202</w:t>
      </w:r>
      <w:r w:rsidR="00390553" w:rsidRPr="00761E14">
        <w:rPr>
          <w:szCs w:val="19"/>
        </w:rPr>
        <w:t>4</w:t>
      </w:r>
      <w:r w:rsidRPr="00761E14">
        <w:rPr>
          <w:szCs w:val="19"/>
        </w:rPr>
        <w:t xml:space="preserve"> r. zorganizowały </w:t>
      </w:r>
      <w:r w:rsidR="005435CB" w:rsidRPr="00761E14">
        <w:rPr>
          <w:szCs w:val="19"/>
        </w:rPr>
        <w:t>1</w:t>
      </w:r>
      <w:r w:rsidR="00390553" w:rsidRPr="00761E14">
        <w:rPr>
          <w:szCs w:val="19"/>
        </w:rPr>
        <w:t>314</w:t>
      </w:r>
      <w:r w:rsidRPr="00761E14">
        <w:rPr>
          <w:szCs w:val="19"/>
        </w:rPr>
        <w:t xml:space="preserve"> warsztatów i lekcji, w których uczestniczyło </w:t>
      </w:r>
      <w:r w:rsidR="00390553" w:rsidRPr="00761E14">
        <w:rPr>
          <w:szCs w:val="19"/>
        </w:rPr>
        <w:t>12,1</w:t>
      </w:r>
      <w:r w:rsidRPr="00761E14">
        <w:rPr>
          <w:szCs w:val="19"/>
        </w:rPr>
        <w:t xml:space="preserve"> tys. osób. W ramach działalności galerii organizowano także</w:t>
      </w:r>
      <w:r w:rsidR="00FA3C37" w:rsidRPr="00761E14">
        <w:rPr>
          <w:szCs w:val="19"/>
        </w:rPr>
        <w:t>:</w:t>
      </w:r>
      <w:r w:rsidRPr="00761E14">
        <w:rPr>
          <w:szCs w:val="19"/>
        </w:rPr>
        <w:t xml:space="preserve"> odczyty, prelekcje i</w:t>
      </w:r>
      <w:r w:rsidR="00340CDE" w:rsidRPr="00761E14">
        <w:rPr>
          <w:szCs w:val="19"/>
        </w:rPr>
        <w:t> </w:t>
      </w:r>
      <w:r w:rsidRPr="00761E14">
        <w:rPr>
          <w:szCs w:val="19"/>
        </w:rPr>
        <w:t xml:space="preserve">spotkania, seanse filmowe, koncerty, przedstawienia, konkursy oraz performance, które łącznie zgromadziły </w:t>
      </w:r>
      <w:r w:rsidR="00390553" w:rsidRPr="00761E14">
        <w:rPr>
          <w:szCs w:val="19"/>
        </w:rPr>
        <w:t>19,3</w:t>
      </w:r>
      <w:r w:rsidRPr="00761E14">
        <w:rPr>
          <w:szCs w:val="19"/>
        </w:rPr>
        <w:t xml:space="preserve"> tys. osób (o </w:t>
      </w:r>
      <w:r w:rsidR="005435CB" w:rsidRPr="00761E14">
        <w:rPr>
          <w:szCs w:val="19"/>
        </w:rPr>
        <w:t>4,</w:t>
      </w:r>
      <w:r w:rsidR="00390553" w:rsidRPr="00761E14">
        <w:rPr>
          <w:szCs w:val="19"/>
        </w:rPr>
        <w:t>6</w:t>
      </w:r>
      <w:r w:rsidRPr="00761E14">
        <w:rPr>
          <w:szCs w:val="19"/>
        </w:rPr>
        <w:t xml:space="preserve"> tys. osób więcej niż przed rokiem).</w:t>
      </w:r>
    </w:p>
    <w:p w14:paraId="5BF5DC29" w14:textId="77777777" w:rsidR="007B72D0" w:rsidRPr="00761E14" w:rsidRDefault="007B72D0" w:rsidP="002955FE">
      <w:pPr>
        <w:pStyle w:val="tytuwykresumapytablicy"/>
        <w:rPr>
          <w:b w:val="0"/>
          <w:szCs w:val="19"/>
        </w:rPr>
      </w:pPr>
      <w:r w:rsidRPr="00761E14">
        <w:rPr>
          <w:szCs w:val="19"/>
        </w:rPr>
        <w:t xml:space="preserve">Tablica 2. </w:t>
      </w:r>
      <w:r w:rsidRPr="00761E14">
        <w:rPr>
          <w:rFonts w:eastAsia="Times New Roman" w:cs="Times New Roman"/>
          <w:bCs/>
          <w:szCs w:val="19"/>
          <w:lang w:eastAsia="pl-PL"/>
        </w:rPr>
        <w:t>Galerie</w:t>
      </w:r>
      <w:r w:rsidRPr="00761E14">
        <w:rPr>
          <w:szCs w:val="19"/>
        </w:rPr>
        <w:t xml:space="preserve"> sztuki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2. Galerie sztuki"/>
        <w:tblDescription w:val="Tablica zawiera dane dotyczące liczby galerii sztuki, liczby organizowanych wystaw, liczby ekspozycji oraz zwiedzających w tys. osób. Tablica zawiera powyższe dane z 2023 i 2024 r. Dane do tablicy dostępne są także w załączonym pliku Excel."/>
      </w:tblPr>
      <w:tblGrid>
        <w:gridCol w:w="3998"/>
        <w:gridCol w:w="1330"/>
        <w:gridCol w:w="1330"/>
        <w:gridCol w:w="1327"/>
      </w:tblGrid>
      <w:tr w:rsidR="00E03BA5" w:rsidRPr="00761E14" w14:paraId="505396F8" w14:textId="77777777" w:rsidTr="00A95213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60E67DC" w14:textId="77777777" w:rsidR="00E03BA5" w:rsidRPr="00761E14" w:rsidRDefault="00E03BA5" w:rsidP="00E03BA5">
            <w:pPr>
              <w:pStyle w:val="Tablicaboczek"/>
              <w:spacing w:line="288" w:lineRule="auto"/>
              <w:jc w:val="center"/>
            </w:pPr>
            <w:r w:rsidRPr="00761E14">
              <w:t>Wyszczególnienie</w:t>
            </w:r>
          </w:p>
          <w:p w14:paraId="31237ECB" w14:textId="77777777" w:rsidR="00E03BA5" w:rsidRPr="00761E14" w:rsidRDefault="00E03BA5" w:rsidP="00E03BA5">
            <w:pPr>
              <w:pStyle w:val="Tablicaboczek"/>
              <w:spacing w:line="288" w:lineRule="auto"/>
              <w:jc w:val="center"/>
            </w:pP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CC7265" w14:textId="7665D26B" w:rsidR="00E03BA5" w:rsidRPr="00761E14" w:rsidRDefault="00E03BA5" w:rsidP="00E03BA5">
            <w:pPr>
              <w:pStyle w:val="Tablicadanerodek"/>
              <w:spacing w:line="288" w:lineRule="auto"/>
              <w:jc w:val="center"/>
            </w:pPr>
            <w:r w:rsidRPr="00761E14">
              <w:t>2023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CABD2B" w14:textId="75D29028" w:rsidR="00E03BA5" w:rsidRPr="00761E14" w:rsidRDefault="00E03BA5" w:rsidP="00E03BA5">
            <w:pPr>
              <w:pStyle w:val="Tablicadanerodek"/>
              <w:spacing w:line="288" w:lineRule="auto"/>
              <w:jc w:val="center"/>
            </w:pPr>
            <w:r w:rsidRPr="00761E14">
              <w:t>2024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0BE0F63F" w14:textId="72DB7457" w:rsidR="00E03BA5" w:rsidRPr="00761E14" w:rsidRDefault="00E03BA5" w:rsidP="00E03BA5">
            <w:pPr>
              <w:pStyle w:val="Tablicadanerodek"/>
              <w:spacing w:line="288" w:lineRule="auto"/>
              <w:jc w:val="center"/>
            </w:pPr>
            <w:r w:rsidRPr="00761E14">
              <w:t>2023=100</w:t>
            </w:r>
          </w:p>
        </w:tc>
      </w:tr>
      <w:tr w:rsidR="00E03BA5" w:rsidRPr="00761E14" w14:paraId="0C77D087" w14:textId="77777777" w:rsidTr="00A95213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D377E5" w14:textId="483DB8A2" w:rsidR="00E03BA5" w:rsidRPr="00761E14" w:rsidRDefault="00E03BA5" w:rsidP="00E03BA5">
            <w:pPr>
              <w:pStyle w:val="Tablicaboczek"/>
              <w:spacing w:line="288" w:lineRule="auto"/>
            </w:pP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Galerie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4649B5" w14:textId="77777777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6</w:t>
            </w:r>
          </w:p>
          <w:p w14:paraId="4621FD9A" w14:textId="128681E5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97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261C27" w14:textId="2C269FD3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6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1EDC821A" w14:textId="3AB6BF48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100,0</w:t>
            </w:r>
          </w:p>
        </w:tc>
      </w:tr>
      <w:tr w:rsidR="00E03BA5" w:rsidRPr="00761E14" w14:paraId="11159660" w14:textId="77777777" w:rsidTr="00A95213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B877D8B" w14:textId="7FE7E3A7" w:rsidR="00E03BA5" w:rsidRPr="00761E14" w:rsidRDefault="00E03BA5" w:rsidP="00E03BA5">
            <w:pPr>
              <w:pStyle w:val="Tablicaboczek"/>
              <w:spacing w:line="288" w:lineRule="auto"/>
            </w:pP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Wystawy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5FF45E" w14:textId="4D31D933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97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247AB7" w14:textId="5C756477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120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236C696F" w14:textId="32F80B9F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123,7</w:t>
            </w:r>
          </w:p>
        </w:tc>
      </w:tr>
      <w:tr w:rsidR="00E03BA5" w:rsidRPr="00761E14" w14:paraId="0BC35E5D" w14:textId="77777777" w:rsidTr="00A95213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36AC8E" w14:textId="5D854E3F" w:rsidR="00E03BA5" w:rsidRPr="00761E14" w:rsidRDefault="00E03BA5" w:rsidP="00E03BA5">
            <w:pPr>
              <w:pStyle w:val="Tablicaboczek"/>
              <w:spacing w:line="288" w:lineRule="auto"/>
            </w:pP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Ekspozycje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3E6D21" w14:textId="0C665D69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99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6F8C79" w14:textId="644B1E45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123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369BA2DA" w14:textId="72E0CF70" w:rsidR="00E03BA5" w:rsidRPr="00761E14" w:rsidRDefault="00E03BA5" w:rsidP="00E03BA5">
            <w:pPr>
              <w:pStyle w:val="Tablicadanerodek"/>
              <w:spacing w:line="288" w:lineRule="auto"/>
            </w:pPr>
            <w:r w:rsidRPr="00761E14">
              <w:t>124,2</w:t>
            </w:r>
          </w:p>
        </w:tc>
      </w:tr>
      <w:tr w:rsidR="00E03BA5" w:rsidRPr="00761E14" w14:paraId="108B322F" w14:textId="77777777" w:rsidTr="00A95213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107CF1B" w14:textId="708B6223" w:rsidR="00E03BA5" w:rsidRPr="00761E14" w:rsidRDefault="00E03BA5" w:rsidP="00E03BA5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Zwiedzający w tys.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827B4D5" w14:textId="4E1A3D7D" w:rsidR="00E03BA5" w:rsidRPr="00761E14" w:rsidRDefault="00E03BA5" w:rsidP="00E03BA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42,3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E73303A" w14:textId="30D5230C" w:rsidR="00E03BA5" w:rsidRPr="00761E14" w:rsidRDefault="00E03BA5" w:rsidP="00E03BA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66,0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809F1B9" w14:textId="3582FC6A" w:rsidR="00E03BA5" w:rsidRPr="00761E14" w:rsidRDefault="00E03BA5" w:rsidP="00E03BA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156,0</w:t>
            </w:r>
          </w:p>
        </w:tc>
      </w:tr>
    </w:tbl>
    <w:p w14:paraId="7B25D67E" w14:textId="77777777" w:rsidR="007B72D0" w:rsidRPr="00761E14" w:rsidRDefault="007B72D0" w:rsidP="0026756D">
      <w:pPr>
        <w:pStyle w:val="Tablicanotka"/>
        <w:spacing w:line="288" w:lineRule="auto"/>
        <w:rPr>
          <w:szCs w:val="19"/>
        </w:rPr>
      </w:pPr>
      <w:r w:rsidRPr="00761E14">
        <w:rPr>
          <w:szCs w:val="19"/>
        </w:rPr>
        <w:t>a Stan w dniu 31 grudnia. b W kraju.</w:t>
      </w:r>
    </w:p>
    <w:p w14:paraId="75A289A5" w14:textId="12AE00C0" w:rsidR="007B72D0" w:rsidRPr="003F1A8F" w:rsidRDefault="007B72D0" w:rsidP="0026756D">
      <w:pPr>
        <w:spacing w:line="288" w:lineRule="auto"/>
        <w:rPr>
          <w:spacing w:val="-2"/>
          <w:szCs w:val="19"/>
        </w:rPr>
      </w:pPr>
      <w:r w:rsidRPr="003F1A8F">
        <w:rPr>
          <w:spacing w:val="-2"/>
          <w:szCs w:val="19"/>
        </w:rPr>
        <w:t>Dodatkowo galerie sztuki prowadziły działalność wydawniczą, która w 202</w:t>
      </w:r>
      <w:r w:rsidR="00104ABA" w:rsidRPr="003F1A8F">
        <w:rPr>
          <w:spacing w:val="-2"/>
          <w:szCs w:val="19"/>
        </w:rPr>
        <w:t>4</w:t>
      </w:r>
      <w:r w:rsidRPr="003F1A8F">
        <w:rPr>
          <w:spacing w:val="-2"/>
          <w:szCs w:val="19"/>
        </w:rPr>
        <w:t xml:space="preserve"> r. objęła </w:t>
      </w:r>
      <w:r w:rsidR="00104ABA" w:rsidRPr="003F1A8F">
        <w:rPr>
          <w:spacing w:val="-2"/>
          <w:szCs w:val="19"/>
        </w:rPr>
        <w:t>503</w:t>
      </w:r>
      <w:r w:rsidRPr="003F1A8F">
        <w:rPr>
          <w:spacing w:val="-2"/>
          <w:szCs w:val="19"/>
        </w:rPr>
        <w:t> tytuł</w:t>
      </w:r>
      <w:r w:rsidR="0037246D">
        <w:rPr>
          <w:spacing w:val="-2"/>
          <w:szCs w:val="19"/>
        </w:rPr>
        <w:t>y</w:t>
      </w:r>
      <w:r w:rsidRPr="003F1A8F">
        <w:rPr>
          <w:spacing w:val="-2"/>
          <w:szCs w:val="19"/>
        </w:rPr>
        <w:t xml:space="preserve"> (o </w:t>
      </w:r>
      <w:r w:rsidR="00104ABA" w:rsidRPr="003F1A8F">
        <w:rPr>
          <w:spacing w:val="-2"/>
          <w:szCs w:val="19"/>
        </w:rPr>
        <w:t>167</w:t>
      </w:r>
      <w:r w:rsidRPr="003F1A8F">
        <w:rPr>
          <w:spacing w:val="-2"/>
          <w:szCs w:val="19"/>
        </w:rPr>
        <w:t xml:space="preserve"> więcej niż w roku poprzednim) w formie drukowanej o łącznym nakładzie </w:t>
      </w:r>
      <w:r w:rsidR="00104ABA" w:rsidRPr="003F1A8F">
        <w:rPr>
          <w:spacing w:val="-2"/>
          <w:szCs w:val="19"/>
        </w:rPr>
        <w:t>24,9</w:t>
      </w:r>
      <w:r w:rsidR="006E3FA2" w:rsidRPr="003F1A8F">
        <w:rPr>
          <w:spacing w:val="-2"/>
          <w:szCs w:val="19"/>
        </w:rPr>
        <w:t xml:space="preserve"> </w:t>
      </w:r>
      <w:r w:rsidRPr="003F1A8F">
        <w:rPr>
          <w:spacing w:val="-2"/>
          <w:szCs w:val="19"/>
        </w:rPr>
        <w:t xml:space="preserve">tys. egzemplarzy (o </w:t>
      </w:r>
      <w:r w:rsidR="00104ABA" w:rsidRPr="003F1A8F">
        <w:rPr>
          <w:spacing w:val="-2"/>
          <w:szCs w:val="19"/>
        </w:rPr>
        <w:t>7,5</w:t>
      </w:r>
      <w:r w:rsidRPr="003F1A8F">
        <w:rPr>
          <w:spacing w:val="-2"/>
          <w:szCs w:val="19"/>
        </w:rPr>
        <w:t xml:space="preserve"> tys. </w:t>
      </w:r>
      <w:r w:rsidR="006E3FA2" w:rsidRPr="003F1A8F">
        <w:rPr>
          <w:spacing w:val="-2"/>
          <w:szCs w:val="19"/>
        </w:rPr>
        <w:t>więcej</w:t>
      </w:r>
      <w:r w:rsidRPr="003F1A8F">
        <w:rPr>
          <w:spacing w:val="-2"/>
          <w:szCs w:val="19"/>
        </w:rPr>
        <w:t xml:space="preserve"> niż przed rokiem). </w:t>
      </w:r>
    </w:p>
    <w:p w14:paraId="7787721A" w14:textId="6A672320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 202</w:t>
      </w:r>
      <w:r w:rsidR="00104ABA" w:rsidRPr="00761E14">
        <w:rPr>
          <w:szCs w:val="19"/>
        </w:rPr>
        <w:t>4</w:t>
      </w:r>
      <w:r w:rsidRPr="00761E14">
        <w:rPr>
          <w:szCs w:val="19"/>
        </w:rPr>
        <w:t xml:space="preserve"> r. na potrzeby osób z niepełnosprawnościami przystosowanych było </w:t>
      </w:r>
      <w:r w:rsidR="00104ABA" w:rsidRPr="00761E14">
        <w:rPr>
          <w:szCs w:val="19"/>
        </w:rPr>
        <w:t>50,0</w:t>
      </w:r>
      <w:r w:rsidRPr="00761E14">
        <w:rPr>
          <w:szCs w:val="19"/>
        </w:rPr>
        <w:t>% wszystkich podkarpackich galerii sztuki.</w:t>
      </w:r>
    </w:p>
    <w:p w14:paraId="223156B1" w14:textId="77777777" w:rsidR="007B72D0" w:rsidRPr="00761E1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761E1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54206AFD" wp14:editId="06F163EC">
                <wp:simplePos x="0" y="0"/>
                <wp:positionH relativeFrom="column">
                  <wp:posOffset>5219700</wp:posOffset>
                </wp:positionH>
                <wp:positionV relativeFrom="paragraph">
                  <wp:posOffset>388800</wp:posOffset>
                </wp:positionV>
                <wp:extent cx="1819275" cy="1219200"/>
                <wp:effectExtent l="0" t="0" r="0" b="0"/>
                <wp:wrapTight wrapText="bothSides">
                  <wp:wrapPolygon edited="0">
                    <wp:start x="679" y="0"/>
                    <wp:lineTo x="679" y="21263"/>
                    <wp:lineTo x="20808" y="21263"/>
                    <wp:lineTo x="20808" y="0"/>
                    <wp:lineTo x="679" y="0"/>
                  </wp:wrapPolygon>
                </wp:wrapTight>
                <wp:docPr id="14" name="Pole tekstowe 14" descr="Teatry i instytucje muzyczne&#10;&#10;W 2024 r. odbyło się 5 premier w teatrach dramatycznych oraz 4 teatrze lalkow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1E467" w14:textId="387834ED" w:rsidR="008B6751" w:rsidRPr="005249DF" w:rsidRDefault="008B6751" w:rsidP="007B72D0">
                            <w:pPr>
                              <w:pStyle w:val="tekstzboku"/>
                              <w:ind w:right="-57"/>
                            </w:pPr>
                            <w:r w:rsidRPr="00E633B9">
                              <w:t>W 202</w:t>
                            </w:r>
                            <w:r w:rsidR="003F4DAE" w:rsidRPr="00E633B9">
                              <w:t>4</w:t>
                            </w:r>
                            <w:r w:rsidRPr="00E633B9">
                              <w:t xml:space="preserve"> r. odbyło się 5 </w:t>
                            </w:r>
                            <w:r w:rsidR="004C2CC7">
                              <w:t>premier w teat</w:t>
                            </w:r>
                            <w:r w:rsidR="00AD2D3A">
                              <w:t>rach</w:t>
                            </w:r>
                            <w:r w:rsidRPr="00E633B9">
                              <w:t xml:space="preserve"> dramatyczn</w:t>
                            </w:r>
                            <w:r w:rsidR="00AD2D3A">
                              <w:t>ych</w:t>
                            </w:r>
                            <w:r w:rsidRPr="00E633B9">
                              <w:t xml:space="preserve"> </w:t>
                            </w:r>
                            <w:r w:rsidR="00AD2D3A">
                              <w:t>oraz</w:t>
                            </w:r>
                            <w:r w:rsidRPr="00E633B9">
                              <w:t xml:space="preserve"> </w:t>
                            </w:r>
                            <w:r w:rsidR="003F4DAE" w:rsidRPr="00E633B9">
                              <w:t>4</w:t>
                            </w:r>
                            <w:r w:rsidRPr="00E633B9">
                              <w:t xml:space="preserve"> teatr</w:t>
                            </w:r>
                            <w:r w:rsidR="00AD2D3A">
                              <w:t>ze</w:t>
                            </w:r>
                            <w:r w:rsidRPr="00E633B9">
                              <w:t xml:space="preserve"> lalkow</w:t>
                            </w:r>
                            <w:r w:rsidR="00AD2D3A">
                              <w:t>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06AFD" id="Pole tekstowe 14" o:spid="_x0000_s1029" type="#_x0000_t202" alt="Teatry i instytucje muzyczne&#10;&#10;W 2024 r. odbyło się 5 premier w teatrach dramatycznych oraz 4 teatrze lalkowym" style="position:absolute;margin-left:411pt;margin-top:30.6pt;width:143.25pt;height:96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" filled="f" stroked="f">
                <v:textbox>
                  <w:txbxContent>
                    <w:p w14:paraId="67E1E467" w14:textId="387834ED" w:rsidR="008B6751" w:rsidRPr="005249DF" w:rsidRDefault="008B6751" w:rsidP="007B72D0">
                      <w:pPr>
                        <w:pStyle w:val="tekstzboku"/>
                        <w:ind w:right="-57"/>
                      </w:pPr>
                      <w:r w:rsidRPr="00E633B9">
                        <w:t>W 202</w:t>
                      </w:r>
                      <w:r w:rsidR="003F4DAE" w:rsidRPr="00E633B9">
                        <w:t>4</w:t>
                      </w:r>
                      <w:r w:rsidRPr="00E633B9">
                        <w:t xml:space="preserve"> r. odbyło się 5 </w:t>
                      </w:r>
                      <w:r w:rsidR="004C2CC7">
                        <w:t>premier w teat</w:t>
                      </w:r>
                      <w:r w:rsidR="00AD2D3A">
                        <w:t>rach</w:t>
                      </w:r>
                      <w:r w:rsidRPr="00E633B9">
                        <w:t xml:space="preserve"> dramatyczn</w:t>
                      </w:r>
                      <w:r w:rsidR="00AD2D3A">
                        <w:t>ych</w:t>
                      </w:r>
                      <w:r w:rsidRPr="00E633B9">
                        <w:t xml:space="preserve"> </w:t>
                      </w:r>
                      <w:r w:rsidR="00AD2D3A">
                        <w:t>oraz</w:t>
                      </w:r>
                      <w:r w:rsidRPr="00E633B9">
                        <w:t xml:space="preserve"> </w:t>
                      </w:r>
                      <w:r w:rsidR="003F4DAE" w:rsidRPr="00E633B9">
                        <w:t>4</w:t>
                      </w:r>
                      <w:r w:rsidRPr="00E633B9">
                        <w:t xml:space="preserve"> teatr</w:t>
                      </w:r>
                      <w:r w:rsidR="00AD2D3A">
                        <w:t>ze</w:t>
                      </w:r>
                      <w:r w:rsidRPr="00E633B9">
                        <w:t xml:space="preserve"> lalkow</w:t>
                      </w:r>
                      <w:r w:rsidR="00AD2D3A">
                        <w:t>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1E14">
        <w:rPr>
          <w:rFonts w:ascii="Fira Sans" w:hAnsi="Fira Sans"/>
          <w:b/>
          <w:szCs w:val="19"/>
        </w:rPr>
        <w:t>Teatry i instytucje muzyczne</w:t>
      </w:r>
    </w:p>
    <w:p w14:paraId="59D798E5" w14:textId="75EB20E5" w:rsidR="007B72D0" w:rsidRPr="00761E14" w:rsidRDefault="00771FC9" w:rsidP="0026756D">
      <w:pPr>
        <w:spacing w:line="288" w:lineRule="auto"/>
        <w:rPr>
          <w:spacing w:val="-4"/>
          <w:szCs w:val="19"/>
        </w:rPr>
      </w:pPr>
      <w:r w:rsidRPr="00761E14">
        <w:rPr>
          <w:spacing w:val="-4"/>
          <w:szCs w:val="19"/>
        </w:rPr>
        <w:t xml:space="preserve">Badane w województwie podkarpackim 3 teatry (2 dramatyczne i lalkowy) oraz jedna filharmonia </w:t>
      </w:r>
      <w:r w:rsidR="00656DDF" w:rsidRPr="00761E14">
        <w:rPr>
          <w:spacing w:val="-4"/>
          <w:szCs w:val="19"/>
        </w:rPr>
        <w:t>w 202</w:t>
      </w:r>
      <w:r w:rsidR="00434800" w:rsidRPr="00761E14">
        <w:rPr>
          <w:spacing w:val="-4"/>
          <w:szCs w:val="19"/>
        </w:rPr>
        <w:t>4</w:t>
      </w:r>
      <w:r w:rsidR="00656DDF" w:rsidRPr="00761E14">
        <w:rPr>
          <w:spacing w:val="-4"/>
          <w:szCs w:val="19"/>
        </w:rPr>
        <w:t xml:space="preserve"> r. </w:t>
      </w:r>
      <w:r w:rsidRPr="00761E14">
        <w:rPr>
          <w:spacing w:val="-4"/>
          <w:szCs w:val="19"/>
        </w:rPr>
        <w:t xml:space="preserve">zorganizowały łącznie </w:t>
      </w:r>
      <w:r w:rsidR="00434800" w:rsidRPr="00761E14">
        <w:rPr>
          <w:spacing w:val="-4"/>
          <w:szCs w:val="19"/>
        </w:rPr>
        <w:t>1614</w:t>
      </w:r>
      <w:r w:rsidR="007B72D0" w:rsidRPr="00761E14">
        <w:rPr>
          <w:spacing w:val="-4"/>
          <w:szCs w:val="19"/>
        </w:rPr>
        <w:t xml:space="preserve"> przedstawień i koncertów</w:t>
      </w:r>
      <w:r w:rsidR="007B72D0" w:rsidRPr="00761E14">
        <w:rPr>
          <w:rStyle w:val="Odwoanieprzypisudolnego"/>
          <w:spacing w:val="-4"/>
          <w:szCs w:val="19"/>
        </w:rPr>
        <w:footnoteReference w:id="3"/>
      </w:r>
      <w:r w:rsidR="007B72D0" w:rsidRPr="00761E14">
        <w:rPr>
          <w:spacing w:val="-4"/>
          <w:szCs w:val="19"/>
        </w:rPr>
        <w:t>, w których uczestniczyło</w:t>
      </w:r>
      <w:r w:rsidR="00222F37" w:rsidRPr="00761E14">
        <w:rPr>
          <w:spacing w:val="-4"/>
          <w:szCs w:val="19"/>
        </w:rPr>
        <w:t xml:space="preserve"> </w:t>
      </w:r>
      <w:r w:rsidR="00434800" w:rsidRPr="00761E14">
        <w:rPr>
          <w:spacing w:val="-4"/>
          <w:szCs w:val="19"/>
        </w:rPr>
        <w:t>206,5</w:t>
      </w:r>
      <w:r w:rsidR="007B72D0" w:rsidRPr="00761E14">
        <w:rPr>
          <w:spacing w:val="-4"/>
          <w:szCs w:val="19"/>
        </w:rPr>
        <w:t xml:space="preserve"> tys. widzów i słuchaczy. W porównaniu z poprzednim rokiem liczba przedstawień i koncertów </w:t>
      </w:r>
      <w:r w:rsidR="00434800" w:rsidRPr="00761E14">
        <w:rPr>
          <w:spacing w:val="-4"/>
          <w:szCs w:val="19"/>
        </w:rPr>
        <w:t>zmniejszyła</w:t>
      </w:r>
      <w:r w:rsidR="007B72D0" w:rsidRPr="00761E14">
        <w:rPr>
          <w:spacing w:val="-4"/>
          <w:szCs w:val="19"/>
        </w:rPr>
        <w:t xml:space="preserve"> się o </w:t>
      </w:r>
      <w:r w:rsidR="00434800" w:rsidRPr="00761E14">
        <w:rPr>
          <w:spacing w:val="-4"/>
          <w:szCs w:val="19"/>
        </w:rPr>
        <w:t>14</w:t>
      </w:r>
      <w:r w:rsidR="007B72D0" w:rsidRPr="00761E14">
        <w:rPr>
          <w:spacing w:val="-4"/>
          <w:szCs w:val="19"/>
        </w:rPr>
        <w:t xml:space="preserve"> (o </w:t>
      </w:r>
      <w:r w:rsidR="00434800" w:rsidRPr="00761E14">
        <w:rPr>
          <w:spacing w:val="-4"/>
          <w:szCs w:val="19"/>
        </w:rPr>
        <w:t>0,9</w:t>
      </w:r>
      <w:r w:rsidR="007B72D0" w:rsidRPr="00761E14">
        <w:rPr>
          <w:spacing w:val="-4"/>
          <w:szCs w:val="19"/>
        </w:rPr>
        <w:t xml:space="preserve">%), a liczba widzów i słuchaczy </w:t>
      </w:r>
      <w:r w:rsidR="00656DDF" w:rsidRPr="00761E14">
        <w:rPr>
          <w:spacing w:val="-4"/>
          <w:szCs w:val="19"/>
        </w:rPr>
        <w:t>wzrosła</w:t>
      </w:r>
      <w:r w:rsidR="007B72D0" w:rsidRPr="00761E14">
        <w:rPr>
          <w:spacing w:val="-4"/>
          <w:szCs w:val="19"/>
        </w:rPr>
        <w:t xml:space="preserve"> o </w:t>
      </w:r>
      <w:r w:rsidR="00434800" w:rsidRPr="00761E14">
        <w:rPr>
          <w:spacing w:val="-4"/>
          <w:szCs w:val="19"/>
        </w:rPr>
        <w:t>0,3</w:t>
      </w:r>
      <w:r w:rsidR="007B72D0" w:rsidRPr="00761E14">
        <w:rPr>
          <w:spacing w:val="-4"/>
          <w:szCs w:val="19"/>
        </w:rPr>
        <w:t> tys. (</w:t>
      </w:r>
      <w:r w:rsidR="00F404CC" w:rsidRPr="00761E14">
        <w:rPr>
          <w:spacing w:val="-4"/>
          <w:szCs w:val="19"/>
        </w:rPr>
        <w:t xml:space="preserve">o </w:t>
      </w:r>
      <w:r w:rsidR="00434800" w:rsidRPr="00761E14">
        <w:rPr>
          <w:spacing w:val="-4"/>
          <w:szCs w:val="19"/>
        </w:rPr>
        <w:t>0,1</w:t>
      </w:r>
      <w:r w:rsidR="00F404CC" w:rsidRPr="00761E14">
        <w:rPr>
          <w:spacing w:val="-4"/>
          <w:szCs w:val="19"/>
        </w:rPr>
        <w:t>%</w:t>
      </w:r>
      <w:r w:rsidR="007B72D0" w:rsidRPr="00761E14">
        <w:rPr>
          <w:spacing w:val="-4"/>
          <w:szCs w:val="19"/>
        </w:rPr>
        <w:t xml:space="preserve">). </w:t>
      </w:r>
    </w:p>
    <w:p w14:paraId="3F1165CE" w14:textId="5527EAA3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Wskaźnik określający liczbę widzów i słuchaczy na 1000 ludności w województwie podkarpackim w 202</w:t>
      </w:r>
      <w:r w:rsidR="003F1A8F">
        <w:rPr>
          <w:szCs w:val="19"/>
        </w:rPr>
        <w:t>4</w:t>
      </w:r>
      <w:r w:rsidRPr="00761E14">
        <w:rPr>
          <w:szCs w:val="19"/>
        </w:rPr>
        <w:t xml:space="preserve"> r. wyniósł </w:t>
      </w:r>
      <w:r w:rsidR="00DE03EF" w:rsidRPr="00761E14">
        <w:rPr>
          <w:szCs w:val="19"/>
        </w:rPr>
        <w:t>100</w:t>
      </w:r>
      <w:r w:rsidRPr="00761E14">
        <w:rPr>
          <w:szCs w:val="19"/>
        </w:rPr>
        <w:t xml:space="preserve"> </w:t>
      </w:r>
      <w:r w:rsidR="00494905" w:rsidRPr="00761E14">
        <w:rPr>
          <w:szCs w:val="19"/>
        </w:rPr>
        <w:t>osób</w:t>
      </w:r>
      <w:r w:rsidRPr="00761E14">
        <w:rPr>
          <w:szCs w:val="19"/>
        </w:rPr>
        <w:t xml:space="preserve"> (o </w:t>
      </w:r>
      <w:r w:rsidR="00DE03EF" w:rsidRPr="00761E14">
        <w:rPr>
          <w:szCs w:val="19"/>
        </w:rPr>
        <w:t>1</w:t>
      </w:r>
      <w:r w:rsidRPr="00761E14">
        <w:rPr>
          <w:szCs w:val="19"/>
        </w:rPr>
        <w:t xml:space="preserve"> </w:t>
      </w:r>
      <w:r w:rsidR="00DE03EF" w:rsidRPr="00761E14">
        <w:rPr>
          <w:szCs w:val="19"/>
        </w:rPr>
        <w:t>osobę</w:t>
      </w:r>
      <w:r w:rsidRPr="00761E14">
        <w:rPr>
          <w:szCs w:val="19"/>
        </w:rPr>
        <w:t xml:space="preserve"> więcej niż przed rokiem). </w:t>
      </w:r>
    </w:p>
    <w:p w14:paraId="197B56CC" w14:textId="6063E7A3" w:rsidR="007B72D0" w:rsidRPr="00761E14" w:rsidRDefault="007B72D0" w:rsidP="0026756D">
      <w:pPr>
        <w:spacing w:line="288" w:lineRule="auto"/>
        <w:rPr>
          <w:spacing w:val="-1"/>
          <w:szCs w:val="19"/>
        </w:rPr>
      </w:pPr>
      <w:r w:rsidRPr="00761E14">
        <w:rPr>
          <w:spacing w:val="-1"/>
          <w:szCs w:val="19"/>
        </w:rPr>
        <w:t>W 202</w:t>
      </w:r>
      <w:r w:rsidR="00DE03EF" w:rsidRPr="00761E14">
        <w:rPr>
          <w:spacing w:val="-1"/>
          <w:szCs w:val="19"/>
        </w:rPr>
        <w:t>4</w:t>
      </w:r>
      <w:r w:rsidRPr="00761E14">
        <w:rPr>
          <w:spacing w:val="-1"/>
          <w:szCs w:val="19"/>
        </w:rPr>
        <w:t xml:space="preserve"> r. w wymienionych placówkach liczba miejsc na widowni w stałych salach</w:t>
      </w:r>
      <w:r w:rsidR="00E05DC7" w:rsidRPr="00761E14">
        <w:rPr>
          <w:spacing w:val="-1"/>
          <w:szCs w:val="19"/>
        </w:rPr>
        <w:t>,</w:t>
      </w:r>
      <w:r w:rsidRPr="00761E14">
        <w:rPr>
          <w:spacing w:val="-1"/>
          <w:szCs w:val="19"/>
        </w:rPr>
        <w:t xml:space="preserve"> w porównaniu z 202</w:t>
      </w:r>
      <w:r w:rsidR="00DE03EF" w:rsidRPr="00761E14">
        <w:rPr>
          <w:spacing w:val="-1"/>
          <w:szCs w:val="19"/>
        </w:rPr>
        <w:t>3</w:t>
      </w:r>
      <w:r w:rsidR="00AC23BA" w:rsidRPr="00761E14">
        <w:rPr>
          <w:spacing w:val="-1"/>
          <w:szCs w:val="19"/>
        </w:rPr>
        <w:t xml:space="preserve"> </w:t>
      </w:r>
      <w:r w:rsidRPr="00761E14">
        <w:rPr>
          <w:spacing w:val="-1"/>
          <w:szCs w:val="19"/>
        </w:rPr>
        <w:t>r.</w:t>
      </w:r>
      <w:r w:rsidR="00E05DC7" w:rsidRPr="00761E14">
        <w:rPr>
          <w:spacing w:val="-1"/>
          <w:szCs w:val="19"/>
        </w:rPr>
        <w:t>,</w:t>
      </w:r>
      <w:r w:rsidRPr="00761E14">
        <w:rPr>
          <w:spacing w:val="-1"/>
          <w:szCs w:val="19"/>
        </w:rPr>
        <w:t xml:space="preserve"> </w:t>
      </w:r>
      <w:r w:rsidR="00DE03EF" w:rsidRPr="00761E14">
        <w:rPr>
          <w:spacing w:val="-1"/>
          <w:szCs w:val="19"/>
        </w:rPr>
        <w:t>nie zmieniła się</w:t>
      </w:r>
      <w:r w:rsidRPr="00761E14">
        <w:rPr>
          <w:spacing w:val="-1"/>
          <w:szCs w:val="19"/>
        </w:rPr>
        <w:t xml:space="preserve"> i wyniosła 178</w:t>
      </w:r>
      <w:r w:rsidR="00030ACF" w:rsidRPr="00761E14">
        <w:rPr>
          <w:spacing w:val="-1"/>
          <w:szCs w:val="19"/>
        </w:rPr>
        <w:t>4</w:t>
      </w:r>
      <w:r w:rsidRPr="00761E14">
        <w:rPr>
          <w:spacing w:val="-1"/>
          <w:szCs w:val="19"/>
        </w:rPr>
        <w:t>. Na 1 miejsce na widowni w stałych salach teatrów oraz instytucji muzycznej na koniec 202</w:t>
      </w:r>
      <w:r w:rsidR="00DE03EF" w:rsidRPr="00761E14">
        <w:rPr>
          <w:spacing w:val="-1"/>
          <w:szCs w:val="19"/>
        </w:rPr>
        <w:t>4</w:t>
      </w:r>
      <w:r w:rsidRPr="00761E14">
        <w:rPr>
          <w:spacing w:val="-1"/>
          <w:szCs w:val="19"/>
        </w:rPr>
        <w:t xml:space="preserve"> r. przypadało 1,2 tys. mieszkańców województwa (</w:t>
      </w:r>
      <w:r w:rsidR="00211FEF" w:rsidRPr="00761E14">
        <w:rPr>
          <w:spacing w:val="-1"/>
          <w:szCs w:val="19"/>
        </w:rPr>
        <w:t xml:space="preserve">podobnie jak </w:t>
      </w:r>
      <w:r w:rsidRPr="00761E14">
        <w:rPr>
          <w:spacing w:val="-1"/>
          <w:szCs w:val="19"/>
        </w:rPr>
        <w:t xml:space="preserve">rok wcześniej). </w:t>
      </w:r>
    </w:p>
    <w:p w14:paraId="2BBD841C" w14:textId="26A6742C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Zarówno</w:t>
      </w:r>
      <w:r w:rsidR="00120D77" w:rsidRPr="00761E14">
        <w:rPr>
          <w:szCs w:val="19"/>
        </w:rPr>
        <w:t xml:space="preserve"> </w:t>
      </w:r>
      <w:r w:rsidRPr="00761E14">
        <w:rPr>
          <w:szCs w:val="19"/>
        </w:rPr>
        <w:t xml:space="preserve">teatry, jak i </w:t>
      </w:r>
      <w:r w:rsidR="002C7677" w:rsidRPr="00761E14">
        <w:rPr>
          <w:szCs w:val="19"/>
        </w:rPr>
        <w:t>filharmonia</w:t>
      </w:r>
      <w:r w:rsidRPr="00761E14">
        <w:rPr>
          <w:szCs w:val="19"/>
        </w:rPr>
        <w:t xml:space="preserve"> były przystosowane do potrzeb osób z niepełnosprawnościami. Dotyczyło to zarówno adaptacji wejścia do budynku, jak i samych udogodnień wewnątrz budynku. </w:t>
      </w:r>
    </w:p>
    <w:p w14:paraId="20820243" w14:textId="77777777" w:rsidR="007B72D0" w:rsidRPr="00761E1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761E1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9D3EACF" wp14:editId="51FF2D10">
                <wp:simplePos x="0" y="0"/>
                <wp:positionH relativeFrom="column">
                  <wp:posOffset>5210175</wp:posOffset>
                </wp:positionH>
                <wp:positionV relativeFrom="paragraph">
                  <wp:posOffset>180340</wp:posOffset>
                </wp:positionV>
                <wp:extent cx="1819275" cy="1418590"/>
                <wp:effectExtent l="0" t="0" r="0" b="0"/>
                <wp:wrapTight wrapText="bothSides">
                  <wp:wrapPolygon edited="0">
                    <wp:start x="679" y="0"/>
                    <wp:lineTo x="679" y="21175"/>
                    <wp:lineTo x="20808" y="21175"/>
                    <wp:lineTo x="20808" y="0"/>
                    <wp:lineTo x="679" y="0"/>
                  </wp:wrapPolygon>
                </wp:wrapTight>
                <wp:docPr id="19" name="Pole tekstowe 2" descr="Biblioteki&#10;&#10;W 2024 r. na terenie województwa podkarpackiego odnotowano spadek (o 1) liczby bibliotek publicznych (łącznie z filiami). Liczba punktów bibliotecznych także zmniejszyła się – o 7 punktów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41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0042499" w14:textId="718213CA" w:rsidR="008B6751" w:rsidRPr="00224676" w:rsidRDefault="008B6751" w:rsidP="007B72D0">
                            <w:pPr>
                              <w:pStyle w:val="tekstzboku"/>
                              <w:ind w:right="-57"/>
                            </w:pPr>
                            <w:r w:rsidRPr="00BC3231">
                              <w:t>W 202</w:t>
                            </w:r>
                            <w:r w:rsidR="00D64D2F" w:rsidRPr="00BC3231">
                              <w:t>4</w:t>
                            </w:r>
                            <w:r w:rsidRPr="00BC3231">
                              <w:t xml:space="preserve"> r. na terenie województwa podkarpackiego odnotowano spadek (o </w:t>
                            </w:r>
                            <w:r w:rsidR="00D64D2F" w:rsidRPr="00BC3231">
                              <w:t>1</w:t>
                            </w:r>
                            <w:r w:rsidRPr="00BC3231">
                              <w:t xml:space="preserve">) liczby bibliotek publicznych (łącznie z filiami). Liczba punktów bibliotecznych </w:t>
                            </w:r>
                            <w:r w:rsidR="00D64D2F" w:rsidRPr="00BC3231">
                              <w:t>także zmniejszyła się – o 7 punktów.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3EACF" id="_x0000_s1030" type="#_x0000_t202" alt="Biblioteki&#10;&#10;W 2024 r. na terenie województwa podkarpackiego odnotowano spadek (o 1) liczby bibliotek publicznych (łącznie z filiami). Liczba punktów bibliotecznych także zmniejszyła się – o 7 punktów." style="position:absolute;margin-left:410.25pt;margin-top:14.2pt;width:143.25pt;height:111.7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" filled="f" stroked="f" strokeweight="1pt">
                <v:textbox>
                  <w:txbxContent>
                    <w:p w14:paraId="60042499" w14:textId="718213CA" w:rsidR="008B6751" w:rsidRPr="00224676" w:rsidRDefault="008B6751" w:rsidP="007B72D0">
                      <w:pPr>
                        <w:pStyle w:val="tekstzboku"/>
                        <w:ind w:right="-57"/>
                      </w:pPr>
                      <w:r w:rsidRPr="00BC3231">
                        <w:t>W 202</w:t>
                      </w:r>
                      <w:r w:rsidR="00D64D2F" w:rsidRPr="00BC3231">
                        <w:t>4</w:t>
                      </w:r>
                      <w:r w:rsidRPr="00BC3231">
                        <w:t xml:space="preserve"> r. na terenie województwa podkarpackiego odnotowano spadek (o </w:t>
                      </w:r>
                      <w:r w:rsidR="00D64D2F" w:rsidRPr="00BC3231">
                        <w:t>1</w:t>
                      </w:r>
                      <w:r w:rsidRPr="00BC3231">
                        <w:t xml:space="preserve">) liczby bibliotek publicznych (łącznie z filiami). Liczba punktów bibliotecznych </w:t>
                      </w:r>
                      <w:r w:rsidR="00D64D2F" w:rsidRPr="00BC3231">
                        <w:t>także zmniejszyła się – o 7 punktów.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1E14">
        <w:rPr>
          <w:rFonts w:ascii="Fira Sans" w:hAnsi="Fira Sans"/>
          <w:b/>
          <w:szCs w:val="19"/>
        </w:rPr>
        <w:t xml:space="preserve">Biblioteki </w:t>
      </w:r>
    </w:p>
    <w:p w14:paraId="369D80E2" w14:textId="41F6D507" w:rsidR="007B72D0" w:rsidRPr="00761E14" w:rsidRDefault="007B72D0" w:rsidP="0026756D">
      <w:pPr>
        <w:spacing w:line="288" w:lineRule="auto"/>
        <w:rPr>
          <w:spacing w:val="-2"/>
          <w:szCs w:val="19"/>
        </w:rPr>
      </w:pPr>
      <w:r w:rsidRPr="00761E14">
        <w:rPr>
          <w:spacing w:val="-2"/>
          <w:szCs w:val="19"/>
        </w:rPr>
        <w:t>W 202</w:t>
      </w:r>
      <w:r w:rsidR="00F57D85" w:rsidRPr="00761E14">
        <w:rPr>
          <w:spacing w:val="-2"/>
          <w:szCs w:val="19"/>
        </w:rPr>
        <w:t>4</w:t>
      </w:r>
      <w:r w:rsidRPr="00761E14">
        <w:rPr>
          <w:spacing w:val="-2"/>
          <w:szCs w:val="19"/>
        </w:rPr>
        <w:t xml:space="preserve"> r</w:t>
      </w:r>
      <w:r w:rsidR="002F10D5" w:rsidRPr="00761E14">
        <w:rPr>
          <w:spacing w:val="-2"/>
          <w:szCs w:val="19"/>
        </w:rPr>
        <w:t>.</w:t>
      </w:r>
      <w:r w:rsidRPr="00761E14">
        <w:rPr>
          <w:spacing w:val="-2"/>
          <w:szCs w:val="19"/>
        </w:rPr>
        <w:t xml:space="preserve"> na terenie województwa podkarpackiego funkcjonował</w:t>
      </w:r>
      <w:r w:rsidR="005F4E50" w:rsidRPr="00761E14">
        <w:rPr>
          <w:spacing w:val="-2"/>
          <w:szCs w:val="19"/>
        </w:rPr>
        <w:t>y</w:t>
      </w:r>
      <w:r w:rsidRPr="00761E14">
        <w:rPr>
          <w:spacing w:val="-2"/>
          <w:szCs w:val="19"/>
        </w:rPr>
        <w:t xml:space="preserve"> </w:t>
      </w:r>
      <w:r w:rsidR="00244F6F" w:rsidRPr="00761E14">
        <w:rPr>
          <w:spacing w:val="-2"/>
          <w:szCs w:val="19"/>
        </w:rPr>
        <w:t>65</w:t>
      </w:r>
      <w:r w:rsidR="00F57D85" w:rsidRPr="00761E14">
        <w:rPr>
          <w:spacing w:val="-2"/>
          <w:szCs w:val="19"/>
        </w:rPr>
        <w:t>3</w:t>
      </w:r>
      <w:r w:rsidRPr="00761E14">
        <w:rPr>
          <w:spacing w:val="-2"/>
          <w:szCs w:val="19"/>
        </w:rPr>
        <w:t xml:space="preserve"> bibliotek</w:t>
      </w:r>
      <w:r w:rsidR="00244F6F" w:rsidRPr="00761E14">
        <w:rPr>
          <w:spacing w:val="-2"/>
          <w:szCs w:val="19"/>
        </w:rPr>
        <w:t>i</w:t>
      </w:r>
      <w:r w:rsidRPr="00761E14">
        <w:rPr>
          <w:spacing w:val="-2"/>
          <w:szCs w:val="19"/>
        </w:rPr>
        <w:t xml:space="preserve"> publiczn</w:t>
      </w:r>
      <w:r w:rsidR="00244F6F" w:rsidRPr="00761E14">
        <w:rPr>
          <w:spacing w:val="-2"/>
          <w:szCs w:val="19"/>
        </w:rPr>
        <w:t>e</w:t>
      </w:r>
      <w:r w:rsidRPr="00761E14">
        <w:rPr>
          <w:spacing w:val="-2"/>
          <w:szCs w:val="19"/>
        </w:rPr>
        <w:t xml:space="preserve"> (łącznie z filiami) i </w:t>
      </w:r>
      <w:r w:rsidR="00F57D85" w:rsidRPr="00761E14">
        <w:rPr>
          <w:spacing w:val="-2"/>
          <w:szCs w:val="19"/>
        </w:rPr>
        <w:t>24</w:t>
      </w:r>
      <w:r w:rsidRPr="00761E14">
        <w:rPr>
          <w:spacing w:val="-2"/>
          <w:szCs w:val="19"/>
        </w:rPr>
        <w:t xml:space="preserve"> punkt</w:t>
      </w:r>
      <w:r w:rsidR="00F57D85" w:rsidRPr="00761E14">
        <w:rPr>
          <w:spacing w:val="-2"/>
          <w:szCs w:val="19"/>
        </w:rPr>
        <w:t>y</w:t>
      </w:r>
      <w:r w:rsidRPr="00761E14">
        <w:rPr>
          <w:spacing w:val="-2"/>
          <w:szCs w:val="19"/>
        </w:rPr>
        <w:t xml:space="preserve"> biblioteczn</w:t>
      </w:r>
      <w:r w:rsidR="0037246D">
        <w:rPr>
          <w:spacing w:val="-2"/>
          <w:szCs w:val="19"/>
        </w:rPr>
        <w:t>e</w:t>
      </w:r>
      <w:r w:rsidRPr="00761E14">
        <w:rPr>
          <w:spacing w:val="-2"/>
          <w:szCs w:val="19"/>
        </w:rPr>
        <w:t>, co w skali kraju stanowiło odpowiednio 8,</w:t>
      </w:r>
      <w:r w:rsidR="00F57D85" w:rsidRPr="00761E14">
        <w:rPr>
          <w:spacing w:val="-2"/>
          <w:szCs w:val="19"/>
        </w:rPr>
        <w:t>7</w:t>
      </w:r>
      <w:r w:rsidRPr="00761E14">
        <w:rPr>
          <w:spacing w:val="-2"/>
          <w:szCs w:val="19"/>
        </w:rPr>
        <w:t>% i</w:t>
      </w:r>
      <w:r w:rsidR="00040ED2" w:rsidRPr="00761E14">
        <w:rPr>
          <w:spacing w:val="-2"/>
          <w:szCs w:val="19"/>
        </w:rPr>
        <w:t> </w:t>
      </w:r>
      <w:r w:rsidR="00F57D85" w:rsidRPr="00761E14">
        <w:rPr>
          <w:spacing w:val="-2"/>
          <w:szCs w:val="19"/>
        </w:rPr>
        <w:t>3,5</w:t>
      </w:r>
      <w:r w:rsidRPr="00761E14">
        <w:rPr>
          <w:spacing w:val="-2"/>
          <w:szCs w:val="19"/>
        </w:rPr>
        <w:t>%. Na 1 bibliotekę (łącznie z punktami bibliotecznymi) przypadało średnio 3,0 tys. osób, podczas gdy w kraju wskaźnik ten wy</w:t>
      </w:r>
      <w:r w:rsidR="00EA29F7">
        <w:rPr>
          <w:spacing w:val="-2"/>
          <w:szCs w:val="19"/>
        </w:rPr>
        <w:t>niósł</w:t>
      </w:r>
      <w:r w:rsidRPr="00761E14">
        <w:rPr>
          <w:spacing w:val="-2"/>
          <w:szCs w:val="19"/>
        </w:rPr>
        <w:t xml:space="preserve"> 4,</w:t>
      </w:r>
      <w:r w:rsidR="00F57D85" w:rsidRPr="00761E14">
        <w:rPr>
          <w:spacing w:val="-2"/>
          <w:szCs w:val="19"/>
        </w:rPr>
        <w:t>6</w:t>
      </w:r>
      <w:r w:rsidRPr="00761E14">
        <w:rPr>
          <w:spacing w:val="-2"/>
          <w:szCs w:val="19"/>
        </w:rPr>
        <w:t xml:space="preserve"> tys. osób. </w:t>
      </w:r>
    </w:p>
    <w:p w14:paraId="53662EF3" w14:textId="35573D1E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Księgozbiór bibliotek publicznych (łącznie z filiami) w województwie podkarpackim w 202</w:t>
      </w:r>
      <w:r w:rsidR="009565FE" w:rsidRPr="00761E14">
        <w:rPr>
          <w:szCs w:val="19"/>
        </w:rPr>
        <w:t>4</w:t>
      </w:r>
      <w:r w:rsidRPr="00761E14">
        <w:rPr>
          <w:szCs w:val="19"/>
        </w:rPr>
        <w:t xml:space="preserve"> r. liczył 8,</w:t>
      </w:r>
      <w:r w:rsidR="009565FE" w:rsidRPr="00761E14">
        <w:rPr>
          <w:szCs w:val="19"/>
        </w:rPr>
        <w:t>5</w:t>
      </w:r>
      <w:r w:rsidRPr="00761E14">
        <w:rPr>
          <w:szCs w:val="19"/>
        </w:rPr>
        <w:t xml:space="preserve"> mln woluminów i stanowił 6,</w:t>
      </w:r>
      <w:r w:rsidR="009565FE" w:rsidRPr="00761E14">
        <w:rPr>
          <w:szCs w:val="19"/>
        </w:rPr>
        <w:t>9</w:t>
      </w:r>
      <w:r w:rsidRPr="00761E14">
        <w:rPr>
          <w:szCs w:val="19"/>
        </w:rPr>
        <w:t>% zbiorów ogólnopolskich. Pod względem wielkości księgozbioru przeliczonego na 1000 mieszkańców województwo podkarpackie zajmowało wysokie 2. miejsce wśród województw</w:t>
      </w:r>
      <w:r w:rsidR="00A62589" w:rsidRPr="00761E14">
        <w:rPr>
          <w:szCs w:val="19"/>
        </w:rPr>
        <w:t xml:space="preserve"> (</w:t>
      </w:r>
      <w:r w:rsidR="00840825" w:rsidRPr="00761E14">
        <w:rPr>
          <w:szCs w:val="19"/>
        </w:rPr>
        <w:t xml:space="preserve">Podkarpacie – </w:t>
      </w:r>
      <w:r w:rsidR="004E7942" w:rsidRPr="00761E14">
        <w:rPr>
          <w:szCs w:val="19"/>
        </w:rPr>
        <w:t>4132</w:t>
      </w:r>
      <w:r w:rsidR="00D21415" w:rsidRPr="00761E14">
        <w:rPr>
          <w:szCs w:val="19"/>
        </w:rPr>
        <w:t xml:space="preserve"> egzemplarz</w:t>
      </w:r>
      <w:r w:rsidR="009565FE" w:rsidRPr="00761E14">
        <w:rPr>
          <w:szCs w:val="19"/>
        </w:rPr>
        <w:t>e</w:t>
      </w:r>
      <w:r w:rsidR="00D21415" w:rsidRPr="00761E14">
        <w:rPr>
          <w:szCs w:val="19"/>
        </w:rPr>
        <w:t xml:space="preserve">, </w:t>
      </w:r>
      <w:r w:rsidR="00A62589" w:rsidRPr="00761E14">
        <w:rPr>
          <w:szCs w:val="19"/>
        </w:rPr>
        <w:t xml:space="preserve">w kraju </w:t>
      </w:r>
      <w:r w:rsidR="00840825" w:rsidRPr="00761E14">
        <w:rPr>
          <w:szCs w:val="19"/>
        </w:rPr>
        <w:t xml:space="preserve">– </w:t>
      </w:r>
      <w:r w:rsidR="009565FE" w:rsidRPr="00761E14">
        <w:rPr>
          <w:szCs w:val="19"/>
        </w:rPr>
        <w:t>3318</w:t>
      </w:r>
      <w:r w:rsidR="00A62589" w:rsidRPr="00761E14">
        <w:rPr>
          <w:szCs w:val="19"/>
        </w:rPr>
        <w:t>)</w:t>
      </w:r>
      <w:r w:rsidRPr="00761E14">
        <w:rPr>
          <w:szCs w:val="19"/>
        </w:rPr>
        <w:t>.</w:t>
      </w:r>
    </w:p>
    <w:p w14:paraId="1223F9BF" w14:textId="3C2A79CE" w:rsidR="00507404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lastRenderedPageBreak/>
        <w:t xml:space="preserve">W ciągu </w:t>
      </w:r>
      <w:r w:rsidR="00DF2106" w:rsidRPr="00761E14">
        <w:rPr>
          <w:szCs w:val="19"/>
        </w:rPr>
        <w:t>roku</w:t>
      </w:r>
      <w:r w:rsidR="004A79B8" w:rsidRPr="00761E14">
        <w:rPr>
          <w:szCs w:val="19"/>
        </w:rPr>
        <w:t xml:space="preserve"> </w:t>
      </w:r>
      <w:r w:rsidR="009565FE" w:rsidRPr="00761E14">
        <w:rPr>
          <w:szCs w:val="19"/>
        </w:rPr>
        <w:t>287,2</w:t>
      </w:r>
      <w:r w:rsidRPr="00761E14">
        <w:rPr>
          <w:szCs w:val="19"/>
        </w:rPr>
        <w:t xml:space="preserve"> tys. czytelników wypożyczyło na zewnątrz </w:t>
      </w:r>
      <w:r w:rsidR="00E747A3" w:rsidRPr="00761E14">
        <w:rPr>
          <w:szCs w:val="19"/>
        </w:rPr>
        <w:t>6,</w:t>
      </w:r>
      <w:r w:rsidR="009565FE" w:rsidRPr="00761E14">
        <w:rPr>
          <w:szCs w:val="19"/>
        </w:rPr>
        <w:t>2</w:t>
      </w:r>
      <w:r w:rsidRPr="00761E14">
        <w:rPr>
          <w:szCs w:val="19"/>
        </w:rPr>
        <w:t xml:space="preserve"> mln woluminów księgozbioru. Tym samym na jednego czytelnika przypadło </w:t>
      </w:r>
      <w:r w:rsidR="009565FE" w:rsidRPr="00761E14">
        <w:rPr>
          <w:szCs w:val="19"/>
        </w:rPr>
        <w:t>21,6</w:t>
      </w:r>
      <w:r w:rsidRPr="00761E14">
        <w:rPr>
          <w:szCs w:val="19"/>
        </w:rPr>
        <w:t xml:space="preserve"> wypożyczonych woluminów (w Polsce </w:t>
      </w:r>
      <w:r w:rsidR="008A5860" w:rsidRPr="00761E14">
        <w:rPr>
          <w:szCs w:val="19"/>
        </w:rPr>
        <w:t xml:space="preserve">– </w:t>
      </w:r>
      <w:r w:rsidR="00E747A3" w:rsidRPr="00761E14">
        <w:rPr>
          <w:szCs w:val="19"/>
        </w:rPr>
        <w:t>18,4</w:t>
      </w:r>
      <w:r w:rsidRPr="00761E14">
        <w:rPr>
          <w:szCs w:val="19"/>
        </w:rPr>
        <w:t>). W porównaniu z 202</w:t>
      </w:r>
      <w:r w:rsidR="001C5F1E" w:rsidRPr="00761E14">
        <w:rPr>
          <w:szCs w:val="19"/>
        </w:rPr>
        <w:t>3</w:t>
      </w:r>
      <w:r w:rsidRPr="00761E14">
        <w:rPr>
          <w:szCs w:val="19"/>
        </w:rPr>
        <w:t xml:space="preserve"> r. zwiększyła się o </w:t>
      </w:r>
      <w:r w:rsidR="001C5F1E" w:rsidRPr="00761E14">
        <w:rPr>
          <w:szCs w:val="19"/>
        </w:rPr>
        <w:t>1,5</w:t>
      </w:r>
      <w:r w:rsidRPr="00761E14">
        <w:rPr>
          <w:szCs w:val="19"/>
        </w:rPr>
        <w:t xml:space="preserve"> tys. liczba czytelników bibliotek publicznych. Wśród ogółu czytelników najliczniejszą grupę stanowiły osoby w wieku 25</w:t>
      </w:r>
      <w:r w:rsidR="007D451D" w:rsidRPr="00761E14">
        <w:rPr>
          <w:szCs w:val="19"/>
        </w:rPr>
        <w:t>–</w:t>
      </w:r>
      <w:r w:rsidRPr="00761E14">
        <w:rPr>
          <w:szCs w:val="19"/>
        </w:rPr>
        <w:t>44 lat</w:t>
      </w:r>
      <w:r w:rsidR="004F6F0B" w:rsidRPr="00761E14">
        <w:rPr>
          <w:szCs w:val="19"/>
        </w:rPr>
        <w:t>a</w:t>
      </w:r>
      <w:r w:rsidRPr="00761E14">
        <w:rPr>
          <w:szCs w:val="19"/>
        </w:rPr>
        <w:t xml:space="preserve"> (</w:t>
      </w:r>
      <w:r w:rsidR="00BD3017" w:rsidRPr="00761E14">
        <w:rPr>
          <w:szCs w:val="19"/>
        </w:rPr>
        <w:t>22,3</w:t>
      </w:r>
      <w:r w:rsidRPr="00761E14">
        <w:rPr>
          <w:szCs w:val="19"/>
        </w:rPr>
        <w:t xml:space="preserve">%). Najwięcej czytelników w ciągu </w:t>
      </w:r>
      <w:r w:rsidR="00DF2106" w:rsidRPr="00761E14">
        <w:rPr>
          <w:szCs w:val="19"/>
        </w:rPr>
        <w:t>202</w:t>
      </w:r>
      <w:r w:rsidR="00CF36CC" w:rsidRPr="00761E14">
        <w:rPr>
          <w:szCs w:val="19"/>
        </w:rPr>
        <w:t>4</w:t>
      </w:r>
      <w:r w:rsidR="00DF2106" w:rsidRPr="00761E14">
        <w:rPr>
          <w:szCs w:val="19"/>
        </w:rPr>
        <w:t xml:space="preserve"> r.</w:t>
      </w:r>
      <w:r w:rsidRPr="00761E14">
        <w:rPr>
          <w:szCs w:val="19"/>
        </w:rPr>
        <w:t xml:space="preserve"> </w:t>
      </w:r>
      <w:r w:rsidR="0063457B" w:rsidRPr="00761E14">
        <w:rPr>
          <w:szCs w:val="19"/>
        </w:rPr>
        <w:t>od</w:t>
      </w:r>
      <w:r w:rsidRPr="00761E14">
        <w:rPr>
          <w:szCs w:val="19"/>
        </w:rPr>
        <w:t xml:space="preserve">notowano </w:t>
      </w:r>
      <w:r w:rsidR="00BC05BD" w:rsidRPr="00761E14">
        <w:rPr>
          <w:szCs w:val="19"/>
        </w:rPr>
        <w:t>w Rzeszowie (</w:t>
      </w:r>
      <w:r w:rsidR="00CF36CC" w:rsidRPr="00761E14">
        <w:rPr>
          <w:szCs w:val="19"/>
        </w:rPr>
        <w:t>37,9</w:t>
      </w:r>
      <w:r w:rsidR="00BC05BD" w:rsidRPr="00761E14">
        <w:rPr>
          <w:szCs w:val="19"/>
        </w:rPr>
        <w:t xml:space="preserve"> tys.),</w:t>
      </w:r>
      <w:r w:rsidR="007D451D" w:rsidRPr="00761E14">
        <w:rPr>
          <w:szCs w:val="19"/>
        </w:rPr>
        <w:t xml:space="preserve"> następnie w</w:t>
      </w:r>
      <w:r w:rsidR="00BC05BD" w:rsidRPr="00761E14">
        <w:rPr>
          <w:szCs w:val="19"/>
        </w:rPr>
        <w:t> </w:t>
      </w:r>
      <w:r w:rsidR="00431B1C" w:rsidRPr="00761E14">
        <w:rPr>
          <w:szCs w:val="19"/>
        </w:rPr>
        <w:t>powiatach</w:t>
      </w:r>
      <w:r w:rsidRPr="00761E14">
        <w:rPr>
          <w:szCs w:val="19"/>
        </w:rPr>
        <w:t xml:space="preserve"> mieleckim (</w:t>
      </w:r>
      <w:r w:rsidR="00CF36CC" w:rsidRPr="00761E14">
        <w:rPr>
          <w:szCs w:val="19"/>
        </w:rPr>
        <w:t>26,6</w:t>
      </w:r>
      <w:r w:rsidRPr="00761E14">
        <w:rPr>
          <w:szCs w:val="19"/>
        </w:rPr>
        <w:t xml:space="preserve"> tys.) oraz rzeszowskim (</w:t>
      </w:r>
      <w:r w:rsidR="00CF36CC" w:rsidRPr="00761E14">
        <w:rPr>
          <w:szCs w:val="19"/>
        </w:rPr>
        <w:t>22,6</w:t>
      </w:r>
      <w:r w:rsidRPr="00761E14">
        <w:rPr>
          <w:szCs w:val="19"/>
        </w:rPr>
        <w:t xml:space="preserve"> tys.). Najmniej </w:t>
      </w:r>
      <w:r w:rsidR="00431B1C" w:rsidRPr="00761E14">
        <w:rPr>
          <w:szCs w:val="19"/>
        </w:rPr>
        <w:t>w powi</w:t>
      </w:r>
      <w:r w:rsidR="00236113">
        <w:rPr>
          <w:szCs w:val="19"/>
        </w:rPr>
        <w:t>ecie</w:t>
      </w:r>
      <w:r w:rsidRPr="00761E14">
        <w:rPr>
          <w:szCs w:val="19"/>
        </w:rPr>
        <w:t xml:space="preserve"> bieszczadzkim (</w:t>
      </w:r>
      <w:r w:rsidR="00CF36CC" w:rsidRPr="00761E14">
        <w:rPr>
          <w:szCs w:val="19"/>
        </w:rPr>
        <w:t>2,6</w:t>
      </w:r>
      <w:r w:rsidRPr="00761E14">
        <w:rPr>
          <w:szCs w:val="19"/>
        </w:rPr>
        <w:t xml:space="preserve"> tys.), a następnie </w:t>
      </w:r>
      <w:r w:rsidR="00236113">
        <w:rPr>
          <w:szCs w:val="19"/>
        </w:rPr>
        <w:t xml:space="preserve">w powiatach </w:t>
      </w:r>
      <w:r w:rsidRPr="00761E14">
        <w:rPr>
          <w:szCs w:val="19"/>
        </w:rPr>
        <w:t>leskim (</w:t>
      </w:r>
      <w:r w:rsidR="00BD3017" w:rsidRPr="00761E14">
        <w:rPr>
          <w:szCs w:val="19"/>
        </w:rPr>
        <w:t>3,</w:t>
      </w:r>
      <w:r w:rsidR="00CF36CC" w:rsidRPr="00761E14">
        <w:rPr>
          <w:szCs w:val="19"/>
        </w:rPr>
        <w:t xml:space="preserve">0 </w:t>
      </w:r>
      <w:r w:rsidRPr="00761E14">
        <w:rPr>
          <w:szCs w:val="19"/>
        </w:rPr>
        <w:t>tys.) i tarnobrzeskim (4,0 tys.).</w:t>
      </w:r>
    </w:p>
    <w:p w14:paraId="2EBE02FA" w14:textId="77777777" w:rsidR="007B72D0" w:rsidRPr="00761E14" w:rsidRDefault="007B72D0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761E14">
        <w:rPr>
          <w:rFonts w:eastAsia="Times New Roman" w:cs="Times New Roman"/>
          <w:bCs/>
          <w:szCs w:val="19"/>
          <w:lang w:eastAsia="pl-PL"/>
        </w:rPr>
        <w:t>Tablica 3. Biblioteki publiczne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3. Biblioteki publiczne"/>
        <w:tblDescription w:val="Tablica zawiera dane dotyczące liczby bibliotek, filii i punktów bibliotecznych, księgozbioru w tys. woluminów, liczby czytelników (w ciągu roku) w tys., liczby wypożyczeń księgozbioru (w ciągu roku) w tys. woluminów. Tablica zawiera powyższe dane z 2023 i 2024 r. Dane do tablicy dostępne są także w załączonym pliku Excel."/>
      </w:tblPr>
      <w:tblGrid>
        <w:gridCol w:w="3998"/>
        <w:gridCol w:w="1330"/>
        <w:gridCol w:w="1330"/>
        <w:gridCol w:w="1327"/>
      </w:tblGrid>
      <w:tr w:rsidR="00466E54" w:rsidRPr="00761E14" w14:paraId="204BAE25" w14:textId="77777777" w:rsidTr="00CE105B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D3A302D" w14:textId="77777777" w:rsidR="00466E54" w:rsidRPr="00761E14" w:rsidRDefault="00466E54" w:rsidP="00466E54">
            <w:pPr>
              <w:pStyle w:val="Tablicaboczek"/>
              <w:spacing w:line="288" w:lineRule="auto"/>
              <w:jc w:val="center"/>
            </w:pPr>
            <w:r w:rsidRPr="00761E14">
              <w:t>Wyszczególnienie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6AFB2C" w14:textId="23097A2F" w:rsidR="00466E54" w:rsidRPr="00761E14" w:rsidRDefault="00466E54" w:rsidP="00466E54">
            <w:pPr>
              <w:pStyle w:val="Tablicadanerodek"/>
              <w:spacing w:line="288" w:lineRule="auto"/>
              <w:jc w:val="center"/>
            </w:pPr>
            <w:r w:rsidRPr="00761E14">
              <w:t>2023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9C13F2" w14:textId="3A648FCD" w:rsidR="00466E54" w:rsidRPr="00761E14" w:rsidRDefault="00466E54" w:rsidP="00466E54">
            <w:pPr>
              <w:pStyle w:val="Tablicadanerodek"/>
              <w:spacing w:line="288" w:lineRule="auto"/>
              <w:jc w:val="center"/>
            </w:pPr>
            <w:r w:rsidRPr="00761E14">
              <w:t>2024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1A1E87C7" w14:textId="23A426F4" w:rsidR="00466E54" w:rsidRPr="00761E14" w:rsidRDefault="00466E54" w:rsidP="00466E54">
            <w:pPr>
              <w:pStyle w:val="Tablicadanerodek"/>
              <w:spacing w:line="288" w:lineRule="auto"/>
              <w:jc w:val="center"/>
            </w:pPr>
            <w:r w:rsidRPr="00761E14">
              <w:t>2023=100</w:t>
            </w:r>
          </w:p>
        </w:tc>
      </w:tr>
      <w:tr w:rsidR="00466E54" w:rsidRPr="00761E14" w14:paraId="091E1AB6" w14:textId="77777777" w:rsidTr="00CE105B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264748C" w14:textId="7927FD47" w:rsidR="00466E54" w:rsidRPr="00761E14" w:rsidRDefault="00466E54" w:rsidP="00466E54">
            <w:pPr>
              <w:pStyle w:val="Tablicaboczek"/>
              <w:spacing w:line="288" w:lineRule="auto"/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Biblioteki i filie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biblioteczne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D13C76" w14:textId="3DA121DC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654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2EF9CF" w14:textId="7E32CA6B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653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EAE8B2C" w14:textId="35B219BD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99,8</w:t>
            </w:r>
          </w:p>
        </w:tc>
      </w:tr>
      <w:tr w:rsidR="00466E54" w:rsidRPr="00761E14" w14:paraId="31E6A3C9" w14:textId="77777777" w:rsidTr="00CE105B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2F3782E" w14:textId="0E2C8D73" w:rsidR="00466E54" w:rsidRPr="00761E14" w:rsidRDefault="00466E54" w:rsidP="00466E54">
            <w:pPr>
              <w:pStyle w:val="Tablicaboczek"/>
              <w:spacing w:line="288" w:lineRule="auto"/>
              <w:ind w:left="170"/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>w tym filie biblioteczne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44B8FA" w14:textId="699CC505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451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09AECC" w14:textId="6C3D79E1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450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959B7A2" w14:textId="0713B9B6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99,8</w:t>
            </w:r>
          </w:p>
        </w:tc>
      </w:tr>
      <w:tr w:rsidR="00466E54" w:rsidRPr="00761E14" w14:paraId="26E8B7A8" w14:textId="77777777" w:rsidTr="00CE105B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78261901" w14:textId="5E3B239B" w:rsidR="00466E54" w:rsidRPr="00761E14" w:rsidRDefault="00466E54" w:rsidP="00466E54">
            <w:pPr>
              <w:pStyle w:val="Tablicaboczek"/>
              <w:spacing w:line="288" w:lineRule="auto"/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Punkty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biblioteczne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218153EC" w14:textId="3E3F3153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31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5DC5E37B" w14:textId="67983F5C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24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8BB5CEC" w14:textId="7A701725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77,4</w:t>
            </w:r>
          </w:p>
        </w:tc>
      </w:tr>
      <w:tr w:rsidR="00466E54" w:rsidRPr="00761E14" w14:paraId="06D36307" w14:textId="77777777" w:rsidTr="00CE105B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48DA6D6A" w14:textId="1DD1DF4E" w:rsidR="00466E54" w:rsidRPr="00761E14" w:rsidRDefault="00466E54" w:rsidP="00466E54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Księgozbiór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 w tys. woluminów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7D05406" w14:textId="19541532" w:rsidR="00466E54" w:rsidRPr="00761E14" w:rsidRDefault="00466E54" w:rsidP="00466E54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8 443,8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10A3F02" w14:textId="60DEF347" w:rsidR="00466E54" w:rsidRPr="00761E14" w:rsidRDefault="00466E54" w:rsidP="00466E54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8 524,7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2537599" w14:textId="1716AB98" w:rsidR="00466E54" w:rsidRPr="00761E14" w:rsidRDefault="00466E54" w:rsidP="00466E54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101,0</w:t>
            </w:r>
          </w:p>
        </w:tc>
      </w:tr>
      <w:tr w:rsidR="00466E54" w:rsidRPr="00761E14" w14:paraId="5CDF366D" w14:textId="77777777" w:rsidTr="00CE105B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2060"/>
            </w:tcBorders>
            <w:vAlign w:val="center"/>
          </w:tcPr>
          <w:p w14:paraId="768AB212" w14:textId="17707FB1" w:rsidR="00466E54" w:rsidRPr="00761E14" w:rsidRDefault="00466E54" w:rsidP="00466E54">
            <w:pPr>
              <w:pStyle w:val="Tablicaboczek"/>
              <w:spacing w:line="288" w:lineRule="auto"/>
            </w:pP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Czytelnicy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 (w ciągu roku) w tys.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68612B9F" w14:textId="49BDE30D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285,8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71A0B970" w14:textId="508C720B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287,2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41510951" w14:textId="301D2F42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100,5</w:t>
            </w:r>
          </w:p>
        </w:tc>
      </w:tr>
      <w:tr w:rsidR="00466E54" w:rsidRPr="00761E14" w14:paraId="4D8D1EE3" w14:textId="77777777" w:rsidTr="00CE105B">
        <w:trPr>
          <w:trHeight w:hRule="exact" w:val="73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CF55795" w14:textId="51DF604C" w:rsidR="00466E54" w:rsidRPr="00761E14" w:rsidRDefault="00466E54" w:rsidP="00466E54">
            <w:pPr>
              <w:pStyle w:val="Tablicaboczek"/>
              <w:spacing w:line="288" w:lineRule="auto"/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Wypożyczenia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księgozbioru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c</w:t>
            </w:r>
            <w:proofErr w:type="spellEnd"/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761E14">
              <w:rPr>
                <w:rFonts w:eastAsia="Times New Roman" w:cs="Times New Roman"/>
                <w:color w:val="000000"/>
                <w:lang w:eastAsia="pl-PL"/>
              </w:rPr>
              <w:br/>
              <w:t>(w ciągu roku) w tys. woluminów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219DFFE" w14:textId="14BC32EE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6 081,6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36094A6" w14:textId="16975BEE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6 217,2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9F04EE" w14:textId="6AAAD42F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102,2</w:t>
            </w:r>
          </w:p>
        </w:tc>
      </w:tr>
    </w:tbl>
    <w:p w14:paraId="7E43920C" w14:textId="77777777" w:rsidR="007B72D0" w:rsidRPr="00761E14" w:rsidRDefault="007B72D0" w:rsidP="0026756D">
      <w:pPr>
        <w:pStyle w:val="Tablicanotka"/>
        <w:spacing w:line="288" w:lineRule="auto"/>
        <w:rPr>
          <w:szCs w:val="19"/>
        </w:rPr>
      </w:pPr>
      <w:r w:rsidRPr="00761E14">
        <w:rPr>
          <w:szCs w:val="19"/>
        </w:rPr>
        <w:t xml:space="preserve">a Stan w dniu 31 grudnia. b Łącznie z punktami bibliotecznymi. c Bez wypożyczeń międzybibliotecznych. </w:t>
      </w:r>
    </w:p>
    <w:p w14:paraId="0571F591" w14:textId="77777777" w:rsidR="005D3304" w:rsidRPr="00761E14" w:rsidRDefault="005D3304">
      <w:pPr>
        <w:spacing w:before="0" w:after="160" w:line="259" w:lineRule="auto"/>
        <w:rPr>
          <w:color w:val="000000" w:themeColor="text1"/>
          <w:sz w:val="16"/>
          <w:szCs w:val="19"/>
        </w:rPr>
      </w:pPr>
      <w:r w:rsidRPr="00761E14">
        <w:rPr>
          <w:b/>
          <w:color w:val="000000" w:themeColor="text1"/>
          <w:sz w:val="16"/>
          <w:szCs w:val="19"/>
        </w:rPr>
        <w:br w:type="page"/>
      </w:r>
    </w:p>
    <w:p w14:paraId="57013C92" w14:textId="71BDDD71" w:rsidR="00001ACF" w:rsidRPr="00761E14" w:rsidRDefault="00001ACF" w:rsidP="002955FE">
      <w:pPr>
        <w:pStyle w:val="tytuwykresumapytablicy"/>
        <w:rPr>
          <w:rFonts w:eastAsia="Times New Roman" w:cs="Times New Roman"/>
          <w:bCs/>
          <w:szCs w:val="19"/>
          <w:lang w:eastAsia="pl-PL"/>
        </w:rPr>
      </w:pPr>
      <w:r w:rsidRPr="00761E14">
        <w:rPr>
          <w:rFonts w:eastAsia="Times New Roman" w:cs="Times New Roman"/>
          <w:bCs/>
          <w:szCs w:val="19"/>
          <w:lang w:eastAsia="pl-PL"/>
        </w:rPr>
        <w:lastRenderedPageBreak/>
        <w:t>Mapa 1. Biblioteki publiczne</w:t>
      </w:r>
      <w:r w:rsidR="00391692">
        <w:rPr>
          <w:rFonts w:eastAsia="Times New Roman" w:cs="Times New Roman"/>
          <w:bCs/>
          <w:szCs w:val="19"/>
          <w:lang w:eastAsia="pl-PL"/>
        </w:rPr>
        <w:t xml:space="preserve"> w 2024 r.</w:t>
      </w:r>
    </w:p>
    <w:p w14:paraId="2F78E2E9" w14:textId="35A58919" w:rsidR="00116F7C" w:rsidRPr="00761E14" w:rsidRDefault="00116F7C" w:rsidP="00C0438B">
      <w:pPr>
        <w:pStyle w:val="tytuwykresumapytablicy"/>
        <w:jc w:val="center"/>
        <w:rPr>
          <w:rFonts w:eastAsia="Times New Roman" w:cs="Times New Roman"/>
          <w:b w:val="0"/>
          <w:bCs/>
          <w:noProof/>
          <w:szCs w:val="19"/>
          <w:lang w:eastAsia="pl-PL"/>
        </w:rPr>
      </w:pPr>
      <w:r w:rsidRPr="00761E14">
        <w:rPr>
          <w:rFonts w:eastAsia="Times New Roman" w:cs="Times New Roman"/>
          <w:b w:val="0"/>
          <w:bCs/>
          <w:noProof/>
          <w:szCs w:val="19"/>
          <w:lang w:eastAsia="pl-PL"/>
        </w:rPr>
        <w:drawing>
          <wp:inline distT="0" distB="0" distL="0" distR="0" wp14:anchorId="2A895D2C" wp14:editId="5215C551">
            <wp:extent cx="4582229" cy="5914800"/>
            <wp:effectExtent l="0" t="0" r="8890" b="0"/>
            <wp:docPr id="17" name="Obraz 17" descr="Na mapie przedstawiono wartości wskaźnika ludność na 1 placówkę biblioteczną (łącznie z punktami bibliotecznymi ujętymi zgodnie z siedzibą jednostki macierzystej) oraz wypożyczenia księgozbioru na 1 czytelnika w woluminach według gmin. Dane do mapy dostępne są w załączonym pliku Excel." title="Mapa 1. Biblioteki publiczne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apa_kultura_2024_Z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229" cy="59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B3135" w14:textId="7C4D5B72" w:rsidR="00851C58" w:rsidRPr="00761E14" w:rsidRDefault="00851C58" w:rsidP="0026756D">
      <w:pPr>
        <w:spacing w:line="288" w:lineRule="auto"/>
        <w:rPr>
          <w:szCs w:val="19"/>
        </w:rPr>
      </w:pPr>
      <w:r w:rsidRPr="00761E14">
        <w:rPr>
          <w:szCs w:val="19"/>
        </w:rPr>
        <w:t xml:space="preserve">W </w:t>
      </w:r>
      <w:r w:rsidR="00F34243" w:rsidRPr="00761E14">
        <w:rPr>
          <w:szCs w:val="19"/>
        </w:rPr>
        <w:t>202</w:t>
      </w:r>
      <w:r w:rsidR="00F57D85" w:rsidRPr="00761E14">
        <w:rPr>
          <w:szCs w:val="19"/>
        </w:rPr>
        <w:t>4</w:t>
      </w:r>
      <w:r w:rsidR="00F34243" w:rsidRPr="00761E14">
        <w:rPr>
          <w:szCs w:val="19"/>
        </w:rPr>
        <w:t xml:space="preserve"> r. w </w:t>
      </w:r>
      <w:r w:rsidRPr="00761E14">
        <w:rPr>
          <w:szCs w:val="19"/>
        </w:rPr>
        <w:t xml:space="preserve">województwie podkarpackim </w:t>
      </w:r>
      <w:r w:rsidR="00F57D85" w:rsidRPr="00761E14">
        <w:rPr>
          <w:szCs w:val="19"/>
        </w:rPr>
        <w:t>61,3</w:t>
      </w:r>
      <w:r w:rsidRPr="00761E14">
        <w:rPr>
          <w:szCs w:val="19"/>
        </w:rPr>
        <w:t>% bibliotek oferowało możliwość zdalnego składania zamówień na materiały biblioteczne</w:t>
      </w:r>
      <w:r w:rsidR="00741ECD" w:rsidRPr="00761E14">
        <w:rPr>
          <w:szCs w:val="19"/>
        </w:rPr>
        <w:t xml:space="preserve"> (o </w:t>
      </w:r>
      <w:r w:rsidR="00F57D85" w:rsidRPr="00761E14">
        <w:rPr>
          <w:szCs w:val="19"/>
        </w:rPr>
        <w:t>8</w:t>
      </w:r>
      <w:r w:rsidR="00741ECD" w:rsidRPr="00761E14">
        <w:rPr>
          <w:szCs w:val="19"/>
        </w:rPr>
        <w:t xml:space="preserve"> bibliotek więcej niż w poprzednim roku)</w:t>
      </w:r>
      <w:r w:rsidRPr="00761E14">
        <w:rPr>
          <w:szCs w:val="19"/>
        </w:rPr>
        <w:t xml:space="preserve">. </w:t>
      </w:r>
    </w:p>
    <w:p w14:paraId="1748B120" w14:textId="2E639744" w:rsidR="007B72D0" w:rsidRPr="00761E14" w:rsidRDefault="00F34243" w:rsidP="0026756D">
      <w:pPr>
        <w:spacing w:line="288" w:lineRule="auto"/>
        <w:rPr>
          <w:szCs w:val="19"/>
        </w:rPr>
      </w:pPr>
      <w:r w:rsidRPr="00761E14">
        <w:rPr>
          <w:szCs w:val="19"/>
        </w:rPr>
        <w:t>N</w:t>
      </w:r>
      <w:r w:rsidR="007B72D0" w:rsidRPr="00761E14">
        <w:rPr>
          <w:szCs w:val="19"/>
        </w:rPr>
        <w:t xml:space="preserve">a terenie Podkarpacia </w:t>
      </w:r>
      <w:r w:rsidR="00F57D85" w:rsidRPr="00761E14">
        <w:rPr>
          <w:szCs w:val="19"/>
        </w:rPr>
        <w:t>38,3</w:t>
      </w:r>
      <w:r w:rsidR="007B72D0" w:rsidRPr="00761E14">
        <w:rPr>
          <w:szCs w:val="19"/>
        </w:rPr>
        <w:t xml:space="preserve">% ogółu analizowanych placówek posiadało </w:t>
      </w:r>
      <w:r w:rsidRPr="00761E14">
        <w:rPr>
          <w:szCs w:val="19"/>
        </w:rPr>
        <w:t>w 202</w:t>
      </w:r>
      <w:r w:rsidR="00F57D85" w:rsidRPr="00761E14">
        <w:rPr>
          <w:szCs w:val="19"/>
        </w:rPr>
        <w:t>4</w:t>
      </w:r>
      <w:r w:rsidRPr="00761E14">
        <w:rPr>
          <w:szCs w:val="19"/>
        </w:rPr>
        <w:t xml:space="preserve"> r. </w:t>
      </w:r>
      <w:r w:rsidR="007B72D0" w:rsidRPr="00761E14">
        <w:rPr>
          <w:szCs w:val="19"/>
        </w:rPr>
        <w:t>wejście do</w:t>
      </w:r>
      <w:r w:rsidR="00550FC9">
        <w:rPr>
          <w:szCs w:val="19"/>
        </w:rPr>
        <w:t> </w:t>
      </w:r>
      <w:r w:rsidR="007B72D0" w:rsidRPr="00761E14">
        <w:rPr>
          <w:szCs w:val="19"/>
        </w:rPr>
        <w:t xml:space="preserve">budynku przystosowane do potrzeb osób z niepełnosprawnościami. Udogodnienia wewnątrz budynku występowały w </w:t>
      </w:r>
      <w:r w:rsidR="00F57D85" w:rsidRPr="00761E14">
        <w:rPr>
          <w:szCs w:val="19"/>
        </w:rPr>
        <w:t>23,7</w:t>
      </w:r>
      <w:r w:rsidR="007B72D0" w:rsidRPr="00761E14">
        <w:rPr>
          <w:szCs w:val="19"/>
        </w:rPr>
        <w:t xml:space="preserve">% placówek. </w:t>
      </w:r>
    </w:p>
    <w:p w14:paraId="5ABFE19B" w14:textId="708F0B1E" w:rsidR="007B72D0" w:rsidRPr="00761E14" w:rsidRDefault="00313358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761E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ABC36A7" wp14:editId="5E91B2BF">
                <wp:simplePos x="0" y="0"/>
                <wp:positionH relativeFrom="column">
                  <wp:posOffset>5210175</wp:posOffset>
                </wp:positionH>
                <wp:positionV relativeFrom="paragraph">
                  <wp:posOffset>173990</wp:posOffset>
                </wp:positionV>
                <wp:extent cx="1809750" cy="838200"/>
                <wp:effectExtent l="0" t="0" r="0" b="0"/>
                <wp:wrapTight wrapText="bothSides">
                  <wp:wrapPolygon edited="0">
                    <wp:start x="682" y="0"/>
                    <wp:lineTo x="682" y="21109"/>
                    <wp:lineTo x="20691" y="21109"/>
                    <wp:lineTo x="20691" y="0"/>
                    <wp:lineTo x="682" y="0"/>
                  </wp:wrapPolygon>
                </wp:wrapTight>
                <wp:docPr id="5" name="Pole tekstowe 5" descr="Kina stałe&#10;&#10;W 2024 r. na jedno miejsce w podkarpackich kinach stałych przypadało 151 mieszkańców wojewódz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CF1FA" w14:textId="2DECC4BE" w:rsidR="008B6751" w:rsidRPr="00E81E39" w:rsidRDefault="008B6751" w:rsidP="007B72D0">
                            <w:pPr>
                              <w:pStyle w:val="tekstzboku"/>
                              <w:spacing w:after="120"/>
                              <w:rPr>
                                <w:bCs w:val="0"/>
                              </w:rPr>
                            </w:pPr>
                            <w:r w:rsidRPr="00BC3231">
                              <w:rPr>
                                <w:spacing w:val="-2"/>
                              </w:rPr>
                              <w:t>W 202</w:t>
                            </w:r>
                            <w:r w:rsidR="009E7148" w:rsidRPr="00BC3231">
                              <w:rPr>
                                <w:spacing w:val="-2"/>
                              </w:rPr>
                              <w:t>4</w:t>
                            </w:r>
                            <w:r w:rsidRPr="00BC3231">
                              <w:rPr>
                                <w:spacing w:val="-2"/>
                              </w:rPr>
                              <w:t xml:space="preserve"> r. na jedno miejsce w podkarpackich kinach stałych przypadało 15</w:t>
                            </w:r>
                            <w:r w:rsidR="009E7148" w:rsidRPr="00BC3231">
                              <w:rPr>
                                <w:spacing w:val="-2"/>
                              </w:rPr>
                              <w:t>1</w:t>
                            </w:r>
                            <w:r w:rsidRPr="00BC3231">
                              <w:rPr>
                                <w:spacing w:val="-2"/>
                              </w:rPr>
                              <w:t xml:space="preserve"> mieszkańców województwa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C36A7" id="Pole tekstowe 5" o:spid="_x0000_s1031" type="#_x0000_t202" alt="Kina stałe&#10;&#10;W 2024 r. na jedno miejsce w podkarpackich kinach stałych przypadało 151 mieszkańców województwa" style="position:absolute;margin-left:410.25pt;margin-top:13.7pt;width:142.5pt;height:66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" filled="f" stroked="f">
                <v:textbox>
                  <w:txbxContent>
                    <w:p w14:paraId="19FCF1FA" w14:textId="2DECC4BE" w:rsidR="008B6751" w:rsidRPr="00E81E39" w:rsidRDefault="008B6751" w:rsidP="007B72D0">
                      <w:pPr>
                        <w:pStyle w:val="tekstzboku"/>
                        <w:spacing w:after="120"/>
                        <w:rPr>
                          <w:bCs w:val="0"/>
                        </w:rPr>
                      </w:pPr>
                      <w:r w:rsidRPr="00BC3231">
                        <w:rPr>
                          <w:spacing w:val="-2"/>
                        </w:rPr>
                        <w:t>W 202</w:t>
                      </w:r>
                      <w:r w:rsidR="009E7148" w:rsidRPr="00BC3231">
                        <w:rPr>
                          <w:spacing w:val="-2"/>
                        </w:rPr>
                        <w:t>4</w:t>
                      </w:r>
                      <w:r w:rsidRPr="00BC3231">
                        <w:rPr>
                          <w:spacing w:val="-2"/>
                        </w:rPr>
                        <w:t xml:space="preserve"> r. na jedno miejsce w podkarpackich kinach stałych przypadało 15</w:t>
                      </w:r>
                      <w:r w:rsidR="009E7148" w:rsidRPr="00BC3231">
                        <w:rPr>
                          <w:spacing w:val="-2"/>
                        </w:rPr>
                        <w:t>1</w:t>
                      </w:r>
                      <w:r w:rsidRPr="00BC3231">
                        <w:rPr>
                          <w:spacing w:val="-2"/>
                        </w:rPr>
                        <w:t xml:space="preserve"> mieszkańców województwa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761E14">
        <w:rPr>
          <w:rFonts w:ascii="Fira Sans" w:hAnsi="Fira Sans"/>
          <w:b/>
          <w:szCs w:val="19"/>
        </w:rPr>
        <w:t>Kina stałe</w:t>
      </w:r>
    </w:p>
    <w:p w14:paraId="2531E708" w14:textId="38D7DB25" w:rsidR="00B27EB8" w:rsidRPr="00761E14" w:rsidRDefault="00B27EB8" w:rsidP="001B4AF6">
      <w:pPr>
        <w:spacing w:line="288" w:lineRule="auto"/>
        <w:rPr>
          <w:szCs w:val="19"/>
        </w:rPr>
      </w:pPr>
      <w:r w:rsidRPr="00761E14">
        <w:rPr>
          <w:szCs w:val="19"/>
        </w:rPr>
        <w:t>W województwie podkarpackim na koniec 202</w:t>
      </w:r>
      <w:r w:rsidR="00E64DFE" w:rsidRPr="00761E14">
        <w:rPr>
          <w:szCs w:val="19"/>
        </w:rPr>
        <w:t>4</w:t>
      </w:r>
      <w:r w:rsidRPr="00761E14">
        <w:rPr>
          <w:szCs w:val="19"/>
        </w:rPr>
        <w:t xml:space="preserve"> r. funkcjonowało 2</w:t>
      </w:r>
      <w:r w:rsidR="00E64DFE" w:rsidRPr="00761E14">
        <w:rPr>
          <w:szCs w:val="19"/>
        </w:rPr>
        <w:t>9</w:t>
      </w:r>
      <w:r w:rsidRPr="00761E14">
        <w:rPr>
          <w:szCs w:val="19"/>
        </w:rPr>
        <w:t xml:space="preserve"> kin, które łącznie posiadały 13,6 tys. miejsc na widowni. Zarówno liczba kin, jak i miejsc na widowni w porównaniu z 202</w:t>
      </w:r>
      <w:r w:rsidR="00E64DFE" w:rsidRPr="00761E14">
        <w:rPr>
          <w:szCs w:val="19"/>
        </w:rPr>
        <w:t>3</w:t>
      </w:r>
      <w:r w:rsidRPr="00761E14">
        <w:rPr>
          <w:szCs w:val="19"/>
        </w:rPr>
        <w:t xml:space="preserve"> r. z</w:t>
      </w:r>
      <w:r w:rsidR="00E64DFE" w:rsidRPr="00761E14">
        <w:rPr>
          <w:szCs w:val="19"/>
        </w:rPr>
        <w:t>większyła</w:t>
      </w:r>
      <w:r w:rsidRPr="00761E14">
        <w:rPr>
          <w:szCs w:val="19"/>
        </w:rPr>
        <w:t xml:space="preserve"> się (odpowiednio o 1 i </w:t>
      </w:r>
      <w:r w:rsidR="00C45223">
        <w:rPr>
          <w:szCs w:val="19"/>
        </w:rPr>
        <w:t xml:space="preserve">o </w:t>
      </w:r>
      <w:r w:rsidR="00E64DFE" w:rsidRPr="00761E14">
        <w:rPr>
          <w:szCs w:val="19"/>
        </w:rPr>
        <w:t>65</w:t>
      </w:r>
      <w:r w:rsidRPr="00761E14">
        <w:rPr>
          <w:szCs w:val="19"/>
        </w:rPr>
        <w:t xml:space="preserve">). </w:t>
      </w:r>
    </w:p>
    <w:p w14:paraId="29C89527" w14:textId="3096185E" w:rsidR="001B4AF6" w:rsidRPr="00761E14" w:rsidRDefault="001B4AF6" w:rsidP="001B4AF6">
      <w:pPr>
        <w:spacing w:line="288" w:lineRule="auto"/>
        <w:rPr>
          <w:szCs w:val="19"/>
        </w:rPr>
      </w:pPr>
      <w:r w:rsidRPr="00761E14">
        <w:rPr>
          <w:szCs w:val="19"/>
        </w:rPr>
        <w:t xml:space="preserve">W podkarpackich kinach odbyło się łącznie </w:t>
      </w:r>
      <w:r w:rsidR="00E64DFE" w:rsidRPr="00761E14">
        <w:rPr>
          <w:szCs w:val="19"/>
        </w:rPr>
        <w:t>84,3</w:t>
      </w:r>
      <w:r w:rsidRPr="00761E14">
        <w:rPr>
          <w:szCs w:val="19"/>
        </w:rPr>
        <w:t xml:space="preserve"> tys. seansów filmowych (o </w:t>
      </w:r>
      <w:r w:rsidR="00E64DFE" w:rsidRPr="00761E14">
        <w:rPr>
          <w:szCs w:val="19"/>
        </w:rPr>
        <w:t>3,4</w:t>
      </w:r>
      <w:r w:rsidRPr="00761E14">
        <w:rPr>
          <w:szCs w:val="19"/>
        </w:rPr>
        <w:t xml:space="preserve">% </w:t>
      </w:r>
      <w:r w:rsidR="00E64DFE" w:rsidRPr="00761E14">
        <w:rPr>
          <w:szCs w:val="19"/>
        </w:rPr>
        <w:t>więcej</w:t>
      </w:r>
      <w:r w:rsidRPr="00761E14">
        <w:rPr>
          <w:szCs w:val="19"/>
        </w:rPr>
        <w:t xml:space="preserve"> niż w poprzednim roku), w tym </w:t>
      </w:r>
      <w:r w:rsidR="00E64DFE" w:rsidRPr="00761E14">
        <w:rPr>
          <w:szCs w:val="19"/>
        </w:rPr>
        <w:t>18,4</w:t>
      </w:r>
      <w:r w:rsidRPr="00761E14">
        <w:rPr>
          <w:szCs w:val="19"/>
        </w:rPr>
        <w:t xml:space="preserve"> tys. seansów filmów polskich. Na wszystkich seansach było 2,0 mln widzów (o </w:t>
      </w:r>
      <w:r w:rsidR="00E64DFE" w:rsidRPr="00761E14">
        <w:rPr>
          <w:szCs w:val="19"/>
        </w:rPr>
        <w:t>1,7</w:t>
      </w:r>
      <w:r w:rsidRPr="00761E14">
        <w:rPr>
          <w:szCs w:val="19"/>
        </w:rPr>
        <w:t xml:space="preserve">% </w:t>
      </w:r>
      <w:r w:rsidR="00E64DFE" w:rsidRPr="00761E14">
        <w:rPr>
          <w:szCs w:val="19"/>
        </w:rPr>
        <w:t>mniej</w:t>
      </w:r>
      <w:r w:rsidRPr="00761E14">
        <w:rPr>
          <w:szCs w:val="19"/>
        </w:rPr>
        <w:t xml:space="preserve"> niż w 202</w:t>
      </w:r>
      <w:r w:rsidR="00E64DFE" w:rsidRPr="00761E14">
        <w:rPr>
          <w:szCs w:val="19"/>
        </w:rPr>
        <w:t>3</w:t>
      </w:r>
      <w:r w:rsidRPr="00761E14">
        <w:rPr>
          <w:szCs w:val="19"/>
        </w:rPr>
        <w:t xml:space="preserve"> r.), w tym na polskich filmach – </w:t>
      </w:r>
      <w:r w:rsidR="00E64DFE" w:rsidRPr="00761E14">
        <w:rPr>
          <w:szCs w:val="19"/>
        </w:rPr>
        <w:t>560,6</w:t>
      </w:r>
      <w:r w:rsidRPr="00761E14">
        <w:rPr>
          <w:szCs w:val="19"/>
        </w:rPr>
        <w:t xml:space="preserve"> tys. widzów (o </w:t>
      </w:r>
      <w:r w:rsidR="00E64DFE" w:rsidRPr="00761E14">
        <w:rPr>
          <w:szCs w:val="19"/>
        </w:rPr>
        <w:t>30,0</w:t>
      </w:r>
      <w:r w:rsidRPr="00761E14">
        <w:rPr>
          <w:szCs w:val="19"/>
        </w:rPr>
        <w:t>% więcej niż w roku poprzednim).</w:t>
      </w:r>
      <w:r w:rsidR="00B27EB8" w:rsidRPr="00761E14">
        <w:rPr>
          <w:szCs w:val="19"/>
        </w:rPr>
        <w:t xml:space="preserve"> </w:t>
      </w:r>
      <w:r w:rsidRPr="00761E14">
        <w:rPr>
          <w:szCs w:val="19"/>
        </w:rPr>
        <w:t>Średnio na jeden seans filmowy w podkarpackich kinach w 202</w:t>
      </w:r>
      <w:r w:rsidR="00DF544D" w:rsidRPr="00761E14">
        <w:rPr>
          <w:szCs w:val="19"/>
        </w:rPr>
        <w:t>4</w:t>
      </w:r>
      <w:r w:rsidRPr="00761E14">
        <w:rPr>
          <w:szCs w:val="19"/>
        </w:rPr>
        <w:t xml:space="preserve"> r. przypadało 2</w:t>
      </w:r>
      <w:r w:rsidR="00DF544D" w:rsidRPr="00761E14">
        <w:rPr>
          <w:szCs w:val="19"/>
        </w:rPr>
        <w:t>3</w:t>
      </w:r>
      <w:r w:rsidR="00DF2A4B" w:rsidRPr="00761E14">
        <w:rPr>
          <w:szCs w:val="19"/>
        </w:rPr>
        <w:t> </w:t>
      </w:r>
      <w:r w:rsidRPr="00761E14">
        <w:rPr>
          <w:szCs w:val="19"/>
        </w:rPr>
        <w:t>widzów, tj. o </w:t>
      </w:r>
      <w:r w:rsidR="00DF544D" w:rsidRPr="00761E14">
        <w:rPr>
          <w:szCs w:val="19"/>
        </w:rPr>
        <w:t>1</w:t>
      </w:r>
      <w:r w:rsidRPr="00761E14">
        <w:rPr>
          <w:szCs w:val="19"/>
        </w:rPr>
        <w:t> osob</w:t>
      </w:r>
      <w:r w:rsidR="00DF544D" w:rsidRPr="00761E14">
        <w:rPr>
          <w:szCs w:val="19"/>
        </w:rPr>
        <w:t>ę</w:t>
      </w:r>
      <w:r w:rsidRPr="00761E14">
        <w:rPr>
          <w:szCs w:val="19"/>
        </w:rPr>
        <w:t xml:space="preserve"> </w:t>
      </w:r>
      <w:r w:rsidR="00DF544D" w:rsidRPr="00761E14">
        <w:rPr>
          <w:szCs w:val="19"/>
        </w:rPr>
        <w:t>mniej</w:t>
      </w:r>
      <w:r w:rsidRPr="00761E14">
        <w:rPr>
          <w:szCs w:val="19"/>
        </w:rPr>
        <w:t xml:space="preserve"> niż przed rokiem. </w:t>
      </w:r>
    </w:p>
    <w:p w14:paraId="57C38BB3" w14:textId="19B6EF61" w:rsidR="007B72D0" w:rsidRPr="00761E14" w:rsidRDefault="007B72D0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761E14">
        <w:rPr>
          <w:rFonts w:eastAsia="Times New Roman" w:cs="Times New Roman"/>
          <w:bCs/>
          <w:szCs w:val="19"/>
          <w:lang w:eastAsia="pl-PL"/>
        </w:rPr>
        <w:lastRenderedPageBreak/>
        <w:t>Tablica 4. Kina stałe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4. Kina stałe"/>
        <w:tblDescription w:val="Tablica zawiera dane dotyczące liczby kin, liczby sal projekcyjnych i miejsc na widowny w tych kinach, liczby wyświetlonych seansów oraz liczby widzów w tys. Tablica zawiera powyższe dane z 2023 i 2024 r. Dane do tablicy dostępne są także w załączonym pliku Excel."/>
      </w:tblPr>
      <w:tblGrid>
        <w:gridCol w:w="3998"/>
        <w:gridCol w:w="1330"/>
        <w:gridCol w:w="1330"/>
        <w:gridCol w:w="1327"/>
      </w:tblGrid>
      <w:tr w:rsidR="00466E54" w:rsidRPr="00761E14" w14:paraId="64E610C1" w14:textId="77777777" w:rsidTr="00880683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DC88A39" w14:textId="77777777" w:rsidR="00466E54" w:rsidRPr="00761E14" w:rsidRDefault="00466E54" w:rsidP="00466E54">
            <w:pPr>
              <w:pStyle w:val="Tablicaboczek"/>
              <w:spacing w:line="288" w:lineRule="auto"/>
              <w:jc w:val="center"/>
            </w:pPr>
            <w:r w:rsidRPr="00761E14">
              <w:t>Wyszczególnienie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C162DA" w14:textId="0F121C3E" w:rsidR="00466E54" w:rsidRPr="00761E14" w:rsidRDefault="00466E54" w:rsidP="00466E54">
            <w:pPr>
              <w:pStyle w:val="Tablicadanerodek"/>
              <w:spacing w:line="288" w:lineRule="auto"/>
              <w:jc w:val="center"/>
            </w:pPr>
            <w:r w:rsidRPr="00761E14">
              <w:t>2023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71D391" w14:textId="47CC8778" w:rsidR="00466E54" w:rsidRPr="00761E14" w:rsidRDefault="00466E54" w:rsidP="00466E54">
            <w:pPr>
              <w:pStyle w:val="Tablicadanerodek"/>
              <w:spacing w:line="288" w:lineRule="auto"/>
              <w:jc w:val="center"/>
            </w:pPr>
            <w:r w:rsidRPr="00761E14">
              <w:t>2024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6824BFFC" w14:textId="06D31364" w:rsidR="00466E54" w:rsidRPr="00761E14" w:rsidRDefault="00466E54" w:rsidP="00466E54">
            <w:pPr>
              <w:pStyle w:val="Tablicadanerodek"/>
              <w:spacing w:line="288" w:lineRule="auto"/>
              <w:jc w:val="center"/>
            </w:pPr>
            <w:r w:rsidRPr="00761E14">
              <w:t>2023=100</w:t>
            </w:r>
          </w:p>
        </w:tc>
      </w:tr>
      <w:tr w:rsidR="00466E54" w:rsidRPr="00761E14" w14:paraId="5CD4B407" w14:textId="77777777" w:rsidTr="00880683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91DBB57" w14:textId="42A2E561" w:rsidR="00466E54" w:rsidRPr="00761E14" w:rsidRDefault="00466E54" w:rsidP="00466E54">
            <w:pPr>
              <w:pStyle w:val="Tablicaboczek"/>
              <w:spacing w:line="288" w:lineRule="auto"/>
            </w:pP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Kina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8B5932" w14:textId="44D22A4D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28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F4407E" w14:textId="4B898445" w:rsidR="00466E54" w:rsidRPr="00761E14" w:rsidRDefault="007B4C8C" w:rsidP="00466E54">
            <w:pPr>
              <w:pStyle w:val="Tablicadanerodek"/>
              <w:spacing w:line="288" w:lineRule="auto"/>
            </w:pPr>
            <w:r w:rsidRPr="00761E14">
              <w:t>29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6C41E8B" w14:textId="2F7A5F65" w:rsidR="00466E54" w:rsidRPr="00761E14" w:rsidRDefault="007B4C8C" w:rsidP="00466E54">
            <w:pPr>
              <w:pStyle w:val="Tablicadanerodek"/>
              <w:spacing w:line="288" w:lineRule="auto"/>
            </w:pPr>
            <w:r w:rsidRPr="00761E14">
              <w:t>103,6</w:t>
            </w:r>
          </w:p>
        </w:tc>
      </w:tr>
      <w:tr w:rsidR="00466E54" w:rsidRPr="00761E14" w14:paraId="41C6ACC9" w14:textId="77777777" w:rsidTr="00880683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70B625B" w14:textId="7E469B58" w:rsidR="00466E54" w:rsidRPr="00761E14" w:rsidRDefault="00466E54" w:rsidP="00466E54">
            <w:pPr>
              <w:pStyle w:val="Tablicaboczek"/>
              <w:spacing w:line="288" w:lineRule="auto"/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Sale </w:t>
            </w:r>
            <w:proofErr w:type="spellStart"/>
            <w:r w:rsidRPr="00761E14">
              <w:rPr>
                <w:rFonts w:eastAsia="Times New Roman" w:cs="Times New Roman"/>
                <w:color w:val="000000"/>
                <w:lang w:eastAsia="pl-PL"/>
              </w:rPr>
              <w:t>projekcyjne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CA9D22" w14:textId="4DAD9327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63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B82DA8" w14:textId="286F2DC3" w:rsidR="00466E54" w:rsidRPr="00761E14" w:rsidRDefault="007B4C8C" w:rsidP="00466E54">
            <w:pPr>
              <w:pStyle w:val="Tablicadanerodek"/>
              <w:spacing w:line="288" w:lineRule="auto"/>
            </w:pPr>
            <w:r w:rsidRPr="00761E14">
              <w:t>64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1AC8067" w14:textId="57DCA3F8" w:rsidR="00466E54" w:rsidRPr="00761E14" w:rsidRDefault="007B4C8C" w:rsidP="00466E54">
            <w:pPr>
              <w:pStyle w:val="Tablicadanerodek"/>
              <w:spacing w:line="288" w:lineRule="auto"/>
            </w:pPr>
            <w:r w:rsidRPr="00761E14">
              <w:t>101,6</w:t>
            </w:r>
          </w:p>
        </w:tc>
      </w:tr>
      <w:tr w:rsidR="00466E54" w:rsidRPr="00761E14" w14:paraId="418AB86C" w14:textId="77777777" w:rsidTr="00880683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7DDF6BCA" w14:textId="75C26864" w:rsidR="00466E54" w:rsidRPr="00761E14" w:rsidRDefault="00466E54" w:rsidP="00466E54">
            <w:pPr>
              <w:pStyle w:val="Tablicaboczek"/>
              <w:spacing w:line="288" w:lineRule="auto"/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>Miejsca na widowni</w:t>
            </w:r>
            <w:r w:rsidRPr="00761E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1D128F7B" w14:textId="16F32E70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13 561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2C6B8084" w14:textId="47B3B2BC" w:rsidR="00466E54" w:rsidRPr="00761E14" w:rsidRDefault="007B4C8C" w:rsidP="00466E54">
            <w:pPr>
              <w:pStyle w:val="Tablicadanerodek"/>
              <w:spacing w:line="288" w:lineRule="auto"/>
            </w:pPr>
            <w:r w:rsidRPr="00761E14">
              <w:t>13 626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11B5B4E" w14:textId="5A90988F" w:rsidR="00466E54" w:rsidRPr="00761E14" w:rsidRDefault="007B4C8C" w:rsidP="00466E54">
            <w:pPr>
              <w:pStyle w:val="Tablicadanerodek"/>
              <w:spacing w:line="288" w:lineRule="auto"/>
            </w:pPr>
            <w:r w:rsidRPr="00761E14">
              <w:t>100,5</w:t>
            </w:r>
          </w:p>
        </w:tc>
      </w:tr>
      <w:tr w:rsidR="00466E54" w:rsidRPr="00761E14" w14:paraId="4765CACB" w14:textId="77777777" w:rsidTr="00880683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2060"/>
            </w:tcBorders>
            <w:vAlign w:val="center"/>
          </w:tcPr>
          <w:p w14:paraId="01D1DD7B" w14:textId="3E2BB40C" w:rsidR="00466E54" w:rsidRPr="00761E14" w:rsidRDefault="00466E54" w:rsidP="00466E54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>Seanse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4C34BBD5" w14:textId="0A494E6A" w:rsidR="00466E54" w:rsidRPr="00761E14" w:rsidRDefault="00466E54" w:rsidP="00466E54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81 459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0C65D3D3" w14:textId="64B9C57D" w:rsidR="00466E54" w:rsidRPr="00761E14" w:rsidRDefault="007B4C8C" w:rsidP="00466E54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84 265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1F77863E" w14:textId="4E066064" w:rsidR="00466E54" w:rsidRPr="00761E14" w:rsidRDefault="007B4C8C" w:rsidP="00466E54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761E14">
              <w:rPr>
                <w:rFonts w:eastAsia="Times New Roman" w:cs="Times New Roman"/>
                <w:color w:val="000000"/>
                <w:lang w:val="en-US" w:eastAsia="pl-PL"/>
              </w:rPr>
              <w:t>103,4</w:t>
            </w:r>
          </w:p>
        </w:tc>
      </w:tr>
      <w:tr w:rsidR="00466E54" w:rsidRPr="00761E14" w14:paraId="44F99B8D" w14:textId="77777777" w:rsidTr="00880683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721B885" w14:textId="2DA7039B" w:rsidR="00466E54" w:rsidRPr="00761E14" w:rsidRDefault="00466E54" w:rsidP="00466E54">
            <w:pPr>
              <w:pStyle w:val="Tablicaboczek"/>
              <w:spacing w:line="288" w:lineRule="auto"/>
            </w:pPr>
            <w:r w:rsidRPr="00761E14">
              <w:rPr>
                <w:rFonts w:eastAsia="Times New Roman" w:cs="Times New Roman"/>
                <w:color w:val="000000"/>
                <w:lang w:eastAsia="pl-PL"/>
              </w:rPr>
              <w:t xml:space="preserve">Widzowie w tys.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B203694" w14:textId="3951F62D" w:rsidR="00466E54" w:rsidRPr="00761E14" w:rsidRDefault="00466E54" w:rsidP="00466E54">
            <w:pPr>
              <w:pStyle w:val="Tablicadanerodek"/>
              <w:spacing w:line="288" w:lineRule="auto"/>
            </w:pPr>
            <w:r w:rsidRPr="00761E14">
              <w:t>1 994,9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6FF76E7" w14:textId="634F7273" w:rsidR="00466E54" w:rsidRPr="00761E14" w:rsidRDefault="007B4C8C" w:rsidP="00466E54">
            <w:pPr>
              <w:pStyle w:val="Tablicadanerodek"/>
              <w:spacing w:line="288" w:lineRule="auto"/>
            </w:pPr>
            <w:r w:rsidRPr="00761E14">
              <w:t>1</w:t>
            </w:r>
            <w:r w:rsidR="00E64DFE" w:rsidRPr="00761E14">
              <w:t xml:space="preserve"> </w:t>
            </w:r>
            <w:r w:rsidRPr="00761E14">
              <w:t>960,7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C37F5A" w14:textId="65ACC12E" w:rsidR="00466E54" w:rsidRPr="00761E14" w:rsidRDefault="007B4C8C" w:rsidP="00466E54">
            <w:pPr>
              <w:pStyle w:val="Tablicadanerodek"/>
              <w:spacing w:line="288" w:lineRule="auto"/>
            </w:pPr>
            <w:r w:rsidRPr="00761E14">
              <w:t>98,3</w:t>
            </w:r>
          </w:p>
        </w:tc>
      </w:tr>
    </w:tbl>
    <w:p w14:paraId="03D3346A" w14:textId="2EE58521" w:rsidR="007B72D0" w:rsidRPr="00761E14" w:rsidRDefault="007B72D0" w:rsidP="0026756D">
      <w:pPr>
        <w:pStyle w:val="Tablicanotka"/>
        <w:spacing w:line="288" w:lineRule="auto"/>
        <w:rPr>
          <w:szCs w:val="19"/>
        </w:rPr>
      </w:pPr>
      <w:r w:rsidRPr="00761E14">
        <w:rPr>
          <w:szCs w:val="19"/>
        </w:rPr>
        <w:t xml:space="preserve">a Stan w </w:t>
      </w:r>
      <w:r w:rsidR="001546D0" w:rsidRPr="00761E14">
        <w:rPr>
          <w:szCs w:val="19"/>
        </w:rPr>
        <w:t>dniu 31 grudnia</w:t>
      </w:r>
      <w:r w:rsidR="00606230">
        <w:rPr>
          <w:szCs w:val="19"/>
        </w:rPr>
        <w:t>.</w:t>
      </w:r>
    </w:p>
    <w:p w14:paraId="6A020BB6" w14:textId="1FC98803" w:rsidR="007B72D0" w:rsidRPr="00761E14" w:rsidRDefault="007B72D0" w:rsidP="0026756D">
      <w:pPr>
        <w:pStyle w:val="tekstzboku"/>
        <w:spacing w:after="120" w:line="288" w:lineRule="auto"/>
        <w:rPr>
          <w:color w:val="auto"/>
          <w:sz w:val="19"/>
          <w:szCs w:val="19"/>
        </w:rPr>
      </w:pPr>
      <w:r w:rsidRPr="00761E14">
        <w:rPr>
          <w:color w:val="auto"/>
          <w:sz w:val="19"/>
          <w:szCs w:val="19"/>
        </w:rPr>
        <w:t>Większość kin w województwie podkarpackim stanowiły kina jednosalowe (</w:t>
      </w:r>
      <w:r w:rsidR="00113AE6" w:rsidRPr="00761E14">
        <w:rPr>
          <w:color w:val="auto"/>
          <w:sz w:val="19"/>
          <w:szCs w:val="19"/>
        </w:rPr>
        <w:t>65,5</w:t>
      </w:r>
      <w:r w:rsidRPr="00761E14">
        <w:rPr>
          <w:color w:val="auto"/>
          <w:sz w:val="19"/>
          <w:szCs w:val="19"/>
        </w:rPr>
        <w:t>% ogólnej liczby), pozostałe to</w:t>
      </w:r>
      <w:r w:rsidR="00AD2D3A">
        <w:rPr>
          <w:color w:val="auto"/>
          <w:sz w:val="19"/>
          <w:szCs w:val="19"/>
        </w:rPr>
        <w:t>:</w:t>
      </w:r>
      <w:r w:rsidRPr="00761E14">
        <w:rPr>
          <w:color w:val="auto"/>
          <w:sz w:val="19"/>
          <w:szCs w:val="19"/>
        </w:rPr>
        <w:t xml:space="preserve"> </w:t>
      </w:r>
      <w:proofErr w:type="spellStart"/>
      <w:r w:rsidRPr="00761E14">
        <w:rPr>
          <w:color w:val="auto"/>
          <w:sz w:val="19"/>
          <w:szCs w:val="19"/>
        </w:rPr>
        <w:t>minipleksy</w:t>
      </w:r>
      <w:proofErr w:type="spellEnd"/>
      <w:r w:rsidRPr="00761E14">
        <w:rPr>
          <w:color w:val="auto"/>
          <w:sz w:val="19"/>
          <w:szCs w:val="19"/>
        </w:rPr>
        <w:t>, czyli kina posiadające 3</w:t>
      </w:r>
      <w:r w:rsidR="009F5CF6" w:rsidRPr="00761E14">
        <w:rPr>
          <w:color w:val="auto"/>
          <w:sz w:val="19"/>
          <w:szCs w:val="19"/>
        </w:rPr>
        <w:t>–</w:t>
      </w:r>
      <w:r w:rsidRPr="00761E14">
        <w:rPr>
          <w:color w:val="auto"/>
          <w:sz w:val="19"/>
          <w:szCs w:val="19"/>
        </w:rPr>
        <w:t xml:space="preserve">7 </w:t>
      </w:r>
      <w:proofErr w:type="spellStart"/>
      <w:r w:rsidRPr="00761E14">
        <w:rPr>
          <w:color w:val="auto"/>
          <w:sz w:val="19"/>
          <w:szCs w:val="19"/>
        </w:rPr>
        <w:t>sal</w:t>
      </w:r>
      <w:proofErr w:type="spellEnd"/>
      <w:r w:rsidRPr="00761E14">
        <w:rPr>
          <w:color w:val="auto"/>
          <w:sz w:val="19"/>
          <w:szCs w:val="19"/>
        </w:rPr>
        <w:t xml:space="preserve"> projekcyjnych (</w:t>
      </w:r>
      <w:r w:rsidR="00113AE6" w:rsidRPr="00761E14">
        <w:rPr>
          <w:color w:val="auto"/>
          <w:sz w:val="19"/>
          <w:szCs w:val="19"/>
        </w:rPr>
        <w:t>27,6</w:t>
      </w:r>
      <w:r w:rsidRPr="00761E14">
        <w:rPr>
          <w:color w:val="auto"/>
          <w:sz w:val="19"/>
          <w:szCs w:val="19"/>
        </w:rPr>
        <w:t>%), kina dwusalowe (</w:t>
      </w:r>
      <w:r w:rsidR="008B2E8D" w:rsidRPr="00761E14">
        <w:rPr>
          <w:color w:val="auto"/>
          <w:sz w:val="19"/>
          <w:szCs w:val="19"/>
        </w:rPr>
        <w:t>3,</w:t>
      </w:r>
      <w:r w:rsidR="00113AE6" w:rsidRPr="00761E14">
        <w:rPr>
          <w:color w:val="auto"/>
          <w:sz w:val="19"/>
          <w:szCs w:val="19"/>
        </w:rPr>
        <w:t>4</w:t>
      </w:r>
      <w:r w:rsidRPr="00761E14">
        <w:rPr>
          <w:color w:val="auto"/>
          <w:sz w:val="19"/>
          <w:szCs w:val="19"/>
        </w:rPr>
        <w:t>%) oraz multipleks, który dysponuje co najmniej 8 salami (</w:t>
      </w:r>
      <w:r w:rsidR="00113AE6" w:rsidRPr="00761E14">
        <w:rPr>
          <w:color w:val="auto"/>
          <w:sz w:val="19"/>
          <w:szCs w:val="19"/>
        </w:rPr>
        <w:t>3,4</w:t>
      </w:r>
      <w:r w:rsidRPr="00761E14">
        <w:rPr>
          <w:color w:val="auto"/>
          <w:sz w:val="19"/>
          <w:szCs w:val="19"/>
        </w:rPr>
        <w:t>%).</w:t>
      </w:r>
    </w:p>
    <w:p w14:paraId="6B883E0D" w14:textId="673A38BC" w:rsidR="007B72D0" w:rsidRPr="00761E14" w:rsidRDefault="007B72D0" w:rsidP="0026756D">
      <w:pPr>
        <w:pStyle w:val="tekstzboku"/>
        <w:spacing w:after="120" w:line="288" w:lineRule="auto"/>
        <w:rPr>
          <w:color w:val="auto"/>
          <w:sz w:val="19"/>
          <w:szCs w:val="19"/>
        </w:rPr>
      </w:pPr>
      <w:r w:rsidRPr="00761E14">
        <w:rPr>
          <w:color w:val="auto"/>
          <w:sz w:val="19"/>
          <w:szCs w:val="19"/>
        </w:rPr>
        <w:t xml:space="preserve">Na Podkarpaciu działało 8 </w:t>
      </w:r>
      <w:proofErr w:type="spellStart"/>
      <w:r w:rsidRPr="00761E14">
        <w:rPr>
          <w:color w:val="auto"/>
          <w:sz w:val="19"/>
          <w:szCs w:val="19"/>
        </w:rPr>
        <w:t>minipleksów</w:t>
      </w:r>
      <w:proofErr w:type="spellEnd"/>
      <w:r w:rsidRPr="00761E14">
        <w:rPr>
          <w:color w:val="auto"/>
          <w:sz w:val="19"/>
          <w:szCs w:val="19"/>
        </w:rPr>
        <w:t xml:space="preserve">, które dysponowały </w:t>
      </w:r>
      <w:r w:rsidR="009F5CF6" w:rsidRPr="00761E14">
        <w:rPr>
          <w:color w:val="auto"/>
          <w:sz w:val="19"/>
          <w:szCs w:val="19"/>
        </w:rPr>
        <w:t xml:space="preserve">łącznie </w:t>
      </w:r>
      <w:r w:rsidRPr="00761E14">
        <w:rPr>
          <w:color w:val="auto"/>
          <w:sz w:val="19"/>
          <w:szCs w:val="19"/>
        </w:rPr>
        <w:t>34 salami projekcyjnymi i posiadały 6,6 tys. miejsc na widowni. W 202</w:t>
      </w:r>
      <w:r w:rsidR="00113AE6" w:rsidRPr="00761E14">
        <w:rPr>
          <w:color w:val="auto"/>
          <w:sz w:val="19"/>
          <w:szCs w:val="19"/>
        </w:rPr>
        <w:t>4</w:t>
      </w:r>
      <w:r w:rsidRPr="00761E14">
        <w:rPr>
          <w:color w:val="auto"/>
          <w:sz w:val="19"/>
          <w:szCs w:val="19"/>
        </w:rPr>
        <w:t xml:space="preserve"> r. </w:t>
      </w:r>
      <w:proofErr w:type="spellStart"/>
      <w:r w:rsidR="005B7660" w:rsidRPr="00761E14">
        <w:rPr>
          <w:color w:val="auto"/>
          <w:sz w:val="19"/>
          <w:szCs w:val="19"/>
        </w:rPr>
        <w:t>minipleksy</w:t>
      </w:r>
      <w:proofErr w:type="spellEnd"/>
      <w:r w:rsidR="005B7660" w:rsidRPr="00761E14">
        <w:rPr>
          <w:color w:val="auto"/>
          <w:sz w:val="19"/>
          <w:szCs w:val="19"/>
        </w:rPr>
        <w:t xml:space="preserve"> </w:t>
      </w:r>
      <w:r w:rsidRPr="00761E14">
        <w:rPr>
          <w:color w:val="auto"/>
          <w:sz w:val="19"/>
          <w:szCs w:val="19"/>
        </w:rPr>
        <w:t>wyświetliły</w:t>
      </w:r>
      <w:r w:rsidR="001026B1" w:rsidRPr="00761E14">
        <w:rPr>
          <w:color w:val="auto"/>
          <w:sz w:val="19"/>
          <w:szCs w:val="19"/>
        </w:rPr>
        <w:t xml:space="preserve"> 58,0</w:t>
      </w:r>
      <w:r w:rsidRPr="00761E14">
        <w:rPr>
          <w:color w:val="auto"/>
          <w:sz w:val="19"/>
          <w:szCs w:val="19"/>
        </w:rPr>
        <w:t xml:space="preserve"> tys. seansów, które obejrzało </w:t>
      </w:r>
      <w:r w:rsidR="001026B1" w:rsidRPr="00761E14">
        <w:rPr>
          <w:color w:val="auto"/>
          <w:sz w:val="19"/>
          <w:szCs w:val="19"/>
        </w:rPr>
        <w:t>1,3</w:t>
      </w:r>
      <w:r w:rsidRPr="00761E14">
        <w:rPr>
          <w:color w:val="auto"/>
          <w:sz w:val="19"/>
          <w:szCs w:val="19"/>
        </w:rPr>
        <w:t xml:space="preserve"> mln widzów. </w:t>
      </w:r>
    </w:p>
    <w:p w14:paraId="64C15901" w14:textId="7ABFCF8A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 202</w:t>
      </w:r>
      <w:r w:rsidR="00DF544D" w:rsidRPr="00761E14">
        <w:rPr>
          <w:szCs w:val="19"/>
        </w:rPr>
        <w:t>4</w:t>
      </w:r>
      <w:r w:rsidRPr="00761E14">
        <w:rPr>
          <w:szCs w:val="19"/>
        </w:rPr>
        <w:t xml:space="preserve"> r. w województwie podkarpackim 2</w:t>
      </w:r>
      <w:r w:rsidR="00DF544D" w:rsidRPr="00761E14">
        <w:rPr>
          <w:szCs w:val="19"/>
        </w:rPr>
        <w:t>8</w:t>
      </w:r>
      <w:r w:rsidRPr="00761E14">
        <w:rPr>
          <w:szCs w:val="19"/>
        </w:rPr>
        <w:t xml:space="preserve"> kin posiadało wejście przystosowane do potrzeb osób z niepełnosprawnościami, natomiast udogodnieniami wewnątrz budynku dysponował</w:t>
      </w:r>
      <w:r w:rsidR="00DF544D" w:rsidRPr="00761E14">
        <w:rPr>
          <w:szCs w:val="19"/>
        </w:rPr>
        <w:t>o</w:t>
      </w:r>
      <w:r w:rsidRPr="00761E14">
        <w:rPr>
          <w:szCs w:val="19"/>
        </w:rPr>
        <w:t xml:space="preserve"> 2</w:t>
      </w:r>
      <w:r w:rsidR="00DF544D" w:rsidRPr="00761E14">
        <w:rPr>
          <w:szCs w:val="19"/>
        </w:rPr>
        <w:t>5</w:t>
      </w:r>
      <w:r w:rsidRPr="00761E14">
        <w:rPr>
          <w:szCs w:val="19"/>
        </w:rPr>
        <w:t xml:space="preserve"> kin</w:t>
      </w:r>
      <w:r w:rsidR="004A70D3" w:rsidRPr="00761E14">
        <w:rPr>
          <w:szCs w:val="19"/>
        </w:rPr>
        <w:t>. S</w:t>
      </w:r>
      <w:r w:rsidRPr="00761E14">
        <w:rPr>
          <w:szCs w:val="19"/>
        </w:rPr>
        <w:t xml:space="preserve">tanowiło </w:t>
      </w:r>
      <w:r w:rsidR="004A70D3" w:rsidRPr="00761E14">
        <w:rPr>
          <w:szCs w:val="19"/>
        </w:rPr>
        <w:t xml:space="preserve">to </w:t>
      </w:r>
      <w:r w:rsidRPr="00761E14">
        <w:rPr>
          <w:szCs w:val="19"/>
        </w:rPr>
        <w:t xml:space="preserve">odpowiednio </w:t>
      </w:r>
      <w:r w:rsidR="00DF2845" w:rsidRPr="00761E14">
        <w:rPr>
          <w:szCs w:val="19"/>
        </w:rPr>
        <w:t>96,</w:t>
      </w:r>
      <w:r w:rsidR="00DF544D" w:rsidRPr="00761E14">
        <w:rPr>
          <w:szCs w:val="19"/>
        </w:rPr>
        <w:t>6</w:t>
      </w:r>
      <w:r w:rsidRPr="00761E14">
        <w:rPr>
          <w:szCs w:val="19"/>
        </w:rPr>
        <w:t xml:space="preserve">% i </w:t>
      </w:r>
      <w:r w:rsidR="00DF544D" w:rsidRPr="00761E14">
        <w:rPr>
          <w:szCs w:val="19"/>
        </w:rPr>
        <w:t>89,3</w:t>
      </w:r>
      <w:r w:rsidR="004A70D3" w:rsidRPr="00761E14">
        <w:rPr>
          <w:szCs w:val="19"/>
        </w:rPr>
        <w:t>% kin w regionie.</w:t>
      </w:r>
    </w:p>
    <w:p w14:paraId="688064EF" w14:textId="3952471B" w:rsidR="007B72D0" w:rsidRPr="00761E14" w:rsidRDefault="007B72D0" w:rsidP="002955FE">
      <w:pPr>
        <w:pStyle w:val="Nagwek1"/>
        <w:suppressAutoHyphens/>
        <w:spacing w:before="360"/>
        <w:rPr>
          <w:b/>
          <w:bCs w:val="0"/>
          <w:szCs w:val="19"/>
        </w:rPr>
      </w:pPr>
      <w:r w:rsidRPr="00761E14">
        <w:rPr>
          <w:rFonts w:ascii="Fira Sans" w:hAnsi="Fira Sans"/>
          <w:b/>
          <w:szCs w:val="19"/>
        </w:rPr>
        <w:t>Centra kultury, domy i ośrodki kultury, kluby i świetlice</w:t>
      </w:r>
      <w:r w:rsidRPr="00761E14">
        <w:rPr>
          <w:b/>
          <w:szCs w:val="19"/>
        </w:rPr>
        <w:t xml:space="preserve"> </w:t>
      </w:r>
    </w:p>
    <w:p w14:paraId="20AD2268" w14:textId="6ED07DFD" w:rsidR="001B6E9C" w:rsidRPr="00761E14" w:rsidRDefault="003A3D1E" w:rsidP="0026756D">
      <w:pPr>
        <w:spacing w:line="288" w:lineRule="auto"/>
        <w:rPr>
          <w:szCs w:val="19"/>
        </w:rPr>
      </w:pPr>
      <w:r w:rsidRPr="00761E14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600296F1" wp14:editId="081F6ED6">
                <wp:simplePos x="0" y="0"/>
                <wp:positionH relativeFrom="column">
                  <wp:posOffset>5210175</wp:posOffset>
                </wp:positionH>
                <wp:positionV relativeFrom="paragraph">
                  <wp:posOffset>85610</wp:posOffset>
                </wp:positionV>
                <wp:extent cx="1819275" cy="962025"/>
                <wp:effectExtent l="0" t="0" r="0" b="0"/>
                <wp:wrapTight wrapText="bothSides">
                  <wp:wrapPolygon edited="0">
                    <wp:start x="679" y="0"/>
                    <wp:lineTo x="679" y="20958"/>
                    <wp:lineTo x="20808" y="20958"/>
                    <wp:lineTo x="20808" y="0"/>
                    <wp:lineTo x="679" y="0"/>
                  </wp:wrapPolygon>
                </wp:wrapTight>
                <wp:docPr id="7" name="Pole tekstowe 7" descr="Centra kultury, domy i ośrodki kultury, kluby i świetlice &#10;&#10;W 2024 r. 261 jednostek posiadało własną stronę internetową (o 68 mniej niż w roku ubiegły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627DE" w14:textId="19FD392B" w:rsidR="008B6751" w:rsidRPr="00643C14" w:rsidRDefault="00AD2D3A" w:rsidP="00DA734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2024 r. </w:t>
                            </w:r>
                            <w:r w:rsidR="005D205A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261</w:t>
                            </w:r>
                            <w:r w:rsidR="008B6751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jednostek posiadało własną stronę internetową (o </w:t>
                            </w:r>
                            <w:r w:rsidR="005D205A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68</w:t>
                            </w:r>
                            <w:r w:rsidR="008B6751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5D205A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="008B6751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niż w roku ubiegłym)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296F1" id="Pole tekstowe 7" o:spid="_x0000_s1032" type="#_x0000_t202" alt="Centra kultury, domy i ośrodki kultury, kluby i świetlice &#10;&#10;W 2024 r. 261 jednostek posiadało własną stronę internetową (o 68 mniej niż w roku ubiegłym)" style="position:absolute;margin-left:410.25pt;margin-top:6.75pt;width:143.25pt;height:75.7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" filled="f" stroked="f">
                <v:textbox>
                  <w:txbxContent>
                    <w:p w14:paraId="6C3627DE" w14:textId="19FD392B" w:rsidR="008B6751" w:rsidRPr="00643C14" w:rsidRDefault="00AD2D3A" w:rsidP="00DA734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2024 r. </w:t>
                      </w:r>
                      <w:r w:rsidR="005D205A" w:rsidRPr="00E633B9">
                        <w:rPr>
                          <w:color w:val="001D77"/>
                          <w:sz w:val="18"/>
                          <w:szCs w:val="18"/>
                        </w:rPr>
                        <w:t>261</w:t>
                      </w:r>
                      <w:r w:rsidR="008B6751"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jednostek posiadało własną stronę internetową (o </w:t>
                      </w:r>
                      <w:r w:rsidR="005D205A" w:rsidRPr="00E633B9">
                        <w:rPr>
                          <w:color w:val="001D77"/>
                          <w:sz w:val="18"/>
                          <w:szCs w:val="18"/>
                        </w:rPr>
                        <w:t>68</w:t>
                      </w:r>
                      <w:r w:rsidR="008B6751" w:rsidRPr="00E633B9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5D205A" w:rsidRPr="00E633B9">
                        <w:rPr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="008B6751"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niż w roku ubiegłym)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761E14">
        <w:rPr>
          <w:szCs w:val="19"/>
        </w:rPr>
        <w:t xml:space="preserve">W </w:t>
      </w:r>
      <w:r w:rsidR="007B72D0" w:rsidRPr="00550FC9">
        <w:rPr>
          <w:spacing w:val="-4"/>
          <w:szCs w:val="19"/>
        </w:rPr>
        <w:t>202</w:t>
      </w:r>
      <w:r w:rsidR="00945E96" w:rsidRPr="00550FC9">
        <w:rPr>
          <w:spacing w:val="-4"/>
          <w:szCs w:val="19"/>
        </w:rPr>
        <w:t>4</w:t>
      </w:r>
      <w:r w:rsidR="007B72D0" w:rsidRPr="00550FC9">
        <w:rPr>
          <w:spacing w:val="-4"/>
          <w:szCs w:val="19"/>
        </w:rPr>
        <w:t xml:space="preserve"> r. w województwie podkarpackim działalność prowadził</w:t>
      </w:r>
      <w:r w:rsidR="004A313F" w:rsidRPr="00550FC9">
        <w:rPr>
          <w:spacing w:val="-4"/>
          <w:szCs w:val="19"/>
        </w:rPr>
        <w:t>o</w:t>
      </w:r>
      <w:r w:rsidR="0037246D">
        <w:rPr>
          <w:spacing w:val="-4"/>
          <w:szCs w:val="19"/>
        </w:rPr>
        <w:t>:</w:t>
      </w:r>
      <w:r w:rsidR="007B72D0" w:rsidRPr="00550FC9">
        <w:rPr>
          <w:spacing w:val="-4"/>
          <w:szCs w:val="19"/>
        </w:rPr>
        <w:t xml:space="preserve"> 39 centrów kultury, </w:t>
      </w:r>
      <w:r w:rsidR="00945E96" w:rsidRPr="00550FC9">
        <w:rPr>
          <w:spacing w:val="-4"/>
          <w:szCs w:val="19"/>
        </w:rPr>
        <w:t>100</w:t>
      </w:r>
      <w:r w:rsidR="007B72D0" w:rsidRPr="00550FC9">
        <w:rPr>
          <w:spacing w:val="-4"/>
          <w:szCs w:val="19"/>
        </w:rPr>
        <w:t> domów kultury i 12</w:t>
      </w:r>
      <w:r w:rsidR="00945E96" w:rsidRPr="00550FC9">
        <w:rPr>
          <w:spacing w:val="-4"/>
          <w:szCs w:val="19"/>
        </w:rPr>
        <w:t>7</w:t>
      </w:r>
      <w:r w:rsidR="007B72D0" w:rsidRPr="00550FC9">
        <w:rPr>
          <w:spacing w:val="-4"/>
          <w:szCs w:val="19"/>
        </w:rPr>
        <w:t xml:space="preserve"> ośrodk</w:t>
      </w:r>
      <w:r w:rsidR="00195773" w:rsidRPr="00550FC9">
        <w:rPr>
          <w:spacing w:val="-4"/>
          <w:szCs w:val="19"/>
        </w:rPr>
        <w:t>ów</w:t>
      </w:r>
      <w:r w:rsidR="007B72D0" w:rsidRPr="00550FC9">
        <w:rPr>
          <w:spacing w:val="-4"/>
          <w:szCs w:val="19"/>
        </w:rPr>
        <w:t xml:space="preserve"> kultury oraz 1</w:t>
      </w:r>
      <w:r w:rsidR="00945E96" w:rsidRPr="00550FC9">
        <w:rPr>
          <w:spacing w:val="-4"/>
          <w:szCs w:val="19"/>
        </w:rPr>
        <w:t>2</w:t>
      </w:r>
      <w:r w:rsidR="007B72D0" w:rsidRPr="00550FC9">
        <w:rPr>
          <w:spacing w:val="-4"/>
          <w:szCs w:val="19"/>
        </w:rPr>
        <w:t xml:space="preserve"> klubów i </w:t>
      </w:r>
      <w:r w:rsidR="00195773" w:rsidRPr="00550FC9">
        <w:rPr>
          <w:spacing w:val="-4"/>
          <w:szCs w:val="19"/>
        </w:rPr>
        <w:t>7</w:t>
      </w:r>
      <w:r w:rsidR="00945E96" w:rsidRPr="00550FC9">
        <w:rPr>
          <w:spacing w:val="-4"/>
          <w:szCs w:val="19"/>
        </w:rPr>
        <w:t>2</w:t>
      </w:r>
      <w:r w:rsidR="007B72D0" w:rsidRPr="00550FC9">
        <w:rPr>
          <w:spacing w:val="-4"/>
          <w:szCs w:val="19"/>
        </w:rPr>
        <w:t xml:space="preserve"> świetlic</w:t>
      </w:r>
      <w:r w:rsidR="00195773" w:rsidRPr="00550FC9">
        <w:rPr>
          <w:spacing w:val="-4"/>
          <w:szCs w:val="19"/>
        </w:rPr>
        <w:t>e</w:t>
      </w:r>
      <w:r w:rsidR="007B72D0" w:rsidRPr="00550FC9">
        <w:rPr>
          <w:spacing w:val="-4"/>
          <w:szCs w:val="19"/>
        </w:rPr>
        <w:t xml:space="preserve">. Łącznie </w:t>
      </w:r>
      <w:r w:rsidR="00236113">
        <w:rPr>
          <w:spacing w:val="-4"/>
          <w:szCs w:val="19"/>
        </w:rPr>
        <w:t xml:space="preserve">było to </w:t>
      </w:r>
      <w:r w:rsidR="007B72D0" w:rsidRPr="00550FC9">
        <w:rPr>
          <w:spacing w:val="-4"/>
          <w:szCs w:val="19"/>
        </w:rPr>
        <w:t>3</w:t>
      </w:r>
      <w:r w:rsidR="00945E96" w:rsidRPr="00550FC9">
        <w:rPr>
          <w:spacing w:val="-4"/>
          <w:szCs w:val="19"/>
        </w:rPr>
        <w:t>50</w:t>
      </w:r>
      <w:r w:rsidR="007B72D0" w:rsidRPr="00550FC9">
        <w:rPr>
          <w:spacing w:val="-4"/>
          <w:szCs w:val="19"/>
        </w:rPr>
        <w:t xml:space="preserve"> instytucj</w:t>
      </w:r>
      <w:r w:rsidR="00195773" w:rsidRPr="00550FC9">
        <w:rPr>
          <w:spacing w:val="-4"/>
          <w:szCs w:val="19"/>
        </w:rPr>
        <w:t>i</w:t>
      </w:r>
      <w:r w:rsidR="007B72D0" w:rsidRPr="00550FC9">
        <w:rPr>
          <w:spacing w:val="-4"/>
          <w:szCs w:val="19"/>
        </w:rPr>
        <w:t>, które stanowiły 8,</w:t>
      </w:r>
      <w:r w:rsidR="00945E96" w:rsidRPr="00550FC9">
        <w:rPr>
          <w:spacing w:val="-4"/>
          <w:szCs w:val="19"/>
        </w:rPr>
        <w:t>9</w:t>
      </w:r>
      <w:r w:rsidR="007B72D0" w:rsidRPr="00550FC9">
        <w:rPr>
          <w:spacing w:val="-4"/>
          <w:szCs w:val="19"/>
        </w:rPr>
        <w:t>% ogółu takich placówek w kraju (wzrost o 0,</w:t>
      </w:r>
      <w:r w:rsidR="00945E96" w:rsidRPr="00550FC9">
        <w:rPr>
          <w:spacing w:val="-4"/>
          <w:szCs w:val="19"/>
        </w:rPr>
        <w:t>1</w:t>
      </w:r>
      <w:r w:rsidR="007B72D0" w:rsidRPr="00550FC9">
        <w:rPr>
          <w:spacing w:val="-4"/>
          <w:szCs w:val="19"/>
        </w:rPr>
        <w:t xml:space="preserve"> p.proc. w ciągu roku). Zdecydowana większość ośrodków kultury (</w:t>
      </w:r>
      <w:r w:rsidR="00F744DA" w:rsidRPr="00550FC9">
        <w:rPr>
          <w:spacing w:val="-4"/>
          <w:szCs w:val="19"/>
        </w:rPr>
        <w:t>10</w:t>
      </w:r>
      <w:r w:rsidR="009935B1" w:rsidRPr="00550FC9">
        <w:rPr>
          <w:spacing w:val="-4"/>
          <w:szCs w:val="19"/>
        </w:rPr>
        <w:t>0</w:t>
      </w:r>
      <w:r w:rsidR="007B72D0" w:rsidRPr="00550FC9">
        <w:rPr>
          <w:spacing w:val="-4"/>
          <w:szCs w:val="19"/>
        </w:rPr>
        <w:t>), świetlic (</w:t>
      </w:r>
      <w:r w:rsidR="00F744DA" w:rsidRPr="00550FC9">
        <w:rPr>
          <w:spacing w:val="-4"/>
          <w:szCs w:val="19"/>
        </w:rPr>
        <w:t>7</w:t>
      </w:r>
      <w:r w:rsidR="009935B1" w:rsidRPr="00550FC9">
        <w:rPr>
          <w:spacing w:val="-4"/>
          <w:szCs w:val="19"/>
        </w:rPr>
        <w:t>1</w:t>
      </w:r>
      <w:r w:rsidR="007B72D0" w:rsidRPr="00550FC9">
        <w:rPr>
          <w:spacing w:val="-4"/>
          <w:szCs w:val="19"/>
        </w:rPr>
        <w:t>), centrów kultury (23) i</w:t>
      </w:r>
      <w:r w:rsidR="001D3F2C" w:rsidRPr="00550FC9">
        <w:rPr>
          <w:spacing w:val="-4"/>
          <w:szCs w:val="19"/>
        </w:rPr>
        <w:t> </w:t>
      </w:r>
      <w:r w:rsidR="007B72D0" w:rsidRPr="00550FC9">
        <w:rPr>
          <w:spacing w:val="-4"/>
          <w:szCs w:val="19"/>
        </w:rPr>
        <w:t>klubów (</w:t>
      </w:r>
      <w:r w:rsidR="009935B1" w:rsidRPr="00550FC9">
        <w:rPr>
          <w:spacing w:val="-4"/>
          <w:szCs w:val="19"/>
        </w:rPr>
        <w:t>8</w:t>
      </w:r>
      <w:r w:rsidR="007B72D0" w:rsidRPr="00550FC9">
        <w:rPr>
          <w:spacing w:val="-4"/>
          <w:szCs w:val="19"/>
        </w:rPr>
        <w:t>) działała na wsi, natomiast w</w:t>
      </w:r>
      <w:r w:rsidR="00550FC9">
        <w:rPr>
          <w:spacing w:val="-4"/>
          <w:szCs w:val="19"/>
        </w:rPr>
        <w:t> </w:t>
      </w:r>
      <w:r w:rsidR="007B72D0" w:rsidRPr="00550FC9">
        <w:rPr>
          <w:spacing w:val="-4"/>
          <w:szCs w:val="19"/>
        </w:rPr>
        <w:t>mieście przeważały domy kultury (5</w:t>
      </w:r>
      <w:r w:rsidR="009935B1" w:rsidRPr="00550FC9">
        <w:rPr>
          <w:spacing w:val="-4"/>
          <w:szCs w:val="19"/>
        </w:rPr>
        <w:t>2</w:t>
      </w:r>
      <w:r w:rsidR="007B72D0" w:rsidRPr="00550FC9">
        <w:rPr>
          <w:spacing w:val="-4"/>
          <w:szCs w:val="19"/>
        </w:rPr>
        <w:t xml:space="preserve">). </w:t>
      </w:r>
    </w:p>
    <w:p w14:paraId="1BD43504" w14:textId="7C85897C" w:rsidR="001B6E9C" w:rsidRPr="00761E14" w:rsidRDefault="001B6E9C">
      <w:pPr>
        <w:spacing w:before="0" w:after="160" w:line="259" w:lineRule="auto"/>
        <w:rPr>
          <w:szCs w:val="19"/>
        </w:rPr>
      </w:pPr>
      <w:r w:rsidRPr="00761E14">
        <w:rPr>
          <w:szCs w:val="19"/>
        </w:rPr>
        <w:br w:type="page"/>
      </w:r>
    </w:p>
    <w:p w14:paraId="74A4594B" w14:textId="63774488" w:rsidR="00DA7345" w:rsidRPr="00761E14" w:rsidRDefault="00DA7345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761E14">
        <w:rPr>
          <w:rFonts w:eastAsia="Times New Roman" w:cs="Times New Roman"/>
          <w:bCs/>
          <w:szCs w:val="19"/>
          <w:lang w:eastAsia="pl-PL"/>
        </w:rPr>
        <w:lastRenderedPageBreak/>
        <w:t>Tablica 5. Centra kultury, domy i ośrodki kultury, kluby i świetlice</w:t>
      </w:r>
    </w:p>
    <w:tbl>
      <w:tblPr>
        <w:tblpPr w:leftFromText="141" w:rightFromText="141" w:vertAnchor="text" w:horzAnchor="margin" w:tblpY="-33"/>
        <w:tblW w:w="8083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5. Centra kultury, domy i ośrodki kultury, kluby i świetlice"/>
        <w:tblDescription w:val="Tablica zawiera dane dotyczące liczby instytucji, imprez i ich uczestników w tys., liczby grup (zespołów) artystycznych oraz ich członków w tys., liczby kół/klubów/sekcji oraz ich członków w tys., kursów i absolwentów kursów w tys. Tablica zawiera powyższe dane z 2023 i 2024 r. Dane do tablicy dostępne są także w załączonym pliku Excel."/>
      </w:tblPr>
      <w:tblGrid>
        <w:gridCol w:w="3678"/>
        <w:gridCol w:w="1099"/>
        <w:gridCol w:w="1099"/>
        <w:gridCol w:w="1099"/>
        <w:gridCol w:w="1081"/>
        <w:gridCol w:w="15"/>
        <w:gridCol w:w="12"/>
      </w:tblGrid>
      <w:tr w:rsidR="00DA7345" w:rsidRPr="00761E14" w14:paraId="1A3E6DF8" w14:textId="77777777" w:rsidTr="00DA7345">
        <w:trPr>
          <w:gridAfter w:val="2"/>
          <w:wAfter w:w="27" w:type="dxa"/>
          <w:trHeight w:val="300"/>
        </w:trPr>
        <w:tc>
          <w:tcPr>
            <w:tcW w:w="3678" w:type="dxa"/>
            <w:vMerge w:val="restart"/>
            <w:shd w:val="clear" w:color="auto" w:fill="auto"/>
            <w:vAlign w:val="center"/>
            <w:hideMark/>
          </w:tcPr>
          <w:p w14:paraId="3C216E28" w14:textId="77777777" w:rsidR="00DA7345" w:rsidRPr="00761E14" w:rsidRDefault="00DA7345" w:rsidP="0026756D">
            <w:pPr>
              <w:pStyle w:val="Tablicaboczek"/>
              <w:spacing w:line="288" w:lineRule="auto"/>
              <w:jc w:val="center"/>
            </w:pPr>
            <w:r w:rsidRPr="00761E14">
              <w:t>Wyszczególnienie</w:t>
            </w:r>
          </w:p>
        </w:tc>
        <w:tc>
          <w:tcPr>
            <w:tcW w:w="1099" w:type="dxa"/>
            <w:vMerge w:val="restart"/>
            <w:shd w:val="clear" w:color="auto" w:fill="auto"/>
            <w:vAlign w:val="center"/>
            <w:hideMark/>
          </w:tcPr>
          <w:p w14:paraId="698BD590" w14:textId="7D722279" w:rsidR="00DA7345" w:rsidRPr="00761E14" w:rsidRDefault="00DA7345" w:rsidP="00FD3529">
            <w:pPr>
              <w:pStyle w:val="Tablicaboczek"/>
              <w:spacing w:line="288" w:lineRule="auto"/>
              <w:jc w:val="center"/>
            </w:pPr>
            <w:r w:rsidRPr="00761E14">
              <w:t>202</w:t>
            </w:r>
            <w:r w:rsidR="00FD3529" w:rsidRPr="00761E14">
              <w:t>3</w:t>
            </w:r>
          </w:p>
        </w:tc>
        <w:tc>
          <w:tcPr>
            <w:tcW w:w="3279" w:type="dxa"/>
            <w:gridSpan w:val="3"/>
            <w:shd w:val="clear" w:color="auto" w:fill="auto"/>
            <w:noWrap/>
            <w:vAlign w:val="bottom"/>
            <w:hideMark/>
          </w:tcPr>
          <w:p w14:paraId="348CD7C5" w14:textId="41639111" w:rsidR="00DA7345" w:rsidRPr="00761E14" w:rsidRDefault="00DA7345" w:rsidP="00FD3529">
            <w:pPr>
              <w:pStyle w:val="Tablicaboczek"/>
              <w:spacing w:line="288" w:lineRule="auto"/>
              <w:jc w:val="center"/>
            </w:pPr>
            <w:r w:rsidRPr="00761E14">
              <w:t>202</w:t>
            </w:r>
            <w:r w:rsidR="00FD3529" w:rsidRPr="00761E14">
              <w:t>4</w:t>
            </w:r>
          </w:p>
        </w:tc>
      </w:tr>
      <w:tr w:rsidR="00DA7345" w:rsidRPr="00761E14" w14:paraId="0481B68C" w14:textId="77777777" w:rsidTr="00DA7345">
        <w:trPr>
          <w:gridAfter w:val="1"/>
          <w:wAfter w:w="12" w:type="dxa"/>
          <w:trHeight w:val="315"/>
        </w:trPr>
        <w:tc>
          <w:tcPr>
            <w:tcW w:w="3678" w:type="dxa"/>
            <w:vMerge/>
            <w:vAlign w:val="center"/>
            <w:hideMark/>
          </w:tcPr>
          <w:p w14:paraId="680D8EEB" w14:textId="77777777" w:rsidR="00DA7345" w:rsidRPr="00761E14" w:rsidRDefault="00DA7345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1099" w:type="dxa"/>
            <w:vMerge/>
            <w:vAlign w:val="center"/>
            <w:hideMark/>
          </w:tcPr>
          <w:p w14:paraId="6B30C6AD" w14:textId="77777777" w:rsidR="00DA7345" w:rsidRPr="00761E14" w:rsidRDefault="00DA7345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4942DDF9" w14:textId="77777777" w:rsidR="00DA7345" w:rsidRPr="00761E14" w:rsidRDefault="00DA7345" w:rsidP="0026756D">
            <w:pPr>
              <w:pStyle w:val="Tablicaboczek"/>
              <w:spacing w:line="288" w:lineRule="auto"/>
              <w:jc w:val="center"/>
            </w:pPr>
            <w:r w:rsidRPr="00761E14">
              <w:t>ogółem</w:t>
            </w: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254A6E81" w14:textId="77777777" w:rsidR="00DA7345" w:rsidRPr="00761E14" w:rsidRDefault="00DA7345" w:rsidP="0026756D">
            <w:pPr>
              <w:pStyle w:val="Tablicaboczek"/>
              <w:spacing w:line="288" w:lineRule="auto"/>
              <w:jc w:val="center"/>
            </w:pPr>
            <w:r w:rsidRPr="00761E14">
              <w:t>miasta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  <w:hideMark/>
          </w:tcPr>
          <w:p w14:paraId="337E048F" w14:textId="77777777" w:rsidR="00DA7345" w:rsidRPr="00761E14" w:rsidRDefault="00DA7345" w:rsidP="0026756D">
            <w:pPr>
              <w:pStyle w:val="Tablicaboczek"/>
              <w:spacing w:line="288" w:lineRule="auto"/>
              <w:jc w:val="center"/>
            </w:pPr>
            <w:r w:rsidRPr="00761E14">
              <w:t>wieś</w:t>
            </w:r>
          </w:p>
        </w:tc>
      </w:tr>
      <w:tr w:rsidR="00FD3529" w:rsidRPr="00761E14" w14:paraId="68A44470" w14:textId="77777777" w:rsidTr="00AF04E9">
        <w:trPr>
          <w:trHeight w:val="330"/>
        </w:trPr>
        <w:tc>
          <w:tcPr>
            <w:tcW w:w="3678" w:type="dxa"/>
            <w:shd w:val="clear" w:color="auto" w:fill="auto"/>
            <w:vAlign w:val="center"/>
            <w:hideMark/>
          </w:tcPr>
          <w:p w14:paraId="7F44CF1B" w14:textId="77777777" w:rsidR="00FD3529" w:rsidRPr="00761E14" w:rsidRDefault="00FD3529" w:rsidP="00FD3529">
            <w:pPr>
              <w:pStyle w:val="Tablicaboczek"/>
              <w:spacing w:line="288" w:lineRule="auto"/>
            </w:pPr>
            <w:r w:rsidRPr="00761E14">
              <w:t>Instytucje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DCA2C22" w14:textId="3A8906EE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348</w:t>
            </w:r>
          </w:p>
        </w:tc>
        <w:tc>
          <w:tcPr>
            <w:tcW w:w="1099" w:type="dxa"/>
            <w:shd w:val="clear" w:color="auto" w:fill="auto"/>
          </w:tcPr>
          <w:p w14:paraId="200BC86E" w14:textId="0CEE911C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350</w:t>
            </w:r>
          </w:p>
        </w:tc>
        <w:tc>
          <w:tcPr>
            <w:tcW w:w="1099" w:type="dxa"/>
            <w:shd w:val="clear" w:color="auto" w:fill="auto"/>
          </w:tcPr>
          <w:p w14:paraId="7F14E0A6" w14:textId="3741956C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100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5EFB4573" w14:textId="6A0E1730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250</w:t>
            </w:r>
          </w:p>
        </w:tc>
      </w:tr>
      <w:tr w:rsidR="00FD3529" w:rsidRPr="00761E14" w14:paraId="2DEBC894" w14:textId="77777777" w:rsidTr="00AF04E9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0E2599A" w14:textId="77777777" w:rsidR="00FD3529" w:rsidRPr="00761E14" w:rsidRDefault="00FD3529" w:rsidP="00FD3529">
            <w:pPr>
              <w:pStyle w:val="Tablicaboczek"/>
              <w:spacing w:line="288" w:lineRule="auto"/>
            </w:pPr>
            <w:proofErr w:type="spellStart"/>
            <w:r w:rsidRPr="00761E14">
              <w:t>Imprezy</w:t>
            </w:r>
            <w:r w:rsidRPr="00761E1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99" w:type="dxa"/>
            <w:shd w:val="clear" w:color="auto" w:fill="auto"/>
            <w:vAlign w:val="center"/>
          </w:tcPr>
          <w:p w14:paraId="0694256B" w14:textId="35DBA1BE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14 104</w:t>
            </w:r>
          </w:p>
        </w:tc>
        <w:tc>
          <w:tcPr>
            <w:tcW w:w="1099" w:type="dxa"/>
            <w:shd w:val="clear" w:color="auto" w:fill="auto"/>
          </w:tcPr>
          <w:p w14:paraId="7C6C1D63" w14:textId="399C8D2A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16 022</w:t>
            </w:r>
          </w:p>
        </w:tc>
        <w:tc>
          <w:tcPr>
            <w:tcW w:w="1099" w:type="dxa"/>
            <w:shd w:val="clear" w:color="auto" w:fill="auto"/>
          </w:tcPr>
          <w:p w14:paraId="5AB0480C" w14:textId="45E06058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7 854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37C8D04C" w14:textId="4BDCF2E0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8 168</w:t>
            </w:r>
          </w:p>
        </w:tc>
      </w:tr>
      <w:tr w:rsidR="00FD3529" w:rsidRPr="00761E14" w14:paraId="62B436BB" w14:textId="77777777" w:rsidTr="00AF04E9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497AAEDB" w14:textId="77777777" w:rsidR="00FD3529" w:rsidRPr="00761E14" w:rsidRDefault="00FD3529" w:rsidP="00FD3529">
            <w:pPr>
              <w:pStyle w:val="Tablicaboczek"/>
              <w:spacing w:line="288" w:lineRule="auto"/>
            </w:pPr>
            <w:r w:rsidRPr="00761E14">
              <w:t>Uczestnicy imprez</w:t>
            </w:r>
            <w:r w:rsidRPr="00761E14">
              <w:rPr>
                <w:vertAlign w:val="superscript"/>
              </w:rPr>
              <w:t>a</w:t>
            </w:r>
            <w:r w:rsidRPr="00761E14">
              <w:t xml:space="preserve">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92E047" w14:textId="45D8C23A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2 309,8</w:t>
            </w:r>
          </w:p>
        </w:tc>
        <w:tc>
          <w:tcPr>
            <w:tcW w:w="1099" w:type="dxa"/>
            <w:shd w:val="clear" w:color="auto" w:fill="auto"/>
          </w:tcPr>
          <w:p w14:paraId="57B2B9AA" w14:textId="6238A2CF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2 516,5</w:t>
            </w:r>
          </w:p>
        </w:tc>
        <w:tc>
          <w:tcPr>
            <w:tcW w:w="1099" w:type="dxa"/>
            <w:shd w:val="clear" w:color="auto" w:fill="auto"/>
          </w:tcPr>
          <w:p w14:paraId="7E899F99" w14:textId="3AA5742B" w:rsidR="00FD3529" w:rsidRPr="00761E14" w:rsidRDefault="00FD3529" w:rsidP="00EE3024">
            <w:pPr>
              <w:pStyle w:val="Tablicaboczek"/>
              <w:spacing w:line="288" w:lineRule="auto"/>
              <w:jc w:val="right"/>
            </w:pPr>
            <w:r w:rsidRPr="00761E14">
              <w:t>1 633,</w:t>
            </w:r>
            <w:r w:rsidR="00EE3024" w:rsidRPr="00761E14">
              <w:t>1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00BCB68F" w14:textId="60D66D53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883,4</w:t>
            </w:r>
          </w:p>
        </w:tc>
      </w:tr>
      <w:tr w:rsidR="00FD3529" w:rsidRPr="00761E14" w14:paraId="43506F81" w14:textId="77777777" w:rsidTr="00AF04E9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36A49946" w14:textId="77777777" w:rsidR="00FD3529" w:rsidRPr="00761E14" w:rsidRDefault="00FD3529" w:rsidP="00FD3529">
            <w:pPr>
              <w:pStyle w:val="Tablicaboczek"/>
              <w:spacing w:line="288" w:lineRule="auto"/>
            </w:pPr>
            <w:r w:rsidRPr="00761E14">
              <w:t>Grupy (zespoły) artystyczne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398E29A" w14:textId="279FFA7F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1 554</w:t>
            </w:r>
          </w:p>
        </w:tc>
        <w:tc>
          <w:tcPr>
            <w:tcW w:w="1099" w:type="dxa"/>
            <w:shd w:val="clear" w:color="auto" w:fill="auto"/>
          </w:tcPr>
          <w:p w14:paraId="7B3A156B" w14:textId="1D2D0516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1 606</w:t>
            </w:r>
          </w:p>
        </w:tc>
        <w:tc>
          <w:tcPr>
            <w:tcW w:w="1099" w:type="dxa"/>
            <w:shd w:val="clear" w:color="auto" w:fill="auto"/>
          </w:tcPr>
          <w:p w14:paraId="7E54A427" w14:textId="6328E11A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755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102A56CB" w14:textId="3250808E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851</w:t>
            </w:r>
          </w:p>
        </w:tc>
      </w:tr>
      <w:tr w:rsidR="00FD3529" w:rsidRPr="00761E14" w14:paraId="381AE8B4" w14:textId="77777777" w:rsidTr="00AF04E9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7FD285D2" w14:textId="77777777" w:rsidR="00FD3529" w:rsidRPr="00761E14" w:rsidRDefault="00FD3529" w:rsidP="00FD3529">
            <w:pPr>
              <w:pStyle w:val="Tablicaboczek"/>
              <w:spacing w:line="288" w:lineRule="auto"/>
            </w:pPr>
            <w:r w:rsidRPr="00761E14">
              <w:t>Członkowie grup artystycznych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A64C0F3" w14:textId="3F59A24B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26,0</w:t>
            </w:r>
          </w:p>
        </w:tc>
        <w:tc>
          <w:tcPr>
            <w:tcW w:w="1099" w:type="dxa"/>
            <w:shd w:val="clear" w:color="auto" w:fill="auto"/>
          </w:tcPr>
          <w:p w14:paraId="164B0744" w14:textId="5560A6D2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27,7</w:t>
            </w:r>
          </w:p>
        </w:tc>
        <w:tc>
          <w:tcPr>
            <w:tcW w:w="1099" w:type="dxa"/>
            <w:shd w:val="clear" w:color="auto" w:fill="auto"/>
          </w:tcPr>
          <w:p w14:paraId="57627F23" w14:textId="77EC9AF4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12,9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78B44DD5" w14:textId="4B018C95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14,8</w:t>
            </w:r>
          </w:p>
        </w:tc>
      </w:tr>
      <w:tr w:rsidR="00FD3529" w:rsidRPr="00761E14" w14:paraId="066FD984" w14:textId="77777777" w:rsidTr="00AF04E9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7B5E12D6" w14:textId="49A03C4A" w:rsidR="00FD3529" w:rsidRPr="00761E14" w:rsidRDefault="00FD3529" w:rsidP="00FD3529">
            <w:pPr>
              <w:pStyle w:val="Tablicaboczek"/>
              <w:spacing w:line="288" w:lineRule="auto"/>
            </w:pPr>
            <w:r w:rsidRPr="00761E14">
              <w:t>Koła/kluby/sekcje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3058697" w14:textId="6CB3EE03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1 312</w:t>
            </w:r>
          </w:p>
        </w:tc>
        <w:tc>
          <w:tcPr>
            <w:tcW w:w="1099" w:type="dxa"/>
            <w:shd w:val="clear" w:color="auto" w:fill="auto"/>
          </w:tcPr>
          <w:p w14:paraId="66092997" w14:textId="157B1968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1 409</w:t>
            </w:r>
          </w:p>
        </w:tc>
        <w:tc>
          <w:tcPr>
            <w:tcW w:w="1099" w:type="dxa"/>
            <w:shd w:val="clear" w:color="auto" w:fill="auto"/>
          </w:tcPr>
          <w:p w14:paraId="088D84CA" w14:textId="2E8A6620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827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382BE152" w14:textId="0E7CAE13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582</w:t>
            </w:r>
          </w:p>
        </w:tc>
      </w:tr>
      <w:tr w:rsidR="00FD3529" w:rsidRPr="00761E14" w14:paraId="06347960" w14:textId="77777777" w:rsidTr="00AF04E9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BF83E73" w14:textId="2DD18DF9" w:rsidR="00FD3529" w:rsidRPr="00761E14" w:rsidRDefault="00FD3529" w:rsidP="00FD3529">
            <w:pPr>
              <w:pStyle w:val="Tablicaboczek"/>
              <w:spacing w:line="288" w:lineRule="auto"/>
            </w:pPr>
            <w:r w:rsidRPr="00761E14">
              <w:t>Członkowie kół/klubów/sekcji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D807CAC" w14:textId="4DBECFF7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24,0</w:t>
            </w:r>
          </w:p>
        </w:tc>
        <w:tc>
          <w:tcPr>
            <w:tcW w:w="1099" w:type="dxa"/>
            <w:shd w:val="clear" w:color="auto" w:fill="auto"/>
          </w:tcPr>
          <w:p w14:paraId="553BA37B" w14:textId="602EB736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26,8</w:t>
            </w:r>
          </w:p>
        </w:tc>
        <w:tc>
          <w:tcPr>
            <w:tcW w:w="1099" w:type="dxa"/>
            <w:shd w:val="clear" w:color="auto" w:fill="auto"/>
          </w:tcPr>
          <w:p w14:paraId="6BFB8D15" w14:textId="7B37882D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16,6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2C6051F2" w14:textId="1C702654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10,2</w:t>
            </w:r>
          </w:p>
        </w:tc>
      </w:tr>
      <w:tr w:rsidR="00FD3529" w:rsidRPr="00761E14" w14:paraId="4F2B2121" w14:textId="77777777" w:rsidTr="00AF04E9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2620FDCA" w14:textId="77777777" w:rsidR="00FD3529" w:rsidRPr="00761E14" w:rsidRDefault="00FD3529" w:rsidP="00FD3529">
            <w:pPr>
              <w:pStyle w:val="Tablicaboczek"/>
              <w:spacing w:line="288" w:lineRule="auto"/>
            </w:pPr>
            <w:proofErr w:type="spellStart"/>
            <w:r w:rsidRPr="00761E14">
              <w:t>Kursy</w:t>
            </w:r>
            <w:r w:rsidRPr="00761E1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99" w:type="dxa"/>
            <w:shd w:val="clear" w:color="auto" w:fill="auto"/>
            <w:vAlign w:val="center"/>
          </w:tcPr>
          <w:p w14:paraId="5AB504C6" w14:textId="2C3D1FB5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303</w:t>
            </w:r>
          </w:p>
        </w:tc>
        <w:tc>
          <w:tcPr>
            <w:tcW w:w="1099" w:type="dxa"/>
            <w:shd w:val="clear" w:color="auto" w:fill="auto"/>
          </w:tcPr>
          <w:p w14:paraId="6D850A53" w14:textId="157B2149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338</w:t>
            </w:r>
          </w:p>
        </w:tc>
        <w:tc>
          <w:tcPr>
            <w:tcW w:w="1099" w:type="dxa"/>
            <w:shd w:val="clear" w:color="auto" w:fill="auto"/>
          </w:tcPr>
          <w:p w14:paraId="23EA0FA9" w14:textId="2FB8ACE9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132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65678376" w14:textId="5ACE33BF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206</w:t>
            </w:r>
          </w:p>
        </w:tc>
      </w:tr>
      <w:tr w:rsidR="00FD3529" w:rsidRPr="00761E14" w14:paraId="48653399" w14:textId="77777777" w:rsidTr="00AF04E9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44A2D1F8" w14:textId="77777777" w:rsidR="00FD3529" w:rsidRPr="00761E14" w:rsidRDefault="00FD3529" w:rsidP="00FD3529">
            <w:pPr>
              <w:pStyle w:val="Tablicaboczek"/>
              <w:spacing w:line="288" w:lineRule="auto"/>
            </w:pPr>
            <w:r w:rsidRPr="00761E14">
              <w:t xml:space="preserve">Absolwenci </w:t>
            </w:r>
            <w:proofErr w:type="spellStart"/>
            <w:r w:rsidRPr="00761E14">
              <w:t>kursów</w:t>
            </w:r>
            <w:r w:rsidRPr="00761E14">
              <w:rPr>
                <w:vertAlign w:val="superscript"/>
              </w:rPr>
              <w:t>a</w:t>
            </w:r>
            <w:proofErr w:type="spellEnd"/>
            <w:r w:rsidRPr="00761E14">
              <w:t xml:space="preserve"> w tys. 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55DEEE9" w14:textId="3FF62896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rPr>
                <w:rFonts w:cs="Calibri"/>
                <w:color w:val="000000"/>
              </w:rPr>
              <w:t>3,8</w:t>
            </w:r>
          </w:p>
        </w:tc>
        <w:tc>
          <w:tcPr>
            <w:tcW w:w="1099" w:type="dxa"/>
            <w:shd w:val="clear" w:color="auto" w:fill="auto"/>
          </w:tcPr>
          <w:p w14:paraId="6FA335FC" w14:textId="33A3FCB5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4,3</w:t>
            </w:r>
          </w:p>
        </w:tc>
        <w:tc>
          <w:tcPr>
            <w:tcW w:w="1099" w:type="dxa"/>
            <w:shd w:val="clear" w:color="auto" w:fill="auto"/>
          </w:tcPr>
          <w:p w14:paraId="635B007A" w14:textId="352268D2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1,7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352E32F2" w14:textId="041C1B8E" w:rsidR="00FD3529" w:rsidRPr="00761E14" w:rsidRDefault="00FD3529" w:rsidP="00FD3529">
            <w:pPr>
              <w:pStyle w:val="Tablicaboczek"/>
              <w:spacing w:line="288" w:lineRule="auto"/>
              <w:jc w:val="right"/>
            </w:pPr>
            <w:r w:rsidRPr="00761E14">
              <w:t>2,6</w:t>
            </w:r>
          </w:p>
        </w:tc>
      </w:tr>
    </w:tbl>
    <w:p w14:paraId="5DD380D5" w14:textId="36310081" w:rsidR="007B72D0" w:rsidRPr="00761E14" w:rsidRDefault="00236113" w:rsidP="0026756D">
      <w:pPr>
        <w:pStyle w:val="Tablicanotka"/>
        <w:spacing w:line="288" w:lineRule="auto"/>
      </w:pPr>
      <w:r>
        <w:t>a W ciągu roku</w:t>
      </w:r>
      <w:r w:rsidR="00606230">
        <w:t>.</w:t>
      </w:r>
    </w:p>
    <w:p w14:paraId="1602593A" w14:textId="6852A283" w:rsidR="007B72D0" w:rsidRPr="00761E14" w:rsidRDefault="003A3D1E" w:rsidP="0026756D">
      <w:pPr>
        <w:spacing w:line="288" w:lineRule="auto"/>
        <w:rPr>
          <w:szCs w:val="19"/>
        </w:rPr>
      </w:pPr>
      <w:r w:rsidRPr="00761E14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05B27147" wp14:editId="08DA423C">
                <wp:simplePos x="0" y="0"/>
                <wp:positionH relativeFrom="column">
                  <wp:posOffset>5217160</wp:posOffset>
                </wp:positionH>
                <wp:positionV relativeFrom="paragraph">
                  <wp:posOffset>155410</wp:posOffset>
                </wp:positionV>
                <wp:extent cx="1819275" cy="1114425"/>
                <wp:effectExtent l="0" t="0" r="0" b="0"/>
                <wp:wrapTight wrapText="bothSides">
                  <wp:wrapPolygon edited="0">
                    <wp:start x="679" y="0"/>
                    <wp:lineTo x="679" y="21046"/>
                    <wp:lineTo x="20808" y="21046"/>
                    <wp:lineTo x="20808" y="0"/>
                    <wp:lineTo x="679" y="0"/>
                  </wp:wrapPolygon>
                </wp:wrapTight>
                <wp:docPr id="6" name="Pole tekstowe 6" descr="Centra kultury, domy i ośrodki kultury, kluby i świetlice &#10;&#10;W 2024 r. zmniejszyła się o 17 liczba pracowni specjalisty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A11C2" w14:textId="57631094" w:rsidR="008B6751" w:rsidRPr="00643C14" w:rsidRDefault="008B6751" w:rsidP="007B72D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3A3D1E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  <w:r w:rsidR="00AD2D3A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D2D3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porównaniu do 2023 r., </w:t>
                            </w:r>
                            <w:r w:rsidR="00814601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 w:rsidR="003A3D1E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mniejszyła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o </w:t>
                            </w:r>
                            <w:r w:rsidR="00814601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3A3D1E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7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 liczba pracowni specjalistycznych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27147" id="Pole tekstowe 6" o:spid="_x0000_s1033" type="#_x0000_t202" alt="Centra kultury, domy i ośrodki kultury, kluby i świetlice &#10;&#10;W 2024 r. zmniejszyła się o 17 liczba pracowni specjalistycznych" style="position:absolute;margin-left:410.8pt;margin-top:12.25pt;width:143.25pt;height:87.7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" filled="f" stroked="f">
                <v:textbox>
                  <w:txbxContent>
                    <w:p w14:paraId="65BA11C2" w14:textId="57631094" w:rsidR="008B6751" w:rsidRPr="00643C14" w:rsidRDefault="008B6751" w:rsidP="007B72D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3A3D1E" w:rsidRPr="00E633B9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  <w:r w:rsidR="00AD2D3A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AD2D3A">
                        <w:rPr>
                          <w:color w:val="001D77"/>
                          <w:sz w:val="18"/>
                          <w:szCs w:val="18"/>
                        </w:rPr>
                        <w:t xml:space="preserve">w porównaniu do 2023 r., </w:t>
                      </w:r>
                      <w:r w:rsidR="00814601" w:rsidRPr="00E633B9">
                        <w:rPr>
                          <w:color w:val="001D77"/>
                          <w:sz w:val="18"/>
                          <w:szCs w:val="18"/>
                        </w:rPr>
                        <w:t>z</w:t>
                      </w:r>
                      <w:r w:rsidR="003A3D1E" w:rsidRPr="00E633B9">
                        <w:rPr>
                          <w:color w:val="001D77"/>
                          <w:sz w:val="18"/>
                          <w:szCs w:val="18"/>
                        </w:rPr>
                        <w:t>mniejszyła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się o </w:t>
                      </w:r>
                      <w:r w:rsidR="00814601" w:rsidRPr="00E633B9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3A3D1E" w:rsidRPr="00E633B9">
                        <w:rPr>
                          <w:color w:val="001D77"/>
                          <w:sz w:val="18"/>
                          <w:szCs w:val="18"/>
                        </w:rPr>
                        <w:t>7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> liczba pracowni specjalistycznych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9EC" w:rsidRPr="00761E14">
        <w:rPr>
          <w:szCs w:val="19"/>
        </w:rPr>
        <w:t>Centra kultury, domy i ośrodki kultury, kluby i świetlice dysponowały</w:t>
      </w:r>
      <w:r w:rsidR="007B72D0" w:rsidRPr="00761E14">
        <w:rPr>
          <w:szCs w:val="19"/>
        </w:rPr>
        <w:t xml:space="preserve"> łącznie </w:t>
      </w:r>
      <w:r w:rsidR="00981F03" w:rsidRPr="00761E14">
        <w:rPr>
          <w:szCs w:val="19"/>
        </w:rPr>
        <w:t xml:space="preserve">564 </w:t>
      </w:r>
      <w:r w:rsidR="007B72D0" w:rsidRPr="00761E14">
        <w:rPr>
          <w:szCs w:val="19"/>
        </w:rPr>
        <w:t>pracowni</w:t>
      </w:r>
      <w:r w:rsidR="005F69EC" w:rsidRPr="00761E14">
        <w:rPr>
          <w:szCs w:val="19"/>
        </w:rPr>
        <w:t>ami</w:t>
      </w:r>
      <w:r w:rsidR="007B72D0" w:rsidRPr="00761E14">
        <w:rPr>
          <w:szCs w:val="19"/>
        </w:rPr>
        <w:t xml:space="preserve"> specjalistyczny</w:t>
      </w:r>
      <w:r w:rsidR="005F69EC" w:rsidRPr="00761E14">
        <w:rPr>
          <w:szCs w:val="19"/>
        </w:rPr>
        <w:t>mi</w:t>
      </w:r>
      <w:r w:rsidR="005F69EC" w:rsidRPr="00761E14">
        <w:rPr>
          <w:noProof/>
          <w:spacing w:val="-2"/>
          <w:szCs w:val="19"/>
          <w:lang w:eastAsia="pl-PL"/>
        </w:rPr>
        <w:t>. N</w:t>
      </w:r>
      <w:r w:rsidR="007B72D0" w:rsidRPr="00761E14">
        <w:rPr>
          <w:noProof/>
          <w:spacing w:val="-2"/>
          <w:szCs w:val="19"/>
          <w:lang w:eastAsia="pl-PL"/>
        </w:rPr>
        <w:t>ajwięcej było sal</w:t>
      </w:r>
      <w:r w:rsidR="007B72D0" w:rsidRPr="00761E14">
        <w:rPr>
          <w:spacing w:val="-2"/>
          <w:szCs w:val="19"/>
        </w:rPr>
        <w:t xml:space="preserve"> </w:t>
      </w:r>
      <w:r w:rsidR="00057EE7" w:rsidRPr="00761E14">
        <w:rPr>
          <w:spacing w:val="-2"/>
          <w:szCs w:val="19"/>
        </w:rPr>
        <w:t>baletowych/</w:t>
      </w:r>
      <w:r w:rsidR="007B72D0" w:rsidRPr="00761E14">
        <w:rPr>
          <w:spacing w:val="-2"/>
          <w:szCs w:val="19"/>
        </w:rPr>
        <w:t xml:space="preserve">tanecznych – </w:t>
      </w:r>
      <w:r w:rsidR="00981F03" w:rsidRPr="00761E14">
        <w:rPr>
          <w:spacing w:val="-2"/>
          <w:szCs w:val="19"/>
        </w:rPr>
        <w:t>202</w:t>
      </w:r>
      <w:r w:rsidR="007B72D0" w:rsidRPr="00761E14">
        <w:rPr>
          <w:spacing w:val="-2"/>
          <w:szCs w:val="19"/>
        </w:rPr>
        <w:t xml:space="preserve"> (sale </w:t>
      </w:r>
      <w:r w:rsidR="00236113">
        <w:rPr>
          <w:spacing w:val="-2"/>
          <w:szCs w:val="19"/>
        </w:rPr>
        <w:t xml:space="preserve">te </w:t>
      </w:r>
      <w:r w:rsidR="007B72D0" w:rsidRPr="00761E14">
        <w:rPr>
          <w:spacing w:val="-2"/>
          <w:szCs w:val="19"/>
        </w:rPr>
        <w:t xml:space="preserve">stanowiły </w:t>
      </w:r>
      <w:r w:rsidR="00981F03" w:rsidRPr="00761E14">
        <w:rPr>
          <w:spacing w:val="-2"/>
          <w:szCs w:val="19"/>
        </w:rPr>
        <w:t>35,8</w:t>
      </w:r>
      <w:r w:rsidR="007B72D0" w:rsidRPr="00761E14">
        <w:rPr>
          <w:spacing w:val="-2"/>
          <w:szCs w:val="19"/>
        </w:rPr>
        <w:t xml:space="preserve">% wszystkich pracowni), następnie pracowni plastycznych – </w:t>
      </w:r>
      <w:r w:rsidR="00981F03" w:rsidRPr="00761E14">
        <w:rPr>
          <w:spacing w:val="-2"/>
          <w:szCs w:val="19"/>
        </w:rPr>
        <w:t>150</w:t>
      </w:r>
      <w:r w:rsidR="007B72D0" w:rsidRPr="00761E14">
        <w:rPr>
          <w:spacing w:val="-2"/>
          <w:szCs w:val="19"/>
        </w:rPr>
        <w:t xml:space="preserve"> (</w:t>
      </w:r>
      <w:r w:rsidR="00981F03" w:rsidRPr="00761E14">
        <w:rPr>
          <w:spacing w:val="-2"/>
          <w:szCs w:val="19"/>
        </w:rPr>
        <w:t>26,6</w:t>
      </w:r>
      <w:r w:rsidR="007B72D0" w:rsidRPr="00761E14">
        <w:rPr>
          <w:spacing w:val="-2"/>
          <w:szCs w:val="19"/>
        </w:rPr>
        <w:t xml:space="preserve">%) oraz pracowni muzycznych – </w:t>
      </w:r>
      <w:r w:rsidR="00981F03" w:rsidRPr="00761E14">
        <w:rPr>
          <w:spacing w:val="-2"/>
          <w:szCs w:val="19"/>
        </w:rPr>
        <w:t xml:space="preserve">104 </w:t>
      </w:r>
      <w:r w:rsidR="007B72D0" w:rsidRPr="00761E14">
        <w:rPr>
          <w:spacing w:val="-2"/>
          <w:szCs w:val="19"/>
        </w:rPr>
        <w:t>(</w:t>
      </w:r>
      <w:r w:rsidR="00981F03" w:rsidRPr="00761E14">
        <w:rPr>
          <w:spacing w:val="-2"/>
          <w:szCs w:val="19"/>
        </w:rPr>
        <w:t>18,4</w:t>
      </w:r>
      <w:r w:rsidR="007B72D0" w:rsidRPr="00761E14">
        <w:rPr>
          <w:spacing w:val="-2"/>
          <w:szCs w:val="19"/>
        </w:rPr>
        <w:t>%).</w:t>
      </w:r>
      <w:r w:rsidR="00057EE7" w:rsidRPr="00761E14">
        <w:rPr>
          <w:spacing w:val="-2"/>
          <w:szCs w:val="19"/>
        </w:rPr>
        <w:t xml:space="preserve"> N</w:t>
      </w:r>
      <w:r w:rsidR="007B72D0" w:rsidRPr="00761E14">
        <w:rPr>
          <w:spacing w:val="-2"/>
          <w:szCs w:val="19"/>
        </w:rPr>
        <w:t xml:space="preserve">ajmniej było studiów </w:t>
      </w:r>
      <w:r w:rsidR="00057EE7" w:rsidRPr="00761E14">
        <w:rPr>
          <w:spacing w:val="-2"/>
          <w:szCs w:val="19"/>
        </w:rPr>
        <w:t>radiowych</w:t>
      </w:r>
      <w:r w:rsidR="007B72D0" w:rsidRPr="00761E14">
        <w:rPr>
          <w:spacing w:val="-2"/>
          <w:szCs w:val="19"/>
        </w:rPr>
        <w:t xml:space="preserve"> – </w:t>
      </w:r>
      <w:r w:rsidR="00981F03" w:rsidRPr="00761E14">
        <w:rPr>
          <w:spacing w:val="-2"/>
          <w:szCs w:val="19"/>
        </w:rPr>
        <w:t>2</w:t>
      </w:r>
      <w:r w:rsidR="007B72D0" w:rsidRPr="00761E14">
        <w:rPr>
          <w:spacing w:val="-2"/>
          <w:szCs w:val="19"/>
        </w:rPr>
        <w:t xml:space="preserve"> (</w:t>
      </w:r>
      <w:r w:rsidR="00981F03" w:rsidRPr="00761E14">
        <w:rPr>
          <w:spacing w:val="-2"/>
          <w:szCs w:val="19"/>
        </w:rPr>
        <w:t>0,4</w:t>
      </w:r>
      <w:r w:rsidR="007B72D0" w:rsidRPr="00761E14">
        <w:rPr>
          <w:spacing w:val="-2"/>
          <w:szCs w:val="19"/>
        </w:rPr>
        <w:t>%).</w:t>
      </w:r>
    </w:p>
    <w:p w14:paraId="7325C47C" w14:textId="1C1D291E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 202</w:t>
      </w:r>
      <w:r w:rsidR="0056046D" w:rsidRPr="00761E14">
        <w:rPr>
          <w:szCs w:val="19"/>
        </w:rPr>
        <w:t>4</w:t>
      </w:r>
      <w:r w:rsidRPr="00761E14">
        <w:rPr>
          <w:szCs w:val="19"/>
        </w:rPr>
        <w:t xml:space="preserve"> r. podkarpackie placówki kulturalne zorganizowały </w:t>
      </w:r>
      <w:r w:rsidR="0056046D" w:rsidRPr="00761E14">
        <w:rPr>
          <w:szCs w:val="19"/>
        </w:rPr>
        <w:t>16,0</w:t>
      </w:r>
      <w:r w:rsidRPr="00761E14">
        <w:rPr>
          <w:szCs w:val="19"/>
        </w:rPr>
        <w:t xml:space="preserve"> tys. imprez, w których uczestniczyło</w:t>
      </w:r>
      <w:r w:rsidR="0056046D" w:rsidRPr="00761E14">
        <w:rPr>
          <w:szCs w:val="19"/>
        </w:rPr>
        <w:t xml:space="preserve"> 2,5</w:t>
      </w:r>
      <w:r w:rsidR="009F5CF6" w:rsidRPr="00761E14">
        <w:rPr>
          <w:szCs w:val="19"/>
        </w:rPr>
        <w:t xml:space="preserve"> mln</w:t>
      </w:r>
      <w:r w:rsidRPr="00761E14">
        <w:rPr>
          <w:szCs w:val="19"/>
        </w:rPr>
        <w:t xml:space="preserve"> osób. Najczęściej były to warsztaty (</w:t>
      </w:r>
      <w:r w:rsidR="00307D97" w:rsidRPr="00761E14">
        <w:rPr>
          <w:szCs w:val="19"/>
        </w:rPr>
        <w:t>21,2</w:t>
      </w:r>
      <w:r w:rsidRPr="00761E14">
        <w:rPr>
          <w:szCs w:val="19"/>
        </w:rPr>
        <w:t>% ogółu zorganizowanych imprez), a</w:t>
      </w:r>
      <w:r w:rsidR="00507404" w:rsidRPr="00761E14">
        <w:rPr>
          <w:szCs w:val="19"/>
        </w:rPr>
        <w:t> </w:t>
      </w:r>
      <w:r w:rsidRPr="00761E14">
        <w:rPr>
          <w:szCs w:val="19"/>
        </w:rPr>
        <w:t>następnie prelekcje, spotkania i wykłady (</w:t>
      </w:r>
      <w:r w:rsidR="00307D97" w:rsidRPr="00761E14">
        <w:rPr>
          <w:szCs w:val="19"/>
        </w:rPr>
        <w:t>15,6</w:t>
      </w:r>
      <w:r w:rsidRPr="00761E14">
        <w:rPr>
          <w:szCs w:val="19"/>
        </w:rPr>
        <w:t>%). Najmniej zostało zorganizowanych konferencji (</w:t>
      </w:r>
      <w:r w:rsidR="00307D97" w:rsidRPr="00761E14">
        <w:rPr>
          <w:szCs w:val="19"/>
        </w:rPr>
        <w:t>1,0</w:t>
      </w:r>
      <w:r w:rsidRPr="00761E14">
        <w:rPr>
          <w:szCs w:val="19"/>
        </w:rPr>
        <w:t>%).</w:t>
      </w:r>
    </w:p>
    <w:p w14:paraId="0AEFAEA7" w14:textId="4757E05B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 podkarpackich centrach, domach i ośrodkach kultury oraz klubach i świetlicach działał</w:t>
      </w:r>
      <w:r w:rsidR="0037246D">
        <w:rPr>
          <w:szCs w:val="19"/>
        </w:rPr>
        <w:t>o</w:t>
      </w:r>
      <w:r w:rsidRPr="00761E14">
        <w:rPr>
          <w:szCs w:val="19"/>
        </w:rPr>
        <w:t xml:space="preserve"> </w:t>
      </w:r>
      <w:r w:rsidR="00D83AE6" w:rsidRPr="00761E14">
        <w:rPr>
          <w:szCs w:val="19"/>
        </w:rPr>
        <w:t>1606</w:t>
      </w:r>
      <w:r w:rsidR="0037246D">
        <w:rPr>
          <w:szCs w:val="19"/>
        </w:rPr>
        <w:t xml:space="preserve"> grup</w:t>
      </w:r>
      <w:r w:rsidRPr="00761E14">
        <w:rPr>
          <w:szCs w:val="19"/>
        </w:rPr>
        <w:t xml:space="preserve"> artystyczn</w:t>
      </w:r>
      <w:r w:rsidR="0037246D">
        <w:rPr>
          <w:szCs w:val="19"/>
        </w:rPr>
        <w:t>ych</w:t>
      </w:r>
      <w:r w:rsidRPr="00761E14">
        <w:rPr>
          <w:szCs w:val="19"/>
        </w:rPr>
        <w:t xml:space="preserve"> zrzeszając</w:t>
      </w:r>
      <w:r w:rsidR="0037246D">
        <w:rPr>
          <w:szCs w:val="19"/>
        </w:rPr>
        <w:t>ych</w:t>
      </w:r>
      <w:r w:rsidRPr="00761E14">
        <w:rPr>
          <w:szCs w:val="19"/>
        </w:rPr>
        <w:t xml:space="preserve"> </w:t>
      </w:r>
      <w:r w:rsidR="00D83AE6" w:rsidRPr="00761E14">
        <w:rPr>
          <w:szCs w:val="19"/>
        </w:rPr>
        <w:t>27,7</w:t>
      </w:r>
      <w:r w:rsidRPr="00761E14">
        <w:rPr>
          <w:szCs w:val="19"/>
        </w:rPr>
        <w:t xml:space="preserve"> tys. członków. Najwięcej było grup tanecznych – </w:t>
      </w:r>
      <w:r w:rsidR="00935469" w:rsidRPr="00761E14">
        <w:rPr>
          <w:szCs w:val="19"/>
        </w:rPr>
        <w:t>509</w:t>
      </w:r>
      <w:r w:rsidRPr="00761E14">
        <w:rPr>
          <w:szCs w:val="19"/>
        </w:rPr>
        <w:t xml:space="preserve"> (</w:t>
      </w:r>
      <w:r w:rsidR="00147D3B" w:rsidRPr="00761E14">
        <w:rPr>
          <w:szCs w:val="19"/>
        </w:rPr>
        <w:t xml:space="preserve">tj. </w:t>
      </w:r>
      <w:r w:rsidR="007751E6" w:rsidRPr="00761E14">
        <w:rPr>
          <w:szCs w:val="19"/>
        </w:rPr>
        <w:t>31,7</w:t>
      </w:r>
      <w:r w:rsidRPr="00761E14">
        <w:rPr>
          <w:szCs w:val="19"/>
        </w:rPr>
        <w:t>% wszystkich grup), n</w:t>
      </w:r>
      <w:r w:rsidR="007751E6" w:rsidRPr="00761E14">
        <w:rPr>
          <w:szCs w:val="19"/>
        </w:rPr>
        <w:t>astępnie grup folklorystycznych</w:t>
      </w:r>
      <w:r w:rsidRPr="00761E14">
        <w:rPr>
          <w:szCs w:val="19"/>
        </w:rPr>
        <w:t xml:space="preserve"> – </w:t>
      </w:r>
      <w:r w:rsidR="00935469" w:rsidRPr="00761E14">
        <w:rPr>
          <w:szCs w:val="19"/>
        </w:rPr>
        <w:t>319</w:t>
      </w:r>
      <w:r w:rsidRPr="00761E14">
        <w:rPr>
          <w:szCs w:val="19"/>
        </w:rPr>
        <w:t xml:space="preserve"> (</w:t>
      </w:r>
      <w:r w:rsidR="00147D3B" w:rsidRPr="00761E14">
        <w:rPr>
          <w:szCs w:val="19"/>
        </w:rPr>
        <w:t xml:space="preserve">tj. </w:t>
      </w:r>
      <w:r w:rsidR="00935469" w:rsidRPr="00761E14">
        <w:rPr>
          <w:szCs w:val="19"/>
        </w:rPr>
        <w:t>19,9</w:t>
      </w:r>
      <w:r w:rsidRPr="00761E14">
        <w:rPr>
          <w:szCs w:val="19"/>
        </w:rPr>
        <w:t>% ogółu) oraz wokalnych i chórów –</w:t>
      </w:r>
      <w:r w:rsidR="006E6081" w:rsidRPr="00761E14">
        <w:rPr>
          <w:szCs w:val="19"/>
        </w:rPr>
        <w:t xml:space="preserve"> </w:t>
      </w:r>
      <w:r w:rsidR="00935469" w:rsidRPr="00761E14">
        <w:rPr>
          <w:szCs w:val="19"/>
        </w:rPr>
        <w:t>301</w:t>
      </w:r>
      <w:r w:rsidRPr="00761E14">
        <w:rPr>
          <w:szCs w:val="19"/>
        </w:rPr>
        <w:t xml:space="preserve"> (</w:t>
      </w:r>
      <w:r w:rsidR="00147D3B" w:rsidRPr="00761E14">
        <w:rPr>
          <w:szCs w:val="19"/>
        </w:rPr>
        <w:t xml:space="preserve">tj. </w:t>
      </w:r>
      <w:r w:rsidR="007751E6" w:rsidRPr="00761E14">
        <w:rPr>
          <w:szCs w:val="19"/>
        </w:rPr>
        <w:t>18,</w:t>
      </w:r>
      <w:r w:rsidR="00935469" w:rsidRPr="00761E14">
        <w:rPr>
          <w:szCs w:val="19"/>
        </w:rPr>
        <w:t>7</w:t>
      </w:r>
      <w:r w:rsidRPr="00761E14">
        <w:rPr>
          <w:szCs w:val="19"/>
        </w:rPr>
        <w:t>%). Najwięcej grup artystycznych działało w</w:t>
      </w:r>
      <w:r w:rsidR="000721E8" w:rsidRPr="00761E14">
        <w:rPr>
          <w:szCs w:val="19"/>
        </w:rPr>
        <w:t> </w:t>
      </w:r>
      <w:r w:rsidRPr="00761E14">
        <w:rPr>
          <w:szCs w:val="19"/>
        </w:rPr>
        <w:t>powiecie rzeszowskim (</w:t>
      </w:r>
      <w:r w:rsidR="00935469" w:rsidRPr="00761E14">
        <w:rPr>
          <w:szCs w:val="19"/>
        </w:rPr>
        <w:t>139</w:t>
      </w:r>
      <w:r w:rsidRPr="00761E14">
        <w:rPr>
          <w:szCs w:val="19"/>
        </w:rPr>
        <w:t>), a następnie w po</w:t>
      </w:r>
      <w:r w:rsidR="0037246D">
        <w:rPr>
          <w:szCs w:val="19"/>
        </w:rPr>
        <w:t>wiatach</w:t>
      </w:r>
      <w:r w:rsidRPr="00761E14">
        <w:rPr>
          <w:szCs w:val="19"/>
        </w:rPr>
        <w:t xml:space="preserve"> miele</w:t>
      </w:r>
      <w:r w:rsidR="00507818" w:rsidRPr="00761E14">
        <w:rPr>
          <w:szCs w:val="19"/>
        </w:rPr>
        <w:t>ckim (</w:t>
      </w:r>
      <w:r w:rsidR="00935469" w:rsidRPr="00761E14">
        <w:rPr>
          <w:szCs w:val="19"/>
        </w:rPr>
        <w:t>126</w:t>
      </w:r>
      <w:r w:rsidR="00507818" w:rsidRPr="00761E14">
        <w:rPr>
          <w:szCs w:val="19"/>
        </w:rPr>
        <w:t>) i łańcuckim (</w:t>
      </w:r>
      <w:r w:rsidR="00935469" w:rsidRPr="00761E14">
        <w:rPr>
          <w:szCs w:val="19"/>
        </w:rPr>
        <w:t>125</w:t>
      </w:r>
      <w:r w:rsidR="00507818" w:rsidRPr="00761E14">
        <w:rPr>
          <w:szCs w:val="19"/>
        </w:rPr>
        <w:t xml:space="preserve">). Wśród członków </w:t>
      </w:r>
      <w:r w:rsidRPr="00761E14">
        <w:rPr>
          <w:szCs w:val="19"/>
        </w:rPr>
        <w:t xml:space="preserve">większości grup (zespołów) artystycznych przeważały dzieci i młodzież szkolna – </w:t>
      </w:r>
      <w:r w:rsidR="00935469" w:rsidRPr="00761E14">
        <w:rPr>
          <w:szCs w:val="19"/>
        </w:rPr>
        <w:t>19,2</w:t>
      </w:r>
      <w:r w:rsidRPr="00761E14">
        <w:rPr>
          <w:szCs w:val="19"/>
        </w:rPr>
        <w:t> tys. (</w:t>
      </w:r>
      <w:r w:rsidR="00147D3B" w:rsidRPr="00761E14">
        <w:rPr>
          <w:szCs w:val="19"/>
        </w:rPr>
        <w:t>tj.</w:t>
      </w:r>
      <w:r w:rsidR="00935469" w:rsidRPr="00761E14">
        <w:rPr>
          <w:szCs w:val="19"/>
        </w:rPr>
        <w:t> 69,2</w:t>
      </w:r>
      <w:r w:rsidRPr="00761E14">
        <w:rPr>
          <w:szCs w:val="19"/>
        </w:rPr>
        <w:t>%). W 202</w:t>
      </w:r>
      <w:r w:rsidR="00935469" w:rsidRPr="00761E14">
        <w:rPr>
          <w:szCs w:val="19"/>
        </w:rPr>
        <w:t>4</w:t>
      </w:r>
      <w:r w:rsidRPr="00761E14">
        <w:rPr>
          <w:szCs w:val="19"/>
        </w:rPr>
        <w:t xml:space="preserve"> r. najwięcej dzieci w grupach było w powiecie </w:t>
      </w:r>
      <w:r w:rsidR="00935469" w:rsidRPr="00761E14">
        <w:rPr>
          <w:szCs w:val="19"/>
        </w:rPr>
        <w:t>stalowowolskim</w:t>
      </w:r>
      <w:r w:rsidRPr="00761E14">
        <w:rPr>
          <w:szCs w:val="19"/>
        </w:rPr>
        <w:t xml:space="preserve"> (</w:t>
      </w:r>
      <w:r w:rsidR="00935469" w:rsidRPr="00761E14">
        <w:rPr>
          <w:szCs w:val="19"/>
        </w:rPr>
        <w:t>2,1</w:t>
      </w:r>
      <w:r w:rsidRPr="00761E14">
        <w:rPr>
          <w:szCs w:val="19"/>
        </w:rPr>
        <w:t xml:space="preserve"> tys.), następnie </w:t>
      </w:r>
      <w:r w:rsidR="007C1900" w:rsidRPr="00761E14">
        <w:rPr>
          <w:szCs w:val="19"/>
        </w:rPr>
        <w:t xml:space="preserve">w </w:t>
      </w:r>
      <w:r w:rsidR="00236113">
        <w:rPr>
          <w:szCs w:val="19"/>
        </w:rPr>
        <w:t>powiatach</w:t>
      </w:r>
      <w:r w:rsidR="0037246D">
        <w:rPr>
          <w:szCs w:val="19"/>
        </w:rPr>
        <w:t>:</w:t>
      </w:r>
      <w:r w:rsidR="00236113">
        <w:rPr>
          <w:szCs w:val="19"/>
        </w:rPr>
        <w:t xml:space="preserve"> </w:t>
      </w:r>
      <w:r w:rsidR="00935469" w:rsidRPr="00761E14">
        <w:rPr>
          <w:szCs w:val="19"/>
        </w:rPr>
        <w:t xml:space="preserve">rzeszowskim (1,8 tys.) i </w:t>
      </w:r>
      <w:r w:rsidRPr="00761E14">
        <w:rPr>
          <w:szCs w:val="19"/>
        </w:rPr>
        <w:t xml:space="preserve">mieleckim </w:t>
      </w:r>
      <w:r w:rsidR="00935469" w:rsidRPr="00761E14">
        <w:rPr>
          <w:szCs w:val="19"/>
        </w:rPr>
        <w:t>(</w:t>
      </w:r>
      <w:r w:rsidRPr="00761E14">
        <w:rPr>
          <w:szCs w:val="19"/>
        </w:rPr>
        <w:t>1,</w:t>
      </w:r>
      <w:r w:rsidR="00935469" w:rsidRPr="00761E14">
        <w:rPr>
          <w:szCs w:val="19"/>
        </w:rPr>
        <w:t>7</w:t>
      </w:r>
      <w:r w:rsidRPr="00761E14">
        <w:rPr>
          <w:szCs w:val="19"/>
        </w:rPr>
        <w:t> tys.).</w:t>
      </w:r>
    </w:p>
    <w:p w14:paraId="280BFBD6" w14:textId="0CA105B3" w:rsidR="007B72D0" w:rsidRPr="00761E14" w:rsidRDefault="007B72D0" w:rsidP="0026756D">
      <w:pPr>
        <w:spacing w:line="288" w:lineRule="auto"/>
        <w:rPr>
          <w:spacing w:val="-2"/>
          <w:szCs w:val="19"/>
        </w:rPr>
      </w:pPr>
      <w:r w:rsidRPr="00761E14">
        <w:rPr>
          <w:spacing w:val="-2"/>
          <w:szCs w:val="19"/>
        </w:rPr>
        <w:t>Placówki kultury prowadziły także koła</w:t>
      </w:r>
      <w:r w:rsidR="00CF68CF" w:rsidRPr="00761E14">
        <w:rPr>
          <w:spacing w:val="-2"/>
          <w:szCs w:val="19"/>
        </w:rPr>
        <w:t>/kluby/sekcje</w:t>
      </w:r>
      <w:r w:rsidRPr="00761E14">
        <w:rPr>
          <w:spacing w:val="-2"/>
          <w:szCs w:val="19"/>
        </w:rPr>
        <w:t>, w których systematycznie odbywały się zajęcia tematyczne w zorganizowanych grupach. W 202</w:t>
      </w:r>
      <w:r w:rsidR="00AA0E5B" w:rsidRPr="00761E14">
        <w:rPr>
          <w:spacing w:val="-2"/>
          <w:szCs w:val="19"/>
        </w:rPr>
        <w:t>4</w:t>
      </w:r>
      <w:r w:rsidRPr="00761E14">
        <w:rPr>
          <w:spacing w:val="-2"/>
          <w:szCs w:val="19"/>
        </w:rPr>
        <w:t xml:space="preserve"> r. działalność taką prowadził</w:t>
      </w:r>
      <w:r w:rsidR="00507818" w:rsidRPr="00761E14">
        <w:rPr>
          <w:spacing w:val="-2"/>
          <w:szCs w:val="19"/>
        </w:rPr>
        <w:t>o</w:t>
      </w:r>
      <w:r w:rsidRPr="00761E14">
        <w:rPr>
          <w:spacing w:val="-2"/>
          <w:szCs w:val="19"/>
        </w:rPr>
        <w:t xml:space="preserve"> </w:t>
      </w:r>
      <w:r w:rsidR="00AA0E5B" w:rsidRPr="00761E14">
        <w:rPr>
          <w:spacing w:val="-2"/>
          <w:szCs w:val="19"/>
        </w:rPr>
        <w:t>1409</w:t>
      </w:r>
      <w:r w:rsidRPr="00761E14">
        <w:rPr>
          <w:spacing w:val="-2"/>
          <w:szCs w:val="19"/>
        </w:rPr>
        <w:t xml:space="preserve"> kół. W organizowanych przez nie zajęciach udział wzięło łącznie </w:t>
      </w:r>
      <w:r w:rsidR="00AA0E5B" w:rsidRPr="00761E14">
        <w:rPr>
          <w:spacing w:val="-2"/>
          <w:szCs w:val="19"/>
        </w:rPr>
        <w:t>26,8</w:t>
      </w:r>
      <w:r w:rsidRPr="00761E14">
        <w:rPr>
          <w:spacing w:val="-2"/>
          <w:szCs w:val="19"/>
        </w:rPr>
        <w:t xml:space="preserve"> tys. osób, w tym </w:t>
      </w:r>
      <w:r w:rsidR="00AA0E5B" w:rsidRPr="00761E14">
        <w:rPr>
          <w:spacing w:val="-2"/>
          <w:szCs w:val="19"/>
        </w:rPr>
        <w:t>15,3</w:t>
      </w:r>
      <w:r w:rsidRPr="00761E14">
        <w:rPr>
          <w:spacing w:val="-2"/>
          <w:szCs w:val="19"/>
        </w:rPr>
        <w:t xml:space="preserve"> tys. dzieci i młodzieży szkolnej.</w:t>
      </w:r>
    </w:p>
    <w:p w14:paraId="6EC8F8F0" w14:textId="48EE6DDF" w:rsidR="007B72D0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 202</w:t>
      </w:r>
      <w:r w:rsidR="00CF68CF" w:rsidRPr="00761E14">
        <w:rPr>
          <w:szCs w:val="19"/>
        </w:rPr>
        <w:t>4</w:t>
      </w:r>
      <w:r w:rsidRPr="00761E14">
        <w:rPr>
          <w:szCs w:val="19"/>
        </w:rPr>
        <w:t xml:space="preserve"> r. najwięcej osób uczestniczyło w zajęciach zorganizowanych przez koła</w:t>
      </w:r>
      <w:r w:rsidR="00CF68CF" w:rsidRPr="00761E14">
        <w:rPr>
          <w:spacing w:val="-2"/>
          <w:szCs w:val="19"/>
        </w:rPr>
        <w:t>/kluby/sekcje</w:t>
      </w:r>
      <w:r w:rsidRPr="00761E14">
        <w:rPr>
          <w:szCs w:val="19"/>
        </w:rPr>
        <w:t xml:space="preserve"> plastyczne/techniczne – </w:t>
      </w:r>
      <w:r w:rsidR="00CF68CF" w:rsidRPr="00761E14">
        <w:rPr>
          <w:szCs w:val="19"/>
        </w:rPr>
        <w:t>6,9</w:t>
      </w:r>
      <w:r w:rsidR="0041548E" w:rsidRPr="00761E14">
        <w:rPr>
          <w:szCs w:val="19"/>
        </w:rPr>
        <w:t xml:space="preserve"> </w:t>
      </w:r>
      <w:r w:rsidRPr="00761E14">
        <w:rPr>
          <w:szCs w:val="19"/>
        </w:rPr>
        <w:t>tys. (</w:t>
      </w:r>
      <w:r w:rsidR="00147D3B" w:rsidRPr="00761E14">
        <w:rPr>
          <w:szCs w:val="19"/>
        </w:rPr>
        <w:t xml:space="preserve">tj. </w:t>
      </w:r>
      <w:r w:rsidR="00CF68CF" w:rsidRPr="00761E14">
        <w:rPr>
          <w:szCs w:val="19"/>
        </w:rPr>
        <w:t>25,8</w:t>
      </w:r>
      <w:r w:rsidRPr="00761E14">
        <w:rPr>
          <w:szCs w:val="19"/>
        </w:rPr>
        <w:t xml:space="preserve">% wszystkich członków kół), a następnie przez turystyczne i sportowo-rekreacyjne – </w:t>
      </w:r>
      <w:r w:rsidR="004E7942" w:rsidRPr="00761E14">
        <w:rPr>
          <w:szCs w:val="19"/>
        </w:rPr>
        <w:t>5,5</w:t>
      </w:r>
      <w:r w:rsidRPr="00761E14">
        <w:rPr>
          <w:szCs w:val="19"/>
        </w:rPr>
        <w:t xml:space="preserve"> tys. (</w:t>
      </w:r>
      <w:r w:rsidR="00147D3B" w:rsidRPr="00761E14">
        <w:rPr>
          <w:szCs w:val="19"/>
        </w:rPr>
        <w:t>tj.</w:t>
      </w:r>
      <w:r w:rsidR="00851D8B" w:rsidRPr="00761E14">
        <w:rPr>
          <w:szCs w:val="19"/>
        </w:rPr>
        <w:t xml:space="preserve"> </w:t>
      </w:r>
      <w:r w:rsidR="00CF68CF" w:rsidRPr="00761E14">
        <w:rPr>
          <w:szCs w:val="19"/>
        </w:rPr>
        <w:t>20,4</w:t>
      </w:r>
      <w:r w:rsidRPr="00761E14">
        <w:rPr>
          <w:szCs w:val="19"/>
        </w:rPr>
        <w:t>%)</w:t>
      </w:r>
      <w:r w:rsidR="007C1900" w:rsidRPr="00761E14">
        <w:rPr>
          <w:szCs w:val="19"/>
        </w:rPr>
        <w:t>.</w:t>
      </w:r>
    </w:p>
    <w:p w14:paraId="2F02F1DF" w14:textId="77777777" w:rsidR="007B72D0" w:rsidRPr="00761E14" w:rsidRDefault="007B72D0" w:rsidP="002955FE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761E14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8C57F1B" wp14:editId="51824544">
                <wp:simplePos x="0" y="0"/>
                <wp:positionH relativeFrom="column">
                  <wp:posOffset>5210175</wp:posOffset>
                </wp:positionH>
                <wp:positionV relativeFrom="paragraph">
                  <wp:posOffset>181610</wp:posOffset>
                </wp:positionV>
                <wp:extent cx="1828800" cy="1163955"/>
                <wp:effectExtent l="0" t="0" r="0" b="0"/>
                <wp:wrapTight wrapText="bothSides">
                  <wp:wrapPolygon edited="0">
                    <wp:start x="675" y="0"/>
                    <wp:lineTo x="675" y="21211"/>
                    <wp:lineTo x="20700" y="21211"/>
                    <wp:lineTo x="20700" y="0"/>
                    <wp:lineTo x="675" y="0"/>
                  </wp:wrapPolygon>
                </wp:wrapTight>
                <wp:docPr id="12" name="Pole tekstowe 12" descr="Masowe imprezy artystyczno-rozrywkowe&#10;&#10;Większość imprez (88) odbyło się w obiektach otwartych, natomiast 30 imprez miało miejsce na terenie zamknięt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E2448" w14:textId="4B48BD24" w:rsidR="008B6751" w:rsidRPr="00083993" w:rsidRDefault="00CF4C6F" w:rsidP="003A1A95">
                            <w:pPr>
                              <w:spacing w:line="288" w:lineRule="auto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Większość</w:t>
                            </w:r>
                            <w:r w:rsidR="003A1A95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imprez </w:t>
                            </w:r>
                            <w:r w:rsidR="0072305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(88) </w:t>
                            </w:r>
                            <w:r w:rsidR="003A1A95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odbył</w:t>
                            </w:r>
                            <w:r w:rsidR="0037246D">
                              <w:rPr>
                                <w:color w:val="001D77"/>
                                <w:sz w:val="18"/>
                                <w:szCs w:val="18"/>
                              </w:rPr>
                              <w:t>a</w:t>
                            </w:r>
                            <w:r w:rsidR="003A1A95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w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72305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obiektach otwartych, natomiast 30 imprez miało miejsce </w:t>
                            </w:r>
                            <w:r w:rsidR="003A1A95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na terenie zamkniętym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57F1B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4" type="#_x0000_t202" alt="Masowe imprezy artystyczno-rozrywkowe&#10;&#10;Większość imprez (88) odbyło się w obiektach otwartych, natomiast 30 imprez miało miejsce na terenie zamkniętym" style="position:absolute;margin-left:410.25pt;margin-top:14.3pt;width:2in;height:91.6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" filled="f" stroked="f">
                <v:textbox>
                  <w:txbxContent>
                    <w:p w14:paraId="6E4E2448" w14:textId="4B48BD24" w:rsidR="008B6751" w:rsidRPr="00083993" w:rsidRDefault="00CF4C6F" w:rsidP="003A1A95">
                      <w:pPr>
                        <w:spacing w:line="288" w:lineRule="auto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>Większość</w:t>
                      </w:r>
                      <w:r w:rsidR="003A1A95"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imprez </w:t>
                      </w:r>
                      <w:r w:rsidR="00723052">
                        <w:rPr>
                          <w:color w:val="001D77"/>
                          <w:sz w:val="18"/>
                          <w:szCs w:val="18"/>
                        </w:rPr>
                        <w:t xml:space="preserve">(88) </w:t>
                      </w:r>
                      <w:r w:rsidR="003A1A95" w:rsidRPr="00E633B9">
                        <w:rPr>
                          <w:color w:val="001D77"/>
                          <w:sz w:val="18"/>
                          <w:szCs w:val="18"/>
                        </w:rPr>
                        <w:t>odbył</w:t>
                      </w:r>
                      <w:r w:rsidR="0037246D">
                        <w:rPr>
                          <w:color w:val="001D77"/>
                          <w:sz w:val="18"/>
                          <w:szCs w:val="18"/>
                        </w:rPr>
                        <w:t>a</w:t>
                      </w:r>
                      <w:r w:rsidR="003A1A95"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się w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723052">
                        <w:rPr>
                          <w:color w:val="001D77"/>
                          <w:sz w:val="18"/>
                          <w:szCs w:val="18"/>
                        </w:rPr>
                        <w:t xml:space="preserve">obiektach otwartych, natomiast 30 imprez miało miejsce </w:t>
                      </w:r>
                      <w:r w:rsidR="003A1A95" w:rsidRPr="00E633B9">
                        <w:rPr>
                          <w:color w:val="001D77"/>
                          <w:sz w:val="18"/>
                          <w:szCs w:val="18"/>
                        </w:rPr>
                        <w:t>na terenie zamkniętym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1E14">
        <w:rPr>
          <w:rFonts w:ascii="Fira Sans" w:hAnsi="Fira Sans"/>
          <w:b/>
          <w:szCs w:val="19"/>
        </w:rPr>
        <w:t>Masowe imprezy artystyczno-rozrywkowe</w:t>
      </w:r>
    </w:p>
    <w:p w14:paraId="2E2D477E" w14:textId="4DC23890" w:rsidR="00052EA1" w:rsidRPr="00761E14" w:rsidRDefault="007B72D0" w:rsidP="0026756D">
      <w:pPr>
        <w:spacing w:line="288" w:lineRule="auto"/>
        <w:rPr>
          <w:szCs w:val="19"/>
        </w:rPr>
      </w:pPr>
      <w:r w:rsidRPr="00761E14">
        <w:rPr>
          <w:szCs w:val="19"/>
        </w:rPr>
        <w:t>W 202</w:t>
      </w:r>
      <w:r w:rsidR="00D8605A" w:rsidRPr="00761E14">
        <w:rPr>
          <w:szCs w:val="19"/>
        </w:rPr>
        <w:t>4</w:t>
      </w:r>
      <w:r w:rsidRPr="00761E14">
        <w:rPr>
          <w:szCs w:val="19"/>
        </w:rPr>
        <w:t xml:space="preserve"> r. w województwie podkarpackim zorganizowano </w:t>
      </w:r>
      <w:r w:rsidR="00FA45D8" w:rsidRPr="00761E14">
        <w:rPr>
          <w:szCs w:val="19"/>
        </w:rPr>
        <w:t>1</w:t>
      </w:r>
      <w:r w:rsidR="00D8605A" w:rsidRPr="00761E14">
        <w:rPr>
          <w:szCs w:val="19"/>
        </w:rPr>
        <w:t>18</w:t>
      </w:r>
      <w:r w:rsidRPr="00761E14">
        <w:rPr>
          <w:szCs w:val="19"/>
        </w:rPr>
        <w:t xml:space="preserve"> imprez artystyczno-rozrywkowych (o </w:t>
      </w:r>
      <w:r w:rsidR="00761E14" w:rsidRPr="00761E14">
        <w:rPr>
          <w:szCs w:val="19"/>
        </w:rPr>
        <w:t>17</w:t>
      </w:r>
      <w:r w:rsidRPr="00761E14">
        <w:rPr>
          <w:szCs w:val="19"/>
        </w:rPr>
        <w:t xml:space="preserve"> więcej niż w poprzednim</w:t>
      </w:r>
      <w:r w:rsidR="00147D3B" w:rsidRPr="00761E14">
        <w:rPr>
          <w:szCs w:val="19"/>
        </w:rPr>
        <w:t xml:space="preserve"> roku</w:t>
      </w:r>
      <w:r w:rsidRPr="00761E14">
        <w:rPr>
          <w:szCs w:val="19"/>
        </w:rPr>
        <w:t xml:space="preserve">), które stanowiły </w:t>
      </w:r>
      <w:r w:rsidR="00FA45D8" w:rsidRPr="00761E14">
        <w:rPr>
          <w:szCs w:val="19"/>
        </w:rPr>
        <w:t>3,</w:t>
      </w:r>
      <w:r w:rsidR="00D8605A" w:rsidRPr="00761E14">
        <w:rPr>
          <w:szCs w:val="19"/>
        </w:rPr>
        <w:t>8</w:t>
      </w:r>
      <w:r w:rsidRPr="00761E14">
        <w:rPr>
          <w:szCs w:val="19"/>
        </w:rPr>
        <w:t>% ogólnej liczby tego typu imprez w</w:t>
      </w:r>
      <w:r w:rsidR="003F7445" w:rsidRPr="00761E14">
        <w:rPr>
          <w:szCs w:val="19"/>
        </w:rPr>
        <w:t> </w:t>
      </w:r>
      <w:r w:rsidRPr="00761E14">
        <w:rPr>
          <w:szCs w:val="19"/>
        </w:rPr>
        <w:t>kraju. Odby</w:t>
      </w:r>
      <w:r w:rsidR="003B54FB" w:rsidRPr="00761E14">
        <w:rPr>
          <w:szCs w:val="19"/>
        </w:rPr>
        <w:t>ł</w:t>
      </w:r>
      <w:r w:rsidR="0037246D">
        <w:rPr>
          <w:szCs w:val="19"/>
        </w:rPr>
        <w:t>y</w:t>
      </w:r>
      <w:r w:rsidRPr="00761E14">
        <w:rPr>
          <w:szCs w:val="19"/>
        </w:rPr>
        <w:t xml:space="preserve"> się</w:t>
      </w:r>
      <w:r w:rsidR="003B54FB" w:rsidRPr="00761E14">
        <w:rPr>
          <w:szCs w:val="19"/>
        </w:rPr>
        <w:t>:</w:t>
      </w:r>
      <w:r w:rsidRPr="00761E14">
        <w:rPr>
          <w:szCs w:val="19"/>
        </w:rPr>
        <w:t xml:space="preserve"> </w:t>
      </w:r>
      <w:r w:rsidR="00D8605A" w:rsidRPr="00761E14">
        <w:rPr>
          <w:szCs w:val="19"/>
        </w:rPr>
        <w:t>63</w:t>
      </w:r>
      <w:r w:rsidRPr="00761E14">
        <w:rPr>
          <w:szCs w:val="19"/>
        </w:rPr>
        <w:t xml:space="preserve"> koncert</w:t>
      </w:r>
      <w:r w:rsidR="00265F5E" w:rsidRPr="00761E14">
        <w:rPr>
          <w:szCs w:val="19"/>
        </w:rPr>
        <w:t>y</w:t>
      </w:r>
      <w:r w:rsidR="0013537A" w:rsidRPr="00761E14">
        <w:rPr>
          <w:szCs w:val="19"/>
        </w:rPr>
        <w:t xml:space="preserve"> (o 1</w:t>
      </w:r>
      <w:r w:rsidR="00D8605A" w:rsidRPr="00761E14">
        <w:rPr>
          <w:szCs w:val="19"/>
        </w:rPr>
        <w:t>2</w:t>
      </w:r>
      <w:r w:rsidR="0013537A" w:rsidRPr="00761E14">
        <w:rPr>
          <w:szCs w:val="19"/>
        </w:rPr>
        <w:t xml:space="preserve"> więcej niż w 202</w:t>
      </w:r>
      <w:r w:rsidR="00D8605A" w:rsidRPr="00761E14">
        <w:rPr>
          <w:szCs w:val="19"/>
        </w:rPr>
        <w:t>3</w:t>
      </w:r>
      <w:r w:rsidR="0013537A" w:rsidRPr="00761E14">
        <w:rPr>
          <w:szCs w:val="19"/>
        </w:rPr>
        <w:t xml:space="preserve"> r.)</w:t>
      </w:r>
      <w:r w:rsidRPr="00761E14">
        <w:rPr>
          <w:szCs w:val="19"/>
        </w:rPr>
        <w:t xml:space="preserve">, </w:t>
      </w:r>
      <w:r w:rsidR="0037246D">
        <w:rPr>
          <w:szCs w:val="19"/>
        </w:rPr>
        <w:t xml:space="preserve">ponadto: </w:t>
      </w:r>
      <w:r w:rsidR="00265F5E" w:rsidRPr="00761E14">
        <w:rPr>
          <w:szCs w:val="19"/>
        </w:rPr>
        <w:t xml:space="preserve">19 imprez łączonych (o 9 więcej), </w:t>
      </w:r>
      <w:r w:rsidR="00FA45D8" w:rsidRPr="00761E14">
        <w:rPr>
          <w:szCs w:val="19"/>
        </w:rPr>
        <w:t>1</w:t>
      </w:r>
      <w:r w:rsidR="00D8605A" w:rsidRPr="00761E14">
        <w:rPr>
          <w:szCs w:val="19"/>
        </w:rPr>
        <w:t>7</w:t>
      </w:r>
      <w:r w:rsidRPr="00761E14">
        <w:rPr>
          <w:szCs w:val="19"/>
        </w:rPr>
        <w:t xml:space="preserve"> festiwali</w:t>
      </w:r>
      <w:r w:rsidR="0013537A" w:rsidRPr="00761E14">
        <w:rPr>
          <w:szCs w:val="19"/>
        </w:rPr>
        <w:t xml:space="preserve"> (o </w:t>
      </w:r>
      <w:r w:rsidR="00D8605A" w:rsidRPr="00761E14">
        <w:rPr>
          <w:szCs w:val="19"/>
        </w:rPr>
        <w:t>1 mniej</w:t>
      </w:r>
      <w:r w:rsidR="0013537A" w:rsidRPr="00761E14">
        <w:rPr>
          <w:szCs w:val="19"/>
        </w:rPr>
        <w:t>)</w:t>
      </w:r>
      <w:r w:rsidRPr="00761E14">
        <w:rPr>
          <w:szCs w:val="19"/>
        </w:rPr>
        <w:t xml:space="preserve">, </w:t>
      </w:r>
      <w:r w:rsidR="00265F5E" w:rsidRPr="00761E14">
        <w:rPr>
          <w:szCs w:val="19"/>
        </w:rPr>
        <w:t>8</w:t>
      </w:r>
      <w:r w:rsidRPr="00761E14">
        <w:rPr>
          <w:szCs w:val="19"/>
        </w:rPr>
        <w:t xml:space="preserve"> innych imprez artystyczno-rozrywkowych</w:t>
      </w:r>
      <w:r w:rsidR="0013537A" w:rsidRPr="00761E14">
        <w:rPr>
          <w:szCs w:val="19"/>
        </w:rPr>
        <w:t xml:space="preserve"> (o </w:t>
      </w:r>
      <w:r w:rsidR="00265F5E" w:rsidRPr="00761E14">
        <w:rPr>
          <w:szCs w:val="19"/>
        </w:rPr>
        <w:t>2 mniej</w:t>
      </w:r>
      <w:r w:rsidR="0013537A" w:rsidRPr="00761E14">
        <w:rPr>
          <w:szCs w:val="19"/>
        </w:rPr>
        <w:t>)</w:t>
      </w:r>
      <w:r w:rsidRPr="00761E14">
        <w:rPr>
          <w:szCs w:val="19"/>
        </w:rPr>
        <w:t xml:space="preserve">, </w:t>
      </w:r>
      <w:r w:rsidR="00265F5E" w:rsidRPr="00761E14">
        <w:rPr>
          <w:szCs w:val="19"/>
        </w:rPr>
        <w:t>4</w:t>
      </w:r>
      <w:r w:rsidR="003A1A95" w:rsidRPr="00761E14">
        <w:rPr>
          <w:szCs w:val="19"/>
        </w:rPr>
        <w:t> </w:t>
      </w:r>
      <w:r w:rsidRPr="00761E14">
        <w:rPr>
          <w:szCs w:val="19"/>
        </w:rPr>
        <w:t>kabaret</w:t>
      </w:r>
      <w:r w:rsidR="00265F5E" w:rsidRPr="00761E14">
        <w:rPr>
          <w:szCs w:val="19"/>
        </w:rPr>
        <w:t>y</w:t>
      </w:r>
      <w:r w:rsidR="0013537A" w:rsidRPr="00761E14">
        <w:rPr>
          <w:szCs w:val="19"/>
        </w:rPr>
        <w:t xml:space="preserve"> (o </w:t>
      </w:r>
      <w:r w:rsidR="00265F5E" w:rsidRPr="00761E14">
        <w:rPr>
          <w:szCs w:val="19"/>
        </w:rPr>
        <w:t>3 mniej</w:t>
      </w:r>
      <w:r w:rsidR="0013537A" w:rsidRPr="00761E14">
        <w:rPr>
          <w:szCs w:val="19"/>
        </w:rPr>
        <w:t>)</w:t>
      </w:r>
      <w:r w:rsidR="00FA45D8" w:rsidRPr="00761E14">
        <w:rPr>
          <w:szCs w:val="19"/>
        </w:rPr>
        <w:t>, 3 rekonstrukcje historyczne</w:t>
      </w:r>
      <w:r w:rsidRPr="00761E14">
        <w:rPr>
          <w:szCs w:val="19"/>
        </w:rPr>
        <w:t xml:space="preserve"> </w:t>
      </w:r>
      <w:r w:rsidR="0013537A" w:rsidRPr="00761E14">
        <w:rPr>
          <w:szCs w:val="19"/>
        </w:rPr>
        <w:t>(</w:t>
      </w:r>
      <w:r w:rsidR="00761E14" w:rsidRPr="00761E14">
        <w:rPr>
          <w:szCs w:val="19"/>
        </w:rPr>
        <w:t>tak samo</w:t>
      </w:r>
      <w:r w:rsidR="00265F5E" w:rsidRPr="00761E14">
        <w:rPr>
          <w:szCs w:val="19"/>
        </w:rPr>
        <w:t xml:space="preserve"> jak w 2023 r.</w:t>
      </w:r>
      <w:r w:rsidR="00052EA1" w:rsidRPr="00761E14">
        <w:rPr>
          <w:szCs w:val="19"/>
        </w:rPr>
        <w:t xml:space="preserve">) </w:t>
      </w:r>
      <w:r w:rsidRPr="00761E14">
        <w:rPr>
          <w:szCs w:val="19"/>
        </w:rPr>
        <w:t xml:space="preserve">oraz </w:t>
      </w:r>
      <w:r w:rsidR="00265F5E" w:rsidRPr="00761E14">
        <w:rPr>
          <w:szCs w:val="19"/>
        </w:rPr>
        <w:t>4 przedstawienia i spektakle, których nie było w poprzednim</w:t>
      </w:r>
      <w:r w:rsidR="003B54FB" w:rsidRPr="00761E14">
        <w:rPr>
          <w:szCs w:val="19"/>
        </w:rPr>
        <w:t xml:space="preserve"> roku</w:t>
      </w:r>
      <w:r w:rsidR="00265F5E" w:rsidRPr="00761E14">
        <w:rPr>
          <w:szCs w:val="19"/>
        </w:rPr>
        <w:t xml:space="preserve">. Nie odbyły się natomiast </w:t>
      </w:r>
      <w:r w:rsidRPr="00761E14">
        <w:rPr>
          <w:szCs w:val="19"/>
        </w:rPr>
        <w:t>pokaz</w:t>
      </w:r>
      <w:r w:rsidR="00FA45D8" w:rsidRPr="00761E14">
        <w:rPr>
          <w:szCs w:val="19"/>
        </w:rPr>
        <w:t>y</w:t>
      </w:r>
      <w:r w:rsidRPr="00761E14">
        <w:rPr>
          <w:szCs w:val="19"/>
        </w:rPr>
        <w:t>/seans</w:t>
      </w:r>
      <w:r w:rsidR="00FA45D8" w:rsidRPr="00761E14">
        <w:rPr>
          <w:szCs w:val="19"/>
        </w:rPr>
        <w:t>e</w:t>
      </w:r>
      <w:r w:rsidRPr="00761E14">
        <w:rPr>
          <w:szCs w:val="19"/>
        </w:rPr>
        <w:t xml:space="preserve"> filmow</w:t>
      </w:r>
      <w:r w:rsidR="009A4D37" w:rsidRPr="00761E14">
        <w:rPr>
          <w:szCs w:val="19"/>
        </w:rPr>
        <w:t>e</w:t>
      </w:r>
      <w:r w:rsidRPr="00761E14">
        <w:rPr>
          <w:szCs w:val="19"/>
        </w:rPr>
        <w:t xml:space="preserve">. </w:t>
      </w:r>
    </w:p>
    <w:p w14:paraId="1F05B408" w14:textId="408CF6FA" w:rsidR="007B72D0" w:rsidRPr="00761E14" w:rsidRDefault="00761E14" w:rsidP="0026756D">
      <w:pPr>
        <w:spacing w:line="288" w:lineRule="auto"/>
        <w:rPr>
          <w:szCs w:val="19"/>
        </w:rPr>
      </w:pPr>
      <w:r w:rsidRPr="00761E14">
        <w:rPr>
          <w:szCs w:val="19"/>
        </w:rPr>
        <w:t>W imprezach artystyczno-rozrywkowych u</w:t>
      </w:r>
      <w:r w:rsidR="007B72D0" w:rsidRPr="00761E14">
        <w:rPr>
          <w:szCs w:val="19"/>
        </w:rPr>
        <w:t xml:space="preserve">czestniczyło </w:t>
      </w:r>
      <w:r w:rsidR="003B54FB" w:rsidRPr="00761E14">
        <w:rPr>
          <w:szCs w:val="19"/>
        </w:rPr>
        <w:t>332,5</w:t>
      </w:r>
      <w:r w:rsidR="007B72D0" w:rsidRPr="00761E14">
        <w:rPr>
          <w:szCs w:val="19"/>
        </w:rPr>
        <w:t xml:space="preserve"> tys. osób (</w:t>
      </w:r>
      <w:r w:rsidR="003B54FB" w:rsidRPr="00761E14">
        <w:rPr>
          <w:szCs w:val="19"/>
        </w:rPr>
        <w:t>287,9</w:t>
      </w:r>
      <w:r w:rsidR="007B72D0" w:rsidRPr="00761E14">
        <w:rPr>
          <w:szCs w:val="19"/>
        </w:rPr>
        <w:t xml:space="preserve"> tys. w 202</w:t>
      </w:r>
      <w:r w:rsidR="003B54FB" w:rsidRPr="00761E14">
        <w:rPr>
          <w:szCs w:val="19"/>
        </w:rPr>
        <w:t>3</w:t>
      </w:r>
      <w:r w:rsidR="007B72D0" w:rsidRPr="00761E14">
        <w:rPr>
          <w:szCs w:val="19"/>
        </w:rPr>
        <w:t xml:space="preserve"> r.). Przeciętnie w jednej masowej imprezie artystyczno-rozrywkowej wzięło udział </w:t>
      </w:r>
      <w:r w:rsidR="00E73C16" w:rsidRPr="00761E14">
        <w:rPr>
          <w:szCs w:val="19"/>
        </w:rPr>
        <w:t>2,8</w:t>
      </w:r>
      <w:r w:rsidR="007B72D0" w:rsidRPr="00761E14">
        <w:rPr>
          <w:szCs w:val="19"/>
        </w:rPr>
        <w:t xml:space="preserve"> tys. osób </w:t>
      </w:r>
      <w:r w:rsidR="00147D3B" w:rsidRPr="00761E14">
        <w:rPr>
          <w:szCs w:val="19"/>
        </w:rPr>
        <w:t>(</w:t>
      </w:r>
      <w:r w:rsidR="007B72D0" w:rsidRPr="00761E14">
        <w:rPr>
          <w:szCs w:val="19"/>
        </w:rPr>
        <w:t>o</w:t>
      </w:r>
      <w:r w:rsidRPr="00761E14">
        <w:t> </w:t>
      </w:r>
      <w:r w:rsidR="00E73C16" w:rsidRPr="00761E14">
        <w:rPr>
          <w:szCs w:val="19"/>
        </w:rPr>
        <w:t>32 osoby</w:t>
      </w:r>
      <w:r w:rsidR="007B72D0" w:rsidRPr="00761E14">
        <w:rPr>
          <w:szCs w:val="19"/>
        </w:rPr>
        <w:t xml:space="preserve"> </w:t>
      </w:r>
      <w:r w:rsidR="000E2FC1" w:rsidRPr="00761E14">
        <w:rPr>
          <w:szCs w:val="19"/>
        </w:rPr>
        <w:t>mniej</w:t>
      </w:r>
      <w:r w:rsidR="007B72D0" w:rsidRPr="00761E14">
        <w:rPr>
          <w:szCs w:val="19"/>
        </w:rPr>
        <w:t xml:space="preserve"> niż w poprzednim</w:t>
      </w:r>
      <w:r w:rsidR="00147D3B" w:rsidRPr="00761E14">
        <w:rPr>
          <w:szCs w:val="19"/>
        </w:rPr>
        <w:t xml:space="preserve"> roku)</w:t>
      </w:r>
      <w:r w:rsidR="007B72D0" w:rsidRPr="00761E14">
        <w:rPr>
          <w:szCs w:val="19"/>
        </w:rPr>
        <w:t xml:space="preserve">. </w:t>
      </w:r>
      <w:r w:rsidR="00CF6B83" w:rsidRPr="00761E14">
        <w:rPr>
          <w:szCs w:val="19"/>
        </w:rPr>
        <w:t>W</w:t>
      </w:r>
      <w:r w:rsidR="007B72D0" w:rsidRPr="00761E14">
        <w:rPr>
          <w:szCs w:val="19"/>
        </w:rPr>
        <w:t xml:space="preserve"> imprezach ze wstępem wolnym</w:t>
      </w:r>
      <w:r w:rsidR="00CF6B83" w:rsidRPr="00761E14">
        <w:rPr>
          <w:szCs w:val="19"/>
        </w:rPr>
        <w:t xml:space="preserve"> brało udział</w:t>
      </w:r>
      <w:r w:rsidR="00436EFD" w:rsidRPr="00761E14">
        <w:rPr>
          <w:szCs w:val="19"/>
        </w:rPr>
        <w:t xml:space="preserve"> </w:t>
      </w:r>
      <w:r w:rsidR="00E73C16" w:rsidRPr="00761E14">
        <w:rPr>
          <w:szCs w:val="19"/>
        </w:rPr>
        <w:t>48,8</w:t>
      </w:r>
      <w:r w:rsidR="00CF6B83" w:rsidRPr="00761E14">
        <w:rPr>
          <w:szCs w:val="19"/>
        </w:rPr>
        <w:t>% uczestników</w:t>
      </w:r>
      <w:r w:rsidR="007B72D0" w:rsidRPr="00761E14">
        <w:rPr>
          <w:szCs w:val="19"/>
        </w:rPr>
        <w:t xml:space="preserve">. </w:t>
      </w:r>
    </w:p>
    <w:p w14:paraId="31AC501E" w14:textId="1BB099B1" w:rsidR="00D032ED" w:rsidRPr="00761E14" w:rsidRDefault="007B72D0" w:rsidP="00D032ED">
      <w:pPr>
        <w:spacing w:line="288" w:lineRule="auto"/>
        <w:rPr>
          <w:szCs w:val="19"/>
        </w:rPr>
      </w:pPr>
      <w:r w:rsidRPr="00761E14">
        <w:rPr>
          <w:szCs w:val="19"/>
        </w:rPr>
        <w:t xml:space="preserve">Najwięcej imprez artystyczno-rozrywkowych odbyło się w Rzeszowie – </w:t>
      </w:r>
      <w:r w:rsidR="0022338D" w:rsidRPr="00761E14">
        <w:rPr>
          <w:szCs w:val="19"/>
        </w:rPr>
        <w:t>2</w:t>
      </w:r>
      <w:r w:rsidR="002A2CCE" w:rsidRPr="00761E14">
        <w:rPr>
          <w:szCs w:val="19"/>
        </w:rPr>
        <w:t>4</w:t>
      </w:r>
      <w:r w:rsidRPr="00761E14">
        <w:rPr>
          <w:szCs w:val="19"/>
        </w:rPr>
        <w:t>, następnie w</w:t>
      </w:r>
      <w:r w:rsidR="004747E9" w:rsidRPr="00761E14">
        <w:rPr>
          <w:szCs w:val="19"/>
        </w:rPr>
        <w:t> </w:t>
      </w:r>
      <w:r w:rsidR="0029776A" w:rsidRPr="00761E14">
        <w:rPr>
          <w:szCs w:val="19"/>
        </w:rPr>
        <w:t>pow</w:t>
      </w:r>
      <w:r w:rsidR="002A2CCE" w:rsidRPr="00761E14">
        <w:rPr>
          <w:szCs w:val="19"/>
        </w:rPr>
        <w:t xml:space="preserve">iatach mieleckim i rzeszowskim – po 12. Najmniej </w:t>
      </w:r>
      <w:r w:rsidR="0037246D">
        <w:rPr>
          <w:szCs w:val="19"/>
        </w:rPr>
        <w:t>ich było</w:t>
      </w:r>
      <w:r w:rsidR="002A2CCE" w:rsidRPr="00761E14">
        <w:rPr>
          <w:szCs w:val="19"/>
        </w:rPr>
        <w:t xml:space="preserve"> w Tarnobrzegu i powiecie łańcuckim – po </w:t>
      </w:r>
      <w:r w:rsidR="00EA06C2">
        <w:rPr>
          <w:szCs w:val="19"/>
        </w:rPr>
        <w:t>jednej</w:t>
      </w:r>
      <w:r w:rsidR="002A2CCE" w:rsidRPr="00761E14">
        <w:rPr>
          <w:szCs w:val="19"/>
        </w:rPr>
        <w:t>.</w:t>
      </w:r>
    </w:p>
    <w:p w14:paraId="6BAA2347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7918469D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3359DD90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19959FC7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1C1F4D31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77E1179B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1153881A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4C990B69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26579D4D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0A3A6ADE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7E227C98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0C12CB08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4803B677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517BD4C9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169F0FE5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6F3174BE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575891D6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4CF5D1E7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5F0130E8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4BBE0D12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55084EBE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3AC1BBBF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354C575E" w14:textId="77777777" w:rsidR="00D032ED" w:rsidRPr="00761E14" w:rsidRDefault="00D032ED" w:rsidP="00D032ED">
      <w:pPr>
        <w:spacing w:line="288" w:lineRule="auto"/>
        <w:rPr>
          <w:szCs w:val="19"/>
        </w:rPr>
      </w:pPr>
    </w:p>
    <w:p w14:paraId="4AB12354" w14:textId="3A8A6DFC" w:rsidR="000D613B" w:rsidRPr="00761E14" w:rsidRDefault="001D3F2C" w:rsidP="00D032ED">
      <w:pPr>
        <w:spacing w:line="288" w:lineRule="auto"/>
        <w:rPr>
          <w:szCs w:val="19"/>
        </w:rPr>
      </w:pPr>
      <w:r w:rsidRPr="00761E14">
        <w:rPr>
          <w:szCs w:val="19"/>
        </w:rPr>
        <w:t xml:space="preserve">W </w:t>
      </w:r>
      <w:r w:rsidR="006A706A" w:rsidRPr="00761E14">
        <w:rPr>
          <w:szCs w:val="19"/>
        </w:rPr>
        <w:t xml:space="preserve">przypadku cytowania danych Głównego Urzędu Statystycznego prosimy o zamieszczenie informacji: „Źródło danych GUS”, a </w:t>
      </w:r>
      <w:r w:rsidR="009E1D77" w:rsidRPr="00761E14">
        <w:rPr>
          <w:szCs w:val="19"/>
        </w:rPr>
        <w:t xml:space="preserve">w </w:t>
      </w:r>
      <w:r w:rsidR="006A706A" w:rsidRPr="00761E14">
        <w:rPr>
          <w:szCs w:val="19"/>
        </w:rPr>
        <w:t xml:space="preserve">przypadku publikowania obliczeń dokonanych na danych opublikowanych przez </w:t>
      </w:r>
      <w:r w:rsidR="00D83074" w:rsidRPr="00761E14">
        <w:rPr>
          <w:szCs w:val="19"/>
        </w:rPr>
        <w:t xml:space="preserve">Urząd </w:t>
      </w:r>
      <w:r w:rsidR="00B65440" w:rsidRPr="00761E14">
        <w:rPr>
          <w:szCs w:val="19"/>
        </w:rPr>
        <w:t>S</w:t>
      </w:r>
      <w:r w:rsidR="00D83074" w:rsidRPr="00761E14">
        <w:rPr>
          <w:szCs w:val="19"/>
        </w:rPr>
        <w:t>tatystyczny w Rzeszowie p</w:t>
      </w:r>
      <w:r w:rsidR="006A706A" w:rsidRPr="00761E14">
        <w:rPr>
          <w:szCs w:val="19"/>
        </w:rPr>
        <w:t>rosimy o zamieszczenie infor</w:t>
      </w:r>
      <w:bookmarkStart w:id="0" w:name="_GoBack"/>
      <w:bookmarkEnd w:id="0"/>
      <w:r w:rsidR="006A706A" w:rsidRPr="00761E14">
        <w:rPr>
          <w:szCs w:val="19"/>
        </w:rPr>
        <w:t>macji: „Opracowanie własne na podstawie danych GUS”.</w:t>
      </w:r>
    </w:p>
    <w:p w14:paraId="6E3FD2C8" w14:textId="77777777" w:rsidR="00B06E46" w:rsidRPr="00761E14" w:rsidRDefault="00B06E46" w:rsidP="0026756D">
      <w:pPr>
        <w:suppressAutoHyphens/>
        <w:spacing w:line="288" w:lineRule="auto"/>
        <w:rPr>
          <w:szCs w:val="19"/>
        </w:rPr>
        <w:sectPr w:rsidR="00B06E46" w:rsidRPr="00761E14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77FF4" w:rsidRPr="00761E14" w14:paraId="019FFB9C" w14:textId="77777777" w:rsidTr="008B6751">
        <w:trPr>
          <w:trHeight w:val="1626"/>
        </w:trPr>
        <w:tc>
          <w:tcPr>
            <w:tcW w:w="4926" w:type="dxa"/>
          </w:tcPr>
          <w:p w14:paraId="191A54EC" w14:textId="77777777" w:rsidR="00477FF4" w:rsidRPr="00761E14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761E14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8918A" w14:textId="3FEB09D7" w:rsidR="00477FF4" w:rsidRPr="00761E14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61E14">
              <w:rPr>
                <w:rFonts w:cs="Arial"/>
                <w:b/>
                <w:sz w:val="20"/>
              </w:rPr>
              <w:t>Urz</w:t>
            </w:r>
            <w:r w:rsidR="00F86935" w:rsidRPr="00761E14">
              <w:rPr>
                <w:rFonts w:cs="Arial"/>
                <w:b/>
                <w:sz w:val="20"/>
              </w:rPr>
              <w:t>ą</w:t>
            </w:r>
            <w:r w:rsidRPr="00761E14">
              <w:rPr>
                <w:rFonts w:cs="Arial"/>
                <w:b/>
                <w:sz w:val="20"/>
              </w:rPr>
              <w:t>d Statystyczn</w:t>
            </w:r>
            <w:r w:rsidR="00F86935" w:rsidRPr="00761E14">
              <w:rPr>
                <w:rFonts w:cs="Arial"/>
                <w:b/>
                <w:sz w:val="20"/>
              </w:rPr>
              <w:t>y w Rzeszowie</w:t>
            </w:r>
          </w:p>
          <w:p w14:paraId="6F3430A0" w14:textId="77D638D1" w:rsidR="00477FF4" w:rsidRPr="00761E14" w:rsidRDefault="007A6E6D" w:rsidP="009242F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761E14">
              <w:rPr>
                <w:b/>
                <w:sz w:val="20"/>
                <w:szCs w:val="20"/>
                <w:lang w:val="fi-FI"/>
              </w:rPr>
              <w:t>p.o. Dyrektora Teresa Krzemińska</w:t>
            </w:r>
          </w:p>
          <w:p w14:paraId="403A4DA1" w14:textId="4B89A6EE" w:rsidR="00477FF4" w:rsidRPr="00761E14" w:rsidRDefault="00477FF4" w:rsidP="009242F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761E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E80328" w:rsidRPr="00761E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761E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86935" w:rsidRPr="00761E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3EA11351" w14:textId="3641154C" w:rsidR="0058588C" w:rsidRPr="00761E14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761E14">
              <w:rPr>
                <w:rFonts w:cs="Arial"/>
                <w:sz w:val="20"/>
              </w:rPr>
              <w:t>Rozpowszechnianie:</w:t>
            </w:r>
            <w:r w:rsidRPr="00761E14">
              <w:rPr>
                <w:rFonts w:cs="Arial"/>
                <w:sz w:val="20"/>
              </w:rPr>
              <w:br/>
            </w:r>
            <w:r w:rsidR="00EE42F7" w:rsidRPr="00761E14">
              <w:rPr>
                <w:rFonts w:cs="Arial"/>
                <w:b/>
                <w:sz w:val="20"/>
              </w:rPr>
              <w:t>Informatorium Statystyczne</w:t>
            </w:r>
          </w:p>
          <w:p w14:paraId="6B1B6EB0" w14:textId="671B2F24" w:rsidR="0058588C" w:rsidRPr="00761E14" w:rsidRDefault="0058588C" w:rsidP="0058588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761E14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Tel.: </w:t>
            </w:r>
            <w:r w:rsidR="00EE42F7" w:rsidRPr="00761E14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AAAB2F3" w14:textId="77777777" w:rsidR="00477FF4" w:rsidRPr="00761E14" w:rsidRDefault="00477FF4" w:rsidP="008B6751">
            <w:pPr>
              <w:rPr>
                <w:sz w:val="18"/>
              </w:rPr>
            </w:pPr>
          </w:p>
        </w:tc>
      </w:tr>
      <w:tr w:rsidR="009772B9" w:rsidRPr="00761E14" w14:paraId="0C93E458" w14:textId="77777777" w:rsidTr="008B6751">
        <w:trPr>
          <w:trHeight w:val="418"/>
        </w:trPr>
        <w:tc>
          <w:tcPr>
            <w:tcW w:w="4926" w:type="dxa"/>
            <w:vMerge w:val="restart"/>
          </w:tcPr>
          <w:p w14:paraId="7B35A40A" w14:textId="025CA9E2" w:rsidR="009772B9" w:rsidRPr="00761E14" w:rsidRDefault="00EE42F7" w:rsidP="009772B9">
            <w:pPr>
              <w:rPr>
                <w:b/>
                <w:sz w:val="20"/>
              </w:rPr>
            </w:pPr>
            <w:r w:rsidRPr="00761E14">
              <w:rPr>
                <w:b/>
                <w:sz w:val="20"/>
              </w:rPr>
              <w:t>Podkarpacki Ośrodek Badań Regionalnych</w:t>
            </w:r>
          </w:p>
          <w:p w14:paraId="53E31BB4" w14:textId="20854CFB" w:rsidR="009772B9" w:rsidRPr="00761E14" w:rsidRDefault="009772B9" w:rsidP="009772B9">
            <w:pPr>
              <w:spacing w:before="0" w:after="0"/>
              <w:rPr>
                <w:sz w:val="20"/>
              </w:rPr>
            </w:pPr>
            <w:r w:rsidRPr="00761E14">
              <w:rPr>
                <w:sz w:val="20"/>
              </w:rPr>
              <w:t>Tel</w:t>
            </w:r>
            <w:r w:rsidR="000346BF" w:rsidRPr="00761E14">
              <w:rPr>
                <w:sz w:val="20"/>
              </w:rPr>
              <w:t>.</w:t>
            </w:r>
            <w:r w:rsidRPr="00761E14">
              <w:rPr>
                <w:sz w:val="20"/>
              </w:rPr>
              <w:t xml:space="preserve">: </w:t>
            </w:r>
            <w:r w:rsidR="00EE42F7" w:rsidRPr="00761E14">
              <w:rPr>
                <w:sz w:val="20"/>
              </w:rPr>
              <w:t>17 853 52 10, 17 853 52 19</w:t>
            </w:r>
          </w:p>
          <w:p w14:paraId="3AFD2C1D" w14:textId="43063E54" w:rsidR="009772B9" w:rsidRPr="00761E14" w:rsidRDefault="009772B9" w:rsidP="00EE42F7">
            <w:pPr>
              <w:suppressAutoHyphens/>
              <w:rPr>
                <w:sz w:val="18"/>
                <w:lang w:val="en-US"/>
              </w:rPr>
            </w:pPr>
            <w:r w:rsidRPr="00761E14">
              <w:rPr>
                <w:b/>
                <w:sz w:val="20"/>
                <w:lang w:val="en-GB"/>
              </w:rPr>
              <w:t>e-mail:</w:t>
            </w:r>
            <w:r w:rsidRPr="00761E14"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 w:rsidR="00EE42F7" w:rsidRPr="00761E1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</w:t>
              </w:r>
              <w:r w:rsidRPr="00761E1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1D9231F9" w14:textId="3B2AEE41" w:rsidR="009772B9" w:rsidRPr="00761E14" w:rsidRDefault="009772B9" w:rsidP="009772B9">
            <w:pPr>
              <w:suppressAutoHyphens/>
              <w:ind w:firstLine="680"/>
              <w:rPr>
                <w:sz w:val="18"/>
              </w:rPr>
            </w:pPr>
            <w:r w:rsidRPr="00761E1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69B5B7D9" wp14:editId="51834E0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E14">
              <w:rPr>
                <w:sz w:val="20"/>
              </w:rPr>
              <w:t>rzeszow.stat.gov.pl</w:t>
            </w:r>
          </w:p>
        </w:tc>
      </w:tr>
      <w:tr w:rsidR="009772B9" w:rsidRPr="00761E14" w14:paraId="4F7D2CC9" w14:textId="77777777" w:rsidTr="008B6751">
        <w:trPr>
          <w:trHeight w:val="418"/>
        </w:trPr>
        <w:tc>
          <w:tcPr>
            <w:tcW w:w="4926" w:type="dxa"/>
            <w:vMerge/>
          </w:tcPr>
          <w:p w14:paraId="20ABB101" w14:textId="77777777" w:rsidR="009772B9" w:rsidRPr="00761E14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B22D34" w14:textId="729E9FD9" w:rsidR="009772B9" w:rsidRPr="00761E14" w:rsidRDefault="00FC0642" w:rsidP="009772B9">
            <w:pPr>
              <w:suppressAutoHyphens/>
              <w:ind w:firstLine="680"/>
              <w:rPr>
                <w:sz w:val="18"/>
              </w:rPr>
            </w:pPr>
            <w:r w:rsidRPr="00761E14">
              <w:rPr>
                <w:noProof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4A674CAE" wp14:editId="11FEC70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0</wp:posOffset>
                  </wp:positionV>
                  <wp:extent cx="251460" cy="251460"/>
                  <wp:effectExtent l="0" t="0" r="0" b="0"/>
                  <wp:wrapNone/>
                  <wp:docPr id="34" name="Obraz 2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72B9" w:rsidRPr="00761E14">
              <w:rPr>
                <w:sz w:val="20"/>
              </w:rPr>
              <w:t>@Rzeszow_STAT</w:t>
            </w:r>
          </w:p>
        </w:tc>
      </w:tr>
      <w:tr w:rsidR="009772B9" w:rsidRPr="00761E14" w14:paraId="7474717A" w14:textId="77777777" w:rsidTr="008B6751">
        <w:trPr>
          <w:trHeight w:val="476"/>
        </w:trPr>
        <w:tc>
          <w:tcPr>
            <w:tcW w:w="4926" w:type="dxa"/>
            <w:vMerge/>
          </w:tcPr>
          <w:p w14:paraId="102BEF78" w14:textId="77777777" w:rsidR="009772B9" w:rsidRPr="00761E14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DC243A" w14:textId="77777777" w:rsidR="009772B9" w:rsidRPr="00761E14" w:rsidRDefault="009772B9" w:rsidP="009772B9">
            <w:pPr>
              <w:suppressAutoHyphens/>
              <w:ind w:firstLine="680"/>
              <w:rPr>
                <w:sz w:val="20"/>
              </w:rPr>
            </w:pPr>
            <w:r w:rsidRPr="00761E1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A4A5632" wp14:editId="1FFD6A1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platformy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E14">
              <w:rPr>
                <w:sz w:val="20"/>
              </w:rPr>
              <w:t>@USRzeszow</w:t>
            </w:r>
          </w:p>
          <w:p w14:paraId="008E76E9" w14:textId="167D23A1" w:rsidR="00EE42F7" w:rsidRPr="00761E14" w:rsidRDefault="00EE42F7" w:rsidP="009772B9">
            <w:pPr>
              <w:suppressAutoHyphens/>
              <w:ind w:firstLine="680"/>
              <w:rPr>
                <w:sz w:val="18"/>
              </w:rPr>
            </w:pPr>
          </w:p>
        </w:tc>
      </w:tr>
      <w:tr w:rsidR="009772B9" w14:paraId="2686A057" w14:textId="77777777" w:rsidTr="008B675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70A7E8B" w14:textId="77777777" w:rsidR="009772B9" w:rsidRPr="00761E14" w:rsidRDefault="009772B9" w:rsidP="009772B9">
            <w:pPr>
              <w:shd w:val="clear" w:color="auto" w:fill="D9D9D9" w:themeFill="background1" w:themeFillShade="D9"/>
              <w:suppressAutoHyphens/>
              <w:rPr>
                <w:b/>
              </w:rPr>
            </w:pPr>
            <w:r w:rsidRPr="00761E14">
              <w:rPr>
                <w:b/>
              </w:rPr>
              <w:t>Powiązane opracowania</w:t>
            </w:r>
          </w:p>
          <w:p w14:paraId="2586685D" w14:textId="1F2FB99D" w:rsidR="000D6161" w:rsidRPr="00761E14" w:rsidRDefault="00AD2D92" w:rsidP="000D6161">
            <w:pPr>
              <w:rPr>
                <w:rStyle w:val="Hipercze"/>
                <w:rFonts w:cs="Arial"/>
                <w:sz w:val="18"/>
                <w:szCs w:val="30"/>
              </w:rPr>
            </w:pPr>
            <w:r w:rsidRPr="00761E14">
              <w:rPr>
                <w:rStyle w:val="Hipercze"/>
                <w:rFonts w:cs="Arial"/>
                <w:sz w:val="18"/>
                <w:szCs w:val="30"/>
              </w:rPr>
              <w:fldChar w:fldCharType="begin"/>
            </w:r>
            <w:r w:rsidR="005137A6" w:rsidRPr="00761E14">
              <w:rPr>
                <w:rStyle w:val="Hipercze"/>
                <w:rFonts w:cs="Arial"/>
                <w:sz w:val="18"/>
                <w:szCs w:val="30"/>
              </w:rPr>
              <w:instrText>HYPERLINK "https://rzeszow.stat.gov.pl/opracowania-biezace/opracowania-sygnalne/inne-opracowania/kultura-w-wojewodztwie-podkarpackim-w-2023-r-,8,6.html" \o "Link do opracowania \"Kultura w województwie podkarpackim w 2023 r.\" "</w:instrText>
            </w:r>
            <w:r w:rsidRPr="00761E14">
              <w:rPr>
                <w:rStyle w:val="Hipercze"/>
                <w:rFonts w:cs="Arial"/>
                <w:sz w:val="18"/>
                <w:szCs w:val="30"/>
              </w:rPr>
              <w:fldChar w:fldCharType="separate"/>
            </w:r>
            <w:r w:rsidR="000D6161" w:rsidRPr="00761E14">
              <w:rPr>
                <w:rStyle w:val="Hipercze"/>
                <w:rFonts w:cs="Arial"/>
                <w:sz w:val="18"/>
                <w:szCs w:val="30"/>
              </w:rPr>
              <w:t>Kultura w województwie podkarpackim w 202</w:t>
            </w:r>
            <w:r w:rsidR="005137A6" w:rsidRPr="00761E14">
              <w:rPr>
                <w:rStyle w:val="Hipercze"/>
                <w:rFonts w:cs="Arial"/>
                <w:sz w:val="18"/>
                <w:szCs w:val="30"/>
              </w:rPr>
              <w:t>3</w:t>
            </w:r>
            <w:r w:rsidR="000D6161" w:rsidRPr="00761E14">
              <w:rPr>
                <w:rStyle w:val="Hipercze"/>
                <w:rFonts w:cs="Arial"/>
                <w:sz w:val="18"/>
                <w:szCs w:val="30"/>
              </w:rPr>
              <w:t xml:space="preserve"> r.</w:t>
            </w:r>
          </w:p>
          <w:p w14:paraId="305E8A95" w14:textId="3A366AF9" w:rsidR="000D6161" w:rsidRPr="00761E14" w:rsidRDefault="00AD2D92" w:rsidP="000D6161">
            <w:pPr>
              <w:rPr>
                <w:rStyle w:val="Hipercze"/>
                <w:rFonts w:cs="Arial"/>
                <w:sz w:val="18"/>
                <w:szCs w:val="30"/>
              </w:rPr>
            </w:pPr>
            <w:r w:rsidRPr="00761E14">
              <w:rPr>
                <w:rStyle w:val="Hipercze"/>
                <w:rFonts w:cs="Arial"/>
                <w:sz w:val="18"/>
                <w:szCs w:val="30"/>
              </w:rPr>
              <w:fldChar w:fldCharType="end"/>
            </w:r>
            <w:hyperlink r:id="rId21" w:tooltip="Link do opracowania &quot;Kultura i dziedzictwo narodowe w 2023 r.&quot;" w:history="1">
              <w:r w:rsidR="000D6161" w:rsidRPr="00761E14">
                <w:rPr>
                  <w:rStyle w:val="Hipercze"/>
                  <w:rFonts w:cs="Arial"/>
                  <w:sz w:val="18"/>
                  <w:szCs w:val="30"/>
                </w:rPr>
                <w:t>Kultura i dziedzictwo narodowe w 202</w:t>
              </w:r>
              <w:r w:rsidR="005137A6" w:rsidRPr="00761E14">
                <w:rPr>
                  <w:rStyle w:val="Hipercze"/>
                  <w:rFonts w:cs="Arial"/>
                  <w:sz w:val="18"/>
                  <w:szCs w:val="30"/>
                </w:rPr>
                <w:t>3</w:t>
              </w:r>
              <w:r w:rsidR="000D6161" w:rsidRPr="00761E14">
                <w:rPr>
                  <w:rStyle w:val="Hipercze"/>
                  <w:rFonts w:cs="Arial"/>
                  <w:sz w:val="18"/>
                  <w:szCs w:val="30"/>
                </w:rPr>
                <w:t xml:space="preserve"> r.</w:t>
              </w:r>
            </w:hyperlink>
          </w:p>
          <w:p w14:paraId="4467B3C5" w14:textId="7F1EC5D5" w:rsidR="009772B9" w:rsidRPr="00761E14" w:rsidRDefault="009772B9" w:rsidP="009772B9">
            <w:pPr>
              <w:shd w:val="clear" w:color="auto" w:fill="D9D9D9" w:themeFill="background1" w:themeFillShade="D9"/>
              <w:suppressAutoHyphens/>
              <w:spacing w:before="360"/>
              <w:rPr>
                <w:b/>
                <w:color w:val="000000" w:themeColor="text1"/>
                <w:szCs w:val="24"/>
              </w:rPr>
            </w:pPr>
            <w:r w:rsidRPr="00761E1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661870C" w14:textId="3F117DA3" w:rsidR="00333859" w:rsidRPr="000D6161" w:rsidRDefault="00BF5B37" w:rsidP="000D6161">
            <w:pPr>
              <w:rPr>
                <w:sz w:val="18"/>
                <w:szCs w:val="18"/>
              </w:rPr>
            </w:pPr>
            <w:hyperlink r:id="rId22" w:tooltip="Link do bazy danych Bank Danych Lokalnych (BDL)" w:history="1">
              <w:r w:rsidR="000D6161" w:rsidRPr="00761E14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</w:p>
        </w:tc>
      </w:tr>
    </w:tbl>
    <w:p w14:paraId="722536AD" w14:textId="309F95B0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23"/>
      <w:footerReference w:type="default" r:id="rId24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2BAF2" w14:textId="77777777" w:rsidR="00BF5B37" w:rsidRDefault="00BF5B37" w:rsidP="000662E2">
      <w:pPr>
        <w:spacing w:after="0" w:line="240" w:lineRule="auto"/>
      </w:pPr>
      <w:r>
        <w:separator/>
      </w:r>
    </w:p>
  </w:endnote>
  <w:endnote w:type="continuationSeparator" w:id="0">
    <w:p w14:paraId="090BA9C4" w14:textId="77777777" w:rsidR="00BF5B37" w:rsidRDefault="00BF5B3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C71F616-2430-48D5-B875-B3379D968EEA}"/>
    <w:embedBold r:id="rId2" w:fontKey="{9F8071B8-48F2-4EBB-A19F-552951CF036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4AD705D-BD92-4218-AE14-5FBF465E3D0C}"/>
    <w:embedBold r:id="rId4" w:fontKey="{EAEA557F-0234-4164-AE90-79F2E0F5BE7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50C492D-2CFA-4D79-953D-233594654CFA}"/>
    <w:embedBold r:id="rId6" w:fontKey="{87DD999C-081D-4680-A108-E3193593A3A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EE3551D-0FC6-453D-BC3F-5EA031F3A50E}"/>
    <w:embedItalic r:id="rId8" w:fontKey="{5EE99A44-BB9C-4A89-8E7F-1C08B462D26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AA79976-5A3B-4B84-8512-339300BB7681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195C3CF-72DE-4857-9D7C-36437D60927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3E23C72-FA0D-48E2-82C4-DE5B5A2626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722536C6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499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722536C9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49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22536CC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499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7D5756" w14:textId="77777777" w:rsidR="00BF5B37" w:rsidRDefault="00BF5B37" w:rsidP="000662E2">
      <w:pPr>
        <w:spacing w:after="0" w:line="240" w:lineRule="auto"/>
      </w:pPr>
      <w:r>
        <w:separator/>
      </w:r>
    </w:p>
  </w:footnote>
  <w:footnote w:type="continuationSeparator" w:id="0">
    <w:p w14:paraId="35DAD756" w14:textId="77777777" w:rsidR="00BF5B37" w:rsidRDefault="00BF5B37" w:rsidP="000662E2">
      <w:pPr>
        <w:spacing w:after="0" w:line="240" w:lineRule="auto"/>
      </w:pPr>
      <w:r>
        <w:continuationSeparator/>
      </w:r>
    </w:p>
  </w:footnote>
  <w:footnote w:id="1">
    <w:p w14:paraId="4070E5FF" w14:textId="32F06DC1" w:rsidR="008B6751" w:rsidRPr="00DF488E" w:rsidRDefault="008B6751" w:rsidP="00DF488E">
      <w:pPr>
        <w:spacing w:after="0" w:line="240" w:lineRule="auto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AA4C76" w:rsidRPr="00485467">
        <w:rPr>
          <w:rFonts w:eastAsia="Times New Roman" w:cs="Times New Roman"/>
          <w:szCs w:val="19"/>
        </w:rPr>
        <w:t>Jednostka organizacyjna nie</w:t>
      </w:r>
      <w:r w:rsidRPr="00485467">
        <w:rPr>
          <w:rFonts w:eastAsia="Times New Roman" w:cs="Times New Roman"/>
          <w:szCs w:val="19"/>
        </w:rPr>
        <w:t xml:space="preserve">będąca muzeum, </w:t>
      </w:r>
      <w:r w:rsidR="00AA4C76" w:rsidRPr="00485467">
        <w:rPr>
          <w:rFonts w:eastAsia="Times New Roman" w:cs="Times New Roman"/>
          <w:szCs w:val="19"/>
        </w:rPr>
        <w:t>nie</w:t>
      </w:r>
      <w:r w:rsidRPr="00485467">
        <w:rPr>
          <w:rFonts w:eastAsia="Times New Roman" w:cs="Times New Roman"/>
          <w:szCs w:val="19"/>
        </w:rPr>
        <w:t>nastawiona na osiąganie zysku, której celem jest trwała ochrona dóbr kultury, nauki i techniki oraz przyrody, którą uznaje się za posiadającą charakter muzealny</w:t>
      </w:r>
      <w:r w:rsidR="00921E62" w:rsidRPr="00485467">
        <w:rPr>
          <w:rFonts w:eastAsia="Times New Roman" w:cs="Times New Roman"/>
          <w:szCs w:val="19"/>
        </w:rPr>
        <w:t>.</w:t>
      </w:r>
    </w:p>
  </w:footnote>
  <w:footnote w:id="2">
    <w:p w14:paraId="53459CF9" w14:textId="07578B16" w:rsidR="007B2CB0" w:rsidRDefault="007B2CB0">
      <w:pPr>
        <w:pStyle w:val="Tekstprzypisudolnego"/>
      </w:pPr>
      <w:r>
        <w:rPr>
          <w:rStyle w:val="Odwoanieprzypisudolnego"/>
        </w:rPr>
        <w:footnoteRef/>
      </w:r>
      <w:r w:rsidRPr="003F4DAE">
        <w:rPr>
          <w:spacing w:val="-4"/>
        </w:rPr>
        <w:t xml:space="preserve"> </w:t>
      </w:r>
      <w:r w:rsidRPr="003F4DAE">
        <w:rPr>
          <w:spacing w:val="-4"/>
          <w:sz w:val="19"/>
          <w:szCs w:val="19"/>
        </w:rPr>
        <w:t>Dane dotyczące uczestników są podawane tylko przez jednostki, które prowadzą taką statystykę.</w:t>
      </w:r>
    </w:p>
  </w:footnote>
  <w:footnote w:id="3">
    <w:p w14:paraId="1318B7D3" w14:textId="4BB8DE36" w:rsidR="008B6751" w:rsidRPr="009C3696" w:rsidRDefault="008B6751" w:rsidP="007B72D0">
      <w:pPr>
        <w:pStyle w:val="Tekstprzypisudolnego"/>
        <w:rPr>
          <w:sz w:val="19"/>
          <w:szCs w:val="19"/>
        </w:rPr>
      </w:pPr>
      <w:r w:rsidRPr="009C3696">
        <w:rPr>
          <w:rStyle w:val="Odwoanieprzypisudolnego"/>
          <w:sz w:val="19"/>
          <w:szCs w:val="19"/>
        </w:rPr>
        <w:footnoteRef/>
      </w:r>
      <w:r w:rsidRPr="009C3696">
        <w:rPr>
          <w:sz w:val="19"/>
          <w:szCs w:val="19"/>
        </w:rPr>
        <w:t xml:space="preserve"> Według miejsca prezentacji przedstawienia.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4" w14:textId="77777777" w:rsidR="008B6751" w:rsidRDefault="008B675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408CF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8B6751" w:rsidRDefault="008B675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7" w14:textId="25672113" w:rsidR="008B6751" w:rsidRDefault="008B6751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27" name="Obraz 27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15661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8B6751" w:rsidRPr="003C6C8D" w:rsidRDefault="008B6751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5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8B6751" w:rsidRPr="003C6C8D" w:rsidRDefault="008B6751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38E8A0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722536C8" w14:textId="77777777" w:rsidR="008B6751" w:rsidRDefault="008B675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0D858B9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28.08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2FC9C5DE" w:rsidR="008B6751" w:rsidRPr="002B5700" w:rsidRDefault="008B6751" w:rsidP="00E35EC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3A12BC">
                            <w:t>8</w:t>
                          </w:r>
                          <w:r>
                            <w:t>.08</w:t>
                          </w:r>
                          <w:r w:rsidRPr="002B5700">
                            <w:t>.202</w:t>
                          </w:r>
                          <w:r w:rsidR="006862ED">
                            <w:t>5</w:t>
                          </w:r>
                          <w:r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&#10;&#10;28.08.2025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" filled="f" stroked="f">
              <v:textbox>
                <w:txbxContent>
                  <w:p w14:paraId="722536EF" w14:textId="2FC9C5DE" w:rsidR="008B6751" w:rsidRPr="002B5700" w:rsidRDefault="008B6751" w:rsidP="00E35ECB">
                    <w:pPr>
                      <w:pStyle w:val="Datainformacjisygnalnej"/>
                    </w:pPr>
                    <w:r>
                      <w:t>2</w:t>
                    </w:r>
                    <w:r w:rsidR="003A12BC">
                      <w:t>8</w:t>
                    </w:r>
                    <w:r>
                      <w:t>.08</w:t>
                    </w:r>
                    <w:r w:rsidRPr="002B5700">
                      <w:t>.202</w:t>
                    </w:r>
                    <w:r w:rsidR="006862ED">
                      <w:t>5</w:t>
                    </w:r>
                    <w:r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A" w14:textId="77777777" w:rsidR="008B6751" w:rsidRDefault="008B6751">
    <w:pPr>
      <w:pStyle w:val="Nagwek"/>
    </w:pPr>
  </w:p>
  <w:p w14:paraId="722536CB" w14:textId="77777777" w:rsidR="008B6751" w:rsidRDefault="008B675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4.1pt;height:125.2pt;visibility:visible;mso-wrap-style:square" o:bullet="t">
        <v:imagedata r:id="rId1" o:title=""/>
      </v:shape>
    </w:pict>
  </w:numPicBullet>
  <w:numPicBullet w:numPicBulletId="1">
    <w:pict>
      <v:shape id="_x0000_i1037" type="#_x0000_t75" style="width:124.1pt;height:125.2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807029"/>
    <w:multiLevelType w:val="hybridMultilevel"/>
    <w:tmpl w:val="40F69D0E"/>
    <w:lvl w:ilvl="0" w:tplc="F83A76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6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A5B5295"/>
    <w:multiLevelType w:val="hybridMultilevel"/>
    <w:tmpl w:val="0DD859FE"/>
    <w:lvl w:ilvl="0" w:tplc="F31C0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A4CD5"/>
    <w:multiLevelType w:val="hybridMultilevel"/>
    <w:tmpl w:val="E2B24CF8"/>
    <w:lvl w:ilvl="0" w:tplc="E7961B8A">
      <w:start w:val="1"/>
      <w:numFmt w:val="ordinal"/>
      <w:pStyle w:val="Rysunek"/>
      <w:suff w:val="space"/>
      <w:lvlText w:val="Rysunek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91A70"/>
    <w:multiLevelType w:val="hybridMultilevel"/>
    <w:tmpl w:val="A8D8F920"/>
    <w:lvl w:ilvl="0" w:tplc="1EE8EF6C">
      <w:start w:val="1"/>
      <w:numFmt w:val="decimal"/>
      <w:pStyle w:val="Styl1"/>
      <w:suff w:val="space"/>
      <w:lvlText w:val="Wykres %1.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8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9"/>
  </w:num>
  <w:num w:numId="5">
    <w:abstractNumId w:val="14"/>
  </w:num>
  <w:num w:numId="6">
    <w:abstractNumId w:val="7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2"/>
  </w:num>
  <w:num w:numId="10">
    <w:abstractNumId w:val="5"/>
  </w:num>
  <w:num w:numId="11">
    <w:abstractNumId w:val="4"/>
  </w:num>
  <w:num w:numId="12">
    <w:abstractNumId w:val="18"/>
  </w:num>
  <w:num w:numId="13">
    <w:abstractNumId w:val="6"/>
  </w:num>
  <w:num w:numId="14">
    <w:abstractNumId w:val="11"/>
  </w:num>
  <w:num w:numId="15">
    <w:abstractNumId w:val="17"/>
  </w:num>
  <w:num w:numId="16">
    <w:abstractNumId w:val="8"/>
  </w:num>
  <w:num w:numId="17">
    <w:abstractNumId w:val="16"/>
  </w:num>
  <w:num w:numId="18">
    <w:abstractNumId w:val="15"/>
  </w:num>
  <w:num w:numId="19">
    <w:abstractNumId w:val="1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stylePaneSortMethod w:val="00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D"/>
    <w:rsid w:val="000000E9"/>
    <w:rsid w:val="000002F3"/>
    <w:rsid w:val="0000052C"/>
    <w:rsid w:val="00001079"/>
    <w:rsid w:val="00001163"/>
    <w:rsid w:val="0000121C"/>
    <w:rsid w:val="00001227"/>
    <w:rsid w:val="00001ACF"/>
    <w:rsid w:val="00001C5B"/>
    <w:rsid w:val="00001C5C"/>
    <w:rsid w:val="00001DC5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081"/>
    <w:rsid w:val="00006209"/>
    <w:rsid w:val="00006847"/>
    <w:rsid w:val="00006E85"/>
    <w:rsid w:val="00006F31"/>
    <w:rsid w:val="00006F6A"/>
    <w:rsid w:val="00006F84"/>
    <w:rsid w:val="00007059"/>
    <w:rsid w:val="0000709F"/>
    <w:rsid w:val="00007AD9"/>
    <w:rsid w:val="000108B8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915"/>
    <w:rsid w:val="0001698F"/>
    <w:rsid w:val="00016D66"/>
    <w:rsid w:val="00016DB5"/>
    <w:rsid w:val="00016EB4"/>
    <w:rsid w:val="000174DE"/>
    <w:rsid w:val="00017795"/>
    <w:rsid w:val="00017E4B"/>
    <w:rsid w:val="00020E94"/>
    <w:rsid w:val="000211E4"/>
    <w:rsid w:val="00021873"/>
    <w:rsid w:val="0002192C"/>
    <w:rsid w:val="00022723"/>
    <w:rsid w:val="00023965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6C9D"/>
    <w:rsid w:val="000270DB"/>
    <w:rsid w:val="00027589"/>
    <w:rsid w:val="00027660"/>
    <w:rsid w:val="00027914"/>
    <w:rsid w:val="00027F3E"/>
    <w:rsid w:val="00027F5B"/>
    <w:rsid w:val="00030134"/>
    <w:rsid w:val="00030277"/>
    <w:rsid w:val="00030295"/>
    <w:rsid w:val="000302B2"/>
    <w:rsid w:val="00030ACF"/>
    <w:rsid w:val="0003176D"/>
    <w:rsid w:val="00031938"/>
    <w:rsid w:val="00031A34"/>
    <w:rsid w:val="00031DBB"/>
    <w:rsid w:val="00031F1D"/>
    <w:rsid w:val="00032983"/>
    <w:rsid w:val="00032ABD"/>
    <w:rsid w:val="0003336D"/>
    <w:rsid w:val="00033A91"/>
    <w:rsid w:val="000340FF"/>
    <w:rsid w:val="000346B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67D"/>
    <w:rsid w:val="000407E1"/>
    <w:rsid w:val="00040ED2"/>
    <w:rsid w:val="00040F7F"/>
    <w:rsid w:val="0004169E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6B8C"/>
    <w:rsid w:val="00046C1A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60B"/>
    <w:rsid w:val="00052EA1"/>
    <w:rsid w:val="00053298"/>
    <w:rsid w:val="00053D7E"/>
    <w:rsid w:val="0005465D"/>
    <w:rsid w:val="00054954"/>
    <w:rsid w:val="00054D9A"/>
    <w:rsid w:val="000557D4"/>
    <w:rsid w:val="00055A84"/>
    <w:rsid w:val="00055D9E"/>
    <w:rsid w:val="00055F45"/>
    <w:rsid w:val="00056472"/>
    <w:rsid w:val="0005684B"/>
    <w:rsid w:val="00056B6A"/>
    <w:rsid w:val="00057841"/>
    <w:rsid w:val="00057CA1"/>
    <w:rsid w:val="00057EE7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1B8B"/>
    <w:rsid w:val="0006227D"/>
    <w:rsid w:val="00062614"/>
    <w:rsid w:val="00062F69"/>
    <w:rsid w:val="0006310A"/>
    <w:rsid w:val="00063260"/>
    <w:rsid w:val="00064888"/>
    <w:rsid w:val="00064C63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1DF6"/>
    <w:rsid w:val="00071E3E"/>
    <w:rsid w:val="000721E8"/>
    <w:rsid w:val="000728E9"/>
    <w:rsid w:val="00073060"/>
    <w:rsid w:val="000730FB"/>
    <w:rsid w:val="0007331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B31"/>
    <w:rsid w:val="0007743A"/>
    <w:rsid w:val="000776FD"/>
    <w:rsid w:val="000778DE"/>
    <w:rsid w:val="00077B1C"/>
    <w:rsid w:val="00077B73"/>
    <w:rsid w:val="000806F7"/>
    <w:rsid w:val="00080A9D"/>
    <w:rsid w:val="0008192E"/>
    <w:rsid w:val="000819FC"/>
    <w:rsid w:val="00082432"/>
    <w:rsid w:val="00082C49"/>
    <w:rsid w:val="0008310B"/>
    <w:rsid w:val="0008311A"/>
    <w:rsid w:val="00083305"/>
    <w:rsid w:val="0008378F"/>
    <w:rsid w:val="00083E1E"/>
    <w:rsid w:val="000841B9"/>
    <w:rsid w:val="00084529"/>
    <w:rsid w:val="0008486B"/>
    <w:rsid w:val="00084EB3"/>
    <w:rsid w:val="00085206"/>
    <w:rsid w:val="00085694"/>
    <w:rsid w:val="00085DC0"/>
    <w:rsid w:val="00086740"/>
    <w:rsid w:val="00086D5F"/>
    <w:rsid w:val="000870E3"/>
    <w:rsid w:val="000878D9"/>
    <w:rsid w:val="0009059F"/>
    <w:rsid w:val="00090807"/>
    <w:rsid w:val="00090DCC"/>
    <w:rsid w:val="00091204"/>
    <w:rsid w:val="000912D4"/>
    <w:rsid w:val="00091382"/>
    <w:rsid w:val="00091A7F"/>
    <w:rsid w:val="00092812"/>
    <w:rsid w:val="00092C0E"/>
    <w:rsid w:val="00092E57"/>
    <w:rsid w:val="000935BB"/>
    <w:rsid w:val="00093D3B"/>
    <w:rsid w:val="00093FBB"/>
    <w:rsid w:val="00093FD9"/>
    <w:rsid w:val="00094287"/>
    <w:rsid w:val="00094426"/>
    <w:rsid w:val="0009451D"/>
    <w:rsid w:val="000948E9"/>
    <w:rsid w:val="00095CCC"/>
    <w:rsid w:val="00095FBE"/>
    <w:rsid w:val="000961A1"/>
    <w:rsid w:val="0009642D"/>
    <w:rsid w:val="00097122"/>
    <w:rsid w:val="00097459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21D1"/>
    <w:rsid w:val="000A2659"/>
    <w:rsid w:val="000A2B11"/>
    <w:rsid w:val="000A40F4"/>
    <w:rsid w:val="000A432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BAA"/>
    <w:rsid w:val="000B1EE9"/>
    <w:rsid w:val="000B2219"/>
    <w:rsid w:val="000B2726"/>
    <w:rsid w:val="000B27E7"/>
    <w:rsid w:val="000B29A4"/>
    <w:rsid w:val="000B2BCA"/>
    <w:rsid w:val="000B30EC"/>
    <w:rsid w:val="000B324E"/>
    <w:rsid w:val="000B3308"/>
    <w:rsid w:val="000B336D"/>
    <w:rsid w:val="000B33C2"/>
    <w:rsid w:val="000B464C"/>
    <w:rsid w:val="000B5D35"/>
    <w:rsid w:val="000B5F09"/>
    <w:rsid w:val="000B6A56"/>
    <w:rsid w:val="000B6DD6"/>
    <w:rsid w:val="000B71D7"/>
    <w:rsid w:val="000B731A"/>
    <w:rsid w:val="000B7488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7B4"/>
    <w:rsid w:val="000C48D8"/>
    <w:rsid w:val="000C4DCC"/>
    <w:rsid w:val="000C51BA"/>
    <w:rsid w:val="000C531E"/>
    <w:rsid w:val="000C5847"/>
    <w:rsid w:val="000C62BB"/>
    <w:rsid w:val="000C6422"/>
    <w:rsid w:val="000C6C67"/>
    <w:rsid w:val="000C7056"/>
    <w:rsid w:val="000C7E3B"/>
    <w:rsid w:val="000D0065"/>
    <w:rsid w:val="000D0DC0"/>
    <w:rsid w:val="000D0DF5"/>
    <w:rsid w:val="000D1D43"/>
    <w:rsid w:val="000D225C"/>
    <w:rsid w:val="000D24CC"/>
    <w:rsid w:val="000D2A5C"/>
    <w:rsid w:val="000D3624"/>
    <w:rsid w:val="000D3755"/>
    <w:rsid w:val="000D37DA"/>
    <w:rsid w:val="000D3E8F"/>
    <w:rsid w:val="000D42DB"/>
    <w:rsid w:val="000D436C"/>
    <w:rsid w:val="000D455F"/>
    <w:rsid w:val="000D613B"/>
    <w:rsid w:val="000D6161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2FC1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5C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3C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A46"/>
    <w:rsid w:val="000F6B49"/>
    <w:rsid w:val="000F6BEC"/>
    <w:rsid w:val="000F72BD"/>
    <w:rsid w:val="00100253"/>
    <w:rsid w:val="001006C4"/>
    <w:rsid w:val="00100CEC"/>
    <w:rsid w:val="00101160"/>
    <w:rsid w:val="001011C3"/>
    <w:rsid w:val="00101416"/>
    <w:rsid w:val="00101579"/>
    <w:rsid w:val="0010248F"/>
    <w:rsid w:val="001026B1"/>
    <w:rsid w:val="0010358B"/>
    <w:rsid w:val="0010386C"/>
    <w:rsid w:val="00103963"/>
    <w:rsid w:val="00103AC1"/>
    <w:rsid w:val="00103D05"/>
    <w:rsid w:val="00104220"/>
    <w:rsid w:val="0010442A"/>
    <w:rsid w:val="0010491B"/>
    <w:rsid w:val="00104ABA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0DD3"/>
    <w:rsid w:val="0011120B"/>
    <w:rsid w:val="00111687"/>
    <w:rsid w:val="00111C21"/>
    <w:rsid w:val="00111E96"/>
    <w:rsid w:val="00111FBD"/>
    <w:rsid w:val="0011253C"/>
    <w:rsid w:val="00112946"/>
    <w:rsid w:val="00112B49"/>
    <w:rsid w:val="00113347"/>
    <w:rsid w:val="0011395A"/>
    <w:rsid w:val="00113AE6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26"/>
    <w:rsid w:val="00116087"/>
    <w:rsid w:val="00116165"/>
    <w:rsid w:val="001165C9"/>
    <w:rsid w:val="00116D2F"/>
    <w:rsid w:val="00116F7C"/>
    <w:rsid w:val="001175A4"/>
    <w:rsid w:val="0011772C"/>
    <w:rsid w:val="00117964"/>
    <w:rsid w:val="00120155"/>
    <w:rsid w:val="00120AFE"/>
    <w:rsid w:val="00120D77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4BBC"/>
    <w:rsid w:val="0012528E"/>
    <w:rsid w:val="00126286"/>
    <w:rsid w:val="001264F7"/>
    <w:rsid w:val="00126C2A"/>
    <w:rsid w:val="00126C48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D25"/>
    <w:rsid w:val="00133E4C"/>
    <w:rsid w:val="00134711"/>
    <w:rsid w:val="00134892"/>
    <w:rsid w:val="001351BF"/>
    <w:rsid w:val="0013537A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990"/>
    <w:rsid w:val="00137CF5"/>
    <w:rsid w:val="00137D46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5C0"/>
    <w:rsid w:val="00145729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47D3B"/>
    <w:rsid w:val="001501FD"/>
    <w:rsid w:val="00150C23"/>
    <w:rsid w:val="00150D37"/>
    <w:rsid w:val="00150EC3"/>
    <w:rsid w:val="0015105F"/>
    <w:rsid w:val="0015153D"/>
    <w:rsid w:val="00151986"/>
    <w:rsid w:val="001520AB"/>
    <w:rsid w:val="001520F2"/>
    <w:rsid w:val="001521FD"/>
    <w:rsid w:val="001529DB"/>
    <w:rsid w:val="00153273"/>
    <w:rsid w:val="001540BB"/>
    <w:rsid w:val="001546D0"/>
    <w:rsid w:val="00154A54"/>
    <w:rsid w:val="00155C47"/>
    <w:rsid w:val="0015618D"/>
    <w:rsid w:val="001564EF"/>
    <w:rsid w:val="00156543"/>
    <w:rsid w:val="00156698"/>
    <w:rsid w:val="00156E34"/>
    <w:rsid w:val="00156F70"/>
    <w:rsid w:val="0015775D"/>
    <w:rsid w:val="00157A06"/>
    <w:rsid w:val="00157B1B"/>
    <w:rsid w:val="00157F0C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663"/>
    <w:rsid w:val="00164787"/>
    <w:rsid w:val="00164DF1"/>
    <w:rsid w:val="00165561"/>
    <w:rsid w:val="0016579B"/>
    <w:rsid w:val="0016591A"/>
    <w:rsid w:val="00166226"/>
    <w:rsid w:val="0016654B"/>
    <w:rsid w:val="00167887"/>
    <w:rsid w:val="00167DB4"/>
    <w:rsid w:val="00167FEF"/>
    <w:rsid w:val="001706A4"/>
    <w:rsid w:val="001709F1"/>
    <w:rsid w:val="00170A49"/>
    <w:rsid w:val="00170B60"/>
    <w:rsid w:val="00170FA9"/>
    <w:rsid w:val="00171402"/>
    <w:rsid w:val="00171A4E"/>
    <w:rsid w:val="001722D1"/>
    <w:rsid w:val="001723D7"/>
    <w:rsid w:val="001723E9"/>
    <w:rsid w:val="00172763"/>
    <w:rsid w:val="001729AF"/>
    <w:rsid w:val="00172A4D"/>
    <w:rsid w:val="00172BBF"/>
    <w:rsid w:val="00173BC9"/>
    <w:rsid w:val="0017401E"/>
    <w:rsid w:val="0017443E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2B9"/>
    <w:rsid w:val="00182345"/>
    <w:rsid w:val="0018282A"/>
    <w:rsid w:val="001831D3"/>
    <w:rsid w:val="0018361C"/>
    <w:rsid w:val="00183B8B"/>
    <w:rsid w:val="00183E1E"/>
    <w:rsid w:val="00184117"/>
    <w:rsid w:val="0018458E"/>
    <w:rsid w:val="001846CA"/>
    <w:rsid w:val="001846D6"/>
    <w:rsid w:val="0018492B"/>
    <w:rsid w:val="00184B28"/>
    <w:rsid w:val="00184F16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CD7"/>
    <w:rsid w:val="00191FE6"/>
    <w:rsid w:val="00192999"/>
    <w:rsid w:val="00192CA3"/>
    <w:rsid w:val="001935B7"/>
    <w:rsid w:val="00193605"/>
    <w:rsid w:val="00193749"/>
    <w:rsid w:val="00193C08"/>
    <w:rsid w:val="001944F0"/>
    <w:rsid w:val="00194617"/>
    <w:rsid w:val="00194BD7"/>
    <w:rsid w:val="00194DF0"/>
    <w:rsid w:val="00194FAC"/>
    <w:rsid w:val="001951DA"/>
    <w:rsid w:val="001955FA"/>
    <w:rsid w:val="00195773"/>
    <w:rsid w:val="00195A20"/>
    <w:rsid w:val="00196478"/>
    <w:rsid w:val="0019654A"/>
    <w:rsid w:val="00196680"/>
    <w:rsid w:val="001967F3"/>
    <w:rsid w:val="0019692A"/>
    <w:rsid w:val="00196C64"/>
    <w:rsid w:val="00197314"/>
    <w:rsid w:val="00197653"/>
    <w:rsid w:val="001A13C1"/>
    <w:rsid w:val="001A157F"/>
    <w:rsid w:val="001A282F"/>
    <w:rsid w:val="001A2957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0C8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722"/>
    <w:rsid w:val="001B48C8"/>
    <w:rsid w:val="001B4AF6"/>
    <w:rsid w:val="001B4B1C"/>
    <w:rsid w:val="001B5120"/>
    <w:rsid w:val="001B5265"/>
    <w:rsid w:val="001B5EF5"/>
    <w:rsid w:val="001B6E9C"/>
    <w:rsid w:val="001B75B6"/>
    <w:rsid w:val="001B77CF"/>
    <w:rsid w:val="001B782C"/>
    <w:rsid w:val="001B7F08"/>
    <w:rsid w:val="001B7F85"/>
    <w:rsid w:val="001C0FD0"/>
    <w:rsid w:val="001C15A9"/>
    <w:rsid w:val="001C16D6"/>
    <w:rsid w:val="001C1888"/>
    <w:rsid w:val="001C1946"/>
    <w:rsid w:val="001C1AF0"/>
    <w:rsid w:val="001C1F35"/>
    <w:rsid w:val="001C2162"/>
    <w:rsid w:val="001C2BAA"/>
    <w:rsid w:val="001C2BB5"/>
    <w:rsid w:val="001C3269"/>
    <w:rsid w:val="001C3D29"/>
    <w:rsid w:val="001C417F"/>
    <w:rsid w:val="001C444A"/>
    <w:rsid w:val="001C4547"/>
    <w:rsid w:val="001C46FB"/>
    <w:rsid w:val="001C531F"/>
    <w:rsid w:val="001C53C0"/>
    <w:rsid w:val="001C54D3"/>
    <w:rsid w:val="001C59FE"/>
    <w:rsid w:val="001C5E33"/>
    <w:rsid w:val="001C5F1E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0D97"/>
    <w:rsid w:val="001D15CA"/>
    <w:rsid w:val="001D1DB4"/>
    <w:rsid w:val="001D26CA"/>
    <w:rsid w:val="001D30EE"/>
    <w:rsid w:val="001D33F1"/>
    <w:rsid w:val="001D345E"/>
    <w:rsid w:val="001D37C6"/>
    <w:rsid w:val="001D3F2C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D95"/>
    <w:rsid w:val="001E4842"/>
    <w:rsid w:val="001E4A0D"/>
    <w:rsid w:val="001E4D1A"/>
    <w:rsid w:val="001E4DF6"/>
    <w:rsid w:val="001E5315"/>
    <w:rsid w:val="001E5829"/>
    <w:rsid w:val="001E58E8"/>
    <w:rsid w:val="001E6C50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4C31"/>
    <w:rsid w:val="001F50F2"/>
    <w:rsid w:val="001F51EA"/>
    <w:rsid w:val="001F63FB"/>
    <w:rsid w:val="001F6731"/>
    <w:rsid w:val="001F68CE"/>
    <w:rsid w:val="001F68EA"/>
    <w:rsid w:val="001F6CE5"/>
    <w:rsid w:val="001F6FFB"/>
    <w:rsid w:val="001F74AD"/>
    <w:rsid w:val="001F7922"/>
    <w:rsid w:val="001F7B5E"/>
    <w:rsid w:val="00200052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9B9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EF"/>
    <w:rsid w:val="00211FF7"/>
    <w:rsid w:val="002120FF"/>
    <w:rsid w:val="00212328"/>
    <w:rsid w:val="0021238A"/>
    <w:rsid w:val="00212428"/>
    <w:rsid w:val="00213030"/>
    <w:rsid w:val="002130E2"/>
    <w:rsid w:val="00213265"/>
    <w:rsid w:val="00213BCB"/>
    <w:rsid w:val="0021435D"/>
    <w:rsid w:val="00214489"/>
    <w:rsid w:val="00214970"/>
    <w:rsid w:val="00214A97"/>
    <w:rsid w:val="00214F69"/>
    <w:rsid w:val="0021546D"/>
    <w:rsid w:val="00215862"/>
    <w:rsid w:val="00215FD0"/>
    <w:rsid w:val="002161E7"/>
    <w:rsid w:val="00216292"/>
    <w:rsid w:val="0021667B"/>
    <w:rsid w:val="00216FAC"/>
    <w:rsid w:val="002170F5"/>
    <w:rsid w:val="00217680"/>
    <w:rsid w:val="002177DC"/>
    <w:rsid w:val="0021794C"/>
    <w:rsid w:val="00217C18"/>
    <w:rsid w:val="00217DF7"/>
    <w:rsid w:val="00221AFF"/>
    <w:rsid w:val="0022248C"/>
    <w:rsid w:val="002226AB"/>
    <w:rsid w:val="002227F5"/>
    <w:rsid w:val="00222CE8"/>
    <w:rsid w:val="00222F11"/>
    <w:rsid w:val="00222F37"/>
    <w:rsid w:val="0022338D"/>
    <w:rsid w:val="00223984"/>
    <w:rsid w:val="00223C38"/>
    <w:rsid w:val="00223DAA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137"/>
    <w:rsid w:val="0023419C"/>
    <w:rsid w:val="00234B73"/>
    <w:rsid w:val="00234D7F"/>
    <w:rsid w:val="002352C6"/>
    <w:rsid w:val="002352F4"/>
    <w:rsid w:val="00235602"/>
    <w:rsid w:val="00235643"/>
    <w:rsid w:val="00235B79"/>
    <w:rsid w:val="00235CBE"/>
    <w:rsid w:val="00235FE0"/>
    <w:rsid w:val="00236113"/>
    <w:rsid w:val="002362CA"/>
    <w:rsid w:val="00236C76"/>
    <w:rsid w:val="0023715A"/>
    <w:rsid w:val="0023731D"/>
    <w:rsid w:val="00237E0D"/>
    <w:rsid w:val="002402DE"/>
    <w:rsid w:val="00241131"/>
    <w:rsid w:val="002413B7"/>
    <w:rsid w:val="002413BD"/>
    <w:rsid w:val="002416AC"/>
    <w:rsid w:val="00241B59"/>
    <w:rsid w:val="00241E6C"/>
    <w:rsid w:val="002421CF"/>
    <w:rsid w:val="00242AB1"/>
    <w:rsid w:val="00242F32"/>
    <w:rsid w:val="00242FA3"/>
    <w:rsid w:val="00243273"/>
    <w:rsid w:val="002433B9"/>
    <w:rsid w:val="00243495"/>
    <w:rsid w:val="002434CE"/>
    <w:rsid w:val="00243AAB"/>
    <w:rsid w:val="002440A4"/>
    <w:rsid w:val="00244826"/>
    <w:rsid w:val="00244F6F"/>
    <w:rsid w:val="00245478"/>
    <w:rsid w:val="00245811"/>
    <w:rsid w:val="00245926"/>
    <w:rsid w:val="00245EB0"/>
    <w:rsid w:val="00246477"/>
    <w:rsid w:val="002467E9"/>
    <w:rsid w:val="00246CA0"/>
    <w:rsid w:val="0024779F"/>
    <w:rsid w:val="00247809"/>
    <w:rsid w:val="002505E6"/>
    <w:rsid w:val="00250CEF"/>
    <w:rsid w:val="00250E76"/>
    <w:rsid w:val="0025146D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50F"/>
    <w:rsid w:val="0026197B"/>
    <w:rsid w:val="00261AAB"/>
    <w:rsid w:val="00261C21"/>
    <w:rsid w:val="002625D1"/>
    <w:rsid w:val="0026289B"/>
    <w:rsid w:val="00262B61"/>
    <w:rsid w:val="00262BDA"/>
    <w:rsid w:val="002634A1"/>
    <w:rsid w:val="00263920"/>
    <w:rsid w:val="00263C6D"/>
    <w:rsid w:val="002649E8"/>
    <w:rsid w:val="00264B55"/>
    <w:rsid w:val="0026546F"/>
    <w:rsid w:val="00265B53"/>
    <w:rsid w:val="00265C90"/>
    <w:rsid w:val="00265CD7"/>
    <w:rsid w:val="00265F5E"/>
    <w:rsid w:val="002669BA"/>
    <w:rsid w:val="00266C2E"/>
    <w:rsid w:val="0026701E"/>
    <w:rsid w:val="0026713F"/>
    <w:rsid w:val="002672FF"/>
    <w:rsid w:val="0026756D"/>
    <w:rsid w:val="00267589"/>
    <w:rsid w:val="0026771E"/>
    <w:rsid w:val="00267B87"/>
    <w:rsid w:val="00267DCD"/>
    <w:rsid w:val="00270736"/>
    <w:rsid w:val="00270DCE"/>
    <w:rsid w:val="00270E06"/>
    <w:rsid w:val="00270FC4"/>
    <w:rsid w:val="0027173B"/>
    <w:rsid w:val="002720BF"/>
    <w:rsid w:val="00272422"/>
    <w:rsid w:val="00272D0A"/>
    <w:rsid w:val="00272F41"/>
    <w:rsid w:val="00272FF8"/>
    <w:rsid w:val="0027300D"/>
    <w:rsid w:val="00273765"/>
    <w:rsid w:val="002738CC"/>
    <w:rsid w:val="00274295"/>
    <w:rsid w:val="00274737"/>
    <w:rsid w:val="002752D7"/>
    <w:rsid w:val="0027557B"/>
    <w:rsid w:val="002759E8"/>
    <w:rsid w:val="002767A9"/>
    <w:rsid w:val="00276811"/>
    <w:rsid w:val="00276A28"/>
    <w:rsid w:val="002775DB"/>
    <w:rsid w:val="00277B21"/>
    <w:rsid w:val="00277CC3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4A"/>
    <w:rsid w:val="0028217A"/>
    <w:rsid w:val="00282396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AE1"/>
    <w:rsid w:val="00285DF8"/>
    <w:rsid w:val="00286118"/>
    <w:rsid w:val="002861CA"/>
    <w:rsid w:val="0028644C"/>
    <w:rsid w:val="0028680E"/>
    <w:rsid w:val="00286A5B"/>
    <w:rsid w:val="00286B41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906"/>
    <w:rsid w:val="0029496E"/>
    <w:rsid w:val="002955FE"/>
    <w:rsid w:val="002958E6"/>
    <w:rsid w:val="00295934"/>
    <w:rsid w:val="00295ACE"/>
    <w:rsid w:val="00295E09"/>
    <w:rsid w:val="00296697"/>
    <w:rsid w:val="00297415"/>
    <w:rsid w:val="00297451"/>
    <w:rsid w:val="0029776A"/>
    <w:rsid w:val="002A0C72"/>
    <w:rsid w:val="002A14A3"/>
    <w:rsid w:val="002A15C4"/>
    <w:rsid w:val="002A1906"/>
    <w:rsid w:val="002A1981"/>
    <w:rsid w:val="002A2440"/>
    <w:rsid w:val="002A2876"/>
    <w:rsid w:val="002A2BBE"/>
    <w:rsid w:val="002A2CCE"/>
    <w:rsid w:val="002A3111"/>
    <w:rsid w:val="002A32F3"/>
    <w:rsid w:val="002A3446"/>
    <w:rsid w:val="002A34C2"/>
    <w:rsid w:val="002A3962"/>
    <w:rsid w:val="002A39A5"/>
    <w:rsid w:val="002A400C"/>
    <w:rsid w:val="002A4190"/>
    <w:rsid w:val="002A42C6"/>
    <w:rsid w:val="002A457D"/>
    <w:rsid w:val="002A464A"/>
    <w:rsid w:val="002A591C"/>
    <w:rsid w:val="002A5D16"/>
    <w:rsid w:val="002A5EFA"/>
    <w:rsid w:val="002A65AB"/>
    <w:rsid w:val="002A6DD4"/>
    <w:rsid w:val="002A7086"/>
    <w:rsid w:val="002A75FC"/>
    <w:rsid w:val="002A7A04"/>
    <w:rsid w:val="002B0472"/>
    <w:rsid w:val="002B04F0"/>
    <w:rsid w:val="002B08F8"/>
    <w:rsid w:val="002B0D96"/>
    <w:rsid w:val="002B11F5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5E8"/>
    <w:rsid w:val="002B46C9"/>
    <w:rsid w:val="002B48B9"/>
    <w:rsid w:val="002B5700"/>
    <w:rsid w:val="002B5C6A"/>
    <w:rsid w:val="002B5E41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93D"/>
    <w:rsid w:val="002C098D"/>
    <w:rsid w:val="002C0CEE"/>
    <w:rsid w:val="002C1679"/>
    <w:rsid w:val="002C1F6A"/>
    <w:rsid w:val="002C28DE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677"/>
    <w:rsid w:val="002C7CE4"/>
    <w:rsid w:val="002C7EBC"/>
    <w:rsid w:val="002D050A"/>
    <w:rsid w:val="002D0620"/>
    <w:rsid w:val="002D092B"/>
    <w:rsid w:val="002D0C17"/>
    <w:rsid w:val="002D1A49"/>
    <w:rsid w:val="002D20CF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169"/>
    <w:rsid w:val="002D7896"/>
    <w:rsid w:val="002D7A85"/>
    <w:rsid w:val="002D7B7E"/>
    <w:rsid w:val="002E0332"/>
    <w:rsid w:val="002E09DB"/>
    <w:rsid w:val="002E0E4A"/>
    <w:rsid w:val="002E0EFA"/>
    <w:rsid w:val="002E1751"/>
    <w:rsid w:val="002E1CA2"/>
    <w:rsid w:val="002E1E45"/>
    <w:rsid w:val="002E2611"/>
    <w:rsid w:val="002E2B32"/>
    <w:rsid w:val="002E2C0F"/>
    <w:rsid w:val="002E365F"/>
    <w:rsid w:val="002E37E7"/>
    <w:rsid w:val="002E3AC4"/>
    <w:rsid w:val="002E47F8"/>
    <w:rsid w:val="002E4F47"/>
    <w:rsid w:val="002E55C8"/>
    <w:rsid w:val="002E578B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0D5"/>
    <w:rsid w:val="002F145A"/>
    <w:rsid w:val="002F15F1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88E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071"/>
    <w:rsid w:val="00301803"/>
    <w:rsid w:val="00301D8B"/>
    <w:rsid w:val="003026F5"/>
    <w:rsid w:val="00302C61"/>
    <w:rsid w:val="00302C97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07D97"/>
    <w:rsid w:val="00310C1E"/>
    <w:rsid w:val="00310D06"/>
    <w:rsid w:val="00310D7A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3222"/>
    <w:rsid w:val="00313358"/>
    <w:rsid w:val="0031358B"/>
    <w:rsid w:val="00313A9E"/>
    <w:rsid w:val="00313D1A"/>
    <w:rsid w:val="00314211"/>
    <w:rsid w:val="00314664"/>
    <w:rsid w:val="0031558A"/>
    <w:rsid w:val="0031586F"/>
    <w:rsid w:val="00315D19"/>
    <w:rsid w:val="00316058"/>
    <w:rsid w:val="003172D8"/>
    <w:rsid w:val="00317843"/>
    <w:rsid w:val="00317CD4"/>
    <w:rsid w:val="00317EE9"/>
    <w:rsid w:val="00321489"/>
    <w:rsid w:val="0032158C"/>
    <w:rsid w:val="00321752"/>
    <w:rsid w:val="003218B2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4C7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979"/>
    <w:rsid w:val="00331AF9"/>
    <w:rsid w:val="00332320"/>
    <w:rsid w:val="003324A4"/>
    <w:rsid w:val="00332B8F"/>
    <w:rsid w:val="00333048"/>
    <w:rsid w:val="00333260"/>
    <w:rsid w:val="00333859"/>
    <w:rsid w:val="00333BB8"/>
    <w:rsid w:val="00334AD8"/>
    <w:rsid w:val="00334BD7"/>
    <w:rsid w:val="00334E0C"/>
    <w:rsid w:val="00334E92"/>
    <w:rsid w:val="00334FCE"/>
    <w:rsid w:val="0033536E"/>
    <w:rsid w:val="00336250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110"/>
    <w:rsid w:val="003405AC"/>
    <w:rsid w:val="00340616"/>
    <w:rsid w:val="0034090F"/>
    <w:rsid w:val="00340CB7"/>
    <w:rsid w:val="00340CDE"/>
    <w:rsid w:val="003411F7"/>
    <w:rsid w:val="00341B31"/>
    <w:rsid w:val="00341BCE"/>
    <w:rsid w:val="0034256C"/>
    <w:rsid w:val="00342960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5243"/>
    <w:rsid w:val="003455C8"/>
    <w:rsid w:val="00345658"/>
    <w:rsid w:val="0034568B"/>
    <w:rsid w:val="00345CE8"/>
    <w:rsid w:val="00345E1F"/>
    <w:rsid w:val="00345ED0"/>
    <w:rsid w:val="00346212"/>
    <w:rsid w:val="00346571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439"/>
    <w:rsid w:val="003529DE"/>
    <w:rsid w:val="00352FDA"/>
    <w:rsid w:val="00352FFB"/>
    <w:rsid w:val="00353094"/>
    <w:rsid w:val="00353D37"/>
    <w:rsid w:val="00353F09"/>
    <w:rsid w:val="00355307"/>
    <w:rsid w:val="00355EBE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57820"/>
    <w:rsid w:val="00357DC0"/>
    <w:rsid w:val="003602CE"/>
    <w:rsid w:val="0036069E"/>
    <w:rsid w:val="00360EF8"/>
    <w:rsid w:val="00360FB5"/>
    <w:rsid w:val="0036130B"/>
    <w:rsid w:val="00361FD8"/>
    <w:rsid w:val="0036215E"/>
    <w:rsid w:val="003625BA"/>
    <w:rsid w:val="00362684"/>
    <w:rsid w:val="00362B11"/>
    <w:rsid w:val="00362EE8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6FBA"/>
    <w:rsid w:val="00367237"/>
    <w:rsid w:val="00367535"/>
    <w:rsid w:val="00367758"/>
    <w:rsid w:val="00367934"/>
    <w:rsid w:val="0037016D"/>
    <w:rsid w:val="0037061A"/>
    <w:rsid w:val="003706FA"/>
    <w:rsid w:val="00370729"/>
    <w:rsid w:val="0037077F"/>
    <w:rsid w:val="00370ACE"/>
    <w:rsid w:val="0037215F"/>
    <w:rsid w:val="00372411"/>
    <w:rsid w:val="0037246D"/>
    <w:rsid w:val="00373872"/>
    <w:rsid w:val="00373882"/>
    <w:rsid w:val="00373C50"/>
    <w:rsid w:val="0037481B"/>
    <w:rsid w:val="00374911"/>
    <w:rsid w:val="00374C0A"/>
    <w:rsid w:val="00375005"/>
    <w:rsid w:val="00375011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39F"/>
    <w:rsid w:val="00387CDB"/>
    <w:rsid w:val="00390553"/>
    <w:rsid w:val="003905B6"/>
    <w:rsid w:val="0039064F"/>
    <w:rsid w:val="00390EB7"/>
    <w:rsid w:val="00391324"/>
    <w:rsid w:val="00391413"/>
    <w:rsid w:val="00391692"/>
    <w:rsid w:val="003919B6"/>
    <w:rsid w:val="00391D94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7A2"/>
    <w:rsid w:val="00394C24"/>
    <w:rsid w:val="00394FF2"/>
    <w:rsid w:val="00395ABC"/>
    <w:rsid w:val="00395BA2"/>
    <w:rsid w:val="00396D1B"/>
    <w:rsid w:val="00396F00"/>
    <w:rsid w:val="00397581"/>
    <w:rsid w:val="003975FF"/>
    <w:rsid w:val="00397A76"/>
    <w:rsid w:val="00397D18"/>
    <w:rsid w:val="00397EE2"/>
    <w:rsid w:val="003A00E9"/>
    <w:rsid w:val="003A09BC"/>
    <w:rsid w:val="003A0F65"/>
    <w:rsid w:val="003A11E7"/>
    <w:rsid w:val="003A12BC"/>
    <w:rsid w:val="003A145F"/>
    <w:rsid w:val="003A177D"/>
    <w:rsid w:val="003A1A95"/>
    <w:rsid w:val="003A1B36"/>
    <w:rsid w:val="003A1BD3"/>
    <w:rsid w:val="003A21BA"/>
    <w:rsid w:val="003A28CB"/>
    <w:rsid w:val="003A3638"/>
    <w:rsid w:val="003A387B"/>
    <w:rsid w:val="003A390D"/>
    <w:rsid w:val="003A3D1E"/>
    <w:rsid w:val="003A40C8"/>
    <w:rsid w:val="003A4AFB"/>
    <w:rsid w:val="003A51CA"/>
    <w:rsid w:val="003A52F1"/>
    <w:rsid w:val="003A607B"/>
    <w:rsid w:val="003A60DF"/>
    <w:rsid w:val="003A623E"/>
    <w:rsid w:val="003A6B31"/>
    <w:rsid w:val="003B00D1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3FE9"/>
    <w:rsid w:val="003B4556"/>
    <w:rsid w:val="003B46BF"/>
    <w:rsid w:val="003B4ADA"/>
    <w:rsid w:val="003B4E85"/>
    <w:rsid w:val="003B547B"/>
    <w:rsid w:val="003B54FB"/>
    <w:rsid w:val="003B55C8"/>
    <w:rsid w:val="003B5A04"/>
    <w:rsid w:val="003B5C43"/>
    <w:rsid w:val="003B5E2A"/>
    <w:rsid w:val="003B5FB7"/>
    <w:rsid w:val="003B66B6"/>
    <w:rsid w:val="003B6969"/>
    <w:rsid w:val="003B6C0C"/>
    <w:rsid w:val="003B6E81"/>
    <w:rsid w:val="003B7057"/>
    <w:rsid w:val="003B738D"/>
    <w:rsid w:val="003B7548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EE0"/>
    <w:rsid w:val="003C5237"/>
    <w:rsid w:val="003C55DB"/>
    <w:rsid w:val="003C58A4"/>
    <w:rsid w:val="003C5916"/>
    <w:rsid w:val="003C59E0"/>
    <w:rsid w:val="003C5DD9"/>
    <w:rsid w:val="003C6111"/>
    <w:rsid w:val="003C6199"/>
    <w:rsid w:val="003C6B41"/>
    <w:rsid w:val="003C6C8D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630"/>
    <w:rsid w:val="003D473F"/>
    <w:rsid w:val="003D4F93"/>
    <w:rsid w:val="003D4F95"/>
    <w:rsid w:val="003D5550"/>
    <w:rsid w:val="003D577B"/>
    <w:rsid w:val="003D5B79"/>
    <w:rsid w:val="003D5C53"/>
    <w:rsid w:val="003D5F42"/>
    <w:rsid w:val="003D60A9"/>
    <w:rsid w:val="003D62B6"/>
    <w:rsid w:val="003D69B6"/>
    <w:rsid w:val="003D6DB8"/>
    <w:rsid w:val="003D7102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E1A"/>
    <w:rsid w:val="003E3FDE"/>
    <w:rsid w:val="003E4114"/>
    <w:rsid w:val="003E5061"/>
    <w:rsid w:val="003E5494"/>
    <w:rsid w:val="003E5B0F"/>
    <w:rsid w:val="003E5E01"/>
    <w:rsid w:val="003E6306"/>
    <w:rsid w:val="003E64C4"/>
    <w:rsid w:val="003E6965"/>
    <w:rsid w:val="003E7067"/>
    <w:rsid w:val="003E7110"/>
    <w:rsid w:val="003F006B"/>
    <w:rsid w:val="003F00C2"/>
    <w:rsid w:val="003F1A8F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4DAE"/>
    <w:rsid w:val="003F5392"/>
    <w:rsid w:val="003F5852"/>
    <w:rsid w:val="003F5D41"/>
    <w:rsid w:val="003F5F4E"/>
    <w:rsid w:val="003F64A3"/>
    <w:rsid w:val="003F66D0"/>
    <w:rsid w:val="003F7204"/>
    <w:rsid w:val="003F72A7"/>
    <w:rsid w:val="003F7345"/>
    <w:rsid w:val="003F7445"/>
    <w:rsid w:val="003F77A9"/>
    <w:rsid w:val="003F7E60"/>
    <w:rsid w:val="003F7FE6"/>
    <w:rsid w:val="00400131"/>
    <w:rsid w:val="00400193"/>
    <w:rsid w:val="0040039F"/>
    <w:rsid w:val="0040096D"/>
    <w:rsid w:val="00400C67"/>
    <w:rsid w:val="00400CB3"/>
    <w:rsid w:val="0040126A"/>
    <w:rsid w:val="00401344"/>
    <w:rsid w:val="004013D8"/>
    <w:rsid w:val="00402519"/>
    <w:rsid w:val="0040265A"/>
    <w:rsid w:val="00402834"/>
    <w:rsid w:val="00403526"/>
    <w:rsid w:val="004036E4"/>
    <w:rsid w:val="004038C6"/>
    <w:rsid w:val="0040390C"/>
    <w:rsid w:val="00403F02"/>
    <w:rsid w:val="00404487"/>
    <w:rsid w:val="0040479B"/>
    <w:rsid w:val="00404C3C"/>
    <w:rsid w:val="004057B0"/>
    <w:rsid w:val="0040581F"/>
    <w:rsid w:val="00405C72"/>
    <w:rsid w:val="004060F5"/>
    <w:rsid w:val="004066E5"/>
    <w:rsid w:val="00406CD3"/>
    <w:rsid w:val="004072F0"/>
    <w:rsid w:val="00407751"/>
    <w:rsid w:val="00407938"/>
    <w:rsid w:val="00407D97"/>
    <w:rsid w:val="00410005"/>
    <w:rsid w:val="00410F22"/>
    <w:rsid w:val="0041123C"/>
    <w:rsid w:val="00412021"/>
    <w:rsid w:val="004122DC"/>
    <w:rsid w:val="00412AEC"/>
    <w:rsid w:val="00412BFF"/>
    <w:rsid w:val="00413342"/>
    <w:rsid w:val="0041372A"/>
    <w:rsid w:val="00413B81"/>
    <w:rsid w:val="00414373"/>
    <w:rsid w:val="004147FD"/>
    <w:rsid w:val="00414A83"/>
    <w:rsid w:val="00414D9E"/>
    <w:rsid w:val="00415376"/>
    <w:rsid w:val="0041548E"/>
    <w:rsid w:val="00415CFD"/>
    <w:rsid w:val="00415ECD"/>
    <w:rsid w:val="0041620B"/>
    <w:rsid w:val="00416EB8"/>
    <w:rsid w:val="00417040"/>
    <w:rsid w:val="004172DA"/>
    <w:rsid w:val="00417593"/>
    <w:rsid w:val="00417AFC"/>
    <w:rsid w:val="00417D9E"/>
    <w:rsid w:val="0042019B"/>
    <w:rsid w:val="0042090D"/>
    <w:rsid w:val="00420983"/>
    <w:rsid w:val="00420C32"/>
    <w:rsid w:val="004212E7"/>
    <w:rsid w:val="0042143C"/>
    <w:rsid w:val="00421812"/>
    <w:rsid w:val="00421EAE"/>
    <w:rsid w:val="00422CB5"/>
    <w:rsid w:val="00422EB3"/>
    <w:rsid w:val="004234E0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27FAE"/>
    <w:rsid w:val="0043064A"/>
    <w:rsid w:val="00431420"/>
    <w:rsid w:val="004314F1"/>
    <w:rsid w:val="00431824"/>
    <w:rsid w:val="00431B1C"/>
    <w:rsid w:val="00431C02"/>
    <w:rsid w:val="00431E6F"/>
    <w:rsid w:val="00431F8C"/>
    <w:rsid w:val="00432424"/>
    <w:rsid w:val="004328E8"/>
    <w:rsid w:val="00432A16"/>
    <w:rsid w:val="00432E34"/>
    <w:rsid w:val="00433509"/>
    <w:rsid w:val="00433578"/>
    <w:rsid w:val="004335A8"/>
    <w:rsid w:val="00433829"/>
    <w:rsid w:val="004343D4"/>
    <w:rsid w:val="0043468C"/>
    <w:rsid w:val="00434800"/>
    <w:rsid w:val="0043585F"/>
    <w:rsid w:val="00435EA6"/>
    <w:rsid w:val="004361B1"/>
    <w:rsid w:val="0043642A"/>
    <w:rsid w:val="00436527"/>
    <w:rsid w:val="00436E52"/>
    <w:rsid w:val="00436EFD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68C"/>
    <w:rsid w:val="0045079F"/>
    <w:rsid w:val="00450857"/>
    <w:rsid w:val="00450C98"/>
    <w:rsid w:val="00450E98"/>
    <w:rsid w:val="00450F7C"/>
    <w:rsid w:val="00451D11"/>
    <w:rsid w:val="00451F53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2CC"/>
    <w:rsid w:val="00461C76"/>
    <w:rsid w:val="00461F24"/>
    <w:rsid w:val="00462554"/>
    <w:rsid w:val="004627B0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575"/>
    <w:rsid w:val="00466E54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7E9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67"/>
    <w:rsid w:val="00485479"/>
    <w:rsid w:val="0048585E"/>
    <w:rsid w:val="00485FD9"/>
    <w:rsid w:val="0048641C"/>
    <w:rsid w:val="00486611"/>
    <w:rsid w:val="00486D5C"/>
    <w:rsid w:val="004902CD"/>
    <w:rsid w:val="00490529"/>
    <w:rsid w:val="0049058C"/>
    <w:rsid w:val="00490943"/>
    <w:rsid w:val="00490B68"/>
    <w:rsid w:val="00490BF9"/>
    <w:rsid w:val="00491251"/>
    <w:rsid w:val="00491812"/>
    <w:rsid w:val="004919DB"/>
    <w:rsid w:val="00491AA0"/>
    <w:rsid w:val="00493015"/>
    <w:rsid w:val="00493F7D"/>
    <w:rsid w:val="00494905"/>
    <w:rsid w:val="00495EEF"/>
    <w:rsid w:val="004961BF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F7B"/>
    <w:rsid w:val="004A1AD7"/>
    <w:rsid w:val="004A266B"/>
    <w:rsid w:val="004A291F"/>
    <w:rsid w:val="004A2A6B"/>
    <w:rsid w:val="004A313F"/>
    <w:rsid w:val="004A360A"/>
    <w:rsid w:val="004A3958"/>
    <w:rsid w:val="004A3C09"/>
    <w:rsid w:val="004A3D4E"/>
    <w:rsid w:val="004A43BC"/>
    <w:rsid w:val="004A5748"/>
    <w:rsid w:val="004A59B1"/>
    <w:rsid w:val="004A5BD9"/>
    <w:rsid w:val="004A605B"/>
    <w:rsid w:val="004A6E02"/>
    <w:rsid w:val="004A70D3"/>
    <w:rsid w:val="004A73F3"/>
    <w:rsid w:val="004A7420"/>
    <w:rsid w:val="004A79B8"/>
    <w:rsid w:val="004A7AE3"/>
    <w:rsid w:val="004B0039"/>
    <w:rsid w:val="004B03B8"/>
    <w:rsid w:val="004B05E6"/>
    <w:rsid w:val="004B085A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4F8F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2CC7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5D3D"/>
    <w:rsid w:val="004C600D"/>
    <w:rsid w:val="004C6BCB"/>
    <w:rsid w:val="004C6C52"/>
    <w:rsid w:val="004C6D40"/>
    <w:rsid w:val="004C7015"/>
    <w:rsid w:val="004C795D"/>
    <w:rsid w:val="004D0615"/>
    <w:rsid w:val="004D07BB"/>
    <w:rsid w:val="004D07E5"/>
    <w:rsid w:val="004D09C1"/>
    <w:rsid w:val="004D0E20"/>
    <w:rsid w:val="004D0FD8"/>
    <w:rsid w:val="004D27F9"/>
    <w:rsid w:val="004D2A34"/>
    <w:rsid w:val="004D2BC9"/>
    <w:rsid w:val="004D333B"/>
    <w:rsid w:val="004D34C5"/>
    <w:rsid w:val="004D3552"/>
    <w:rsid w:val="004D46D2"/>
    <w:rsid w:val="004D5047"/>
    <w:rsid w:val="004D5960"/>
    <w:rsid w:val="004D5A6E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BB9"/>
    <w:rsid w:val="004E0DB7"/>
    <w:rsid w:val="004E1024"/>
    <w:rsid w:val="004E11A1"/>
    <w:rsid w:val="004E1245"/>
    <w:rsid w:val="004E158B"/>
    <w:rsid w:val="004E1B72"/>
    <w:rsid w:val="004E2EA4"/>
    <w:rsid w:val="004E3188"/>
    <w:rsid w:val="004E399E"/>
    <w:rsid w:val="004E3DB3"/>
    <w:rsid w:val="004E4686"/>
    <w:rsid w:val="004E4CEB"/>
    <w:rsid w:val="004E5046"/>
    <w:rsid w:val="004E5BDA"/>
    <w:rsid w:val="004E6A3B"/>
    <w:rsid w:val="004E6C8A"/>
    <w:rsid w:val="004E6F60"/>
    <w:rsid w:val="004E6F83"/>
    <w:rsid w:val="004E710B"/>
    <w:rsid w:val="004E7942"/>
    <w:rsid w:val="004E7DA5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49"/>
    <w:rsid w:val="004F318E"/>
    <w:rsid w:val="004F367E"/>
    <w:rsid w:val="004F3963"/>
    <w:rsid w:val="004F3C2C"/>
    <w:rsid w:val="004F432F"/>
    <w:rsid w:val="004F4F0C"/>
    <w:rsid w:val="004F51C2"/>
    <w:rsid w:val="004F524E"/>
    <w:rsid w:val="004F54AF"/>
    <w:rsid w:val="004F57C3"/>
    <w:rsid w:val="004F57E0"/>
    <w:rsid w:val="004F5B68"/>
    <w:rsid w:val="004F5D44"/>
    <w:rsid w:val="004F5E06"/>
    <w:rsid w:val="004F611D"/>
    <w:rsid w:val="004F63A8"/>
    <w:rsid w:val="004F63FC"/>
    <w:rsid w:val="004F676B"/>
    <w:rsid w:val="004F67A1"/>
    <w:rsid w:val="004F6C7F"/>
    <w:rsid w:val="004F6C88"/>
    <w:rsid w:val="004F6D40"/>
    <w:rsid w:val="004F6F0B"/>
    <w:rsid w:val="004F7DE4"/>
    <w:rsid w:val="00500347"/>
    <w:rsid w:val="00500371"/>
    <w:rsid w:val="0050134D"/>
    <w:rsid w:val="00501467"/>
    <w:rsid w:val="005014BA"/>
    <w:rsid w:val="005014DB"/>
    <w:rsid w:val="00501E1C"/>
    <w:rsid w:val="00502BCC"/>
    <w:rsid w:val="00503442"/>
    <w:rsid w:val="0050383D"/>
    <w:rsid w:val="0050390A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404"/>
    <w:rsid w:val="005074A7"/>
    <w:rsid w:val="00507818"/>
    <w:rsid w:val="00507A41"/>
    <w:rsid w:val="00507A89"/>
    <w:rsid w:val="00507E5B"/>
    <w:rsid w:val="00507FA5"/>
    <w:rsid w:val="0051034B"/>
    <w:rsid w:val="00510536"/>
    <w:rsid w:val="00510A07"/>
    <w:rsid w:val="00510D9F"/>
    <w:rsid w:val="005115D0"/>
    <w:rsid w:val="00512616"/>
    <w:rsid w:val="00512631"/>
    <w:rsid w:val="00512F36"/>
    <w:rsid w:val="005134A3"/>
    <w:rsid w:val="005137A6"/>
    <w:rsid w:val="005142C5"/>
    <w:rsid w:val="0051497F"/>
    <w:rsid w:val="0051508A"/>
    <w:rsid w:val="0051508C"/>
    <w:rsid w:val="00515359"/>
    <w:rsid w:val="00515685"/>
    <w:rsid w:val="00515851"/>
    <w:rsid w:val="0051587A"/>
    <w:rsid w:val="00516E38"/>
    <w:rsid w:val="0051730C"/>
    <w:rsid w:val="00517709"/>
    <w:rsid w:val="0052039D"/>
    <w:rsid w:val="005203F1"/>
    <w:rsid w:val="00520487"/>
    <w:rsid w:val="005204C6"/>
    <w:rsid w:val="00521054"/>
    <w:rsid w:val="00521698"/>
    <w:rsid w:val="00521BC3"/>
    <w:rsid w:val="00522E09"/>
    <w:rsid w:val="00523CD8"/>
    <w:rsid w:val="00523FAF"/>
    <w:rsid w:val="005243C7"/>
    <w:rsid w:val="005244D7"/>
    <w:rsid w:val="00524C57"/>
    <w:rsid w:val="00524C84"/>
    <w:rsid w:val="00524D78"/>
    <w:rsid w:val="005257CE"/>
    <w:rsid w:val="005258A5"/>
    <w:rsid w:val="00525AB8"/>
    <w:rsid w:val="00525BFE"/>
    <w:rsid w:val="00525FC6"/>
    <w:rsid w:val="00526595"/>
    <w:rsid w:val="00526C90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EF6"/>
    <w:rsid w:val="00531FE8"/>
    <w:rsid w:val="005322B6"/>
    <w:rsid w:val="005327E6"/>
    <w:rsid w:val="0053309C"/>
    <w:rsid w:val="00533632"/>
    <w:rsid w:val="005336F2"/>
    <w:rsid w:val="0053378C"/>
    <w:rsid w:val="0053396D"/>
    <w:rsid w:val="0053399A"/>
    <w:rsid w:val="005339A1"/>
    <w:rsid w:val="0053438D"/>
    <w:rsid w:val="005350C7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35CB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476F9"/>
    <w:rsid w:val="005508E4"/>
    <w:rsid w:val="00550A4F"/>
    <w:rsid w:val="00550FC9"/>
    <w:rsid w:val="005520D8"/>
    <w:rsid w:val="005524A0"/>
    <w:rsid w:val="005524C8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46D"/>
    <w:rsid w:val="005605D8"/>
    <w:rsid w:val="00560C9D"/>
    <w:rsid w:val="00560D1B"/>
    <w:rsid w:val="00560E39"/>
    <w:rsid w:val="00560F8A"/>
    <w:rsid w:val="005619F2"/>
    <w:rsid w:val="00561D55"/>
    <w:rsid w:val="00561E53"/>
    <w:rsid w:val="00562348"/>
    <w:rsid w:val="005625FB"/>
    <w:rsid w:val="00563206"/>
    <w:rsid w:val="005632D9"/>
    <w:rsid w:val="0056373B"/>
    <w:rsid w:val="00564078"/>
    <w:rsid w:val="00565211"/>
    <w:rsid w:val="00565341"/>
    <w:rsid w:val="005655BD"/>
    <w:rsid w:val="0056657D"/>
    <w:rsid w:val="005669D4"/>
    <w:rsid w:val="00566B3F"/>
    <w:rsid w:val="00566BC4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3D76"/>
    <w:rsid w:val="0057405B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219"/>
    <w:rsid w:val="00580909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BA3"/>
    <w:rsid w:val="00592007"/>
    <w:rsid w:val="005927C1"/>
    <w:rsid w:val="00592FB6"/>
    <w:rsid w:val="005930B2"/>
    <w:rsid w:val="00593479"/>
    <w:rsid w:val="00593B33"/>
    <w:rsid w:val="00593C1B"/>
    <w:rsid w:val="005950CA"/>
    <w:rsid w:val="005950DC"/>
    <w:rsid w:val="00596A16"/>
    <w:rsid w:val="0059747C"/>
    <w:rsid w:val="005974AD"/>
    <w:rsid w:val="00597F49"/>
    <w:rsid w:val="005A002F"/>
    <w:rsid w:val="005A1340"/>
    <w:rsid w:val="005A2127"/>
    <w:rsid w:val="005A2BFC"/>
    <w:rsid w:val="005A2C7B"/>
    <w:rsid w:val="005A3404"/>
    <w:rsid w:val="005A35A7"/>
    <w:rsid w:val="005A360D"/>
    <w:rsid w:val="005A3D07"/>
    <w:rsid w:val="005A42D8"/>
    <w:rsid w:val="005A4A65"/>
    <w:rsid w:val="005A56E0"/>
    <w:rsid w:val="005A5C37"/>
    <w:rsid w:val="005A62C3"/>
    <w:rsid w:val="005A68CB"/>
    <w:rsid w:val="005A698C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3365"/>
    <w:rsid w:val="005B42E9"/>
    <w:rsid w:val="005B4666"/>
    <w:rsid w:val="005B48AD"/>
    <w:rsid w:val="005B4E9B"/>
    <w:rsid w:val="005B5872"/>
    <w:rsid w:val="005B58D0"/>
    <w:rsid w:val="005B5F18"/>
    <w:rsid w:val="005B6256"/>
    <w:rsid w:val="005B6570"/>
    <w:rsid w:val="005B7660"/>
    <w:rsid w:val="005B7893"/>
    <w:rsid w:val="005B78A8"/>
    <w:rsid w:val="005B7BD0"/>
    <w:rsid w:val="005C028F"/>
    <w:rsid w:val="005C0B86"/>
    <w:rsid w:val="005C0C80"/>
    <w:rsid w:val="005C12A1"/>
    <w:rsid w:val="005C1985"/>
    <w:rsid w:val="005C1F92"/>
    <w:rsid w:val="005C25F7"/>
    <w:rsid w:val="005C2ECA"/>
    <w:rsid w:val="005C3313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6EB9"/>
    <w:rsid w:val="005C7295"/>
    <w:rsid w:val="005C737E"/>
    <w:rsid w:val="005C74F1"/>
    <w:rsid w:val="005C7D7B"/>
    <w:rsid w:val="005C7F7A"/>
    <w:rsid w:val="005D0A6C"/>
    <w:rsid w:val="005D0A88"/>
    <w:rsid w:val="005D0E7E"/>
    <w:rsid w:val="005D156F"/>
    <w:rsid w:val="005D16EB"/>
    <w:rsid w:val="005D205A"/>
    <w:rsid w:val="005D23A7"/>
    <w:rsid w:val="005D24FA"/>
    <w:rsid w:val="005D29C9"/>
    <w:rsid w:val="005D2ED3"/>
    <w:rsid w:val="005D3304"/>
    <w:rsid w:val="005D3592"/>
    <w:rsid w:val="005D38DA"/>
    <w:rsid w:val="005D397A"/>
    <w:rsid w:val="005D3B42"/>
    <w:rsid w:val="005D3B85"/>
    <w:rsid w:val="005D3F94"/>
    <w:rsid w:val="005D449C"/>
    <w:rsid w:val="005D4506"/>
    <w:rsid w:val="005D4E3B"/>
    <w:rsid w:val="005D5303"/>
    <w:rsid w:val="005D55B6"/>
    <w:rsid w:val="005D5860"/>
    <w:rsid w:val="005D5993"/>
    <w:rsid w:val="005D5D16"/>
    <w:rsid w:val="005D65F6"/>
    <w:rsid w:val="005D677B"/>
    <w:rsid w:val="005D6BBC"/>
    <w:rsid w:val="005D6D76"/>
    <w:rsid w:val="005D7361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89B"/>
    <w:rsid w:val="005F0B6E"/>
    <w:rsid w:val="005F0D2C"/>
    <w:rsid w:val="005F0EFC"/>
    <w:rsid w:val="005F1630"/>
    <w:rsid w:val="005F177E"/>
    <w:rsid w:val="005F1A58"/>
    <w:rsid w:val="005F1EF9"/>
    <w:rsid w:val="005F2138"/>
    <w:rsid w:val="005F234D"/>
    <w:rsid w:val="005F2C85"/>
    <w:rsid w:val="005F2E54"/>
    <w:rsid w:val="005F3426"/>
    <w:rsid w:val="005F3DDC"/>
    <w:rsid w:val="005F3E52"/>
    <w:rsid w:val="005F3EDD"/>
    <w:rsid w:val="005F4446"/>
    <w:rsid w:val="005F463D"/>
    <w:rsid w:val="005F4677"/>
    <w:rsid w:val="005F4CC9"/>
    <w:rsid w:val="005F4D44"/>
    <w:rsid w:val="005F4E50"/>
    <w:rsid w:val="005F52A9"/>
    <w:rsid w:val="005F5A80"/>
    <w:rsid w:val="005F5BD7"/>
    <w:rsid w:val="005F6346"/>
    <w:rsid w:val="005F6650"/>
    <w:rsid w:val="005F69EC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6D0"/>
    <w:rsid w:val="0060623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4E26"/>
    <w:rsid w:val="00615470"/>
    <w:rsid w:val="0061557B"/>
    <w:rsid w:val="0061562F"/>
    <w:rsid w:val="00615C0B"/>
    <w:rsid w:val="00616287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8E0"/>
    <w:rsid w:val="00622C3E"/>
    <w:rsid w:val="00622E8C"/>
    <w:rsid w:val="00623089"/>
    <w:rsid w:val="006239B7"/>
    <w:rsid w:val="00623E9A"/>
    <w:rsid w:val="00624E7D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300AE"/>
    <w:rsid w:val="006304A3"/>
    <w:rsid w:val="00630CA5"/>
    <w:rsid w:val="00631839"/>
    <w:rsid w:val="00631E34"/>
    <w:rsid w:val="00632D85"/>
    <w:rsid w:val="00633014"/>
    <w:rsid w:val="006337BD"/>
    <w:rsid w:val="006341E5"/>
    <w:rsid w:val="0063437B"/>
    <w:rsid w:val="0063437D"/>
    <w:rsid w:val="0063457B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00A"/>
    <w:rsid w:val="0063713C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275"/>
    <w:rsid w:val="006426D1"/>
    <w:rsid w:val="00642E92"/>
    <w:rsid w:val="006432FF"/>
    <w:rsid w:val="00643575"/>
    <w:rsid w:val="006435E6"/>
    <w:rsid w:val="0064361C"/>
    <w:rsid w:val="006439DA"/>
    <w:rsid w:val="006440CD"/>
    <w:rsid w:val="00644466"/>
    <w:rsid w:val="00644D73"/>
    <w:rsid w:val="00645F56"/>
    <w:rsid w:val="00645F74"/>
    <w:rsid w:val="006466F2"/>
    <w:rsid w:val="00646E61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3F86"/>
    <w:rsid w:val="00654165"/>
    <w:rsid w:val="006542BB"/>
    <w:rsid w:val="00654417"/>
    <w:rsid w:val="0065486E"/>
    <w:rsid w:val="00654D5E"/>
    <w:rsid w:val="0065519A"/>
    <w:rsid w:val="0065579D"/>
    <w:rsid w:val="00655F2A"/>
    <w:rsid w:val="0065616C"/>
    <w:rsid w:val="0065619E"/>
    <w:rsid w:val="00656815"/>
    <w:rsid w:val="00656DDF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41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45"/>
    <w:rsid w:val="00670086"/>
    <w:rsid w:val="00670946"/>
    <w:rsid w:val="00670CC9"/>
    <w:rsid w:val="00670D78"/>
    <w:rsid w:val="00670E0E"/>
    <w:rsid w:val="00671D92"/>
    <w:rsid w:val="00671D9B"/>
    <w:rsid w:val="00671EE8"/>
    <w:rsid w:val="006724B5"/>
    <w:rsid w:val="00672700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70DE"/>
    <w:rsid w:val="00677659"/>
    <w:rsid w:val="00680202"/>
    <w:rsid w:val="006804AE"/>
    <w:rsid w:val="006804BB"/>
    <w:rsid w:val="006805DE"/>
    <w:rsid w:val="00680BA7"/>
    <w:rsid w:val="006811D6"/>
    <w:rsid w:val="006812AF"/>
    <w:rsid w:val="00681606"/>
    <w:rsid w:val="00681BC3"/>
    <w:rsid w:val="00682171"/>
    <w:rsid w:val="00683068"/>
    <w:rsid w:val="0068327D"/>
    <w:rsid w:val="00683465"/>
    <w:rsid w:val="00683467"/>
    <w:rsid w:val="0068356E"/>
    <w:rsid w:val="00683A58"/>
    <w:rsid w:val="00683B1B"/>
    <w:rsid w:val="00684376"/>
    <w:rsid w:val="006843D6"/>
    <w:rsid w:val="006845C8"/>
    <w:rsid w:val="00684668"/>
    <w:rsid w:val="006847D9"/>
    <w:rsid w:val="00685373"/>
    <w:rsid w:val="00685695"/>
    <w:rsid w:val="0068569C"/>
    <w:rsid w:val="00685A87"/>
    <w:rsid w:val="00685B94"/>
    <w:rsid w:val="00685CB2"/>
    <w:rsid w:val="006862ED"/>
    <w:rsid w:val="00686469"/>
    <w:rsid w:val="006864F6"/>
    <w:rsid w:val="0068672E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8D9"/>
    <w:rsid w:val="006929B0"/>
    <w:rsid w:val="006933B9"/>
    <w:rsid w:val="00693EFB"/>
    <w:rsid w:val="006946C3"/>
    <w:rsid w:val="00694AF0"/>
    <w:rsid w:val="00694E1A"/>
    <w:rsid w:val="006950FC"/>
    <w:rsid w:val="00695374"/>
    <w:rsid w:val="00695AA7"/>
    <w:rsid w:val="0069696E"/>
    <w:rsid w:val="00696B5E"/>
    <w:rsid w:val="00696E56"/>
    <w:rsid w:val="006970F5"/>
    <w:rsid w:val="0069768A"/>
    <w:rsid w:val="006A0C23"/>
    <w:rsid w:val="006A14C8"/>
    <w:rsid w:val="006A15B8"/>
    <w:rsid w:val="006A1742"/>
    <w:rsid w:val="006A18F1"/>
    <w:rsid w:val="006A2330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974"/>
    <w:rsid w:val="006A6AD7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7AA"/>
    <w:rsid w:val="006B29AC"/>
    <w:rsid w:val="006B2CB8"/>
    <w:rsid w:val="006B30A3"/>
    <w:rsid w:val="006B3248"/>
    <w:rsid w:val="006B3666"/>
    <w:rsid w:val="006B3F40"/>
    <w:rsid w:val="006B42D6"/>
    <w:rsid w:val="006B5AE4"/>
    <w:rsid w:val="006B5B99"/>
    <w:rsid w:val="006B5C22"/>
    <w:rsid w:val="006B5F52"/>
    <w:rsid w:val="006B6793"/>
    <w:rsid w:val="006B6AC6"/>
    <w:rsid w:val="006B6CA9"/>
    <w:rsid w:val="006B7012"/>
    <w:rsid w:val="006B7131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EB4"/>
    <w:rsid w:val="006C414B"/>
    <w:rsid w:val="006C447A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F0"/>
    <w:rsid w:val="006D2101"/>
    <w:rsid w:val="006D2366"/>
    <w:rsid w:val="006D2B1D"/>
    <w:rsid w:val="006D2CE5"/>
    <w:rsid w:val="006D33F5"/>
    <w:rsid w:val="006D3A4D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16F1"/>
    <w:rsid w:val="006E24FE"/>
    <w:rsid w:val="006E2839"/>
    <w:rsid w:val="006E3B07"/>
    <w:rsid w:val="006E3D9F"/>
    <w:rsid w:val="006E3FA2"/>
    <w:rsid w:val="006E4DEB"/>
    <w:rsid w:val="006E4E63"/>
    <w:rsid w:val="006E525B"/>
    <w:rsid w:val="006E5F85"/>
    <w:rsid w:val="006E6081"/>
    <w:rsid w:val="006E7611"/>
    <w:rsid w:val="006E7683"/>
    <w:rsid w:val="006E7A54"/>
    <w:rsid w:val="006F0219"/>
    <w:rsid w:val="006F02BC"/>
    <w:rsid w:val="006F0555"/>
    <w:rsid w:val="006F0AE1"/>
    <w:rsid w:val="006F110F"/>
    <w:rsid w:val="006F1263"/>
    <w:rsid w:val="006F13AE"/>
    <w:rsid w:val="006F1ECB"/>
    <w:rsid w:val="006F21C7"/>
    <w:rsid w:val="006F36C6"/>
    <w:rsid w:val="006F393C"/>
    <w:rsid w:val="006F39DB"/>
    <w:rsid w:val="006F3E90"/>
    <w:rsid w:val="006F4346"/>
    <w:rsid w:val="006F4C7D"/>
    <w:rsid w:val="006F4EA8"/>
    <w:rsid w:val="006F50DE"/>
    <w:rsid w:val="006F519E"/>
    <w:rsid w:val="006F5A67"/>
    <w:rsid w:val="006F605B"/>
    <w:rsid w:val="006F6888"/>
    <w:rsid w:val="006F6A47"/>
    <w:rsid w:val="006F6C2E"/>
    <w:rsid w:val="006F6F73"/>
    <w:rsid w:val="006F7DFA"/>
    <w:rsid w:val="00700D09"/>
    <w:rsid w:val="00700FBB"/>
    <w:rsid w:val="00701199"/>
    <w:rsid w:val="007020FE"/>
    <w:rsid w:val="0070216E"/>
    <w:rsid w:val="007024C4"/>
    <w:rsid w:val="00702C7E"/>
    <w:rsid w:val="0070311D"/>
    <w:rsid w:val="007031EA"/>
    <w:rsid w:val="00703A82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104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675"/>
    <w:rsid w:val="007169DB"/>
    <w:rsid w:val="00716A43"/>
    <w:rsid w:val="00716B70"/>
    <w:rsid w:val="00716DB5"/>
    <w:rsid w:val="0071701B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3052"/>
    <w:rsid w:val="00725520"/>
    <w:rsid w:val="00725CAD"/>
    <w:rsid w:val="00725ED2"/>
    <w:rsid w:val="00726503"/>
    <w:rsid w:val="00726F22"/>
    <w:rsid w:val="00730EF0"/>
    <w:rsid w:val="00731408"/>
    <w:rsid w:val="00731C0A"/>
    <w:rsid w:val="0073223B"/>
    <w:rsid w:val="00732BEE"/>
    <w:rsid w:val="00732CB8"/>
    <w:rsid w:val="00733948"/>
    <w:rsid w:val="00733CDF"/>
    <w:rsid w:val="007350F7"/>
    <w:rsid w:val="007355AB"/>
    <w:rsid w:val="00735F15"/>
    <w:rsid w:val="00736DBD"/>
    <w:rsid w:val="00737068"/>
    <w:rsid w:val="007375B5"/>
    <w:rsid w:val="00737654"/>
    <w:rsid w:val="00737CC3"/>
    <w:rsid w:val="00740189"/>
    <w:rsid w:val="0074024D"/>
    <w:rsid w:val="00740294"/>
    <w:rsid w:val="007405B6"/>
    <w:rsid w:val="00740A62"/>
    <w:rsid w:val="00740DB8"/>
    <w:rsid w:val="007416BF"/>
    <w:rsid w:val="00741711"/>
    <w:rsid w:val="00741C4C"/>
    <w:rsid w:val="00741CAA"/>
    <w:rsid w:val="00741ECD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A7D"/>
    <w:rsid w:val="00750CD9"/>
    <w:rsid w:val="00750D1D"/>
    <w:rsid w:val="0075234B"/>
    <w:rsid w:val="0075255E"/>
    <w:rsid w:val="00752EFA"/>
    <w:rsid w:val="00753056"/>
    <w:rsid w:val="00753A73"/>
    <w:rsid w:val="00753C25"/>
    <w:rsid w:val="00755A9C"/>
    <w:rsid w:val="007564DA"/>
    <w:rsid w:val="00756574"/>
    <w:rsid w:val="0075688F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CA8"/>
    <w:rsid w:val="00761E14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3F9D"/>
    <w:rsid w:val="0076451E"/>
    <w:rsid w:val="00764A5A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E2"/>
    <w:rsid w:val="007676FA"/>
    <w:rsid w:val="007677FC"/>
    <w:rsid w:val="0077167A"/>
    <w:rsid w:val="00771ADF"/>
    <w:rsid w:val="00771BF7"/>
    <w:rsid w:val="00771FC9"/>
    <w:rsid w:val="007726BE"/>
    <w:rsid w:val="007727E4"/>
    <w:rsid w:val="00772F1D"/>
    <w:rsid w:val="00773E34"/>
    <w:rsid w:val="0077418D"/>
    <w:rsid w:val="00774458"/>
    <w:rsid w:val="00774843"/>
    <w:rsid w:val="007749BE"/>
    <w:rsid w:val="00774AEC"/>
    <w:rsid w:val="00774C6A"/>
    <w:rsid w:val="007751E6"/>
    <w:rsid w:val="0077560B"/>
    <w:rsid w:val="00775A1F"/>
    <w:rsid w:val="00776098"/>
    <w:rsid w:val="00776ABB"/>
    <w:rsid w:val="00776B9C"/>
    <w:rsid w:val="00776DD2"/>
    <w:rsid w:val="0077747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321"/>
    <w:rsid w:val="00783728"/>
    <w:rsid w:val="0078382A"/>
    <w:rsid w:val="00783CA4"/>
    <w:rsid w:val="007842FB"/>
    <w:rsid w:val="00784754"/>
    <w:rsid w:val="00784E10"/>
    <w:rsid w:val="00784F14"/>
    <w:rsid w:val="00784F72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1D34"/>
    <w:rsid w:val="007927E5"/>
    <w:rsid w:val="00792B5F"/>
    <w:rsid w:val="00792EFA"/>
    <w:rsid w:val="007936E4"/>
    <w:rsid w:val="00793A5C"/>
    <w:rsid w:val="007950AB"/>
    <w:rsid w:val="0079514B"/>
    <w:rsid w:val="007955FF"/>
    <w:rsid w:val="00795AD1"/>
    <w:rsid w:val="00795BF6"/>
    <w:rsid w:val="00796487"/>
    <w:rsid w:val="007966DE"/>
    <w:rsid w:val="007968A8"/>
    <w:rsid w:val="00796ADE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C5D"/>
    <w:rsid w:val="007A1EF5"/>
    <w:rsid w:val="007A2162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6E6D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27C"/>
    <w:rsid w:val="007B2843"/>
    <w:rsid w:val="007B2B34"/>
    <w:rsid w:val="007B2CB0"/>
    <w:rsid w:val="007B3BA8"/>
    <w:rsid w:val="007B3F1A"/>
    <w:rsid w:val="007B4BB9"/>
    <w:rsid w:val="007B4C8C"/>
    <w:rsid w:val="007B58CD"/>
    <w:rsid w:val="007B5FB7"/>
    <w:rsid w:val="007B61C2"/>
    <w:rsid w:val="007B63A5"/>
    <w:rsid w:val="007B65E3"/>
    <w:rsid w:val="007B6A4F"/>
    <w:rsid w:val="007B6B06"/>
    <w:rsid w:val="007B72D0"/>
    <w:rsid w:val="007B73B9"/>
    <w:rsid w:val="007B74CD"/>
    <w:rsid w:val="007B7991"/>
    <w:rsid w:val="007C17CE"/>
    <w:rsid w:val="007C1900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893"/>
    <w:rsid w:val="007D2C75"/>
    <w:rsid w:val="007D3319"/>
    <w:rsid w:val="007D335D"/>
    <w:rsid w:val="007D3595"/>
    <w:rsid w:val="007D3DD8"/>
    <w:rsid w:val="007D426D"/>
    <w:rsid w:val="007D44C2"/>
    <w:rsid w:val="007D451D"/>
    <w:rsid w:val="007D4D12"/>
    <w:rsid w:val="007D5185"/>
    <w:rsid w:val="007D5502"/>
    <w:rsid w:val="007D5591"/>
    <w:rsid w:val="007D79F9"/>
    <w:rsid w:val="007E03B7"/>
    <w:rsid w:val="007E0B5A"/>
    <w:rsid w:val="007E0F91"/>
    <w:rsid w:val="007E18CC"/>
    <w:rsid w:val="007E1F28"/>
    <w:rsid w:val="007E2A58"/>
    <w:rsid w:val="007E2CCD"/>
    <w:rsid w:val="007E3314"/>
    <w:rsid w:val="007E38F4"/>
    <w:rsid w:val="007E3EDD"/>
    <w:rsid w:val="007E4242"/>
    <w:rsid w:val="007E43E7"/>
    <w:rsid w:val="007E457F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24FB"/>
    <w:rsid w:val="007F2D91"/>
    <w:rsid w:val="007F31CD"/>
    <w:rsid w:val="007F324B"/>
    <w:rsid w:val="007F3521"/>
    <w:rsid w:val="007F4928"/>
    <w:rsid w:val="007F4EF2"/>
    <w:rsid w:val="007F52BC"/>
    <w:rsid w:val="007F5924"/>
    <w:rsid w:val="007F5A37"/>
    <w:rsid w:val="007F6041"/>
    <w:rsid w:val="007F62F9"/>
    <w:rsid w:val="007F64BA"/>
    <w:rsid w:val="007F684F"/>
    <w:rsid w:val="007F7042"/>
    <w:rsid w:val="007F7066"/>
    <w:rsid w:val="007F7070"/>
    <w:rsid w:val="007F734B"/>
    <w:rsid w:val="008001DA"/>
    <w:rsid w:val="00800910"/>
    <w:rsid w:val="0080091D"/>
    <w:rsid w:val="008014D4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338"/>
    <w:rsid w:val="008044B4"/>
    <w:rsid w:val="00804659"/>
    <w:rsid w:val="00804790"/>
    <w:rsid w:val="00804AEC"/>
    <w:rsid w:val="008050E5"/>
    <w:rsid w:val="0080553C"/>
    <w:rsid w:val="00805942"/>
    <w:rsid w:val="00805B46"/>
    <w:rsid w:val="00805BA5"/>
    <w:rsid w:val="00805D17"/>
    <w:rsid w:val="00805DD3"/>
    <w:rsid w:val="00805E7D"/>
    <w:rsid w:val="008065C3"/>
    <w:rsid w:val="008074F6"/>
    <w:rsid w:val="008075E9"/>
    <w:rsid w:val="008075FD"/>
    <w:rsid w:val="00807711"/>
    <w:rsid w:val="008077F9"/>
    <w:rsid w:val="008079E9"/>
    <w:rsid w:val="00807BE3"/>
    <w:rsid w:val="00807CA6"/>
    <w:rsid w:val="00807CAE"/>
    <w:rsid w:val="0081034B"/>
    <w:rsid w:val="00810D99"/>
    <w:rsid w:val="0081148A"/>
    <w:rsid w:val="008114DF"/>
    <w:rsid w:val="008116F4"/>
    <w:rsid w:val="00811E28"/>
    <w:rsid w:val="00813555"/>
    <w:rsid w:val="008137DE"/>
    <w:rsid w:val="00813A33"/>
    <w:rsid w:val="00813E76"/>
    <w:rsid w:val="0081442D"/>
    <w:rsid w:val="0081455F"/>
    <w:rsid w:val="00814601"/>
    <w:rsid w:val="008147D5"/>
    <w:rsid w:val="0081494E"/>
    <w:rsid w:val="00814ED5"/>
    <w:rsid w:val="0081507E"/>
    <w:rsid w:val="00815B7D"/>
    <w:rsid w:val="00815C8B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2DD5"/>
    <w:rsid w:val="0082337E"/>
    <w:rsid w:val="00823D7D"/>
    <w:rsid w:val="0082444C"/>
    <w:rsid w:val="0082499F"/>
    <w:rsid w:val="0082501D"/>
    <w:rsid w:val="008258E0"/>
    <w:rsid w:val="00825CB0"/>
    <w:rsid w:val="00825DC2"/>
    <w:rsid w:val="00826CBD"/>
    <w:rsid w:val="008273E6"/>
    <w:rsid w:val="008274B6"/>
    <w:rsid w:val="00830DB4"/>
    <w:rsid w:val="008316F4"/>
    <w:rsid w:val="008322DB"/>
    <w:rsid w:val="00832A4A"/>
    <w:rsid w:val="00832ADD"/>
    <w:rsid w:val="00832B36"/>
    <w:rsid w:val="00832CE7"/>
    <w:rsid w:val="008336AD"/>
    <w:rsid w:val="00833846"/>
    <w:rsid w:val="00833FB4"/>
    <w:rsid w:val="00834276"/>
    <w:rsid w:val="00834842"/>
    <w:rsid w:val="00834AD3"/>
    <w:rsid w:val="00834C80"/>
    <w:rsid w:val="00835611"/>
    <w:rsid w:val="00835C01"/>
    <w:rsid w:val="00835DF8"/>
    <w:rsid w:val="00836099"/>
    <w:rsid w:val="0083707D"/>
    <w:rsid w:val="008371F1"/>
    <w:rsid w:val="00837256"/>
    <w:rsid w:val="00837335"/>
    <w:rsid w:val="008373E3"/>
    <w:rsid w:val="008375EA"/>
    <w:rsid w:val="00837B09"/>
    <w:rsid w:val="00837EF5"/>
    <w:rsid w:val="00837F97"/>
    <w:rsid w:val="0084044B"/>
    <w:rsid w:val="00840825"/>
    <w:rsid w:val="0084133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1C58"/>
    <w:rsid w:val="00851D8B"/>
    <w:rsid w:val="008523C2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579C1"/>
    <w:rsid w:val="00857A00"/>
    <w:rsid w:val="008608C2"/>
    <w:rsid w:val="008608F5"/>
    <w:rsid w:val="0086093A"/>
    <w:rsid w:val="00860EBD"/>
    <w:rsid w:val="0086140C"/>
    <w:rsid w:val="00861937"/>
    <w:rsid w:val="0086212C"/>
    <w:rsid w:val="00862D49"/>
    <w:rsid w:val="00863346"/>
    <w:rsid w:val="0086338F"/>
    <w:rsid w:val="00863E0C"/>
    <w:rsid w:val="00863EE8"/>
    <w:rsid w:val="008640F9"/>
    <w:rsid w:val="00864905"/>
    <w:rsid w:val="0086491D"/>
    <w:rsid w:val="00864C22"/>
    <w:rsid w:val="0086509D"/>
    <w:rsid w:val="00865115"/>
    <w:rsid w:val="008653DC"/>
    <w:rsid w:val="0086565F"/>
    <w:rsid w:val="00865C23"/>
    <w:rsid w:val="00865DD4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2E6"/>
    <w:rsid w:val="008720B1"/>
    <w:rsid w:val="00872532"/>
    <w:rsid w:val="00872574"/>
    <w:rsid w:val="0087304C"/>
    <w:rsid w:val="0087369E"/>
    <w:rsid w:val="008736B7"/>
    <w:rsid w:val="00873882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3B8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0A"/>
    <w:rsid w:val="0088039B"/>
    <w:rsid w:val="008804AF"/>
    <w:rsid w:val="00880DD7"/>
    <w:rsid w:val="00880DF4"/>
    <w:rsid w:val="00881F6A"/>
    <w:rsid w:val="008824B5"/>
    <w:rsid w:val="0088258A"/>
    <w:rsid w:val="0088270E"/>
    <w:rsid w:val="00882F7C"/>
    <w:rsid w:val="008835C0"/>
    <w:rsid w:val="00884049"/>
    <w:rsid w:val="00884748"/>
    <w:rsid w:val="00885AC4"/>
    <w:rsid w:val="00885BCC"/>
    <w:rsid w:val="00885BEC"/>
    <w:rsid w:val="00885C69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47"/>
    <w:rsid w:val="00892BE9"/>
    <w:rsid w:val="00893154"/>
    <w:rsid w:val="0089337E"/>
    <w:rsid w:val="0089348D"/>
    <w:rsid w:val="00894062"/>
    <w:rsid w:val="00894088"/>
    <w:rsid w:val="0089418B"/>
    <w:rsid w:val="008941CE"/>
    <w:rsid w:val="008946BD"/>
    <w:rsid w:val="008947CB"/>
    <w:rsid w:val="00894B54"/>
    <w:rsid w:val="00894F98"/>
    <w:rsid w:val="0089544B"/>
    <w:rsid w:val="00895547"/>
    <w:rsid w:val="0089635A"/>
    <w:rsid w:val="00896644"/>
    <w:rsid w:val="0089688B"/>
    <w:rsid w:val="00896B25"/>
    <w:rsid w:val="00896C50"/>
    <w:rsid w:val="00897101"/>
    <w:rsid w:val="0089768A"/>
    <w:rsid w:val="00897B59"/>
    <w:rsid w:val="008A003D"/>
    <w:rsid w:val="008A061D"/>
    <w:rsid w:val="008A0636"/>
    <w:rsid w:val="008A199E"/>
    <w:rsid w:val="008A1E56"/>
    <w:rsid w:val="008A21E3"/>
    <w:rsid w:val="008A2204"/>
    <w:rsid w:val="008A237D"/>
    <w:rsid w:val="008A26D9"/>
    <w:rsid w:val="008A288D"/>
    <w:rsid w:val="008A289F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5860"/>
    <w:rsid w:val="008A6219"/>
    <w:rsid w:val="008A6FCE"/>
    <w:rsid w:val="008A77B8"/>
    <w:rsid w:val="008A78BE"/>
    <w:rsid w:val="008A79FA"/>
    <w:rsid w:val="008B01E5"/>
    <w:rsid w:val="008B0BEC"/>
    <w:rsid w:val="008B0FB3"/>
    <w:rsid w:val="008B17C7"/>
    <w:rsid w:val="008B1BBA"/>
    <w:rsid w:val="008B1F99"/>
    <w:rsid w:val="008B1FF7"/>
    <w:rsid w:val="008B2557"/>
    <w:rsid w:val="008B2B50"/>
    <w:rsid w:val="008B2E4E"/>
    <w:rsid w:val="008B2E8D"/>
    <w:rsid w:val="008B343E"/>
    <w:rsid w:val="008B3546"/>
    <w:rsid w:val="008B379D"/>
    <w:rsid w:val="008B3D15"/>
    <w:rsid w:val="008B4170"/>
    <w:rsid w:val="008B4B15"/>
    <w:rsid w:val="008B4FB6"/>
    <w:rsid w:val="008B500C"/>
    <w:rsid w:val="008B519C"/>
    <w:rsid w:val="008B5ABE"/>
    <w:rsid w:val="008B6283"/>
    <w:rsid w:val="008B6751"/>
    <w:rsid w:val="008B6958"/>
    <w:rsid w:val="008B6D72"/>
    <w:rsid w:val="008B7BA9"/>
    <w:rsid w:val="008B7BEB"/>
    <w:rsid w:val="008C03A6"/>
    <w:rsid w:val="008C0428"/>
    <w:rsid w:val="008C0C29"/>
    <w:rsid w:val="008C0EB3"/>
    <w:rsid w:val="008C1354"/>
    <w:rsid w:val="008C1570"/>
    <w:rsid w:val="008C1596"/>
    <w:rsid w:val="008C1843"/>
    <w:rsid w:val="008C1AA8"/>
    <w:rsid w:val="008C1DFF"/>
    <w:rsid w:val="008C1F35"/>
    <w:rsid w:val="008C216F"/>
    <w:rsid w:val="008C247F"/>
    <w:rsid w:val="008C268F"/>
    <w:rsid w:val="008C32A2"/>
    <w:rsid w:val="008C33B0"/>
    <w:rsid w:val="008C3EB2"/>
    <w:rsid w:val="008C44F8"/>
    <w:rsid w:val="008C4545"/>
    <w:rsid w:val="008C49E5"/>
    <w:rsid w:val="008C58CD"/>
    <w:rsid w:val="008C60F2"/>
    <w:rsid w:val="008C682D"/>
    <w:rsid w:val="008C6978"/>
    <w:rsid w:val="008C71AD"/>
    <w:rsid w:val="008D02AF"/>
    <w:rsid w:val="008D0DB7"/>
    <w:rsid w:val="008D1021"/>
    <w:rsid w:val="008D11FE"/>
    <w:rsid w:val="008D1AFD"/>
    <w:rsid w:val="008D1BE4"/>
    <w:rsid w:val="008D1D66"/>
    <w:rsid w:val="008D2272"/>
    <w:rsid w:val="008D23D0"/>
    <w:rsid w:val="008D2A11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D6E2B"/>
    <w:rsid w:val="008D70A2"/>
    <w:rsid w:val="008E064F"/>
    <w:rsid w:val="008E0976"/>
    <w:rsid w:val="008E1310"/>
    <w:rsid w:val="008E160B"/>
    <w:rsid w:val="008E1616"/>
    <w:rsid w:val="008E16A1"/>
    <w:rsid w:val="008E1AE5"/>
    <w:rsid w:val="008E20DC"/>
    <w:rsid w:val="008E216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6F43"/>
    <w:rsid w:val="008E7290"/>
    <w:rsid w:val="008E751A"/>
    <w:rsid w:val="008E7715"/>
    <w:rsid w:val="008E77B9"/>
    <w:rsid w:val="008E7999"/>
    <w:rsid w:val="008E7D14"/>
    <w:rsid w:val="008F0D69"/>
    <w:rsid w:val="008F196C"/>
    <w:rsid w:val="008F1A4E"/>
    <w:rsid w:val="008F1AA8"/>
    <w:rsid w:val="008F1B8C"/>
    <w:rsid w:val="008F24DE"/>
    <w:rsid w:val="008F273F"/>
    <w:rsid w:val="008F27FD"/>
    <w:rsid w:val="008F2D1A"/>
    <w:rsid w:val="008F3638"/>
    <w:rsid w:val="008F38CA"/>
    <w:rsid w:val="008F3992"/>
    <w:rsid w:val="008F3A33"/>
    <w:rsid w:val="008F4441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14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1CEE"/>
    <w:rsid w:val="009024F7"/>
    <w:rsid w:val="00903D29"/>
    <w:rsid w:val="00903D8B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4F4C"/>
    <w:rsid w:val="00915122"/>
    <w:rsid w:val="00915283"/>
    <w:rsid w:val="00916266"/>
    <w:rsid w:val="009164A4"/>
    <w:rsid w:val="0091653F"/>
    <w:rsid w:val="00916807"/>
    <w:rsid w:val="00916C69"/>
    <w:rsid w:val="00916CCB"/>
    <w:rsid w:val="00917C0D"/>
    <w:rsid w:val="00917CA4"/>
    <w:rsid w:val="00917E51"/>
    <w:rsid w:val="00920480"/>
    <w:rsid w:val="0092060F"/>
    <w:rsid w:val="00920CF3"/>
    <w:rsid w:val="00921CF0"/>
    <w:rsid w:val="00921E62"/>
    <w:rsid w:val="0092220A"/>
    <w:rsid w:val="009227A6"/>
    <w:rsid w:val="00922A40"/>
    <w:rsid w:val="009232A4"/>
    <w:rsid w:val="00923FC3"/>
    <w:rsid w:val="009242FA"/>
    <w:rsid w:val="00924D49"/>
    <w:rsid w:val="00925E0B"/>
    <w:rsid w:val="00926076"/>
    <w:rsid w:val="009262E4"/>
    <w:rsid w:val="009268C7"/>
    <w:rsid w:val="00926927"/>
    <w:rsid w:val="00926D07"/>
    <w:rsid w:val="0092703A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2EB"/>
    <w:rsid w:val="0093260B"/>
    <w:rsid w:val="0093276F"/>
    <w:rsid w:val="0093277D"/>
    <w:rsid w:val="0093282E"/>
    <w:rsid w:val="00932A1B"/>
    <w:rsid w:val="00933EC1"/>
    <w:rsid w:val="009341E8"/>
    <w:rsid w:val="00934387"/>
    <w:rsid w:val="00934615"/>
    <w:rsid w:val="009349AD"/>
    <w:rsid w:val="00934F65"/>
    <w:rsid w:val="00935044"/>
    <w:rsid w:val="00935469"/>
    <w:rsid w:val="0093550F"/>
    <w:rsid w:val="00935A7B"/>
    <w:rsid w:val="0093611F"/>
    <w:rsid w:val="009368D2"/>
    <w:rsid w:val="0093695B"/>
    <w:rsid w:val="00936BB6"/>
    <w:rsid w:val="00936CD7"/>
    <w:rsid w:val="00936FD7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536"/>
    <w:rsid w:val="00941A6B"/>
    <w:rsid w:val="00942BA7"/>
    <w:rsid w:val="00943AD6"/>
    <w:rsid w:val="00944468"/>
    <w:rsid w:val="0094460C"/>
    <w:rsid w:val="00944809"/>
    <w:rsid w:val="00945181"/>
    <w:rsid w:val="00945293"/>
    <w:rsid w:val="00945599"/>
    <w:rsid w:val="00945A27"/>
    <w:rsid w:val="00945D4B"/>
    <w:rsid w:val="00945E96"/>
    <w:rsid w:val="00945EEC"/>
    <w:rsid w:val="009469D5"/>
    <w:rsid w:val="009469E8"/>
    <w:rsid w:val="00946A18"/>
    <w:rsid w:val="00947895"/>
    <w:rsid w:val="00950418"/>
    <w:rsid w:val="00951236"/>
    <w:rsid w:val="00951330"/>
    <w:rsid w:val="00951877"/>
    <w:rsid w:val="009529AA"/>
    <w:rsid w:val="009530DB"/>
    <w:rsid w:val="00953676"/>
    <w:rsid w:val="009545AB"/>
    <w:rsid w:val="009547A6"/>
    <w:rsid w:val="00954B93"/>
    <w:rsid w:val="00954D61"/>
    <w:rsid w:val="00954F29"/>
    <w:rsid w:val="00955A65"/>
    <w:rsid w:val="00955ADE"/>
    <w:rsid w:val="00955AEB"/>
    <w:rsid w:val="009565BF"/>
    <w:rsid w:val="009565FE"/>
    <w:rsid w:val="00956740"/>
    <w:rsid w:val="009567D3"/>
    <w:rsid w:val="00956D97"/>
    <w:rsid w:val="00957008"/>
    <w:rsid w:val="00957794"/>
    <w:rsid w:val="0095797C"/>
    <w:rsid w:val="00957F79"/>
    <w:rsid w:val="009602FC"/>
    <w:rsid w:val="009605FE"/>
    <w:rsid w:val="00960670"/>
    <w:rsid w:val="0096098A"/>
    <w:rsid w:val="00960A71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A"/>
    <w:rsid w:val="00972D3D"/>
    <w:rsid w:val="00973642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0AAD"/>
    <w:rsid w:val="0098135C"/>
    <w:rsid w:val="00981566"/>
    <w:rsid w:val="0098156A"/>
    <w:rsid w:val="0098183E"/>
    <w:rsid w:val="00981C39"/>
    <w:rsid w:val="00981E6B"/>
    <w:rsid w:val="00981F03"/>
    <w:rsid w:val="0098279D"/>
    <w:rsid w:val="00982FF0"/>
    <w:rsid w:val="00983280"/>
    <w:rsid w:val="009837B4"/>
    <w:rsid w:val="00983AB8"/>
    <w:rsid w:val="00983B12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D32"/>
    <w:rsid w:val="00990FD6"/>
    <w:rsid w:val="00991049"/>
    <w:rsid w:val="0099105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5B1"/>
    <w:rsid w:val="0099362E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BFE"/>
    <w:rsid w:val="0099732B"/>
    <w:rsid w:val="0099743E"/>
    <w:rsid w:val="00997737"/>
    <w:rsid w:val="009A098A"/>
    <w:rsid w:val="009A1075"/>
    <w:rsid w:val="009A1309"/>
    <w:rsid w:val="009A150A"/>
    <w:rsid w:val="009A1EB3"/>
    <w:rsid w:val="009A2D0D"/>
    <w:rsid w:val="009A2EF0"/>
    <w:rsid w:val="009A2F54"/>
    <w:rsid w:val="009A31E6"/>
    <w:rsid w:val="009A3454"/>
    <w:rsid w:val="009A47A3"/>
    <w:rsid w:val="009A4C82"/>
    <w:rsid w:val="009A4D37"/>
    <w:rsid w:val="009A4E26"/>
    <w:rsid w:val="009A5205"/>
    <w:rsid w:val="009A563A"/>
    <w:rsid w:val="009A57C2"/>
    <w:rsid w:val="009A57F8"/>
    <w:rsid w:val="009A5D52"/>
    <w:rsid w:val="009A61D0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47"/>
    <w:rsid w:val="009C0892"/>
    <w:rsid w:val="009C1335"/>
    <w:rsid w:val="009C19E1"/>
    <w:rsid w:val="009C1AB2"/>
    <w:rsid w:val="009C20B1"/>
    <w:rsid w:val="009C23FA"/>
    <w:rsid w:val="009C25F1"/>
    <w:rsid w:val="009C2E60"/>
    <w:rsid w:val="009C30D2"/>
    <w:rsid w:val="009C323E"/>
    <w:rsid w:val="009C3696"/>
    <w:rsid w:val="009C3B6F"/>
    <w:rsid w:val="009C3C22"/>
    <w:rsid w:val="009C3D17"/>
    <w:rsid w:val="009C404A"/>
    <w:rsid w:val="009C40CA"/>
    <w:rsid w:val="009C40EB"/>
    <w:rsid w:val="009C4288"/>
    <w:rsid w:val="009C4303"/>
    <w:rsid w:val="009C4817"/>
    <w:rsid w:val="009C5ACF"/>
    <w:rsid w:val="009C6301"/>
    <w:rsid w:val="009C655E"/>
    <w:rsid w:val="009C6754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1DE4"/>
    <w:rsid w:val="009D2A14"/>
    <w:rsid w:val="009D2E04"/>
    <w:rsid w:val="009D331A"/>
    <w:rsid w:val="009D3559"/>
    <w:rsid w:val="009D428A"/>
    <w:rsid w:val="009D43D6"/>
    <w:rsid w:val="009D49EC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02F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8F9"/>
    <w:rsid w:val="009E3B11"/>
    <w:rsid w:val="009E3B7C"/>
    <w:rsid w:val="009E3EF6"/>
    <w:rsid w:val="009E3FAE"/>
    <w:rsid w:val="009E4456"/>
    <w:rsid w:val="009E471A"/>
    <w:rsid w:val="009E4ECF"/>
    <w:rsid w:val="009E4FA2"/>
    <w:rsid w:val="009E5A92"/>
    <w:rsid w:val="009E692E"/>
    <w:rsid w:val="009E7148"/>
    <w:rsid w:val="009F0788"/>
    <w:rsid w:val="009F0BD1"/>
    <w:rsid w:val="009F0FDE"/>
    <w:rsid w:val="009F1EA7"/>
    <w:rsid w:val="009F225C"/>
    <w:rsid w:val="009F2586"/>
    <w:rsid w:val="009F25C2"/>
    <w:rsid w:val="009F2673"/>
    <w:rsid w:val="009F2759"/>
    <w:rsid w:val="009F29F6"/>
    <w:rsid w:val="009F2A1A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5CF6"/>
    <w:rsid w:val="009F651E"/>
    <w:rsid w:val="009F6E18"/>
    <w:rsid w:val="009F6F3E"/>
    <w:rsid w:val="009F7BB4"/>
    <w:rsid w:val="00A00360"/>
    <w:rsid w:val="00A00967"/>
    <w:rsid w:val="00A00E82"/>
    <w:rsid w:val="00A015AB"/>
    <w:rsid w:val="00A01E90"/>
    <w:rsid w:val="00A02210"/>
    <w:rsid w:val="00A02463"/>
    <w:rsid w:val="00A0249E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6327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6012"/>
    <w:rsid w:val="00A16EAB"/>
    <w:rsid w:val="00A179A0"/>
    <w:rsid w:val="00A17EEA"/>
    <w:rsid w:val="00A200FC"/>
    <w:rsid w:val="00A20978"/>
    <w:rsid w:val="00A20F19"/>
    <w:rsid w:val="00A2169F"/>
    <w:rsid w:val="00A22878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2A6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395"/>
    <w:rsid w:val="00A33B8D"/>
    <w:rsid w:val="00A33C8C"/>
    <w:rsid w:val="00A341BB"/>
    <w:rsid w:val="00A342E9"/>
    <w:rsid w:val="00A3549A"/>
    <w:rsid w:val="00A35783"/>
    <w:rsid w:val="00A3603E"/>
    <w:rsid w:val="00A365F4"/>
    <w:rsid w:val="00A36A1B"/>
    <w:rsid w:val="00A37C3A"/>
    <w:rsid w:val="00A37E40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5A6"/>
    <w:rsid w:val="00A46679"/>
    <w:rsid w:val="00A46720"/>
    <w:rsid w:val="00A4679B"/>
    <w:rsid w:val="00A47D80"/>
    <w:rsid w:val="00A47F7A"/>
    <w:rsid w:val="00A5071C"/>
    <w:rsid w:val="00A508DA"/>
    <w:rsid w:val="00A50EBC"/>
    <w:rsid w:val="00A50F23"/>
    <w:rsid w:val="00A513EF"/>
    <w:rsid w:val="00A51476"/>
    <w:rsid w:val="00A51477"/>
    <w:rsid w:val="00A5182F"/>
    <w:rsid w:val="00A51F3C"/>
    <w:rsid w:val="00A52421"/>
    <w:rsid w:val="00A527D2"/>
    <w:rsid w:val="00A52A9C"/>
    <w:rsid w:val="00A52C8A"/>
    <w:rsid w:val="00A52F9B"/>
    <w:rsid w:val="00A53132"/>
    <w:rsid w:val="00A5346F"/>
    <w:rsid w:val="00A53519"/>
    <w:rsid w:val="00A53786"/>
    <w:rsid w:val="00A54357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8"/>
    <w:rsid w:val="00A60B42"/>
    <w:rsid w:val="00A60F11"/>
    <w:rsid w:val="00A610B0"/>
    <w:rsid w:val="00A61232"/>
    <w:rsid w:val="00A614AF"/>
    <w:rsid w:val="00A61890"/>
    <w:rsid w:val="00A62040"/>
    <w:rsid w:val="00A62589"/>
    <w:rsid w:val="00A62EEE"/>
    <w:rsid w:val="00A62F68"/>
    <w:rsid w:val="00A6327E"/>
    <w:rsid w:val="00A636AB"/>
    <w:rsid w:val="00A637AF"/>
    <w:rsid w:val="00A63901"/>
    <w:rsid w:val="00A64450"/>
    <w:rsid w:val="00A64566"/>
    <w:rsid w:val="00A64AD1"/>
    <w:rsid w:val="00A64D51"/>
    <w:rsid w:val="00A653EE"/>
    <w:rsid w:val="00A65C76"/>
    <w:rsid w:val="00A66C24"/>
    <w:rsid w:val="00A700EE"/>
    <w:rsid w:val="00A703F0"/>
    <w:rsid w:val="00A7264A"/>
    <w:rsid w:val="00A727D2"/>
    <w:rsid w:val="00A72889"/>
    <w:rsid w:val="00A72BE6"/>
    <w:rsid w:val="00A733B9"/>
    <w:rsid w:val="00A73432"/>
    <w:rsid w:val="00A73EC6"/>
    <w:rsid w:val="00A7418F"/>
    <w:rsid w:val="00A7475C"/>
    <w:rsid w:val="00A74B39"/>
    <w:rsid w:val="00A75FA7"/>
    <w:rsid w:val="00A76745"/>
    <w:rsid w:val="00A76AF6"/>
    <w:rsid w:val="00A76DD6"/>
    <w:rsid w:val="00A76F69"/>
    <w:rsid w:val="00A7762F"/>
    <w:rsid w:val="00A77930"/>
    <w:rsid w:val="00A77B21"/>
    <w:rsid w:val="00A77BBE"/>
    <w:rsid w:val="00A77CFC"/>
    <w:rsid w:val="00A80664"/>
    <w:rsid w:val="00A80DC0"/>
    <w:rsid w:val="00A810F9"/>
    <w:rsid w:val="00A81353"/>
    <w:rsid w:val="00A8154C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4D30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820"/>
    <w:rsid w:val="00A87E10"/>
    <w:rsid w:val="00A901D8"/>
    <w:rsid w:val="00A90691"/>
    <w:rsid w:val="00A90FA5"/>
    <w:rsid w:val="00A910A1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A0568"/>
    <w:rsid w:val="00AA0BCB"/>
    <w:rsid w:val="00AA0E5B"/>
    <w:rsid w:val="00AA1194"/>
    <w:rsid w:val="00AA1296"/>
    <w:rsid w:val="00AA1C7C"/>
    <w:rsid w:val="00AA231C"/>
    <w:rsid w:val="00AA23D4"/>
    <w:rsid w:val="00AA2792"/>
    <w:rsid w:val="00AA281F"/>
    <w:rsid w:val="00AA2B22"/>
    <w:rsid w:val="00AA2C45"/>
    <w:rsid w:val="00AA2FD8"/>
    <w:rsid w:val="00AA38D0"/>
    <w:rsid w:val="00AA3B51"/>
    <w:rsid w:val="00AA4345"/>
    <w:rsid w:val="00AA45D3"/>
    <w:rsid w:val="00AA45EE"/>
    <w:rsid w:val="00AA4AA9"/>
    <w:rsid w:val="00AA4AD9"/>
    <w:rsid w:val="00AA4C19"/>
    <w:rsid w:val="00AA4C76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444"/>
    <w:rsid w:val="00AB5A5D"/>
    <w:rsid w:val="00AB5E34"/>
    <w:rsid w:val="00AB60CD"/>
    <w:rsid w:val="00AB6442"/>
    <w:rsid w:val="00AB64CE"/>
    <w:rsid w:val="00AB64DC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1CC3"/>
    <w:rsid w:val="00AC23BA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0F53"/>
    <w:rsid w:val="00AD16F3"/>
    <w:rsid w:val="00AD1DC3"/>
    <w:rsid w:val="00AD25B4"/>
    <w:rsid w:val="00AD2637"/>
    <w:rsid w:val="00AD2930"/>
    <w:rsid w:val="00AD2B82"/>
    <w:rsid w:val="00AD2D3A"/>
    <w:rsid w:val="00AD2D92"/>
    <w:rsid w:val="00AD32A9"/>
    <w:rsid w:val="00AD3FC4"/>
    <w:rsid w:val="00AD4026"/>
    <w:rsid w:val="00AD4565"/>
    <w:rsid w:val="00AD49C4"/>
    <w:rsid w:val="00AD5182"/>
    <w:rsid w:val="00AD52A1"/>
    <w:rsid w:val="00AD548F"/>
    <w:rsid w:val="00AD5A9B"/>
    <w:rsid w:val="00AD5D0C"/>
    <w:rsid w:val="00AD5EC4"/>
    <w:rsid w:val="00AD6027"/>
    <w:rsid w:val="00AD6FFE"/>
    <w:rsid w:val="00AD7156"/>
    <w:rsid w:val="00AD73D3"/>
    <w:rsid w:val="00AD759C"/>
    <w:rsid w:val="00AD7609"/>
    <w:rsid w:val="00AD7802"/>
    <w:rsid w:val="00AD796A"/>
    <w:rsid w:val="00AD7A85"/>
    <w:rsid w:val="00AE0AF7"/>
    <w:rsid w:val="00AE1122"/>
    <w:rsid w:val="00AE12D6"/>
    <w:rsid w:val="00AE1B63"/>
    <w:rsid w:val="00AE1F30"/>
    <w:rsid w:val="00AE2567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144"/>
    <w:rsid w:val="00AF13C4"/>
    <w:rsid w:val="00AF1831"/>
    <w:rsid w:val="00AF1952"/>
    <w:rsid w:val="00AF1C23"/>
    <w:rsid w:val="00AF1DE8"/>
    <w:rsid w:val="00AF24C2"/>
    <w:rsid w:val="00AF29FE"/>
    <w:rsid w:val="00AF3863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C0F"/>
    <w:rsid w:val="00AF5DB1"/>
    <w:rsid w:val="00B002FB"/>
    <w:rsid w:val="00B006D8"/>
    <w:rsid w:val="00B00922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75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495"/>
    <w:rsid w:val="00B127F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35"/>
    <w:rsid w:val="00B147E3"/>
    <w:rsid w:val="00B14952"/>
    <w:rsid w:val="00B14A5C"/>
    <w:rsid w:val="00B14E5E"/>
    <w:rsid w:val="00B16477"/>
    <w:rsid w:val="00B16D9D"/>
    <w:rsid w:val="00B16DCA"/>
    <w:rsid w:val="00B16FC2"/>
    <w:rsid w:val="00B178B7"/>
    <w:rsid w:val="00B205FB"/>
    <w:rsid w:val="00B21195"/>
    <w:rsid w:val="00B219CE"/>
    <w:rsid w:val="00B21CA5"/>
    <w:rsid w:val="00B21D49"/>
    <w:rsid w:val="00B21DE8"/>
    <w:rsid w:val="00B22902"/>
    <w:rsid w:val="00B22B9D"/>
    <w:rsid w:val="00B238B8"/>
    <w:rsid w:val="00B239A4"/>
    <w:rsid w:val="00B24138"/>
    <w:rsid w:val="00B24EF0"/>
    <w:rsid w:val="00B24FB5"/>
    <w:rsid w:val="00B2540C"/>
    <w:rsid w:val="00B259F9"/>
    <w:rsid w:val="00B2669F"/>
    <w:rsid w:val="00B266E1"/>
    <w:rsid w:val="00B276AD"/>
    <w:rsid w:val="00B278E7"/>
    <w:rsid w:val="00B27EB8"/>
    <w:rsid w:val="00B304F7"/>
    <w:rsid w:val="00B3061F"/>
    <w:rsid w:val="00B30B30"/>
    <w:rsid w:val="00B31301"/>
    <w:rsid w:val="00B31E5A"/>
    <w:rsid w:val="00B31E7A"/>
    <w:rsid w:val="00B31FF0"/>
    <w:rsid w:val="00B322B4"/>
    <w:rsid w:val="00B3248A"/>
    <w:rsid w:val="00B3370D"/>
    <w:rsid w:val="00B337C3"/>
    <w:rsid w:val="00B3390B"/>
    <w:rsid w:val="00B3390C"/>
    <w:rsid w:val="00B33DD5"/>
    <w:rsid w:val="00B33E3C"/>
    <w:rsid w:val="00B341D1"/>
    <w:rsid w:val="00B34321"/>
    <w:rsid w:val="00B34359"/>
    <w:rsid w:val="00B3442D"/>
    <w:rsid w:val="00B34EED"/>
    <w:rsid w:val="00B35C4B"/>
    <w:rsid w:val="00B365D5"/>
    <w:rsid w:val="00B36A42"/>
    <w:rsid w:val="00B36BF0"/>
    <w:rsid w:val="00B36D77"/>
    <w:rsid w:val="00B37951"/>
    <w:rsid w:val="00B37F18"/>
    <w:rsid w:val="00B401E0"/>
    <w:rsid w:val="00B41413"/>
    <w:rsid w:val="00B4146A"/>
    <w:rsid w:val="00B41DFA"/>
    <w:rsid w:val="00B425E2"/>
    <w:rsid w:val="00B42ECF"/>
    <w:rsid w:val="00B4303E"/>
    <w:rsid w:val="00B430B3"/>
    <w:rsid w:val="00B4352B"/>
    <w:rsid w:val="00B446F2"/>
    <w:rsid w:val="00B44AA7"/>
    <w:rsid w:val="00B44AC3"/>
    <w:rsid w:val="00B45302"/>
    <w:rsid w:val="00B45931"/>
    <w:rsid w:val="00B45B72"/>
    <w:rsid w:val="00B46249"/>
    <w:rsid w:val="00B4649C"/>
    <w:rsid w:val="00B470D4"/>
    <w:rsid w:val="00B4728E"/>
    <w:rsid w:val="00B476E6"/>
    <w:rsid w:val="00B50553"/>
    <w:rsid w:val="00B51B33"/>
    <w:rsid w:val="00B51CA8"/>
    <w:rsid w:val="00B520C1"/>
    <w:rsid w:val="00B52388"/>
    <w:rsid w:val="00B523A5"/>
    <w:rsid w:val="00B52F39"/>
    <w:rsid w:val="00B542EF"/>
    <w:rsid w:val="00B54729"/>
    <w:rsid w:val="00B549DF"/>
    <w:rsid w:val="00B54CE6"/>
    <w:rsid w:val="00B54E26"/>
    <w:rsid w:val="00B551BC"/>
    <w:rsid w:val="00B554B0"/>
    <w:rsid w:val="00B55688"/>
    <w:rsid w:val="00B558D9"/>
    <w:rsid w:val="00B55AF8"/>
    <w:rsid w:val="00B56AE8"/>
    <w:rsid w:val="00B57CB4"/>
    <w:rsid w:val="00B6055A"/>
    <w:rsid w:val="00B60C40"/>
    <w:rsid w:val="00B60F01"/>
    <w:rsid w:val="00B6151F"/>
    <w:rsid w:val="00B621DC"/>
    <w:rsid w:val="00B6221C"/>
    <w:rsid w:val="00B62C81"/>
    <w:rsid w:val="00B630C1"/>
    <w:rsid w:val="00B63326"/>
    <w:rsid w:val="00B636B3"/>
    <w:rsid w:val="00B642B0"/>
    <w:rsid w:val="00B653AB"/>
    <w:rsid w:val="00B65440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24"/>
    <w:rsid w:val="00B74BFC"/>
    <w:rsid w:val="00B75641"/>
    <w:rsid w:val="00B75F46"/>
    <w:rsid w:val="00B76A19"/>
    <w:rsid w:val="00B77010"/>
    <w:rsid w:val="00B7741C"/>
    <w:rsid w:val="00B779E3"/>
    <w:rsid w:val="00B80963"/>
    <w:rsid w:val="00B80A75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D16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3026"/>
    <w:rsid w:val="00B93482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8E7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73C2"/>
    <w:rsid w:val="00BA7ED0"/>
    <w:rsid w:val="00BA7ED3"/>
    <w:rsid w:val="00BB0588"/>
    <w:rsid w:val="00BB0C0A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B7A26"/>
    <w:rsid w:val="00BC05BD"/>
    <w:rsid w:val="00BC0B13"/>
    <w:rsid w:val="00BC0CC3"/>
    <w:rsid w:val="00BC0E59"/>
    <w:rsid w:val="00BC26CE"/>
    <w:rsid w:val="00BC2DC3"/>
    <w:rsid w:val="00BC31A3"/>
    <w:rsid w:val="00BC3231"/>
    <w:rsid w:val="00BC354F"/>
    <w:rsid w:val="00BC3610"/>
    <w:rsid w:val="00BC37D7"/>
    <w:rsid w:val="00BC39A6"/>
    <w:rsid w:val="00BC3D1C"/>
    <w:rsid w:val="00BC4047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07C"/>
    <w:rsid w:val="00BD1335"/>
    <w:rsid w:val="00BD147E"/>
    <w:rsid w:val="00BD171C"/>
    <w:rsid w:val="00BD1C78"/>
    <w:rsid w:val="00BD1FDD"/>
    <w:rsid w:val="00BD205A"/>
    <w:rsid w:val="00BD2D8B"/>
    <w:rsid w:val="00BD3017"/>
    <w:rsid w:val="00BD3103"/>
    <w:rsid w:val="00BD38D0"/>
    <w:rsid w:val="00BD39CE"/>
    <w:rsid w:val="00BD4BE1"/>
    <w:rsid w:val="00BD4E33"/>
    <w:rsid w:val="00BD505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1A15"/>
    <w:rsid w:val="00BE23B7"/>
    <w:rsid w:val="00BE26DE"/>
    <w:rsid w:val="00BE28B1"/>
    <w:rsid w:val="00BE2ADF"/>
    <w:rsid w:val="00BE318E"/>
    <w:rsid w:val="00BE34F1"/>
    <w:rsid w:val="00BE35B0"/>
    <w:rsid w:val="00BE3859"/>
    <w:rsid w:val="00BE399B"/>
    <w:rsid w:val="00BE3BBE"/>
    <w:rsid w:val="00BE53A1"/>
    <w:rsid w:val="00BE5E8E"/>
    <w:rsid w:val="00BE64EF"/>
    <w:rsid w:val="00BE6794"/>
    <w:rsid w:val="00BE6880"/>
    <w:rsid w:val="00BE7410"/>
    <w:rsid w:val="00BE7A5B"/>
    <w:rsid w:val="00BE7C0F"/>
    <w:rsid w:val="00BE7C99"/>
    <w:rsid w:val="00BF0619"/>
    <w:rsid w:val="00BF0C4D"/>
    <w:rsid w:val="00BF0E62"/>
    <w:rsid w:val="00BF14AE"/>
    <w:rsid w:val="00BF1D26"/>
    <w:rsid w:val="00BF271B"/>
    <w:rsid w:val="00BF275C"/>
    <w:rsid w:val="00BF29FD"/>
    <w:rsid w:val="00BF2CF1"/>
    <w:rsid w:val="00BF4044"/>
    <w:rsid w:val="00BF44BF"/>
    <w:rsid w:val="00BF45F3"/>
    <w:rsid w:val="00BF4A23"/>
    <w:rsid w:val="00BF4A71"/>
    <w:rsid w:val="00BF4D49"/>
    <w:rsid w:val="00BF51B9"/>
    <w:rsid w:val="00BF5302"/>
    <w:rsid w:val="00BF53E4"/>
    <w:rsid w:val="00BF54CD"/>
    <w:rsid w:val="00BF596D"/>
    <w:rsid w:val="00BF5B37"/>
    <w:rsid w:val="00BF5ED1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1FCC"/>
    <w:rsid w:val="00C02282"/>
    <w:rsid w:val="00C030DE"/>
    <w:rsid w:val="00C031DF"/>
    <w:rsid w:val="00C032F3"/>
    <w:rsid w:val="00C03347"/>
    <w:rsid w:val="00C035FB"/>
    <w:rsid w:val="00C03C40"/>
    <w:rsid w:val="00C03E9C"/>
    <w:rsid w:val="00C03FAE"/>
    <w:rsid w:val="00C0438B"/>
    <w:rsid w:val="00C04B73"/>
    <w:rsid w:val="00C04C18"/>
    <w:rsid w:val="00C04FAB"/>
    <w:rsid w:val="00C05509"/>
    <w:rsid w:val="00C06616"/>
    <w:rsid w:val="00C0706F"/>
    <w:rsid w:val="00C07258"/>
    <w:rsid w:val="00C075D4"/>
    <w:rsid w:val="00C07C9B"/>
    <w:rsid w:val="00C10182"/>
    <w:rsid w:val="00C11080"/>
    <w:rsid w:val="00C114E6"/>
    <w:rsid w:val="00C11D10"/>
    <w:rsid w:val="00C1202F"/>
    <w:rsid w:val="00C125A2"/>
    <w:rsid w:val="00C12780"/>
    <w:rsid w:val="00C12841"/>
    <w:rsid w:val="00C12857"/>
    <w:rsid w:val="00C129D5"/>
    <w:rsid w:val="00C12E44"/>
    <w:rsid w:val="00C13483"/>
    <w:rsid w:val="00C144B3"/>
    <w:rsid w:val="00C1463D"/>
    <w:rsid w:val="00C1474A"/>
    <w:rsid w:val="00C148A8"/>
    <w:rsid w:val="00C15089"/>
    <w:rsid w:val="00C156A7"/>
    <w:rsid w:val="00C15971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347B"/>
    <w:rsid w:val="00C334D4"/>
    <w:rsid w:val="00C33B5A"/>
    <w:rsid w:val="00C33FA3"/>
    <w:rsid w:val="00C34C1B"/>
    <w:rsid w:val="00C35258"/>
    <w:rsid w:val="00C352D3"/>
    <w:rsid w:val="00C3539E"/>
    <w:rsid w:val="00C3587E"/>
    <w:rsid w:val="00C36720"/>
    <w:rsid w:val="00C368C4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090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223"/>
    <w:rsid w:val="00C455F2"/>
    <w:rsid w:val="00C455FE"/>
    <w:rsid w:val="00C46C0F"/>
    <w:rsid w:val="00C46D87"/>
    <w:rsid w:val="00C47463"/>
    <w:rsid w:val="00C47865"/>
    <w:rsid w:val="00C47AA3"/>
    <w:rsid w:val="00C50305"/>
    <w:rsid w:val="00C50443"/>
    <w:rsid w:val="00C50D77"/>
    <w:rsid w:val="00C50F9F"/>
    <w:rsid w:val="00C51056"/>
    <w:rsid w:val="00C514AE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290"/>
    <w:rsid w:val="00C5537C"/>
    <w:rsid w:val="00C554C2"/>
    <w:rsid w:val="00C55711"/>
    <w:rsid w:val="00C55736"/>
    <w:rsid w:val="00C55901"/>
    <w:rsid w:val="00C55A56"/>
    <w:rsid w:val="00C55B5E"/>
    <w:rsid w:val="00C55C58"/>
    <w:rsid w:val="00C55DB7"/>
    <w:rsid w:val="00C5638E"/>
    <w:rsid w:val="00C56E5D"/>
    <w:rsid w:val="00C57016"/>
    <w:rsid w:val="00C57786"/>
    <w:rsid w:val="00C57D1A"/>
    <w:rsid w:val="00C60000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BF5"/>
    <w:rsid w:val="00C62D7E"/>
    <w:rsid w:val="00C62E01"/>
    <w:rsid w:val="00C63145"/>
    <w:rsid w:val="00C635D5"/>
    <w:rsid w:val="00C6368D"/>
    <w:rsid w:val="00C6393A"/>
    <w:rsid w:val="00C64A37"/>
    <w:rsid w:val="00C65846"/>
    <w:rsid w:val="00C65C70"/>
    <w:rsid w:val="00C65D4A"/>
    <w:rsid w:val="00C65F88"/>
    <w:rsid w:val="00C66448"/>
    <w:rsid w:val="00C665F4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C4"/>
    <w:rsid w:val="00C737DF"/>
    <w:rsid w:val="00C73829"/>
    <w:rsid w:val="00C73AB1"/>
    <w:rsid w:val="00C73BC2"/>
    <w:rsid w:val="00C73DEE"/>
    <w:rsid w:val="00C73FAD"/>
    <w:rsid w:val="00C745FC"/>
    <w:rsid w:val="00C7472D"/>
    <w:rsid w:val="00C748C6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241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21A"/>
    <w:rsid w:val="00C815F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6FA"/>
    <w:rsid w:val="00C9375F"/>
    <w:rsid w:val="00C9395D"/>
    <w:rsid w:val="00C93DB4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76E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1FAB"/>
    <w:rsid w:val="00CA22F6"/>
    <w:rsid w:val="00CA2B11"/>
    <w:rsid w:val="00CA2DE5"/>
    <w:rsid w:val="00CA30CC"/>
    <w:rsid w:val="00CA344D"/>
    <w:rsid w:val="00CA456E"/>
    <w:rsid w:val="00CA484D"/>
    <w:rsid w:val="00CA487D"/>
    <w:rsid w:val="00CA4B26"/>
    <w:rsid w:val="00CA4C47"/>
    <w:rsid w:val="00CA4DA2"/>
    <w:rsid w:val="00CA4EC9"/>
    <w:rsid w:val="00CA4F57"/>
    <w:rsid w:val="00CA4FB6"/>
    <w:rsid w:val="00CA515D"/>
    <w:rsid w:val="00CA5306"/>
    <w:rsid w:val="00CA5A2C"/>
    <w:rsid w:val="00CA5C04"/>
    <w:rsid w:val="00CA5F50"/>
    <w:rsid w:val="00CA6003"/>
    <w:rsid w:val="00CA6126"/>
    <w:rsid w:val="00CA659D"/>
    <w:rsid w:val="00CA6A8E"/>
    <w:rsid w:val="00CA6F63"/>
    <w:rsid w:val="00CA7B86"/>
    <w:rsid w:val="00CA7F70"/>
    <w:rsid w:val="00CB062B"/>
    <w:rsid w:val="00CB08B5"/>
    <w:rsid w:val="00CB0B3F"/>
    <w:rsid w:val="00CB0D6B"/>
    <w:rsid w:val="00CB0FA2"/>
    <w:rsid w:val="00CB11E4"/>
    <w:rsid w:val="00CB1CED"/>
    <w:rsid w:val="00CB1FCB"/>
    <w:rsid w:val="00CB2685"/>
    <w:rsid w:val="00CB3B88"/>
    <w:rsid w:val="00CB3F0E"/>
    <w:rsid w:val="00CB4427"/>
    <w:rsid w:val="00CB5164"/>
    <w:rsid w:val="00CB5392"/>
    <w:rsid w:val="00CB57E5"/>
    <w:rsid w:val="00CB6047"/>
    <w:rsid w:val="00CB63F4"/>
    <w:rsid w:val="00CB658D"/>
    <w:rsid w:val="00CB690D"/>
    <w:rsid w:val="00CB6CB3"/>
    <w:rsid w:val="00CB6DF9"/>
    <w:rsid w:val="00CB715D"/>
    <w:rsid w:val="00CB7180"/>
    <w:rsid w:val="00CB7670"/>
    <w:rsid w:val="00CB768B"/>
    <w:rsid w:val="00CC01D8"/>
    <w:rsid w:val="00CC05C3"/>
    <w:rsid w:val="00CC09E4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95D"/>
    <w:rsid w:val="00CC4AE8"/>
    <w:rsid w:val="00CC506F"/>
    <w:rsid w:val="00CC53FE"/>
    <w:rsid w:val="00CC5D2A"/>
    <w:rsid w:val="00CC67EF"/>
    <w:rsid w:val="00CC72B5"/>
    <w:rsid w:val="00CC739E"/>
    <w:rsid w:val="00CC7448"/>
    <w:rsid w:val="00CC74B4"/>
    <w:rsid w:val="00CC76A3"/>
    <w:rsid w:val="00CC770B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400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0BE4"/>
    <w:rsid w:val="00CE1313"/>
    <w:rsid w:val="00CE1E9F"/>
    <w:rsid w:val="00CE285B"/>
    <w:rsid w:val="00CE2B34"/>
    <w:rsid w:val="00CE31EB"/>
    <w:rsid w:val="00CE3D14"/>
    <w:rsid w:val="00CE45D6"/>
    <w:rsid w:val="00CE4629"/>
    <w:rsid w:val="00CE5202"/>
    <w:rsid w:val="00CE56F6"/>
    <w:rsid w:val="00CE5B10"/>
    <w:rsid w:val="00CE5CF2"/>
    <w:rsid w:val="00CE6625"/>
    <w:rsid w:val="00CE68A7"/>
    <w:rsid w:val="00CE76F6"/>
    <w:rsid w:val="00CE7738"/>
    <w:rsid w:val="00CE776D"/>
    <w:rsid w:val="00CE7956"/>
    <w:rsid w:val="00CE7C4A"/>
    <w:rsid w:val="00CE7FAC"/>
    <w:rsid w:val="00CF0946"/>
    <w:rsid w:val="00CF1D4F"/>
    <w:rsid w:val="00CF1D8F"/>
    <w:rsid w:val="00CF21ED"/>
    <w:rsid w:val="00CF2245"/>
    <w:rsid w:val="00CF2CFC"/>
    <w:rsid w:val="00CF3539"/>
    <w:rsid w:val="00CF36CC"/>
    <w:rsid w:val="00CF3B2E"/>
    <w:rsid w:val="00CF3CC9"/>
    <w:rsid w:val="00CF3F44"/>
    <w:rsid w:val="00CF4099"/>
    <w:rsid w:val="00CF425D"/>
    <w:rsid w:val="00CF43D9"/>
    <w:rsid w:val="00CF4AF1"/>
    <w:rsid w:val="00CF4C6F"/>
    <w:rsid w:val="00CF57CA"/>
    <w:rsid w:val="00CF613A"/>
    <w:rsid w:val="00CF6221"/>
    <w:rsid w:val="00CF646C"/>
    <w:rsid w:val="00CF6833"/>
    <w:rsid w:val="00CF68CF"/>
    <w:rsid w:val="00CF6B83"/>
    <w:rsid w:val="00CF7941"/>
    <w:rsid w:val="00CF7AFD"/>
    <w:rsid w:val="00CF7C34"/>
    <w:rsid w:val="00CF7D9E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317"/>
    <w:rsid w:val="00D023E2"/>
    <w:rsid w:val="00D032ED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058"/>
    <w:rsid w:val="00D11163"/>
    <w:rsid w:val="00D1136E"/>
    <w:rsid w:val="00D12317"/>
    <w:rsid w:val="00D129AC"/>
    <w:rsid w:val="00D133F4"/>
    <w:rsid w:val="00D135ED"/>
    <w:rsid w:val="00D14000"/>
    <w:rsid w:val="00D141E8"/>
    <w:rsid w:val="00D14204"/>
    <w:rsid w:val="00D1426C"/>
    <w:rsid w:val="00D14CDD"/>
    <w:rsid w:val="00D14E2D"/>
    <w:rsid w:val="00D155D6"/>
    <w:rsid w:val="00D15856"/>
    <w:rsid w:val="00D162B5"/>
    <w:rsid w:val="00D164C8"/>
    <w:rsid w:val="00D16551"/>
    <w:rsid w:val="00D17E5E"/>
    <w:rsid w:val="00D20D39"/>
    <w:rsid w:val="00D211D5"/>
    <w:rsid w:val="00D21415"/>
    <w:rsid w:val="00D21493"/>
    <w:rsid w:val="00D21697"/>
    <w:rsid w:val="00D21976"/>
    <w:rsid w:val="00D21E30"/>
    <w:rsid w:val="00D22187"/>
    <w:rsid w:val="00D225A0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283"/>
    <w:rsid w:val="00D325BC"/>
    <w:rsid w:val="00D338BD"/>
    <w:rsid w:val="00D340DD"/>
    <w:rsid w:val="00D34CD3"/>
    <w:rsid w:val="00D3512F"/>
    <w:rsid w:val="00D35510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5D4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1C57"/>
    <w:rsid w:val="00D52EEB"/>
    <w:rsid w:val="00D5320A"/>
    <w:rsid w:val="00D533E3"/>
    <w:rsid w:val="00D5352B"/>
    <w:rsid w:val="00D5352F"/>
    <w:rsid w:val="00D535CF"/>
    <w:rsid w:val="00D5381B"/>
    <w:rsid w:val="00D53A21"/>
    <w:rsid w:val="00D54819"/>
    <w:rsid w:val="00D5492C"/>
    <w:rsid w:val="00D549C8"/>
    <w:rsid w:val="00D54ACF"/>
    <w:rsid w:val="00D5508C"/>
    <w:rsid w:val="00D554F3"/>
    <w:rsid w:val="00D55608"/>
    <w:rsid w:val="00D55679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0DE"/>
    <w:rsid w:val="00D63157"/>
    <w:rsid w:val="00D6359E"/>
    <w:rsid w:val="00D63626"/>
    <w:rsid w:val="00D63B5F"/>
    <w:rsid w:val="00D63BFB"/>
    <w:rsid w:val="00D63EC7"/>
    <w:rsid w:val="00D64D2F"/>
    <w:rsid w:val="00D64EF7"/>
    <w:rsid w:val="00D65F15"/>
    <w:rsid w:val="00D66DCB"/>
    <w:rsid w:val="00D67549"/>
    <w:rsid w:val="00D67607"/>
    <w:rsid w:val="00D67736"/>
    <w:rsid w:val="00D67B4A"/>
    <w:rsid w:val="00D67DA2"/>
    <w:rsid w:val="00D7001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2E5"/>
    <w:rsid w:val="00D76789"/>
    <w:rsid w:val="00D81929"/>
    <w:rsid w:val="00D8200F"/>
    <w:rsid w:val="00D820C7"/>
    <w:rsid w:val="00D823D9"/>
    <w:rsid w:val="00D82478"/>
    <w:rsid w:val="00D82AD2"/>
    <w:rsid w:val="00D82B4D"/>
    <w:rsid w:val="00D82D1F"/>
    <w:rsid w:val="00D83074"/>
    <w:rsid w:val="00D830D5"/>
    <w:rsid w:val="00D8337B"/>
    <w:rsid w:val="00D8397C"/>
    <w:rsid w:val="00D83AE6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05A"/>
    <w:rsid w:val="00D86A73"/>
    <w:rsid w:val="00D87028"/>
    <w:rsid w:val="00D8706C"/>
    <w:rsid w:val="00D875A8"/>
    <w:rsid w:val="00D87BB7"/>
    <w:rsid w:val="00D90B1A"/>
    <w:rsid w:val="00D9122A"/>
    <w:rsid w:val="00D9163D"/>
    <w:rsid w:val="00D9163E"/>
    <w:rsid w:val="00D9168D"/>
    <w:rsid w:val="00D91BC0"/>
    <w:rsid w:val="00D92064"/>
    <w:rsid w:val="00D92242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506"/>
    <w:rsid w:val="00D9481C"/>
    <w:rsid w:val="00D94E5F"/>
    <w:rsid w:val="00D94EED"/>
    <w:rsid w:val="00D952C5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6CF"/>
    <w:rsid w:val="00DA38DC"/>
    <w:rsid w:val="00DA3CFD"/>
    <w:rsid w:val="00DA41F2"/>
    <w:rsid w:val="00DA52D4"/>
    <w:rsid w:val="00DA5499"/>
    <w:rsid w:val="00DA58FD"/>
    <w:rsid w:val="00DA6274"/>
    <w:rsid w:val="00DA6880"/>
    <w:rsid w:val="00DA6B5E"/>
    <w:rsid w:val="00DA70F7"/>
    <w:rsid w:val="00DA7108"/>
    <w:rsid w:val="00DA732B"/>
    <w:rsid w:val="00DA7345"/>
    <w:rsid w:val="00DA7369"/>
    <w:rsid w:val="00DA7561"/>
    <w:rsid w:val="00DA7759"/>
    <w:rsid w:val="00DA7C1C"/>
    <w:rsid w:val="00DA7CDB"/>
    <w:rsid w:val="00DA7EFC"/>
    <w:rsid w:val="00DA7F79"/>
    <w:rsid w:val="00DB0351"/>
    <w:rsid w:val="00DB1064"/>
    <w:rsid w:val="00DB147A"/>
    <w:rsid w:val="00DB1B7A"/>
    <w:rsid w:val="00DB2780"/>
    <w:rsid w:val="00DB2A2A"/>
    <w:rsid w:val="00DB2EE5"/>
    <w:rsid w:val="00DB2F91"/>
    <w:rsid w:val="00DB3331"/>
    <w:rsid w:val="00DB35DD"/>
    <w:rsid w:val="00DB3908"/>
    <w:rsid w:val="00DB43B4"/>
    <w:rsid w:val="00DB49B7"/>
    <w:rsid w:val="00DB5483"/>
    <w:rsid w:val="00DB58F1"/>
    <w:rsid w:val="00DB61B3"/>
    <w:rsid w:val="00DB7633"/>
    <w:rsid w:val="00DB77BE"/>
    <w:rsid w:val="00DB7EE7"/>
    <w:rsid w:val="00DB7F8C"/>
    <w:rsid w:val="00DC00B6"/>
    <w:rsid w:val="00DC09CD"/>
    <w:rsid w:val="00DC129B"/>
    <w:rsid w:val="00DC13B4"/>
    <w:rsid w:val="00DC2B97"/>
    <w:rsid w:val="00DC2F4A"/>
    <w:rsid w:val="00DC314B"/>
    <w:rsid w:val="00DC3448"/>
    <w:rsid w:val="00DC3697"/>
    <w:rsid w:val="00DC514D"/>
    <w:rsid w:val="00DC52F3"/>
    <w:rsid w:val="00DC54AC"/>
    <w:rsid w:val="00DC5828"/>
    <w:rsid w:val="00DC5DFD"/>
    <w:rsid w:val="00DC633B"/>
    <w:rsid w:val="00DC6708"/>
    <w:rsid w:val="00DC699D"/>
    <w:rsid w:val="00DC6A74"/>
    <w:rsid w:val="00DC6C67"/>
    <w:rsid w:val="00DC717C"/>
    <w:rsid w:val="00DC786E"/>
    <w:rsid w:val="00DC7DAB"/>
    <w:rsid w:val="00DD0253"/>
    <w:rsid w:val="00DD02D2"/>
    <w:rsid w:val="00DD0D1D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D6827"/>
    <w:rsid w:val="00DE0273"/>
    <w:rsid w:val="00DE03EF"/>
    <w:rsid w:val="00DE04F3"/>
    <w:rsid w:val="00DE099A"/>
    <w:rsid w:val="00DE0F35"/>
    <w:rsid w:val="00DE1512"/>
    <w:rsid w:val="00DE16ED"/>
    <w:rsid w:val="00DE1F81"/>
    <w:rsid w:val="00DE2A22"/>
    <w:rsid w:val="00DE2BAA"/>
    <w:rsid w:val="00DE3E65"/>
    <w:rsid w:val="00DE3F7F"/>
    <w:rsid w:val="00DE40DB"/>
    <w:rsid w:val="00DE4731"/>
    <w:rsid w:val="00DE4B2E"/>
    <w:rsid w:val="00DE5DFB"/>
    <w:rsid w:val="00DE6734"/>
    <w:rsid w:val="00DF016E"/>
    <w:rsid w:val="00DF07BB"/>
    <w:rsid w:val="00DF1829"/>
    <w:rsid w:val="00DF1E05"/>
    <w:rsid w:val="00DF2106"/>
    <w:rsid w:val="00DF27AD"/>
    <w:rsid w:val="00DF2845"/>
    <w:rsid w:val="00DF2A4B"/>
    <w:rsid w:val="00DF2BBD"/>
    <w:rsid w:val="00DF374F"/>
    <w:rsid w:val="00DF3C01"/>
    <w:rsid w:val="00DF488E"/>
    <w:rsid w:val="00DF499B"/>
    <w:rsid w:val="00DF4F97"/>
    <w:rsid w:val="00DF541A"/>
    <w:rsid w:val="00DF544D"/>
    <w:rsid w:val="00DF5E4D"/>
    <w:rsid w:val="00DF620B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237C"/>
    <w:rsid w:val="00E03253"/>
    <w:rsid w:val="00E0363A"/>
    <w:rsid w:val="00E03BA5"/>
    <w:rsid w:val="00E04140"/>
    <w:rsid w:val="00E04411"/>
    <w:rsid w:val="00E045BD"/>
    <w:rsid w:val="00E04A67"/>
    <w:rsid w:val="00E04F27"/>
    <w:rsid w:val="00E057B9"/>
    <w:rsid w:val="00E05ACC"/>
    <w:rsid w:val="00E05B99"/>
    <w:rsid w:val="00E05DC7"/>
    <w:rsid w:val="00E06836"/>
    <w:rsid w:val="00E0784A"/>
    <w:rsid w:val="00E079D0"/>
    <w:rsid w:val="00E10571"/>
    <w:rsid w:val="00E1070E"/>
    <w:rsid w:val="00E10C08"/>
    <w:rsid w:val="00E10ED7"/>
    <w:rsid w:val="00E11214"/>
    <w:rsid w:val="00E114A8"/>
    <w:rsid w:val="00E11AA8"/>
    <w:rsid w:val="00E11EB7"/>
    <w:rsid w:val="00E130F6"/>
    <w:rsid w:val="00E13244"/>
    <w:rsid w:val="00E13351"/>
    <w:rsid w:val="00E138D8"/>
    <w:rsid w:val="00E13ECD"/>
    <w:rsid w:val="00E14C41"/>
    <w:rsid w:val="00E14F00"/>
    <w:rsid w:val="00E1533E"/>
    <w:rsid w:val="00E15760"/>
    <w:rsid w:val="00E15829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3BA"/>
    <w:rsid w:val="00E21652"/>
    <w:rsid w:val="00E2172F"/>
    <w:rsid w:val="00E21CD4"/>
    <w:rsid w:val="00E2280B"/>
    <w:rsid w:val="00E22C00"/>
    <w:rsid w:val="00E22D77"/>
    <w:rsid w:val="00E23337"/>
    <w:rsid w:val="00E23CA0"/>
    <w:rsid w:val="00E2447A"/>
    <w:rsid w:val="00E24751"/>
    <w:rsid w:val="00E24A0C"/>
    <w:rsid w:val="00E24ACF"/>
    <w:rsid w:val="00E24BDE"/>
    <w:rsid w:val="00E2548B"/>
    <w:rsid w:val="00E2570D"/>
    <w:rsid w:val="00E259EA"/>
    <w:rsid w:val="00E25B17"/>
    <w:rsid w:val="00E25EAB"/>
    <w:rsid w:val="00E26029"/>
    <w:rsid w:val="00E263FB"/>
    <w:rsid w:val="00E267EB"/>
    <w:rsid w:val="00E26ED7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103"/>
    <w:rsid w:val="00E349D0"/>
    <w:rsid w:val="00E34B8A"/>
    <w:rsid w:val="00E34FD5"/>
    <w:rsid w:val="00E3572B"/>
    <w:rsid w:val="00E35ECB"/>
    <w:rsid w:val="00E35F69"/>
    <w:rsid w:val="00E36D17"/>
    <w:rsid w:val="00E3747E"/>
    <w:rsid w:val="00E3762B"/>
    <w:rsid w:val="00E377C2"/>
    <w:rsid w:val="00E37E78"/>
    <w:rsid w:val="00E408E5"/>
    <w:rsid w:val="00E40A00"/>
    <w:rsid w:val="00E40A62"/>
    <w:rsid w:val="00E40A95"/>
    <w:rsid w:val="00E40E36"/>
    <w:rsid w:val="00E411FB"/>
    <w:rsid w:val="00E417F9"/>
    <w:rsid w:val="00E4223D"/>
    <w:rsid w:val="00E42714"/>
    <w:rsid w:val="00E42A53"/>
    <w:rsid w:val="00E42AD7"/>
    <w:rsid w:val="00E42FF9"/>
    <w:rsid w:val="00E4333B"/>
    <w:rsid w:val="00E438C1"/>
    <w:rsid w:val="00E4397F"/>
    <w:rsid w:val="00E4403E"/>
    <w:rsid w:val="00E441CC"/>
    <w:rsid w:val="00E44BB5"/>
    <w:rsid w:val="00E45144"/>
    <w:rsid w:val="00E453FE"/>
    <w:rsid w:val="00E45FBB"/>
    <w:rsid w:val="00E4649A"/>
    <w:rsid w:val="00E465C2"/>
    <w:rsid w:val="00E465D6"/>
    <w:rsid w:val="00E46642"/>
    <w:rsid w:val="00E4714C"/>
    <w:rsid w:val="00E4793C"/>
    <w:rsid w:val="00E47B97"/>
    <w:rsid w:val="00E47D40"/>
    <w:rsid w:val="00E509B7"/>
    <w:rsid w:val="00E513B4"/>
    <w:rsid w:val="00E51489"/>
    <w:rsid w:val="00E514B6"/>
    <w:rsid w:val="00E514DA"/>
    <w:rsid w:val="00E51835"/>
    <w:rsid w:val="00E519E3"/>
    <w:rsid w:val="00E51A90"/>
    <w:rsid w:val="00E51AEB"/>
    <w:rsid w:val="00E5218E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6289"/>
    <w:rsid w:val="00E56811"/>
    <w:rsid w:val="00E56F5A"/>
    <w:rsid w:val="00E5795A"/>
    <w:rsid w:val="00E6043D"/>
    <w:rsid w:val="00E605FE"/>
    <w:rsid w:val="00E60A89"/>
    <w:rsid w:val="00E60C36"/>
    <w:rsid w:val="00E61586"/>
    <w:rsid w:val="00E61B62"/>
    <w:rsid w:val="00E61D5E"/>
    <w:rsid w:val="00E633B9"/>
    <w:rsid w:val="00E63652"/>
    <w:rsid w:val="00E63899"/>
    <w:rsid w:val="00E64095"/>
    <w:rsid w:val="00E641A1"/>
    <w:rsid w:val="00E644DA"/>
    <w:rsid w:val="00E649BA"/>
    <w:rsid w:val="00E64DFE"/>
    <w:rsid w:val="00E64FDD"/>
    <w:rsid w:val="00E65AB2"/>
    <w:rsid w:val="00E65BCF"/>
    <w:rsid w:val="00E65C7B"/>
    <w:rsid w:val="00E662F6"/>
    <w:rsid w:val="00E664C5"/>
    <w:rsid w:val="00E66C02"/>
    <w:rsid w:val="00E671A2"/>
    <w:rsid w:val="00E67955"/>
    <w:rsid w:val="00E715F4"/>
    <w:rsid w:val="00E71D5B"/>
    <w:rsid w:val="00E71DD3"/>
    <w:rsid w:val="00E7254A"/>
    <w:rsid w:val="00E72583"/>
    <w:rsid w:val="00E7291E"/>
    <w:rsid w:val="00E73381"/>
    <w:rsid w:val="00E73C16"/>
    <w:rsid w:val="00E742D7"/>
    <w:rsid w:val="00E74411"/>
    <w:rsid w:val="00E747A3"/>
    <w:rsid w:val="00E74B34"/>
    <w:rsid w:val="00E75072"/>
    <w:rsid w:val="00E752DC"/>
    <w:rsid w:val="00E756F3"/>
    <w:rsid w:val="00E7593D"/>
    <w:rsid w:val="00E762EB"/>
    <w:rsid w:val="00E76492"/>
    <w:rsid w:val="00E76C07"/>
    <w:rsid w:val="00E76C1C"/>
    <w:rsid w:val="00E76CBA"/>
    <w:rsid w:val="00E76D26"/>
    <w:rsid w:val="00E77077"/>
    <w:rsid w:val="00E77ECD"/>
    <w:rsid w:val="00E80192"/>
    <w:rsid w:val="00E80328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45"/>
    <w:rsid w:val="00E82A4F"/>
    <w:rsid w:val="00E82E1B"/>
    <w:rsid w:val="00E83CA6"/>
    <w:rsid w:val="00E83F9E"/>
    <w:rsid w:val="00E842C9"/>
    <w:rsid w:val="00E842F2"/>
    <w:rsid w:val="00E84474"/>
    <w:rsid w:val="00E844B2"/>
    <w:rsid w:val="00E84659"/>
    <w:rsid w:val="00E84B7F"/>
    <w:rsid w:val="00E8548E"/>
    <w:rsid w:val="00E858C0"/>
    <w:rsid w:val="00E85BEC"/>
    <w:rsid w:val="00E86431"/>
    <w:rsid w:val="00E8650E"/>
    <w:rsid w:val="00E865A9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537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97EC2"/>
    <w:rsid w:val="00EA056D"/>
    <w:rsid w:val="00EA06C2"/>
    <w:rsid w:val="00EA1C48"/>
    <w:rsid w:val="00EA1E7B"/>
    <w:rsid w:val="00EA28B9"/>
    <w:rsid w:val="00EA29F7"/>
    <w:rsid w:val="00EA2ADA"/>
    <w:rsid w:val="00EA3306"/>
    <w:rsid w:val="00EA37A0"/>
    <w:rsid w:val="00EA3EE7"/>
    <w:rsid w:val="00EA4388"/>
    <w:rsid w:val="00EA4BEF"/>
    <w:rsid w:val="00EA4D6E"/>
    <w:rsid w:val="00EA5273"/>
    <w:rsid w:val="00EA5D17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444"/>
    <w:rsid w:val="00EB274E"/>
    <w:rsid w:val="00EB28E8"/>
    <w:rsid w:val="00EB2A0B"/>
    <w:rsid w:val="00EB2A5A"/>
    <w:rsid w:val="00EB2C71"/>
    <w:rsid w:val="00EB3843"/>
    <w:rsid w:val="00EB3EE9"/>
    <w:rsid w:val="00EB4340"/>
    <w:rsid w:val="00EB45FA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948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5FE6"/>
    <w:rsid w:val="00EC6024"/>
    <w:rsid w:val="00EC6781"/>
    <w:rsid w:val="00EC71BD"/>
    <w:rsid w:val="00EC74F4"/>
    <w:rsid w:val="00EC77AD"/>
    <w:rsid w:val="00ED060C"/>
    <w:rsid w:val="00ED0A2B"/>
    <w:rsid w:val="00ED10DF"/>
    <w:rsid w:val="00ED1277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AC2"/>
    <w:rsid w:val="00ED7B66"/>
    <w:rsid w:val="00ED7C91"/>
    <w:rsid w:val="00ED7CE7"/>
    <w:rsid w:val="00EE01B0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024"/>
    <w:rsid w:val="00EE3309"/>
    <w:rsid w:val="00EE3A4E"/>
    <w:rsid w:val="00EE41D5"/>
    <w:rsid w:val="00EE42F7"/>
    <w:rsid w:val="00EE4557"/>
    <w:rsid w:val="00EE45C9"/>
    <w:rsid w:val="00EE4EE4"/>
    <w:rsid w:val="00EE5A77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21F3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F4B"/>
    <w:rsid w:val="00EF3F9C"/>
    <w:rsid w:val="00EF4170"/>
    <w:rsid w:val="00EF432B"/>
    <w:rsid w:val="00EF45A3"/>
    <w:rsid w:val="00EF47DF"/>
    <w:rsid w:val="00EF6056"/>
    <w:rsid w:val="00EF63E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A54"/>
    <w:rsid w:val="00F00F3F"/>
    <w:rsid w:val="00F01C4C"/>
    <w:rsid w:val="00F01D52"/>
    <w:rsid w:val="00F021F8"/>
    <w:rsid w:val="00F02584"/>
    <w:rsid w:val="00F02596"/>
    <w:rsid w:val="00F0292E"/>
    <w:rsid w:val="00F02A1F"/>
    <w:rsid w:val="00F02A60"/>
    <w:rsid w:val="00F02DA6"/>
    <w:rsid w:val="00F02E28"/>
    <w:rsid w:val="00F037A4"/>
    <w:rsid w:val="00F03B64"/>
    <w:rsid w:val="00F040B6"/>
    <w:rsid w:val="00F0416D"/>
    <w:rsid w:val="00F04744"/>
    <w:rsid w:val="00F04B35"/>
    <w:rsid w:val="00F04F25"/>
    <w:rsid w:val="00F05C87"/>
    <w:rsid w:val="00F05DC5"/>
    <w:rsid w:val="00F063E7"/>
    <w:rsid w:val="00F063EE"/>
    <w:rsid w:val="00F06E1A"/>
    <w:rsid w:val="00F075E1"/>
    <w:rsid w:val="00F07829"/>
    <w:rsid w:val="00F07B4B"/>
    <w:rsid w:val="00F07D22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08C"/>
    <w:rsid w:val="00F16613"/>
    <w:rsid w:val="00F168F0"/>
    <w:rsid w:val="00F16A8E"/>
    <w:rsid w:val="00F17115"/>
    <w:rsid w:val="00F172D8"/>
    <w:rsid w:val="00F17933"/>
    <w:rsid w:val="00F17B76"/>
    <w:rsid w:val="00F200B1"/>
    <w:rsid w:val="00F2054F"/>
    <w:rsid w:val="00F205BA"/>
    <w:rsid w:val="00F209A7"/>
    <w:rsid w:val="00F20D8B"/>
    <w:rsid w:val="00F20FA3"/>
    <w:rsid w:val="00F21087"/>
    <w:rsid w:val="00F21B08"/>
    <w:rsid w:val="00F21B75"/>
    <w:rsid w:val="00F21DBE"/>
    <w:rsid w:val="00F21DCF"/>
    <w:rsid w:val="00F225D4"/>
    <w:rsid w:val="00F22B55"/>
    <w:rsid w:val="00F22DA6"/>
    <w:rsid w:val="00F23136"/>
    <w:rsid w:val="00F232E8"/>
    <w:rsid w:val="00F23814"/>
    <w:rsid w:val="00F238CE"/>
    <w:rsid w:val="00F23BA7"/>
    <w:rsid w:val="00F241BC"/>
    <w:rsid w:val="00F241EC"/>
    <w:rsid w:val="00F2430A"/>
    <w:rsid w:val="00F244E2"/>
    <w:rsid w:val="00F25FA1"/>
    <w:rsid w:val="00F26493"/>
    <w:rsid w:val="00F264A1"/>
    <w:rsid w:val="00F271A0"/>
    <w:rsid w:val="00F27861"/>
    <w:rsid w:val="00F27914"/>
    <w:rsid w:val="00F27C8F"/>
    <w:rsid w:val="00F30030"/>
    <w:rsid w:val="00F30370"/>
    <w:rsid w:val="00F30499"/>
    <w:rsid w:val="00F30590"/>
    <w:rsid w:val="00F309F0"/>
    <w:rsid w:val="00F30B9E"/>
    <w:rsid w:val="00F30BDB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410"/>
    <w:rsid w:val="00F3394A"/>
    <w:rsid w:val="00F34075"/>
    <w:rsid w:val="00F34243"/>
    <w:rsid w:val="00F34A2C"/>
    <w:rsid w:val="00F351FD"/>
    <w:rsid w:val="00F35670"/>
    <w:rsid w:val="00F360D5"/>
    <w:rsid w:val="00F365C2"/>
    <w:rsid w:val="00F3665A"/>
    <w:rsid w:val="00F369BA"/>
    <w:rsid w:val="00F36D73"/>
    <w:rsid w:val="00F370F0"/>
    <w:rsid w:val="00F37172"/>
    <w:rsid w:val="00F3717C"/>
    <w:rsid w:val="00F37289"/>
    <w:rsid w:val="00F37729"/>
    <w:rsid w:val="00F377D0"/>
    <w:rsid w:val="00F37EFE"/>
    <w:rsid w:val="00F400BD"/>
    <w:rsid w:val="00F404CC"/>
    <w:rsid w:val="00F4051A"/>
    <w:rsid w:val="00F4078B"/>
    <w:rsid w:val="00F41204"/>
    <w:rsid w:val="00F412DF"/>
    <w:rsid w:val="00F41725"/>
    <w:rsid w:val="00F4178F"/>
    <w:rsid w:val="00F41C9E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E5B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023"/>
    <w:rsid w:val="00F57323"/>
    <w:rsid w:val="00F57C84"/>
    <w:rsid w:val="00F57D85"/>
    <w:rsid w:val="00F6065F"/>
    <w:rsid w:val="00F6099F"/>
    <w:rsid w:val="00F61585"/>
    <w:rsid w:val="00F61A81"/>
    <w:rsid w:val="00F61C13"/>
    <w:rsid w:val="00F6222E"/>
    <w:rsid w:val="00F622A7"/>
    <w:rsid w:val="00F626C4"/>
    <w:rsid w:val="00F62896"/>
    <w:rsid w:val="00F62A94"/>
    <w:rsid w:val="00F62D66"/>
    <w:rsid w:val="00F62D94"/>
    <w:rsid w:val="00F63153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836"/>
    <w:rsid w:val="00F67D8F"/>
    <w:rsid w:val="00F70830"/>
    <w:rsid w:val="00F7127D"/>
    <w:rsid w:val="00F71441"/>
    <w:rsid w:val="00F71A91"/>
    <w:rsid w:val="00F71C0F"/>
    <w:rsid w:val="00F721F8"/>
    <w:rsid w:val="00F7256D"/>
    <w:rsid w:val="00F7286E"/>
    <w:rsid w:val="00F72D3E"/>
    <w:rsid w:val="00F72F6B"/>
    <w:rsid w:val="00F73254"/>
    <w:rsid w:val="00F73849"/>
    <w:rsid w:val="00F73850"/>
    <w:rsid w:val="00F73D96"/>
    <w:rsid w:val="00F73F75"/>
    <w:rsid w:val="00F744DA"/>
    <w:rsid w:val="00F74A8C"/>
    <w:rsid w:val="00F7591C"/>
    <w:rsid w:val="00F75B5E"/>
    <w:rsid w:val="00F75C20"/>
    <w:rsid w:val="00F75D10"/>
    <w:rsid w:val="00F7634A"/>
    <w:rsid w:val="00F763D5"/>
    <w:rsid w:val="00F76793"/>
    <w:rsid w:val="00F76AE2"/>
    <w:rsid w:val="00F770E1"/>
    <w:rsid w:val="00F7722C"/>
    <w:rsid w:val="00F776C6"/>
    <w:rsid w:val="00F77738"/>
    <w:rsid w:val="00F802BE"/>
    <w:rsid w:val="00F80913"/>
    <w:rsid w:val="00F80B50"/>
    <w:rsid w:val="00F80E2A"/>
    <w:rsid w:val="00F80E93"/>
    <w:rsid w:val="00F814BE"/>
    <w:rsid w:val="00F81E15"/>
    <w:rsid w:val="00F827CF"/>
    <w:rsid w:val="00F82F30"/>
    <w:rsid w:val="00F8321D"/>
    <w:rsid w:val="00F833BC"/>
    <w:rsid w:val="00F834F1"/>
    <w:rsid w:val="00F83F55"/>
    <w:rsid w:val="00F84621"/>
    <w:rsid w:val="00F84AD6"/>
    <w:rsid w:val="00F84D69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B34"/>
    <w:rsid w:val="00F86D9F"/>
    <w:rsid w:val="00F87069"/>
    <w:rsid w:val="00F878EB"/>
    <w:rsid w:val="00F878F9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028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1EBA"/>
    <w:rsid w:val="00FA23B1"/>
    <w:rsid w:val="00FA2A25"/>
    <w:rsid w:val="00FA30D5"/>
    <w:rsid w:val="00FA354E"/>
    <w:rsid w:val="00FA3C37"/>
    <w:rsid w:val="00FA3F71"/>
    <w:rsid w:val="00FA42E0"/>
    <w:rsid w:val="00FA4468"/>
    <w:rsid w:val="00FA45D8"/>
    <w:rsid w:val="00FA4CC1"/>
    <w:rsid w:val="00FA4F2F"/>
    <w:rsid w:val="00FA4FDA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5CB"/>
    <w:rsid w:val="00FA7DDB"/>
    <w:rsid w:val="00FB0024"/>
    <w:rsid w:val="00FB028A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3DB2"/>
    <w:rsid w:val="00FB42D4"/>
    <w:rsid w:val="00FB4A2E"/>
    <w:rsid w:val="00FB4F73"/>
    <w:rsid w:val="00FB5906"/>
    <w:rsid w:val="00FB618C"/>
    <w:rsid w:val="00FB61A0"/>
    <w:rsid w:val="00FB6DA4"/>
    <w:rsid w:val="00FB73F1"/>
    <w:rsid w:val="00FB74A4"/>
    <w:rsid w:val="00FB762F"/>
    <w:rsid w:val="00FB7B7A"/>
    <w:rsid w:val="00FB7E39"/>
    <w:rsid w:val="00FC018E"/>
    <w:rsid w:val="00FC053C"/>
    <w:rsid w:val="00FC0642"/>
    <w:rsid w:val="00FC0922"/>
    <w:rsid w:val="00FC12D1"/>
    <w:rsid w:val="00FC234F"/>
    <w:rsid w:val="00FC2554"/>
    <w:rsid w:val="00FC2AED"/>
    <w:rsid w:val="00FC30D8"/>
    <w:rsid w:val="00FC3116"/>
    <w:rsid w:val="00FC39E5"/>
    <w:rsid w:val="00FC42A5"/>
    <w:rsid w:val="00FC4478"/>
    <w:rsid w:val="00FC480F"/>
    <w:rsid w:val="00FC4CB5"/>
    <w:rsid w:val="00FC51C1"/>
    <w:rsid w:val="00FC5D4F"/>
    <w:rsid w:val="00FC5F4E"/>
    <w:rsid w:val="00FC75A6"/>
    <w:rsid w:val="00FC7BB9"/>
    <w:rsid w:val="00FC7CCD"/>
    <w:rsid w:val="00FD054E"/>
    <w:rsid w:val="00FD0C23"/>
    <w:rsid w:val="00FD1766"/>
    <w:rsid w:val="00FD2192"/>
    <w:rsid w:val="00FD2BC3"/>
    <w:rsid w:val="00FD2CDD"/>
    <w:rsid w:val="00FD2F34"/>
    <w:rsid w:val="00FD30E1"/>
    <w:rsid w:val="00FD3158"/>
    <w:rsid w:val="00FD3529"/>
    <w:rsid w:val="00FD373B"/>
    <w:rsid w:val="00FD4139"/>
    <w:rsid w:val="00FD5234"/>
    <w:rsid w:val="00FD52F9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E0262"/>
    <w:rsid w:val="00FE09E5"/>
    <w:rsid w:val="00FE0A2F"/>
    <w:rsid w:val="00FE0B6C"/>
    <w:rsid w:val="00FE0F87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3794"/>
    <w:rsid w:val="00FE39ED"/>
    <w:rsid w:val="00FE3AD6"/>
    <w:rsid w:val="00FE3B51"/>
    <w:rsid w:val="00FE3E44"/>
    <w:rsid w:val="00FE3E9E"/>
    <w:rsid w:val="00FE3FE5"/>
    <w:rsid w:val="00FE407E"/>
    <w:rsid w:val="00FE480F"/>
    <w:rsid w:val="00FE4927"/>
    <w:rsid w:val="00FE4A7B"/>
    <w:rsid w:val="00FE4C2A"/>
    <w:rsid w:val="00FE5647"/>
    <w:rsid w:val="00FE593E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F64"/>
    <w:rsid w:val="00FF10D7"/>
    <w:rsid w:val="00FF1B6A"/>
    <w:rsid w:val="00FF1DB3"/>
    <w:rsid w:val="00FF2B19"/>
    <w:rsid w:val="00FF2E95"/>
    <w:rsid w:val="00FF2F1D"/>
    <w:rsid w:val="00FF3E0F"/>
    <w:rsid w:val="00FF3F81"/>
    <w:rsid w:val="00FF41D3"/>
    <w:rsid w:val="00FF58EF"/>
    <w:rsid w:val="00FF5A9F"/>
    <w:rsid w:val="00FF5F39"/>
    <w:rsid w:val="00FF6329"/>
    <w:rsid w:val="00FF69DB"/>
    <w:rsid w:val="00FF6D1D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siatki1jasnaakcent11">
    <w:name w:val="Tabela siatki 1 — jasna — akcent 11"/>
    <w:basedOn w:val="Standardowy"/>
    <w:uiPriority w:val="46"/>
    <w:rsid w:val="007B72D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B72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ytuwykresu">
    <w:name w:val="tytuł wykresu"/>
    <w:basedOn w:val="Normalny"/>
    <w:qFormat/>
    <w:rsid w:val="007B72D0"/>
    <w:rPr>
      <w:b/>
      <w:spacing w:val="-2"/>
      <w:sz w:val="18"/>
    </w:rPr>
  </w:style>
  <w:style w:type="paragraph" w:styleId="Tekstpodstawowy">
    <w:name w:val="Body Text"/>
    <w:basedOn w:val="Normalny"/>
    <w:link w:val="TekstpodstawowyZnak"/>
    <w:semiHidden/>
    <w:rsid w:val="007B72D0"/>
    <w:pPr>
      <w:spacing w:before="0" w:after="0" w:line="360" w:lineRule="auto"/>
      <w:jc w:val="both"/>
    </w:pPr>
    <w:rPr>
      <w:rFonts w:ascii="Arial" w:eastAsia="Times New Roman" w:hAnsi="Arial" w:cs="Arial"/>
      <w:sz w:val="22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72D0"/>
    <w:rPr>
      <w:rFonts w:ascii="Arial" w:eastAsia="Times New Roman" w:hAnsi="Arial" w:cs="Arial"/>
      <w:szCs w:val="24"/>
      <w:lang w:eastAsia="pl-PL"/>
    </w:rPr>
  </w:style>
  <w:style w:type="paragraph" w:customStyle="1" w:styleId="Styl1">
    <w:name w:val="Styl1"/>
    <w:basedOn w:val="Normalny"/>
    <w:qFormat/>
    <w:rsid w:val="007B72D0"/>
    <w:pPr>
      <w:numPr>
        <w:numId w:val="17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customStyle="1" w:styleId="Rysunek">
    <w:name w:val="Rysunek"/>
    <w:basedOn w:val="Normalny"/>
    <w:link w:val="RysunekZnak"/>
    <w:qFormat/>
    <w:rsid w:val="007B72D0"/>
    <w:pPr>
      <w:numPr>
        <w:numId w:val="18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RysunekZnak">
    <w:name w:val="Rysunek Znak"/>
    <w:basedOn w:val="Domylnaczcionkaakapitu"/>
    <w:link w:val="Rysunek"/>
    <w:rsid w:val="007B72D0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B72D0"/>
  </w:style>
  <w:style w:type="paragraph" w:customStyle="1" w:styleId="Tytutablicy">
    <w:name w:val="Tytuł tablicy"/>
    <w:basedOn w:val="Nagwek1"/>
    <w:link w:val="TytutablicyZnak"/>
    <w:qFormat/>
    <w:rsid w:val="007B72D0"/>
    <w:pPr>
      <w:spacing w:before="360"/>
    </w:pPr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7B72D0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B72D0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B72D0"/>
    <w:rPr>
      <w:rFonts w:ascii="Fira Sans" w:hAnsi="Fira Sans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obszary-tematyczne/kultura-turystyka-sport/kultura/kultura-i-dziedzictwo-narodowe-w-2023-roku,2,21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bdl.stat.gov.pl/BDL/star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2AF47E0A-665F-4009-9EB5-E5BDB217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1487</TotalTime>
  <Pages>9</Pages>
  <Words>2168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Witkowska Zuzanna</dc:creator>
  <cp:keywords/>
  <dc:description/>
  <cp:lastModifiedBy>Witkowska Zuzanna</cp:lastModifiedBy>
  <cp:revision>95</cp:revision>
  <cp:lastPrinted>2025-08-28T10:55:00Z</cp:lastPrinted>
  <dcterms:created xsi:type="dcterms:W3CDTF">2024-08-29T10:52:00Z</dcterms:created>
  <dcterms:modified xsi:type="dcterms:W3CDTF">2025-08-28T10:56:00Z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