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37776" w14:textId="77777777" w:rsidR="00DA111C" w:rsidRDefault="000B243F" w:rsidP="00557F85">
      <w:pPr>
        <w:pStyle w:val="tytuinformacji"/>
        <w:spacing w:after="100" w:afterAutospacing="1"/>
        <w:rPr>
          <w:rFonts w:ascii="Fira Sans" w:hAnsi="Fira Sans"/>
          <w:b/>
          <w:color w:val="001D77"/>
          <w:sz w:val="19"/>
          <w:szCs w:val="22"/>
        </w:rPr>
      </w:pPr>
      <w:bookmarkStart w:id="0" w:name="_Hlk180574929"/>
      <w:bookmarkEnd w:id="0"/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BD21CF9" wp14:editId="56AE607C">
                <wp:simplePos x="0" y="0"/>
                <wp:positionH relativeFrom="column">
                  <wp:posOffset>1</wp:posOffset>
                </wp:positionH>
                <wp:positionV relativeFrom="paragraph">
                  <wp:posOffset>661670</wp:posOffset>
                </wp:positionV>
                <wp:extent cx="5219700" cy="294852"/>
                <wp:effectExtent l="0" t="0" r="0" b="0"/>
                <wp:wrapNone/>
                <wp:docPr id="9" name="Prostokąt: zaokrąglone rogi 9" descr="Nagłówek: Sku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3C7662" w14:textId="77777777" w:rsidR="00014576" w:rsidRPr="00D365FD" w:rsidRDefault="00014576" w:rsidP="00873491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SKUP</w:t>
                            </w:r>
                          </w:p>
                          <w:p w14:paraId="52965921" w14:textId="77777777" w:rsidR="00014576" w:rsidRDefault="00014576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D21CF9" id="Prostokąt: zaokrąglone rogi 9" o:spid="_x0000_s1026" alt="Nagłówek: Skup" style="position:absolute;margin-left:0;margin-top:52.1pt;width:411pt;height:23.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" fillcolor="#f2f2f2 [3052]" stroked="f" strokeweight="1pt">
                <v:stroke joinstyle="miter"/>
                <v:textbox>
                  <w:txbxContent>
                    <w:p w14:paraId="483C7662" w14:textId="77777777" w:rsidR="00014576" w:rsidRPr="00D365FD" w:rsidRDefault="00014576" w:rsidP="00873491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SKUP</w:t>
                      </w:r>
                    </w:p>
                    <w:p w14:paraId="52965921" w14:textId="77777777" w:rsidR="00014576" w:rsidRDefault="00014576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5645A">
        <w:rPr>
          <w:noProof/>
          <w:lang w:eastAsia="pl-PL"/>
        </w:rPr>
        <w:t>Rolnictwo w województwie podkarp</w:t>
      </w:r>
      <w:r w:rsidR="002F5E97">
        <w:rPr>
          <w:noProof/>
          <w:lang w:eastAsia="pl-PL"/>
        </w:rPr>
        <w:t>a</w:t>
      </w:r>
      <w:r w:rsidR="0065645A">
        <w:rPr>
          <w:noProof/>
          <w:lang w:eastAsia="pl-PL"/>
        </w:rPr>
        <w:t>ckim</w:t>
      </w:r>
      <w:r w:rsidR="006011AA">
        <w:rPr>
          <w:noProof/>
          <w:lang w:eastAsia="pl-PL"/>
        </w:rPr>
        <w:t xml:space="preserve"> </w:t>
      </w:r>
      <w:r w:rsidR="00D06456" w:rsidRPr="0076608E">
        <w:rPr>
          <w:b/>
          <w:color w:val="001D77"/>
        </w:rPr>
        <w:br/>
      </w:r>
      <w:r w:rsidR="006719DC">
        <w:rPr>
          <w:b/>
          <w:color w:val="001D77"/>
        </w:rPr>
        <w:br/>
      </w:r>
    </w:p>
    <w:p w14:paraId="08BA9E19" w14:textId="77777777" w:rsidR="00C22105" w:rsidRPr="004C2D05" w:rsidRDefault="00936EFD" w:rsidP="00557F85">
      <w:pPr>
        <w:pStyle w:val="tytuinformacji"/>
        <w:spacing w:after="100" w:afterAutospacing="1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AB861B1" wp14:editId="4B0F42F3">
                <wp:simplePos x="0" y="0"/>
                <wp:positionH relativeFrom="margin">
                  <wp:posOffset>5236845</wp:posOffset>
                </wp:positionH>
                <wp:positionV relativeFrom="paragraph">
                  <wp:posOffset>212090</wp:posOffset>
                </wp:positionV>
                <wp:extent cx="1851025" cy="771525"/>
                <wp:effectExtent l="0" t="0" r="0" b="9525"/>
                <wp:wrapSquare wrapText="bothSides"/>
                <wp:docPr id="12" name="Pole tekstowe 2" descr="Wskaźnik. Strzałka skierowana w dół Wartość 16,6%&#10;Spadek skupu zbóż podstawowych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410307B" w14:textId="0706CD48" w:rsidR="00014576" w:rsidRPr="004C2D05" w:rsidRDefault="00014576" w:rsidP="00952A8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16,6%</w:t>
                            </w:r>
                          </w:p>
                          <w:p w14:paraId="0C20B23B" w14:textId="1886ACD1" w:rsidR="00014576" w:rsidRPr="004C2D05" w:rsidRDefault="00014576" w:rsidP="00952A8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spadek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skupu zbóż podstawowych </w:t>
                            </w:r>
                            <w:r>
                              <w:rPr>
                                <w:color w:val="001D77"/>
                              </w:rPr>
                              <w:t xml:space="preserve">w grudniu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5D624937" w14:textId="77777777" w:rsidR="00014576" w:rsidRPr="004C2D05" w:rsidRDefault="00014576" w:rsidP="00BF2A3F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B861B1" id="Pole tekstowe 2" o:spid="_x0000_s1027" alt="Wskaźnik. Strzałka skierowana w dół Wartość 16,6%&#10;Spadek skupu zbóż podstawowych w grudniu (rok do roku)" style="position:absolute;margin-left:412.35pt;margin-top:16.7pt;width:145.75pt;height:60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" fillcolor="#e7e6e6 [3214]" stroked="f">
                <v:textbox>
                  <w:txbxContent>
                    <w:p w14:paraId="5410307B" w14:textId="0706CD48" w:rsidR="00014576" w:rsidRPr="004C2D05" w:rsidRDefault="00014576" w:rsidP="00952A8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16,6%</w:t>
                      </w:r>
                    </w:p>
                    <w:p w14:paraId="0C20B23B" w14:textId="1886ACD1" w:rsidR="00014576" w:rsidRPr="004C2D05" w:rsidRDefault="00014576" w:rsidP="00952A8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spadek </w:t>
                      </w:r>
                      <w:r w:rsidRPr="004C2D05">
                        <w:rPr>
                          <w:color w:val="001D77"/>
                        </w:rPr>
                        <w:t xml:space="preserve">skupu zbóż podstawowych </w:t>
                      </w:r>
                      <w:r>
                        <w:rPr>
                          <w:color w:val="001D77"/>
                        </w:rPr>
                        <w:t xml:space="preserve">w grudniu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14:paraId="5D624937" w14:textId="77777777" w:rsidR="00014576" w:rsidRPr="004C2D05" w:rsidRDefault="00014576" w:rsidP="00BF2A3F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645A" w:rsidRPr="00C027FD">
        <w:rPr>
          <w:rFonts w:ascii="Fira Sans" w:hAnsi="Fira Sans"/>
          <w:b/>
          <w:color w:val="001D77"/>
          <w:sz w:val="19"/>
          <w:szCs w:val="22"/>
        </w:rPr>
        <w:t>ZBOŻA</w:t>
      </w:r>
    </w:p>
    <w:p w14:paraId="57DB8DFD" w14:textId="067822AD" w:rsidR="00FE2F0A" w:rsidRDefault="00FE2F0A" w:rsidP="00FE2F0A">
      <w:pPr>
        <w:pStyle w:val="TekstA"/>
        <w:tabs>
          <w:tab w:val="left" w:pos="10206"/>
        </w:tabs>
      </w:pPr>
      <w:r w:rsidRPr="000C635B">
        <w:rPr>
          <w:lang w:eastAsia="pl-PL"/>
        </w:rPr>
        <w:t xml:space="preserve">W </w:t>
      </w:r>
      <w:r>
        <w:rPr>
          <w:lang w:eastAsia="pl-PL"/>
        </w:rPr>
        <w:t xml:space="preserve">grudniu 2025 </w:t>
      </w:r>
      <w:r w:rsidRPr="000C635B">
        <w:rPr>
          <w:lang w:eastAsia="pl-PL"/>
        </w:rPr>
        <w:t xml:space="preserve">r. </w:t>
      </w:r>
      <w:r w:rsidRPr="003E20C9">
        <w:rPr>
          <w:lang w:eastAsia="pl-PL"/>
        </w:rPr>
        <w:t xml:space="preserve">skup </w:t>
      </w:r>
      <w:r w:rsidRPr="00FE2F0A">
        <w:rPr>
          <w:b/>
          <w:lang w:eastAsia="pl-PL"/>
        </w:rPr>
        <w:t>zbóż podstawowych</w:t>
      </w:r>
      <w:r w:rsidRPr="000C635B">
        <w:rPr>
          <w:lang w:eastAsia="pl-PL"/>
        </w:rPr>
        <w:t xml:space="preserve"> (z mieszankami zbożowymi bez ziarna siewnego) był</w:t>
      </w:r>
      <w:r>
        <w:rPr>
          <w:lang w:eastAsia="pl-PL"/>
        </w:rPr>
        <w:t xml:space="preserve"> o 16,6%</w:t>
      </w:r>
      <w:r w:rsidRPr="000C635B">
        <w:rPr>
          <w:lang w:eastAsia="pl-PL"/>
        </w:rPr>
        <w:t xml:space="preserve"> </w:t>
      </w:r>
      <w:r>
        <w:rPr>
          <w:lang w:eastAsia="pl-PL"/>
        </w:rPr>
        <w:t>mniejszy</w:t>
      </w:r>
      <w:r w:rsidRPr="000C635B">
        <w:rPr>
          <w:lang w:eastAsia="pl-PL"/>
        </w:rPr>
        <w:t xml:space="preserve"> niż </w:t>
      </w:r>
      <w:r w:rsidR="005B21FC">
        <w:rPr>
          <w:lang w:eastAsia="pl-PL"/>
        </w:rPr>
        <w:t>w grudniu 2024 r</w:t>
      </w:r>
      <w:r w:rsidRPr="000C635B">
        <w:rPr>
          <w:lang w:eastAsia="pl-PL"/>
        </w:rPr>
        <w:t xml:space="preserve">. </w:t>
      </w:r>
      <w:r>
        <w:rPr>
          <w:lang w:eastAsia="pl-PL"/>
        </w:rPr>
        <w:t xml:space="preserve">Mniejsze </w:t>
      </w:r>
      <w:r w:rsidRPr="000C635B">
        <w:rPr>
          <w:lang w:eastAsia="pl-PL"/>
        </w:rPr>
        <w:t xml:space="preserve">niż przed rokiem były dostawy do skupu </w:t>
      </w:r>
      <w:r w:rsidRPr="000C635B">
        <w:rPr>
          <w:spacing w:val="-2"/>
          <w:lang w:eastAsia="pl-PL"/>
        </w:rPr>
        <w:t>pszenicy</w:t>
      </w:r>
      <w:r>
        <w:rPr>
          <w:spacing w:val="-2"/>
          <w:lang w:eastAsia="pl-PL"/>
        </w:rPr>
        <w:t xml:space="preserve"> (o 17,5%) i </w:t>
      </w:r>
      <w:r w:rsidRPr="000C635B">
        <w:rPr>
          <w:lang w:eastAsia="pl-PL"/>
        </w:rPr>
        <w:t xml:space="preserve">żyta </w:t>
      </w:r>
      <w:r>
        <w:rPr>
          <w:lang w:eastAsia="pl-PL"/>
        </w:rPr>
        <w:t xml:space="preserve">(o 82,9%).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wzrost (o 11,0%) </w:t>
      </w:r>
      <w:r w:rsidRPr="000C635B">
        <w:t>dostaw do skupu zbóż podstawowych (z mieszankami zbożowymi bez ziarna siewnego), w</w:t>
      </w:r>
      <w:r>
        <w:t xml:space="preserve"> </w:t>
      </w:r>
      <w:r w:rsidRPr="000C635B">
        <w:t xml:space="preserve">tym </w:t>
      </w:r>
      <w:r>
        <w:t xml:space="preserve">więcej skupiono </w:t>
      </w:r>
      <w:r w:rsidRPr="000C635B">
        <w:t>pszenicy</w:t>
      </w:r>
      <w:r>
        <w:t xml:space="preserve"> (o 17,5%), a skup </w:t>
      </w:r>
      <w:r w:rsidRPr="000C635B">
        <w:t>żyta</w:t>
      </w:r>
      <w:r>
        <w:t xml:space="preserve"> był mniejszy (o 75,9%)</w:t>
      </w:r>
      <w:r w:rsidRPr="000C635B">
        <w:t>.</w:t>
      </w:r>
    </w:p>
    <w:p w14:paraId="61EC31DF" w14:textId="067F82B2" w:rsidR="00A96C26" w:rsidRPr="0051651B" w:rsidRDefault="0093796A" w:rsidP="00A96C26">
      <w:pPr>
        <w:numPr>
          <w:ilvl w:val="0"/>
          <w:numId w:val="8"/>
        </w:numPr>
        <w:spacing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</w:t>
      </w:r>
      <w:proofErr w:type="spellStart"/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"/>
        <w:tblDescription w:val="Skup zbóż"/>
      </w:tblPr>
      <w:tblGrid>
        <w:gridCol w:w="2461"/>
        <w:gridCol w:w="1121"/>
        <w:gridCol w:w="1125"/>
        <w:gridCol w:w="1121"/>
        <w:gridCol w:w="1121"/>
        <w:gridCol w:w="1110"/>
        <w:gridCol w:w="8"/>
      </w:tblGrid>
      <w:tr w:rsidR="00C835F8" w:rsidRPr="000C635B" w14:paraId="56B7B796" w14:textId="77777777" w:rsidTr="00737ACE">
        <w:trPr>
          <w:gridAfter w:val="1"/>
          <w:wAfter w:w="5" w:type="pct"/>
          <w:trHeight w:val="278"/>
        </w:trPr>
        <w:tc>
          <w:tcPr>
            <w:tcW w:w="1525" w:type="pct"/>
            <w:vMerge w:val="restart"/>
            <w:shd w:val="clear" w:color="auto" w:fill="auto"/>
            <w:vAlign w:val="center"/>
          </w:tcPr>
          <w:p w14:paraId="3D42306C" w14:textId="77777777" w:rsidR="00C835F8" w:rsidRPr="000C635B" w:rsidRDefault="00C835F8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392" w:type="pct"/>
            <w:gridSpan w:val="2"/>
          </w:tcPr>
          <w:p w14:paraId="1353853A" w14:textId="3C3B5A10" w:rsidR="00C835F8" w:rsidRDefault="00C835F8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Lipiec-</w:t>
            </w:r>
            <w:r w:rsidR="00D16492">
              <w:rPr>
                <w:rFonts w:eastAsia="Times New Roman" w:cs="Arial"/>
                <w:szCs w:val="19"/>
                <w:lang w:eastAsia="pl-PL"/>
              </w:rPr>
              <w:t>grudzień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2025</w:t>
            </w:r>
          </w:p>
        </w:tc>
        <w:tc>
          <w:tcPr>
            <w:tcW w:w="2078" w:type="pct"/>
            <w:gridSpan w:val="3"/>
            <w:vAlign w:val="center"/>
          </w:tcPr>
          <w:p w14:paraId="09C1466F" w14:textId="6AB79D90" w:rsidR="00C835F8" w:rsidRPr="000C635B" w:rsidRDefault="00D16492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Grudzień</w:t>
            </w:r>
            <w:r w:rsidR="00C835F8">
              <w:rPr>
                <w:rFonts w:eastAsia="Times New Roman" w:cs="Arial"/>
                <w:szCs w:val="19"/>
                <w:lang w:eastAsia="pl-PL"/>
              </w:rPr>
              <w:t xml:space="preserve"> 2025</w:t>
            </w:r>
          </w:p>
        </w:tc>
      </w:tr>
      <w:tr w:rsidR="00C835F8" w:rsidRPr="000C635B" w14:paraId="0E871FDA" w14:textId="77777777" w:rsidTr="002A7BE1">
        <w:trPr>
          <w:trHeight w:val="814"/>
        </w:trPr>
        <w:tc>
          <w:tcPr>
            <w:tcW w:w="1525" w:type="pct"/>
            <w:vMerge/>
            <w:shd w:val="clear" w:color="auto" w:fill="auto"/>
            <w:vAlign w:val="center"/>
          </w:tcPr>
          <w:p w14:paraId="610AD639" w14:textId="77777777" w:rsidR="00C835F8" w:rsidRPr="000C635B" w:rsidRDefault="00C835F8" w:rsidP="00D36012">
            <w:pPr>
              <w:tabs>
                <w:tab w:val="right" w:leader="dot" w:pos="1735"/>
              </w:tabs>
              <w:spacing w:line="20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95" w:type="pct"/>
            <w:vAlign w:val="center"/>
          </w:tcPr>
          <w:p w14:paraId="71052176" w14:textId="3CEF97D0" w:rsidR="00C835F8" w:rsidRPr="000C635B" w:rsidRDefault="00C835F8" w:rsidP="00C835F8">
            <w:pPr>
              <w:spacing w:line="20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697" w:type="pct"/>
            <w:vAlign w:val="center"/>
          </w:tcPr>
          <w:p w14:paraId="2E8698EA" w14:textId="146546F6" w:rsidR="00C835F8" w:rsidRPr="000C635B" w:rsidRDefault="00C835F8" w:rsidP="00C835F8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3BD982FE" w14:textId="062AAEF5" w:rsidR="00C835F8" w:rsidRPr="000C635B" w:rsidRDefault="00C835F8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22830BFD" w14:textId="711A5F3E" w:rsidR="00C835F8" w:rsidRPr="000C635B" w:rsidRDefault="00C835F8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D16492">
              <w:rPr>
                <w:rFonts w:eastAsia="Times New Roman" w:cs="Arial"/>
                <w:szCs w:val="19"/>
                <w:lang w:eastAsia="pl-PL"/>
              </w:rPr>
              <w:t xml:space="preserve">grudnia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186FA7DA" w14:textId="3AF99A6A" w:rsidR="00C835F8" w:rsidRPr="000C635B" w:rsidRDefault="00C835F8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D16492">
              <w:rPr>
                <w:rFonts w:eastAsia="Times New Roman" w:cs="Arial"/>
                <w:szCs w:val="19"/>
                <w:lang w:eastAsia="pl-PL"/>
              </w:rPr>
              <w:t xml:space="preserve">listopada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FE2F0A" w:rsidRPr="000C635B" w14:paraId="69C0D51F" w14:textId="77777777" w:rsidTr="00161114">
        <w:tc>
          <w:tcPr>
            <w:tcW w:w="1525" w:type="pct"/>
            <w:shd w:val="clear" w:color="auto" w:fill="auto"/>
            <w:vAlign w:val="center"/>
          </w:tcPr>
          <w:p w14:paraId="70DDB6E0" w14:textId="39B37348" w:rsidR="00FE2F0A" w:rsidRPr="000C635B" w:rsidRDefault="00FE2F0A" w:rsidP="00FE2F0A">
            <w:pPr>
              <w:tabs>
                <w:tab w:val="right" w:leader="dot" w:pos="1735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695" w:type="pct"/>
            <w:vAlign w:val="center"/>
          </w:tcPr>
          <w:p w14:paraId="24712FE1" w14:textId="5B8CC4AB" w:rsidR="00FE2F0A" w:rsidRDefault="00FE2F0A" w:rsidP="00161114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126 157</w:t>
            </w:r>
          </w:p>
        </w:tc>
        <w:tc>
          <w:tcPr>
            <w:tcW w:w="697" w:type="pct"/>
            <w:vAlign w:val="center"/>
          </w:tcPr>
          <w:p w14:paraId="6300957D" w14:textId="0A96BEB9" w:rsidR="00FE2F0A" w:rsidRDefault="00161114" w:rsidP="00161114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-2,1%</w:t>
            </w: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26F34D37" w14:textId="7B4F4AF3" w:rsidR="00FE2F0A" w:rsidRPr="000C635B" w:rsidRDefault="00FE2F0A" w:rsidP="00161114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9 926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5EE5FF6F" w14:textId="6735CB42" w:rsidR="00FE2F0A" w:rsidRPr="000C635B" w:rsidRDefault="00161114" w:rsidP="00FE2F0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-16,6%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388537F7" w14:textId="63781DF8" w:rsidR="00FE2F0A" w:rsidRPr="000C635B" w:rsidRDefault="00161114" w:rsidP="00FE2F0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FE2F0A">
              <w:rPr>
                <w:rFonts w:eastAsia="Times New Roman" w:cs="Arial"/>
                <w:szCs w:val="19"/>
                <w:lang w:eastAsia="pl-PL"/>
              </w:rPr>
              <w:t>11,0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  <w:tr w:rsidR="00FE2F0A" w:rsidRPr="000C635B" w14:paraId="37C5ECEC" w14:textId="77777777" w:rsidTr="002A7BE1">
        <w:tc>
          <w:tcPr>
            <w:tcW w:w="1525" w:type="pct"/>
            <w:shd w:val="clear" w:color="auto" w:fill="auto"/>
            <w:vAlign w:val="center"/>
          </w:tcPr>
          <w:p w14:paraId="25BCF0A9" w14:textId="786EE5A3" w:rsidR="00FE2F0A" w:rsidRPr="000C635B" w:rsidRDefault="00FE2F0A" w:rsidP="00FE2F0A">
            <w:pPr>
              <w:tabs>
                <w:tab w:val="left" w:leader="dot" w:pos="2302"/>
              </w:tabs>
              <w:ind w:left="176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w t</w:t>
            </w:r>
            <w:r w:rsidRPr="000C635B">
              <w:rPr>
                <w:rFonts w:eastAsia="Times New Roman"/>
                <w:szCs w:val="19"/>
                <w:lang w:eastAsia="pl-PL"/>
              </w:rPr>
              <w:t>ym:</w:t>
            </w:r>
          </w:p>
        </w:tc>
        <w:tc>
          <w:tcPr>
            <w:tcW w:w="695" w:type="pct"/>
          </w:tcPr>
          <w:p w14:paraId="206FA719" w14:textId="77777777" w:rsidR="00FE2F0A" w:rsidRPr="000C635B" w:rsidRDefault="00FE2F0A" w:rsidP="00FE2F0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7" w:type="pct"/>
          </w:tcPr>
          <w:p w14:paraId="7E39D7D8" w14:textId="25469931" w:rsidR="00FE2F0A" w:rsidRPr="000C635B" w:rsidRDefault="00FE2F0A" w:rsidP="00FE2F0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684128EB" w14:textId="2873D186" w:rsidR="00FE2F0A" w:rsidRPr="000C635B" w:rsidRDefault="00FE2F0A" w:rsidP="00FE2F0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14:paraId="26CBA679" w14:textId="77777777" w:rsidR="00FE2F0A" w:rsidRPr="000C635B" w:rsidRDefault="00FE2F0A" w:rsidP="00FE2F0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6DBE4765" w14:textId="77777777" w:rsidR="00FE2F0A" w:rsidRPr="000C635B" w:rsidRDefault="00FE2F0A" w:rsidP="00FE2F0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FE2F0A" w:rsidRPr="000C635B" w14:paraId="47741480" w14:textId="77777777" w:rsidTr="002A7BE1">
        <w:tc>
          <w:tcPr>
            <w:tcW w:w="1525" w:type="pct"/>
            <w:shd w:val="clear" w:color="auto" w:fill="auto"/>
            <w:vAlign w:val="center"/>
          </w:tcPr>
          <w:p w14:paraId="3F1EDDB2" w14:textId="77777777" w:rsidR="00FE2F0A" w:rsidRPr="000C635B" w:rsidRDefault="00FE2F0A" w:rsidP="00FE2F0A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695" w:type="pct"/>
          </w:tcPr>
          <w:p w14:paraId="61CE73AB" w14:textId="0CC856E1" w:rsidR="00FE2F0A" w:rsidRDefault="00FE2F0A" w:rsidP="00FE2F0A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106 928</w:t>
            </w:r>
          </w:p>
        </w:tc>
        <w:tc>
          <w:tcPr>
            <w:tcW w:w="697" w:type="pct"/>
          </w:tcPr>
          <w:p w14:paraId="6E13D4BB" w14:textId="683D0978" w:rsidR="00FE2F0A" w:rsidRDefault="00161114" w:rsidP="00FE2F0A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-0,7%</w:t>
            </w: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23305A44" w14:textId="0C5C6BAB" w:rsidR="00FE2F0A" w:rsidRPr="000C635B" w:rsidRDefault="00FE2F0A" w:rsidP="00FE2F0A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9 108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1103A6F7" w14:textId="63E3CEF4" w:rsidR="00FE2F0A" w:rsidRPr="000C635B" w:rsidRDefault="00161114" w:rsidP="00FE2F0A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-17</w:t>
            </w:r>
            <w:r w:rsidR="00FE2F0A">
              <w:rPr>
                <w:rFonts w:eastAsia="Times New Roman" w:cs="Arial"/>
                <w:szCs w:val="19"/>
                <w:lang w:eastAsia="pl-PL"/>
              </w:rPr>
              <w:t>,5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5429176A" w14:textId="30C88DE1" w:rsidR="00FE2F0A" w:rsidRPr="000C635B" w:rsidRDefault="00161114" w:rsidP="00FE2F0A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FE2F0A">
              <w:rPr>
                <w:rFonts w:eastAsia="Times New Roman" w:cs="Arial"/>
                <w:szCs w:val="19"/>
                <w:lang w:eastAsia="pl-PL"/>
              </w:rPr>
              <w:t>17,5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  <w:tr w:rsidR="00FE2F0A" w:rsidRPr="000C635B" w14:paraId="596F841C" w14:textId="77777777" w:rsidTr="002A7BE1">
        <w:tc>
          <w:tcPr>
            <w:tcW w:w="1525" w:type="pct"/>
            <w:shd w:val="clear" w:color="auto" w:fill="auto"/>
            <w:vAlign w:val="center"/>
          </w:tcPr>
          <w:p w14:paraId="4B4347EB" w14:textId="77777777" w:rsidR="00FE2F0A" w:rsidRPr="000C635B" w:rsidRDefault="00FE2F0A" w:rsidP="00FE2F0A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695" w:type="pct"/>
          </w:tcPr>
          <w:p w14:paraId="347F483E" w14:textId="72A5F06B" w:rsidR="00FE2F0A" w:rsidRDefault="00FE2F0A" w:rsidP="00FE2F0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3 085</w:t>
            </w:r>
          </w:p>
        </w:tc>
        <w:tc>
          <w:tcPr>
            <w:tcW w:w="697" w:type="pct"/>
          </w:tcPr>
          <w:p w14:paraId="49803A17" w14:textId="4E604A3B" w:rsidR="00FE2F0A" w:rsidRDefault="00161114" w:rsidP="00FE2F0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FE2F0A">
              <w:rPr>
                <w:rFonts w:eastAsia="Times New Roman" w:cs="Arial"/>
                <w:szCs w:val="19"/>
                <w:lang w:eastAsia="pl-PL"/>
              </w:rPr>
              <w:t>3,8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1F40357D" w14:textId="08CC70B1" w:rsidR="00FE2F0A" w:rsidRPr="000C635B" w:rsidRDefault="00FE2F0A" w:rsidP="00FE2F0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24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7D50BFB1" w14:textId="6F897A4B" w:rsidR="00FE2F0A" w:rsidRPr="000C635B" w:rsidRDefault="00161114" w:rsidP="00FE2F0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-82,9%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1DD6EDDA" w14:textId="65E06C11" w:rsidR="00FE2F0A" w:rsidRPr="000C635B" w:rsidRDefault="00161114" w:rsidP="00FE2F0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-75,9%</w:t>
            </w:r>
          </w:p>
        </w:tc>
      </w:tr>
      <w:tr w:rsidR="00FE2F0A" w:rsidRPr="000C635B" w14:paraId="3FF339B5" w14:textId="77777777" w:rsidTr="002A7BE1">
        <w:tc>
          <w:tcPr>
            <w:tcW w:w="1525" w:type="pct"/>
            <w:shd w:val="clear" w:color="auto" w:fill="auto"/>
            <w:vAlign w:val="center"/>
          </w:tcPr>
          <w:p w14:paraId="262BFDB1" w14:textId="77777777" w:rsidR="00FE2F0A" w:rsidRPr="000C635B" w:rsidRDefault="00FE2F0A" w:rsidP="00FE2F0A">
            <w:pPr>
              <w:tabs>
                <w:tab w:val="left" w:leader="dot" w:pos="2302"/>
              </w:tabs>
              <w:ind w:left="30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Kukurydza</w:t>
            </w:r>
          </w:p>
        </w:tc>
        <w:tc>
          <w:tcPr>
            <w:tcW w:w="695" w:type="pct"/>
            <w:vAlign w:val="center"/>
          </w:tcPr>
          <w:p w14:paraId="2236AD3D" w14:textId="007A3028" w:rsidR="00FE2F0A" w:rsidRDefault="00FE2F0A" w:rsidP="00FE2F0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114 681</w:t>
            </w:r>
          </w:p>
        </w:tc>
        <w:tc>
          <w:tcPr>
            <w:tcW w:w="697" w:type="pct"/>
            <w:vAlign w:val="center"/>
          </w:tcPr>
          <w:p w14:paraId="0196980A" w14:textId="45570E72" w:rsidR="00FE2F0A" w:rsidRDefault="00557091" w:rsidP="00FE2F0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57091">
              <w:rPr>
                <w:rFonts w:eastAsia="Times New Roman" w:cs="Arial"/>
                <w:szCs w:val="19"/>
                <w:lang w:eastAsia="pl-PL"/>
              </w:rPr>
              <w:t>-</w:t>
            </w:r>
            <w:r w:rsidR="00161114" w:rsidRPr="00557091">
              <w:rPr>
                <w:rFonts w:eastAsia="Times New Roman" w:cs="Arial"/>
                <w:szCs w:val="19"/>
                <w:lang w:eastAsia="pl-PL"/>
              </w:rPr>
              <w:t>4,</w:t>
            </w:r>
            <w:r w:rsidR="00FE2F0A" w:rsidRPr="00557091">
              <w:rPr>
                <w:rFonts w:eastAsia="Times New Roman" w:cs="Arial"/>
                <w:szCs w:val="19"/>
                <w:lang w:eastAsia="pl-PL"/>
              </w:rPr>
              <w:t>0</w:t>
            </w:r>
            <w:r w:rsidR="00161114" w:rsidRPr="00557091"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3546DD60" w14:textId="26D00CCB" w:rsidR="00FE2F0A" w:rsidRPr="000C635B" w:rsidRDefault="00F1458A" w:rsidP="00FE2F0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24</w:t>
            </w:r>
            <w:r w:rsidR="00FE2F0A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616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7AA77D34" w14:textId="18A16324" w:rsidR="00FE2F0A" w:rsidRPr="000C635B" w:rsidRDefault="00161114" w:rsidP="00FE2F0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5-krotny wzrost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067B36D5" w14:textId="35EC28D9" w:rsidR="00FE2F0A" w:rsidRPr="000C635B" w:rsidRDefault="00161114" w:rsidP="00FE2F0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-59,6%</w:t>
            </w:r>
          </w:p>
        </w:tc>
      </w:tr>
    </w:tbl>
    <w:p w14:paraId="70F9B4A9" w14:textId="77777777" w:rsidR="00CE633D" w:rsidRDefault="00CE633D" w:rsidP="00CE633D">
      <w:pPr>
        <w:framePr w:w="8352" w:wrap="auto" w:hAnchor="text"/>
        <w:rPr>
          <w:rFonts w:eastAsia="Times New Roman"/>
          <w:sz w:val="16"/>
          <w:szCs w:val="16"/>
          <w:lang w:eastAsia="pl-PL"/>
        </w:rPr>
      </w:pPr>
    </w:p>
    <w:p w14:paraId="7B2D9EB5" w14:textId="7A4CFCB6" w:rsidR="0057306B" w:rsidRDefault="0057306B" w:rsidP="0057306B">
      <w:pPr>
        <w:rPr>
          <w:rFonts w:eastAsia="Times New Roman"/>
          <w:sz w:val="16"/>
          <w:szCs w:val="16"/>
          <w:lang w:eastAsia="pl-PL"/>
        </w:rPr>
      </w:pPr>
      <w:bookmarkStart w:id="1" w:name="_Hlk188608737"/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</w:t>
      </w:r>
      <w:r w:rsidR="00482B43">
        <w:rPr>
          <w:rFonts w:eastAsia="Times New Roman"/>
          <w:sz w:val="16"/>
          <w:szCs w:val="16"/>
          <w:lang w:eastAsia="pl-PL"/>
        </w:rPr>
        <w:t>B</w:t>
      </w:r>
      <w:r>
        <w:rPr>
          <w:rFonts w:eastAsia="Times New Roman"/>
          <w:sz w:val="16"/>
          <w:szCs w:val="16"/>
          <w:lang w:eastAsia="pl-PL"/>
        </w:rPr>
        <w:t>ez</w:t>
      </w:r>
      <w:r w:rsidRPr="000C635B">
        <w:rPr>
          <w:rFonts w:eastAsia="Times New Roman" w:cs="Arial"/>
          <w:sz w:val="16"/>
          <w:szCs w:val="16"/>
          <w:lang w:eastAsia="pl-PL"/>
        </w:rPr>
        <w:t xml:space="preserve">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4F6A14B2" w14:textId="3912587F" w:rsidR="00F1458A" w:rsidRDefault="00F1458A" w:rsidP="00F1458A">
      <w:pPr>
        <w:pStyle w:val="TekstA"/>
        <w:spacing w:before="240"/>
        <w:rPr>
          <w:lang w:eastAsia="pl-PL"/>
        </w:rPr>
      </w:pPr>
      <w:r w:rsidRPr="00F1458A">
        <w:rPr>
          <w:lang w:eastAsia="pl-PL"/>
        </w:rPr>
        <w:t>Skup zbóż podstawowych</w:t>
      </w:r>
      <w:r w:rsidRPr="00477654">
        <w:rPr>
          <w:b/>
          <w:lang w:eastAsia="pl-PL"/>
        </w:rPr>
        <w:t xml:space="preserve"> </w:t>
      </w:r>
      <w:r w:rsidRPr="000C635B">
        <w:rPr>
          <w:lang w:eastAsia="pl-PL"/>
        </w:rPr>
        <w:t>(z mieszankami zbożowymi bez ziarna siewnego)</w:t>
      </w:r>
      <w:r>
        <w:rPr>
          <w:lang w:eastAsia="pl-PL"/>
        </w:rPr>
        <w:t xml:space="preserve"> w okresie lipiec–grudzień 2025 r. wyniósł 126,2 tys. ton i był o 2,1% mniejszy niż w analogicznym okresie </w:t>
      </w:r>
      <w:r w:rsidR="005B21FC">
        <w:rPr>
          <w:lang w:eastAsia="pl-PL"/>
        </w:rPr>
        <w:t>2024 r</w:t>
      </w:r>
      <w:r>
        <w:rPr>
          <w:lang w:eastAsia="pl-PL"/>
        </w:rPr>
        <w:t>. Skup pszenicy w tym okresie był mniejszy (o 0,7%), a skup żyta był większy (o 3,8%).</w:t>
      </w:r>
    </w:p>
    <w:bookmarkEnd w:id="1"/>
    <w:p w14:paraId="37958FB9" w14:textId="332C09D6" w:rsidR="00BB3D4E" w:rsidRDefault="00BB3D4E" w:rsidP="00EE3B90">
      <w:pPr>
        <w:spacing w:before="240" w:line="288" w:lineRule="auto"/>
        <w:jc w:val="both"/>
        <w:rPr>
          <w:b/>
          <w:color w:val="001D77"/>
        </w:rPr>
      </w:pPr>
      <w:r>
        <w:rPr>
          <w:b/>
          <w:color w:val="001D77"/>
        </w:rPr>
        <w:t>ŻYWIEC RZEŹNY</w:t>
      </w:r>
    </w:p>
    <w:p w14:paraId="5E2F1A4C" w14:textId="267FAD1C" w:rsidR="00F1458A" w:rsidRPr="00CC5593" w:rsidRDefault="00F1458A" w:rsidP="00F1458A">
      <w:pPr>
        <w:pStyle w:val="TekstA"/>
        <w:spacing w:before="240"/>
        <w:rPr>
          <w:lang w:eastAsia="pl-PL"/>
        </w:rPr>
      </w:pPr>
      <w:bookmarkStart w:id="2" w:name="_Hlk175126094"/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2C2EE6BD" wp14:editId="1307D31A">
                <wp:simplePos x="0" y="0"/>
                <wp:positionH relativeFrom="page">
                  <wp:align>right</wp:align>
                </wp:positionH>
                <wp:positionV relativeFrom="paragraph">
                  <wp:posOffset>150227</wp:posOffset>
                </wp:positionV>
                <wp:extent cx="1851025" cy="771525"/>
                <wp:effectExtent l="0" t="0" r="0" b="9525"/>
                <wp:wrapSquare wrapText="bothSides"/>
                <wp:docPr id="21" name="Pole tekstowe 2" descr="Wskaźnik. Strzałka skierowana w dół&#10;Wartość : 34,3%&#10;Spadek skupu żywca rzeźnego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61352F" w14:textId="48FE918E" w:rsidR="00014576" w:rsidRPr="004C2D05" w:rsidRDefault="00014576" w:rsidP="007C178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34,3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68423319" w14:textId="752894E2" w:rsidR="00014576" w:rsidRPr="004C2D05" w:rsidRDefault="00014576" w:rsidP="007C178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rzeźnego w grudniu r</w:t>
                            </w:r>
                            <w:r w:rsidRPr="004C2D05">
                              <w:rPr>
                                <w:color w:val="001D77"/>
                              </w:rPr>
                              <w:t>/r</w:t>
                            </w:r>
                          </w:p>
                          <w:p w14:paraId="4EAF3CFE" w14:textId="77777777" w:rsidR="00014576" w:rsidRPr="004C2D05" w:rsidRDefault="00014576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2EE6BD" id="_x0000_s1028" alt="Wskaźnik. Strzałka skierowana w dół&#10;Wartość : 34,3%&#10;Spadek skupu żywca rzeźnego w grudniu (rok do roku)" style="position:absolute;margin-left:94.55pt;margin-top:11.85pt;width:145.75pt;height:60.75pt;z-index:-25149747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" fillcolor="#e7e6e6 [3214]" stroked="f">
                <v:textbox>
                  <w:txbxContent>
                    <w:p w14:paraId="6C61352F" w14:textId="48FE918E" w:rsidR="00014576" w:rsidRPr="004C2D05" w:rsidRDefault="00014576" w:rsidP="007C178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34,3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68423319" w14:textId="752894E2" w:rsidR="00014576" w:rsidRPr="004C2D05" w:rsidRDefault="00014576" w:rsidP="007C178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rzeźnego w grudniu r</w:t>
                      </w:r>
                      <w:r w:rsidRPr="004C2D05">
                        <w:rPr>
                          <w:color w:val="001D77"/>
                        </w:rPr>
                        <w:t>/r</w:t>
                      </w:r>
                    </w:p>
                    <w:p w14:paraId="4EAF3CFE" w14:textId="77777777" w:rsidR="00014576" w:rsidRPr="004C2D05" w:rsidRDefault="00014576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4D374C">
        <w:rPr>
          <w:b/>
          <w:lang w:eastAsia="pl-PL"/>
        </w:rPr>
        <w:t xml:space="preserve">Skup żywca rzeźnego </w:t>
      </w:r>
      <w:r w:rsidRPr="004D374C">
        <w:rPr>
          <w:lang w:eastAsia="pl-PL"/>
        </w:rPr>
        <w:t xml:space="preserve">w wadze żywej w </w:t>
      </w:r>
      <w:r>
        <w:rPr>
          <w:lang w:eastAsia="pl-PL"/>
        </w:rPr>
        <w:t>grudniu 2025 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2,1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 xml:space="preserve">o </w:t>
      </w:r>
      <w:r>
        <w:rPr>
          <w:lang w:eastAsia="pl-PL"/>
        </w:rPr>
        <w:t>34,3%</w:t>
      </w:r>
      <w:r w:rsidRPr="004D374C">
        <w:rPr>
          <w:lang w:eastAsia="pl-PL"/>
        </w:rPr>
        <w:t xml:space="preserve"> </w:t>
      </w:r>
      <w:r>
        <w:rPr>
          <w:lang w:eastAsia="pl-PL"/>
        </w:rPr>
        <w:t>mniej</w:t>
      </w:r>
      <w:r w:rsidRPr="004D374C">
        <w:rPr>
          <w:lang w:eastAsia="pl-PL"/>
        </w:rPr>
        <w:t xml:space="preserve"> niż </w:t>
      </w:r>
      <w:r w:rsidR="005B21FC">
        <w:rPr>
          <w:lang w:eastAsia="pl-PL"/>
        </w:rPr>
        <w:t>w grudniu 2024 r.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Mniejs</w:t>
      </w:r>
      <w:r w:rsidRPr="004D374C">
        <w:rPr>
          <w:lang w:eastAsia="pl-PL"/>
        </w:rPr>
        <w:t>ze były dostawy do skupu</w:t>
      </w:r>
      <w:r w:rsidRPr="009A7A92">
        <w:rPr>
          <w:lang w:eastAsia="pl-PL"/>
        </w:rPr>
        <w:t xml:space="preserve"> </w:t>
      </w:r>
      <w:r>
        <w:rPr>
          <w:lang w:eastAsia="pl-PL"/>
        </w:rPr>
        <w:t>trzody chlewnej (o 40,5%) i drobiu</w:t>
      </w:r>
      <w:r w:rsidRPr="004D374C">
        <w:rPr>
          <w:lang w:eastAsia="pl-PL"/>
        </w:rPr>
        <w:t xml:space="preserve"> (</w:t>
      </w:r>
      <w:r>
        <w:rPr>
          <w:lang w:eastAsia="pl-PL"/>
        </w:rPr>
        <w:t>o</w:t>
      </w:r>
      <w:r w:rsidR="005B21FC">
        <w:rPr>
          <w:lang w:eastAsia="pl-PL"/>
        </w:rPr>
        <w:t> </w:t>
      </w:r>
      <w:r>
        <w:rPr>
          <w:lang w:eastAsia="pl-PL"/>
        </w:rPr>
        <w:t>32,5%). Skup bydła był większy (o 6,8%)</w:t>
      </w:r>
      <w:r w:rsidR="005B21FC">
        <w:rPr>
          <w:lang w:eastAsia="pl-PL"/>
        </w:rPr>
        <w:t>.</w:t>
      </w:r>
      <w:r>
        <w:rPr>
          <w:lang w:eastAsia="pl-PL"/>
        </w:rPr>
        <w:t xml:space="preserve">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>spadek s</w:t>
      </w:r>
      <w:r w:rsidRPr="00E90F55">
        <w:rPr>
          <w:lang w:eastAsia="pl-PL"/>
        </w:rPr>
        <w:t xml:space="preserve">kupu żywca rzeźnego w wadze żywej (o </w:t>
      </w:r>
      <w:r>
        <w:rPr>
          <w:lang w:eastAsia="pl-PL"/>
        </w:rPr>
        <w:t>13,1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mniejs</w:t>
      </w:r>
      <w:r w:rsidRPr="00CC5593">
        <w:rPr>
          <w:spacing w:val="-4"/>
          <w:lang w:eastAsia="pl-PL"/>
        </w:rPr>
        <w:t xml:space="preserve">zy skup </w:t>
      </w:r>
      <w:r>
        <w:rPr>
          <w:spacing w:val="-4"/>
          <w:lang w:eastAsia="pl-PL"/>
        </w:rPr>
        <w:t>trzody chlewnej (o</w:t>
      </w:r>
      <w:r w:rsidR="005B21FC">
        <w:rPr>
          <w:spacing w:val="-4"/>
          <w:lang w:eastAsia="pl-PL"/>
        </w:rPr>
        <w:t> </w:t>
      </w:r>
      <w:r>
        <w:rPr>
          <w:spacing w:val="-4"/>
          <w:lang w:eastAsia="pl-PL"/>
        </w:rPr>
        <w:t xml:space="preserve">31,4%). Skup drobiu i bydła był </w:t>
      </w:r>
      <w:r>
        <w:rPr>
          <w:lang w:eastAsia="pl-PL"/>
        </w:rPr>
        <w:t xml:space="preserve">wyższy odpowiednio </w:t>
      </w:r>
      <w:r>
        <w:rPr>
          <w:spacing w:val="-4"/>
          <w:lang w:eastAsia="pl-PL"/>
        </w:rPr>
        <w:t>o 7,8</w:t>
      </w:r>
      <w:r w:rsidRPr="00CC5593">
        <w:rPr>
          <w:spacing w:val="-4"/>
          <w:lang w:eastAsia="pl-PL"/>
        </w:rPr>
        <w:t>%</w:t>
      </w:r>
      <w:r>
        <w:rPr>
          <w:spacing w:val="-4"/>
          <w:lang w:eastAsia="pl-PL"/>
        </w:rPr>
        <w:t xml:space="preserve"> i o 5,3%.</w:t>
      </w:r>
    </w:p>
    <w:bookmarkEnd w:id="2"/>
    <w:p w14:paraId="5E410208" w14:textId="2D60D197" w:rsidR="000045EF" w:rsidRDefault="000045EF" w:rsidP="003C1EB8">
      <w:pPr>
        <w:pStyle w:val="TekstA"/>
        <w:spacing w:before="240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7EF7D667" w14:textId="77777777" w:rsidR="0065645A" w:rsidRPr="007C1785" w:rsidRDefault="0065645A" w:rsidP="0065645A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podstawowych produktów </w:t>
      </w:r>
      <w:proofErr w:type="spellStart"/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2. "/>
        <w:tblDescription w:val="Skup podstawowych produktów zwierzęcych"/>
      </w:tblPr>
      <w:tblGrid>
        <w:gridCol w:w="1777"/>
        <w:gridCol w:w="1259"/>
        <w:gridCol w:w="1258"/>
        <w:gridCol w:w="1258"/>
        <w:gridCol w:w="1258"/>
        <w:gridCol w:w="1257"/>
      </w:tblGrid>
      <w:tr w:rsidR="005008C3" w:rsidRPr="000C635B" w14:paraId="708AA7CA" w14:textId="77777777" w:rsidTr="005008C3">
        <w:trPr>
          <w:trHeight w:val="445"/>
        </w:trPr>
        <w:tc>
          <w:tcPr>
            <w:tcW w:w="1101" w:type="pct"/>
            <w:vMerge w:val="restart"/>
            <w:shd w:val="clear" w:color="auto" w:fill="auto"/>
            <w:vAlign w:val="center"/>
          </w:tcPr>
          <w:p w14:paraId="04E92409" w14:textId="77777777" w:rsidR="005008C3" w:rsidRPr="000C635B" w:rsidRDefault="005008C3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60" w:type="pct"/>
            <w:gridSpan w:val="2"/>
          </w:tcPr>
          <w:p w14:paraId="250BE32F" w14:textId="5AD37157" w:rsidR="005008C3" w:rsidRDefault="005008C3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4B647D">
              <w:rPr>
                <w:rFonts w:eastAsia="Times New Roman"/>
                <w:szCs w:val="19"/>
                <w:lang w:eastAsia="pl-PL"/>
              </w:rPr>
              <w:t>grudzień</w:t>
            </w:r>
            <w:r>
              <w:rPr>
                <w:rFonts w:eastAsia="Times New Roman"/>
                <w:szCs w:val="19"/>
                <w:lang w:eastAsia="pl-PL"/>
              </w:rPr>
              <w:t xml:space="preserve"> 2025</w:t>
            </w:r>
          </w:p>
        </w:tc>
        <w:tc>
          <w:tcPr>
            <w:tcW w:w="2339" w:type="pct"/>
            <w:gridSpan w:val="3"/>
            <w:shd w:val="clear" w:color="auto" w:fill="auto"/>
            <w:vAlign w:val="center"/>
          </w:tcPr>
          <w:p w14:paraId="5906AF94" w14:textId="397CE38A" w:rsidR="005008C3" w:rsidRPr="000C635B" w:rsidRDefault="004B647D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Grudzień</w:t>
            </w:r>
            <w:r w:rsidR="005008C3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5008C3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5008C3"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5008C3" w:rsidRPr="000C635B" w14:paraId="27181967" w14:textId="77777777" w:rsidTr="005008C3">
        <w:trPr>
          <w:trHeight w:val="439"/>
        </w:trPr>
        <w:tc>
          <w:tcPr>
            <w:tcW w:w="1101" w:type="pct"/>
            <w:vMerge/>
            <w:shd w:val="clear" w:color="auto" w:fill="auto"/>
            <w:vAlign w:val="center"/>
          </w:tcPr>
          <w:p w14:paraId="1253E739" w14:textId="77777777" w:rsidR="005008C3" w:rsidRPr="000C635B" w:rsidRDefault="005008C3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80" w:type="pct"/>
            <w:shd w:val="clear" w:color="auto" w:fill="F2F2F2"/>
            <w:vAlign w:val="center"/>
          </w:tcPr>
          <w:p w14:paraId="5B547D88" w14:textId="334DA663" w:rsidR="005008C3" w:rsidRPr="000C635B" w:rsidRDefault="005008C3" w:rsidP="005008C3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</w:tcPr>
          <w:p w14:paraId="1B232EA0" w14:textId="7034EC34" w:rsidR="005008C3" w:rsidRPr="000C635B" w:rsidRDefault="005008C3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0" w:type="pct"/>
            <w:shd w:val="clear" w:color="auto" w:fill="F2F2F2" w:themeFill="background1" w:themeFillShade="F2"/>
            <w:vAlign w:val="center"/>
          </w:tcPr>
          <w:p w14:paraId="59B1C8F7" w14:textId="541740F1" w:rsidR="005008C3" w:rsidRPr="000C635B" w:rsidRDefault="005008C3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14778A71" w14:textId="360438AC" w:rsidR="005008C3" w:rsidRPr="000C635B" w:rsidRDefault="005008C3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4B647D">
              <w:rPr>
                <w:rFonts w:eastAsia="Times New Roman" w:cs="Arial"/>
                <w:szCs w:val="19"/>
                <w:lang w:eastAsia="pl-PL"/>
              </w:rPr>
              <w:t>grudnia</w:t>
            </w:r>
            <w:r w:rsidR="009A0CD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4906DB4E" w14:textId="2D20AC80" w:rsidR="005008C3" w:rsidRPr="000C635B" w:rsidRDefault="005008C3" w:rsidP="004B647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4B647D">
              <w:rPr>
                <w:rFonts w:eastAsia="Times New Roman" w:cs="Arial"/>
                <w:szCs w:val="19"/>
                <w:lang w:eastAsia="pl-PL"/>
              </w:rPr>
              <w:t xml:space="preserve">listopada </w:t>
            </w:r>
            <w:r w:rsidR="008D11FA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962A0D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F1458A" w:rsidRPr="000C635B" w14:paraId="2B5E27DE" w14:textId="77777777" w:rsidTr="00AD45CD">
        <w:trPr>
          <w:trHeight w:val="20"/>
        </w:trPr>
        <w:tc>
          <w:tcPr>
            <w:tcW w:w="1101" w:type="pct"/>
            <w:shd w:val="clear" w:color="auto" w:fill="auto"/>
            <w:vAlign w:val="center"/>
          </w:tcPr>
          <w:p w14:paraId="629344A1" w14:textId="77777777" w:rsidR="00F1458A" w:rsidRPr="000C635B" w:rsidRDefault="00F1458A" w:rsidP="00F1458A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80" w:type="pct"/>
            <w:shd w:val="clear" w:color="auto" w:fill="F2F2F2"/>
            <w:vAlign w:val="center"/>
          </w:tcPr>
          <w:p w14:paraId="40DF9026" w14:textId="5F907005" w:rsidR="00F1458A" w:rsidRDefault="00F1458A" w:rsidP="00F14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37 961</w:t>
            </w:r>
          </w:p>
        </w:tc>
        <w:tc>
          <w:tcPr>
            <w:tcW w:w="780" w:type="pct"/>
            <w:vAlign w:val="center"/>
          </w:tcPr>
          <w:p w14:paraId="05CD7930" w14:textId="3B80DBBF" w:rsidR="00F1458A" w:rsidRDefault="00161114" w:rsidP="00F14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-4,2%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5247D8B" w14:textId="26D0939B" w:rsidR="00F1458A" w:rsidRPr="000C635B" w:rsidRDefault="00F1458A" w:rsidP="00F14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/>
                <w:szCs w:val="19"/>
                <w:lang w:eastAsia="pl-PL"/>
              </w:rPr>
              <w:t xml:space="preserve">2 </w:t>
            </w:r>
            <w:r>
              <w:rPr>
                <w:rFonts w:eastAsia="Times New Roman"/>
                <w:szCs w:val="19"/>
                <w:lang w:eastAsia="pl-PL"/>
              </w:rPr>
              <w:t>135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23F11863" w14:textId="22795FC5" w:rsidR="00F1458A" w:rsidRPr="000C635B" w:rsidRDefault="00161114" w:rsidP="00F14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-34,3%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73414E1A" w14:textId="0E307CB4" w:rsidR="00F1458A" w:rsidRPr="000C635B" w:rsidRDefault="004A652C" w:rsidP="00F14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-13,1</w:t>
            </w:r>
            <w:r w:rsidR="003B7C59"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F1458A" w:rsidRPr="000C635B" w14:paraId="7C4A08AD" w14:textId="77777777" w:rsidTr="00AD45CD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62C4331" w14:textId="77777777" w:rsidR="00F1458A" w:rsidRPr="000C635B" w:rsidRDefault="00F1458A" w:rsidP="00F1458A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1ED7B50E" w14:textId="77777777" w:rsidR="00F1458A" w:rsidRPr="000C635B" w:rsidRDefault="00F1458A" w:rsidP="00F1458A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6A5B552A" w14:textId="5BA9DEDD" w:rsidR="00F1458A" w:rsidRPr="000C635B" w:rsidRDefault="00F1458A" w:rsidP="00F1458A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7710215" w14:textId="36AEC8D5" w:rsidR="00F1458A" w:rsidRPr="000C635B" w:rsidRDefault="00F1458A" w:rsidP="00F1458A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569CDA0" w14:textId="77777777" w:rsidR="00F1458A" w:rsidRPr="000C635B" w:rsidRDefault="00F1458A" w:rsidP="00F1458A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023F7B" w14:textId="77777777" w:rsidR="00F1458A" w:rsidRPr="000C635B" w:rsidRDefault="00F1458A" w:rsidP="00F1458A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F1458A" w:rsidRPr="000C635B" w14:paraId="19614311" w14:textId="77777777" w:rsidTr="00AD45CD">
        <w:trPr>
          <w:trHeight w:val="20"/>
        </w:trPr>
        <w:tc>
          <w:tcPr>
            <w:tcW w:w="1101" w:type="pct"/>
            <w:shd w:val="clear" w:color="auto" w:fill="auto"/>
            <w:vAlign w:val="center"/>
          </w:tcPr>
          <w:p w14:paraId="3F3BE17D" w14:textId="77777777" w:rsidR="00F1458A" w:rsidRPr="000C635B" w:rsidRDefault="00F1458A" w:rsidP="00F1458A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80" w:type="pct"/>
            <w:shd w:val="clear" w:color="auto" w:fill="F2F2F2"/>
            <w:vAlign w:val="center"/>
          </w:tcPr>
          <w:p w14:paraId="26E7E68B" w14:textId="1DE52C21" w:rsidR="00F1458A" w:rsidRDefault="00F1458A" w:rsidP="00F1458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4 015</w:t>
            </w:r>
          </w:p>
        </w:tc>
        <w:tc>
          <w:tcPr>
            <w:tcW w:w="780" w:type="pct"/>
            <w:vAlign w:val="center"/>
          </w:tcPr>
          <w:p w14:paraId="25BCDEF1" w14:textId="185290F2" w:rsidR="00F1458A" w:rsidRDefault="00161114" w:rsidP="00F1458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F1458A">
              <w:rPr>
                <w:rFonts w:eastAsia="Times New Roman" w:cs="Arial"/>
                <w:szCs w:val="19"/>
                <w:lang w:eastAsia="pl-PL"/>
              </w:rPr>
              <w:t>5,6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80" w:type="pct"/>
            <w:shd w:val="clear" w:color="auto" w:fill="F2F2F2" w:themeFill="background1" w:themeFillShade="F2"/>
            <w:vAlign w:val="center"/>
          </w:tcPr>
          <w:p w14:paraId="1843F868" w14:textId="64A48495" w:rsidR="00F1458A" w:rsidRPr="000C635B" w:rsidRDefault="00F1458A" w:rsidP="00F14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137</w:t>
            </w:r>
          </w:p>
        </w:tc>
        <w:tc>
          <w:tcPr>
            <w:tcW w:w="780" w:type="pct"/>
            <w:vAlign w:val="center"/>
          </w:tcPr>
          <w:p w14:paraId="029D70C5" w14:textId="69CB3492" w:rsidR="00F1458A" w:rsidRPr="000C635B" w:rsidRDefault="00161114" w:rsidP="00F14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F1458A">
              <w:rPr>
                <w:rFonts w:eastAsia="Times New Roman" w:cs="Arial"/>
                <w:szCs w:val="19"/>
                <w:lang w:eastAsia="pl-PL"/>
              </w:rPr>
              <w:t>6,8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79" w:type="pct"/>
            <w:vAlign w:val="center"/>
          </w:tcPr>
          <w:p w14:paraId="6CFBF7E0" w14:textId="33D2CD5B" w:rsidR="00F1458A" w:rsidRPr="000C635B" w:rsidRDefault="003B7C59" w:rsidP="00F14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1458A">
              <w:rPr>
                <w:rFonts w:eastAsia="Times New Roman"/>
                <w:szCs w:val="19"/>
                <w:lang w:eastAsia="pl-PL"/>
              </w:rPr>
              <w:t>5,3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F1458A" w:rsidRPr="000C635B" w14:paraId="3D5041FB" w14:textId="77777777" w:rsidTr="00AD45CD">
        <w:trPr>
          <w:trHeight w:val="20"/>
        </w:trPr>
        <w:tc>
          <w:tcPr>
            <w:tcW w:w="110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56A2F1" w14:textId="77777777" w:rsidR="00F1458A" w:rsidRPr="000C635B" w:rsidRDefault="00F1458A" w:rsidP="00F1458A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4F3CB5BC" w14:textId="36DD2432" w:rsidR="00F1458A" w:rsidRDefault="00F1458A" w:rsidP="00F14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19 185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713BF3F7" w14:textId="5090C7FF" w:rsidR="00F1458A" w:rsidRDefault="00161114" w:rsidP="00F14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1458A">
              <w:rPr>
                <w:rFonts w:eastAsia="Times New Roman"/>
                <w:szCs w:val="19"/>
                <w:lang w:eastAsia="pl-PL"/>
              </w:rPr>
              <w:t>2,4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9190630" w14:textId="5BB7BB32" w:rsidR="00F1458A" w:rsidRPr="000C635B" w:rsidRDefault="00F1458A" w:rsidP="00F14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894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000F5681" w14:textId="7548A010" w:rsidR="00F1458A" w:rsidRPr="000C635B" w:rsidRDefault="00161114" w:rsidP="00F14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-40</w:t>
            </w:r>
            <w:r w:rsidR="00F1458A">
              <w:rPr>
                <w:rFonts w:eastAsia="Times New Roman"/>
                <w:szCs w:val="19"/>
                <w:lang w:eastAsia="pl-PL"/>
              </w:rPr>
              <w:t>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67763807" w14:textId="77F312C9" w:rsidR="00F1458A" w:rsidRPr="000C635B" w:rsidRDefault="003B7C59" w:rsidP="00F14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-31,4%</w:t>
            </w:r>
          </w:p>
        </w:tc>
      </w:tr>
      <w:tr w:rsidR="00F1458A" w:rsidRPr="000C635B" w14:paraId="1B7691DE" w14:textId="77777777" w:rsidTr="00AD45CD">
        <w:trPr>
          <w:trHeight w:val="20"/>
        </w:trPr>
        <w:tc>
          <w:tcPr>
            <w:tcW w:w="1101" w:type="pct"/>
            <w:tcBorders>
              <w:bottom w:val="nil"/>
            </w:tcBorders>
            <w:shd w:val="clear" w:color="auto" w:fill="auto"/>
            <w:vAlign w:val="center"/>
          </w:tcPr>
          <w:p w14:paraId="4B000EB4" w14:textId="77777777" w:rsidR="00F1458A" w:rsidRPr="000C635B" w:rsidRDefault="00F1458A" w:rsidP="00F1458A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80" w:type="pct"/>
            <w:tcBorders>
              <w:bottom w:val="nil"/>
            </w:tcBorders>
            <w:shd w:val="clear" w:color="auto" w:fill="F2F2F2"/>
            <w:vAlign w:val="center"/>
          </w:tcPr>
          <w:p w14:paraId="24C928A3" w14:textId="53BD49E5" w:rsidR="00F1458A" w:rsidRDefault="00F1458A" w:rsidP="00F14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14 135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60914135" w14:textId="6F197BE9" w:rsidR="00F1458A" w:rsidRDefault="00161114" w:rsidP="00F14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</w:t>
            </w:r>
            <w:r w:rsidR="00F1458A">
              <w:rPr>
                <w:rFonts w:eastAsia="Times New Roman"/>
                <w:szCs w:val="19"/>
                <w:lang w:eastAsia="pl-PL"/>
              </w:rPr>
              <w:t>5,0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80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B9A1152" w14:textId="392373F1" w:rsidR="00F1458A" w:rsidRPr="000C635B" w:rsidRDefault="00F1458A" w:rsidP="00F14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1 091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20975666" w14:textId="0E3F49FD" w:rsidR="00F1458A" w:rsidRPr="000C635B" w:rsidRDefault="00161114" w:rsidP="00F14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-32,5%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68DA5833" w14:textId="6313491D" w:rsidR="00F1458A" w:rsidRPr="000C635B" w:rsidRDefault="003B7C59" w:rsidP="00F14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1458A">
              <w:rPr>
                <w:rFonts w:eastAsia="Times New Roman"/>
                <w:szCs w:val="19"/>
                <w:lang w:eastAsia="pl-PL"/>
              </w:rPr>
              <w:t>7,8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</w:tbl>
    <w:p w14:paraId="2EC6B65C" w14:textId="563C4394" w:rsidR="003A51CA" w:rsidRDefault="00024D37" w:rsidP="00220EE0">
      <w:pPr>
        <w:spacing w:after="0"/>
        <w:jc w:val="both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 w:rsidR="00C50271">
        <w:rPr>
          <w:rFonts w:eastAsia="Times New Roman"/>
          <w:sz w:val="16"/>
          <w:szCs w:val="16"/>
          <w:lang w:eastAsia="pl-PL"/>
        </w:rPr>
        <w:t>W okresie lipiec-</w:t>
      </w:r>
      <w:r w:rsidR="004B647D">
        <w:rPr>
          <w:rFonts w:eastAsia="Times New Roman"/>
          <w:sz w:val="16"/>
          <w:szCs w:val="16"/>
          <w:lang w:eastAsia="pl-PL"/>
        </w:rPr>
        <w:t>grudzień</w:t>
      </w:r>
      <w:r w:rsidR="00C50271">
        <w:rPr>
          <w:rFonts w:eastAsia="Times New Roman"/>
          <w:sz w:val="16"/>
          <w:szCs w:val="16"/>
          <w:lang w:eastAsia="pl-PL"/>
        </w:rPr>
        <w:t xml:space="preserve"> 2025 r.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</w:t>
      </w:r>
      <w:r w:rsidR="00AF6885">
        <w:rPr>
          <w:rFonts w:eastAsia="Times New Roman"/>
          <w:sz w:val="16"/>
          <w:szCs w:val="16"/>
          <w:lang w:eastAsia="pl-PL"/>
        </w:rPr>
        <w:t xml:space="preserve"> </w:t>
      </w:r>
      <w:r w:rsidRPr="000C635B">
        <w:rPr>
          <w:rFonts w:eastAsia="Times New Roman"/>
          <w:sz w:val="16"/>
          <w:szCs w:val="16"/>
          <w:lang w:eastAsia="pl-PL"/>
        </w:rPr>
        <w:t>wadze żywej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2369DCF3" w14:textId="3EF64899" w:rsidR="00014576" w:rsidRPr="00DC1D5C" w:rsidRDefault="00014576" w:rsidP="00014576">
      <w:pPr>
        <w:pStyle w:val="TekstA"/>
        <w:spacing w:before="240"/>
      </w:pPr>
      <w:r w:rsidRPr="009E2F35">
        <w:rPr>
          <w:rFonts w:cstheme="minorBidi"/>
          <w:noProof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862016" behindDoc="1" locked="0" layoutInCell="1" allowOverlap="1" wp14:anchorId="0F34C3FA" wp14:editId="7C5F5ACE">
                <wp:simplePos x="0" y="0"/>
                <wp:positionH relativeFrom="page">
                  <wp:posOffset>5731510</wp:posOffset>
                </wp:positionH>
                <wp:positionV relativeFrom="paragraph">
                  <wp:posOffset>160020</wp:posOffset>
                </wp:positionV>
                <wp:extent cx="1762125" cy="847725"/>
                <wp:effectExtent l="0" t="0" r="9525" b="9525"/>
                <wp:wrapSquare wrapText="bothSides"/>
                <wp:docPr id="2" name="Pole tekstowe 2" descr="Wskaźnik. Strzałka skierowana w dół&#10;Wartość: 8,6%&#10;Spadek pogłowia trzody chlewnej w grudniu 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847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7E6E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0505DD" w14:textId="56D6AC9B" w:rsidR="00014576" w:rsidRPr="004C2D05" w:rsidRDefault="00014576" w:rsidP="009E2F3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8,6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24BECD19" w14:textId="771D6333" w:rsidR="00014576" w:rsidRPr="004C2D05" w:rsidRDefault="00014576" w:rsidP="009E2F3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spadek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pogłowia </w:t>
                            </w:r>
                            <w:r>
                              <w:rPr>
                                <w:color w:val="001D77"/>
                              </w:rPr>
                              <w:t xml:space="preserve">trzody chlewnej w grudniu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34C3FA" id="_x0000_s1029" alt="Wskaźnik. Strzałka skierowana w dół&#10;Wartość: 8,6%&#10;Spadek pogłowia trzody chlewnej w grudniu  (rok do roku)" style="position:absolute;margin-left:451.3pt;margin-top:12.6pt;width:138.75pt;height:66.75pt;z-index:-2514544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" fillcolor="#e7e6e6" stroked="f">
                <v:textbox>
                  <w:txbxContent>
                    <w:p w14:paraId="5D0505DD" w14:textId="56D6AC9B" w:rsidR="00014576" w:rsidRPr="004C2D05" w:rsidRDefault="00014576" w:rsidP="009E2F3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8,6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24BECD19" w14:textId="771D6333" w:rsidR="00014576" w:rsidRPr="004C2D05" w:rsidRDefault="00014576" w:rsidP="009E2F3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spadek </w:t>
                      </w:r>
                      <w:r w:rsidRPr="004C2D05">
                        <w:rPr>
                          <w:color w:val="001D77"/>
                        </w:rPr>
                        <w:t xml:space="preserve">pogłowia </w:t>
                      </w:r>
                      <w:r>
                        <w:rPr>
                          <w:color w:val="001D77"/>
                        </w:rPr>
                        <w:t xml:space="preserve">trzody chlewnej w grudniu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DC1D5C">
        <w:t xml:space="preserve">Według stanu w grudniu 2025 r. </w:t>
      </w:r>
      <w:r w:rsidRPr="00DC1D5C">
        <w:rPr>
          <w:b/>
        </w:rPr>
        <w:t>pogłowie trzody</w:t>
      </w:r>
      <w:r w:rsidRPr="00DC1D5C">
        <w:t xml:space="preserve"> </w:t>
      </w:r>
      <w:r w:rsidRPr="00DC1D5C">
        <w:rPr>
          <w:b/>
        </w:rPr>
        <w:t>chlewnej</w:t>
      </w:r>
      <w:r w:rsidRPr="00DC1D5C">
        <w:t xml:space="preserve"> liczyło </w:t>
      </w:r>
      <w:r>
        <w:t>76,6</w:t>
      </w:r>
      <w:r w:rsidRPr="00DC1D5C">
        <w:t xml:space="preserve"> tys. sztuk i było o </w:t>
      </w:r>
      <w:r>
        <w:t>8</w:t>
      </w:r>
      <w:r w:rsidRPr="00DC1D5C">
        <w:t>,</w:t>
      </w:r>
      <w:r>
        <w:t>6</w:t>
      </w:r>
      <w:r w:rsidRPr="00DC1D5C">
        <w:t xml:space="preserve">% </w:t>
      </w:r>
      <w:r>
        <w:t>mniej</w:t>
      </w:r>
      <w:r w:rsidRPr="00DC1D5C">
        <w:t xml:space="preserve">sze niż w grudniu 2024 r. Pogłowie loch na chów, którego wielkość świadczy o nastawieniach produkcyjnych w chowie trzody i jednocześnie określa aktualne możliwości reprodukcyjne stada, w porównaniu z grudniem 2024 r., zmniejszyło się (o </w:t>
      </w:r>
      <w:r>
        <w:t>6,4</w:t>
      </w:r>
      <w:r w:rsidRPr="00DC1D5C">
        <w:t xml:space="preserve">%), w tym pogłowie loch prośnych – o </w:t>
      </w:r>
      <w:r>
        <w:t>7,9</w:t>
      </w:r>
      <w:r w:rsidRPr="00DC1D5C">
        <w:t xml:space="preserve">%. Stado prosiąt liczyło </w:t>
      </w:r>
      <w:r>
        <w:t>11,5</w:t>
      </w:r>
      <w:r w:rsidRPr="00DC1D5C">
        <w:t xml:space="preserve"> tys. sztuk i było </w:t>
      </w:r>
      <w:r>
        <w:t>mniej</w:t>
      </w:r>
      <w:r w:rsidRPr="00DC1D5C">
        <w:t xml:space="preserve">sze o </w:t>
      </w:r>
      <w:r>
        <w:t>19,3</w:t>
      </w:r>
      <w:r w:rsidRPr="00DC1D5C">
        <w:t>% w porównaniu z</w:t>
      </w:r>
      <w:r>
        <w:t> </w:t>
      </w:r>
      <w:r w:rsidRPr="00DC1D5C">
        <w:t>grudniem 2024</w:t>
      </w:r>
      <w:r>
        <w:t> </w:t>
      </w:r>
      <w:r w:rsidRPr="00DC1D5C">
        <w:t>r. Pogłowie grup decydujących o wielkości produkcji (łącznie warchlaków i</w:t>
      </w:r>
      <w:r>
        <w:t> </w:t>
      </w:r>
      <w:r w:rsidRPr="00DC1D5C">
        <w:t>tuczników) z</w:t>
      </w:r>
      <w:r>
        <w:t>mniej</w:t>
      </w:r>
      <w:r w:rsidRPr="00DC1D5C">
        <w:t xml:space="preserve">szyło się w odniesieniu do grudnia 2024 r. (o </w:t>
      </w:r>
      <w:r>
        <w:t>6,5</w:t>
      </w:r>
      <w:r w:rsidRPr="00DC1D5C">
        <w:t>%).</w:t>
      </w:r>
    </w:p>
    <w:p w14:paraId="1DD7F5DB" w14:textId="2B0BA8B5" w:rsidR="005B026E" w:rsidRPr="005B026E" w:rsidRDefault="005B026E" w:rsidP="00C74387">
      <w:pPr>
        <w:numPr>
          <w:ilvl w:val="0"/>
          <w:numId w:val="8"/>
        </w:numPr>
        <w:spacing w:before="240" w:after="24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trzody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chlewnej</w:t>
      </w:r>
      <w:r w:rsidR="00C30FDD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="0002386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w </w:t>
      </w:r>
      <w:r w:rsidR="00014576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gr</w:t>
      </w:r>
      <w:r w:rsidR="00674F81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u</w:t>
      </w:r>
      <w:r w:rsidR="00014576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dniu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202</w:t>
      </w:r>
      <w:r w:rsidR="00C835F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5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3."/>
        <w:tblDescription w:val="Pogłowie trzody chlewnej w czerwcu 2025 r. "/>
      </w:tblPr>
      <w:tblGrid>
        <w:gridCol w:w="3687"/>
        <w:gridCol w:w="1460"/>
        <w:gridCol w:w="1460"/>
        <w:gridCol w:w="1460"/>
      </w:tblGrid>
      <w:tr w:rsidR="005B026E" w:rsidRPr="00861C69" w14:paraId="1EFDC18F" w14:textId="77777777" w:rsidTr="00D340C9">
        <w:trPr>
          <w:tblHeader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FF83DE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727CB1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26701C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>w pogłowiu 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1A7D75D" w14:textId="6532F0A3" w:rsidR="005B026E" w:rsidRPr="00F560ED" w:rsidRDefault="00512D8C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miana do </w:t>
            </w:r>
            <w:r w:rsidR="00014576">
              <w:rPr>
                <w:rFonts w:eastAsia="Times New Roman" w:cs="Arial"/>
                <w:szCs w:val="19"/>
                <w:lang w:eastAsia="pl-PL"/>
              </w:rPr>
              <w:t>grudnia</w:t>
            </w:r>
            <w:r w:rsidR="00335C30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="005B026E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26133F"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014576" w:rsidRPr="00861C69" w14:paraId="665C741A" w14:textId="77777777" w:rsidTr="00D340C9">
        <w:trPr>
          <w:trHeight w:val="397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F75C54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379DA52C" w14:textId="263C0575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76</w:t>
            </w:r>
            <w:r w:rsidRPr="00DC1D5C">
              <w:rPr>
                <w:szCs w:val="19"/>
              </w:rPr>
              <w:t xml:space="preserve"> </w:t>
            </w:r>
            <w:r>
              <w:rPr>
                <w:szCs w:val="19"/>
              </w:rPr>
              <w:t>625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D64FFB" w14:textId="712B93A8" w:rsidR="00014576" w:rsidRPr="00F560ED" w:rsidRDefault="00014576" w:rsidP="00014576">
            <w:pPr>
              <w:jc w:val="right"/>
              <w:rPr>
                <w:szCs w:val="19"/>
              </w:rPr>
            </w:pPr>
            <w:r w:rsidRPr="00DC1D5C">
              <w:rPr>
                <w:szCs w:val="19"/>
              </w:rPr>
              <w:t>100,0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9C71ACF" w14:textId="7C58F05B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-8,6%</w:t>
            </w:r>
          </w:p>
        </w:tc>
      </w:tr>
      <w:tr w:rsidR="00014576" w:rsidRPr="00861C69" w14:paraId="6CB57AD8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DF01DC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Prosięta o wadze do 20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1D57046E" w14:textId="7D245CCE" w:rsidR="00014576" w:rsidRPr="00F560ED" w:rsidRDefault="00014576" w:rsidP="00014576">
            <w:pPr>
              <w:jc w:val="right"/>
              <w:rPr>
                <w:szCs w:val="19"/>
              </w:rPr>
            </w:pPr>
            <w:r w:rsidRPr="00DC1D5C">
              <w:rPr>
                <w:szCs w:val="19"/>
              </w:rPr>
              <w:t>1</w:t>
            </w:r>
            <w:r>
              <w:rPr>
                <w:szCs w:val="19"/>
              </w:rPr>
              <w:t>1</w:t>
            </w:r>
            <w:r w:rsidRPr="00DC1D5C">
              <w:rPr>
                <w:szCs w:val="19"/>
              </w:rPr>
              <w:t xml:space="preserve"> </w:t>
            </w:r>
            <w:r>
              <w:rPr>
                <w:szCs w:val="19"/>
              </w:rPr>
              <w:t>458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51A995" w14:textId="2FCC99EE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15,0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386C2" w14:textId="1AC74B88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-19,3%</w:t>
            </w:r>
          </w:p>
        </w:tc>
      </w:tr>
      <w:tr w:rsidR="00014576" w:rsidRPr="00861C69" w14:paraId="11B029B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369D6B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Warchlaki o wadze od 20 kg do 50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0F41C98C" w14:textId="65D5D8B8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28</w:t>
            </w:r>
            <w:r w:rsidRPr="00DC1D5C">
              <w:rPr>
                <w:szCs w:val="19"/>
              </w:rPr>
              <w:t xml:space="preserve"> </w:t>
            </w:r>
            <w:r>
              <w:rPr>
                <w:szCs w:val="19"/>
              </w:rPr>
              <w:t>508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DDB1C2" w14:textId="573A09B7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37,2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8F95EA0" w14:textId="47F78EE1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+</w:t>
            </w:r>
            <w:r w:rsidR="00014576">
              <w:rPr>
                <w:szCs w:val="19"/>
              </w:rPr>
              <w:t>50,4</w:t>
            </w:r>
            <w:r>
              <w:rPr>
                <w:szCs w:val="19"/>
              </w:rPr>
              <w:t>%</w:t>
            </w:r>
          </w:p>
        </w:tc>
      </w:tr>
      <w:tr w:rsidR="00014576" w:rsidRPr="00861C69" w14:paraId="3C2E3E13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3C5806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Trzoda chlewna o wadze 50 kg i więcej: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C09A729" w14:textId="056B838D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36</w:t>
            </w:r>
            <w:r w:rsidRPr="00DC1D5C">
              <w:rPr>
                <w:szCs w:val="19"/>
              </w:rPr>
              <w:t xml:space="preserve"> 6</w:t>
            </w:r>
            <w:r>
              <w:rPr>
                <w:szCs w:val="19"/>
              </w:rPr>
              <w:t>60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5EA695" w14:textId="68938B8B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47,8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F29A867" w14:textId="7AC36A98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-27,7%</w:t>
            </w:r>
          </w:p>
        </w:tc>
      </w:tr>
      <w:tr w:rsidR="00014576" w:rsidRPr="00861C69" w14:paraId="2E82BF2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043C1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ubój (tuczniki)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C042FAF" w14:textId="29FA5578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30 211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A62DFA" w14:textId="7F5D3A12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39,4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3ED51E" w14:textId="654C134F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-31,1%</w:t>
            </w:r>
          </w:p>
        </w:tc>
      </w:tr>
      <w:tr w:rsidR="00014576" w:rsidRPr="00861C69" w14:paraId="0501863F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EB5005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chów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669B366" w14:textId="34272457" w:rsidR="00014576" w:rsidRPr="00F560ED" w:rsidRDefault="00014576" w:rsidP="00014576">
            <w:pPr>
              <w:jc w:val="right"/>
              <w:rPr>
                <w:szCs w:val="19"/>
              </w:rPr>
            </w:pPr>
            <w:r w:rsidRPr="00DC1D5C">
              <w:rPr>
                <w:szCs w:val="19"/>
              </w:rPr>
              <w:t>6 4</w:t>
            </w:r>
            <w:r>
              <w:rPr>
                <w:szCs w:val="19"/>
              </w:rPr>
              <w:t>49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1412E4" w14:textId="3689B7EE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8,4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D258F91" w14:textId="52290C7A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-6,2%</w:t>
            </w:r>
          </w:p>
        </w:tc>
      </w:tr>
      <w:tr w:rsidR="00014576" w:rsidRPr="00861C69" w14:paraId="7038E8CC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87C6D3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ind w:left="318"/>
              <w:rPr>
                <w:szCs w:val="19"/>
              </w:rPr>
            </w:pPr>
            <w:r w:rsidRPr="00F560ED">
              <w:rPr>
                <w:szCs w:val="19"/>
              </w:rPr>
              <w:t xml:space="preserve">w tym lochy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1E35F60" w14:textId="0C60B22F" w:rsidR="00014576" w:rsidRPr="00F560ED" w:rsidRDefault="00014576" w:rsidP="00014576">
            <w:pPr>
              <w:jc w:val="right"/>
              <w:rPr>
                <w:szCs w:val="19"/>
              </w:rPr>
            </w:pPr>
            <w:r w:rsidRPr="00DC1D5C">
              <w:rPr>
                <w:szCs w:val="19"/>
              </w:rPr>
              <w:t>6 1</w:t>
            </w:r>
            <w:r>
              <w:rPr>
                <w:szCs w:val="19"/>
              </w:rPr>
              <w:t>88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CEADBB" w14:textId="5C61F4CF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8,1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5EBC030" w14:textId="7E599470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-6,4%</w:t>
            </w:r>
          </w:p>
        </w:tc>
      </w:tr>
      <w:tr w:rsidR="00014576" w:rsidRPr="00861C69" w14:paraId="1FCA6A7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247C196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ind w:left="455"/>
              <w:rPr>
                <w:szCs w:val="19"/>
              </w:rPr>
            </w:pPr>
            <w:r w:rsidRPr="00F560ED">
              <w:rPr>
                <w:szCs w:val="19"/>
              </w:rPr>
              <w:t xml:space="preserve">w tym prośne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5DA6B7D" w14:textId="450C687D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</w:t>
            </w:r>
            <w:r w:rsidRPr="00DC1D5C">
              <w:rPr>
                <w:szCs w:val="19"/>
              </w:rPr>
              <w:t xml:space="preserve"> </w:t>
            </w:r>
            <w:r>
              <w:rPr>
                <w:szCs w:val="19"/>
              </w:rPr>
              <w:t>992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75A65A3" w14:textId="34F990C0" w:rsidR="00014576" w:rsidRPr="00F560ED" w:rsidRDefault="00014576" w:rsidP="00014576">
            <w:pPr>
              <w:jc w:val="right"/>
              <w:rPr>
                <w:szCs w:val="19"/>
              </w:rPr>
            </w:pPr>
            <w:r w:rsidRPr="00DC1D5C">
              <w:rPr>
                <w:szCs w:val="19"/>
              </w:rPr>
              <w:t>5,</w:t>
            </w:r>
            <w:r>
              <w:rPr>
                <w:szCs w:val="19"/>
              </w:rPr>
              <w:t>2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center"/>
          </w:tcPr>
          <w:p w14:paraId="71FA0623" w14:textId="30B4E6F7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-7,9%</w:t>
            </w:r>
          </w:p>
        </w:tc>
      </w:tr>
    </w:tbl>
    <w:p w14:paraId="650C483E" w14:textId="657BCED3" w:rsidR="00897D95" w:rsidRPr="00C30FDD" w:rsidRDefault="00C30FDD" w:rsidP="00C30FDD">
      <w:pPr>
        <w:spacing w:before="0" w:line="288" w:lineRule="auto"/>
        <w:rPr>
          <w:rFonts w:cs="Arial"/>
          <w:sz w:val="16"/>
          <w:szCs w:val="19"/>
        </w:rPr>
      </w:pPr>
      <w:r>
        <w:rPr>
          <w:rFonts w:cs="Arial"/>
          <w:sz w:val="16"/>
          <w:szCs w:val="19"/>
        </w:rPr>
        <w:t>a Dane wstępne.</w:t>
      </w:r>
    </w:p>
    <w:p w14:paraId="235A417A" w14:textId="59FF5543" w:rsidR="00897D95" w:rsidRDefault="00897D95" w:rsidP="00897D95">
      <w:pPr>
        <w:spacing w:before="240" w:line="288" w:lineRule="auto"/>
        <w:rPr>
          <w:rFonts w:cs="Arial"/>
          <w:szCs w:val="19"/>
        </w:rPr>
      </w:pPr>
    </w:p>
    <w:p w14:paraId="3376D4FD" w14:textId="003AE1CE" w:rsidR="00897D95" w:rsidRDefault="00897D95" w:rsidP="00897D95">
      <w:pPr>
        <w:spacing w:before="240" w:line="288" w:lineRule="auto"/>
        <w:rPr>
          <w:rFonts w:cs="Arial"/>
          <w:szCs w:val="19"/>
        </w:rPr>
      </w:pPr>
    </w:p>
    <w:p w14:paraId="6DF5421F" w14:textId="77777777" w:rsidR="00144099" w:rsidRDefault="00144099" w:rsidP="00897D95">
      <w:pPr>
        <w:spacing w:before="240" w:line="288" w:lineRule="auto"/>
        <w:rPr>
          <w:rFonts w:cs="Arial"/>
          <w:szCs w:val="19"/>
        </w:rPr>
      </w:pPr>
    </w:p>
    <w:p w14:paraId="682FAE24" w14:textId="2DDDD020" w:rsidR="00897D95" w:rsidRPr="00861C69" w:rsidRDefault="00144099" w:rsidP="00897D95">
      <w:pPr>
        <w:spacing w:before="240" w:line="288" w:lineRule="auto"/>
        <w:rPr>
          <w:rFonts w:cs="Arial"/>
          <w:szCs w:val="19"/>
        </w:rPr>
      </w:pPr>
      <w:r w:rsidRPr="003B4972">
        <w:rPr>
          <w:rFonts w:cs="Arial"/>
          <w:szCs w:val="19"/>
        </w:rPr>
        <w:lastRenderedPageBreak/>
        <w:t xml:space="preserve">W grudniu 2025 r. </w:t>
      </w:r>
      <w:r w:rsidRPr="003B4972">
        <w:rPr>
          <w:rFonts w:cs="Arial"/>
          <w:b/>
          <w:szCs w:val="19"/>
        </w:rPr>
        <w:t>pogłowie bydła</w:t>
      </w:r>
      <w:r w:rsidRPr="003B4972">
        <w:rPr>
          <w:rFonts w:cs="Arial"/>
          <w:szCs w:val="19"/>
        </w:rPr>
        <w:t xml:space="preserve"> ogółem liczyło </w:t>
      </w:r>
      <w:r>
        <w:rPr>
          <w:rFonts w:cs="Arial"/>
          <w:szCs w:val="19"/>
        </w:rPr>
        <w:t>67,0</w:t>
      </w:r>
      <w:r w:rsidRPr="003B4972">
        <w:rPr>
          <w:rFonts w:cs="Arial"/>
          <w:szCs w:val="19"/>
        </w:rPr>
        <w:t xml:space="preserve"> tys. sztuk i było mniejsze (o </w:t>
      </w:r>
      <w:r>
        <w:rPr>
          <w:rFonts w:cs="Arial"/>
          <w:szCs w:val="19"/>
        </w:rPr>
        <w:t>4</w:t>
      </w:r>
      <w:r w:rsidRPr="003B4972">
        <w:rPr>
          <w:rFonts w:cs="Arial"/>
          <w:szCs w:val="19"/>
        </w:rPr>
        <w:t>,</w:t>
      </w:r>
      <w:r>
        <w:rPr>
          <w:rFonts w:cs="Arial"/>
          <w:szCs w:val="19"/>
        </w:rPr>
        <w:t>1</w:t>
      </w:r>
      <w:r w:rsidRPr="003B4972">
        <w:rPr>
          <w:rFonts w:cs="Arial"/>
          <w:szCs w:val="19"/>
        </w:rPr>
        <w:t>%) niż w</w:t>
      </w:r>
      <w:r w:rsidR="0017526D">
        <w:rPr>
          <w:rFonts w:cs="Arial"/>
          <w:szCs w:val="19"/>
        </w:rPr>
        <w:t> </w:t>
      </w:r>
      <w:r w:rsidRPr="003B4972">
        <w:rPr>
          <w:rFonts w:cs="Arial"/>
          <w:szCs w:val="19"/>
        </w:rPr>
        <w:t xml:space="preserve">grudniu 2024 r. Zmniejszyło się pogłowie młodego bydła w wieku od 1 roku do 2 lat (o </w:t>
      </w:r>
      <w:r>
        <w:rPr>
          <w:rFonts w:cs="Arial"/>
          <w:szCs w:val="19"/>
        </w:rPr>
        <w:t>6,8</w:t>
      </w:r>
      <w:r w:rsidRPr="003B4972">
        <w:rPr>
          <w:rFonts w:cs="Arial"/>
          <w:szCs w:val="19"/>
        </w:rPr>
        <w:t>%) i pogłowie bydła 2-letniego i</w:t>
      </w:r>
      <w:r>
        <w:rPr>
          <w:rFonts w:cs="Arial"/>
          <w:szCs w:val="19"/>
        </w:rPr>
        <w:t xml:space="preserve"> </w:t>
      </w:r>
      <w:r w:rsidRPr="003B4972">
        <w:rPr>
          <w:rFonts w:cs="Arial"/>
          <w:szCs w:val="19"/>
        </w:rPr>
        <w:t xml:space="preserve">starszego (o </w:t>
      </w:r>
      <w:r>
        <w:rPr>
          <w:rFonts w:cs="Arial"/>
          <w:szCs w:val="19"/>
        </w:rPr>
        <w:t>5,1</w:t>
      </w:r>
      <w:r w:rsidRPr="003B4972">
        <w:rPr>
          <w:rFonts w:cs="Arial"/>
          <w:szCs w:val="19"/>
        </w:rPr>
        <w:t xml:space="preserve">%), w tym pogłowie krów było mniejsze </w:t>
      </w:r>
      <w:r>
        <w:rPr>
          <w:rFonts w:cs="Arial"/>
          <w:szCs w:val="19"/>
        </w:rPr>
        <w:t>(</w:t>
      </w:r>
      <w:r w:rsidRPr="003B4972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4,5</w:t>
      </w:r>
      <w:r w:rsidRPr="003B4972">
        <w:rPr>
          <w:rFonts w:cs="Arial"/>
          <w:szCs w:val="19"/>
        </w:rPr>
        <w:t>%</w:t>
      </w:r>
      <w:r>
        <w:rPr>
          <w:rFonts w:cs="Arial"/>
          <w:szCs w:val="19"/>
        </w:rPr>
        <w:t>)</w:t>
      </w:r>
      <w:r w:rsidRPr="003B4972">
        <w:rPr>
          <w:rFonts w:cs="Arial"/>
          <w:szCs w:val="19"/>
        </w:rPr>
        <w:t>.</w:t>
      </w:r>
      <w:r w:rsidRPr="004A31EE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P</w:t>
      </w:r>
      <w:r w:rsidRPr="003B4972">
        <w:rPr>
          <w:rFonts w:cs="Arial"/>
          <w:szCs w:val="19"/>
        </w:rPr>
        <w:t xml:space="preserve">ogłowie cieląt </w:t>
      </w:r>
      <w:r>
        <w:rPr>
          <w:rFonts w:cs="Arial"/>
          <w:szCs w:val="19"/>
        </w:rPr>
        <w:t xml:space="preserve">wzrosło </w:t>
      </w:r>
      <w:r w:rsidRPr="003B4972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0</w:t>
      </w:r>
      <w:r w:rsidRPr="003B4972">
        <w:rPr>
          <w:rFonts w:cs="Arial"/>
          <w:szCs w:val="19"/>
        </w:rPr>
        <w:t>,5%</w:t>
      </w:r>
      <w:r>
        <w:rPr>
          <w:rFonts w:cs="Arial"/>
          <w:szCs w:val="19"/>
        </w:rPr>
        <w:t>.</w:t>
      </w:r>
      <w:r w:rsidR="00897D9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7C639E87" wp14:editId="4C0A5274">
                <wp:simplePos x="0" y="0"/>
                <wp:positionH relativeFrom="page">
                  <wp:align>right</wp:align>
                </wp:positionH>
                <wp:positionV relativeFrom="paragraph">
                  <wp:posOffset>575</wp:posOffset>
                </wp:positionV>
                <wp:extent cx="1851025" cy="771525"/>
                <wp:effectExtent l="0" t="0" r="0" b="9525"/>
                <wp:wrapSquare wrapText="bothSides"/>
                <wp:docPr id="23" name="Pole tekstowe 2" descr="Wskaźnik. Strzałka skierowana w dół&#10;Wartość: 4,1%&#10;Spadek pogłowia bydła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7B256BF" w14:textId="50C178F2" w:rsidR="00014576" w:rsidRPr="004C2D05" w:rsidRDefault="00014576" w:rsidP="005B026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="00144099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4,1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FB6C9E3" w14:textId="03163D47" w:rsidR="00014576" w:rsidRPr="004C2D05" w:rsidRDefault="00014576" w:rsidP="005B026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spadek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pogłowia </w:t>
                            </w:r>
                            <w:r>
                              <w:rPr>
                                <w:color w:val="001D77"/>
                              </w:rPr>
                              <w:t>bydła w </w:t>
                            </w:r>
                            <w:r w:rsidR="00144099">
                              <w:rPr>
                                <w:color w:val="001D77"/>
                              </w:rPr>
                              <w:t xml:space="preserve">grudniu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639E87" id="_x0000_s1030" alt="Wskaźnik. Strzałka skierowana w dół&#10;Wartość: 4,1%&#10;Spadek pogłowia bydła w grudniu (rok do roku)" style="position:absolute;margin-left:94.55pt;margin-top:.05pt;width:145.75pt;height:60.75pt;z-index:-25147084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" fillcolor="#e7e6e6 [3214]" stroked="f">
                <v:textbox>
                  <w:txbxContent>
                    <w:p w14:paraId="77B256BF" w14:textId="50C178F2" w:rsidR="00014576" w:rsidRPr="004C2D05" w:rsidRDefault="00014576" w:rsidP="005B026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="00144099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4,1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FB6C9E3" w14:textId="03163D47" w:rsidR="00014576" w:rsidRPr="004C2D05" w:rsidRDefault="00014576" w:rsidP="005B026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spadek </w:t>
                      </w:r>
                      <w:r w:rsidRPr="004C2D05">
                        <w:rPr>
                          <w:color w:val="001D77"/>
                        </w:rPr>
                        <w:t xml:space="preserve">pogłowia </w:t>
                      </w:r>
                      <w:r>
                        <w:rPr>
                          <w:color w:val="001D77"/>
                        </w:rPr>
                        <w:t>bydła w </w:t>
                      </w:r>
                      <w:r w:rsidR="00144099">
                        <w:rPr>
                          <w:color w:val="001D77"/>
                        </w:rPr>
                        <w:t xml:space="preserve">grudniu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4D26A4C8" w14:textId="7F59AA77" w:rsidR="005B026E" w:rsidRPr="005B026E" w:rsidRDefault="00190732" w:rsidP="00897D95">
      <w:pPr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Tablica 4. 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</w:t>
      </w:r>
      <w:proofErr w:type="spellStart"/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bydła</w:t>
      </w:r>
      <w:r w:rsidR="005B026E" w:rsidRPr="00D23928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="00674F81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w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="0014409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grudniu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202</w:t>
      </w:r>
      <w:r w:rsidR="00C835F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5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"/>
        <w:tblDescription w:val="Pogłowie bydła w czerwcu 2025 r. "/>
      </w:tblPr>
      <w:tblGrid>
        <w:gridCol w:w="3116"/>
        <w:gridCol w:w="1652"/>
        <w:gridCol w:w="1652"/>
        <w:gridCol w:w="1647"/>
      </w:tblGrid>
      <w:tr w:rsidR="005B026E" w:rsidRPr="000A277E" w14:paraId="275E7B55" w14:textId="77777777" w:rsidTr="00D340C9">
        <w:trPr>
          <w:tblHeader/>
        </w:trPr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8C6D63" w14:textId="77777777" w:rsidR="005B026E" w:rsidRPr="000A277E" w:rsidRDefault="005B026E" w:rsidP="00D340C9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4D5BE9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CBD787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 xml:space="preserve">w pogłowiu </w:t>
            </w:r>
            <w:r>
              <w:rPr>
                <w:szCs w:val="19"/>
              </w:rPr>
              <w:br/>
              <w:t>ogółem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1846BB" w14:textId="42A16246" w:rsidR="005B026E" w:rsidRPr="00F560ED" w:rsidRDefault="00512D8C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miana do </w:t>
            </w:r>
            <w:r w:rsidR="00144099">
              <w:rPr>
                <w:rFonts w:eastAsia="Times New Roman" w:cs="Arial"/>
                <w:szCs w:val="19"/>
                <w:lang w:eastAsia="pl-PL"/>
              </w:rPr>
              <w:t xml:space="preserve">grudnia </w:t>
            </w:r>
            <w:r w:rsidR="005B026E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C835F8"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144099" w:rsidRPr="000A277E" w14:paraId="0967EFBB" w14:textId="77777777" w:rsidTr="00D340C9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EAE280B" w14:textId="77777777" w:rsidR="00144099" w:rsidRPr="000A277E" w:rsidRDefault="00144099" w:rsidP="0014409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szCs w:val="19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A4328BB" w14:textId="1D6CD49E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67</w:t>
            </w:r>
            <w:r w:rsidRPr="003B497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037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D7E55CA" w14:textId="31862222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100,0</w:t>
            </w:r>
            <w:r w:rsidR="0017526D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AE07A4" w14:textId="301D27D9" w:rsidR="00144099" w:rsidRPr="000A277E" w:rsidRDefault="0017526D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-4,1%</w:t>
            </w:r>
          </w:p>
        </w:tc>
      </w:tr>
      <w:tr w:rsidR="00144099" w:rsidRPr="000A277E" w14:paraId="10B87CAE" w14:textId="77777777" w:rsidTr="00D340C9">
        <w:tc>
          <w:tcPr>
            <w:tcW w:w="193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364818B" w14:textId="77777777" w:rsidR="00144099" w:rsidRPr="000A277E" w:rsidRDefault="00144099" w:rsidP="0014409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1CA9C91" w14:textId="24E76DCB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>6</w:t>
            </w:r>
            <w:r w:rsidRPr="003B497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849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4E5563F" w14:textId="01D84946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25,1</w:t>
            </w:r>
            <w:r w:rsidR="0017526D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D2A7431" w14:textId="3CA20BE8" w:rsidR="00144099" w:rsidRPr="000A277E" w:rsidRDefault="0017526D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</w:t>
            </w:r>
            <w:r w:rsidR="00144099">
              <w:rPr>
                <w:rFonts w:cs="Arial"/>
                <w:szCs w:val="19"/>
              </w:rPr>
              <w:t>0</w:t>
            </w:r>
            <w:r w:rsidR="00144099" w:rsidRPr="003B4972">
              <w:rPr>
                <w:rFonts w:cs="Arial"/>
                <w:szCs w:val="19"/>
              </w:rPr>
              <w:t>,5</w:t>
            </w:r>
            <w:r>
              <w:rPr>
                <w:rFonts w:cs="Arial"/>
                <w:szCs w:val="19"/>
              </w:rPr>
              <w:t>%</w:t>
            </w:r>
          </w:p>
        </w:tc>
      </w:tr>
      <w:tr w:rsidR="00144099" w:rsidRPr="000A277E" w14:paraId="687DD816" w14:textId="77777777" w:rsidTr="00D340C9">
        <w:tc>
          <w:tcPr>
            <w:tcW w:w="1931" w:type="pct"/>
            <w:shd w:val="clear" w:color="auto" w:fill="auto"/>
            <w:vAlign w:val="center"/>
          </w:tcPr>
          <w:p w14:paraId="1093E2E0" w14:textId="77777777" w:rsidR="00144099" w:rsidRPr="000A277E" w:rsidRDefault="00144099" w:rsidP="0014409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Młode bydło w wieku 1-2 lat </w:t>
            </w:r>
          </w:p>
        </w:tc>
        <w:tc>
          <w:tcPr>
            <w:tcW w:w="1024" w:type="pct"/>
            <w:shd w:val="clear" w:color="auto" w:fill="F2F2F2" w:themeFill="background1" w:themeFillShade="F2"/>
            <w:vAlign w:val="center"/>
          </w:tcPr>
          <w:p w14:paraId="14735FAE" w14:textId="23C0FCFD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>2</w:t>
            </w:r>
            <w:r w:rsidRPr="003B497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793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292A4172" w14:textId="617FAA84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19,1</w:t>
            </w:r>
            <w:r w:rsidR="0017526D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551D84D6" w14:textId="1003EEE8" w:rsidR="00144099" w:rsidRPr="000A277E" w:rsidRDefault="0017526D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-6,8%</w:t>
            </w:r>
          </w:p>
        </w:tc>
      </w:tr>
      <w:tr w:rsidR="00144099" w:rsidRPr="000A277E" w14:paraId="0E693B4E" w14:textId="77777777" w:rsidTr="00D340C9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D7B5BC" w14:textId="77777777" w:rsidR="00144099" w:rsidRPr="000A277E" w:rsidRDefault="00144099" w:rsidP="0014409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Bydło 2-letnie i starsze 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463BCCB" w14:textId="4DE4B5D1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>7</w:t>
            </w:r>
            <w:r w:rsidRPr="003B497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395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4EAD3C" w14:textId="79BD6A9C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55,8</w:t>
            </w:r>
            <w:r w:rsidR="0017526D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258A972" w14:textId="46E2F7C8" w:rsidR="00144099" w:rsidRPr="000A277E" w:rsidRDefault="0017526D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-5,1%</w:t>
            </w:r>
          </w:p>
        </w:tc>
      </w:tr>
      <w:tr w:rsidR="00144099" w:rsidRPr="000A277E" w14:paraId="26E7A956" w14:textId="77777777" w:rsidTr="00D340C9">
        <w:tc>
          <w:tcPr>
            <w:tcW w:w="1931" w:type="pct"/>
            <w:tcBorders>
              <w:bottom w:val="nil"/>
            </w:tcBorders>
            <w:shd w:val="clear" w:color="auto" w:fill="auto"/>
            <w:vAlign w:val="center"/>
          </w:tcPr>
          <w:p w14:paraId="7614DE59" w14:textId="77777777" w:rsidR="00144099" w:rsidRPr="000A277E" w:rsidRDefault="00144099" w:rsidP="0014409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ind w:left="176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tym krowy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9A2F352" w14:textId="19EB3606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>1</w:t>
            </w:r>
            <w:r w:rsidRPr="003B497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096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  <w:vAlign w:val="center"/>
          </w:tcPr>
          <w:p w14:paraId="1B5D555A" w14:textId="72AFDFA6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46,4</w:t>
            </w:r>
            <w:r w:rsidR="0017526D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bottom w:val="nil"/>
            </w:tcBorders>
            <w:shd w:val="clear" w:color="auto" w:fill="auto"/>
            <w:vAlign w:val="center"/>
          </w:tcPr>
          <w:p w14:paraId="66A018E3" w14:textId="5DF6F995" w:rsidR="00144099" w:rsidRPr="000A277E" w:rsidRDefault="0017526D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</w:t>
            </w:r>
            <w:r w:rsidR="00144099">
              <w:rPr>
                <w:rFonts w:cs="Arial"/>
                <w:szCs w:val="19"/>
              </w:rPr>
              <w:t>,5</w:t>
            </w:r>
            <w:r>
              <w:rPr>
                <w:rFonts w:cs="Arial"/>
                <w:szCs w:val="19"/>
              </w:rPr>
              <w:t>%</w:t>
            </w:r>
          </w:p>
        </w:tc>
      </w:tr>
    </w:tbl>
    <w:p w14:paraId="20581F29" w14:textId="11B025A5" w:rsidR="005B026E" w:rsidRDefault="005B026E" w:rsidP="005B026E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EC5E2D">
        <w:rPr>
          <w:rFonts w:cs="Arial"/>
          <w:sz w:val="16"/>
          <w:szCs w:val="16"/>
        </w:rPr>
        <w:t xml:space="preserve">a </w:t>
      </w:r>
      <w:r w:rsidRPr="00127916">
        <w:rPr>
          <w:rFonts w:cs="Arial"/>
          <w:sz w:val="16"/>
          <w:szCs w:val="16"/>
        </w:rPr>
        <w:t>Dane z systemu Identyfikacji i Rejestracji Zwierząt (IRZ) Agencji Restrukturyzacji i Modernizacji Rolnictwa; pogłowie według siedziby stada.</w:t>
      </w:r>
    </w:p>
    <w:p w14:paraId="6FB03658" w14:textId="77777777" w:rsidR="005B026E" w:rsidRDefault="005B026E" w:rsidP="005B026E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5621AEA0" w14:textId="77777777" w:rsidR="005B026E" w:rsidRDefault="005B026E" w:rsidP="0065645A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65351640" w14:textId="77777777" w:rsidR="00BB3D4E" w:rsidRPr="000C635B" w:rsidRDefault="004C2D05" w:rsidP="0065645A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7BD36AB3" wp14:editId="7E7C1385">
                <wp:simplePos x="0" y="0"/>
                <wp:positionH relativeFrom="margin">
                  <wp:posOffset>5269865</wp:posOffset>
                </wp:positionH>
                <wp:positionV relativeFrom="paragraph">
                  <wp:posOffset>100330</wp:posOffset>
                </wp:positionV>
                <wp:extent cx="1809750" cy="766445"/>
                <wp:effectExtent l="0" t="0" r="0" b="0"/>
                <wp:wrapSquare wrapText="bothSides"/>
                <wp:docPr id="30" name="Pole tekstowe 2" descr="Wskaźnik. Strzałka skierowana w górę&#10;Wartość: 1,6%&#10;Wzrost skupu mleka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766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A533A31" w14:textId="503E5799" w:rsidR="00014576" w:rsidRPr="004C2D05" w:rsidRDefault="00014576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1,6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5EC225F" w14:textId="7B9A4148" w:rsidR="00014576" w:rsidRPr="004C2D05" w:rsidRDefault="00014576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mleka </w:t>
                            </w:r>
                            <w:r>
                              <w:rPr>
                                <w:color w:val="001D77"/>
                              </w:rPr>
                              <w:t>w</w:t>
                            </w:r>
                            <w:r w:rsidR="00AC7362">
                              <w:rPr>
                                <w:color w:val="001D77"/>
                              </w:rPr>
                              <w:t> </w:t>
                            </w:r>
                            <w:r>
                              <w:rPr>
                                <w:color w:val="001D77"/>
                              </w:rPr>
                              <w:t xml:space="preserve">grudniu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5EEF75AB" w14:textId="77777777" w:rsidR="00014576" w:rsidRPr="004C2D05" w:rsidRDefault="00014576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D36AB3" id="_x0000_s1031" alt="Wskaźnik. Strzałka skierowana w górę&#10;Wartość: 1,6%&#10;Wzrost skupu mleka w grudniu (rok do roku)" style="position:absolute;margin-left:414.95pt;margin-top:7.9pt;width:142.5pt;height:60.3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" fillcolor="#e7e6e6 [3214]" stroked="f">
                <v:textbox>
                  <w:txbxContent>
                    <w:p w14:paraId="2A533A31" w14:textId="503E5799" w:rsidR="00014576" w:rsidRPr="004C2D05" w:rsidRDefault="00014576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1,6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5EC225F" w14:textId="7B9A4148" w:rsidR="00014576" w:rsidRPr="004C2D05" w:rsidRDefault="00014576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</w:t>
                      </w:r>
                      <w:r w:rsidRPr="004C2D05">
                        <w:rPr>
                          <w:color w:val="001D77"/>
                        </w:rPr>
                        <w:t xml:space="preserve"> skupu mleka </w:t>
                      </w:r>
                      <w:r>
                        <w:rPr>
                          <w:color w:val="001D77"/>
                        </w:rPr>
                        <w:t>w</w:t>
                      </w:r>
                      <w:r w:rsidR="00AC7362">
                        <w:rPr>
                          <w:color w:val="001D77"/>
                        </w:rPr>
                        <w:t> </w:t>
                      </w:r>
                      <w:r>
                        <w:rPr>
                          <w:color w:val="001D77"/>
                        </w:rPr>
                        <w:t xml:space="preserve">grudniu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14:paraId="5EEF75AB" w14:textId="77777777" w:rsidR="00014576" w:rsidRPr="004C2D05" w:rsidRDefault="00014576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MLEKO</w:t>
      </w:r>
    </w:p>
    <w:p w14:paraId="0F3B6902" w14:textId="0725DFFD" w:rsidR="00CF3C01" w:rsidRPr="00C45891" w:rsidRDefault="00CF3C01" w:rsidP="00CF3C01">
      <w:pPr>
        <w:pStyle w:val="TekstA"/>
        <w:rPr>
          <w:lang w:eastAsia="pl-PL"/>
        </w:rPr>
      </w:pPr>
      <w:bookmarkStart w:id="3" w:name="_Hlk175127315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 xml:space="preserve">w </w:t>
      </w:r>
      <w:r>
        <w:rPr>
          <w:lang w:eastAsia="pl-PL"/>
        </w:rPr>
        <w:t xml:space="preserve">grudniu 2025 </w:t>
      </w:r>
      <w:r w:rsidRPr="00C45891">
        <w:rPr>
          <w:lang w:eastAsia="pl-PL"/>
        </w:rPr>
        <w:t xml:space="preserve">r. był </w:t>
      </w:r>
      <w:r>
        <w:rPr>
          <w:lang w:eastAsia="pl-PL"/>
        </w:rPr>
        <w:t>wyż</w:t>
      </w:r>
      <w:r w:rsidRPr="00C45891">
        <w:rPr>
          <w:lang w:eastAsia="pl-PL"/>
        </w:rPr>
        <w:t>szy w porównaniu z analogicznym miesiącem 202</w:t>
      </w:r>
      <w:r>
        <w:rPr>
          <w:lang w:eastAsia="pl-PL"/>
        </w:rPr>
        <w:t>4</w:t>
      </w:r>
      <w:r w:rsidRPr="00C45891">
        <w:rPr>
          <w:lang w:eastAsia="pl-PL"/>
        </w:rPr>
        <w:t xml:space="preserve"> r. (o</w:t>
      </w:r>
      <w:r>
        <w:rPr>
          <w:lang w:eastAsia="pl-PL"/>
        </w:rPr>
        <w:t> 1,6</w:t>
      </w:r>
      <w:r w:rsidRPr="00C45891">
        <w:rPr>
          <w:lang w:eastAsia="pl-PL"/>
        </w:rPr>
        <w:t>%)</w:t>
      </w:r>
      <w:r>
        <w:rPr>
          <w:lang w:eastAsia="pl-PL"/>
        </w:rPr>
        <w:t xml:space="preserve"> i wyższy</w:t>
      </w:r>
      <w:r w:rsidRPr="00C45891">
        <w:rPr>
          <w:lang w:eastAsia="pl-PL"/>
        </w:rPr>
        <w:t xml:space="preserve"> w odniesieniu do </w:t>
      </w:r>
      <w:r>
        <w:rPr>
          <w:lang w:eastAsia="pl-PL"/>
        </w:rPr>
        <w:t>listopada 2025 r</w:t>
      </w:r>
      <w:r w:rsidRPr="00C45891">
        <w:rPr>
          <w:lang w:eastAsia="pl-PL"/>
        </w:rPr>
        <w:t xml:space="preserve">. (o </w:t>
      </w:r>
      <w:r>
        <w:rPr>
          <w:lang w:eastAsia="pl-PL"/>
        </w:rPr>
        <w:t>6,8</w:t>
      </w:r>
      <w:r w:rsidRPr="00C45891">
        <w:rPr>
          <w:lang w:eastAsia="pl-PL"/>
        </w:rPr>
        <w:t>%).</w:t>
      </w:r>
    </w:p>
    <w:bookmarkEnd w:id="3"/>
    <w:p w14:paraId="5C3990E0" w14:textId="4F5985F3" w:rsidR="00166BB6" w:rsidRPr="00F64E95" w:rsidRDefault="00190732" w:rsidP="00190732">
      <w:pPr>
        <w:spacing w:before="240" w:line="240" w:lineRule="auto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Tablica 5. </w:t>
      </w:r>
      <w:r w:rsidR="00166BB6" w:rsidRPr="00F64E95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mleka 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5."/>
        <w:tblDescription w:val="Skup mleka"/>
      </w:tblPr>
      <w:tblGrid>
        <w:gridCol w:w="1775"/>
        <w:gridCol w:w="1249"/>
        <w:gridCol w:w="1249"/>
        <w:gridCol w:w="1255"/>
        <w:gridCol w:w="1250"/>
        <w:gridCol w:w="1289"/>
      </w:tblGrid>
      <w:tr w:rsidR="007B59C1" w:rsidRPr="000C635B" w14:paraId="00B7CAB4" w14:textId="77777777" w:rsidTr="00377CA8">
        <w:trPr>
          <w:trHeight w:val="445"/>
        </w:trPr>
        <w:tc>
          <w:tcPr>
            <w:tcW w:w="1100" w:type="pct"/>
            <w:vMerge w:val="restart"/>
            <w:shd w:val="clear" w:color="auto" w:fill="auto"/>
            <w:vAlign w:val="center"/>
          </w:tcPr>
          <w:p w14:paraId="2777C6AE" w14:textId="77777777" w:rsidR="007B59C1" w:rsidRPr="000C635B" w:rsidRDefault="007B59C1" w:rsidP="00A726FD">
            <w:pPr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48" w:type="pct"/>
            <w:gridSpan w:val="2"/>
          </w:tcPr>
          <w:p w14:paraId="6692FB8E" w14:textId="278B2411" w:rsidR="007B59C1" w:rsidRDefault="007B59C1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7F3B9F">
              <w:rPr>
                <w:rFonts w:eastAsia="Times New Roman"/>
                <w:szCs w:val="19"/>
                <w:lang w:eastAsia="pl-PL"/>
              </w:rPr>
              <w:t>grudzień</w:t>
            </w:r>
            <w:r>
              <w:rPr>
                <w:rFonts w:eastAsia="Times New Roman"/>
                <w:szCs w:val="19"/>
                <w:lang w:eastAsia="pl-PL"/>
              </w:rPr>
              <w:t xml:space="preserve"> 2025</w:t>
            </w:r>
          </w:p>
        </w:tc>
        <w:tc>
          <w:tcPr>
            <w:tcW w:w="2352" w:type="pct"/>
            <w:gridSpan w:val="3"/>
            <w:shd w:val="clear" w:color="auto" w:fill="auto"/>
            <w:vAlign w:val="center"/>
          </w:tcPr>
          <w:p w14:paraId="612C6F54" w14:textId="10B632DD" w:rsidR="007B59C1" w:rsidRPr="000C635B" w:rsidRDefault="007F3B9F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Grudzień</w:t>
            </w:r>
            <w:r w:rsidR="007B59C1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7B59C1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7B59C1"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7B59C1" w:rsidRPr="000C635B" w14:paraId="52977660" w14:textId="77777777" w:rsidTr="00A726FD">
        <w:trPr>
          <w:trHeight w:val="439"/>
        </w:trPr>
        <w:tc>
          <w:tcPr>
            <w:tcW w:w="1100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5E7FF0F" w14:textId="77777777" w:rsidR="007B59C1" w:rsidRPr="000C635B" w:rsidRDefault="007B59C1" w:rsidP="00512D8C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4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5A5C5155" w14:textId="52CAA0D4" w:rsidR="007B59C1" w:rsidRPr="000C635B" w:rsidRDefault="007B59C1" w:rsidP="007B59C1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74" w:type="pct"/>
            <w:tcBorders>
              <w:bottom w:val="single" w:sz="4" w:space="0" w:color="522398"/>
            </w:tcBorders>
          </w:tcPr>
          <w:p w14:paraId="5C74F0DC" w14:textId="436E0813" w:rsidR="007B59C1" w:rsidRPr="000C635B" w:rsidRDefault="007B59C1" w:rsidP="00512D8C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78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2201743" w14:textId="597E0675" w:rsidR="007B59C1" w:rsidRPr="000C635B" w:rsidRDefault="007B59C1" w:rsidP="00512D8C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7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294F5D" w14:textId="739B306C" w:rsidR="007B59C1" w:rsidRPr="000C635B" w:rsidRDefault="007B59C1" w:rsidP="00512D8C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7F3B9F">
              <w:rPr>
                <w:rFonts w:eastAsia="Times New Roman" w:cs="Arial"/>
                <w:szCs w:val="19"/>
                <w:lang w:eastAsia="pl-PL"/>
              </w:rPr>
              <w:t>grudnia</w:t>
            </w:r>
            <w:r w:rsidR="008D11FA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7F3B9F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79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FD67D73" w14:textId="280EEF5B" w:rsidR="007B59C1" w:rsidRPr="000C635B" w:rsidRDefault="007B59C1" w:rsidP="00512D8C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7F3B9F">
              <w:rPr>
                <w:rFonts w:eastAsia="Times New Roman" w:cs="Arial"/>
                <w:szCs w:val="19"/>
                <w:lang w:eastAsia="pl-PL"/>
              </w:rPr>
              <w:t>listopada</w:t>
            </w:r>
            <w:r w:rsidR="008D11FA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CF3C01" w:rsidRPr="000C635B" w14:paraId="3CB404D3" w14:textId="77777777" w:rsidTr="00A726FD">
        <w:trPr>
          <w:trHeight w:val="20"/>
        </w:trPr>
        <w:tc>
          <w:tcPr>
            <w:tcW w:w="1100" w:type="pct"/>
            <w:tcBorders>
              <w:bottom w:val="nil"/>
            </w:tcBorders>
            <w:shd w:val="clear" w:color="auto" w:fill="auto"/>
            <w:vAlign w:val="center"/>
          </w:tcPr>
          <w:p w14:paraId="17A5134D" w14:textId="77777777" w:rsidR="00CF3C01" w:rsidRPr="000C635B" w:rsidRDefault="00CF3C01" w:rsidP="00CF3C01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Mleko</w:t>
            </w:r>
          </w:p>
        </w:tc>
        <w:tc>
          <w:tcPr>
            <w:tcW w:w="774" w:type="pct"/>
            <w:tcBorders>
              <w:bottom w:val="nil"/>
            </w:tcBorders>
            <w:shd w:val="clear" w:color="auto" w:fill="F2F2F2"/>
            <w:vAlign w:val="center"/>
          </w:tcPr>
          <w:p w14:paraId="4ADAC62D" w14:textId="351FD5D4" w:rsidR="00CF3C01" w:rsidRDefault="00CF3C01" w:rsidP="00CF3C0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95 497</w:t>
            </w:r>
          </w:p>
        </w:tc>
        <w:tc>
          <w:tcPr>
            <w:tcW w:w="774" w:type="pct"/>
            <w:tcBorders>
              <w:bottom w:val="nil"/>
            </w:tcBorders>
            <w:vAlign w:val="center"/>
          </w:tcPr>
          <w:p w14:paraId="455101F3" w14:textId="160A281E" w:rsidR="00CF3C01" w:rsidRDefault="00EF695D" w:rsidP="00CF3C0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F3C01">
              <w:rPr>
                <w:rFonts w:eastAsia="Times New Roman"/>
                <w:szCs w:val="19"/>
                <w:lang w:eastAsia="pl-PL"/>
              </w:rPr>
              <w:t>1,1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78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B97B51A" w14:textId="5CEA560C" w:rsidR="00CF3C01" w:rsidRPr="000C635B" w:rsidRDefault="00CF3C01" w:rsidP="00CF3C0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7 519</w:t>
            </w:r>
          </w:p>
        </w:tc>
        <w:tc>
          <w:tcPr>
            <w:tcW w:w="775" w:type="pct"/>
            <w:tcBorders>
              <w:bottom w:val="nil"/>
            </w:tcBorders>
            <w:vAlign w:val="center"/>
          </w:tcPr>
          <w:p w14:paraId="260B7592" w14:textId="27607A4C" w:rsidR="00CF3C01" w:rsidRPr="000C635B" w:rsidRDefault="00EF695D" w:rsidP="00CF3C0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F3C01">
              <w:rPr>
                <w:rFonts w:eastAsia="Times New Roman"/>
                <w:szCs w:val="19"/>
                <w:lang w:eastAsia="pl-PL"/>
              </w:rPr>
              <w:t>1,6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99" w:type="pct"/>
            <w:tcBorders>
              <w:bottom w:val="nil"/>
            </w:tcBorders>
            <w:vAlign w:val="center"/>
          </w:tcPr>
          <w:p w14:paraId="20AA34B0" w14:textId="78A057E7" w:rsidR="00CF3C01" w:rsidRPr="000C635B" w:rsidRDefault="00EF695D" w:rsidP="00CF3C0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F3C01">
              <w:rPr>
                <w:rFonts w:eastAsia="Times New Roman"/>
                <w:szCs w:val="19"/>
                <w:lang w:eastAsia="pl-PL"/>
              </w:rPr>
              <w:t>6,8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</w:tbl>
    <w:p w14:paraId="6129F807" w14:textId="77777777" w:rsidR="00250A24" w:rsidRDefault="00250A24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221D1B88" w14:textId="77777777" w:rsidR="000B243F" w:rsidRDefault="000B243F" w:rsidP="0065645A">
      <w:pPr>
        <w:spacing w:line="288" w:lineRule="auto"/>
        <w:jc w:val="both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325CC87" wp14:editId="1C2429F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231954" cy="294852"/>
                <wp:effectExtent l="0" t="0" r="6985" b="0"/>
                <wp:wrapNone/>
                <wp:docPr id="15" name="Prostokąt: zaokrąglone rogi 15" descr="Nagłówek: Ce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954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7393C6" w14:textId="77777777" w:rsidR="00014576" w:rsidRPr="00D365FD" w:rsidRDefault="00014576" w:rsidP="00D365FD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CENY</w:t>
                            </w:r>
                          </w:p>
                          <w:p w14:paraId="7CF8FBC0" w14:textId="77777777" w:rsidR="00014576" w:rsidRPr="00936EFD" w:rsidRDefault="00014576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25CC87" id="Prostokąt: zaokrąglone rogi 15" o:spid="_x0000_s1032" alt="Nagłówek: Ceny" style="position:absolute;left:0;text-align:left;margin-left:0;margin-top:-.05pt;width:411.95pt;height:23.2pt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" fillcolor="#f2f2f2 [3052]" stroked="f" strokeweight="1pt">
                <v:stroke joinstyle="miter"/>
                <v:textbox>
                  <w:txbxContent>
                    <w:p w14:paraId="507393C6" w14:textId="77777777" w:rsidR="00014576" w:rsidRPr="00D365FD" w:rsidRDefault="00014576" w:rsidP="00D365FD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CENY</w:t>
                      </w:r>
                    </w:p>
                    <w:p w14:paraId="7CF8FBC0" w14:textId="77777777" w:rsidR="00014576" w:rsidRPr="00936EFD" w:rsidRDefault="00014576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1B5F4F7" w14:textId="77777777" w:rsidR="00BB7D5B" w:rsidRPr="000C635B" w:rsidRDefault="004E442B" w:rsidP="00BB7D5B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326BABAC" wp14:editId="2BB2536A">
                <wp:simplePos x="0" y="0"/>
                <wp:positionH relativeFrom="page">
                  <wp:align>right</wp:align>
                </wp:positionH>
                <wp:positionV relativeFrom="paragraph">
                  <wp:posOffset>131445</wp:posOffset>
                </wp:positionV>
                <wp:extent cx="1851025" cy="918845"/>
                <wp:effectExtent l="0" t="0" r="0" b="0"/>
                <wp:wrapSquare wrapText="bothSides"/>
                <wp:docPr id="36" name="Pole tekstowe 2" descr="Wskaźnik. Strzałka skierowana w dół Wartość: 18,4%&#10;Spadek cen skupu zbóż podstawowych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1942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119ED5" w14:textId="374113D3" w:rsidR="00014576" w:rsidRPr="004C2D05" w:rsidRDefault="00014576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2060"/>
                                <w:sz w:val="28"/>
                                <w:szCs w:val="28"/>
                              </w:rPr>
                              <w:t>18,4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36072BD1" w14:textId="283D3A1B" w:rsidR="00014576" w:rsidRPr="004C2D05" w:rsidRDefault="00014576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zbóż podstawowych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</w:rPr>
                              <w:t xml:space="preserve">w grudniu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6BABAC" id="_x0000_s1033" alt="Wskaźnik. Strzałka skierowana w dół Wartość: 18,4%&#10;Spadek cen skupu zbóż podstawowych w grudniu (rok do roku)" style="position:absolute;margin-left:94.55pt;margin-top:10.35pt;width:145.75pt;height:72.35pt;z-index:-2514892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" fillcolor="#e7e6e6 [3214]" stroked="f">
                <v:textbox>
                  <w:txbxContent>
                    <w:p w14:paraId="63119ED5" w14:textId="374113D3" w:rsidR="00014576" w:rsidRPr="004C2D05" w:rsidRDefault="00014576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2060"/>
                          <w:sz w:val="28"/>
                          <w:szCs w:val="28"/>
                        </w:rPr>
                        <w:t>18,4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36072BD1" w14:textId="283D3A1B" w:rsidR="00014576" w:rsidRPr="004C2D05" w:rsidRDefault="00014576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zbóż podstawowych</w:t>
                      </w:r>
                      <w:r w:rsidRPr="004C2D05">
                        <w:rPr>
                          <w:color w:val="001D77"/>
                        </w:rPr>
                        <w:t xml:space="preserve"> </w:t>
                      </w:r>
                      <w:r>
                        <w:rPr>
                          <w:color w:val="001D77"/>
                        </w:rPr>
                        <w:t xml:space="preserve">w grudniu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1F8CABFD" w14:textId="77777777" w:rsidR="00CF3C01" w:rsidRDefault="00CF3C01" w:rsidP="00CF3C01">
      <w:pPr>
        <w:pStyle w:val="TekstA"/>
        <w:spacing w:before="240"/>
        <w:rPr>
          <w:lang w:eastAsia="pl-PL"/>
        </w:rPr>
      </w:pPr>
      <w:bookmarkStart w:id="4" w:name="_Hlk175127392"/>
      <w:r w:rsidRPr="00C41E97">
        <w:rPr>
          <w:lang w:eastAsia="pl-PL"/>
        </w:rPr>
        <w:t xml:space="preserve">W </w:t>
      </w:r>
      <w:r>
        <w:rPr>
          <w:lang w:eastAsia="pl-PL"/>
        </w:rPr>
        <w:t>grudniu 2025 r</w:t>
      </w:r>
      <w:r w:rsidRPr="00C41E97">
        <w:rPr>
          <w:lang w:eastAsia="pl-PL"/>
        </w:rPr>
        <w:t xml:space="preserve">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70,17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lang w:eastAsia="pl-PL"/>
        </w:rPr>
        <w:t xml:space="preserve"> i</w:t>
      </w:r>
      <w:r>
        <w:rPr>
          <w:lang w:eastAsia="pl-PL"/>
        </w:rPr>
        <w:t> 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niż</w:t>
      </w:r>
      <w:r w:rsidRPr="00C41E97">
        <w:rPr>
          <w:lang w:eastAsia="pl-PL"/>
        </w:rPr>
        <w:t xml:space="preserve">sze niż przed rokiem (o </w:t>
      </w:r>
      <w:r>
        <w:rPr>
          <w:lang w:eastAsia="pl-PL"/>
        </w:rPr>
        <w:t>18,4%), a wy</w:t>
      </w:r>
      <w:r w:rsidRPr="00C41E97">
        <w:rPr>
          <w:lang w:eastAsia="pl-PL"/>
        </w:rPr>
        <w:t xml:space="preserve">ższe w odniesieniu do cen sprzed miesiąca (o </w:t>
      </w:r>
      <w:r>
        <w:rPr>
          <w:lang w:eastAsia="pl-PL"/>
        </w:rPr>
        <w:t>3,5</w:t>
      </w:r>
      <w:r w:rsidRPr="00C41E97">
        <w:rPr>
          <w:lang w:eastAsia="pl-PL"/>
        </w:rPr>
        <w:t>%).</w:t>
      </w:r>
    </w:p>
    <w:bookmarkEnd w:id="4"/>
    <w:p w14:paraId="6D36A263" w14:textId="51929F36" w:rsidR="0065645A" w:rsidRDefault="00190732" w:rsidP="00190732">
      <w:pPr>
        <w:spacing w:before="240" w:line="240" w:lineRule="auto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Tablica 6. </w:t>
      </w:r>
      <w:r w:rsidR="0065645A"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Przeciętne ceny </w:t>
      </w:r>
      <w:r w:rsidR="0065645A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skupu </w:t>
      </w:r>
      <w:r w:rsidR="0065645A"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6."/>
        <w:tblDescription w:val="Przeciętne ceny skupu podstawowych produktów rolnych"/>
      </w:tblPr>
      <w:tblGrid>
        <w:gridCol w:w="2137"/>
        <w:gridCol w:w="1186"/>
        <w:gridCol w:w="1186"/>
        <w:gridCol w:w="1186"/>
        <w:gridCol w:w="1186"/>
        <w:gridCol w:w="1186"/>
      </w:tblGrid>
      <w:tr w:rsidR="00274DEB" w:rsidRPr="00C41E97" w14:paraId="67646C2D" w14:textId="4ACFFEB0" w:rsidTr="00274DEB">
        <w:trPr>
          <w:trHeight w:val="20"/>
          <w:jc w:val="center"/>
        </w:trPr>
        <w:tc>
          <w:tcPr>
            <w:tcW w:w="1325" w:type="pct"/>
            <w:vMerge w:val="restart"/>
            <w:shd w:val="clear" w:color="auto" w:fill="auto"/>
            <w:vAlign w:val="center"/>
          </w:tcPr>
          <w:p w14:paraId="5868B78F" w14:textId="77777777" w:rsidR="00274DEB" w:rsidRPr="00C41E97" w:rsidRDefault="00274DEB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205" w:type="pct"/>
            <w:gridSpan w:val="3"/>
            <w:shd w:val="clear" w:color="auto" w:fill="auto"/>
            <w:vAlign w:val="center"/>
          </w:tcPr>
          <w:p w14:paraId="4456E076" w14:textId="0191CD5F" w:rsidR="00274DEB" w:rsidRPr="00C41E97" w:rsidRDefault="00A4369C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Grud</w:t>
            </w:r>
            <w:r w:rsidR="00557091">
              <w:rPr>
                <w:rFonts w:eastAsia="Times New Roman"/>
                <w:szCs w:val="19"/>
                <w:lang w:eastAsia="pl-PL"/>
              </w:rPr>
              <w:t>zień</w:t>
            </w:r>
            <w:r w:rsidR="00B52A06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274DEB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274DEB"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1470" w:type="pct"/>
            <w:gridSpan w:val="2"/>
            <w:shd w:val="clear" w:color="auto" w:fill="auto"/>
          </w:tcPr>
          <w:p w14:paraId="286A7F54" w14:textId="300F3618" w:rsidR="00274DEB" w:rsidRPr="00C41E97" w:rsidRDefault="00274DEB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A4369C">
              <w:rPr>
                <w:rFonts w:eastAsia="Times New Roman"/>
                <w:szCs w:val="19"/>
                <w:lang w:eastAsia="pl-PL"/>
              </w:rPr>
              <w:t>grudzień</w:t>
            </w:r>
            <w:r w:rsidR="008D11FA">
              <w:rPr>
                <w:rFonts w:eastAsia="Times New Roman"/>
                <w:szCs w:val="19"/>
                <w:lang w:eastAsia="pl-PL"/>
              </w:rPr>
              <w:t xml:space="preserve"> </w:t>
            </w:r>
            <w:r>
              <w:rPr>
                <w:rFonts w:eastAsia="Times New Roman"/>
                <w:szCs w:val="19"/>
                <w:lang w:eastAsia="pl-PL"/>
              </w:rPr>
              <w:t>2025</w:t>
            </w:r>
          </w:p>
        </w:tc>
      </w:tr>
      <w:tr w:rsidR="00F112FA" w:rsidRPr="00C41E97" w14:paraId="7851AD91" w14:textId="18A387BE" w:rsidTr="00274DEB">
        <w:trPr>
          <w:trHeight w:val="20"/>
          <w:jc w:val="center"/>
        </w:trPr>
        <w:tc>
          <w:tcPr>
            <w:tcW w:w="132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96E9D8" w14:textId="77777777" w:rsidR="00F112FA" w:rsidRPr="00C41E97" w:rsidRDefault="00F112FA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295C1BC" w14:textId="77777777" w:rsidR="00F112FA" w:rsidRPr="00C41E97" w:rsidRDefault="00F112FA" w:rsidP="009D1A09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63620F8" w14:textId="2D950399" w:rsidR="00F112FA" w:rsidRPr="000C635B" w:rsidRDefault="00F112FA" w:rsidP="009D1A0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A4369C">
              <w:rPr>
                <w:rFonts w:eastAsia="Times New Roman" w:cs="Arial"/>
                <w:szCs w:val="19"/>
                <w:lang w:eastAsia="pl-PL"/>
              </w:rPr>
              <w:t>grudnia</w:t>
            </w:r>
            <w:r w:rsidR="00BF5EA1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9B6B23" w14:textId="5529C1E0" w:rsidR="00F112FA" w:rsidRPr="000C635B" w:rsidRDefault="00F112FA" w:rsidP="009D1A0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A4369C">
              <w:rPr>
                <w:rFonts w:eastAsia="Times New Roman" w:cs="Arial"/>
                <w:szCs w:val="19"/>
                <w:lang w:eastAsia="pl-PL"/>
              </w:rPr>
              <w:t>listopada</w:t>
            </w:r>
            <w:r w:rsidR="009A0CD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274DEB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3EB62E8C" w14:textId="67BB14BD" w:rsidR="00F112FA" w:rsidRPr="00FD5526" w:rsidRDefault="00274DEB" w:rsidP="00274DEB">
            <w:pPr>
              <w:spacing w:line="200" w:lineRule="exact"/>
              <w:jc w:val="center"/>
              <w:rPr>
                <w:rFonts w:eastAsia="Times New Roman" w:cs="Arial"/>
                <w:color w:val="808080" w:themeColor="background1" w:themeShade="80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35" w:type="pct"/>
            <w:tcBorders>
              <w:bottom w:val="single" w:sz="4" w:space="0" w:color="522398"/>
            </w:tcBorders>
          </w:tcPr>
          <w:p w14:paraId="549B4FC6" w14:textId="45FBDFBE" w:rsidR="00F112FA" w:rsidRDefault="00FD5526" w:rsidP="009D1A0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</w:t>
            </w:r>
            <w:r w:rsidR="00274DEB">
              <w:rPr>
                <w:rFonts w:eastAsia="Times New Roman" w:cs="Arial"/>
                <w:szCs w:val="19"/>
                <w:lang w:eastAsia="pl-PL"/>
              </w:rPr>
              <w:t>24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</w:p>
        </w:tc>
      </w:tr>
      <w:tr w:rsidR="00F112FA" w:rsidRPr="00C41E97" w14:paraId="2B70C512" w14:textId="65505145" w:rsidTr="00FD5526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707C9C44" w14:textId="77777777" w:rsidR="00F112FA" w:rsidRPr="00C41E97" w:rsidRDefault="00F112FA" w:rsidP="009D1A09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7783E1FF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1981F93D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2A43478B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F2F2F2"/>
          </w:tcPr>
          <w:p w14:paraId="09F291D3" w14:textId="77777777" w:rsidR="00F112FA" w:rsidRPr="00FD5526" w:rsidRDefault="00F112FA" w:rsidP="009D1A09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</w:p>
        </w:tc>
        <w:tc>
          <w:tcPr>
            <w:tcW w:w="735" w:type="pct"/>
          </w:tcPr>
          <w:p w14:paraId="554AA4F3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6E33AE" w:rsidRPr="00C41E97" w14:paraId="7CE9B774" w14:textId="2BA6D2CC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20451F8E" w14:textId="77777777" w:rsidR="006E33AE" w:rsidRPr="00C41E97" w:rsidRDefault="006E33AE" w:rsidP="006E33AE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16D8402A" w14:textId="337C19B8" w:rsidR="006E33AE" w:rsidRPr="00C41E97" w:rsidRDefault="006E33AE" w:rsidP="006E33A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71,46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12239DE" w14:textId="6054AB02" w:rsidR="006E33AE" w:rsidRPr="00C41E97" w:rsidRDefault="00376039" w:rsidP="006E33A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-17,8%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912AC61" w14:textId="1AD32B39" w:rsidR="006E33AE" w:rsidRPr="00C41E97" w:rsidRDefault="00376039" w:rsidP="006E33A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6E33AE">
              <w:rPr>
                <w:rFonts w:eastAsia="Times New Roman"/>
                <w:szCs w:val="19"/>
                <w:lang w:eastAsia="pl-PL"/>
              </w:rPr>
              <w:t>4,3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2325D7A9" w14:textId="06FB6EDA" w:rsidR="006E33AE" w:rsidRPr="00FD5526" w:rsidRDefault="006E33AE" w:rsidP="006E33AE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77,51</w:t>
            </w:r>
          </w:p>
        </w:tc>
        <w:tc>
          <w:tcPr>
            <w:tcW w:w="735" w:type="pct"/>
            <w:vAlign w:val="center"/>
          </w:tcPr>
          <w:p w14:paraId="39F1B1C1" w14:textId="53E49EF0" w:rsidR="006E33AE" w:rsidRDefault="00376039" w:rsidP="006E33A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6E33AE">
              <w:rPr>
                <w:rFonts w:eastAsia="Times New Roman"/>
                <w:szCs w:val="19"/>
                <w:lang w:eastAsia="pl-PL"/>
              </w:rPr>
              <w:t>1,5</w:t>
            </w:r>
            <w:r w:rsidR="00B2012A"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6E33AE" w:rsidRPr="00C41E97" w14:paraId="5FB80610" w14:textId="083D0432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2D2FEA28" w14:textId="77777777" w:rsidR="006E33AE" w:rsidRPr="00C41E97" w:rsidRDefault="006E33AE" w:rsidP="006E33AE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2236D4AE" w14:textId="32F584EA" w:rsidR="006E33AE" w:rsidRPr="00C41E97" w:rsidRDefault="006E33AE" w:rsidP="006E33A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63,05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2C89CA04" w14:textId="29218C10" w:rsidR="006E33AE" w:rsidRPr="00C41E97" w:rsidRDefault="00376039" w:rsidP="006E33A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6E33AE">
              <w:rPr>
                <w:rFonts w:eastAsia="Times New Roman"/>
                <w:szCs w:val="19"/>
                <w:lang w:eastAsia="pl-PL"/>
              </w:rPr>
              <w:t>2,1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3D17B4C6" w14:textId="3A6F7D80" w:rsidR="006E33AE" w:rsidRPr="00C41E97" w:rsidRDefault="00376039" w:rsidP="006E33A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6E33AE">
              <w:rPr>
                <w:rFonts w:eastAsia="Times New Roman"/>
                <w:szCs w:val="19"/>
                <w:lang w:eastAsia="pl-PL"/>
              </w:rPr>
              <w:t>5,0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115B56C5" w14:textId="7C8BC315" w:rsidR="006E33AE" w:rsidRPr="00FD5526" w:rsidRDefault="006E33AE" w:rsidP="006E33AE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63,89</w:t>
            </w:r>
          </w:p>
        </w:tc>
        <w:tc>
          <w:tcPr>
            <w:tcW w:w="735" w:type="pct"/>
            <w:vAlign w:val="center"/>
          </w:tcPr>
          <w:p w14:paraId="27D6A5CB" w14:textId="567DD6C0" w:rsidR="006E33AE" w:rsidRDefault="00B2012A" w:rsidP="006E33A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6E33AE">
              <w:rPr>
                <w:rFonts w:eastAsia="Times New Roman"/>
                <w:szCs w:val="19"/>
                <w:lang w:eastAsia="pl-PL"/>
              </w:rPr>
              <w:t>12,5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6E33AE" w:rsidRPr="00C41E97" w14:paraId="33E7E6B7" w14:textId="70A315FD" w:rsidTr="00FD5526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31CD7FC9" w14:textId="77777777" w:rsidR="006E33AE" w:rsidRPr="00C41E97" w:rsidRDefault="006E33AE" w:rsidP="006E33AE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Kukurydza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33AC120B" w14:textId="18FA8791" w:rsidR="006E33AE" w:rsidRDefault="00925EE2" w:rsidP="006E33A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56,49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B3D0988" w14:textId="0866EB20" w:rsidR="006E33AE" w:rsidRDefault="00376039" w:rsidP="006E33A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-25,9%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FA3A8EF" w14:textId="4F7BB28F" w:rsidR="006E33AE" w:rsidRDefault="00376039" w:rsidP="006E33A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925EE2">
              <w:rPr>
                <w:rFonts w:eastAsia="Times New Roman"/>
                <w:szCs w:val="19"/>
                <w:lang w:eastAsia="pl-PL"/>
              </w:rPr>
              <w:t>21,2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</w:tcPr>
          <w:p w14:paraId="76F8B3B3" w14:textId="5FDF6684" w:rsidR="006E33AE" w:rsidRPr="00225E50" w:rsidRDefault="00925EE2" w:rsidP="006E33A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62,27</w:t>
            </w:r>
          </w:p>
        </w:tc>
        <w:tc>
          <w:tcPr>
            <w:tcW w:w="735" w:type="pct"/>
          </w:tcPr>
          <w:p w14:paraId="3B8F826C" w14:textId="04E9371D" w:rsidR="006E33AE" w:rsidRPr="00225E50" w:rsidRDefault="00B2012A" w:rsidP="006E33A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-1,3%</w:t>
            </w:r>
          </w:p>
        </w:tc>
      </w:tr>
      <w:tr w:rsidR="00925EE2" w:rsidRPr="00C41E97" w14:paraId="63E91165" w14:textId="0B8B384A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628ACCE6" w14:textId="12363444" w:rsidR="00925EE2" w:rsidRPr="00C41E97" w:rsidRDefault="00925EE2" w:rsidP="00925EE2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Ziemniaki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01E38C45" w14:textId="3A7A65EE" w:rsidR="00925EE2" w:rsidRPr="00C41E97" w:rsidRDefault="00925EE2" w:rsidP="00925E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45,52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188D816" w14:textId="5D07C5AF" w:rsidR="00925EE2" w:rsidRPr="00C41E97" w:rsidRDefault="00376039" w:rsidP="00925E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-48,3%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49D66D21" w14:textId="474F0C4D" w:rsidR="00925EE2" w:rsidRPr="00C41E97" w:rsidRDefault="00376039" w:rsidP="00925E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925EE2">
              <w:rPr>
                <w:rFonts w:eastAsia="Times New Roman"/>
                <w:szCs w:val="19"/>
                <w:lang w:eastAsia="pl-PL"/>
              </w:rPr>
              <w:t>3,2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73706502" w14:textId="554D9CC7" w:rsidR="00925EE2" w:rsidRPr="00FD5526" w:rsidRDefault="00925EE2" w:rsidP="00925EE2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74,28</w:t>
            </w:r>
          </w:p>
        </w:tc>
        <w:tc>
          <w:tcPr>
            <w:tcW w:w="735" w:type="pct"/>
            <w:vAlign w:val="center"/>
          </w:tcPr>
          <w:p w14:paraId="76FB1432" w14:textId="4701175F" w:rsidR="00925EE2" w:rsidRDefault="00B2012A" w:rsidP="00925E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-21,4%</w:t>
            </w:r>
          </w:p>
        </w:tc>
      </w:tr>
      <w:tr w:rsidR="00925EE2" w:rsidRPr="00C41E97" w14:paraId="55CA4587" w14:textId="1942AD8A" w:rsidTr="00AD45CD">
        <w:trPr>
          <w:trHeight w:hRule="exact" w:val="67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7F4D34FE" w14:textId="77777777" w:rsidR="00925EE2" w:rsidRPr="00C41E97" w:rsidRDefault="00925EE2" w:rsidP="00925EE2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4FF6E44A" w14:textId="77777777" w:rsidR="00925EE2" w:rsidRPr="00C41E97" w:rsidRDefault="00925EE2" w:rsidP="00925EE2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4DA0DA00" w14:textId="77777777" w:rsidR="00925EE2" w:rsidRPr="00C41E97" w:rsidRDefault="00925EE2" w:rsidP="00925EE2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2ED81A27" w14:textId="77777777" w:rsidR="00925EE2" w:rsidRPr="00C41E97" w:rsidRDefault="00925EE2" w:rsidP="00925EE2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F2F2F2"/>
            <w:vAlign w:val="center"/>
          </w:tcPr>
          <w:p w14:paraId="5D493162" w14:textId="77777777" w:rsidR="00925EE2" w:rsidRPr="00FD5526" w:rsidRDefault="00925EE2" w:rsidP="00925EE2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</w:p>
        </w:tc>
        <w:tc>
          <w:tcPr>
            <w:tcW w:w="735" w:type="pct"/>
            <w:vAlign w:val="center"/>
          </w:tcPr>
          <w:p w14:paraId="2E0845D9" w14:textId="77777777" w:rsidR="00925EE2" w:rsidRPr="00C41E97" w:rsidRDefault="00925EE2" w:rsidP="00925EE2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925EE2" w:rsidRPr="00C41E97" w14:paraId="1989635A" w14:textId="0E6C70F3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4BDA29C7" w14:textId="77777777" w:rsidR="00925EE2" w:rsidRPr="00C41E97" w:rsidRDefault="00925EE2" w:rsidP="00925EE2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0B819A0D" w14:textId="46762729" w:rsidR="00925EE2" w:rsidRPr="00C41E97" w:rsidRDefault="00925EE2" w:rsidP="00925E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14,21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5FFA7A3" w14:textId="585C43A1" w:rsidR="00925EE2" w:rsidRPr="00C41E97" w:rsidRDefault="00376039" w:rsidP="00925E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925EE2">
              <w:rPr>
                <w:rFonts w:eastAsia="Times New Roman"/>
                <w:szCs w:val="19"/>
                <w:lang w:eastAsia="pl-PL"/>
              </w:rPr>
              <w:t>40,1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3BCED38F" w14:textId="15D5FF4A" w:rsidR="00925EE2" w:rsidRPr="00C41E97" w:rsidRDefault="00376039" w:rsidP="00925E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925EE2">
              <w:rPr>
                <w:rFonts w:eastAsia="Times New Roman"/>
                <w:szCs w:val="19"/>
                <w:lang w:eastAsia="pl-PL"/>
              </w:rPr>
              <w:t>3,0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60FF1FE3" w14:textId="4989089B" w:rsidR="00925EE2" w:rsidRPr="00FD5526" w:rsidRDefault="00925EE2" w:rsidP="00925EE2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 w:rsidRPr="00AD0BE1">
              <w:rPr>
                <w:rFonts w:eastAsia="Times New Roman"/>
                <w:szCs w:val="19"/>
                <w:lang w:eastAsia="pl-PL"/>
              </w:rPr>
              <w:t>12,</w:t>
            </w:r>
            <w:r>
              <w:rPr>
                <w:rFonts w:eastAsia="Times New Roman"/>
                <w:szCs w:val="19"/>
                <w:lang w:eastAsia="pl-PL"/>
              </w:rPr>
              <w:t>49</w:t>
            </w:r>
          </w:p>
        </w:tc>
        <w:tc>
          <w:tcPr>
            <w:tcW w:w="735" w:type="pct"/>
            <w:vAlign w:val="center"/>
          </w:tcPr>
          <w:p w14:paraId="7135C8F4" w14:textId="1ACD5DE5" w:rsidR="00925EE2" w:rsidRDefault="00B2012A" w:rsidP="00925E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925EE2">
              <w:rPr>
                <w:rFonts w:eastAsia="Times New Roman"/>
                <w:szCs w:val="19"/>
                <w:lang w:eastAsia="pl-PL"/>
              </w:rPr>
              <w:t>26,5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925EE2" w:rsidRPr="00C41E97" w14:paraId="3BF55B14" w14:textId="376B3F10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46B526F2" w14:textId="77777777" w:rsidR="00925EE2" w:rsidRPr="00C41E97" w:rsidRDefault="00925EE2" w:rsidP="00925EE2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2EA3F50C" w14:textId="77C1661C" w:rsidR="00925EE2" w:rsidRPr="00C41E97" w:rsidRDefault="00925EE2" w:rsidP="00925E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5,24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2FC8CBF" w14:textId="5B8A7B14" w:rsidR="00925EE2" w:rsidRPr="00C41E97" w:rsidRDefault="00376039" w:rsidP="00925E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-17,4%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DB06EDB" w14:textId="7C4E5FAA" w:rsidR="00925EE2" w:rsidRPr="00C41E97" w:rsidRDefault="00376039" w:rsidP="00925E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</w:t>
            </w:r>
            <w:r w:rsidR="00925EE2">
              <w:rPr>
                <w:rFonts w:eastAsia="Times New Roman"/>
                <w:szCs w:val="19"/>
                <w:lang w:eastAsia="pl-PL"/>
              </w:rPr>
              <w:t>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130361FC" w14:textId="3C2F3A00" w:rsidR="00925EE2" w:rsidRPr="00FD5526" w:rsidRDefault="00925EE2" w:rsidP="00925EE2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 w:rsidRPr="00AD0BE1">
              <w:rPr>
                <w:rFonts w:eastAsia="Times New Roman"/>
                <w:szCs w:val="19"/>
                <w:lang w:eastAsia="pl-PL"/>
              </w:rPr>
              <w:t>6,</w:t>
            </w:r>
            <w:r>
              <w:rPr>
                <w:rFonts w:eastAsia="Times New Roman"/>
                <w:szCs w:val="19"/>
                <w:lang w:eastAsia="pl-PL"/>
              </w:rPr>
              <w:t>22</w:t>
            </w:r>
          </w:p>
        </w:tc>
        <w:tc>
          <w:tcPr>
            <w:tcW w:w="735" w:type="pct"/>
            <w:vAlign w:val="center"/>
          </w:tcPr>
          <w:p w14:paraId="285F1D8F" w14:textId="78C935DE" w:rsidR="00925EE2" w:rsidRDefault="00B2012A" w:rsidP="00925E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-12,1%</w:t>
            </w:r>
          </w:p>
        </w:tc>
      </w:tr>
      <w:tr w:rsidR="00925EE2" w:rsidRPr="00C41E97" w14:paraId="49E535BA" w14:textId="63FDBB22" w:rsidTr="00AD45CD">
        <w:trPr>
          <w:trHeight w:hRule="exact" w:val="425"/>
          <w:jc w:val="center"/>
        </w:trPr>
        <w:tc>
          <w:tcPr>
            <w:tcW w:w="132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B3F13F" w14:textId="77777777" w:rsidR="00925EE2" w:rsidRPr="00C41E97" w:rsidRDefault="00925EE2" w:rsidP="00925EE2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83AD5B3" w14:textId="0D95786D" w:rsidR="00925EE2" w:rsidRPr="00C41E97" w:rsidRDefault="00925EE2" w:rsidP="00925E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4,99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252FBC" w14:textId="7C9848BA" w:rsidR="00925EE2" w:rsidRPr="00C41E97" w:rsidRDefault="00376039" w:rsidP="00925E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-14,3%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1A514DE" w14:textId="21D217C9" w:rsidR="00925EE2" w:rsidRPr="00C41E97" w:rsidRDefault="00376039" w:rsidP="00925E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-19,6%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47F49D76" w14:textId="29C041F5" w:rsidR="00925EE2" w:rsidRPr="00FD5526" w:rsidRDefault="00925EE2" w:rsidP="00925EE2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 w:rsidRPr="00AD0BE1">
              <w:rPr>
                <w:rFonts w:eastAsia="Times New Roman"/>
                <w:szCs w:val="19"/>
                <w:lang w:eastAsia="pl-PL"/>
              </w:rPr>
              <w:t>6</w:t>
            </w:r>
            <w:r>
              <w:rPr>
                <w:rFonts w:eastAsia="Times New Roman"/>
                <w:szCs w:val="19"/>
                <w:lang w:eastAsia="pl-PL"/>
              </w:rPr>
              <w:t>,52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vAlign w:val="center"/>
          </w:tcPr>
          <w:p w14:paraId="1800EC6F" w14:textId="4EB7D5A3" w:rsidR="00925EE2" w:rsidRDefault="00B2012A" w:rsidP="00925E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925EE2">
              <w:rPr>
                <w:rFonts w:eastAsia="Times New Roman"/>
                <w:szCs w:val="19"/>
                <w:lang w:eastAsia="pl-PL"/>
              </w:rPr>
              <w:t>20,3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925EE2" w:rsidRPr="00C41E97" w14:paraId="1358E909" w14:textId="767B1312" w:rsidTr="00AD45CD">
        <w:trPr>
          <w:trHeight w:hRule="exact" w:val="425"/>
          <w:jc w:val="center"/>
        </w:trPr>
        <w:tc>
          <w:tcPr>
            <w:tcW w:w="1325" w:type="pct"/>
            <w:tcBorders>
              <w:bottom w:val="nil"/>
            </w:tcBorders>
            <w:shd w:val="clear" w:color="auto" w:fill="auto"/>
            <w:vAlign w:val="center"/>
          </w:tcPr>
          <w:p w14:paraId="794AF550" w14:textId="77777777" w:rsidR="00925EE2" w:rsidRPr="00C41E97" w:rsidRDefault="00925EE2" w:rsidP="00925EE2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BB1E89C" w14:textId="4293F2A0" w:rsidR="00925EE2" w:rsidRPr="00C41E97" w:rsidRDefault="00925EE2" w:rsidP="00925E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1,89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auto"/>
            <w:vAlign w:val="center"/>
          </w:tcPr>
          <w:p w14:paraId="03358DE7" w14:textId="3F8B99BD" w:rsidR="00925EE2" w:rsidRPr="00C41E97" w:rsidRDefault="00376039" w:rsidP="00925E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-29,2%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auto"/>
            <w:vAlign w:val="center"/>
          </w:tcPr>
          <w:p w14:paraId="3891999B" w14:textId="679AF280" w:rsidR="00925EE2" w:rsidRPr="00C41E97" w:rsidRDefault="00376039" w:rsidP="00925E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-8,7%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F2F2F2"/>
            <w:vAlign w:val="center"/>
          </w:tcPr>
          <w:p w14:paraId="35EF0F5E" w14:textId="24F5FE9B" w:rsidR="00925EE2" w:rsidRPr="00FD5526" w:rsidRDefault="00925EE2" w:rsidP="00925EE2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 w:rsidRPr="00AD0BE1">
              <w:rPr>
                <w:rFonts w:eastAsia="Times New Roman"/>
                <w:szCs w:val="19"/>
                <w:lang w:eastAsia="pl-PL"/>
              </w:rPr>
              <w:t>2,1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735" w:type="pct"/>
            <w:tcBorders>
              <w:bottom w:val="nil"/>
            </w:tcBorders>
            <w:vAlign w:val="center"/>
          </w:tcPr>
          <w:p w14:paraId="6A9794F2" w14:textId="07A2F3EA" w:rsidR="00925EE2" w:rsidRDefault="00B2012A" w:rsidP="00925E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925EE2">
              <w:rPr>
                <w:rFonts w:eastAsia="Times New Roman"/>
                <w:szCs w:val="19"/>
                <w:lang w:eastAsia="pl-PL"/>
              </w:rPr>
              <w:t>4,4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</w:tbl>
    <w:p w14:paraId="1C3EC1EF" w14:textId="77777777" w:rsidR="004A6278" w:rsidRDefault="004A6278" w:rsidP="004A6278">
      <w:pPr>
        <w:tabs>
          <w:tab w:val="left" w:pos="9356"/>
        </w:tabs>
        <w:spacing w:line="288" w:lineRule="auto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C41E97">
        <w:rPr>
          <w:rFonts w:eastAsia="Times New Roman"/>
          <w:sz w:val="16"/>
          <w:szCs w:val="16"/>
          <w:lang w:eastAsia="pl-PL"/>
        </w:rPr>
        <w:t>ez ziarna siewnego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5B0FB5D6" w14:textId="77777777" w:rsidR="00925EE2" w:rsidRDefault="00925EE2" w:rsidP="00061E48">
      <w:pPr>
        <w:pStyle w:val="TekstA"/>
        <w:rPr>
          <w:lang w:eastAsia="pl-PL"/>
        </w:rPr>
      </w:pPr>
      <w:bookmarkStart w:id="5" w:name="_Hlk175127475"/>
      <w:r>
        <w:rPr>
          <w:lang w:eastAsia="pl-PL"/>
        </w:rPr>
        <w:t>C</w:t>
      </w:r>
      <w:r w:rsidRPr="006012EC">
        <w:rPr>
          <w:spacing w:val="-4"/>
          <w:lang w:eastAsia="pl-PL"/>
        </w:rPr>
        <w:t xml:space="preserve">ena pszenicy dostarczonej do skupu przez producentów z województwa podkarpackiego była </w:t>
      </w:r>
      <w:r>
        <w:rPr>
          <w:spacing w:val="-4"/>
          <w:lang w:eastAsia="pl-PL"/>
        </w:rPr>
        <w:t>ni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>17,8%), a</w:t>
      </w:r>
      <w:r>
        <w:rPr>
          <w:lang w:eastAsia="pl-PL"/>
        </w:rPr>
        <w:t> wyższa niż w listopadzie 2025 r. (o 4,3%).</w:t>
      </w:r>
      <w:r>
        <w:rPr>
          <w:spacing w:val="-4"/>
          <w:lang w:eastAsia="pl-PL"/>
        </w:rPr>
        <w:t xml:space="preserve"> </w:t>
      </w:r>
      <w:r w:rsidRPr="006012EC">
        <w:rPr>
          <w:lang w:eastAsia="pl-PL"/>
        </w:rPr>
        <w:t xml:space="preserve">Cena skupu żyta była </w:t>
      </w:r>
      <w:r>
        <w:rPr>
          <w:lang w:eastAsia="pl-PL"/>
        </w:rPr>
        <w:t>wy</w:t>
      </w:r>
      <w:r w:rsidRPr="006012EC">
        <w:rPr>
          <w:lang w:eastAsia="pl-PL"/>
        </w:rPr>
        <w:t xml:space="preserve">ższa w porównaniu z ceną sprzed roku (o </w:t>
      </w:r>
      <w:r>
        <w:rPr>
          <w:lang w:eastAsia="pl-PL"/>
        </w:rPr>
        <w:t>2,1</w:t>
      </w:r>
      <w:r w:rsidRPr="006012EC">
        <w:rPr>
          <w:lang w:eastAsia="pl-PL"/>
        </w:rPr>
        <w:t>%)</w:t>
      </w:r>
      <w:r>
        <w:rPr>
          <w:lang w:eastAsia="pl-PL"/>
        </w:rPr>
        <w:t xml:space="preserve"> i wyższa </w:t>
      </w:r>
      <w:r w:rsidRPr="00111B4E">
        <w:rPr>
          <w:lang w:eastAsia="pl-PL"/>
        </w:rPr>
        <w:t>w</w:t>
      </w:r>
      <w:r>
        <w:rPr>
          <w:lang w:eastAsia="pl-PL"/>
        </w:rPr>
        <w:t xml:space="preserve"> </w:t>
      </w:r>
      <w:r w:rsidRPr="00111B4E">
        <w:rPr>
          <w:lang w:eastAsia="pl-PL"/>
        </w:rPr>
        <w:t xml:space="preserve">odniesieniu do ceny sprzed miesiąca (o </w:t>
      </w:r>
      <w:r>
        <w:rPr>
          <w:lang w:eastAsia="pl-PL"/>
        </w:rPr>
        <w:t>5</w:t>
      </w:r>
      <w:r w:rsidRPr="00D17D87">
        <w:rPr>
          <w:lang w:eastAsia="pl-PL"/>
        </w:rPr>
        <w:t>,0%).</w:t>
      </w:r>
    </w:p>
    <w:bookmarkEnd w:id="5"/>
    <w:p w14:paraId="305D9549" w14:textId="206A4F65" w:rsidR="0041407A" w:rsidRDefault="0041407A" w:rsidP="006B2C69">
      <w:pPr>
        <w:tabs>
          <w:tab w:val="left" w:pos="9356"/>
        </w:tabs>
        <w:spacing w:line="240" w:lineRule="auto"/>
        <w:jc w:val="both"/>
        <w:rPr>
          <w:rFonts w:eastAsia="Times New Roman"/>
          <w:b/>
          <w:szCs w:val="19"/>
          <w:lang w:eastAsia="pl-PL"/>
        </w:rPr>
      </w:pPr>
      <w:r w:rsidRPr="0041407A">
        <w:rPr>
          <w:rFonts w:eastAsia="Times New Roman"/>
          <w:b/>
          <w:szCs w:val="19"/>
          <w:lang w:eastAsia="pl-PL"/>
        </w:rPr>
        <w:t>Wykres 1. Przeciętne ceny skupu zbóż</w:t>
      </w:r>
    </w:p>
    <w:p w14:paraId="2974A09F" w14:textId="34A67326" w:rsidR="00804FFB" w:rsidRDefault="00804FFB" w:rsidP="00804FFB">
      <w:pPr>
        <w:tabs>
          <w:tab w:val="left" w:pos="9356"/>
        </w:tabs>
        <w:spacing w:line="240" w:lineRule="auto"/>
        <w:jc w:val="center"/>
        <w:rPr>
          <w:rFonts w:eastAsia="Times New Roman"/>
          <w:b/>
          <w:szCs w:val="19"/>
          <w:lang w:eastAsia="pl-PL"/>
        </w:rPr>
      </w:pPr>
      <w:r>
        <w:rPr>
          <w:noProof/>
        </w:rPr>
        <w:drawing>
          <wp:inline distT="0" distB="0" distL="0" distR="0" wp14:anchorId="709C45E7" wp14:editId="414FFD60">
            <wp:extent cx="5121275" cy="2500065"/>
            <wp:effectExtent l="0" t="0" r="0" b="0"/>
            <wp:docPr id="29" name="Obraz 29" descr="Wykres 1. Na wykresie liniowym zaprezentowano przeciętne ceny skupu pszenicy i żyta dla poszczególnych miesięcy w latach 2022-2025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96" cy="25096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7286DF" w14:textId="1AA4479C" w:rsidR="000B7462" w:rsidRDefault="000B7462" w:rsidP="006B2C69">
      <w:pPr>
        <w:tabs>
          <w:tab w:val="left" w:pos="9356"/>
        </w:tabs>
        <w:spacing w:line="240" w:lineRule="auto"/>
        <w:jc w:val="both"/>
        <w:rPr>
          <w:rFonts w:eastAsia="Times New Roman"/>
          <w:b/>
          <w:szCs w:val="19"/>
          <w:lang w:eastAsia="pl-PL"/>
        </w:rPr>
      </w:pPr>
    </w:p>
    <w:p w14:paraId="5675D927" w14:textId="77777777" w:rsidR="00250A24" w:rsidRDefault="00250A2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0218A0DD" w14:textId="73A01ECC" w:rsidR="00845A06" w:rsidRDefault="00036BDA" w:rsidP="004668D9">
      <w:pPr>
        <w:rPr>
          <w:b/>
          <w:szCs w:val="19"/>
        </w:rPr>
      </w:pPr>
      <w:r>
        <w:rPr>
          <w:b/>
          <w:szCs w:val="19"/>
        </w:rPr>
        <w:lastRenderedPageBreak/>
        <w:t xml:space="preserve">Wykres 2. </w:t>
      </w:r>
      <w:r w:rsidR="00845A06" w:rsidRPr="00036BDA">
        <w:rPr>
          <w:b/>
          <w:szCs w:val="19"/>
        </w:rPr>
        <w:t xml:space="preserve">Przeciętne ceny skupu pszenicy w </w:t>
      </w:r>
      <w:r w:rsidR="00A4369C">
        <w:rPr>
          <w:b/>
          <w:szCs w:val="19"/>
        </w:rPr>
        <w:t>grudniu</w:t>
      </w:r>
      <w:r w:rsidR="00A57484">
        <w:rPr>
          <w:b/>
          <w:szCs w:val="19"/>
        </w:rPr>
        <w:t xml:space="preserve"> 2</w:t>
      </w:r>
      <w:r w:rsidR="00845A06" w:rsidRPr="00036BDA">
        <w:rPr>
          <w:b/>
          <w:szCs w:val="19"/>
        </w:rPr>
        <w:t>02</w:t>
      </w:r>
      <w:r w:rsidR="00273887">
        <w:rPr>
          <w:b/>
          <w:szCs w:val="19"/>
        </w:rPr>
        <w:t>5</w:t>
      </w:r>
      <w:r w:rsidR="00845A06" w:rsidRPr="00036BDA">
        <w:rPr>
          <w:b/>
          <w:szCs w:val="19"/>
        </w:rPr>
        <w:t xml:space="preserve"> r.</w:t>
      </w:r>
    </w:p>
    <w:p w14:paraId="60CA5C23" w14:textId="2D88F62A" w:rsidR="004930DC" w:rsidRDefault="004930DC" w:rsidP="004930DC">
      <w:pPr>
        <w:spacing w:line="240" w:lineRule="auto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6202F90B" wp14:editId="306AEA9A">
            <wp:extent cx="4603115" cy="4109085"/>
            <wp:effectExtent l="0" t="0" r="6985" b="5715"/>
            <wp:docPr id="22" name="Obraz 22" descr="Wykres 2. Na wykresie słupkowym zaprezentowano przeciętne ceny skupu pszenicy w grudniu 2025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115" cy="410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30EC26" w14:textId="77777777" w:rsidR="00925EE2" w:rsidRDefault="00925EE2" w:rsidP="007144D1">
      <w:pPr>
        <w:pStyle w:val="TekstA"/>
        <w:rPr>
          <w:lang w:eastAsia="pl-PL"/>
        </w:rPr>
      </w:pPr>
      <w:bookmarkStart w:id="6" w:name="_Hlk188611406"/>
      <w:bookmarkStart w:id="7" w:name="_Hlk172289132"/>
      <w:bookmarkStart w:id="8" w:name="_Hlk175129385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grudniu 2025 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45,52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48,3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 przed rokiem</w:t>
      </w:r>
      <w:r>
        <w:rPr>
          <w:lang w:eastAsia="pl-PL"/>
        </w:rPr>
        <w:t>, a</w:t>
      </w:r>
      <w:r w:rsidRPr="00C41E97">
        <w:rPr>
          <w:lang w:eastAsia="pl-PL"/>
        </w:rPr>
        <w:t xml:space="preserve"> o </w:t>
      </w:r>
      <w:r>
        <w:rPr>
          <w:lang w:eastAsia="pl-PL"/>
        </w:rPr>
        <w:t>3,2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więcej</w:t>
      </w:r>
      <w:r w:rsidRPr="00C41E97">
        <w:rPr>
          <w:lang w:eastAsia="pl-PL"/>
        </w:rPr>
        <w:t xml:space="preserve"> niż </w:t>
      </w:r>
      <w:r>
        <w:rPr>
          <w:lang w:eastAsia="pl-PL"/>
        </w:rPr>
        <w:t xml:space="preserve">w listopadzie 2025 </w:t>
      </w:r>
      <w:r w:rsidRPr="0002640A">
        <w:rPr>
          <w:lang w:eastAsia="pl-PL"/>
        </w:rPr>
        <w:t>r</w:t>
      </w:r>
      <w:r>
        <w:rPr>
          <w:lang w:eastAsia="pl-PL"/>
        </w:rPr>
        <w:t xml:space="preserve">.). </w:t>
      </w:r>
    </w:p>
    <w:bookmarkEnd w:id="6"/>
    <w:bookmarkEnd w:id="7"/>
    <w:bookmarkEnd w:id="8"/>
    <w:p w14:paraId="5A9F9B96" w14:textId="34B81D19" w:rsidR="007D7DB2" w:rsidRDefault="00036BDA" w:rsidP="003A256E">
      <w:pPr>
        <w:spacing w:after="0" w:line="288" w:lineRule="auto"/>
        <w:rPr>
          <w:b/>
          <w:szCs w:val="19"/>
        </w:rPr>
      </w:pPr>
      <w:r>
        <w:rPr>
          <w:b/>
          <w:szCs w:val="19"/>
        </w:rPr>
        <w:t xml:space="preserve">Wykres 3. </w:t>
      </w:r>
      <w:r w:rsidR="007D7DB2" w:rsidRPr="00C41E97">
        <w:rPr>
          <w:b/>
          <w:szCs w:val="19"/>
        </w:rPr>
        <w:t>Przeciętne ceny skupu żywca i mleka</w:t>
      </w:r>
    </w:p>
    <w:p w14:paraId="16411E07" w14:textId="59D24FCA" w:rsidR="00804FFB" w:rsidRDefault="00804FFB" w:rsidP="00804FFB">
      <w:pPr>
        <w:spacing w:after="0" w:line="240" w:lineRule="auto"/>
        <w:jc w:val="center"/>
        <w:rPr>
          <w:b/>
          <w:szCs w:val="19"/>
        </w:rPr>
      </w:pPr>
      <w:r>
        <w:rPr>
          <w:noProof/>
        </w:rPr>
        <w:drawing>
          <wp:inline distT="0" distB="0" distL="0" distR="0" wp14:anchorId="744BF12A" wp14:editId="3AAD0F73">
            <wp:extent cx="5122545" cy="2501041"/>
            <wp:effectExtent l="0" t="0" r="1905" b="0"/>
            <wp:docPr id="31" name="Obraz 31" descr="Wykres 3. Na wykresie liniowym zaprezentowano przeciętne ceny skupu bydła, trzody chlewnej, drobiu  i mleka dla poszczególnych miesięcy w latach 2022-2025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5010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0C1F20" w14:textId="4162C9F1" w:rsidR="00EB0BA6" w:rsidRDefault="00EB0BA6" w:rsidP="00EB0BA6">
      <w:pPr>
        <w:spacing w:after="0" w:line="240" w:lineRule="auto"/>
        <w:rPr>
          <w:b/>
          <w:szCs w:val="19"/>
        </w:rPr>
      </w:pPr>
    </w:p>
    <w:p w14:paraId="3C0EF747" w14:textId="5E0406CA" w:rsidR="001D7444" w:rsidRDefault="00362E25" w:rsidP="00237B19">
      <w:pPr>
        <w:spacing w:after="0" w:line="240" w:lineRule="auto"/>
        <w:jc w:val="center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1B08E75E" wp14:editId="56C659AA">
                <wp:simplePos x="0" y="0"/>
                <wp:positionH relativeFrom="page">
                  <wp:posOffset>5735430</wp:posOffset>
                </wp:positionH>
                <wp:positionV relativeFrom="paragraph">
                  <wp:posOffset>200014</wp:posOffset>
                </wp:positionV>
                <wp:extent cx="1804670" cy="965200"/>
                <wp:effectExtent l="0" t="0" r="5080" b="6350"/>
                <wp:wrapSquare wrapText="bothSides"/>
                <wp:docPr id="38" name="Pole tekstowe 2" descr="Wskaźnik. Strzałka skierowana w dół.&#10;Wartość: 17,4%&#10;Spadek cen skupu żywca wieprzowego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04670" cy="965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55922F8" w14:textId="48FE2F2D" w:rsidR="00014576" w:rsidRPr="004C2D05" w:rsidRDefault="00014576" w:rsidP="007D7DB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17,4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79F5551" w14:textId="4EE686A1" w:rsidR="00014576" w:rsidRPr="004C2D05" w:rsidRDefault="00014576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 xml:space="preserve">żywca wieprzowego w grudniu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08E75E" id="_x0000_s1034" alt="Wskaźnik. Strzałka skierowana w dół.&#10;Wartość: 17,4%&#10;Spadek cen skupu żywca wieprzowego w grudniu (rok do roku)" style="position:absolute;left:0;text-align:left;margin-left:451.6pt;margin-top:15.75pt;width:142.1pt;height:76pt;flip:y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" fillcolor="#e7e6e6 [3214]" stroked="f">
                <v:textbox>
                  <w:txbxContent>
                    <w:p w14:paraId="555922F8" w14:textId="48FE2F2D" w:rsidR="00014576" w:rsidRPr="004C2D05" w:rsidRDefault="00014576" w:rsidP="007D7DB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17,4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79F5551" w14:textId="4EE686A1" w:rsidR="00014576" w:rsidRPr="004C2D05" w:rsidRDefault="00014576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 xml:space="preserve">żywca wieprzowego w grudniu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3F80007C" w14:textId="6DB2BCD3" w:rsidR="00B17610" w:rsidRDefault="00FA6EAB" w:rsidP="00B17610">
      <w:pPr>
        <w:spacing w:line="288" w:lineRule="auto"/>
        <w:jc w:val="both"/>
        <w:rPr>
          <w:lang w:eastAsia="pl-PL"/>
        </w:rPr>
      </w:pPr>
      <w:r w:rsidRPr="00C41E97">
        <w:rPr>
          <w:lang w:eastAsia="pl-PL"/>
        </w:rPr>
        <w:t xml:space="preserve">W </w:t>
      </w:r>
      <w:r w:rsidR="00C06BEB">
        <w:rPr>
          <w:lang w:eastAsia="pl-PL"/>
        </w:rPr>
        <w:t>grudniu</w:t>
      </w:r>
      <w:r w:rsidR="003A1925">
        <w:rPr>
          <w:lang w:eastAsia="pl-PL"/>
        </w:rPr>
        <w:t xml:space="preserve"> </w:t>
      </w:r>
      <w:r w:rsidR="00E41CE8">
        <w:rPr>
          <w:lang w:eastAsia="pl-PL"/>
        </w:rPr>
        <w:t>202</w:t>
      </w:r>
      <w:r w:rsidR="00C74387">
        <w:rPr>
          <w:lang w:eastAsia="pl-PL"/>
        </w:rPr>
        <w:t>5</w:t>
      </w:r>
      <w:r w:rsidR="00E41CE8">
        <w:rPr>
          <w:lang w:eastAsia="pl-PL"/>
        </w:rPr>
        <w:t xml:space="preserve"> r.</w:t>
      </w:r>
      <w:r w:rsidRPr="00C41E97">
        <w:rPr>
          <w:lang w:eastAsia="pl-PL"/>
        </w:rPr>
        <w:t xml:space="preserve"> cena 1 kg </w:t>
      </w:r>
      <w:r w:rsidRPr="00FA6EAB">
        <w:rPr>
          <w:b/>
          <w:lang w:eastAsia="pl-PL"/>
        </w:rPr>
        <w:t>żywca wieprzowego</w:t>
      </w:r>
      <w:r w:rsidRPr="00C41E97">
        <w:rPr>
          <w:lang w:eastAsia="pl-PL"/>
        </w:rPr>
        <w:t xml:space="preserve"> w skupie wyniosła </w:t>
      </w:r>
      <w:r w:rsidR="00EB0BA6">
        <w:rPr>
          <w:lang w:eastAsia="pl-PL"/>
        </w:rPr>
        <w:t>5,</w:t>
      </w:r>
      <w:r w:rsidR="00C06BEB">
        <w:rPr>
          <w:lang w:eastAsia="pl-PL"/>
        </w:rPr>
        <w:t>2</w:t>
      </w:r>
      <w:r w:rsidR="003A1925">
        <w:rPr>
          <w:lang w:eastAsia="pl-PL"/>
        </w:rPr>
        <w:t>4</w:t>
      </w:r>
      <w:r w:rsidR="007144D1">
        <w:rPr>
          <w:lang w:eastAsia="pl-PL"/>
        </w:rPr>
        <w:t xml:space="preserve"> </w:t>
      </w:r>
      <w:r w:rsidRPr="00252EB4">
        <w:rPr>
          <w:lang w:eastAsia="pl-PL"/>
        </w:rPr>
        <w:t>z</w:t>
      </w:r>
      <w:r>
        <w:rPr>
          <w:lang w:eastAsia="pl-PL"/>
        </w:rPr>
        <w:t xml:space="preserve">ł </w:t>
      </w:r>
      <w:r w:rsidR="00C73DEB" w:rsidRPr="00C41E97">
        <w:rPr>
          <w:spacing w:val="-4"/>
          <w:lang w:eastAsia="pl-PL"/>
        </w:rPr>
        <w:t>był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>ni</w:t>
      </w:r>
      <w:r w:rsidR="00C73DEB" w:rsidRPr="00C41E97">
        <w:rPr>
          <w:spacing w:val="-4"/>
          <w:lang w:eastAsia="pl-PL"/>
        </w:rPr>
        <w:t>ższ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>w</w:t>
      </w:r>
      <w:r w:rsidR="00C06BEB">
        <w:rPr>
          <w:spacing w:val="-4"/>
          <w:lang w:eastAsia="pl-PL"/>
        </w:rPr>
        <w:t xml:space="preserve"> </w:t>
      </w:r>
      <w:r w:rsidR="00C73DEB" w:rsidRPr="00C41E97">
        <w:rPr>
          <w:spacing w:val="-4"/>
          <w:lang w:eastAsia="pl-PL"/>
        </w:rPr>
        <w:t>porównaniu z cenami sprzed roku (o</w:t>
      </w:r>
      <w:r w:rsidR="00C73DEB">
        <w:rPr>
          <w:spacing w:val="-4"/>
          <w:lang w:eastAsia="pl-PL"/>
        </w:rPr>
        <w:t xml:space="preserve"> </w:t>
      </w:r>
      <w:r w:rsidR="003A1925">
        <w:rPr>
          <w:spacing w:val="-4"/>
          <w:lang w:eastAsia="pl-PL"/>
        </w:rPr>
        <w:t>1</w:t>
      </w:r>
      <w:r w:rsidR="00C06BEB">
        <w:rPr>
          <w:spacing w:val="-4"/>
          <w:lang w:eastAsia="pl-PL"/>
        </w:rPr>
        <w:t>7</w:t>
      </w:r>
      <w:r w:rsidR="003A1925">
        <w:rPr>
          <w:spacing w:val="-4"/>
          <w:lang w:eastAsia="pl-PL"/>
        </w:rPr>
        <w:t>,</w:t>
      </w:r>
      <w:r w:rsidR="00C06BEB">
        <w:rPr>
          <w:spacing w:val="-4"/>
          <w:lang w:eastAsia="pl-PL"/>
        </w:rPr>
        <w:t>4</w:t>
      </w:r>
      <w:r w:rsidR="00C73DEB">
        <w:rPr>
          <w:spacing w:val="-4"/>
          <w:lang w:eastAsia="pl-PL"/>
        </w:rPr>
        <w:t>%)</w:t>
      </w:r>
      <w:r w:rsidR="00282846">
        <w:rPr>
          <w:spacing w:val="-4"/>
          <w:lang w:eastAsia="pl-PL"/>
        </w:rPr>
        <w:t xml:space="preserve"> i ni</w:t>
      </w:r>
      <w:r w:rsidR="00D547D4">
        <w:t>żs</w:t>
      </w:r>
      <w:r w:rsidR="00B17610">
        <w:t xml:space="preserve">za </w:t>
      </w:r>
      <w:r w:rsidR="00B17610" w:rsidRPr="00B409A6">
        <w:t xml:space="preserve">w porównaniu z </w:t>
      </w:r>
      <w:r w:rsidR="00C06BEB">
        <w:t>listopadem</w:t>
      </w:r>
      <w:r w:rsidR="003A1925">
        <w:t xml:space="preserve"> </w:t>
      </w:r>
      <w:r w:rsidR="005B21FC">
        <w:t>2025 r</w:t>
      </w:r>
      <w:r w:rsidR="00B17610" w:rsidRPr="00B409A6">
        <w:t xml:space="preserve">. (o </w:t>
      </w:r>
      <w:r w:rsidR="00C06BEB">
        <w:t>4</w:t>
      </w:r>
      <w:r w:rsidR="003A1925">
        <w:t>,0</w:t>
      </w:r>
      <w:r w:rsidR="00B17610" w:rsidRPr="00B409A6">
        <w:t>%).</w:t>
      </w:r>
    </w:p>
    <w:p w14:paraId="3A2716BB" w14:textId="28421FEF" w:rsidR="007D7DB2" w:rsidRDefault="004668D9" w:rsidP="004668D9">
      <w:pPr>
        <w:keepNext/>
        <w:suppressAutoHyphens/>
        <w:spacing w:before="0" w:line="288" w:lineRule="auto"/>
        <w:jc w:val="both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4. </w:t>
      </w:r>
      <w:r w:rsidR="007D7DB2">
        <w:rPr>
          <w:b/>
          <w:szCs w:val="19"/>
        </w:rPr>
        <w:t>Przeciętne c</w:t>
      </w:r>
      <w:r w:rsidR="007D7DB2" w:rsidRPr="00B36FC8">
        <w:rPr>
          <w:b/>
          <w:szCs w:val="19"/>
        </w:rPr>
        <w:t>eny skupu żywca wieprzowe</w:t>
      </w:r>
      <w:r w:rsidR="00B21E8A">
        <w:rPr>
          <w:b/>
          <w:szCs w:val="19"/>
        </w:rPr>
        <w:t>g</w:t>
      </w:r>
      <w:r w:rsidR="007D7DB2" w:rsidRPr="00B36FC8">
        <w:rPr>
          <w:b/>
          <w:szCs w:val="19"/>
        </w:rPr>
        <w:t xml:space="preserve">o w </w:t>
      </w:r>
      <w:r w:rsidR="00A4369C">
        <w:rPr>
          <w:b/>
          <w:szCs w:val="19"/>
        </w:rPr>
        <w:t>grudniu</w:t>
      </w:r>
      <w:r w:rsidR="00C227A6">
        <w:rPr>
          <w:b/>
          <w:szCs w:val="19"/>
        </w:rPr>
        <w:t xml:space="preserve"> </w:t>
      </w:r>
      <w:r w:rsidR="007D7DB2" w:rsidRPr="00B36FC8">
        <w:rPr>
          <w:b/>
          <w:szCs w:val="19"/>
        </w:rPr>
        <w:t>202</w:t>
      </w:r>
      <w:r w:rsidR="00C74387">
        <w:rPr>
          <w:b/>
          <w:szCs w:val="19"/>
        </w:rPr>
        <w:t>5</w:t>
      </w:r>
      <w:r w:rsidR="007D7DB2" w:rsidRPr="00B36FC8">
        <w:rPr>
          <w:b/>
          <w:szCs w:val="19"/>
        </w:rPr>
        <w:t xml:space="preserve"> r.  </w:t>
      </w:r>
    </w:p>
    <w:p w14:paraId="0BCFDC22" w14:textId="07B3B4D2" w:rsidR="004930DC" w:rsidRDefault="004930DC" w:rsidP="004930DC">
      <w:pPr>
        <w:keepNext/>
        <w:suppressAutoHyphens/>
        <w:spacing w:before="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7D2FBA0C" wp14:editId="74A81F3E">
            <wp:extent cx="4273550" cy="3645535"/>
            <wp:effectExtent l="0" t="0" r="0" b="0"/>
            <wp:docPr id="25" name="Obraz 25" descr="Wykres 4. Na wykresie słupkowym zaprezentowano przeciętne ceny skupu żywca wieprzowego w grudniu 2025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0" cy="364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D0A0C4" w14:textId="77777777" w:rsidR="00C06BEB" w:rsidRDefault="00C06BEB" w:rsidP="00C06BEB">
      <w:pPr>
        <w:pStyle w:val="TekstA"/>
        <w:rPr>
          <w:lang w:eastAsia="pl-PL"/>
        </w:rPr>
      </w:pPr>
      <w:bookmarkStart w:id="9" w:name="_Hlk175129975"/>
      <w:bookmarkStart w:id="10" w:name="_Hlk209613550"/>
      <w:r w:rsidRPr="0031437D">
        <w:rPr>
          <w:b/>
          <w:lang w:eastAsia="pl-PL"/>
        </w:rPr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wzrosły w </w:t>
      </w:r>
      <w:r w:rsidRPr="00C41E97">
        <w:rPr>
          <w:lang w:eastAsia="pl-PL"/>
        </w:rPr>
        <w:t xml:space="preserve">skali </w:t>
      </w:r>
      <w:r>
        <w:rPr>
          <w:lang w:eastAsia="pl-PL"/>
        </w:rPr>
        <w:t xml:space="preserve">roku, jak i w skali miesiąca. </w:t>
      </w:r>
      <w:r w:rsidRPr="00C41E97">
        <w:rPr>
          <w:lang w:eastAsia="pl-PL"/>
        </w:rPr>
        <w:t>Za 1 kg żywca wołowego w</w:t>
      </w:r>
      <w:r>
        <w:rPr>
          <w:lang w:eastAsia="pl-PL"/>
        </w:rPr>
        <w:t xml:space="preserve"> grudniu 2025 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14,21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40,1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 grudniu 2024 </w:t>
      </w:r>
      <w:r w:rsidRPr="00C41E97">
        <w:rPr>
          <w:lang w:eastAsia="pl-PL"/>
        </w:rPr>
        <w:t>r.</w:t>
      </w:r>
      <w:r>
        <w:rPr>
          <w:lang w:eastAsia="pl-PL"/>
        </w:rPr>
        <w:t>). W porównaniu z listopadem 2025 r. średnia cena skupu żywca wołowego była wyższa o 3,0%.</w:t>
      </w:r>
    </w:p>
    <w:p w14:paraId="7EA8A5CD" w14:textId="0D3DA20C" w:rsidR="00E03505" w:rsidRDefault="004668D9" w:rsidP="00570F2A">
      <w:pPr>
        <w:keepNext/>
        <w:suppressAutoHyphens/>
        <w:spacing w:before="240" w:line="240" w:lineRule="auto"/>
        <w:outlineLvl w:val="4"/>
        <w:rPr>
          <w:b/>
          <w:szCs w:val="19"/>
        </w:rPr>
      </w:pPr>
      <w:bookmarkStart w:id="11" w:name="_Hlk161236703"/>
      <w:bookmarkEnd w:id="9"/>
      <w:bookmarkEnd w:id="10"/>
      <w:r>
        <w:rPr>
          <w:b/>
          <w:szCs w:val="19"/>
        </w:rPr>
        <w:t xml:space="preserve">Wykres 5. </w:t>
      </w:r>
      <w:r w:rsidR="00E03505" w:rsidRPr="009E3364">
        <w:rPr>
          <w:b/>
          <w:szCs w:val="19"/>
        </w:rPr>
        <w:t xml:space="preserve"> </w:t>
      </w:r>
      <w:r w:rsidR="00E03505">
        <w:rPr>
          <w:b/>
          <w:szCs w:val="19"/>
        </w:rPr>
        <w:t>Przeciętne c</w:t>
      </w:r>
      <w:r w:rsidR="00E03505" w:rsidRPr="00B36FC8">
        <w:rPr>
          <w:b/>
          <w:szCs w:val="19"/>
        </w:rPr>
        <w:t>eny skupu żywca wołowego w</w:t>
      </w:r>
      <w:r w:rsidR="00960FE3">
        <w:rPr>
          <w:b/>
          <w:szCs w:val="19"/>
        </w:rPr>
        <w:t xml:space="preserve"> </w:t>
      </w:r>
      <w:r w:rsidR="00D27732">
        <w:rPr>
          <w:b/>
          <w:szCs w:val="19"/>
        </w:rPr>
        <w:t>grudniu</w:t>
      </w:r>
      <w:r w:rsidR="004F06BB">
        <w:rPr>
          <w:b/>
          <w:szCs w:val="19"/>
        </w:rPr>
        <w:t xml:space="preserve"> </w:t>
      </w:r>
      <w:r w:rsidR="00E03505" w:rsidRPr="00B36FC8">
        <w:rPr>
          <w:b/>
          <w:szCs w:val="19"/>
        </w:rPr>
        <w:t>202</w:t>
      </w:r>
      <w:r w:rsidR="00A42C73">
        <w:rPr>
          <w:b/>
          <w:szCs w:val="19"/>
        </w:rPr>
        <w:t>5</w:t>
      </w:r>
      <w:r w:rsidR="00E03505" w:rsidRPr="00B36FC8">
        <w:rPr>
          <w:b/>
          <w:szCs w:val="19"/>
        </w:rPr>
        <w:t xml:space="preserve"> r</w:t>
      </w:r>
      <w:r w:rsidR="00E03505">
        <w:rPr>
          <w:b/>
          <w:szCs w:val="19"/>
        </w:rPr>
        <w:t>.</w:t>
      </w:r>
    </w:p>
    <w:p w14:paraId="107E67ED" w14:textId="24CDA566" w:rsidR="00E17816" w:rsidRDefault="00E17816" w:rsidP="00E17816">
      <w:pPr>
        <w:keepNext/>
        <w:suppressAutoHyphens/>
        <w:spacing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00B2D966" wp14:editId="7322F33A">
            <wp:extent cx="4572635" cy="3755390"/>
            <wp:effectExtent l="0" t="0" r="0" b="0"/>
            <wp:docPr id="26" name="Obraz 26" descr="Wykres 5. Na wykresie słupkowym zaprezentowano przeciętne ceny skupu żywca wołowego w grudniu  2025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75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D6C9BF" w14:textId="62CC2095" w:rsidR="00E353F4" w:rsidRDefault="00E353F4" w:rsidP="00E353F4">
      <w:pPr>
        <w:keepNext/>
        <w:suppressAutoHyphens/>
        <w:spacing w:before="240" w:line="240" w:lineRule="auto"/>
        <w:jc w:val="center"/>
        <w:outlineLvl w:val="4"/>
        <w:rPr>
          <w:b/>
          <w:szCs w:val="19"/>
        </w:rPr>
      </w:pPr>
    </w:p>
    <w:p w14:paraId="07A648F3" w14:textId="30D29A67" w:rsidR="001A722A" w:rsidRDefault="001A722A" w:rsidP="003A4C0C">
      <w:pPr>
        <w:keepNext/>
        <w:suppressAutoHyphens/>
        <w:spacing w:line="240" w:lineRule="auto"/>
        <w:jc w:val="center"/>
        <w:outlineLvl w:val="4"/>
        <w:rPr>
          <w:b/>
          <w:szCs w:val="19"/>
        </w:rPr>
      </w:pPr>
    </w:p>
    <w:p w14:paraId="5BE2F8D0" w14:textId="77777777" w:rsidR="00F84164" w:rsidRDefault="00F8416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53D718B2" w14:textId="1F025C56" w:rsidR="00A77CB3" w:rsidRPr="00C41E97" w:rsidRDefault="00A77CB3" w:rsidP="00A77CB3">
      <w:pPr>
        <w:pStyle w:val="TekstA"/>
        <w:rPr>
          <w:noProof/>
          <w:lang w:eastAsia="pl-PL"/>
        </w:rPr>
      </w:pPr>
      <w:bookmarkStart w:id="12" w:name="_Hlk175130331"/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59968" behindDoc="1" locked="0" layoutInCell="1" allowOverlap="1" wp14:anchorId="64D778FF" wp14:editId="02F86A7B">
                <wp:simplePos x="0" y="0"/>
                <wp:positionH relativeFrom="page">
                  <wp:align>right</wp:align>
                </wp:positionH>
                <wp:positionV relativeFrom="paragraph">
                  <wp:posOffset>492</wp:posOffset>
                </wp:positionV>
                <wp:extent cx="1851025" cy="914400"/>
                <wp:effectExtent l="0" t="0" r="0" b="0"/>
                <wp:wrapSquare wrapText="bothSides"/>
                <wp:docPr id="19" name="Pole tekstowe 2" descr="Wskaźnik. Strzałka skierowana w dół&#10;Wartość: 14,3%&#10;Spadek cen skupu żywca drobiowego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6636C88" w14:textId="10ED7A33" w:rsidR="00014576" w:rsidRPr="004C2D05" w:rsidRDefault="00014576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14,3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DB1C2E0" w14:textId="2397E5B1" w:rsidR="00014576" w:rsidRPr="004C2D05" w:rsidRDefault="00014576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drobiowego w grudniu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D778FF" id="_x0000_s1035" alt="Wskaźnik. Strzałka skierowana w dół&#10;Wartość: 14,3%&#10;Spadek cen skupu żywca drobiowego w grudniu (rok do roku)" style="position:absolute;margin-left:94.55pt;margin-top:.05pt;width:145.75pt;height:1in;z-index:-2514565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" fillcolor="#e7e6e6 [3214]" stroked="f">
                <v:textbox>
                  <w:txbxContent>
                    <w:p w14:paraId="06636C88" w14:textId="10ED7A33" w:rsidR="00014576" w:rsidRPr="004C2D05" w:rsidRDefault="00014576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14,3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DB1C2E0" w14:textId="2397E5B1" w:rsidR="00014576" w:rsidRPr="004C2D05" w:rsidRDefault="00014576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drobiowego w grudniu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grudniu 2025 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4,99 z</w:t>
      </w:r>
      <w:r w:rsidRPr="00C41E97">
        <w:rPr>
          <w:noProof/>
          <w:lang w:eastAsia="pl-PL"/>
        </w:rPr>
        <w:t xml:space="preserve">ł i </w:t>
      </w:r>
      <w:r>
        <w:rPr>
          <w:noProof/>
          <w:lang w:eastAsia="pl-PL"/>
        </w:rPr>
        <w:t>była niż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14,3%) i niższa w odniesieniu do poprzedniego miesiąca (o 19,6%).</w:t>
      </w:r>
    </w:p>
    <w:bookmarkEnd w:id="12"/>
    <w:p w14:paraId="22461525" w14:textId="0DC378EA" w:rsidR="009C7F81" w:rsidRDefault="008C0E7F" w:rsidP="0044670E">
      <w:pPr>
        <w:pStyle w:val="TekstA"/>
        <w:rPr>
          <w:b/>
          <w:szCs w:val="19"/>
        </w:rPr>
      </w:pPr>
      <w:r>
        <w:rPr>
          <w:b/>
          <w:szCs w:val="19"/>
        </w:rPr>
        <w:t xml:space="preserve">Wykres 6. </w:t>
      </w:r>
      <w:r w:rsidR="009E3364">
        <w:rPr>
          <w:b/>
          <w:szCs w:val="19"/>
        </w:rPr>
        <w:t>Przeciętne c</w:t>
      </w:r>
      <w:r w:rsidR="009E3364" w:rsidRPr="00B36FC8">
        <w:rPr>
          <w:b/>
          <w:szCs w:val="19"/>
        </w:rPr>
        <w:t xml:space="preserve">eny skupu żywca </w:t>
      </w:r>
      <w:r w:rsidR="009E3364">
        <w:rPr>
          <w:b/>
          <w:szCs w:val="19"/>
        </w:rPr>
        <w:t>drobiowego</w:t>
      </w:r>
      <w:r w:rsidR="009E3364" w:rsidRPr="00B36FC8">
        <w:rPr>
          <w:b/>
          <w:szCs w:val="19"/>
        </w:rPr>
        <w:t xml:space="preserve"> w </w:t>
      </w:r>
      <w:r w:rsidR="00D27732">
        <w:rPr>
          <w:b/>
          <w:szCs w:val="19"/>
        </w:rPr>
        <w:t>grudniu</w:t>
      </w:r>
      <w:r w:rsidR="00A57484">
        <w:rPr>
          <w:b/>
          <w:szCs w:val="19"/>
        </w:rPr>
        <w:t xml:space="preserve"> </w:t>
      </w:r>
      <w:r w:rsidR="009E3364" w:rsidRPr="00B36FC8">
        <w:rPr>
          <w:b/>
          <w:szCs w:val="19"/>
        </w:rPr>
        <w:t>202</w:t>
      </w:r>
      <w:r w:rsidR="00A42C73">
        <w:rPr>
          <w:b/>
          <w:szCs w:val="19"/>
        </w:rPr>
        <w:t>5</w:t>
      </w:r>
      <w:r w:rsidR="009E3364" w:rsidRPr="00B36FC8">
        <w:rPr>
          <w:b/>
          <w:szCs w:val="19"/>
        </w:rPr>
        <w:t xml:space="preserve"> r.  </w:t>
      </w:r>
    </w:p>
    <w:p w14:paraId="56E28560" w14:textId="6EDBA8E7" w:rsidR="00E17816" w:rsidRDefault="00E17816" w:rsidP="00E17816">
      <w:pPr>
        <w:pStyle w:val="TekstA"/>
        <w:spacing w:line="240" w:lineRule="auto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6F318033" wp14:editId="780B71A3">
            <wp:extent cx="4572635" cy="3761740"/>
            <wp:effectExtent l="0" t="0" r="0" b="0"/>
            <wp:docPr id="28" name="Obraz 28" descr="Wykres 6. Na wykresie słupkowym zaprezentowano przeciętne ceny skupu żywca drobiowego w grudniu 2025 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76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762450" w14:textId="5FD31B88" w:rsidR="00B36334" w:rsidRDefault="009F1DF0" w:rsidP="00B36334">
      <w:pPr>
        <w:pStyle w:val="TekstA"/>
        <w:spacing w:before="240" w:line="240" w:lineRule="auto"/>
        <w:jc w:val="center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0C265532" wp14:editId="587DABC4">
                <wp:simplePos x="0" y="0"/>
                <wp:positionH relativeFrom="page">
                  <wp:posOffset>5674890</wp:posOffset>
                </wp:positionH>
                <wp:positionV relativeFrom="paragraph">
                  <wp:posOffset>94179</wp:posOffset>
                </wp:positionV>
                <wp:extent cx="1885950" cy="771525"/>
                <wp:effectExtent l="0" t="0" r="0" b="9525"/>
                <wp:wrapSquare wrapText="bothSides"/>
                <wp:docPr id="18" name="Pole tekstowe 2" descr="Wskaźnik. Strzałka skierowana w dół&#10;Wartość: 29,2%&#10;Spadek cen skupu mleka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E0DB25" w14:textId="3762FAD5" w:rsidR="00014576" w:rsidRPr="004C2D05" w:rsidRDefault="00014576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29,2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944145A" w14:textId="13909FDC" w:rsidR="00014576" w:rsidRPr="004C2D05" w:rsidRDefault="00014576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mleka</w:t>
                            </w:r>
                            <w:r>
                              <w:rPr>
                                <w:color w:val="001D77"/>
                              </w:rPr>
                              <w:br/>
                              <w:t>w grudniu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14:paraId="13CD888E" w14:textId="77777777" w:rsidR="00014576" w:rsidRPr="004C2D05" w:rsidRDefault="00014576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  <w:p w14:paraId="4EFC6A7B" w14:textId="77777777" w:rsidR="00014576" w:rsidRPr="004C2D05" w:rsidRDefault="00014576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265532" id="_x0000_s1036" alt="Wskaźnik. Strzałka skierowana w dół&#10;Wartość: 29,2%&#10;Spadek cen skupu mleka w grudniu (rok do roku)" style="position:absolute;left:0;text-align:left;margin-left:446.85pt;margin-top:7.4pt;width:148.5pt;height:60.75pt;z-index:-2514585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" fillcolor="#e7e6e6 [3214]" stroked="f">
                <v:textbox>
                  <w:txbxContent>
                    <w:p w14:paraId="6CE0DB25" w14:textId="3762FAD5" w:rsidR="00014576" w:rsidRPr="004C2D05" w:rsidRDefault="00014576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29,2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944145A" w14:textId="13909FDC" w:rsidR="00014576" w:rsidRPr="004C2D05" w:rsidRDefault="00014576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mleka</w:t>
                      </w:r>
                      <w:r>
                        <w:rPr>
                          <w:color w:val="001D77"/>
                        </w:rPr>
                        <w:br/>
                        <w:t>w grudniu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14:paraId="13CD888E" w14:textId="77777777" w:rsidR="00014576" w:rsidRPr="004C2D05" w:rsidRDefault="00014576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  <w:p w14:paraId="4EFC6A7B" w14:textId="77777777" w:rsidR="00014576" w:rsidRPr="004C2D05" w:rsidRDefault="00014576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490809FA" w14:textId="77777777" w:rsidR="00A07BCD" w:rsidRPr="00390571" w:rsidRDefault="00A07BCD" w:rsidP="00A07BCD">
      <w:pPr>
        <w:pStyle w:val="TekstA"/>
        <w:rPr>
          <w:lang w:eastAsia="pl-PL"/>
        </w:rPr>
      </w:pPr>
      <w:bookmarkStart w:id="13" w:name="_Hlk209613689"/>
      <w:bookmarkStart w:id="14" w:name="_Hlk188614750"/>
      <w:r>
        <w:rPr>
          <w:lang w:eastAsia="pl-PL"/>
        </w:rPr>
        <w:t>W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grudniu 2025 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ni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29,2%) i niższe w odniesieniu do listopada 2025 r. (o 8,7%).</w:t>
      </w:r>
    </w:p>
    <w:bookmarkEnd w:id="13"/>
    <w:bookmarkEnd w:id="14"/>
    <w:p w14:paraId="11B3F3F7" w14:textId="77777777" w:rsidR="00A109B7" w:rsidRDefault="00A109B7" w:rsidP="00817585">
      <w:pPr>
        <w:pStyle w:val="TekstA"/>
        <w:jc w:val="both"/>
        <w:rPr>
          <w:lang w:eastAsia="pl-PL"/>
        </w:rPr>
      </w:pPr>
    </w:p>
    <w:p w14:paraId="0EE567AB" w14:textId="77777777" w:rsidR="009B39B0" w:rsidRDefault="009B39B0">
      <w:pPr>
        <w:spacing w:before="0" w:after="160" w:line="259" w:lineRule="auto"/>
        <w:rPr>
          <w:rFonts w:eastAsia="Times New Roman"/>
          <w:szCs w:val="19"/>
          <w:lang w:eastAsia="pl-PL"/>
        </w:rPr>
      </w:pPr>
      <w:bookmarkStart w:id="15" w:name="_Hlk161301176"/>
      <w:bookmarkEnd w:id="11"/>
      <w:r>
        <w:rPr>
          <w:rFonts w:eastAsia="Times New Roman"/>
          <w:szCs w:val="19"/>
          <w:lang w:eastAsia="pl-PL"/>
        </w:rPr>
        <w:br w:type="page"/>
      </w:r>
    </w:p>
    <w:p w14:paraId="11C6BC0D" w14:textId="77777777" w:rsidR="009B39B0" w:rsidRDefault="009B39B0" w:rsidP="009B39B0">
      <w:pPr>
        <w:spacing w:line="288" w:lineRule="auto"/>
        <w:rPr>
          <w:rFonts w:eastAsia="Times New Roman"/>
          <w:szCs w:val="19"/>
          <w:lang w:eastAsia="pl-P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1281FEF" wp14:editId="6B5DE7BE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5231765" cy="294640"/>
                <wp:effectExtent l="0" t="0" r="6985" b="0"/>
                <wp:wrapNone/>
                <wp:docPr id="16" name="Prostokąt: zaokrąglone rogi 16" descr="Nagłówek: Koniunktura w gospodarstwach roln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765" cy="2946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C179E" w14:textId="77777777" w:rsidR="00014576" w:rsidRDefault="00014576" w:rsidP="009B39B0">
                            <w:pPr>
                              <w:spacing w:before="0" w:after="0" w:line="240" w:lineRule="auto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>KONIUNKTURA</w:t>
                            </w:r>
                            <w:r>
                              <w:rPr>
                                <w:color w:val="001D77"/>
                                <w:sz w:val="21"/>
                                <w:szCs w:val="21"/>
                                <w:vertAlign w:val="superscript"/>
                              </w:rPr>
                              <w:footnoteRef/>
                            </w: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 xml:space="preserve"> W GOSPODARSTWACH ROLNYCH </w:t>
                            </w:r>
                          </w:p>
                          <w:p w14:paraId="3B32AEFD" w14:textId="77777777" w:rsidR="00014576" w:rsidRDefault="00014576" w:rsidP="009B39B0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281FEF" id="Prostokąt: zaokrąglone rogi 16" o:spid="_x0000_s1037" alt="Nagłówek: Koniunktura w gospodarstwach rolnych" style="position:absolute;margin-left:0;margin-top:4.65pt;width:411.95pt;height:23.2pt;z-index:251855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" fillcolor="#f2f2f2 [3052]" stroked="f" strokeweight="1pt">
                <v:stroke joinstyle="miter"/>
                <v:textbox>
                  <w:txbxContent>
                    <w:p w14:paraId="0D4C179E" w14:textId="77777777" w:rsidR="00014576" w:rsidRDefault="00014576" w:rsidP="009B39B0">
                      <w:pPr>
                        <w:spacing w:before="0" w:after="0" w:line="240" w:lineRule="auto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>KONIUNKTURA</w:t>
                      </w:r>
                      <w:r>
                        <w:rPr>
                          <w:color w:val="001D77"/>
                          <w:sz w:val="21"/>
                          <w:szCs w:val="21"/>
                          <w:vertAlign w:val="superscript"/>
                        </w:rPr>
                        <w:footnoteRef/>
                      </w: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 xml:space="preserve"> W GOSPODARSTWACH ROLNYCH </w:t>
                      </w:r>
                    </w:p>
                    <w:p w14:paraId="3B32AEFD" w14:textId="77777777" w:rsidR="00014576" w:rsidRDefault="00014576" w:rsidP="009B39B0">
                      <w:pPr>
                        <w:ind w:left="-14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2909A7" w14:textId="77777777" w:rsidR="009B39B0" w:rsidRDefault="009B39B0" w:rsidP="009B39B0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</w:p>
    <w:bookmarkEnd w:id="15"/>
    <w:p w14:paraId="61B572A8" w14:textId="50657707" w:rsidR="00A01128" w:rsidRDefault="00E03505" w:rsidP="00B3541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ocenie rolników zmiany jakie miały miejsce w </w:t>
      </w:r>
      <w:r w:rsidR="00B35415">
        <w:rPr>
          <w:rFonts w:eastAsia="Calibri"/>
          <w:szCs w:val="19"/>
          <w:shd w:val="clear" w:color="auto" w:fill="FFFFFF"/>
        </w:rPr>
        <w:t>pierwszym</w:t>
      </w:r>
      <w:r>
        <w:rPr>
          <w:rFonts w:eastAsia="Calibri"/>
          <w:szCs w:val="19"/>
          <w:shd w:val="clear" w:color="auto" w:fill="FFFFFF"/>
        </w:rPr>
        <w:t xml:space="preserve"> półroczu 202</w:t>
      </w:r>
      <w:r w:rsidR="00DA5AD0">
        <w:rPr>
          <w:rFonts w:eastAsia="Calibri"/>
          <w:szCs w:val="19"/>
          <w:shd w:val="clear" w:color="auto" w:fill="FFFFFF"/>
        </w:rPr>
        <w:t>5</w:t>
      </w:r>
      <w:r>
        <w:rPr>
          <w:rFonts w:eastAsia="Calibri"/>
          <w:szCs w:val="19"/>
          <w:shd w:val="clear" w:color="auto" w:fill="FFFFFF"/>
        </w:rPr>
        <w:t xml:space="preserve"> r. jak i bieżąca sytuacja gospodarstw rolnych kształtowały </w:t>
      </w:r>
      <w:r w:rsidR="00E87563">
        <w:rPr>
          <w:rFonts w:eastAsia="Calibri"/>
          <w:szCs w:val="19"/>
          <w:shd w:val="clear" w:color="auto" w:fill="FFFFFF"/>
        </w:rPr>
        <w:t xml:space="preserve">się </w:t>
      </w:r>
      <w:r w:rsidR="00DA5AD0">
        <w:rPr>
          <w:rFonts w:eastAsia="Calibri"/>
          <w:szCs w:val="19"/>
          <w:shd w:val="clear" w:color="auto" w:fill="FFFFFF"/>
        </w:rPr>
        <w:t>mniej pesymistycznie niż przed rokiem</w:t>
      </w:r>
      <w:r w:rsidR="00BB6438">
        <w:rPr>
          <w:rFonts w:eastAsia="Calibri"/>
          <w:szCs w:val="19"/>
          <w:shd w:val="clear" w:color="auto" w:fill="FFFFFF"/>
        </w:rPr>
        <w:t>.</w:t>
      </w:r>
      <w:r w:rsidR="00B35415">
        <w:rPr>
          <w:rFonts w:eastAsia="Calibri"/>
          <w:szCs w:val="19"/>
          <w:shd w:val="clear" w:color="auto" w:fill="FFFFFF"/>
        </w:rPr>
        <w:t xml:space="preserve"> </w:t>
      </w:r>
      <w:r w:rsidR="00A01128" w:rsidRPr="00A01128">
        <w:t xml:space="preserve">Mimo poprawy nastrojów wśród rolników, oceny zmiany koniunktury pozostały pesymistyczne. Również prognozy na drugie półrocze 2025 r. były negatywne. </w:t>
      </w:r>
    </w:p>
    <w:p w14:paraId="47EED5B2" w14:textId="507FD851" w:rsidR="00E03505" w:rsidRDefault="00E03505" w:rsidP="00E03505">
      <w:pPr>
        <w:spacing w:line="288" w:lineRule="auto"/>
        <w:jc w:val="both"/>
      </w:pPr>
      <w:r>
        <w:t xml:space="preserve">W porównaniu z wynikami poprzedniej edycji badania, rolnicy w </w:t>
      </w:r>
      <w:r w:rsidR="00DA5AD0">
        <w:t>czerwcu</w:t>
      </w:r>
      <w:r w:rsidR="00674C09">
        <w:t xml:space="preserve"> </w:t>
      </w:r>
      <w:r>
        <w:t>202</w:t>
      </w:r>
      <w:r w:rsidR="00DA5AD0">
        <w:t>5</w:t>
      </w:r>
      <w:r>
        <w:t xml:space="preserve"> r. </w:t>
      </w:r>
      <w:r w:rsidR="0080741F">
        <w:t>mniej pesymistycznie</w:t>
      </w:r>
      <w:r>
        <w:t xml:space="preserve"> ocenili </w:t>
      </w:r>
      <w:r w:rsidR="00247DEC">
        <w:t>opłacalność produkcji rolniczej</w:t>
      </w:r>
      <w:r w:rsidR="0080741F">
        <w:t xml:space="preserve">, </w:t>
      </w:r>
      <w:r w:rsidR="00247DEC">
        <w:rPr>
          <w:bCs/>
        </w:rPr>
        <w:t>popyt na produkty wytwarzane w gospodarstwie rolnym</w:t>
      </w:r>
      <w:r w:rsidR="0080741F">
        <w:rPr>
          <w:bCs/>
        </w:rPr>
        <w:t>,</w:t>
      </w:r>
      <w:r w:rsidR="0080741F">
        <w:t xml:space="preserve"> sprzedaż produktów rolnych</w:t>
      </w:r>
      <w:r w:rsidR="00247DEC">
        <w:t xml:space="preserve">, jak i </w:t>
      </w:r>
      <w:r w:rsidR="00A93E69">
        <w:t>ogólną sytuację prowadzonych przez siebie gospodarstw rolnych</w:t>
      </w:r>
      <w:r w:rsidR="00247DEC">
        <w:t>.</w:t>
      </w:r>
      <w:r w:rsidR="00A93E69">
        <w:t xml:space="preserve"> </w:t>
      </w:r>
    </w:p>
    <w:p w14:paraId="3088DE10" w14:textId="612ECCD3" w:rsidR="00E03505" w:rsidRPr="00030AF7" w:rsidRDefault="00190732" w:rsidP="00CA3B43">
      <w:pPr>
        <w:pStyle w:val="Tablicespis"/>
      </w:pPr>
      <w:r>
        <w:t>Tablica 7.</w:t>
      </w:r>
      <w:r w:rsidR="00030AF7" w:rsidRPr="00030AF7">
        <w:t xml:space="preserve"> </w:t>
      </w:r>
      <w:r w:rsidR="00E03505" w:rsidRPr="00030AF7">
        <w:t>Wskaźnik koniunktury w gospodarstwach rolnych</w:t>
      </w:r>
      <w:r w:rsidR="00E03505" w:rsidRPr="00030AF7">
        <w:rPr>
          <w:rStyle w:val="Odwoanieprzypisudolnego"/>
          <w:b w:val="0"/>
        </w:rPr>
        <w:footnoteReference w:id="1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"/>
        <w:tblDescription w:val="Wskaźnik koniunktury w gospodarstwach rolnych"/>
      </w:tblPr>
      <w:tblGrid>
        <w:gridCol w:w="2151"/>
        <w:gridCol w:w="1268"/>
        <w:gridCol w:w="1318"/>
        <w:gridCol w:w="1163"/>
        <w:gridCol w:w="1060"/>
        <w:gridCol w:w="1107"/>
      </w:tblGrid>
      <w:tr w:rsidR="00E03505" w14:paraId="5AB435AB" w14:textId="77777777" w:rsidTr="00E03505">
        <w:trPr>
          <w:trHeight w:val="309"/>
          <w:tblHeader/>
        </w:trPr>
        <w:tc>
          <w:tcPr>
            <w:tcW w:w="1333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BBE1D5" w14:textId="77777777" w:rsidR="00E03505" w:rsidRDefault="00E03505">
            <w:pPr>
              <w:autoSpaceDE w:val="0"/>
              <w:autoSpaceDN w:val="0"/>
              <w:adjustRightInd w:val="0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2981" w:type="pct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D36FEF" w14:textId="77777777" w:rsidR="00E03505" w:rsidRDefault="00E03505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zmiany</w:t>
            </w:r>
          </w:p>
        </w:tc>
        <w:tc>
          <w:tcPr>
            <w:tcW w:w="686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97A0F91" w14:textId="77777777" w:rsidR="00E03505" w:rsidRDefault="00E03505">
            <w:pPr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ogólny</w:t>
            </w:r>
          </w:p>
        </w:tc>
      </w:tr>
      <w:tr w:rsidR="00E03505" w14:paraId="5CD8EC68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E7BD509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FA89408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sytuacji ogólnej gospodarstwa rolnego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43E7FA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popytu na produkty wytwarzane w gospodarstwie rolnym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27190B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opłacalności produkcji rolniczej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F88FD0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sprzedaży produktów rolnych</w:t>
            </w:r>
          </w:p>
        </w:tc>
        <w:tc>
          <w:tcPr>
            <w:tcW w:w="0" w:type="auto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5B21B95" w14:textId="77777777" w:rsidR="00E03505" w:rsidRDefault="00E03505">
            <w:pPr>
              <w:spacing w:before="0" w:after="0" w:line="256" w:lineRule="auto"/>
              <w:rPr>
                <w:rFonts w:cs="Arial"/>
                <w:szCs w:val="19"/>
              </w:rPr>
            </w:pPr>
          </w:p>
        </w:tc>
      </w:tr>
      <w:tr w:rsidR="00E03505" w14:paraId="2D5527B0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B44AF0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2ABAE0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-39,5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F3F4DE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A9B91B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D31354D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-9,6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3D6AA6F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E03505" w14:paraId="38C457AA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E049BA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57946A7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28984598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4B29249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-44,9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A2F1F6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3290C28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-29,4</w:t>
            </w:r>
          </w:p>
        </w:tc>
      </w:tr>
      <w:tr w:rsidR="00736888" w:rsidRPr="00736888" w14:paraId="1DEFC89D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5F63E0BC" w14:textId="77777777" w:rsidR="00736888" w:rsidRPr="00736888" w:rsidRDefault="00736888" w:rsidP="00736888">
            <w:pPr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5B16D2F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-35,8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52B6523B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-26,3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377D7714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-50,8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34E0558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-19,4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432FDAF5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-33,1</w:t>
            </w:r>
          </w:p>
        </w:tc>
      </w:tr>
      <w:tr w:rsidR="002461FE" w:rsidRPr="002461FE" w14:paraId="6372D434" w14:textId="77777777" w:rsidTr="00736888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12F00030" w14:textId="77777777" w:rsidR="002461FE" w:rsidRPr="002461FE" w:rsidRDefault="002461FE" w:rsidP="002461FE">
            <w:pPr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C43DA0D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-37,3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7210E96E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-25,9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DD81075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-53,8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4FC16C5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-15,5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46025B3C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-33,1</w:t>
            </w:r>
          </w:p>
        </w:tc>
      </w:tr>
      <w:tr w:rsidR="002461FE" w14:paraId="42F93AB2" w14:textId="77777777" w:rsidTr="00DA472A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743ACB3" w14:textId="77777777" w:rsidR="002461FE" w:rsidRPr="00DA472A" w:rsidRDefault="002461FE" w:rsidP="002461FE">
            <w:pPr>
              <w:rPr>
                <w:bCs/>
                <w:szCs w:val="19"/>
              </w:rPr>
            </w:pPr>
            <w:r w:rsidRPr="00DA472A">
              <w:rPr>
                <w:bCs/>
                <w:szCs w:val="19"/>
              </w:rPr>
              <w:t>czerwiec 2024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4538C1" w14:textId="77777777" w:rsidR="002461FE" w:rsidRPr="00DA472A" w:rsidRDefault="007754B4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-33,6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C9F02E8" w14:textId="77777777" w:rsidR="002461FE" w:rsidRPr="00DA472A" w:rsidRDefault="007754B4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-24,9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3F3A00" w14:textId="77777777" w:rsidR="002461FE" w:rsidRPr="00DA472A" w:rsidRDefault="007754B4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-47,2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A0E2EC" w14:textId="77777777" w:rsidR="002461FE" w:rsidRPr="00DA472A" w:rsidRDefault="00674C09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-21,0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E2E582B" w14:textId="77777777" w:rsidR="002461FE" w:rsidRPr="00DA472A" w:rsidRDefault="00674C09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-31,7</w:t>
            </w:r>
          </w:p>
        </w:tc>
      </w:tr>
      <w:tr w:rsidR="00DA472A" w:rsidRPr="00B259CA" w14:paraId="52BABA6B" w14:textId="77777777" w:rsidTr="00AE2ACE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74DFEBC" w14:textId="71C0927B" w:rsidR="00DA472A" w:rsidRPr="00B259CA" w:rsidRDefault="00DA472A" w:rsidP="002461FE">
            <w:pPr>
              <w:rPr>
                <w:bCs/>
                <w:szCs w:val="19"/>
              </w:rPr>
            </w:pPr>
            <w:r w:rsidRPr="00B259CA">
              <w:rPr>
                <w:bCs/>
                <w:szCs w:val="19"/>
              </w:rPr>
              <w:t>grudzień 2024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322EB0" w14:textId="4387D770" w:rsidR="00DA472A" w:rsidRPr="00B259CA" w:rsidRDefault="00B80C76" w:rsidP="002461FE">
            <w:pPr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-31,9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E360AB6" w14:textId="46F10A64" w:rsidR="00DA472A" w:rsidRPr="00B259CA" w:rsidRDefault="00B80C76" w:rsidP="002461FE">
            <w:pPr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-19,5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45D882" w14:textId="0E2F4523" w:rsidR="00DA472A" w:rsidRPr="00B259CA" w:rsidRDefault="00B80C76" w:rsidP="002461FE">
            <w:pPr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-47,3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8FDEC0" w14:textId="7D6FD371" w:rsidR="00DA472A" w:rsidRPr="00B259CA" w:rsidRDefault="00B80C76" w:rsidP="002461FE">
            <w:pPr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-15,2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E613853" w14:textId="3DF59230" w:rsidR="00DA472A" w:rsidRPr="00B259CA" w:rsidRDefault="00B80C76" w:rsidP="002461FE">
            <w:pPr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-28,5</w:t>
            </w:r>
          </w:p>
        </w:tc>
      </w:tr>
      <w:tr w:rsidR="00B259CA" w:rsidRPr="007236F2" w14:paraId="52359A49" w14:textId="77777777" w:rsidTr="00AE2ACE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461EE6B" w14:textId="17873B83" w:rsidR="00B259CA" w:rsidRPr="007236F2" w:rsidRDefault="00B259CA" w:rsidP="002461FE">
            <w:pPr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czerwiec 2025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045D94" w14:textId="41EE052D" w:rsidR="00A951AE" w:rsidRPr="007236F2" w:rsidRDefault="002028B2" w:rsidP="00A951A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A951AE">
              <w:rPr>
                <w:rFonts w:cs="Arial"/>
                <w:b/>
                <w:szCs w:val="19"/>
              </w:rPr>
              <w:t>27,3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E86E762" w14:textId="44805EBA" w:rsidR="00B259CA" w:rsidRPr="007236F2" w:rsidRDefault="002028B2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-12,7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86774AA" w14:textId="4FE5476D" w:rsidR="00B259CA" w:rsidRPr="007236F2" w:rsidRDefault="002028B2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-37,7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F38456" w14:textId="041BAB04" w:rsidR="00B259CA" w:rsidRPr="007236F2" w:rsidRDefault="002028B2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-11,0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028A458" w14:textId="5A754616" w:rsidR="00B259CA" w:rsidRPr="007236F2" w:rsidRDefault="002028B2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-22,2</w:t>
            </w:r>
          </w:p>
        </w:tc>
      </w:tr>
    </w:tbl>
    <w:p w14:paraId="6F396AFC" w14:textId="1A6930FD" w:rsidR="009D273A" w:rsidRPr="002F6368" w:rsidRDefault="009D273A" w:rsidP="009D273A">
      <w:pPr>
        <w:spacing w:line="288" w:lineRule="auto"/>
        <w:jc w:val="both"/>
        <w:rPr>
          <w:szCs w:val="19"/>
        </w:rPr>
      </w:pPr>
      <w:r w:rsidRPr="002F6368">
        <w:rPr>
          <w:szCs w:val="19"/>
        </w:rPr>
        <w:t>Najwięcej negatywnych opinii wyrażali użytkownicy gospodarstw specjalizujących się w produkcji roślinnej</w:t>
      </w:r>
      <w:r w:rsidR="00777770" w:rsidRPr="002F6368">
        <w:rPr>
          <w:szCs w:val="19"/>
        </w:rPr>
        <w:t>,</w:t>
      </w:r>
      <w:r w:rsidR="002028B2" w:rsidRPr="002F6368">
        <w:rPr>
          <w:szCs w:val="19"/>
        </w:rPr>
        <w:t xml:space="preserve"> </w:t>
      </w:r>
      <w:r w:rsidR="0080741F" w:rsidRPr="002F6368">
        <w:rPr>
          <w:szCs w:val="19"/>
        </w:rPr>
        <w:t xml:space="preserve">wśród </w:t>
      </w:r>
      <w:r w:rsidR="002F6368" w:rsidRPr="002F6368">
        <w:rPr>
          <w:szCs w:val="19"/>
        </w:rPr>
        <w:t>których</w:t>
      </w:r>
      <w:r w:rsidR="0080741F" w:rsidRPr="002F6368">
        <w:rPr>
          <w:szCs w:val="19"/>
        </w:rPr>
        <w:t xml:space="preserve"> </w:t>
      </w:r>
      <w:r w:rsidRPr="002F6368">
        <w:rPr>
          <w:szCs w:val="19"/>
        </w:rPr>
        <w:t>najwięcej negatywnych opinii wyrażali rolnicy prowadzący upraw</w:t>
      </w:r>
      <w:r w:rsidR="00777770" w:rsidRPr="002F6368">
        <w:rPr>
          <w:szCs w:val="19"/>
        </w:rPr>
        <w:t>y pod osłonami</w:t>
      </w:r>
      <w:r w:rsidRPr="002F6368">
        <w:rPr>
          <w:szCs w:val="19"/>
        </w:rPr>
        <w:t xml:space="preserve"> </w:t>
      </w:r>
      <w:r w:rsidR="00BA3273" w:rsidRPr="002F6368">
        <w:rPr>
          <w:szCs w:val="19"/>
        </w:rPr>
        <w:t xml:space="preserve">i </w:t>
      </w:r>
      <w:r w:rsidRPr="002F6368">
        <w:rPr>
          <w:szCs w:val="19"/>
        </w:rPr>
        <w:t>buraków cukrowych. Natomiast w przypadku gospodarstw prowadzących produkcję zwierzęcą</w:t>
      </w:r>
      <w:r w:rsidR="002F6368" w:rsidRPr="002F6368">
        <w:rPr>
          <w:szCs w:val="19"/>
        </w:rPr>
        <w:t xml:space="preserve"> najwięcej</w:t>
      </w:r>
      <w:r w:rsidRPr="002F6368">
        <w:rPr>
          <w:szCs w:val="19"/>
        </w:rPr>
        <w:t xml:space="preserve"> </w:t>
      </w:r>
      <w:r w:rsidR="002F6368" w:rsidRPr="002F6368">
        <w:rPr>
          <w:szCs w:val="19"/>
        </w:rPr>
        <w:t>negatywnych opinii</w:t>
      </w:r>
      <w:r w:rsidRPr="002F6368">
        <w:rPr>
          <w:szCs w:val="19"/>
        </w:rPr>
        <w:t xml:space="preserve"> wyrażali hodowcy trzody chle</w:t>
      </w:r>
      <w:r w:rsidR="00871A9C" w:rsidRPr="002F6368">
        <w:rPr>
          <w:szCs w:val="19"/>
        </w:rPr>
        <w:t>wnej</w:t>
      </w:r>
      <w:r w:rsidRPr="002F6368">
        <w:rPr>
          <w:szCs w:val="19"/>
        </w:rPr>
        <w:t xml:space="preserve">. </w:t>
      </w:r>
    </w:p>
    <w:p w14:paraId="2F343D51" w14:textId="308E435A" w:rsidR="00E03505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</w:t>
      </w:r>
      <w:r w:rsidR="0080741F">
        <w:rPr>
          <w:rFonts w:eastAsia="Calibri"/>
          <w:szCs w:val="19"/>
          <w:shd w:val="clear" w:color="auto" w:fill="FFFFFF"/>
        </w:rPr>
        <w:t>pierwszym</w:t>
      </w:r>
      <w:r>
        <w:rPr>
          <w:rFonts w:eastAsia="Calibri"/>
          <w:szCs w:val="19"/>
          <w:shd w:val="clear" w:color="auto" w:fill="FFFFFF"/>
        </w:rPr>
        <w:t xml:space="preserve"> </w:t>
      </w:r>
      <w:r w:rsidR="00E06D38">
        <w:rPr>
          <w:rFonts w:eastAsia="Calibri"/>
          <w:szCs w:val="19"/>
          <w:shd w:val="clear" w:color="auto" w:fill="FFFFFF"/>
        </w:rPr>
        <w:t xml:space="preserve">półroczu </w:t>
      </w:r>
      <w:r>
        <w:rPr>
          <w:rFonts w:eastAsia="Calibri"/>
          <w:szCs w:val="19"/>
          <w:shd w:val="clear" w:color="auto" w:fill="FFFFFF"/>
        </w:rPr>
        <w:t>202</w:t>
      </w:r>
      <w:r w:rsidR="0080741F">
        <w:rPr>
          <w:rFonts w:eastAsia="Calibri"/>
          <w:szCs w:val="19"/>
          <w:shd w:val="clear" w:color="auto" w:fill="FFFFFF"/>
        </w:rPr>
        <w:t>5</w:t>
      </w:r>
      <w:r>
        <w:rPr>
          <w:rFonts w:eastAsia="Calibri"/>
          <w:szCs w:val="19"/>
          <w:shd w:val="clear" w:color="auto" w:fill="FFFFFF"/>
        </w:rPr>
        <w:t xml:space="preserve"> r. pogorszenie koniunktury zasygnalizowało </w:t>
      </w:r>
      <w:r w:rsidR="00871A9C">
        <w:rPr>
          <w:rFonts w:eastAsia="Calibri"/>
          <w:szCs w:val="19"/>
          <w:shd w:val="clear" w:color="auto" w:fill="FFFFFF"/>
        </w:rPr>
        <w:t>3</w:t>
      </w:r>
      <w:r w:rsidR="0080741F">
        <w:rPr>
          <w:rFonts w:eastAsia="Calibri"/>
          <w:szCs w:val="19"/>
          <w:shd w:val="clear" w:color="auto" w:fill="FFFFFF"/>
        </w:rPr>
        <w:t>4</w:t>
      </w:r>
      <w:r w:rsidR="00871A9C">
        <w:rPr>
          <w:rFonts w:eastAsia="Calibri"/>
          <w:szCs w:val="19"/>
          <w:shd w:val="clear" w:color="auto" w:fill="FFFFFF"/>
        </w:rPr>
        <w:t>,</w:t>
      </w:r>
      <w:r w:rsidR="0080741F">
        <w:rPr>
          <w:rFonts w:eastAsia="Calibri"/>
          <w:szCs w:val="19"/>
          <w:shd w:val="clear" w:color="auto" w:fill="FFFFFF"/>
        </w:rPr>
        <w:t>7</w:t>
      </w:r>
      <w:r>
        <w:rPr>
          <w:rFonts w:eastAsia="Calibri"/>
          <w:szCs w:val="19"/>
          <w:shd w:val="clear" w:color="auto" w:fill="FFFFFF"/>
        </w:rPr>
        <w:t xml:space="preserve">% kierujących gospodarstwem rolnym, a poprawę </w:t>
      </w:r>
      <w:r w:rsidR="00871A9C">
        <w:rPr>
          <w:rFonts w:eastAsia="Calibri"/>
          <w:szCs w:val="19"/>
          <w:shd w:val="clear" w:color="auto" w:fill="FFFFFF"/>
        </w:rPr>
        <w:t>2,</w:t>
      </w:r>
      <w:r w:rsidR="0080741F">
        <w:rPr>
          <w:rFonts w:eastAsia="Calibri"/>
          <w:szCs w:val="19"/>
          <w:shd w:val="clear" w:color="auto" w:fill="FFFFFF"/>
        </w:rPr>
        <w:t>3</w:t>
      </w:r>
      <w:r>
        <w:rPr>
          <w:rFonts w:eastAsia="Calibri"/>
          <w:szCs w:val="19"/>
          <w:shd w:val="clear" w:color="auto" w:fill="FFFFFF"/>
        </w:rPr>
        <w:t>%. Pozostali uznali, że sytuacja ich gospodarstw nie uległa zmianie.</w:t>
      </w:r>
    </w:p>
    <w:p w14:paraId="0221152F" w14:textId="6045117A" w:rsidR="00E03505" w:rsidRDefault="00030AF7" w:rsidP="00030AF7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7. </w:t>
      </w:r>
      <w:r w:rsidR="00E03505">
        <w:rPr>
          <w:b/>
          <w:szCs w:val="19"/>
        </w:rPr>
        <w:t xml:space="preserve">Salda odpowiedzi dotyczące zmian w </w:t>
      </w:r>
      <w:r w:rsidR="00DA5AD0">
        <w:rPr>
          <w:b/>
          <w:szCs w:val="19"/>
        </w:rPr>
        <w:t>pierwszym</w:t>
      </w:r>
      <w:r w:rsidR="00E03505">
        <w:rPr>
          <w:b/>
          <w:szCs w:val="19"/>
        </w:rPr>
        <w:t xml:space="preserve"> półroczu 202</w:t>
      </w:r>
      <w:r w:rsidR="00DA5AD0">
        <w:rPr>
          <w:b/>
          <w:szCs w:val="19"/>
        </w:rPr>
        <w:t>5</w:t>
      </w:r>
      <w:r w:rsidR="00E03505">
        <w:rPr>
          <w:b/>
          <w:szCs w:val="19"/>
        </w:rPr>
        <w:t xml:space="preserve"> r. sytuacji ogólnej gospodarstw rolnych, opłacalności produkcji rolniczej i popytu na produkty rolne</w:t>
      </w:r>
    </w:p>
    <w:p w14:paraId="54BC6018" w14:textId="08E47FD5" w:rsidR="005B49CE" w:rsidRDefault="005B49CE" w:rsidP="005B49CE">
      <w:pPr>
        <w:keepNext/>
        <w:suppressAutoHyphens/>
        <w:spacing w:before="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0D425CB0" wp14:editId="1CAC6892">
            <wp:extent cx="5407660" cy="2962910"/>
            <wp:effectExtent l="0" t="0" r="0" b="0"/>
            <wp:docPr id="13" name="Obraz 13" descr="Wykres 7. Na wykresie kolumnowym zaprezentowano salda odpowiedzi dotyczące zmian w pierwszym półroczu 2025 r. sytuacji ogólnej gospodarstw rolnych, opłacalności produkcji rolniczej i popytu na produkty rol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660" cy="2962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217D33" w14:textId="08415581" w:rsidR="00E03505" w:rsidRPr="00F84A4B" w:rsidRDefault="00E03505" w:rsidP="002461FE">
      <w:pPr>
        <w:spacing w:line="288" w:lineRule="auto"/>
        <w:jc w:val="both"/>
        <w:rPr>
          <w:szCs w:val="19"/>
        </w:rPr>
      </w:pPr>
      <w:r w:rsidRPr="00F84A4B">
        <w:t xml:space="preserve">W </w:t>
      </w:r>
      <w:r w:rsidR="009C500A">
        <w:t>czerwc</w:t>
      </w:r>
      <w:r w:rsidR="00C70168" w:rsidRPr="00F84A4B">
        <w:t>u</w:t>
      </w:r>
      <w:r w:rsidRPr="00F84A4B">
        <w:t xml:space="preserve"> 202</w:t>
      </w:r>
      <w:r w:rsidR="009C500A">
        <w:t>5</w:t>
      </w:r>
      <w:r w:rsidRPr="00F84A4B">
        <w:t xml:space="preserve"> r. opinia o złej bieżącej ogólnej sytuacji gospodarstw rolnych przeważała nad opiniami przeciwnymi o </w:t>
      </w:r>
      <w:r w:rsidR="00F84A4B">
        <w:t>1</w:t>
      </w:r>
      <w:r w:rsidR="009C500A">
        <w:t>6</w:t>
      </w:r>
      <w:r w:rsidR="00F84A4B">
        <w:t>,2</w:t>
      </w:r>
      <w:r w:rsidRPr="00F84A4B">
        <w:t xml:space="preserve"> </w:t>
      </w:r>
      <w:proofErr w:type="spellStart"/>
      <w:r w:rsidRPr="00F84A4B">
        <w:t>p.proc</w:t>
      </w:r>
      <w:proofErr w:type="spellEnd"/>
      <w:r w:rsidRPr="00F84A4B">
        <w:t xml:space="preserve">. </w:t>
      </w:r>
      <w:r w:rsidRPr="00F84A4B">
        <w:rPr>
          <w:szCs w:val="19"/>
        </w:rPr>
        <w:t>Rolnicy negatywnie ocenili bieżącą opłacalność produkcji rolnicz</w:t>
      </w:r>
      <w:r w:rsidR="00B21368">
        <w:rPr>
          <w:szCs w:val="19"/>
        </w:rPr>
        <w:t>ej</w:t>
      </w:r>
      <w:r w:rsidRPr="00F84A4B">
        <w:rPr>
          <w:szCs w:val="19"/>
        </w:rPr>
        <w:t xml:space="preserve">. Przewaga opinii negatywnych nad pozytywnymi wyniosła </w:t>
      </w:r>
      <w:r w:rsidR="009C500A">
        <w:rPr>
          <w:szCs w:val="19"/>
        </w:rPr>
        <w:t>24</w:t>
      </w:r>
      <w:r w:rsidR="00F84A4B">
        <w:rPr>
          <w:szCs w:val="19"/>
        </w:rPr>
        <w:t>,0</w:t>
      </w:r>
      <w:r w:rsidRPr="00F84A4B">
        <w:rPr>
          <w:szCs w:val="19"/>
        </w:rPr>
        <w:t xml:space="preserve"> </w:t>
      </w:r>
      <w:proofErr w:type="spellStart"/>
      <w:r w:rsidRPr="00F84A4B">
        <w:rPr>
          <w:szCs w:val="19"/>
        </w:rPr>
        <w:t>p.proc</w:t>
      </w:r>
      <w:proofErr w:type="spellEnd"/>
      <w:r w:rsidRPr="00F84A4B">
        <w:rPr>
          <w:szCs w:val="19"/>
        </w:rPr>
        <w:t>.</w:t>
      </w:r>
    </w:p>
    <w:p w14:paraId="10CCC3B4" w14:textId="48262353" w:rsidR="00E03505" w:rsidRDefault="00030AF7" w:rsidP="00CA3B43">
      <w:pPr>
        <w:pStyle w:val="Tablicespis"/>
      </w:pPr>
      <w:r>
        <w:t xml:space="preserve">Tablica 8. </w:t>
      </w:r>
      <w:r w:rsidR="00E03505">
        <w:t>Salda odpowiedzi dotyczące ocen zmian sytuacji ogólnej gospodarstwa rolnego,</w:t>
      </w:r>
      <w:r w:rsidR="00CA3B43">
        <w:br/>
      </w:r>
      <w:r w:rsidR="00E03505">
        <w:t xml:space="preserve"> </w:t>
      </w:r>
      <w:r w:rsidR="00CA3B43">
        <w:t xml:space="preserve"> </w:t>
      </w:r>
      <w:r w:rsidR="00E03505">
        <w:t>opłacalności produkcji rolniczej oraz popytu na produkty rolne</w:t>
      </w:r>
      <w:r w:rsidR="00E03505">
        <w:rPr>
          <w:rStyle w:val="Odwoanieprzypisudolnego"/>
        </w:rPr>
        <w:footnoteReference w:id="2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"/>
        <w:tblDescription w:val="Salda odpowiedzi dotyczące ocen zmian sytuacji ogólnej gospodarstwa rolne-go, opłacalności produkcji rolniczej oraz popytu na produkty rolne"/>
      </w:tblPr>
      <w:tblGrid>
        <w:gridCol w:w="1688"/>
        <w:gridCol w:w="1055"/>
        <w:gridCol w:w="1083"/>
        <w:gridCol w:w="1037"/>
        <w:gridCol w:w="1083"/>
        <w:gridCol w:w="1037"/>
        <w:gridCol w:w="1084"/>
      </w:tblGrid>
      <w:tr w:rsidR="00E03505" w14:paraId="66B6C78F" w14:textId="77777777" w:rsidTr="00E03505">
        <w:trPr>
          <w:trHeight w:val="846"/>
          <w:tblHeader/>
        </w:trPr>
        <w:tc>
          <w:tcPr>
            <w:tcW w:w="1046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A7C9062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132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BBB7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sytuacji ogólnej gospodarstwa rolnego w:</w:t>
            </w:r>
          </w:p>
        </w:tc>
        <w:tc>
          <w:tcPr>
            <w:tcW w:w="131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840FE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opłacalności produkcji rolniczej w:</w:t>
            </w:r>
          </w:p>
        </w:tc>
        <w:tc>
          <w:tcPr>
            <w:tcW w:w="131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06390C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popytu na produkty rolne w:</w:t>
            </w:r>
          </w:p>
        </w:tc>
      </w:tr>
      <w:tr w:rsidR="00E03505" w14:paraId="3A4622FD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12B6E8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1FFA2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124EC6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464EB4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A2EB7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302AEA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1EB486D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</w:tr>
      <w:tr w:rsidR="00E03505" w14:paraId="3DF39B26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FB90FE4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3954" w:type="pct"/>
            <w:gridSpan w:val="6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9A36F5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 xml:space="preserve">saldo odpowiedzi w </w:t>
            </w:r>
            <w:proofErr w:type="spellStart"/>
            <w:r>
              <w:rPr>
                <w:bCs/>
                <w:szCs w:val="19"/>
              </w:rPr>
              <w:t>p.proc</w:t>
            </w:r>
            <w:proofErr w:type="spellEnd"/>
            <w:r>
              <w:rPr>
                <w:bCs/>
                <w:szCs w:val="19"/>
              </w:rPr>
              <w:t>.</w:t>
            </w:r>
          </w:p>
        </w:tc>
      </w:tr>
      <w:tr w:rsidR="00E03505" w14:paraId="4175D6A3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8FA3DE6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325608C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-44,4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BF592F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471482E5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8EE719D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899FD9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30C645F0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</w:tr>
      <w:tr w:rsidR="00E03505" w14:paraId="62BA1535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0B80BDF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AC4FFE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0857EE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C62C752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4859FB4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-38,2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54CB39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-23,1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2A92F47C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</w:tr>
      <w:tr w:rsidR="00736888" w:rsidRPr="00736888" w14:paraId="74716ACE" w14:textId="77777777" w:rsidTr="00736888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7CC7C21" w14:textId="77777777" w:rsidR="00736888" w:rsidRPr="00736888" w:rsidRDefault="00736888" w:rsidP="002461FE">
            <w:pPr>
              <w:spacing w:line="200" w:lineRule="exact"/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2CAB8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3DE7A85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-28,0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7B312375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-60,1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272A3F4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-41,5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99547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-30,2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hideMark/>
          </w:tcPr>
          <w:p w14:paraId="42709784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-22,3</w:t>
            </w:r>
          </w:p>
        </w:tc>
      </w:tr>
      <w:tr w:rsidR="002461FE" w:rsidRPr="002461FE" w14:paraId="015A98ED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3E1B6875" w14:textId="77777777" w:rsidR="002461FE" w:rsidRPr="002461FE" w:rsidRDefault="002461FE" w:rsidP="002461FE">
            <w:pPr>
              <w:spacing w:line="200" w:lineRule="exact"/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C8321A7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-50,3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DAED2A5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-24,3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6D3C8A8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-68,2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5C577CD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-39,3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391B1BE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-32,8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075C7754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-19,0</w:t>
            </w:r>
          </w:p>
        </w:tc>
      </w:tr>
      <w:tr w:rsidR="002461FE" w:rsidRPr="00DA472A" w14:paraId="63A50836" w14:textId="77777777" w:rsidTr="00DA472A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BA9738C" w14:textId="77777777" w:rsidR="002461FE" w:rsidRPr="00DA472A" w:rsidRDefault="002461FE" w:rsidP="002461FE">
            <w:pPr>
              <w:spacing w:line="200" w:lineRule="exact"/>
              <w:rPr>
                <w:bCs/>
                <w:szCs w:val="19"/>
              </w:rPr>
            </w:pPr>
            <w:r w:rsidRPr="00DA472A">
              <w:rPr>
                <w:bCs/>
                <w:szCs w:val="19"/>
              </w:rPr>
              <w:t>czerwiec 2024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C28538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77DA601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-23,6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561867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-59,5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F30F6B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-34,9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A35A35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-31,5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4BC87107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-18,3</w:t>
            </w:r>
          </w:p>
        </w:tc>
      </w:tr>
      <w:tr w:rsidR="00DA472A" w:rsidRPr="00B259CA" w14:paraId="4035A8DA" w14:textId="77777777" w:rsidTr="00AE2ACE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97B51C0" w14:textId="24F70C2A" w:rsidR="00DA472A" w:rsidRPr="00B259CA" w:rsidRDefault="00DA472A" w:rsidP="00DA472A">
            <w:pPr>
              <w:spacing w:line="200" w:lineRule="exact"/>
              <w:rPr>
                <w:bCs/>
                <w:szCs w:val="19"/>
              </w:rPr>
            </w:pPr>
            <w:r w:rsidRPr="00B259CA">
              <w:rPr>
                <w:bCs/>
                <w:szCs w:val="19"/>
              </w:rPr>
              <w:t>grudzień 2024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FBE8A0" w14:textId="4ED40BD0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37,2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180C9B" w14:textId="37D61377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26,5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EA85EEA" w14:textId="2AB57B19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59,7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4E1138" w14:textId="0F4030C6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34,9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9F785DC" w14:textId="2C9BC25F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20,3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7D70DB4" w14:textId="6E7C70F4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18,7</w:t>
            </w:r>
          </w:p>
        </w:tc>
      </w:tr>
      <w:tr w:rsidR="00B259CA" w:rsidRPr="007236F2" w14:paraId="596091F6" w14:textId="77777777" w:rsidTr="00AE2ACE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38093B6" w14:textId="6D5E2BB4" w:rsidR="00B259CA" w:rsidRPr="007236F2" w:rsidRDefault="00B259CA" w:rsidP="00B259CA">
            <w:pPr>
              <w:spacing w:line="200" w:lineRule="exac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czerwiec 2025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AF7D38" w14:textId="25BACF72" w:rsidR="00B259CA" w:rsidRPr="007236F2" w:rsidRDefault="0080741F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-32,4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563877C" w14:textId="4B57B21F" w:rsidR="00B259CA" w:rsidRPr="007236F2" w:rsidRDefault="0080741F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-22,2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6519E74" w14:textId="3926E0E4" w:rsidR="00B259CA" w:rsidRPr="007236F2" w:rsidRDefault="00A951AE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-45,0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388C06" w14:textId="794C22D6" w:rsidR="00B259CA" w:rsidRPr="007236F2" w:rsidRDefault="00A951AE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-30,3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860B1C0" w14:textId="156FB55C" w:rsidR="00B259CA" w:rsidRPr="007236F2" w:rsidRDefault="00A951AE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9C500A">
              <w:rPr>
                <w:rFonts w:cs="Arial"/>
                <w:b/>
                <w:szCs w:val="19"/>
              </w:rPr>
              <w:t>13,0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708FD80E" w14:textId="0B8470E9" w:rsidR="00B259CA" w:rsidRPr="007236F2" w:rsidRDefault="00A951AE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-12,3</w:t>
            </w:r>
          </w:p>
        </w:tc>
      </w:tr>
    </w:tbl>
    <w:p w14:paraId="4D38E452" w14:textId="7E6AC0EC" w:rsidR="00E03505" w:rsidRDefault="00E03505" w:rsidP="0021743E">
      <w:pPr>
        <w:autoSpaceDE w:val="0"/>
        <w:autoSpaceDN w:val="0"/>
        <w:adjustRightInd w:val="0"/>
        <w:spacing w:after="0" w:line="288" w:lineRule="auto"/>
        <w:jc w:val="both"/>
      </w:pPr>
      <w:r>
        <w:t xml:space="preserve">Najmniej pesymistyczne opinie rolników dotyczyły zmiany popytu na produkty rolne w najbliższym półroczu. W </w:t>
      </w:r>
      <w:r w:rsidR="008A7A1F">
        <w:t xml:space="preserve">czerwcu </w:t>
      </w:r>
      <w:r>
        <w:t>202</w:t>
      </w:r>
      <w:r w:rsidR="008A7A1F">
        <w:t>5</w:t>
      </w:r>
      <w:r>
        <w:t xml:space="preserve"> r. gospodarstwa </w:t>
      </w:r>
      <w:r w:rsidR="001E1786">
        <w:t xml:space="preserve">specjalizujące się w produkcji </w:t>
      </w:r>
      <w:r w:rsidR="00B30862">
        <w:t>roślinn</w:t>
      </w:r>
      <w:r w:rsidR="00E87563">
        <w:t>ej</w:t>
      </w:r>
      <w:r w:rsidR="001E1786">
        <w:t xml:space="preserve"> </w:t>
      </w:r>
      <w:r>
        <w:t xml:space="preserve">bardziej pesymistycznie oceniały koniunkturę niż gospodarstwa </w:t>
      </w:r>
      <w:r w:rsidR="003D3039">
        <w:t xml:space="preserve">wielokierunkowe i </w:t>
      </w:r>
      <w:r>
        <w:t>specjalizując</w:t>
      </w:r>
      <w:r w:rsidR="004E7209">
        <w:t>e</w:t>
      </w:r>
      <w:r>
        <w:t xml:space="preserve"> się w</w:t>
      </w:r>
      <w:r w:rsidR="003D3039">
        <w:t> </w:t>
      </w:r>
      <w:r>
        <w:t xml:space="preserve">produkcji </w:t>
      </w:r>
      <w:bookmarkStart w:id="16" w:name="_Toc7175979"/>
      <w:r w:rsidR="003D3039">
        <w:t>zwierzęcej</w:t>
      </w:r>
      <w:bookmarkEnd w:id="16"/>
      <w:r w:rsidR="003D3039">
        <w:t>.</w:t>
      </w:r>
    </w:p>
    <w:p w14:paraId="1A9BFC6D" w14:textId="77777777" w:rsidR="00E03505" w:rsidRPr="005A12AA" w:rsidRDefault="00E03505" w:rsidP="00E76D26">
      <w:pPr>
        <w:rPr>
          <w:sz w:val="18"/>
        </w:rPr>
        <w:sectPr w:rsidR="00E03505" w:rsidRPr="005A12AA" w:rsidSect="009B0365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1006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5143"/>
      </w:tblGrid>
      <w:tr w:rsidR="00655B83" w14:paraId="4170512A" w14:textId="77777777" w:rsidTr="00655B83">
        <w:trPr>
          <w:trHeight w:val="1626"/>
        </w:trPr>
        <w:tc>
          <w:tcPr>
            <w:tcW w:w="4921" w:type="dxa"/>
          </w:tcPr>
          <w:p w14:paraId="6D2FA4E1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7D55049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Podkarpacki </w:t>
            </w:r>
            <w:r w:rsidRPr="00C027FD">
              <w:rPr>
                <w:rFonts w:cs="Arial"/>
                <w:b/>
                <w:sz w:val="20"/>
              </w:rPr>
              <w:t>Urząd Wojewódzki</w:t>
            </w:r>
          </w:p>
          <w:p w14:paraId="2D75E6CC" w14:textId="77777777" w:rsidR="00B316D1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Wojewoda </w:t>
            </w:r>
            <w:r w:rsidR="00B316D1">
              <w:rPr>
                <w:rFonts w:cs="Arial"/>
                <w:b/>
                <w:sz w:val="20"/>
              </w:rPr>
              <w:t>Podkarpacki</w:t>
            </w:r>
          </w:p>
          <w:p w14:paraId="1F23F7A1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B36FC8">
              <w:rPr>
                <w:rFonts w:cs="Arial"/>
                <w:b/>
                <w:sz w:val="20"/>
                <w:lang w:val="en-GB"/>
              </w:rPr>
              <w:t xml:space="preserve">Teresa </w:t>
            </w:r>
            <w:proofErr w:type="spellStart"/>
            <w:r w:rsidRPr="00B36FC8">
              <w:rPr>
                <w:rFonts w:cs="Arial"/>
                <w:b/>
                <w:sz w:val="20"/>
                <w:lang w:val="en-GB"/>
              </w:rPr>
              <w:t>Kubas-Hul</w:t>
            </w:r>
            <w:proofErr w:type="spellEnd"/>
          </w:p>
          <w:p w14:paraId="41DF94F5" w14:textId="77777777" w:rsidR="00C027FD" w:rsidRDefault="00C027FD" w:rsidP="00C027F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fi-FI"/>
              </w:rPr>
            </w:pPr>
            <w:r w:rsidRPr="005D6EA1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 xml:space="preserve">Tel.: </w:t>
            </w:r>
            <w:r w:rsidRPr="00C027FD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>17 867-10-00</w:t>
            </w:r>
          </w:p>
          <w:p w14:paraId="3962610F" w14:textId="77777777" w:rsidR="00C027FD" w:rsidRDefault="00C027FD" w:rsidP="00C027FD">
            <w:pPr>
              <w:spacing w:before="0" w:after="0"/>
              <w:rPr>
                <w:b/>
                <w:sz w:val="20"/>
                <w:szCs w:val="20"/>
                <w:lang w:val="en-US"/>
              </w:rPr>
            </w:pPr>
            <w:r w:rsidRPr="00C027FD">
              <w:rPr>
                <w:b/>
                <w:sz w:val="20"/>
                <w:szCs w:val="20"/>
                <w:lang w:val="en-US"/>
              </w:rPr>
              <w:t>e-mail: </w:t>
            </w:r>
            <w:hyperlink r:id="rId22" w:history="1">
              <w:r w:rsidRPr="00C027FD">
                <w:rPr>
                  <w:b/>
                  <w:sz w:val="20"/>
                  <w:szCs w:val="20"/>
                  <w:lang w:val="en-US"/>
                </w:rPr>
                <w:t>kancelaria@rzeszow.uw.gov.pl</w:t>
              </w:r>
            </w:hyperlink>
          </w:p>
          <w:p w14:paraId="0E323F10" w14:textId="77777777" w:rsidR="00C027FD" w:rsidRPr="00C027FD" w:rsidRDefault="00C027FD" w:rsidP="00C027FD">
            <w:pPr>
              <w:rPr>
                <w:b/>
                <w:sz w:val="20"/>
                <w:szCs w:val="20"/>
                <w:lang w:val="en-US"/>
              </w:rPr>
            </w:pPr>
          </w:p>
          <w:p w14:paraId="38AA0EA5" w14:textId="77777777" w:rsidR="00655B83" w:rsidRPr="008925F0" w:rsidRDefault="00655B83" w:rsidP="0065645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67B3">
              <w:rPr>
                <w:rFonts w:cs="Arial"/>
                <w:b/>
                <w:sz w:val="20"/>
              </w:rPr>
              <w:t>Urząd Statystyczny w Rzeszowie</w:t>
            </w:r>
          </w:p>
          <w:p w14:paraId="6F00B4DE" w14:textId="4BDAAC9E" w:rsidR="00655B83" w:rsidRPr="005D6EA1" w:rsidRDefault="00EB2D58" w:rsidP="0065645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655B83" w:rsidRPr="005D6EA1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="00655B83" w:rsidRPr="005D6EA1">
              <w:rPr>
                <w:b/>
                <w:sz w:val="20"/>
                <w:szCs w:val="20"/>
                <w:lang w:val="fi-FI"/>
              </w:rPr>
              <w:t xml:space="preserve"> </w:t>
            </w:r>
            <w:r w:rsidR="00725044">
              <w:rPr>
                <w:b/>
                <w:sz w:val="20"/>
                <w:szCs w:val="20"/>
                <w:lang w:val="fi-FI"/>
              </w:rPr>
              <w:t>Teresa Krzemińska</w:t>
            </w:r>
          </w:p>
          <w:p w14:paraId="09279C31" w14:textId="77777777" w:rsidR="00655B83" w:rsidRPr="00AB24E4" w:rsidRDefault="00655B83" w:rsidP="0065645A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D6EA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Tel.: 17 853 52 10, 17 853 52 19</w:t>
            </w:r>
          </w:p>
        </w:tc>
        <w:tc>
          <w:tcPr>
            <w:tcW w:w="5143" w:type="dxa"/>
          </w:tcPr>
          <w:p w14:paraId="4F9FBADF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3DD0EA42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027FD">
              <w:rPr>
                <w:rFonts w:cs="Arial"/>
                <w:b/>
                <w:sz w:val="20"/>
              </w:rPr>
              <w:t>Rzecznik Prasowy Wojewody Podkarpackiego</w:t>
            </w:r>
          </w:p>
          <w:p w14:paraId="12B7B960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sz w:val="20"/>
              </w:rPr>
            </w:pPr>
            <w:r w:rsidRPr="00B36FC8">
              <w:rPr>
                <w:rFonts w:cs="Arial"/>
                <w:sz w:val="20"/>
              </w:rPr>
              <w:t>tel.: 17 867-12-52</w:t>
            </w:r>
          </w:p>
          <w:p w14:paraId="2D4F51B9" w14:textId="77777777" w:rsidR="00C027FD" w:rsidRPr="00FB55E3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FB55E3">
              <w:rPr>
                <w:rFonts w:cs="Arial"/>
                <w:b/>
                <w:sz w:val="20"/>
                <w:lang w:val="en-GB"/>
              </w:rPr>
              <w:t xml:space="preserve">e-mail: </w:t>
            </w:r>
            <w:hyperlink r:id="rId23" w:history="1">
              <w:r w:rsidRPr="00FB55E3">
                <w:rPr>
                  <w:rStyle w:val="Hipercze"/>
                  <w:rFonts w:cs="Arial"/>
                  <w:b/>
                  <w:color w:val="auto"/>
                  <w:sz w:val="20"/>
                  <w:lang w:val="en-GB"/>
                </w:rPr>
                <w:t>rzecznik@rzeszow.uw.gov.pl</w:t>
              </w:r>
            </w:hyperlink>
          </w:p>
          <w:p w14:paraId="56FEE260" w14:textId="77777777" w:rsidR="00C027FD" w:rsidRP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</w:p>
          <w:p w14:paraId="0B3F513F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171CA599" w14:textId="77777777" w:rsidR="00B316D1" w:rsidRPr="00B36FC8" w:rsidRDefault="00B316D1" w:rsidP="00B316D1">
            <w:pPr>
              <w:spacing w:before="16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41098B8A" w14:textId="77777777" w:rsidR="00655B83" w:rsidRPr="004A1D19" w:rsidRDefault="00655B83" w:rsidP="00B316D1">
            <w:pPr>
              <w:spacing w:before="0" w:line="276" w:lineRule="auto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263B0660" w14:textId="77777777" w:rsidR="00655B83" w:rsidRDefault="00655B83" w:rsidP="0065645A">
            <w:pPr>
              <w:pStyle w:val="Nagwek3"/>
              <w:spacing w:before="0" w:line="276" w:lineRule="auto"/>
              <w:rPr>
                <w:sz w:val="18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17 853 57 55</w:t>
            </w:r>
          </w:p>
        </w:tc>
      </w:tr>
      <w:tr w:rsidR="00655B83" w14:paraId="14EC7409" w14:textId="77777777" w:rsidTr="00655B83">
        <w:trPr>
          <w:trHeight w:val="418"/>
        </w:trPr>
        <w:tc>
          <w:tcPr>
            <w:tcW w:w="4921" w:type="dxa"/>
            <w:vMerge w:val="restart"/>
          </w:tcPr>
          <w:p w14:paraId="0CE68C42" w14:textId="77777777" w:rsidR="00655B83" w:rsidRPr="00C027FD" w:rsidRDefault="00655B83" w:rsidP="00C027F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</w:pPr>
            <w:r w:rsidRPr="00C027FD"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  <w:t>e-mail: sekretariatusrze@stat.gov.pl</w:t>
            </w:r>
          </w:p>
        </w:tc>
        <w:tc>
          <w:tcPr>
            <w:tcW w:w="5143" w:type="dxa"/>
            <w:vAlign w:val="center"/>
          </w:tcPr>
          <w:p w14:paraId="039F64D8" w14:textId="77777777" w:rsidR="00655B83" w:rsidRPr="009678B1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743CFC6" wp14:editId="6F86B03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3" name="Obraz 3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655B83" w14:paraId="38F12F73" w14:textId="77777777" w:rsidTr="00655B83">
        <w:trPr>
          <w:trHeight w:val="418"/>
        </w:trPr>
        <w:tc>
          <w:tcPr>
            <w:tcW w:w="4921" w:type="dxa"/>
            <w:vMerge/>
          </w:tcPr>
          <w:p w14:paraId="4E2C2E46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  <w:vAlign w:val="center"/>
          </w:tcPr>
          <w:p w14:paraId="0FF8055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7744" behindDoc="0" locked="0" layoutInCell="1" allowOverlap="1" wp14:anchorId="1D237DFC" wp14:editId="75A4E903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34" name="Obraz 2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</w:p>
        </w:tc>
      </w:tr>
      <w:tr w:rsidR="00655B83" w14:paraId="7BB4B9EA" w14:textId="77777777" w:rsidTr="00655B83">
        <w:trPr>
          <w:trHeight w:val="476"/>
        </w:trPr>
        <w:tc>
          <w:tcPr>
            <w:tcW w:w="4921" w:type="dxa"/>
            <w:vMerge/>
          </w:tcPr>
          <w:p w14:paraId="17B610A4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</w:tcPr>
          <w:p w14:paraId="3EA9307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528C0855" wp14:editId="6128829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5" name="Obraz 3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USRzeszow</w:t>
            </w:r>
          </w:p>
        </w:tc>
      </w:tr>
    </w:tbl>
    <w:p w14:paraId="5F4D35CD" w14:textId="77777777" w:rsidR="00BE54ED" w:rsidRDefault="0004450D" w:rsidP="00AF30FF">
      <w:pPr>
        <w:ind w:left="284" w:right="-1998"/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6A27A3CA" wp14:editId="0DC365A9">
                <wp:simplePos x="0" y="0"/>
                <wp:positionH relativeFrom="margin">
                  <wp:posOffset>171450</wp:posOffset>
                </wp:positionH>
                <wp:positionV relativeFrom="paragraph">
                  <wp:posOffset>84455</wp:posOffset>
                </wp:positionV>
                <wp:extent cx="6248400" cy="1514475"/>
                <wp:effectExtent l="0" t="0" r="19050" b="2857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5144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F4A8E" w14:textId="77777777" w:rsidR="00014576" w:rsidRPr="001039B7" w:rsidRDefault="00014576" w:rsidP="002E4538">
                            <w:pPr>
                              <w:rPr>
                                <w:b/>
                              </w:rPr>
                            </w:pPr>
                            <w:r w:rsidRPr="001039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34C0419" w14:textId="77777777" w:rsidR="00014576" w:rsidRPr="00C027FD" w:rsidRDefault="00014576" w:rsidP="002E4538">
                            <w:pPr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instrText>HYPERLINK "https://rzeszow.stat.gov.pl/opracowania-biezace/komunikaty-i-biuletyny/" \o "Link do strony www Urzędu Statystycznego w Rzeszowie z dostępnymi komunikatami i biuletynami."</w:instrText>
                            </w: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separate"/>
                            </w:r>
                            <w:r w:rsidRPr="00C027FD"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t xml:space="preserve">Komunikaty i biuletyny </w:t>
                            </w:r>
                          </w:p>
                          <w:p w14:paraId="56461D1B" w14:textId="77777777" w:rsidR="00014576" w:rsidRDefault="00014576" w:rsidP="002E4538">
                            <w:pP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end"/>
                            </w:r>
                          </w:p>
                          <w:p w14:paraId="5AD76F78" w14:textId="77777777" w:rsidR="00014576" w:rsidRPr="000A5A36" w:rsidRDefault="00014576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  <w:r w:rsidRPr="000A5A36"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  <w:t>Temat dostępny w bazach danych</w:t>
                            </w:r>
                          </w:p>
                          <w:p w14:paraId="15DC468F" w14:textId="77777777" w:rsidR="00014576" w:rsidRPr="00C027FD" w:rsidRDefault="00000000" w:rsidP="002E4538">
                            <w:pPr>
                              <w:rPr>
                                <w:b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hyperlink r:id="rId27" w:tooltip="Link do bazy danych pt. Bank Danych Lokalnych" w:history="1">
                              <w:r w:rsidR="00014576" w:rsidRPr="00C027FD">
                                <w:rPr>
                                  <w:rFonts w:eastAsia="Calibri" w:cs="Times New Roman"/>
                                  <w:color w:val="2F5496" w:themeColor="accent5" w:themeShade="BF"/>
                                  <w:highlight w:val="lightGray"/>
                                  <w:u w:val="single"/>
                                </w:rPr>
                                <w:t>Bank Danych Lokalnych</w:t>
                              </w:r>
                            </w:hyperlink>
                          </w:p>
                          <w:p w14:paraId="3E8B8802" w14:textId="77777777" w:rsidR="00014576" w:rsidRPr="000A5A36" w:rsidRDefault="00014576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</w:p>
                          <w:p w14:paraId="09ED8714" w14:textId="77777777" w:rsidR="00014576" w:rsidRPr="009A048D" w:rsidRDefault="00014576" w:rsidP="00EB71B0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27A3CA"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left:0;text-align:left;margin-left:13.5pt;margin-top:6.65pt;width:492pt;height:119.2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" fillcolor="#d9d9d9" strokecolor="window">
                <v:textbox>
                  <w:txbxContent>
                    <w:p w14:paraId="3A2F4A8E" w14:textId="77777777" w:rsidR="00014576" w:rsidRPr="001039B7" w:rsidRDefault="00014576" w:rsidP="002E4538">
                      <w:pPr>
                        <w:rPr>
                          <w:b/>
                        </w:rPr>
                      </w:pPr>
                      <w:r w:rsidRPr="001039B7">
                        <w:rPr>
                          <w:b/>
                        </w:rPr>
                        <w:t>Powiązane opracowania</w:t>
                      </w:r>
                    </w:p>
                    <w:p w14:paraId="434C0419" w14:textId="77777777" w:rsidR="00014576" w:rsidRPr="00C027FD" w:rsidRDefault="00014576" w:rsidP="002E4538">
                      <w:pPr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begin"/>
                      </w:r>
                      <w: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instrText>HYPERLINK "https://rzeszow.stat.gov.pl/opracowania-biezace/komunikaty-i-biuletyny/" \o "Link do strony www Urzędu Statystycznego w Rzeszowie z dostępnymi komunikatami i biuletynami."</w:instrText>
                      </w: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separate"/>
                      </w:r>
                      <w:r w:rsidRPr="00C027FD"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  <w:t xml:space="preserve">Komunikaty i biuletyny </w:t>
                      </w:r>
                    </w:p>
                    <w:p w14:paraId="56461D1B" w14:textId="77777777" w:rsidR="00014576" w:rsidRDefault="00014576" w:rsidP="002E4538">
                      <w:pP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end"/>
                      </w:r>
                    </w:p>
                    <w:p w14:paraId="5AD76F78" w14:textId="77777777" w:rsidR="00014576" w:rsidRPr="000A5A36" w:rsidRDefault="00014576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  <w:r w:rsidRPr="000A5A36"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  <w:t>Temat dostępny w bazach danych</w:t>
                      </w:r>
                    </w:p>
                    <w:p w14:paraId="15DC468F" w14:textId="77777777" w:rsidR="00014576" w:rsidRPr="00C027FD" w:rsidRDefault="00000000" w:rsidP="002E4538">
                      <w:pPr>
                        <w:rPr>
                          <w:b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hyperlink r:id="rId28" w:tooltip="Link do bazy danych pt. Bank Danych Lokalnych" w:history="1">
                        <w:r w:rsidR="00014576" w:rsidRPr="00C027FD">
                          <w:rPr>
                            <w:rFonts w:eastAsia="Calibri" w:cs="Times New Roman"/>
                            <w:color w:val="2F5496" w:themeColor="accent5" w:themeShade="BF"/>
                            <w:highlight w:val="lightGray"/>
                            <w:u w:val="single"/>
                          </w:rPr>
                          <w:t>Bank Danych Lokalnych</w:t>
                        </w:r>
                      </w:hyperlink>
                    </w:p>
                    <w:p w14:paraId="3E8B8802" w14:textId="77777777" w:rsidR="00014576" w:rsidRPr="000A5A36" w:rsidRDefault="00014576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</w:p>
                    <w:p w14:paraId="09ED8714" w14:textId="77777777" w:rsidR="00014576" w:rsidRPr="009A048D" w:rsidRDefault="00014576" w:rsidP="00EB71B0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15D39D" w14:textId="77777777" w:rsidR="001C10E3" w:rsidRDefault="001C10E3" w:rsidP="00AF30FF">
      <w:pPr>
        <w:ind w:left="284" w:right="-1998"/>
        <w:rPr>
          <w:szCs w:val="19"/>
        </w:rPr>
      </w:pPr>
    </w:p>
    <w:p w14:paraId="5063F537" w14:textId="77777777" w:rsidR="00AF30FF" w:rsidRDefault="00AF30FF" w:rsidP="00AF30FF">
      <w:pPr>
        <w:ind w:left="284" w:right="-1998"/>
        <w:rPr>
          <w:szCs w:val="19"/>
        </w:rPr>
      </w:pPr>
    </w:p>
    <w:p w14:paraId="25C32E40" w14:textId="72A38405" w:rsidR="000470AA" w:rsidRPr="00665111" w:rsidRDefault="00300D6C" w:rsidP="00300D6C">
      <w:pPr>
        <w:ind w:left="284" w:right="-1998"/>
        <w:rPr>
          <w:sz w:val="18"/>
        </w:rPr>
      </w:pPr>
      <w:r w:rsidRPr="005A12AA">
        <w:t xml:space="preserve">W przypadku cytowania </w:t>
      </w:r>
      <w:r w:rsidRPr="00D26D77">
        <w:t>danych Głównego Urzędu Statystycznego</w:t>
      </w:r>
      <w:r w:rsidRPr="005A12AA">
        <w:t xml:space="preserve"> prosimy o zamieszczenie informacji: „Źródło danych GUS”, a w przypadku publikowania obliczeń dokonanych na danych opublikowanych przez </w:t>
      </w:r>
      <w:r w:rsidRPr="003C07C1">
        <w:t xml:space="preserve">GUS </w:t>
      </w:r>
      <w:r w:rsidRPr="005A12AA">
        <w:t xml:space="preserve">prosimy </w:t>
      </w:r>
      <w:r>
        <w:br/>
      </w:r>
      <w:r w:rsidRPr="005A12AA">
        <w:t>o zamieszczenie informacji: „Opracowanie własne na podstawie danych GUS”</w:t>
      </w:r>
      <w:r>
        <w:t>.</w:t>
      </w:r>
    </w:p>
    <w:sectPr w:rsidR="000470AA" w:rsidRPr="00665111" w:rsidSect="00996DF1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809E4" w14:textId="77777777" w:rsidR="00063CC7" w:rsidRDefault="00063CC7" w:rsidP="000662E2">
      <w:pPr>
        <w:spacing w:after="0" w:line="240" w:lineRule="auto"/>
      </w:pPr>
      <w:r>
        <w:separator/>
      </w:r>
    </w:p>
  </w:endnote>
  <w:endnote w:type="continuationSeparator" w:id="0">
    <w:p w14:paraId="77B89BB0" w14:textId="77777777" w:rsidR="00063CC7" w:rsidRDefault="00063CC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F529509-9216-4FF6-B851-23CC4F09430F}"/>
    <w:embedBold r:id="rId2" w:fontKey="{6F6029AA-804A-4586-A5FC-A2EE0B3FE7F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BE313ED-A28C-4D63-95E4-2026DA228306}"/>
    <w:embedBold r:id="rId4" w:fontKey="{E80F962F-1159-437A-980E-F291C8D619D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50EDF3D-3A23-41D4-8B29-2CFF26C1174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C86492D3-E45D-4F86-933C-AF1EE4D54CA9}"/>
    <w:embedItalic r:id="rId7" w:fontKey="{19DB30EB-887C-4314-842D-F64ABC2E91E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113F071C-3C76-43D3-9B73-B1FE825F5A87}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17B86E5C-6BF2-4270-9D21-0BDA9B5013CA}"/>
    <w:embedBold r:id="rId10" w:fontKey="{AB2206AA-A877-4950-B265-733D7F69EC6E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95907171-AF10-49D1-AB81-CABA1BA55D10}"/>
    <w:embedBold r:id="rId12" w:fontKey="{81CD055D-9EC9-410A-B212-AF22200C9BF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1632560"/>
      <w:docPartObj>
        <w:docPartGallery w:val="Page Numbers (Bottom of Page)"/>
        <w:docPartUnique/>
      </w:docPartObj>
    </w:sdtPr>
    <w:sdtContent>
      <w:p w14:paraId="46684CA2" w14:textId="77777777" w:rsidR="00014576" w:rsidRDefault="00014576">
        <w:pPr>
          <w:pStyle w:val="Stopka"/>
          <w:jc w:val="center"/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3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7403535"/>
      <w:docPartObj>
        <w:docPartGallery w:val="Page Numbers (Bottom of Page)"/>
        <w:docPartUnique/>
      </w:docPartObj>
    </w:sdtPr>
    <w:sdtContent>
      <w:p w14:paraId="38ADD5E1" w14:textId="77777777" w:rsidR="00014576" w:rsidRDefault="00014576">
        <w:pPr>
          <w:pStyle w:val="Stopka"/>
          <w:jc w:val="center"/>
        </w:pPr>
        <w:r w:rsidRPr="0079386B">
          <w:rPr>
            <w:sz w:val="16"/>
            <w:szCs w:val="16"/>
          </w:rPr>
          <w:fldChar w:fldCharType="begin"/>
        </w:r>
        <w:r w:rsidRPr="0079386B">
          <w:rPr>
            <w:sz w:val="16"/>
            <w:szCs w:val="16"/>
          </w:rPr>
          <w:instrText>PAGE   \* MERGEFORMAT</w:instrText>
        </w:r>
        <w:r w:rsidRPr="0079386B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79386B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BF08D" w14:textId="77777777" w:rsidR="00014576" w:rsidRDefault="00014576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79499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933C308" w14:textId="77777777" w:rsidR="00014576" w:rsidRPr="00E769B8" w:rsidRDefault="00014576">
        <w:pPr>
          <w:pStyle w:val="Stopka"/>
          <w:jc w:val="center"/>
          <w:rPr>
            <w:sz w:val="16"/>
            <w:szCs w:val="16"/>
          </w:rPr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4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24352" w14:textId="77777777" w:rsidR="00014576" w:rsidRDefault="00014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97E2F" w14:textId="77777777" w:rsidR="00063CC7" w:rsidRDefault="00063CC7" w:rsidP="000662E2">
      <w:pPr>
        <w:spacing w:after="0" w:line="240" w:lineRule="auto"/>
      </w:pPr>
      <w:r>
        <w:separator/>
      </w:r>
    </w:p>
  </w:footnote>
  <w:footnote w:type="continuationSeparator" w:id="0">
    <w:p w14:paraId="4DCBF58C" w14:textId="77777777" w:rsidR="00063CC7" w:rsidRDefault="00063CC7" w:rsidP="000662E2">
      <w:pPr>
        <w:spacing w:after="0" w:line="240" w:lineRule="auto"/>
      </w:pPr>
      <w:r>
        <w:continuationSeparator/>
      </w:r>
    </w:p>
  </w:footnote>
  <w:footnote w:id="1">
    <w:p w14:paraId="5230CF80" w14:textId="77777777" w:rsidR="00014576" w:rsidRDefault="00014576" w:rsidP="00E03505">
      <w:pPr>
        <w:spacing w:line="288" w:lineRule="auto"/>
        <w:jc w:val="both"/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8"/>
        </w:rPr>
        <w:t>Wskaźnik zmiany sytuacji ogólnej gospodarstwa rolnego, obliczany na podstawie dwóch wskaźników cząstkowych: zmiany sytuacji ogólnej gospodarstwa rolnego oraz przewidywanej sytuacji gospodarstwa rolnego. Wskaźnik zmiany popytu na produkty wytwarzane w gospodarstwie, obliczany na podstawie wskaźników cząstkowych: zmiany popytu na produkty wytwarzane w gospodarstwie rolnym i prognozy popytu na produkty wytwarzane w gospodarstwie rolnym. Wskaźnik zmiany opłacalności produkcji rolniczej składa się ze wskaźnika zmiany opłacalności produkcji w gospodarstwie rolnym oraz prognozowanej opłacalności produkcji w gospodarstwie rolnym. Wskaźnik zmiany sprzedaży produktów rolnych składa się ze wskaźników prostych dotyczących zmiany sprzedaży produktów roślinnych oraz zmiany sprzedaży produktów zwierzęcych.</w:t>
      </w:r>
    </w:p>
  </w:footnote>
  <w:footnote w:id="2">
    <w:p w14:paraId="359551D2" w14:textId="77777777" w:rsidR="00014576" w:rsidRDefault="00014576" w:rsidP="00E03505">
      <w:pPr>
        <w:spacing w:line="288" w:lineRule="aut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eastAsia="Calibri"/>
          <w:sz w:val="16"/>
          <w:szCs w:val="16"/>
          <w:shd w:val="clear" w:color="auto" w:fill="FFFFFF"/>
        </w:rPr>
        <w:t>Wyniki badania prezentowane są jako salda odpowiedzi tj. jako różnica między procentowym udziałem odpowiedzi pozytywnych (+) oraz procentowym udziałem odpowiedzi negatywnych (-) bez uwzględniania wariantu neutralnego. Dodatnia wartość wskaźnika oznacza dobrą koniunkturę, zaś ujemna – koniunkturę złą. Wzrost (spadek) wskaźnika oznacza poprawę (pogorszenie) koniunktury z punktu widzenia badanych gospodarstw.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8902F" w14:textId="77777777" w:rsidR="00014576" w:rsidRDefault="0001457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907DFBA" wp14:editId="6E1EC5D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D30E0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" fillcolor="#f2f2f2 [3052]" stroked="f" strokeweight="1pt"/>
          </w:pict>
        </mc:Fallback>
      </mc:AlternateContent>
    </w:r>
  </w:p>
  <w:p w14:paraId="45503643" w14:textId="77777777" w:rsidR="00014576" w:rsidRDefault="000145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8CC60" w14:textId="77777777" w:rsidR="00014576" w:rsidRDefault="00014576" w:rsidP="00B316D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5616" behindDoc="0" locked="0" layoutInCell="1" allowOverlap="1" wp14:anchorId="2D990986" wp14:editId="76EAF6C0">
              <wp:simplePos x="0" y="0"/>
              <wp:positionH relativeFrom="column">
                <wp:posOffset>5294497</wp:posOffset>
              </wp:positionH>
              <wp:positionV relativeFrom="paragraph">
                <wp:posOffset>1022350</wp:posOffset>
              </wp:positionV>
              <wp:extent cx="1432293" cy="336589"/>
              <wp:effectExtent l="0" t="0" r="0" b="6350"/>
              <wp:wrapNone/>
              <wp:docPr id="14" name="Pole tekstowe 2" descr="Data publikacji informacji sygnalnej 02.02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E5F83C" w14:textId="5E9FDF4B" w:rsidR="00014576" w:rsidRPr="00153E4F" w:rsidRDefault="00014576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02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02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  <w:p w14:paraId="6B70C90C" w14:textId="77777777" w:rsidR="00014576" w:rsidRPr="00CC67EF" w:rsidRDefault="00014576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990986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Data publikacji informacji sygnalnej 02.02.2026 r." style="position:absolute;margin-left:416.9pt;margin-top:80.5pt;width:112.8pt;height:26.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" filled="f" stroked="f">
              <v:textbox>
                <w:txbxContent>
                  <w:p w14:paraId="22E5F83C" w14:textId="5E9FDF4B" w:rsidR="00014576" w:rsidRPr="00153E4F" w:rsidRDefault="00014576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02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02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  <w:p w14:paraId="6B70C90C" w14:textId="77777777" w:rsidR="00014576" w:rsidRPr="00CC67EF" w:rsidRDefault="00014576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96640" behindDoc="1" locked="0" layoutInCell="1" allowOverlap="1" wp14:anchorId="56136B33" wp14:editId="42045FEA">
          <wp:simplePos x="0" y="0"/>
          <wp:positionH relativeFrom="margin">
            <wp:posOffset>3491230</wp:posOffset>
          </wp:positionH>
          <wp:positionV relativeFrom="paragraph">
            <wp:posOffset>146050</wp:posOffset>
          </wp:positionV>
          <wp:extent cx="962025" cy="572135"/>
          <wp:effectExtent l="0" t="0" r="9525" b="0"/>
          <wp:wrapTopAndBottom/>
          <wp:docPr id="40" name="Obraz 40" descr="Logo Wojewoda Podkarpac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44145" distR="114300" simplePos="0" relativeHeight="251691520" behindDoc="1" locked="0" layoutInCell="1" allowOverlap="1" wp14:anchorId="3CE06C6C" wp14:editId="08AC51F7">
              <wp:simplePos x="0" y="0"/>
              <wp:positionH relativeFrom="column">
                <wp:posOffset>5221828</wp:posOffset>
              </wp:positionH>
              <wp:positionV relativeFrom="paragraph">
                <wp:posOffset>607060</wp:posOffset>
              </wp:positionV>
              <wp:extent cx="1872000" cy="22251600"/>
              <wp:effectExtent l="0" t="0" r="0" b="0"/>
              <wp:wrapTight wrapText="bothSides">
                <wp:wrapPolygon edited="0">
                  <wp:start x="0" y="0"/>
                  <wp:lineTo x="0" y="21581"/>
                  <wp:lineTo x="21322" y="21581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222516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5B8433" id="Prostokąt 10" o:spid="_x0000_s1026" style="position:absolute;margin-left:411.15pt;margin-top:47.8pt;width:147.4pt;height:1752.1pt;z-index:-251624960;visibility:visible;mso-wrap-style:square;mso-width-percent:0;mso-height-percent:0;mso-wrap-distance-left:11.3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55D12554" wp14:editId="5391F4FC">
              <wp:simplePos x="0" y="0"/>
              <wp:positionH relativeFrom="column">
                <wp:posOffset>5031105</wp:posOffset>
              </wp:positionH>
              <wp:positionV relativeFrom="paragraph">
                <wp:posOffset>246380</wp:posOffset>
              </wp:positionV>
              <wp:extent cx="2060575" cy="357505"/>
              <wp:effectExtent l="1905" t="7620" r="4445" b="6350"/>
              <wp:wrapNone/>
              <wp:docPr id="3" name="Schemat blokowy: opóźnienie 6" descr="Nazwa serii wydawniczej&#10;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62053D" w14:textId="77777777" w:rsidR="00014576" w:rsidRPr="003C6C8D" w:rsidRDefault="00014576" w:rsidP="00C63D5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D12554" id="Schemat blokowy: opóźnienie 6" o:spid="_x0000_s1040" alt="Nazwa serii wydawniczej&#10;Napis &quot;Informacje sygnalne&quot;" style="position:absolute;margin-left:396.15pt;margin-top:19.4pt;width:162.25pt;height:28.1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14:paraId="3462053D" w14:textId="77777777" w:rsidR="00014576" w:rsidRPr="003C6C8D" w:rsidRDefault="00014576" w:rsidP="00C63D5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167FEF">
      <w:rPr>
        <w:noProof/>
        <w:lang w:eastAsia="pl-PL"/>
      </w:rPr>
      <w:drawing>
        <wp:anchor distT="0" distB="0" distL="114300" distR="114300" simplePos="0" relativeHeight="251697664" behindDoc="1" locked="0" layoutInCell="1" allowOverlap="1" wp14:anchorId="21704FD9" wp14:editId="6CB40BAD">
          <wp:simplePos x="0" y="0"/>
          <wp:positionH relativeFrom="margin">
            <wp:posOffset>0</wp:posOffset>
          </wp:positionH>
          <wp:positionV relativeFrom="paragraph">
            <wp:posOffset>74930</wp:posOffset>
          </wp:positionV>
          <wp:extent cx="1763395" cy="719455"/>
          <wp:effectExtent l="0" t="0" r="0" b="0"/>
          <wp:wrapTopAndBottom/>
          <wp:docPr id="27" name="Obraz 27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3A3F4" w14:textId="77777777" w:rsidR="00014576" w:rsidRDefault="00014576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23ECB" w14:textId="77777777" w:rsidR="00014576" w:rsidRDefault="00014576">
    <w:pPr>
      <w:pStyle w:val="Nagwek"/>
    </w:pPr>
  </w:p>
  <w:p w14:paraId="713FD8C5" w14:textId="77777777" w:rsidR="00014576" w:rsidRDefault="00014576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B478B" w14:textId="77777777" w:rsidR="00014576" w:rsidRDefault="000145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.45pt;height:125pt;visibility:visible;mso-wrap-style:square" o:bullet="t">
        <v:imagedata r:id="rId1" o:title=""/>
      </v:shape>
    </w:pict>
  </w:numPicBullet>
  <w:numPicBullet w:numPicBulletId="1">
    <w:pict>
      <v:shape id="_x0000_i1035" type="#_x0000_t75" style="width:123.8pt;height:125pt;visibility:visible;mso-wrap-style:square" o:bullet="t">
        <v:imagedata r:id="rId2" o:title=""/>
      </v:shape>
    </w:pict>
  </w:numPicBullet>
  <w:abstractNum w:abstractNumId="0" w15:restartNumberingAfterBreak="0">
    <w:nsid w:val="0C762C12"/>
    <w:multiLevelType w:val="hybridMultilevel"/>
    <w:tmpl w:val="E82C7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74F1A"/>
    <w:multiLevelType w:val="hybridMultilevel"/>
    <w:tmpl w:val="C24C9A5E"/>
    <w:lvl w:ilvl="0" w:tplc="275EBFC6">
      <w:numFmt w:val="bullet"/>
      <w:lvlText w:val="•"/>
      <w:lvlJc w:val="left"/>
      <w:pPr>
        <w:ind w:left="720" w:hanging="360"/>
      </w:pPr>
      <w:rPr>
        <w:rFonts w:ascii="Fira Sans" w:eastAsia="Times New Roman" w:hAnsi="Fira San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020D2"/>
    <w:multiLevelType w:val="hybridMultilevel"/>
    <w:tmpl w:val="2F54F21A"/>
    <w:lvl w:ilvl="0" w:tplc="6CF2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SiTPodsekcja-201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1A2F"/>
    <w:multiLevelType w:val="hybridMultilevel"/>
    <w:tmpl w:val="924C05E6"/>
    <w:lvl w:ilvl="0" w:tplc="84AE7A28">
      <w:start w:val="1"/>
      <w:numFmt w:val="decimal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C022A8B"/>
    <w:multiLevelType w:val="hybridMultilevel"/>
    <w:tmpl w:val="EC24E290"/>
    <w:lvl w:ilvl="0" w:tplc="5D561E94">
      <w:start w:val="1"/>
      <w:numFmt w:val="decimal"/>
      <w:suff w:val="space"/>
      <w:lvlText w:val="Tablica %1."/>
      <w:lvlJc w:val="left"/>
      <w:pPr>
        <w:ind w:left="-36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886781">
    <w:abstractNumId w:val="2"/>
  </w:num>
  <w:num w:numId="2" w16cid:durableId="1738241623">
    <w:abstractNumId w:val="1"/>
  </w:num>
  <w:num w:numId="3" w16cid:durableId="1731226214">
    <w:abstractNumId w:val="3"/>
  </w:num>
  <w:num w:numId="4" w16cid:durableId="385568710">
    <w:abstractNumId w:val="4"/>
  </w:num>
  <w:num w:numId="5" w16cid:durableId="1968969433">
    <w:abstractNumId w:val="6"/>
  </w:num>
  <w:num w:numId="6" w16cid:durableId="1818834187">
    <w:abstractNumId w:val="0"/>
  </w:num>
  <w:num w:numId="7" w16cid:durableId="1909532927">
    <w:abstractNumId w:val="5"/>
  </w:num>
  <w:num w:numId="8" w16cid:durableId="1799566570">
    <w:abstractNumId w:val="8"/>
  </w:num>
  <w:num w:numId="9" w16cid:durableId="2143422890">
    <w:abstractNumId w:val="7"/>
  </w:num>
  <w:num w:numId="10" w16cid:durableId="4844716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25859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 style="mso-position-horizontal:left;mso-position-horizontal-relative:margin;mso-width-relative:margin;mso-height-relative:margin" fillcolor="#001d77" stroke="f">
      <v:fill color="#001d77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B5C"/>
    <w:rsid w:val="0000109F"/>
    <w:rsid w:val="00001C5B"/>
    <w:rsid w:val="00002299"/>
    <w:rsid w:val="00002308"/>
    <w:rsid w:val="00002669"/>
    <w:rsid w:val="00003437"/>
    <w:rsid w:val="00003A79"/>
    <w:rsid w:val="00003A8B"/>
    <w:rsid w:val="000045EF"/>
    <w:rsid w:val="00004F7A"/>
    <w:rsid w:val="0000580B"/>
    <w:rsid w:val="0000709F"/>
    <w:rsid w:val="00007943"/>
    <w:rsid w:val="00007E86"/>
    <w:rsid w:val="000108B8"/>
    <w:rsid w:val="00011934"/>
    <w:rsid w:val="00013893"/>
    <w:rsid w:val="000139B0"/>
    <w:rsid w:val="00014576"/>
    <w:rsid w:val="0001490B"/>
    <w:rsid w:val="00014BFC"/>
    <w:rsid w:val="00014BFE"/>
    <w:rsid w:val="000152F5"/>
    <w:rsid w:val="00015E76"/>
    <w:rsid w:val="0001600B"/>
    <w:rsid w:val="00023868"/>
    <w:rsid w:val="00024D37"/>
    <w:rsid w:val="00025A0B"/>
    <w:rsid w:val="00025F63"/>
    <w:rsid w:val="0002771C"/>
    <w:rsid w:val="00027D21"/>
    <w:rsid w:val="00030AF7"/>
    <w:rsid w:val="00030E3E"/>
    <w:rsid w:val="00031203"/>
    <w:rsid w:val="000317A1"/>
    <w:rsid w:val="00031AFC"/>
    <w:rsid w:val="000349BF"/>
    <w:rsid w:val="00036BDA"/>
    <w:rsid w:val="000409FF"/>
    <w:rsid w:val="00040B33"/>
    <w:rsid w:val="00042A83"/>
    <w:rsid w:val="000437B0"/>
    <w:rsid w:val="0004450D"/>
    <w:rsid w:val="00044E17"/>
    <w:rsid w:val="00045217"/>
    <w:rsid w:val="00045642"/>
    <w:rsid w:val="0004582E"/>
    <w:rsid w:val="00046FDD"/>
    <w:rsid w:val="00047002"/>
    <w:rsid w:val="000470AA"/>
    <w:rsid w:val="000500E8"/>
    <w:rsid w:val="0005196C"/>
    <w:rsid w:val="00052603"/>
    <w:rsid w:val="000537F8"/>
    <w:rsid w:val="00054F07"/>
    <w:rsid w:val="0005509D"/>
    <w:rsid w:val="0005524D"/>
    <w:rsid w:val="0005788B"/>
    <w:rsid w:val="00057CA1"/>
    <w:rsid w:val="00061E48"/>
    <w:rsid w:val="00063CC7"/>
    <w:rsid w:val="00064DDD"/>
    <w:rsid w:val="000662E2"/>
    <w:rsid w:val="00066883"/>
    <w:rsid w:val="000674BB"/>
    <w:rsid w:val="00067EA9"/>
    <w:rsid w:val="0007321B"/>
    <w:rsid w:val="00074D45"/>
    <w:rsid w:val="00074DD8"/>
    <w:rsid w:val="000801D2"/>
    <w:rsid w:val="000806F7"/>
    <w:rsid w:val="000815F8"/>
    <w:rsid w:val="00081C7E"/>
    <w:rsid w:val="00082B80"/>
    <w:rsid w:val="00084726"/>
    <w:rsid w:val="00085FEF"/>
    <w:rsid w:val="000909EB"/>
    <w:rsid w:val="00092B12"/>
    <w:rsid w:val="00094178"/>
    <w:rsid w:val="000943DE"/>
    <w:rsid w:val="00094B90"/>
    <w:rsid w:val="00095065"/>
    <w:rsid w:val="00095536"/>
    <w:rsid w:val="00096020"/>
    <w:rsid w:val="00096679"/>
    <w:rsid w:val="00097702"/>
    <w:rsid w:val="000A068E"/>
    <w:rsid w:val="000A0747"/>
    <w:rsid w:val="000A0A05"/>
    <w:rsid w:val="000A17DE"/>
    <w:rsid w:val="000A2B4A"/>
    <w:rsid w:val="000A32B5"/>
    <w:rsid w:val="000A3332"/>
    <w:rsid w:val="000A3C8D"/>
    <w:rsid w:val="000A5A36"/>
    <w:rsid w:val="000A5E93"/>
    <w:rsid w:val="000A6745"/>
    <w:rsid w:val="000B0727"/>
    <w:rsid w:val="000B11CC"/>
    <w:rsid w:val="000B1DD0"/>
    <w:rsid w:val="000B224E"/>
    <w:rsid w:val="000B243F"/>
    <w:rsid w:val="000B2E06"/>
    <w:rsid w:val="000B3DAE"/>
    <w:rsid w:val="000B54C2"/>
    <w:rsid w:val="000B6EEA"/>
    <w:rsid w:val="000B7462"/>
    <w:rsid w:val="000C03A5"/>
    <w:rsid w:val="000C135D"/>
    <w:rsid w:val="000C2194"/>
    <w:rsid w:val="000C273C"/>
    <w:rsid w:val="000C422D"/>
    <w:rsid w:val="000C5122"/>
    <w:rsid w:val="000C6F0C"/>
    <w:rsid w:val="000D1D43"/>
    <w:rsid w:val="000D225C"/>
    <w:rsid w:val="000D2A5C"/>
    <w:rsid w:val="000D3489"/>
    <w:rsid w:val="000D352D"/>
    <w:rsid w:val="000D418A"/>
    <w:rsid w:val="000D5950"/>
    <w:rsid w:val="000D608B"/>
    <w:rsid w:val="000D6C37"/>
    <w:rsid w:val="000D714A"/>
    <w:rsid w:val="000E0918"/>
    <w:rsid w:val="000E252A"/>
    <w:rsid w:val="000E2C49"/>
    <w:rsid w:val="000E331D"/>
    <w:rsid w:val="000E37D7"/>
    <w:rsid w:val="000E41DB"/>
    <w:rsid w:val="000E4227"/>
    <w:rsid w:val="000E4444"/>
    <w:rsid w:val="000E46C4"/>
    <w:rsid w:val="000E653C"/>
    <w:rsid w:val="000E6A7E"/>
    <w:rsid w:val="000F0506"/>
    <w:rsid w:val="000F1E46"/>
    <w:rsid w:val="000F2758"/>
    <w:rsid w:val="000F2AC5"/>
    <w:rsid w:val="000F35E4"/>
    <w:rsid w:val="000F3B05"/>
    <w:rsid w:val="000F4BCF"/>
    <w:rsid w:val="000F5208"/>
    <w:rsid w:val="000F5960"/>
    <w:rsid w:val="000F5B49"/>
    <w:rsid w:val="000F7A27"/>
    <w:rsid w:val="001009C4"/>
    <w:rsid w:val="001011C3"/>
    <w:rsid w:val="00103296"/>
    <w:rsid w:val="001039B7"/>
    <w:rsid w:val="00104393"/>
    <w:rsid w:val="00106B13"/>
    <w:rsid w:val="00106E5D"/>
    <w:rsid w:val="00110432"/>
    <w:rsid w:val="00110D87"/>
    <w:rsid w:val="00111267"/>
    <w:rsid w:val="001117B8"/>
    <w:rsid w:val="00112BB5"/>
    <w:rsid w:val="00112D7C"/>
    <w:rsid w:val="00113344"/>
    <w:rsid w:val="001134F9"/>
    <w:rsid w:val="00114DB9"/>
    <w:rsid w:val="001151FB"/>
    <w:rsid w:val="00116087"/>
    <w:rsid w:val="0011637F"/>
    <w:rsid w:val="0011696A"/>
    <w:rsid w:val="00121B05"/>
    <w:rsid w:val="00121CB8"/>
    <w:rsid w:val="00121D3F"/>
    <w:rsid w:val="00121DB6"/>
    <w:rsid w:val="00124F31"/>
    <w:rsid w:val="001263C7"/>
    <w:rsid w:val="00126E1A"/>
    <w:rsid w:val="00126E22"/>
    <w:rsid w:val="001273C8"/>
    <w:rsid w:val="00127BA5"/>
    <w:rsid w:val="00130296"/>
    <w:rsid w:val="0013107B"/>
    <w:rsid w:val="00133CC5"/>
    <w:rsid w:val="00136B03"/>
    <w:rsid w:val="00141D6A"/>
    <w:rsid w:val="001423B6"/>
    <w:rsid w:val="00144099"/>
    <w:rsid w:val="001448A7"/>
    <w:rsid w:val="00146621"/>
    <w:rsid w:val="00147694"/>
    <w:rsid w:val="00147B04"/>
    <w:rsid w:val="00150C04"/>
    <w:rsid w:val="001518DD"/>
    <w:rsid w:val="00152159"/>
    <w:rsid w:val="00152273"/>
    <w:rsid w:val="00153DB9"/>
    <w:rsid w:val="0015520B"/>
    <w:rsid w:val="001603A6"/>
    <w:rsid w:val="001608DF"/>
    <w:rsid w:val="00160A14"/>
    <w:rsid w:val="00161114"/>
    <w:rsid w:val="00162325"/>
    <w:rsid w:val="001624A9"/>
    <w:rsid w:val="001627F7"/>
    <w:rsid w:val="001640C6"/>
    <w:rsid w:val="00165DC4"/>
    <w:rsid w:val="00166314"/>
    <w:rsid w:val="00166BB6"/>
    <w:rsid w:val="0016795C"/>
    <w:rsid w:val="00172633"/>
    <w:rsid w:val="00174BAA"/>
    <w:rsid w:val="0017526D"/>
    <w:rsid w:val="00175F44"/>
    <w:rsid w:val="001760A1"/>
    <w:rsid w:val="001764AC"/>
    <w:rsid w:val="00176A04"/>
    <w:rsid w:val="001775FC"/>
    <w:rsid w:val="0017790C"/>
    <w:rsid w:val="001808B9"/>
    <w:rsid w:val="001835DA"/>
    <w:rsid w:val="00185435"/>
    <w:rsid w:val="00185F5E"/>
    <w:rsid w:val="00187FEB"/>
    <w:rsid w:val="00190732"/>
    <w:rsid w:val="001929FA"/>
    <w:rsid w:val="00192B95"/>
    <w:rsid w:val="00195105"/>
    <w:rsid w:val="001951DA"/>
    <w:rsid w:val="0019557D"/>
    <w:rsid w:val="00195656"/>
    <w:rsid w:val="00196AA9"/>
    <w:rsid w:val="00197901"/>
    <w:rsid w:val="00197A46"/>
    <w:rsid w:val="001A1391"/>
    <w:rsid w:val="001A1D5E"/>
    <w:rsid w:val="001A3145"/>
    <w:rsid w:val="001A376F"/>
    <w:rsid w:val="001A3A36"/>
    <w:rsid w:val="001A3CCD"/>
    <w:rsid w:val="001A4D5D"/>
    <w:rsid w:val="001A521D"/>
    <w:rsid w:val="001A722A"/>
    <w:rsid w:val="001A7B42"/>
    <w:rsid w:val="001B316F"/>
    <w:rsid w:val="001B3CC6"/>
    <w:rsid w:val="001B799D"/>
    <w:rsid w:val="001B7AEC"/>
    <w:rsid w:val="001C0357"/>
    <w:rsid w:val="001C0757"/>
    <w:rsid w:val="001C0919"/>
    <w:rsid w:val="001C10E3"/>
    <w:rsid w:val="001C2CE6"/>
    <w:rsid w:val="001C3269"/>
    <w:rsid w:val="001C6AAE"/>
    <w:rsid w:val="001D1078"/>
    <w:rsid w:val="001D1156"/>
    <w:rsid w:val="001D1422"/>
    <w:rsid w:val="001D1874"/>
    <w:rsid w:val="001D1DB4"/>
    <w:rsid w:val="001D1F11"/>
    <w:rsid w:val="001D51C8"/>
    <w:rsid w:val="001D7444"/>
    <w:rsid w:val="001D78C1"/>
    <w:rsid w:val="001D7DD1"/>
    <w:rsid w:val="001E04AE"/>
    <w:rsid w:val="001E1786"/>
    <w:rsid w:val="001E1EAD"/>
    <w:rsid w:val="001E24FC"/>
    <w:rsid w:val="001E2675"/>
    <w:rsid w:val="001E5AD0"/>
    <w:rsid w:val="001E5F7F"/>
    <w:rsid w:val="001E632B"/>
    <w:rsid w:val="001E6C75"/>
    <w:rsid w:val="001E7196"/>
    <w:rsid w:val="001F058D"/>
    <w:rsid w:val="001F165D"/>
    <w:rsid w:val="001F21E5"/>
    <w:rsid w:val="001F3953"/>
    <w:rsid w:val="001F3FE3"/>
    <w:rsid w:val="001F5196"/>
    <w:rsid w:val="001F54E6"/>
    <w:rsid w:val="001F6760"/>
    <w:rsid w:val="001F6A23"/>
    <w:rsid w:val="001F6F34"/>
    <w:rsid w:val="002009BB"/>
    <w:rsid w:val="00200BA7"/>
    <w:rsid w:val="00200DAF"/>
    <w:rsid w:val="0020126D"/>
    <w:rsid w:val="002028B2"/>
    <w:rsid w:val="0020334B"/>
    <w:rsid w:val="00203460"/>
    <w:rsid w:val="00203D15"/>
    <w:rsid w:val="00204264"/>
    <w:rsid w:val="00205D24"/>
    <w:rsid w:val="00211C15"/>
    <w:rsid w:val="00211E01"/>
    <w:rsid w:val="0021484F"/>
    <w:rsid w:val="00215142"/>
    <w:rsid w:val="0021529B"/>
    <w:rsid w:val="00216402"/>
    <w:rsid w:val="0021743E"/>
    <w:rsid w:val="00217887"/>
    <w:rsid w:val="00217AFF"/>
    <w:rsid w:val="00220208"/>
    <w:rsid w:val="0022075D"/>
    <w:rsid w:val="0022096A"/>
    <w:rsid w:val="002209CA"/>
    <w:rsid w:val="00220EE0"/>
    <w:rsid w:val="002210ED"/>
    <w:rsid w:val="00223D6B"/>
    <w:rsid w:val="002254B4"/>
    <w:rsid w:val="002255DF"/>
    <w:rsid w:val="00225E50"/>
    <w:rsid w:val="002260D9"/>
    <w:rsid w:val="002267C0"/>
    <w:rsid w:val="00227EDC"/>
    <w:rsid w:val="0023069E"/>
    <w:rsid w:val="00230833"/>
    <w:rsid w:val="00230DC0"/>
    <w:rsid w:val="002311BB"/>
    <w:rsid w:val="0023136C"/>
    <w:rsid w:val="00233705"/>
    <w:rsid w:val="00233AAC"/>
    <w:rsid w:val="00234333"/>
    <w:rsid w:val="0023565E"/>
    <w:rsid w:val="00237B19"/>
    <w:rsid w:val="00237D81"/>
    <w:rsid w:val="00237F06"/>
    <w:rsid w:val="00240B59"/>
    <w:rsid w:val="0024148D"/>
    <w:rsid w:val="002416C7"/>
    <w:rsid w:val="002441BB"/>
    <w:rsid w:val="00244440"/>
    <w:rsid w:val="0024448E"/>
    <w:rsid w:val="00244A90"/>
    <w:rsid w:val="00244C9C"/>
    <w:rsid w:val="002461FE"/>
    <w:rsid w:val="002462EA"/>
    <w:rsid w:val="002470C7"/>
    <w:rsid w:val="00247DEC"/>
    <w:rsid w:val="0025033B"/>
    <w:rsid w:val="00250A24"/>
    <w:rsid w:val="00251E96"/>
    <w:rsid w:val="00252BC5"/>
    <w:rsid w:val="0025505C"/>
    <w:rsid w:val="002566DB"/>
    <w:rsid w:val="0025720D"/>
    <w:rsid w:val="002574F9"/>
    <w:rsid w:val="00260352"/>
    <w:rsid w:val="0026133F"/>
    <w:rsid w:val="002617B3"/>
    <w:rsid w:val="002628E7"/>
    <w:rsid w:val="00265956"/>
    <w:rsid w:val="00265E81"/>
    <w:rsid w:val="00267B88"/>
    <w:rsid w:val="002707E7"/>
    <w:rsid w:val="00271162"/>
    <w:rsid w:val="00271989"/>
    <w:rsid w:val="00272444"/>
    <w:rsid w:val="002724F9"/>
    <w:rsid w:val="00273887"/>
    <w:rsid w:val="00274DEB"/>
    <w:rsid w:val="00276811"/>
    <w:rsid w:val="00277684"/>
    <w:rsid w:val="002801D0"/>
    <w:rsid w:val="00280F81"/>
    <w:rsid w:val="00282699"/>
    <w:rsid w:val="00282846"/>
    <w:rsid w:val="00282E41"/>
    <w:rsid w:val="00283FDA"/>
    <w:rsid w:val="00284141"/>
    <w:rsid w:val="00286524"/>
    <w:rsid w:val="00286DA3"/>
    <w:rsid w:val="0028753E"/>
    <w:rsid w:val="002877DA"/>
    <w:rsid w:val="002900F9"/>
    <w:rsid w:val="002904B4"/>
    <w:rsid w:val="00291726"/>
    <w:rsid w:val="00291AD8"/>
    <w:rsid w:val="00291D3F"/>
    <w:rsid w:val="002926DF"/>
    <w:rsid w:val="00295738"/>
    <w:rsid w:val="00295931"/>
    <w:rsid w:val="00295DA8"/>
    <w:rsid w:val="0029644D"/>
    <w:rsid w:val="00296697"/>
    <w:rsid w:val="002A0B90"/>
    <w:rsid w:val="002A56F1"/>
    <w:rsid w:val="002A5A2D"/>
    <w:rsid w:val="002A63AE"/>
    <w:rsid w:val="002A7936"/>
    <w:rsid w:val="002A7BE1"/>
    <w:rsid w:val="002B0472"/>
    <w:rsid w:val="002B0EB6"/>
    <w:rsid w:val="002B1D0C"/>
    <w:rsid w:val="002B48BC"/>
    <w:rsid w:val="002B6B12"/>
    <w:rsid w:val="002B7257"/>
    <w:rsid w:val="002C0878"/>
    <w:rsid w:val="002C0FF5"/>
    <w:rsid w:val="002C4050"/>
    <w:rsid w:val="002C417E"/>
    <w:rsid w:val="002C5F59"/>
    <w:rsid w:val="002C79AF"/>
    <w:rsid w:val="002C7A63"/>
    <w:rsid w:val="002D04CE"/>
    <w:rsid w:val="002D09B6"/>
    <w:rsid w:val="002D1593"/>
    <w:rsid w:val="002D1EDA"/>
    <w:rsid w:val="002D3D3B"/>
    <w:rsid w:val="002D56FF"/>
    <w:rsid w:val="002D71D0"/>
    <w:rsid w:val="002E083B"/>
    <w:rsid w:val="002E11FF"/>
    <w:rsid w:val="002E4538"/>
    <w:rsid w:val="002E6140"/>
    <w:rsid w:val="002E6985"/>
    <w:rsid w:val="002E6CE3"/>
    <w:rsid w:val="002E71A0"/>
    <w:rsid w:val="002E71B6"/>
    <w:rsid w:val="002E7FEB"/>
    <w:rsid w:val="002F01F0"/>
    <w:rsid w:val="002F0B8B"/>
    <w:rsid w:val="002F1F79"/>
    <w:rsid w:val="002F2732"/>
    <w:rsid w:val="002F2B41"/>
    <w:rsid w:val="002F3473"/>
    <w:rsid w:val="002F36C6"/>
    <w:rsid w:val="002F3F2B"/>
    <w:rsid w:val="002F40A7"/>
    <w:rsid w:val="002F5E97"/>
    <w:rsid w:val="002F6368"/>
    <w:rsid w:val="002F680F"/>
    <w:rsid w:val="002F6858"/>
    <w:rsid w:val="002F688B"/>
    <w:rsid w:val="002F77C8"/>
    <w:rsid w:val="00300D6C"/>
    <w:rsid w:val="00300F75"/>
    <w:rsid w:val="00302437"/>
    <w:rsid w:val="00302569"/>
    <w:rsid w:val="00302BC2"/>
    <w:rsid w:val="00304F22"/>
    <w:rsid w:val="003060D1"/>
    <w:rsid w:val="00306C7C"/>
    <w:rsid w:val="003070EA"/>
    <w:rsid w:val="00311B26"/>
    <w:rsid w:val="0031345E"/>
    <w:rsid w:val="003142FA"/>
    <w:rsid w:val="003146F1"/>
    <w:rsid w:val="0031777F"/>
    <w:rsid w:val="00320387"/>
    <w:rsid w:val="00320819"/>
    <w:rsid w:val="0032081A"/>
    <w:rsid w:val="00321D91"/>
    <w:rsid w:val="003228A6"/>
    <w:rsid w:val="00322EDD"/>
    <w:rsid w:val="003316AB"/>
    <w:rsid w:val="00332320"/>
    <w:rsid w:val="00332831"/>
    <w:rsid w:val="00334059"/>
    <w:rsid w:val="00334876"/>
    <w:rsid w:val="00334B93"/>
    <w:rsid w:val="00335C30"/>
    <w:rsid w:val="00336B66"/>
    <w:rsid w:val="00340A00"/>
    <w:rsid w:val="003419A0"/>
    <w:rsid w:val="00341A64"/>
    <w:rsid w:val="00343745"/>
    <w:rsid w:val="003438BB"/>
    <w:rsid w:val="00344FDC"/>
    <w:rsid w:val="0034539A"/>
    <w:rsid w:val="003457D1"/>
    <w:rsid w:val="00346FC3"/>
    <w:rsid w:val="00347D72"/>
    <w:rsid w:val="003514A4"/>
    <w:rsid w:val="0035191D"/>
    <w:rsid w:val="00352029"/>
    <w:rsid w:val="00352304"/>
    <w:rsid w:val="0035447C"/>
    <w:rsid w:val="00354CD2"/>
    <w:rsid w:val="0035647A"/>
    <w:rsid w:val="0035730F"/>
    <w:rsid w:val="00357611"/>
    <w:rsid w:val="00362661"/>
    <w:rsid w:val="00362E25"/>
    <w:rsid w:val="00364881"/>
    <w:rsid w:val="00367237"/>
    <w:rsid w:val="0036785C"/>
    <w:rsid w:val="0037077F"/>
    <w:rsid w:val="00370944"/>
    <w:rsid w:val="00370CDA"/>
    <w:rsid w:val="00370DAF"/>
    <w:rsid w:val="0037319C"/>
    <w:rsid w:val="00373882"/>
    <w:rsid w:val="00375F25"/>
    <w:rsid w:val="00376039"/>
    <w:rsid w:val="00377CA8"/>
    <w:rsid w:val="00380F12"/>
    <w:rsid w:val="003814A9"/>
    <w:rsid w:val="00382935"/>
    <w:rsid w:val="003843DB"/>
    <w:rsid w:val="003846FB"/>
    <w:rsid w:val="00384FFA"/>
    <w:rsid w:val="003850E9"/>
    <w:rsid w:val="00385BF0"/>
    <w:rsid w:val="00385D76"/>
    <w:rsid w:val="00385F1F"/>
    <w:rsid w:val="00385F87"/>
    <w:rsid w:val="003861F4"/>
    <w:rsid w:val="003876EC"/>
    <w:rsid w:val="00391715"/>
    <w:rsid w:val="00392DEE"/>
    <w:rsid w:val="00393761"/>
    <w:rsid w:val="00396760"/>
    <w:rsid w:val="0039699D"/>
    <w:rsid w:val="00397D18"/>
    <w:rsid w:val="003A1202"/>
    <w:rsid w:val="003A1925"/>
    <w:rsid w:val="003A195D"/>
    <w:rsid w:val="003A1B36"/>
    <w:rsid w:val="003A256E"/>
    <w:rsid w:val="003A2A39"/>
    <w:rsid w:val="003A4AD4"/>
    <w:rsid w:val="003A4C0C"/>
    <w:rsid w:val="003A51CA"/>
    <w:rsid w:val="003A52AF"/>
    <w:rsid w:val="003A5319"/>
    <w:rsid w:val="003A6159"/>
    <w:rsid w:val="003A6B6A"/>
    <w:rsid w:val="003A6D09"/>
    <w:rsid w:val="003B07C3"/>
    <w:rsid w:val="003B1454"/>
    <w:rsid w:val="003B29AC"/>
    <w:rsid w:val="003B3C0A"/>
    <w:rsid w:val="003B4006"/>
    <w:rsid w:val="003B50E6"/>
    <w:rsid w:val="003B5530"/>
    <w:rsid w:val="003B6053"/>
    <w:rsid w:val="003B690B"/>
    <w:rsid w:val="003B6942"/>
    <w:rsid w:val="003B6A55"/>
    <w:rsid w:val="003B7C59"/>
    <w:rsid w:val="003B7FD4"/>
    <w:rsid w:val="003C0116"/>
    <w:rsid w:val="003C09F2"/>
    <w:rsid w:val="003C183F"/>
    <w:rsid w:val="003C1EB8"/>
    <w:rsid w:val="003C20D3"/>
    <w:rsid w:val="003C28E4"/>
    <w:rsid w:val="003C3251"/>
    <w:rsid w:val="003C3654"/>
    <w:rsid w:val="003C3904"/>
    <w:rsid w:val="003C50BB"/>
    <w:rsid w:val="003C59E0"/>
    <w:rsid w:val="003C6C8D"/>
    <w:rsid w:val="003C6E4F"/>
    <w:rsid w:val="003C77A6"/>
    <w:rsid w:val="003D03C5"/>
    <w:rsid w:val="003D06F0"/>
    <w:rsid w:val="003D3039"/>
    <w:rsid w:val="003D4F95"/>
    <w:rsid w:val="003D5F42"/>
    <w:rsid w:val="003D60A9"/>
    <w:rsid w:val="003D6E69"/>
    <w:rsid w:val="003E18AE"/>
    <w:rsid w:val="003E24EB"/>
    <w:rsid w:val="003E36FA"/>
    <w:rsid w:val="003E3836"/>
    <w:rsid w:val="003E483F"/>
    <w:rsid w:val="003E68B8"/>
    <w:rsid w:val="003E78E7"/>
    <w:rsid w:val="003F0F9E"/>
    <w:rsid w:val="003F1209"/>
    <w:rsid w:val="003F2476"/>
    <w:rsid w:val="003F3687"/>
    <w:rsid w:val="003F4C97"/>
    <w:rsid w:val="003F56CD"/>
    <w:rsid w:val="003F67FF"/>
    <w:rsid w:val="003F77EA"/>
    <w:rsid w:val="003F7B7B"/>
    <w:rsid w:val="003F7FE6"/>
    <w:rsid w:val="00400193"/>
    <w:rsid w:val="0040042B"/>
    <w:rsid w:val="004010ED"/>
    <w:rsid w:val="004027FF"/>
    <w:rsid w:val="004029F5"/>
    <w:rsid w:val="0040359B"/>
    <w:rsid w:val="004058D2"/>
    <w:rsid w:val="00411237"/>
    <w:rsid w:val="00411771"/>
    <w:rsid w:val="0041222F"/>
    <w:rsid w:val="0041374A"/>
    <w:rsid w:val="00413812"/>
    <w:rsid w:val="00413DA8"/>
    <w:rsid w:val="0041407A"/>
    <w:rsid w:val="00416BF2"/>
    <w:rsid w:val="00417CFF"/>
    <w:rsid w:val="00417E6D"/>
    <w:rsid w:val="00420031"/>
    <w:rsid w:val="004212E7"/>
    <w:rsid w:val="004231C1"/>
    <w:rsid w:val="0042371F"/>
    <w:rsid w:val="00423CD4"/>
    <w:rsid w:val="00423E9A"/>
    <w:rsid w:val="0042446D"/>
    <w:rsid w:val="00424F3F"/>
    <w:rsid w:val="00425306"/>
    <w:rsid w:val="0042593A"/>
    <w:rsid w:val="00425B30"/>
    <w:rsid w:val="00427BF8"/>
    <w:rsid w:val="0043107F"/>
    <w:rsid w:val="00431C02"/>
    <w:rsid w:val="004323AA"/>
    <w:rsid w:val="0043256D"/>
    <w:rsid w:val="0043307C"/>
    <w:rsid w:val="00436A1C"/>
    <w:rsid w:val="00437395"/>
    <w:rsid w:val="0044355A"/>
    <w:rsid w:val="00445047"/>
    <w:rsid w:val="00445932"/>
    <w:rsid w:val="00445F8B"/>
    <w:rsid w:val="0044670E"/>
    <w:rsid w:val="00446DEF"/>
    <w:rsid w:val="00447527"/>
    <w:rsid w:val="004516CA"/>
    <w:rsid w:val="00451CB1"/>
    <w:rsid w:val="00451F54"/>
    <w:rsid w:val="00455DE4"/>
    <w:rsid w:val="004604B3"/>
    <w:rsid w:val="004604CB"/>
    <w:rsid w:val="00461A3A"/>
    <w:rsid w:val="00462D40"/>
    <w:rsid w:val="00463E39"/>
    <w:rsid w:val="004654BD"/>
    <w:rsid w:val="004657FC"/>
    <w:rsid w:val="004668D9"/>
    <w:rsid w:val="0046700E"/>
    <w:rsid w:val="0046731C"/>
    <w:rsid w:val="0047010D"/>
    <w:rsid w:val="004703A9"/>
    <w:rsid w:val="00470A33"/>
    <w:rsid w:val="00472EBE"/>
    <w:rsid w:val="004733F6"/>
    <w:rsid w:val="00474E69"/>
    <w:rsid w:val="00482B43"/>
    <w:rsid w:val="004841DB"/>
    <w:rsid w:val="0048573B"/>
    <w:rsid w:val="0049081B"/>
    <w:rsid w:val="004930DC"/>
    <w:rsid w:val="0049621B"/>
    <w:rsid w:val="00496A57"/>
    <w:rsid w:val="004A01C2"/>
    <w:rsid w:val="004A1F25"/>
    <w:rsid w:val="004A1F68"/>
    <w:rsid w:val="004A2834"/>
    <w:rsid w:val="004A6278"/>
    <w:rsid w:val="004A652C"/>
    <w:rsid w:val="004A6F7F"/>
    <w:rsid w:val="004A7A52"/>
    <w:rsid w:val="004B1B54"/>
    <w:rsid w:val="004B305E"/>
    <w:rsid w:val="004B3E90"/>
    <w:rsid w:val="004B4906"/>
    <w:rsid w:val="004B4F48"/>
    <w:rsid w:val="004B5FDF"/>
    <w:rsid w:val="004B644A"/>
    <w:rsid w:val="004B647D"/>
    <w:rsid w:val="004B6A79"/>
    <w:rsid w:val="004B6B31"/>
    <w:rsid w:val="004C06D3"/>
    <w:rsid w:val="004C0F25"/>
    <w:rsid w:val="004C1895"/>
    <w:rsid w:val="004C23D2"/>
    <w:rsid w:val="004C2D05"/>
    <w:rsid w:val="004C4898"/>
    <w:rsid w:val="004C4F9E"/>
    <w:rsid w:val="004C5299"/>
    <w:rsid w:val="004C5D3B"/>
    <w:rsid w:val="004C630A"/>
    <w:rsid w:val="004C6D40"/>
    <w:rsid w:val="004C6FC0"/>
    <w:rsid w:val="004C7A1F"/>
    <w:rsid w:val="004D0F41"/>
    <w:rsid w:val="004D141A"/>
    <w:rsid w:val="004D2A1E"/>
    <w:rsid w:val="004D3C0A"/>
    <w:rsid w:val="004D5783"/>
    <w:rsid w:val="004E1247"/>
    <w:rsid w:val="004E1FAE"/>
    <w:rsid w:val="004E3A91"/>
    <w:rsid w:val="004E442B"/>
    <w:rsid w:val="004E4DCE"/>
    <w:rsid w:val="004E6346"/>
    <w:rsid w:val="004E6738"/>
    <w:rsid w:val="004E68B1"/>
    <w:rsid w:val="004E7209"/>
    <w:rsid w:val="004F06BB"/>
    <w:rsid w:val="004F0C3C"/>
    <w:rsid w:val="004F1ACF"/>
    <w:rsid w:val="004F262F"/>
    <w:rsid w:val="004F31B8"/>
    <w:rsid w:val="004F45B9"/>
    <w:rsid w:val="004F5A70"/>
    <w:rsid w:val="004F63FC"/>
    <w:rsid w:val="005008C3"/>
    <w:rsid w:val="00500986"/>
    <w:rsid w:val="00502226"/>
    <w:rsid w:val="00502A26"/>
    <w:rsid w:val="00503986"/>
    <w:rsid w:val="00505A92"/>
    <w:rsid w:val="00507689"/>
    <w:rsid w:val="00507A3E"/>
    <w:rsid w:val="00507F3E"/>
    <w:rsid w:val="00510AF3"/>
    <w:rsid w:val="00511936"/>
    <w:rsid w:val="00512D8C"/>
    <w:rsid w:val="00516C5B"/>
    <w:rsid w:val="00517ABB"/>
    <w:rsid w:val="00517C6F"/>
    <w:rsid w:val="005201EA"/>
    <w:rsid w:val="00520219"/>
    <w:rsid w:val="005203F1"/>
    <w:rsid w:val="00520B13"/>
    <w:rsid w:val="00521BC3"/>
    <w:rsid w:val="00521C59"/>
    <w:rsid w:val="00521F7E"/>
    <w:rsid w:val="005235A2"/>
    <w:rsid w:val="0052393F"/>
    <w:rsid w:val="005243FD"/>
    <w:rsid w:val="00525C07"/>
    <w:rsid w:val="00525EFC"/>
    <w:rsid w:val="00525F6C"/>
    <w:rsid w:val="00526763"/>
    <w:rsid w:val="00526CD1"/>
    <w:rsid w:val="00531088"/>
    <w:rsid w:val="00532B2A"/>
    <w:rsid w:val="00532B55"/>
    <w:rsid w:val="00533113"/>
    <w:rsid w:val="00533632"/>
    <w:rsid w:val="00534458"/>
    <w:rsid w:val="00534D45"/>
    <w:rsid w:val="00534F71"/>
    <w:rsid w:val="00535644"/>
    <w:rsid w:val="00535C9E"/>
    <w:rsid w:val="00537A26"/>
    <w:rsid w:val="00540D56"/>
    <w:rsid w:val="0054108C"/>
    <w:rsid w:val="00541DC2"/>
    <w:rsid w:val="0054251F"/>
    <w:rsid w:val="005429F8"/>
    <w:rsid w:val="00542D2B"/>
    <w:rsid w:val="00543436"/>
    <w:rsid w:val="00544C21"/>
    <w:rsid w:val="00545608"/>
    <w:rsid w:val="00545EF1"/>
    <w:rsid w:val="005471F9"/>
    <w:rsid w:val="0055032C"/>
    <w:rsid w:val="00550618"/>
    <w:rsid w:val="00550636"/>
    <w:rsid w:val="0055209E"/>
    <w:rsid w:val="005520D8"/>
    <w:rsid w:val="00553A8B"/>
    <w:rsid w:val="00555587"/>
    <w:rsid w:val="00556AF1"/>
    <w:rsid w:val="00556CF1"/>
    <w:rsid w:val="00556DD3"/>
    <w:rsid w:val="00557091"/>
    <w:rsid w:val="00557F85"/>
    <w:rsid w:val="005614FC"/>
    <w:rsid w:val="005627D5"/>
    <w:rsid w:val="00563F72"/>
    <w:rsid w:val="00564562"/>
    <w:rsid w:val="00564D6B"/>
    <w:rsid w:val="0056503C"/>
    <w:rsid w:val="005660FC"/>
    <w:rsid w:val="0056707A"/>
    <w:rsid w:val="0056753A"/>
    <w:rsid w:val="005676B2"/>
    <w:rsid w:val="00570F12"/>
    <w:rsid w:val="00570F2A"/>
    <w:rsid w:val="0057306B"/>
    <w:rsid w:val="00574088"/>
    <w:rsid w:val="00576216"/>
    <w:rsid w:val="005762A7"/>
    <w:rsid w:val="00576B25"/>
    <w:rsid w:val="0058294D"/>
    <w:rsid w:val="0058459E"/>
    <w:rsid w:val="00584D50"/>
    <w:rsid w:val="005866B4"/>
    <w:rsid w:val="00587AD9"/>
    <w:rsid w:val="00590344"/>
    <w:rsid w:val="0059149B"/>
    <w:rsid w:val="005916D7"/>
    <w:rsid w:val="00594E84"/>
    <w:rsid w:val="005961C6"/>
    <w:rsid w:val="005A0E19"/>
    <w:rsid w:val="005A12AA"/>
    <w:rsid w:val="005A1B78"/>
    <w:rsid w:val="005A1E4E"/>
    <w:rsid w:val="005A2ECF"/>
    <w:rsid w:val="005A395F"/>
    <w:rsid w:val="005A3FFB"/>
    <w:rsid w:val="005A4988"/>
    <w:rsid w:val="005A6624"/>
    <w:rsid w:val="005A698C"/>
    <w:rsid w:val="005A6DE7"/>
    <w:rsid w:val="005B026E"/>
    <w:rsid w:val="005B21FC"/>
    <w:rsid w:val="005B3594"/>
    <w:rsid w:val="005B391D"/>
    <w:rsid w:val="005B3C2B"/>
    <w:rsid w:val="005B49CE"/>
    <w:rsid w:val="005B6B56"/>
    <w:rsid w:val="005B7CD5"/>
    <w:rsid w:val="005C0F8B"/>
    <w:rsid w:val="005C1FC5"/>
    <w:rsid w:val="005C432E"/>
    <w:rsid w:val="005C62E9"/>
    <w:rsid w:val="005C7049"/>
    <w:rsid w:val="005C7734"/>
    <w:rsid w:val="005D2819"/>
    <w:rsid w:val="005D3AEE"/>
    <w:rsid w:val="005D4147"/>
    <w:rsid w:val="005D42A3"/>
    <w:rsid w:val="005D4B20"/>
    <w:rsid w:val="005D68B3"/>
    <w:rsid w:val="005D7BC2"/>
    <w:rsid w:val="005E0799"/>
    <w:rsid w:val="005E0A0D"/>
    <w:rsid w:val="005E103C"/>
    <w:rsid w:val="005E3A65"/>
    <w:rsid w:val="005E5086"/>
    <w:rsid w:val="005E5241"/>
    <w:rsid w:val="005E5A3C"/>
    <w:rsid w:val="005E5E0A"/>
    <w:rsid w:val="005E751D"/>
    <w:rsid w:val="005E7780"/>
    <w:rsid w:val="005F00E7"/>
    <w:rsid w:val="005F0853"/>
    <w:rsid w:val="005F1B95"/>
    <w:rsid w:val="005F222D"/>
    <w:rsid w:val="005F237F"/>
    <w:rsid w:val="005F2B48"/>
    <w:rsid w:val="005F2BD2"/>
    <w:rsid w:val="005F41D4"/>
    <w:rsid w:val="005F4FF4"/>
    <w:rsid w:val="005F5A80"/>
    <w:rsid w:val="005F61D7"/>
    <w:rsid w:val="006011AA"/>
    <w:rsid w:val="00601C57"/>
    <w:rsid w:val="006021F8"/>
    <w:rsid w:val="00603405"/>
    <w:rsid w:val="006043EE"/>
    <w:rsid w:val="006044FF"/>
    <w:rsid w:val="00604F42"/>
    <w:rsid w:val="006067B9"/>
    <w:rsid w:val="00606A52"/>
    <w:rsid w:val="0060728B"/>
    <w:rsid w:val="00607CC5"/>
    <w:rsid w:val="006126A5"/>
    <w:rsid w:val="00613568"/>
    <w:rsid w:val="00615F27"/>
    <w:rsid w:val="006164EF"/>
    <w:rsid w:val="00616858"/>
    <w:rsid w:val="00616E0A"/>
    <w:rsid w:val="00620471"/>
    <w:rsid w:val="00620D8E"/>
    <w:rsid w:val="0062139D"/>
    <w:rsid w:val="00621A23"/>
    <w:rsid w:val="00621CF8"/>
    <w:rsid w:val="00621F47"/>
    <w:rsid w:val="0062366F"/>
    <w:rsid w:val="00626EB0"/>
    <w:rsid w:val="00630498"/>
    <w:rsid w:val="0063117F"/>
    <w:rsid w:val="00633014"/>
    <w:rsid w:val="00633960"/>
    <w:rsid w:val="00633F07"/>
    <w:rsid w:val="0063437B"/>
    <w:rsid w:val="00634E23"/>
    <w:rsid w:val="006350B5"/>
    <w:rsid w:val="00635139"/>
    <w:rsid w:val="006352FF"/>
    <w:rsid w:val="006357C2"/>
    <w:rsid w:val="006358D9"/>
    <w:rsid w:val="00636313"/>
    <w:rsid w:val="00636619"/>
    <w:rsid w:val="00636CC0"/>
    <w:rsid w:val="00637EFE"/>
    <w:rsid w:val="00642F51"/>
    <w:rsid w:val="00642F74"/>
    <w:rsid w:val="00644827"/>
    <w:rsid w:val="00645B08"/>
    <w:rsid w:val="00645D19"/>
    <w:rsid w:val="00650047"/>
    <w:rsid w:val="006528A3"/>
    <w:rsid w:val="00652C73"/>
    <w:rsid w:val="0065354D"/>
    <w:rsid w:val="00653825"/>
    <w:rsid w:val="006545EE"/>
    <w:rsid w:val="00654630"/>
    <w:rsid w:val="00654FF4"/>
    <w:rsid w:val="00655B83"/>
    <w:rsid w:val="00655DA3"/>
    <w:rsid w:val="0065645A"/>
    <w:rsid w:val="006564A6"/>
    <w:rsid w:val="0065650A"/>
    <w:rsid w:val="00656864"/>
    <w:rsid w:val="00656B69"/>
    <w:rsid w:val="00656BEA"/>
    <w:rsid w:val="00656D21"/>
    <w:rsid w:val="006570CC"/>
    <w:rsid w:val="006605CA"/>
    <w:rsid w:val="00665111"/>
    <w:rsid w:val="006673CA"/>
    <w:rsid w:val="00667869"/>
    <w:rsid w:val="00667FE9"/>
    <w:rsid w:val="0067070E"/>
    <w:rsid w:val="006719DC"/>
    <w:rsid w:val="00673C26"/>
    <w:rsid w:val="00674C09"/>
    <w:rsid w:val="00674F81"/>
    <w:rsid w:val="0067661D"/>
    <w:rsid w:val="0068092F"/>
    <w:rsid w:val="00680C18"/>
    <w:rsid w:val="006812AF"/>
    <w:rsid w:val="00681FF4"/>
    <w:rsid w:val="0068327D"/>
    <w:rsid w:val="006836E2"/>
    <w:rsid w:val="0068497D"/>
    <w:rsid w:val="00685B4B"/>
    <w:rsid w:val="006863F5"/>
    <w:rsid w:val="006909D0"/>
    <w:rsid w:val="0069154B"/>
    <w:rsid w:val="006917FF"/>
    <w:rsid w:val="006921E4"/>
    <w:rsid w:val="006923ED"/>
    <w:rsid w:val="00693538"/>
    <w:rsid w:val="00694029"/>
    <w:rsid w:val="00694AF0"/>
    <w:rsid w:val="00694DC7"/>
    <w:rsid w:val="00696441"/>
    <w:rsid w:val="00696775"/>
    <w:rsid w:val="006A0678"/>
    <w:rsid w:val="006A0A13"/>
    <w:rsid w:val="006A19A4"/>
    <w:rsid w:val="006A1DAB"/>
    <w:rsid w:val="006A2763"/>
    <w:rsid w:val="006A34E0"/>
    <w:rsid w:val="006A58E3"/>
    <w:rsid w:val="006A69B8"/>
    <w:rsid w:val="006A715D"/>
    <w:rsid w:val="006B0E9E"/>
    <w:rsid w:val="006B0F88"/>
    <w:rsid w:val="006B2C69"/>
    <w:rsid w:val="006B34E4"/>
    <w:rsid w:val="006B3520"/>
    <w:rsid w:val="006B3B1C"/>
    <w:rsid w:val="006B3C6E"/>
    <w:rsid w:val="006B3D65"/>
    <w:rsid w:val="006B5022"/>
    <w:rsid w:val="006B5AE4"/>
    <w:rsid w:val="006B65ED"/>
    <w:rsid w:val="006B6E79"/>
    <w:rsid w:val="006B764A"/>
    <w:rsid w:val="006C1D0A"/>
    <w:rsid w:val="006C2298"/>
    <w:rsid w:val="006C2FA2"/>
    <w:rsid w:val="006C37B9"/>
    <w:rsid w:val="006C3D11"/>
    <w:rsid w:val="006C3F4A"/>
    <w:rsid w:val="006C50BD"/>
    <w:rsid w:val="006C7028"/>
    <w:rsid w:val="006D0704"/>
    <w:rsid w:val="006D3038"/>
    <w:rsid w:val="006D4054"/>
    <w:rsid w:val="006D4A7D"/>
    <w:rsid w:val="006D4E23"/>
    <w:rsid w:val="006D5525"/>
    <w:rsid w:val="006E02EC"/>
    <w:rsid w:val="006E07A1"/>
    <w:rsid w:val="006E197B"/>
    <w:rsid w:val="006E33AE"/>
    <w:rsid w:val="006E3A00"/>
    <w:rsid w:val="006E3F69"/>
    <w:rsid w:val="006E4FC5"/>
    <w:rsid w:val="006E50B4"/>
    <w:rsid w:val="006E5C0B"/>
    <w:rsid w:val="006E6923"/>
    <w:rsid w:val="006F0533"/>
    <w:rsid w:val="006F0F40"/>
    <w:rsid w:val="006F14A8"/>
    <w:rsid w:val="006F53A8"/>
    <w:rsid w:val="006F5569"/>
    <w:rsid w:val="006F6DBC"/>
    <w:rsid w:val="00701720"/>
    <w:rsid w:val="00702803"/>
    <w:rsid w:val="00704073"/>
    <w:rsid w:val="00704B34"/>
    <w:rsid w:val="0070572C"/>
    <w:rsid w:val="00705A0D"/>
    <w:rsid w:val="00706626"/>
    <w:rsid w:val="00710E84"/>
    <w:rsid w:val="00711279"/>
    <w:rsid w:val="00711822"/>
    <w:rsid w:val="00711D8A"/>
    <w:rsid w:val="007144D1"/>
    <w:rsid w:val="00715E7C"/>
    <w:rsid w:val="00717D19"/>
    <w:rsid w:val="007211B1"/>
    <w:rsid w:val="00721357"/>
    <w:rsid w:val="00721878"/>
    <w:rsid w:val="007220C6"/>
    <w:rsid w:val="007236F2"/>
    <w:rsid w:val="00725044"/>
    <w:rsid w:val="0072543B"/>
    <w:rsid w:val="00726A73"/>
    <w:rsid w:val="00726C15"/>
    <w:rsid w:val="00726EC1"/>
    <w:rsid w:val="00726FB8"/>
    <w:rsid w:val="0073198A"/>
    <w:rsid w:val="0073252D"/>
    <w:rsid w:val="00735A48"/>
    <w:rsid w:val="00736888"/>
    <w:rsid w:val="007368CF"/>
    <w:rsid w:val="00737ACE"/>
    <w:rsid w:val="00737CC0"/>
    <w:rsid w:val="00740327"/>
    <w:rsid w:val="007403C3"/>
    <w:rsid w:val="00740612"/>
    <w:rsid w:val="00740C91"/>
    <w:rsid w:val="007413D2"/>
    <w:rsid w:val="00742383"/>
    <w:rsid w:val="00742419"/>
    <w:rsid w:val="00744BD2"/>
    <w:rsid w:val="00745D2D"/>
    <w:rsid w:val="00746171"/>
    <w:rsid w:val="00746187"/>
    <w:rsid w:val="00746517"/>
    <w:rsid w:val="00747339"/>
    <w:rsid w:val="00755428"/>
    <w:rsid w:val="00756570"/>
    <w:rsid w:val="00757FE2"/>
    <w:rsid w:val="0076187F"/>
    <w:rsid w:val="00761B61"/>
    <w:rsid w:val="0076254F"/>
    <w:rsid w:val="0076608E"/>
    <w:rsid w:val="00767DE8"/>
    <w:rsid w:val="0077245E"/>
    <w:rsid w:val="00772A78"/>
    <w:rsid w:val="00773473"/>
    <w:rsid w:val="00774CE9"/>
    <w:rsid w:val="007754B4"/>
    <w:rsid w:val="00776423"/>
    <w:rsid w:val="00777770"/>
    <w:rsid w:val="007801F5"/>
    <w:rsid w:val="00783776"/>
    <w:rsid w:val="00783CA4"/>
    <w:rsid w:val="007842FB"/>
    <w:rsid w:val="0078504C"/>
    <w:rsid w:val="00786124"/>
    <w:rsid w:val="00790739"/>
    <w:rsid w:val="00791299"/>
    <w:rsid w:val="00792032"/>
    <w:rsid w:val="0079386B"/>
    <w:rsid w:val="0079514B"/>
    <w:rsid w:val="00795A76"/>
    <w:rsid w:val="00795AD7"/>
    <w:rsid w:val="00796531"/>
    <w:rsid w:val="007966F9"/>
    <w:rsid w:val="00797FB8"/>
    <w:rsid w:val="007A026E"/>
    <w:rsid w:val="007A2DC1"/>
    <w:rsid w:val="007A3B08"/>
    <w:rsid w:val="007A3BB4"/>
    <w:rsid w:val="007A3E21"/>
    <w:rsid w:val="007A4B9C"/>
    <w:rsid w:val="007A5C5E"/>
    <w:rsid w:val="007A660E"/>
    <w:rsid w:val="007A719C"/>
    <w:rsid w:val="007B029B"/>
    <w:rsid w:val="007B2061"/>
    <w:rsid w:val="007B2077"/>
    <w:rsid w:val="007B3526"/>
    <w:rsid w:val="007B59C1"/>
    <w:rsid w:val="007B5A5B"/>
    <w:rsid w:val="007B62E7"/>
    <w:rsid w:val="007B7ADA"/>
    <w:rsid w:val="007C003A"/>
    <w:rsid w:val="007C1785"/>
    <w:rsid w:val="007C3826"/>
    <w:rsid w:val="007D114C"/>
    <w:rsid w:val="007D1F02"/>
    <w:rsid w:val="007D3319"/>
    <w:rsid w:val="007D335D"/>
    <w:rsid w:val="007D5DA3"/>
    <w:rsid w:val="007D5ED1"/>
    <w:rsid w:val="007D6C81"/>
    <w:rsid w:val="007D6CE3"/>
    <w:rsid w:val="007D7287"/>
    <w:rsid w:val="007D73B2"/>
    <w:rsid w:val="007D7DB2"/>
    <w:rsid w:val="007E1A66"/>
    <w:rsid w:val="007E228D"/>
    <w:rsid w:val="007E240C"/>
    <w:rsid w:val="007E2E78"/>
    <w:rsid w:val="007E3314"/>
    <w:rsid w:val="007E4B03"/>
    <w:rsid w:val="007E4D78"/>
    <w:rsid w:val="007E5061"/>
    <w:rsid w:val="007E5D1A"/>
    <w:rsid w:val="007E7E34"/>
    <w:rsid w:val="007F0C78"/>
    <w:rsid w:val="007F12BF"/>
    <w:rsid w:val="007F324B"/>
    <w:rsid w:val="007F3B9F"/>
    <w:rsid w:val="007F537B"/>
    <w:rsid w:val="00800EBA"/>
    <w:rsid w:val="00800FBF"/>
    <w:rsid w:val="00801E3B"/>
    <w:rsid w:val="00802264"/>
    <w:rsid w:val="008025EF"/>
    <w:rsid w:val="008029F2"/>
    <w:rsid w:val="00803742"/>
    <w:rsid w:val="00803D32"/>
    <w:rsid w:val="0080447F"/>
    <w:rsid w:val="00804813"/>
    <w:rsid w:val="00804FFB"/>
    <w:rsid w:val="008052DC"/>
    <w:rsid w:val="0080553C"/>
    <w:rsid w:val="00805B46"/>
    <w:rsid w:val="0080696F"/>
    <w:rsid w:val="00806CA2"/>
    <w:rsid w:val="0080741F"/>
    <w:rsid w:val="00807FD1"/>
    <w:rsid w:val="008111F8"/>
    <w:rsid w:val="0081308B"/>
    <w:rsid w:val="00813F8F"/>
    <w:rsid w:val="00814E82"/>
    <w:rsid w:val="00817585"/>
    <w:rsid w:val="0081781B"/>
    <w:rsid w:val="0082021D"/>
    <w:rsid w:val="00821CEF"/>
    <w:rsid w:val="00822A81"/>
    <w:rsid w:val="008232CE"/>
    <w:rsid w:val="0082378D"/>
    <w:rsid w:val="00823DF9"/>
    <w:rsid w:val="0082415A"/>
    <w:rsid w:val="0082430C"/>
    <w:rsid w:val="0082581B"/>
    <w:rsid w:val="00825A74"/>
    <w:rsid w:val="00825DC2"/>
    <w:rsid w:val="00827C81"/>
    <w:rsid w:val="008326E1"/>
    <w:rsid w:val="00832A09"/>
    <w:rsid w:val="00832D0E"/>
    <w:rsid w:val="008337B0"/>
    <w:rsid w:val="008338EC"/>
    <w:rsid w:val="00833989"/>
    <w:rsid w:val="00833A8B"/>
    <w:rsid w:val="00833C69"/>
    <w:rsid w:val="00833D9E"/>
    <w:rsid w:val="00834AD3"/>
    <w:rsid w:val="00835560"/>
    <w:rsid w:val="008364B3"/>
    <w:rsid w:val="008376D6"/>
    <w:rsid w:val="00840AB0"/>
    <w:rsid w:val="0084115B"/>
    <w:rsid w:val="00841CBD"/>
    <w:rsid w:val="00843795"/>
    <w:rsid w:val="00844036"/>
    <w:rsid w:val="00845A06"/>
    <w:rsid w:val="00846422"/>
    <w:rsid w:val="008471BE"/>
    <w:rsid w:val="00847F0F"/>
    <w:rsid w:val="008507E4"/>
    <w:rsid w:val="00851A29"/>
    <w:rsid w:val="008523B0"/>
    <w:rsid w:val="00852448"/>
    <w:rsid w:val="00855B93"/>
    <w:rsid w:val="008560BB"/>
    <w:rsid w:val="008568A1"/>
    <w:rsid w:val="00857C94"/>
    <w:rsid w:val="00857F4A"/>
    <w:rsid w:val="00860F32"/>
    <w:rsid w:val="00861A25"/>
    <w:rsid w:val="00862780"/>
    <w:rsid w:val="00862CDC"/>
    <w:rsid w:val="00863206"/>
    <w:rsid w:val="00864401"/>
    <w:rsid w:val="00865A1D"/>
    <w:rsid w:val="008664DC"/>
    <w:rsid w:val="0086734B"/>
    <w:rsid w:val="0087065A"/>
    <w:rsid w:val="00871746"/>
    <w:rsid w:val="00871A9C"/>
    <w:rsid w:val="00873491"/>
    <w:rsid w:val="00873770"/>
    <w:rsid w:val="00873A8B"/>
    <w:rsid w:val="008758B3"/>
    <w:rsid w:val="00876380"/>
    <w:rsid w:val="00877293"/>
    <w:rsid w:val="00877A44"/>
    <w:rsid w:val="008805CD"/>
    <w:rsid w:val="0088258A"/>
    <w:rsid w:val="00882C20"/>
    <w:rsid w:val="00883B47"/>
    <w:rsid w:val="00884E43"/>
    <w:rsid w:val="008850CB"/>
    <w:rsid w:val="00886180"/>
    <w:rsid w:val="00886332"/>
    <w:rsid w:val="008866E3"/>
    <w:rsid w:val="00887249"/>
    <w:rsid w:val="0088735D"/>
    <w:rsid w:val="008879DD"/>
    <w:rsid w:val="00891D3C"/>
    <w:rsid w:val="008928D1"/>
    <w:rsid w:val="00894B44"/>
    <w:rsid w:val="008959D4"/>
    <w:rsid w:val="00897D95"/>
    <w:rsid w:val="008A26D9"/>
    <w:rsid w:val="008A3EB7"/>
    <w:rsid w:val="008A4468"/>
    <w:rsid w:val="008A505F"/>
    <w:rsid w:val="008A5731"/>
    <w:rsid w:val="008A57B7"/>
    <w:rsid w:val="008A6F08"/>
    <w:rsid w:val="008A74A9"/>
    <w:rsid w:val="008A7A1F"/>
    <w:rsid w:val="008B00C0"/>
    <w:rsid w:val="008B230E"/>
    <w:rsid w:val="008B4E2E"/>
    <w:rsid w:val="008B5457"/>
    <w:rsid w:val="008B6B50"/>
    <w:rsid w:val="008C081D"/>
    <w:rsid w:val="008C0C29"/>
    <w:rsid w:val="008C0E7F"/>
    <w:rsid w:val="008C3624"/>
    <w:rsid w:val="008C445C"/>
    <w:rsid w:val="008C5112"/>
    <w:rsid w:val="008C5123"/>
    <w:rsid w:val="008C55E0"/>
    <w:rsid w:val="008C5C96"/>
    <w:rsid w:val="008C61EC"/>
    <w:rsid w:val="008C7E24"/>
    <w:rsid w:val="008D1079"/>
    <w:rsid w:val="008D11FA"/>
    <w:rsid w:val="008D3A1E"/>
    <w:rsid w:val="008D56B8"/>
    <w:rsid w:val="008D630E"/>
    <w:rsid w:val="008D7873"/>
    <w:rsid w:val="008E24FF"/>
    <w:rsid w:val="008E34C8"/>
    <w:rsid w:val="008E3F8C"/>
    <w:rsid w:val="008E436B"/>
    <w:rsid w:val="008F2225"/>
    <w:rsid w:val="008F25C9"/>
    <w:rsid w:val="008F3638"/>
    <w:rsid w:val="008F5CA9"/>
    <w:rsid w:val="008F6317"/>
    <w:rsid w:val="008F6910"/>
    <w:rsid w:val="008F6F31"/>
    <w:rsid w:val="008F74DF"/>
    <w:rsid w:val="00900CC8"/>
    <w:rsid w:val="00902880"/>
    <w:rsid w:val="00902B70"/>
    <w:rsid w:val="00902DE3"/>
    <w:rsid w:val="00904A95"/>
    <w:rsid w:val="00904FB3"/>
    <w:rsid w:val="00911736"/>
    <w:rsid w:val="009127BA"/>
    <w:rsid w:val="00912D78"/>
    <w:rsid w:val="00913098"/>
    <w:rsid w:val="00913818"/>
    <w:rsid w:val="00916E9D"/>
    <w:rsid w:val="009175F1"/>
    <w:rsid w:val="009205C5"/>
    <w:rsid w:val="009227A6"/>
    <w:rsid w:val="009227D9"/>
    <w:rsid w:val="0092302B"/>
    <w:rsid w:val="0092467C"/>
    <w:rsid w:val="0092487D"/>
    <w:rsid w:val="00924D2B"/>
    <w:rsid w:val="00925EDC"/>
    <w:rsid w:val="00925EE2"/>
    <w:rsid w:val="0092630E"/>
    <w:rsid w:val="0092772A"/>
    <w:rsid w:val="00931E49"/>
    <w:rsid w:val="00933EC1"/>
    <w:rsid w:val="00934B59"/>
    <w:rsid w:val="009352B8"/>
    <w:rsid w:val="00935471"/>
    <w:rsid w:val="00935D7D"/>
    <w:rsid w:val="00936A84"/>
    <w:rsid w:val="00936EFD"/>
    <w:rsid w:val="0093796A"/>
    <w:rsid w:val="00937CA9"/>
    <w:rsid w:val="00940327"/>
    <w:rsid w:val="009406D7"/>
    <w:rsid w:val="00941054"/>
    <w:rsid w:val="0094226B"/>
    <w:rsid w:val="00942F44"/>
    <w:rsid w:val="009431EA"/>
    <w:rsid w:val="00944076"/>
    <w:rsid w:val="0094479F"/>
    <w:rsid w:val="00945B3D"/>
    <w:rsid w:val="00945DB8"/>
    <w:rsid w:val="009473DD"/>
    <w:rsid w:val="00947BC8"/>
    <w:rsid w:val="009525F2"/>
    <w:rsid w:val="00952A8E"/>
    <w:rsid w:val="009530DB"/>
    <w:rsid w:val="00953676"/>
    <w:rsid w:val="00954403"/>
    <w:rsid w:val="009551B0"/>
    <w:rsid w:val="009565BE"/>
    <w:rsid w:val="00957558"/>
    <w:rsid w:val="00957BCF"/>
    <w:rsid w:val="009606AA"/>
    <w:rsid w:val="00960FE3"/>
    <w:rsid w:val="00962A0D"/>
    <w:rsid w:val="0096321C"/>
    <w:rsid w:val="0096341D"/>
    <w:rsid w:val="00963ABE"/>
    <w:rsid w:val="009662E5"/>
    <w:rsid w:val="009678D0"/>
    <w:rsid w:val="009705EE"/>
    <w:rsid w:val="00971953"/>
    <w:rsid w:val="00971A2F"/>
    <w:rsid w:val="00971F54"/>
    <w:rsid w:val="009744AC"/>
    <w:rsid w:val="0097479B"/>
    <w:rsid w:val="00974CE7"/>
    <w:rsid w:val="00975DA1"/>
    <w:rsid w:val="0097682A"/>
    <w:rsid w:val="009768EB"/>
    <w:rsid w:val="00976D55"/>
    <w:rsid w:val="009772E2"/>
    <w:rsid w:val="00977927"/>
    <w:rsid w:val="009811BE"/>
    <w:rsid w:val="0098135C"/>
    <w:rsid w:val="0098156A"/>
    <w:rsid w:val="009831BC"/>
    <w:rsid w:val="0098340D"/>
    <w:rsid w:val="00985299"/>
    <w:rsid w:val="00986455"/>
    <w:rsid w:val="0098646C"/>
    <w:rsid w:val="00987D65"/>
    <w:rsid w:val="00991393"/>
    <w:rsid w:val="00991BAC"/>
    <w:rsid w:val="00991C21"/>
    <w:rsid w:val="009953DE"/>
    <w:rsid w:val="00995769"/>
    <w:rsid w:val="00995878"/>
    <w:rsid w:val="00996DF1"/>
    <w:rsid w:val="009A048D"/>
    <w:rsid w:val="009A0C43"/>
    <w:rsid w:val="009A0CD3"/>
    <w:rsid w:val="009A4B80"/>
    <w:rsid w:val="009A6EA0"/>
    <w:rsid w:val="009A7C25"/>
    <w:rsid w:val="009B0365"/>
    <w:rsid w:val="009B0D0A"/>
    <w:rsid w:val="009B1701"/>
    <w:rsid w:val="009B3258"/>
    <w:rsid w:val="009B3306"/>
    <w:rsid w:val="009B3923"/>
    <w:rsid w:val="009B39B0"/>
    <w:rsid w:val="009B4303"/>
    <w:rsid w:val="009B6C1C"/>
    <w:rsid w:val="009B6EB2"/>
    <w:rsid w:val="009B6FAC"/>
    <w:rsid w:val="009C05E7"/>
    <w:rsid w:val="009C1335"/>
    <w:rsid w:val="009C1AB2"/>
    <w:rsid w:val="009C500A"/>
    <w:rsid w:val="009C56C3"/>
    <w:rsid w:val="009C6512"/>
    <w:rsid w:val="009C66A6"/>
    <w:rsid w:val="009C7251"/>
    <w:rsid w:val="009C73E8"/>
    <w:rsid w:val="009C7590"/>
    <w:rsid w:val="009C789D"/>
    <w:rsid w:val="009C7F81"/>
    <w:rsid w:val="009D1A09"/>
    <w:rsid w:val="009D273A"/>
    <w:rsid w:val="009D296C"/>
    <w:rsid w:val="009D73D9"/>
    <w:rsid w:val="009D7A66"/>
    <w:rsid w:val="009E0549"/>
    <w:rsid w:val="009E2E91"/>
    <w:rsid w:val="009E2F35"/>
    <w:rsid w:val="009E3081"/>
    <w:rsid w:val="009E3170"/>
    <w:rsid w:val="009E3364"/>
    <w:rsid w:val="009E45D8"/>
    <w:rsid w:val="009E5634"/>
    <w:rsid w:val="009E5B0A"/>
    <w:rsid w:val="009E640B"/>
    <w:rsid w:val="009E6DF8"/>
    <w:rsid w:val="009F0A44"/>
    <w:rsid w:val="009F1396"/>
    <w:rsid w:val="009F1DF0"/>
    <w:rsid w:val="009F5C09"/>
    <w:rsid w:val="009F6710"/>
    <w:rsid w:val="00A0077A"/>
    <w:rsid w:val="00A00D4E"/>
    <w:rsid w:val="00A00DB2"/>
    <w:rsid w:val="00A0100F"/>
    <w:rsid w:val="00A01128"/>
    <w:rsid w:val="00A0175D"/>
    <w:rsid w:val="00A022FF"/>
    <w:rsid w:val="00A04F7E"/>
    <w:rsid w:val="00A05EA0"/>
    <w:rsid w:val="00A06365"/>
    <w:rsid w:val="00A069C6"/>
    <w:rsid w:val="00A07BCD"/>
    <w:rsid w:val="00A109B7"/>
    <w:rsid w:val="00A10F1D"/>
    <w:rsid w:val="00A139F5"/>
    <w:rsid w:val="00A160FA"/>
    <w:rsid w:val="00A164C0"/>
    <w:rsid w:val="00A20813"/>
    <w:rsid w:val="00A2303C"/>
    <w:rsid w:val="00A23366"/>
    <w:rsid w:val="00A2569D"/>
    <w:rsid w:val="00A257BF"/>
    <w:rsid w:val="00A27715"/>
    <w:rsid w:val="00A27AB9"/>
    <w:rsid w:val="00A30338"/>
    <w:rsid w:val="00A30FC5"/>
    <w:rsid w:val="00A31C3D"/>
    <w:rsid w:val="00A32C97"/>
    <w:rsid w:val="00A33FF1"/>
    <w:rsid w:val="00A34303"/>
    <w:rsid w:val="00A34717"/>
    <w:rsid w:val="00A348CB"/>
    <w:rsid w:val="00A365F4"/>
    <w:rsid w:val="00A36622"/>
    <w:rsid w:val="00A367BD"/>
    <w:rsid w:val="00A36B85"/>
    <w:rsid w:val="00A3704F"/>
    <w:rsid w:val="00A37119"/>
    <w:rsid w:val="00A37665"/>
    <w:rsid w:val="00A42886"/>
    <w:rsid w:val="00A42C73"/>
    <w:rsid w:val="00A43431"/>
    <w:rsid w:val="00A4369C"/>
    <w:rsid w:val="00A45539"/>
    <w:rsid w:val="00A456EC"/>
    <w:rsid w:val="00A46387"/>
    <w:rsid w:val="00A47D80"/>
    <w:rsid w:val="00A50F2F"/>
    <w:rsid w:val="00A518BD"/>
    <w:rsid w:val="00A52257"/>
    <w:rsid w:val="00A53132"/>
    <w:rsid w:val="00A559B3"/>
    <w:rsid w:val="00A56363"/>
    <w:rsid w:val="00A5637F"/>
    <w:rsid w:val="00A563F2"/>
    <w:rsid w:val="00A566E8"/>
    <w:rsid w:val="00A57484"/>
    <w:rsid w:val="00A57830"/>
    <w:rsid w:val="00A604DA"/>
    <w:rsid w:val="00A616C7"/>
    <w:rsid w:val="00A63861"/>
    <w:rsid w:val="00A65757"/>
    <w:rsid w:val="00A666C7"/>
    <w:rsid w:val="00A66D8D"/>
    <w:rsid w:val="00A67699"/>
    <w:rsid w:val="00A72408"/>
    <w:rsid w:val="00A726FD"/>
    <w:rsid w:val="00A737F5"/>
    <w:rsid w:val="00A73B0B"/>
    <w:rsid w:val="00A759C1"/>
    <w:rsid w:val="00A762CB"/>
    <w:rsid w:val="00A7748C"/>
    <w:rsid w:val="00A77CB3"/>
    <w:rsid w:val="00A810F9"/>
    <w:rsid w:val="00A8111C"/>
    <w:rsid w:val="00A828E3"/>
    <w:rsid w:val="00A8384D"/>
    <w:rsid w:val="00A8441C"/>
    <w:rsid w:val="00A86ECC"/>
    <w:rsid w:val="00A86FCC"/>
    <w:rsid w:val="00A90471"/>
    <w:rsid w:val="00A92035"/>
    <w:rsid w:val="00A93562"/>
    <w:rsid w:val="00A93E69"/>
    <w:rsid w:val="00A94525"/>
    <w:rsid w:val="00A951AE"/>
    <w:rsid w:val="00A963FA"/>
    <w:rsid w:val="00A96C26"/>
    <w:rsid w:val="00A977FA"/>
    <w:rsid w:val="00AA031B"/>
    <w:rsid w:val="00AA12E4"/>
    <w:rsid w:val="00AA1DAB"/>
    <w:rsid w:val="00AA3B6C"/>
    <w:rsid w:val="00AA5B64"/>
    <w:rsid w:val="00AA5BA2"/>
    <w:rsid w:val="00AA6B96"/>
    <w:rsid w:val="00AA710D"/>
    <w:rsid w:val="00AA71D1"/>
    <w:rsid w:val="00AA7402"/>
    <w:rsid w:val="00AA78BB"/>
    <w:rsid w:val="00AA7FC2"/>
    <w:rsid w:val="00AB00E6"/>
    <w:rsid w:val="00AB1094"/>
    <w:rsid w:val="00AB24A1"/>
    <w:rsid w:val="00AB387A"/>
    <w:rsid w:val="00AB4C97"/>
    <w:rsid w:val="00AB52CA"/>
    <w:rsid w:val="00AB6D25"/>
    <w:rsid w:val="00AB6DB0"/>
    <w:rsid w:val="00AC069D"/>
    <w:rsid w:val="00AC3C3A"/>
    <w:rsid w:val="00AC5719"/>
    <w:rsid w:val="00AC61CA"/>
    <w:rsid w:val="00AC62CD"/>
    <w:rsid w:val="00AC7362"/>
    <w:rsid w:val="00AD0659"/>
    <w:rsid w:val="00AD072E"/>
    <w:rsid w:val="00AD0944"/>
    <w:rsid w:val="00AD193E"/>
    <w:rsid w:val="00AD225A"/>
    <w:rsid w:val="00AD45CD"/>
    <w:rsid w:val="00AD5E28"/>
    <w:rsid w:val="00AD6B9E"/>
    <w:rsid w:val="00AD6DE7"/>
    <w:rsid w:val="00AD78A7"/>
    <w:rsid w:val="00AE1722"/>
    <w:rsid w:val="00AE1CD4"/>
    <w:rsid w:val="00AE2207"/>
    <w:rsid w:val="00AE2A5D"/>
    <w:rsid w:val="00AE2ACE"/>
    <w:rsid w:val="00AE2D4B"/>
    <w:rsid w:val="00AE30EA"/>
    <w:rsid w:val="00AE47EC"/>
    <w:rsid w:val="00AE4F99"/>
    <w:rsid w:val="00AE719F"/>
    <w:rsid w:val="00AF138A"/>
    <w:rsid w:val="00AF1407"/>
    <w:rsid w:val="00AF1C7B"/>
    <w:rsid w:val="00AF21EE"/>
    <w:rsid w:val="00AF2834"/>
    <w:rsid w:val="00AF30FF"/>
    <w:rsid w:val="00AF44E9"/>
    <w:rsid w:val="00AF6885"/>
    <w:rsid w:val="00AF6F7D"/>
    <w:rsid w:val="00AF7B60"/>
    <w:rsid w:val="00B00F92"/>
    <w:rsid w:val="00B03093"/>
    <w:rsid w:val="00B03D74"/>
    <w:rsid w:val="00B05265"/>
    <w:rsid w:val="00B05E33"/>
    <w:rsid w:val="00B0674A"/>
    <w:rsid w:val="00B07924"/>
    <w:rsid w:val="00B10097"/>
    <w:rsid w:val="00B11E0A"/>
    <w:rsid w:val="00B12405"/>
    <w:rsid w:val="00B12D5C"/>
    <w:rsid w:val="00B13001"/>
    <w:rsid w:val="00B14952"/>
    <w:rsid w:val="00B1513F"/>
    <w:rsid w:val="00B152AF"/>
    <w:rsid w:val="00B17610"/>
    <w:rsid w:val="00B17C3C"/>
    <w:rsid w:val="00B17DE2"/>
    <w:rsid w:val="00B2012A"/>
    <w:rsid w:val="00B21368"/>
    <w:rsid w:val="00B21E8A"/>
    <w:rsid w:val="00B2337F"/>
    <w:rsid w:val="00B259CA"/>
    <w:rsid w:val="00B25C96"/>
    <w:rsid w:val="00B272A2"/>
    <w:rsid w:val="00B276F8"/>
    <w:rsid w:val="00B30046"/>
    <w:rsid w:val="00B30081"/>
    <w:rsid w:val="00B30506"/>
    <w:rsid w:val="00B30862"/>
    <w:rsid w:val="00B30EEE"/>
    <w:rsid w:val="00B316D1"/>
    <w:rsid w:val="00B31E47"/>
    <w:rsid w:val="00B31E5A"/>
    <w:rsid w:val="00B34466"/>
    <w:rsid w:val="00B34586"/>
    <w:rsid w:val="00B34BC9"/>
    <w:rsid w:val="00B35415"/>
    <w:rsid w:val="00B36334"/>
    <w:rsid w:val="00B36CF0"/>
    <w:rsid w:val="00B36FC8"/>
    <w:rsid w:val="00B40459"/>
    <w:rsid w:val="00B40A07"/>
    <w:rsid w:val="00B42804"/>
    <w:rsid w:val="00B45D3A"/>
    <w:rsid w:val="00B45DFF"/>
    <w:rsid w:val="00B46847"/>
    <w:rsid w:val="00B46EDE"/>
    <w:rsid w:val="00B50D1A"/>
    <w:rsid w:val="00B52585"/>
    <w:rsid w:val="00B52A06"/>
    <w:rsid w:val="00B54769"/>
    <w:rsid w:val="00B5702A"/>
    <w:rsid w:val="00B576D6"/>
    <w:rsid w:val="00B576DB"/>
    <w:rsid w:val="00B60B55"/>
    <w:rsid w:val="00B61DEC"/>
    <w:rsid w:val="00B653AB"/>
    <w:rsid w:val="00B6581B"/>
    <w:rsid w:val="00B65F9E"/>
    <w:rsid w:val="00B66B19"/>
    <w:rsid w:val="00B73E3B"/>
    <w:rsid w:val="00B73FAA"/>
    <w:rsid w:val="00B744FD"/>
    <w:rsid w:val="00B74CC9"/>
    <w:rsid w:val="00B775DB"/>
    <w:rsid w:val="00B80C76"/>
    <w:rsid w:val="00B847F6"/>
    <w:rsid w:val="00B85EDE"/>
    <w:rsid w:val="00B869B2"/>
    <w:rsid w:val="00B86CD4"/>
    <w:rsid w:val="00B8733A"/>
    <w:rsid w:val="00B87DA6"/>
    <w:rsid w:val="00B9060F"/>
    <w:rsid w:val="00B90D25"/>
    <w:rsid w:val="00B914E9"/>
    <w:rsid w:val="00B917F4"/>
    <w:rsid w:val="00B91C5C"/>
    <w:rsid w:val="00B929D8"/>
    <w:rsid w:val="00B94079"/>
    <w:rsid w:val="00B953FA"/>
    <w:rsid w:val="00B955E4"/>
    <w:rsid w:val="00B956EE"/>
    <w:rsid w:val="00B95862"/>
    <w:rsid w:val="00B966BC"/>
    <w:rsid w:val="00B967B6"/>
    <w:rsid w:val="00BA2033"/>
    <w:rsid w:val="00BA2BA1"/>
    <w:rsid w:val="00BA305E"/>
    <w:rsid w:val="00BA3273"/>
    <w:rsid w:val="00BA3AF8"/>
    <w:rsid w:val="00BA3B03"/>
    <w:rsid w:val="00BA533E"/>
    <w:rsid w:val="00BB0500"/>
    <w:rsid w:val="00BB1BCC"/>
    <w:rsid w:val="00BB216A"/>
    <w:rsid w:val="00BB2CB3"/>
    <w:rsid w:val="00BB3099"/>
    <w:rsid w:val="00BB3D4E"/>
    <w:rsid w:val="00BB3FAB"/>
    <w:rsid w:val="00BB41EE"/>
    <w:rsid w:val="00BB4F09"/>
    <w:rsid w:val="00BB5E43"/>
    <w:rsid w:val="00BB6202"/>
    <w:rsid w:val="00BB6342"/>
    <w:rsid w:val="00BB6438"/>
    <w:rsid w:val="00BB7D5B"/>
    <w:rsid w:val="00BB7E53"/>
    <w:rsid w:val="00BC062C"/>
    <w:rsid w:val="00BC1AAD"/>
    <w:rsid w:val="00BC42B8"/>
    <w:rsid w:val="00BC7589"/>
    <w:rsid w:val="00BD068D"/>
    <w:rsid w:val="00BD2862"/>
    <w:rsid w:val="00BD399E"/>
    <w:rsid w:val="00BD4E33"/>
    <w:rsid w:val="00BD5F9D"/>
    <w:rsid w:val="00BD6461"/>
    <w:rsid w:val="00BD7F2A"/>
    <w:rsid w:val="00BE0AB8"/>
    <w:rsid w:val="00BE1653"/>
    <w:rsid w:val="00BE2456"/>
    <w:rsid w:val="00BE27CF"/>
    <w:rsid w:val="00BE474F"/>
    <w:rsid w:val="00BE4B64"/>
    <w:rsid w:val="00BE54ED"/>
    <w:rsid w:val="00BE5501"/>
    <w:rsid w:val="00BE56CD"/>
    <w:rsid w:val="00BE5745"/>
    <w:rsid w:val="00BE5C73"/>
    <w:rsid w:val="00BE77C3"/>
    <w:rsid w:val="00BF033F"/>
    <w:rsid w:val="00BF2A3F"/>
    <w:rsid w:val="00BF3E97"/>
    <w:rsid w:val="00BF48D7"/>
    <w:rsid w:val="00BF4B3D"/>
    <w:rsid w:val="00BF5736"/>
    <w:rsid w:val="00BF5EA1"/>
    <w:rsid w:val="00BF649B"/>
    <w:rsid w:val="00BF66D9"/>
    <w:rsid w:val="00BF7445"/>
    <w:rsid w:val="00C01C0C"/>
    <w:rsid w:val="00C02546"/>
    <w:rsid w:val="00C027FD"/>
    <w:rsid w:val="00C030DE"/>
    <w:rsid w:val="00C03106"/>
    <w:rsid w:val="00C041D1"/>
    <w:rsid w:val="00C063C2"/>
    <w:rsid w:val="00C066ED"/>
    <w:rsid w:val="00C06BEB"/>
    <w:rsid w:val="00C1064E"/>
    <w:rsid w:val="00C106E0"/>
    <w:rsid w:val="00C11B64"/>
    <w:rsid w:val="00C13824"/>
    <w:rsid w:val="00C145B1"/>
    <w:rsid w:val="00C15E0E"/>
    <w:rsid w:val="00C17305"/>
    <w:rsid w:val="00C20F14"/>
    <w:rsid w:val="00C21265"/>
    <w:rsid w:val="00C213C6"/>
    <w:rsid w:val="00C22105"/>
    <w:rsid w:val="00C22157"/>
    <w:rsid w:val="00C227A6"/>
    <w:rsid w:val="00C22D72"/>
    <w:rsid w:val="00C23E8F"/>
    <w:rsid w:val="00C244B6"/>
    <w:rsid w:val="00C27609"/>
    <w:rsid w:val="00C3065B"/>
    <w:rsid w:val="00C3066F"/>
    <w:rsid w:val="00C30FDD"/>
    <w:rsid w:val="00C31CDB"/>
    <w:rsid w:val="00C31D9D"/>
    <w:rsid w:val="00C32AF0"/>
    <w:rsid w:val="00C32C3B"/>
    <w:rsid w:val="00C33E8D"/>
    <w:rsid w:val="00C346BA"/>
    <w:rsid w:val="00C360BF"/>
    <w:rsid w:val="00C36688"/>
    <w:rsid w:val="00C3702F"/>
    <w:rsid w:val="00C3744D"/>
    <w:rsid w:val="00C3761F"/>
    <w:rsid w:val="00C37B1D"/>
    <w:rsid w:val="00C404CD"/>
    <w:rsid w:val="00C41BAC"/>
    <w:rsid w:val="00C432EC"/>
    <w:rsid w:val="00C465C6"/>
    <w:rsid w:val="00C4742B"/>
    <w:rsid w:val="00C50271"/>
    <w:rsid w:val="00C516F2"/>
    <w:rsid w:val="00C51790"/>
    <w:rsid w:val="00C52FF8"/>
    <w:rsid w:val="00C538C2"/>
    <w:rsid w:val="00C53C74"/>
    <w:rsid w:val="00C54904"/>
    <w:rsid w:val="00C5766E"/>
    <w:rsid w:val="00C60D6A"/>
    <w:rsid w:val="00C60E16"/>
    <w:rsid w:val="00C62D9C"/>
    <w:rsid w:val="00C63D52"/>
    <w:rsid w:val="00C64A37"/>
    <w:rsid w:val="00C67875"/>
    <w:rsid w:val="00C70168"/>
    <w:rsid w:val="00C71490"/>
    <w:rsid w:val="00C7158E"/>
    <w:rsid w:val="00C7250B"/>
    <w:rsid w:val="00C72FB3"/>
    <w:rsid w:val="00C7346B"/>
    <w:rsid w:val="00C73814"/>
    <w:rsid w:val="00C73DEB"/>
    <w:rsid w:val="00C74387"/>
    <w:rsid w:val="00C74596"/>
    <w:rsid w:val="00C74B16"/>
    <w:rsid w:val="00C75396"/>
    <w:rsid w:val="00C762AC"/>
    <w:rsid w:val="00C77C0E"/>
    <w:rsid w:val="00C82CF4"/>
    <w:rsid w:val="00C835F8"/>
    <w:rsid w:val="00C839D8"/>
    <w:rsid w:val="00C851A9"/>
    <w:rsid w:val="00C851F9"/>
    <w:rsid w:val="00C852E5"/>
    <w:rsid w:val="00C86CF8"/>
    <w:rsid w:val="00C87565"/>
    <w:rsid w:val="00C903D9"/>
    <w:rsid w:val="00C91541"/>
    <w:rsid w:val="00C91687"/>
    <w:rsid w:val="00C924A8"/>
    <w:rsid w:val="00C945FE"/>
    <w:rsid w:val="00C96FAA"/>
    <w:rsid w:val="00C97204"/>
    <w:rsid w:val="00C97A04"/>
    <w:rsid w:val="00CA098A"/>
    <w:rsid w:val="00CA0B70"/>
    <w:rsid w:val="00CA107B"/>
    <w:rsid w:val="00CA12E5"/>
    <w:rsid w:val="00CA2225"/>
    <w:rsid w:val="00CA36FC"/>
    <w:rsid w:val="00CA3B43"/>
    <w:rsid w:val="00CA4672"/>
    <w:rsid w:val="00CA484D"/>
    <w:rsid w:val="00CA4AFE"/>
    <w:rsid w:val="00CA66E4"/>
    <w:rsid w:val="00CB06FD"/>
    <w:rsid w:val="00CB1155"/>
    <w:rsid w:val="00CB1690"/>
    <w:rsid w:val="00CB231D"/>
    <w:rsid w:val="00CB3BA4"/>
    <w:rsid w:val="00CB487F"/>
    <w:rsid w:val="00CB4AA2"/>
    <w:rsid w:val="00CB57F3"/>
    <w:rsid w:val="00CB652D"/>
    <w:rsid w:val="00CB6C71"/>
    <w:rsid w:val="00CC039B"/>
    <w:rsid w:val="00CC0EF1"/>
    <w:rsid w:val="00CC1C60"/>
    <w:rsid w:val="00CC2346"/>
    <w:rsid w:val="00CC28D6"/>
    <w:rsid w:val="00CC2A3E"/>
    <w:rsid w:val="00CC3555"/>
    <w:rsid w:val="00CC3CD4"/>
    <w:rsid w:val="00CC4367"/>
    <w:rsid w:val="00CC6B96"/>
    <w:rsid w:val="00CC7306"/>
    <w:rsid w:val="00CC739E"/>
    <w:rsid w:val="00CD0F92"/>
    <w:rsid w:val="00CD1741"/>
    <w:rsid w:val="00CD58B7"/>
    <w:rsid w:val="00CD670D"/>
    <w:rsid w:val="00CD68CF"/>
    <w:rsid w:val="00CE0585"/>
    <w:rsid w:val="00CE0C2E"/>
    <w:rsid w:val="00CE16D6"/>
    <w:rsid w:val="00CE42FC"/>
    <w:rsid w:val="00CE4978"/>
    <w:rsid w:val="00CE633D"/>
    <w:rsid w:val="00CE6588"/>
    <w:rsid w:val="00CE65EE"/>
    <w:rsid w:val="00CE734E"/>
    <w:rsid w:val="00CF0BD3"/>
    <w:rsid w:val="00CF2068"/>
    <w:rsid w:val="00CF32B8"/>
    <w:rsid w:val="00CF35DA"/>
    <w:rsid w:val="00CF3C01"/>
    <w:rsid w:val="00CF4059"/>
    <w:rsid w:val="00CF4099"/>
    <w:rsid w:val="00CF468F"/>
    <w:rsid w:val="00CF4714"/>
    <w:rsid w:val="00CF47EF"/>
    <w:rsid w:val="00CF76EB"/>
    <w:rsid w:val="00D00796"/>
    <w:rsid w:val="00D00F33"/>
    <w:rsid w:val="00D05A4F"/>
    <w:rsid w:val="00D06456"/>
    <w:rsid w:val="00D06FD3"/>
    <w:rsid w:val="00D113BE"/>
    <w:rsid w:val="00D11622"/>
    <w:rsid w:val="00D11FE9"/>
    <w:rsid w:val="00D1278D"/>
    <w:rsid w:val="00D129F8"/>
    <w:rsid w:val="00D12E9D"/>
    <w:rsid w:val="00D12F0D"/>
    <w:rsid w:val="00D145C5"/>
    <w:rsid w:val="00D145D6"/>
    <w:rsid w:val="00D15596"/>
    <w:rsid w:val="00D16492"/>
    <w:rsid w:val="00D17AF7"/>
    <w:rsid w:val="00D20AEB"/>
    <w:rsid w:val="00D23928"/>
    <w:rsid w:val="00D248C4"/>
    <w:rsid w:val="00D259D7"/>
    <w:rsid w:val="00D25B5E"/>
    <w:rsid w:val="00D261A2"/>
    <w:rsid w:val="00D26D77"/>
    <w:rsid w:val="00D27732"/>
    <w:rsid w:val="00D32205"/>
    <w:rsid w:val="00D324FB"/>
    <w:rsid w:val="00D32B57"/>
    <w:rsid w:val="00D32CA1"/>
    <w:rsid w:val="00D33073"/>
    <w:rsid w:val="00D336E8"/>
    <w:rsid w:val="00D340BA"/>
    <w:rsid w:val="00D340C9"/>
    <w:rsid w:val="00D35B41"/>
    <w:rsid w:val="00D36012"/>
    <w:rsid w:val="00D365FD"/>
    <w:rsid w:val="00D366D1"/>
    <w:rsid w:val="00D37D12"/>
    <w:rsid w:val="00D40241"/>
    <w:rsid w:val="00D410C7"/>
    <w:rsid w:val="00D41683"/>
    <w:rsid w:val="00D42D7A"/>
    <w:rsid w:val="00D44806"/>
    <w:rsid w:val="00D44BE0"/>
    <w:rsid w:val="00D44DB1"/>
    <w:rsid w:val="00D45D9F"/>
    <w:rsid w:val="00D50F55"/>
    <w:rsid w:val="00D514CB"/>
    <w:rsid w:val="00D53D37"/>
    <w:rsid w:val="00D547D4"/>
    <w:rsid w:val="00D54D8E"/>
    <w:rsid w:val="00D57B6B"/>
    <w:rsid w:val="00D57D3B"/>
    <w:rsid w:val="00D60033"/>
    <w:rsid w:val="00D6056A"/>
    <w:rsid w:val="00D60F06"/>
    <w:rsid w:val="00D613B7"/>
    <w:rsid w:val="00D616D2"/>
    <w:rsid w:val="00D622AD"/>
    <w:rsid w:val="00D63A82"/>
    <w:rsid w:val="00D63B5F"/>
    <w:rsid w:val="00D66997"/>
    <w:rsid w:val="00D67B88"/>
    <w:rsid w:val="00D67E2E"/>
    <w:rsid w:val="00D70EF7"/>
    <w:rsid w:val="00D7156C"/>
    <w:rsid w:val="00D72723"/>
    <w:rsid w:val="00D728CF"/>
    <w:rsid w:val="00D7653C"/>
    <w:rsid w:val="00D76B78"/>
    <w:rsid w:val="00D81ED5"/>
    <w:rsid w:val="00D829F2"/>
    <w:rsid w:val="00D8397C"/>
    <w:rsid w:val="00D86622"/>
    <w:rsid w:val="00D86D7F"/>
    <w:rsid w:val="00D87A6B"/>
    <w:rsid w:val="00D90000"/>
    <w:rsid w:val="00D90006"/>
    <w:rsid w:val="00D94EED"/>
    <w:rsid w:val="00D954B3"/>
    <w:rsid w:val="00D95EF9"/>
    <w:rsid w:val="00D95FF1"/>
    <w:rsid w:val="00D96026"/>
    <w:rsid w:val="00D96A7B"/>
    <w:rsid w:val="00D97859"/>
    <w:rsid w:val="00DA111C"/>
    <w:rsid w:val="00DA1AA8"/>
    <w:rsid w:val="00DA3B63"/>
    <w:rsid w:val="00DA4381"/>
    <w:rsid w:val="00DA472A"/>
    <w:rsid w:val="00DA573E"/>
    <w:rsid w:val="00DA58AC"/>
    <w:rsid w:val="00DA5AD0"/>
    <w:rsid w:val="00DA61F3"/>
    <w:rsid w:val="00DA77A4"/>
    <w:rsid w:val="00DA784E"/>
    <w:rsid w:val="00DA78DA"/>
    <w:rsid w:val="00DA7B3F"/>
    <w:rsid w:val="00DA7C1C"/>
    <w:rsid w:val="00DB147A"/>
    <w:rsid w:val="00DB1B7A"/>
    <w:rsid w:val="00DB27CA"/>
    <w:rsid w:val="00DB2B86"/>
    <w:rsid w:val="00DB374B"/>
    <w:rsid w:val="00DB3C8E"/>
    <w:rsid w:val="00DB422F"/>
    <w:rsid w:val="00DB533F"/>
    <w:rsid w:val="00DC2355"/>
    <w:rsid w:val="00DC28DF"/>
    <w:rsid w:val="00DC2B20"/>
    <w:rsid w:val="00DC3252"/>
    <w:rsid w:val="00DC3FB7"/>
    <w:rsid w:val="00DC45B9"/>
    <w:rsid w:val="00DC4E27"/>
    <w:rsid w:val="00DC6708"/>
    <w:rsid w:val="00DC77E8"/>
    <w:rsid w:val="00DD0D23"/>
    <w:rsid w:val="00DD34CF"/>
    <w:rsid w:val="00DD3F86"/>
    <w:rsid w:val="00DD5034"/>
    <w:rsid w:val="00DD57C0"/>
    <w:rsid w:val="00DD68CE"/>
    <w:rsid w:val="00DE039B"/>
    <w:rsid w:val="00DE0768"/>
    <w:rsid w:val="00DE0B0D"/>
    <w:rsid w:val="00DE2721"/>
    <w:rsid w:val="00DE45D8"/>
    <w:rsid w:val="00DE54DF"/>
    <w:rsid w:val="00DF1446"/>
    <w:rsid w:val="00DF15CB"/>
    <w:rsid w:val="00DF342D"/>
    <w:rsid w:val="00DF4D2B"/>
    <w:rsid w:val="00DF57AA"/>
    <w:rsid w:val="00DF6F1B"/>
    <w:rsid w:val="00DF7FC5"/>
    <w:rsid w:val="00E00609"/>
    <w:rsid w:val="00E01436"/>
    <w:rsid w:val="00E01514"/>
    <w:rsid w:val="00E03505"/>
    <w:rsid w:val="00E045BD"/>
    <w:rsid w:val="00E06D38"/>
    <w:rsid w:val="00E0745E"/>
    <w:rsid w:val="00E07F74"/>
    <w:rsid w:val="00E138B6"/>
    <w:rsid w:val="00E13D6A"/>
    <w:rsid w:val="00E15775"/>
    <w:rsid w:val="00E17269"/>
    <w:rsid w:val="00E17816"/>
    <w:rsid w:val="00E17921"/>
    <w:rsid w:val="00E17B77"/>
    <w:rsid w:val="00E2049A"/>
    <w:rsid w:val="00E23337"/>
    <w:rsid w:val="00E25979"/>
    <w:rsid w:val="00E259EA"/>
    <w:rsid w:val="00E27867"/>
    <w:rsid w:val="00E27C14"/>
    <w:rsid w:val="00E30A2B"/>
    <w:rsid w:val="00E31C16"/>
    <w:rsid w:val="00E32061"/>
    <w:rsid w:val="00E3264E"/>
    <w:rsid w:val="00E34C90"/>
    <w:rsid w:val="00E353F4"/>
    <w:rsid w:val="00E355B2"/>
    <w:rsid w:val="00E36883"/>
    <w:rsid w:val="00E3705A"/>
    <w:rsid w:val="00E375A9"/>
    <w:rsid w:val="00E3769A"/>
    <w:rsid w:val="00E376FB"/>
    <w:rsid w:val="00E40B4C"/>
    <w:rsid w:val="00E41CE8"/>
    <w:rsid w:val="00E42FF9"/>
    <w:rsid w:val="00E456A5"/>
    <w:rsid w:val="00E45DBA"/>
    <w:rsid w:val="00E45FED"/>
    <w:rsid w:val="00E4652C"/>
    <w:rsid w:val="00E4714C"/>
    <w:rsid w:val="00E47A49"/>
    <w:rsid w:val="00E5049F"/>
    <w:rsid w:val="00E50B4D"/>
    <w:rsid w:val="00E51AEB"/>
    <w:rsid w:val="00E522A7"/>
    <w:rsid w:val="00E525C5"/>
    <w:rsid w:val="00E5312C"/>
    <w:rsid w:val="00E5325E"/>
    <w:rsid w:val="00E540DF"/>
    <w:rsid w:val="00E54452"/>
    <w:rsid w:val="00E55D2A"/>
    <w:rsid w:val="00E5634E"/>
    <w:rsid w:val="00E56492"/>
    <w:rsid w:val="00E61169"/>
    <w:rsid w:val="00E612FE"/>
    <w:rsid w:val="00E61822"/>
    <w:rsid w:val="00E61843"/>
    <w:rsid w:val="00E6236C"/>
    <w:rsid w:val="00E6416B"/>
    <w:rsid w:val="00E64284"/>
    <w:rsid w:val="00E664C5"/>
    <w:rsid w:val="00E671A2"/>
    <w:rsid w:val="00E70448"/>
    <w:rsid w:val="00E70575"/>
    <w:rsid w:val="00E71110"/>
    <w:rsid w:val="00E7193C"/>
    <w:rsid w:val="00E72C34"/>
    <w:rsid w:val="00E72DD5"/>
    <w:rsid w:val="00E73259"/>
    <w:rsid w:val="00E7363B"/>
    <w:rsid w:val="00E73BF1"/>
    <w:rsid w:val="00E752CD"/>
    <w:rsid w:val="00E75A8D"/>
    <w:rsid w:val="00E769B8"/>
    <w:rsid w:val="00E76D26"/>
    <w:rsid w:val="00E80333"/>
    <w:rsid w:val="00E80C2E"/>
    <w:rsid w:val="00E80D91"/>
    <w:rsid w:val="00E80E79"/>
    <w:rsid w:val="00E815FE"/>
    <w:rsid w:val="00E81725"/>
    <w:rsid w:val="00E81FF3"/>
    <w:rsid w:val="00E820A0"/>
    <w:rsid w:val="00E8622D"/>
    <w:rsid w:val="00E86BBA"/>
    <w:rsid w:val="00E86DFD"/>
    <w:rsid w:val="00E87563"/>
    <w:rsid w:val="00E87DC2"/>
    <w:rsid w:val="00E90224"/>
    <w:rsid w:val="00E90D76"/>
    <w:rsid w:val="00E90D7A"/>
    <w:rsid w:val="00E9139F"/>
    <w:rsid w:val="00E922E1"/>
    <w:rsid w:val="00E929DA"/>
    <w:rsid w:val="00E929F8"/>
    <w:rsid w:val="00E94CED"/>
    <w:rsid w:val="00E94E22"/>
    <w:rsid w:val="00E9623D"/>
    <w:rsid w:val="00E97C78"/>
    <w:rsid w:val="00EA0323"/>
    <w:rsid w:val="00EA0953"/>
    <w:rsid w:val="00EA15FA"/>
    <w:rsid w:val="00EA3509"/>
    <w:rsid w:val="00EA4542"/>
    <w:rsid w:val="00EA4F89"/>
    <w:rsid w:val="00EA5295"/>
    <w:rsid w:val="00EA589A"/>
    <w:rsid w:val="00EA594E"/>
    <w:rsid w:val="00EA71B4"/>
    <w:rsid w:val="00EB0911"/>
    <w:rsid w:val="00EB0BA6"/>
    <w:rsid w:val="00EB1390"/>
    <w:rsid w:val="00EB2C71"/>
    <w:rsid w:val="00EB2D58"/>
    <w:rsid w:val="00EB3D87"/>
    <w:rsid w:val="00EB4340"/>
    <w:rsid w:val="00EB50AA"/>
    <w:rsid w:val="00EB556D"/>
    <w:rsid w:val="00EB5A7D"/>
    <w:rsid w:val="00EB6349"/>
    <w:rsid w:val="00EB71B0"/>
    <w:rsid w:val="00EB7456"/>
    <w:rsid w:val="00EC01E5"/>
    <w:rsid w:val="00EC20FB"/>
    <w:rsid w:val="00EC244A"/>
    <w:rsid w:val="00EC2AE2"/>
    <w:rsid w:val="00EC392A"/>
    <w:rsid w:val="00ED0286"/>
    <w:rsid w:val="00ED05FA"/>
    <w:rsid w:val="00ED068C"/>
    <w:rsid w:val="00ED09DB"/>
    <w:rsid w:val="00ED0BA5"/>
    <w:rsid w:val="00ED141A"/>
    <w:rsid w:val="00ED17FA"/>
    <w:rsid w:val="00ED465C"/>
    <w:rsid w:val="00ED55C0"/>
    <w:rsid w:val="00ED57FB"/>
    <w:rsid w:val="00ED682B"/>
    <w:rsid w:val="00ED70A6"/>
    <w:rsid w:val="00ED7468"/>
    <w:rsid w:val="00ED7B1E"/>
    <w:rsid w:val="00EE1455"/>
    <w:rsid w:val="00EE2338"/>
    <w:rsid w:val="00EE26DC"/>
    <w:rsid w:val="00EE27E0"/>
    <w:rsid w:val="00EE2810"/>
    <w:rsid w:val="00EE3B90"/>
    <w:rsid w:val="00EE41D5"/>
    <w:rsid w:val="00EE5282"/>
    <w:rsid w:val="00EE6613"/>
    <w:rsid w:val="00EE66BB"/>
    <w:rsid w:val="00EF1BC5"/>
    <w:rsid w:val="00EF1BC7"/>
    <w:rsid w:val="00EF6436"/>
    <w:rsid w:val="00EF695D"/>
    <w:rsid w:val="00F037A4"/>
    <w:rsid w:val="00F03AAD"/>
    <w:rsid w:val="00F0520C"/>
    <w:rsid w:val="00F073E0"/>
    <w:rsid w:val="00F106E4"/>
    <w:rsid w:val="00F10B79"/>
    <w:rsid w:val="00F112FA"/>
    <w:rsid w:val="00F116FC"/>
    <w:rsid w:val="00F11761"/>
    <w:rsid w:val="00F11BAA"/>
    <w:rsid w:val="00F1246C"/>
    <w:rsid w:val="00F13B30"/>
    <w:rsid w:val="00F1458A"/>
    <w:rsid w:val="00F149C4"/>
    <w:rsid w:val="00F14AF6"/>
    <w:rsid w:val="00F1505A"/>
    <w:rsid w:val="00F1667E"/>
    <w:rsid w:val="00F17014"/>
    <w:rsid w:val="00F176AA"/>
    <w:rsid w:val="00F17BCB"/>
    <w:rsid w:val="00F2249C"/>
    <w:rsid w:val="00F24834"/>
    <w:rsid w:val="00F2539C"/>
    <w:rsid w:val="00F261CA"/>
    <w:rsid w:val="00F27C8F"/>
    <w:rsid w:val="00F30079"/>
    <w:rsid w:val="00F3038F"/>
    <w:rsid w:val="00F31A34"/>
    <w:rsid w:val="00F32486"/>
    <w:rsid w:val="00F32749"/>
    <w:rsid w:val="00F33546"/>
    <w:rsid w:val="00F34549"/>
    <w:rsid w:val="00F3465F"/>
    <w:rsid w:val="00F34C38"/>
    <w:rsid w:val="00F34D33"/>
    <w:rsid w:val="00F36ADB"/>
    <w:rsid w:val="00F36FF5"/>
    <w:rsid w:val="00F37172"/>
    <w:rsid w:val="00F37AAC"/>
    <w:rsid w:val="00F40FE9"/>
    <w:rsid w:val="00F4191B"/>
    <w:rsid w:val="00F41F4C"/>
    <w:rsid w:val="00F42127"/>
    <w:rsid w:val="00F42424"/>
    <w:rsid w:val="00F4477E"/>
    <w:rsid w:val="00F44AC2"/>
    <w:rsid w:val="00F46405"/>
    <w:rsid w:val="00F50C62"/>
    <w:rsid w:val="00F5193B"/>
    <w:rsid w:val="00F5293D"/>
    <w:rsid w:val="00F53709"/>
    <w:rsid w:val="00F54A87"/>
    <w:rsid w:val="00F54AE4"/>
    <w:rsid w:val="00F60387"/>
    <w:rsid w:val="00F608B3"/>
    <w:rsid w:val="00F63F95"/>
    <w:rsid w:val="00F64E95"/>
    <w:rsid w:val="00F66E25"/>
    <w:rsid w:val="00F67221"/>
    <w:rsid w:val="00F6722E"/>
    <w:rsid w:val="00F67D8F"/>
    <w:rsid w:val="00F705B1"/>
    <w:rsid w:val="00F7068A"/>
    <w:rsid w:val="00F710C0"/>
    <w:rsid w:val="00F7186C"/>
    <w:rsid w:val="00F73DD6"/>
    <w:rsid w:val="00F75121"/>
    <w:rsid w:val="00F758B2"/>
    <w:rsid w:val="00F802BE"/>
    <w:rsid w:val="00F81E60"/>
    <w:rsid w:val="00F82072"/>
    <w:rsid w:val="00F82227"/>
    <w:rsid w:val="00F834B5"/>
    <w:rsid w:val="00F83766"/>
    <w:rsid w:val="00F84164"/>
    <w:rsid w:val="00F8498F"/>
    <w:rsid w:val="00F84A4B"/>
    <w:rsid w:val="00F86024"/>
    <w:rsid w:val="00F8611A"/>
    <w:rsid w:val="00F867A9"/>
    <w:rsid w:val="00F8710F"/>
    <w:rsid w:val="00F87A28"/>
    <w:rsid w:val="00F908A9"/>
    <w:rsid w:val="00F937A1"/>
    <w:rsid w:val="00F93EA6"/>
    <w:rsid w:val="00F94375"/>
    <w:rsid w:val="00F948F1"/>
    <w:rsid w:val="00F953B0"/>
    <w:rsid w:val="00F95736"/>
    <w:rsid w:val="00F95CA0"/>
    <w:rsid w:val="00F95D6B"/>
    <w:rsid w:val="00F96A4A"/>
    <w:rsid w:val="00F97629"/>
    <w:rsid w:val="00FA2299"/>
    <w:rsid w:val="00FA2B06"/>
    <w:rsid w:val="00FA37BB"/>
    <w:rsid w:val="00FA3C10"/>
    <w:rsid w:val="00FA3D57"/>
    <w:rsid w:val="00FA5128"/>
    <w:rsid w:val="00FA5A86"/>
    <w:rsid w:val="00FA6EAB"/>
    <w:rsid w:val="00FA7260"/>
    <w:rsid w:val="00FB058A"/>
    <w:rsid w:val="00FB19D0"/>
    <w:rsid w:val="00FB4025"/>
    <w:rsid w:val="00FB40F8"/>
    <w:rsid w:val="00FB42D4"/>
    <w:rsid w:val="00FB4355"/>
    <w:rsid w:val="00FB4B56"/>
    <w:rsid w:val="00FB4FDC"/>
    <w:rsid w:val="00FB55E3"/>
    <w:rsid w:val="00FB5746"/>
    <w:rsid w:val="00FB5906"/>
    <w:rsid w:val="00FB5AAB"/>
    <w:rsid w:val="00FB5CB1"/>
    <w:rsid w:val="00FB762F"/>
    <w:rsid w:val="00FC07B4"/>
    <w:rsid w:val="00FC09EC"/>
    <w:rsid w:val="00FC1637"/>
    <w:rsid w:val="00FC2AED"/>
    <w:rsid w:val="00FC4B79"/>
    <w:rsid w:val="00FC7A18"/>
    <w:rsid w:val="00FD0723"/>
    <w:rsid w:val="00FD15AB"/>
    <w:rsid w:val="00FD2080"/>
    <w:rsid w:val="00FD29AD"/>
    <w:rsid w:val="00FD4FA2"/>
    <w:rsid w:val="00FD5526"/>
    <w:rsid w:val="00FD5BE6"/>
    <w:rsid w:val="00FD5EA7"/>
    <w:rsid w:val="00FD6296"/>
    <w:rsid w:val="00FD7904"/>
    <w:rsid w:val="00FE1ABC"/>
    <w:rsid w:val="00FE2F0A"/>
    <w:rsid w:val="00FE4239"/>
    <w:rsid w:val="00FE539F"/>
    <w:rsid w:val="00FE5606"/>
    <w:rsid w:val="00FE6CCB"/>
    <w:rsid w:val="00FF018D"/>
    <w:rsid w:val="00FF2D83"/>
    <w:rsid w:val="00FF6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left;mso-position-horizontal-relative:margin;mso-width-relative:margin;mso-height-relative:margin" fillcolor="#001d77" stroke="f">
      <v:fill color="#001d77"/>
      <v:stroke on="f"/>
    </o:shapedefaults>
    <o:shapelayout v:ext="edit">
      <o:idmap v:ext="edit" data="2"/>
    </o:shapelayout>
  </w:shapeDefaults>
  <w:decimalSymbol w:val=","/>
  <w:listSeparator w:val=";"/>
  <w14:docId w14:val="3C2026FD"/>
  <w14:defaultImageDpi w14:val="32767"/>
  <w15:docId w15:val="{1E818CF9-21C8-44D4-A7B6-00944B4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E68B1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aliases w:val="Wykresy (spis)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E68B1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aliases w:val="Wykresy (spis)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Autorzy">
    <w:name w:val="SiT Autorzy"/>
    <w:basedOn w:val="Normalny"/>
    <w:next w:val="Normalny"/>
    <w:link w:val="SiTAutorzyZnak"/>
    <w:qFormat/>
    <w:rsid w:val="003F7B7B"/>
    <w:pPr>
      <w:widowControl w:val="0"/>
      <w:spacing w:before="0" w:after="200" w:line="276" w:lineRule="auto"/>
      <w:jc w:val="center"/>
    </w:pPr>
    <w:rPr>
      <w:rFonts w:ascii="Calibri" w:eastAsia="Calibri" w:hAnsi="Calibri"/>
      <w:caps/>
      <w:sz w:val="22"/>
      <w:lang w:val="en-US"/>
    </w:rPr>
  </w:style>
  <w:style w:type="character" w:customStyle="1" w:styleId="SiTAutorzyZnak">
    <w:name w:val="SiT Autorzy Znak"/>
    <w:basedOn w:val="Domylnaczcionkaakapitu"/>
    <w:link w:val="SiTAutorzy"/>
    <w:rsid w:val="003F7B7B"/>
    <w:rPr>
      <w:rFonts w:ascii="Calibri" w:eastAsia="Calibri" w:hAnsi="Calibri"/>
      <w:caps/>
      <w:lang w:val="en-US"/>
    </w:rPr>
  </w:style>
  <w:style w:type="paragraph" w:customStyle="1" w:styleId="SiTPodsekcja-2013">
    <w:name w:val="SiT Podsekcja - 2013"/>
    <w:basedOn w:val="Nagwek4"/>
    <w:next w:val="Normalny"/>
    <w:qFormat/>
    <w:rsid w:val="00DA3B63"/>
    <w:pPr>
      <w:widowControl w:val="0"/>
      <w:numPr>
        <w:ilvl w:val="1"/>
        <w:numId w:val="5"/>
      </w:numPr>
      <w:spacing w:before="0" w:line="276" w:lineRule="auto"/>
      <w:ind w:left="2467" w:hanging="340"/>
      <w:jc w:val="both"/>
    </w:pPr>
    <w:rPr>
      <w:rFonts w:ascii="Calibri" w:hAnsi="Calibri"/>
      <w:b/>
      <w:i w:val="0"/>
      <w:color w:val="auto"/>
      <w:sz w:val="22"/>
      <w:lang w:val="en-US"/>
    </w:rPr>
  </w:style>
  <w:style w:type="paragraph" w:customStyle="1" w:styleId="Ikonawskanika">
    <w:name w:val="Ikona wskaźnika"/>
    <w:basedOn w:val="Normalny"/>
    <w:link w:val="Ikona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63D52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63D5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63D5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63D52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9C1"/>
    <w:rPr>
      <w:color w:val="605E5C"/>
      <w:shd w:val="clear" w:color="auto" w:fill="E1DFDD"/>
    </w:rPr>
  </w:style>
  <w:style w:type="paragraph" w:customStyle="1" w:styleId="Tablicespis">
    <w:name w:val="Tablice (spis)"/>
    <w:basedOn w:val="Normalny"/>
    <w:link w:val="TablicespisZnak"/>
    <w:autoRedefine/>
    <w:qFormat/>
    <w:rsid w:val="00CA3B43"/>
    <w:pPr>
      <w:spacing w:line="240" w:lineRule="auto"/>
      <w:ind w:left="851" w:hanging="851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Domylnaczcionkaakapitu"/>
    <w:link w:val="Tablicespis"/>
    <w:rsid w:val="00CA3B43"/>
    <w:rPr>
      <w:rFonts w:ascii="Fira Sans" w:hAnsi="Fira Sans" w:cs="Fira Sans"/>
      <w:b/>
      <w:sz w:val="19"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45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45E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45EF"/>
    <w:rPr>
      <w:vertAlign w:val="superscript"/>
    </w:rPr>
  </w:style>
  <w:style w:type="paragraph" w:styleId="Tekstpodstawowy">
    <w:name w:val="Body Text"/>
    <w:basedOn w:val="Normalny"/>
    <w:link w:val="TekstpodstawowyZnak"/>
    <w:rsid w:val="007D7DB2"/>
    <w:pPr>
      <w:spacing w:before="0" w:after="0" w:line="240" w:lineRule="auto"/>
      <w:jc w:val="both"/>
    </w:pPr>
    <w:rPr>
      <w:rFonts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D7DB2"/>
    <w:rPr>
      <w:rFonts w:ascii="Fira Sans" w:hAnsi="Fira Sans" w:cs="Times New Roman"/>
      <w:sz w:val="19"/>
      <w:szCs w:val="20"/>
    </w:rPr>
  </w:style>
  <w:style w:type="paragraph" w:customStyle="1" w:styleId="TekstA">
    <w:name w:val="Tekst (A)"/>
    <w:basedOn w:val="Normalny"/>
    <w:link w:val="TekstAZnak"/>
    <w:qFormat/>
    <w:rsid w:val="00CB3BA4"/>
    <w:pPr>
      <w:spacing w:line="288" w:lineRule="auto"/>
    </w:pPr>
    <w:rPr>
      <w:rFonts w:cs="Times New Roman"/>
      <w:szCs w:val="20"/>
    </w:rPr>
  </w:style>
  <w:style w:type="character" w:customStyle="1" w:styleId="TekstAZnak">
    <w:name w:val="Tekst (A) Znak"/>
    <w:basedOn w:val="Domylnaczcionkaakapitu"/>
    <w:link w:val="TekstA"/>
    <w:rsid w:val="00CB3BA4"/>
    <w:rPr>
      <w:rFonts w:ascii="Fira Sans" w:hAnsi="Fira Sans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33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rzecznik@rzeszow.uw.gov.pl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kancelaria@rzeszow.uw.gov.pl" TargetMode="External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4.xm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chemeClr val="bg2"/>
        </a:solidFill>
        <a:ln>
          <a:noFill/>
        </a:ln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4C419E8-473C-4088-8ECE-25FA9A7BA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7030</TotalTime>
  <Pages>10</Pages>
  <Words>1592</Words>
  <Characters>9552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Rolnictwo w województwie podkarpackim - styczeń 2024 r.</vt:lpstr>
    </vt:vector>
  </TitlesOfParts>
  <Company/>
  <LinksUpToDate>false</LinksUpToDate>
  <CharactersWithSpaces>11122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Rolnictwo w województwie podkarpackim - styczeń 2024 r.</dc:title>
  <dc:creator>Zawistowska Beata</dc:creator>
  <cp:lastModifiedBy>Trzyna Irena</cp:lastModifiedBy>
  <cp:revision>471</cp:revision>
  <cp:lastPrinted>2025-12-30T10:06:00Z</cp:lastPrinted>
  <dcterms:created xsi:type="dcterms:W3CDTF">2024-03-13T14:39:00Z</dcterms:created>
  <dcterms:modified xsi:type="dcterms:W3CDTF">2026-02-02T08:54:00Z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