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FB498" w14:textId="0B26A930" w:rsidR="00085040" w:rsidRPr="005572EA" w:rsidRDefault="00085040" w:rsidP="00085040">
      <w:pPr>
        <w:spacing w:line="276" w:lineRule="auto"/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</w:pPr>
      <w:r w:rsidRPr="00273A56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 xml:space="preserve">Pomoc </w:t>
      </w:r>
      <w:r w:rsidR="00F8748E" w:rsidRPr="00273A56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>doraźna i ratownictwo medyczne w </w:t>
      </w:r>
      <w:r w:rsidR="00EF0AAD" w:rsidRPr="00273A56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>województwie dolnośląskim w 202</w:t>
      </w:r>
      <w:r w:rsidR="00CE7CDE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>5</w:t>
      </w:r>
      <w:r w:rsidRPr="00273A56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 xml:space="preserve"> r.</w:t>
      </w:r>
    </w:p>
    <w:p w14:paraId="0528AFB8" w14:textId="19ABBB2D" w:rsidR="00CA4CBD" w:rsidRPr="00F8748E" w:rsidRDefault="00731D27" w:rsidP="00F8748E">
      <w:pPr>
        <w:pStyle w:val="Lead"/>
      </w:pPr>
      <w:r w:rsidRPr="00CF6D21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2910CFFF">
                <wp:simplePos x="0" y="0"/>
                <wp:positionH relativeFrom="margin">
                  <wp:align>left</wp:align>
                </wp:positionH>
                <wp:positionV relativeFrom="paragraph">
                  <wp:posOffset>45720</wp:posOffset>
                </wp:positionV>
                <wp:extent cx="2204085" cy="1480820"/>
                <wp:effectExtent l="0" t="0" r="5715" b="5080"/>
                <wp:wrapSquare wrapText="bothSides"/>
                <wp:docPr id="6" name="Pole tekstowe 2" descr="Wartość wzrostu liczby wyjazdów/wylotów na miejsce zdarzenia przez zespoły ratownictwa medyczne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481328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1412E3F7" w:rsidR="005C0CAC" w:rsidRPr="008C6C57" w:rsidRDefault="00DE6B58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8C6C57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8C6C57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CE7CDE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2</w:t>
                            </w:r>
                            <w:r w:rsidR="00EC0C69" w:rsidRPr="008C6C57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CE7CDE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3</w:t>
                            </w:r>
                            <w:r w:rsidR="001F50C3" w:rsidRPr="008C6C57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63B3F253" w14:textId="47A2E26E" w:rsidR="005C0CAC" w:rsidRPr="00E73DB4" w:rsidRDefault="004E7D61" w:rsidP="00257074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 w:rsidRPr="008C6C57">
                              <w:t xml:space="preserve">Wzrost liczby </w:t>
                            </w:r>
                            <w:r w:rsidR="00CE7CDE">
                              <w:t>wyjazdów/wylotów na miejsce zdarzenia przez zespoły ratownictwa medycznego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artość wzrostu liczby wyjazdów/wylotów na miejsce zdarzenia przez zespoły ratownictwa medycznego" style="position:absolute;margin-left:0;margin-top:3.6pt;width:173.55pt;height:116.6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" fillcolor="#001d77" stroked="f">
                <v:stroke joinstyle="miter"/>
                <v:textbox>
                  <w:txbxContent>
                    <w:p w14:paraId="30951E30" w14:textId="1412E3F7" w:rsidR="005C0CAC" w:rsidRPr="008C6C57" w:rsidRDefault="00DE6B58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8C6C57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8C6C57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 w:rsidR="00CE7CDE">
                        <w:rPr>
                          <w:rStyle w:val="WartowskanikaZnak"/>
                          <w:sz w:val="72"/>
                          <w:szCs w:val="72"/>
                        </w:rPr>
                        <w:t>2</w:t>
                      </w:r>
                      <w:r w:rsidR="00EC0C69" w:rsidRPr="008C6C57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CE7CDE">
                        <w:rPr>
                          <w:rStyle w:val="WartowskanikaZnak"/>
                          <w:sz w:val="72"/>
                          <w:szCs w:val="72"/>
                        </w:rPr>
                        <w:t>3</w:t>
                      </w:r>
                      <w:r w:rsidR="001F50C3" w:rsidRPr="008C6C57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63B3F253" w14:textId="47A2E26E" w:rsidR="005C0CAC" w:rsidRPr="00E73DB4" w:rsidRDefault="004E7D61" w:rsidP="00257074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 w:rsidRPr="008C6C57">
                        <w:t xml:space="preserve">Wzrost liczby </w:t>
                      </w:r>
                      <w:r w:rsidR="00CE7CDE">
                        <w:t>wyjazdów/wylotów na miejsce zdarzenia przez zespoły ratownictwa medycznego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36524F" w:rsidRPr="00CF6D21">
        <w:t xml:space="preserve">W </w:t>
      </w:r>
      <w:r w:rsidR="00320C52" w:rsidRPr="00CF6D21">
        <w:t>202</w:t>
      </w:r>
      <w:r w:rsidR="00CE7CDE" w:rsidRPr="00CF6D21">
        <w:t>5</w:t>
      </w:r>
      <w:r w:rsidR="00527C5C" w:rsidRPr="00CF6D21">
        <w:t xml:space="preserve"> r. w </w:t>
      </w:r>
      <w:r w:rsidR="0037442D" w:rsidRPr="00CF6D21">
        <w:t>województwie dolnośląskim funkcjonowało 1</w:t>
      </w:r>
      <w:r w:rsidR="00CE7CDE" w:rsidRPr="00CF6D21">
        <w:t>20</w:t>
      </w:r>
      <w:r w:rsidR="0037442D" w:rsidRPr="00CF6D21">
        <w:t xml:space="preserve"> </w:t>
      </w:r>
      <w:r w:rsidR="0036524F" w:rsidRPr="00CF6D21">
        <w:t xml:space="preserve">jednostek Systemu Ratownictwa Medycznego </w:t>
      </w:r>
      <w:r w:rsidR="0037442D" w:rsidRPr="00CF6D21">
        <w:t>(</w:t>
      </w:r>
      <w:r w:rsidR="00CE7CDE" w:rsidRPr="00CF6D21">
        <w:t>o 3 więcej niż</w:t>
      </w:r>
      <w:r w:rsidR="0037442D" w:rsidRPr="00CF6D21">
        <w:t xml:space="preserve"> przed rokiem).</w:t>
      </w:r>
      <w:r w:rsidR="005F47B5" w:rsidRPr="00CF6D21">
        <w:t xml:space="preserve"> </w:t>
      </w:r>
      <w:r w:rsidR="00CA4CBD" w:rsidRPr="00CF6D21">
        <w:t>Z</w:t>
      </w:r>
      <w:r w:rsidR="008E6DC4" w:rsidRPr="00CF6D21">
        <w:t>espoły ratownictwa medycznego udzieliły świadczeń zdro</w:t>
      </w:r>
      <w:r w:rsidR="0037442D" w:rsidRPr="00CF6D21">
        <w:t xml:space="preserve">wotnych w </w:t>
      </w:r>
      <w:r w:rsidR="0012389B" w:rsidRPr="00CF6D21">
        <w:t xml:space="preserve">miejscu zdarzenia </w:t>
      </w:r>
      <w:r w:rsidR="00320C52" w:rsidRPr="00CF6D21">
        <w:t>2</w:t>
      </w:r>
      <w:r w:rsidR="00E20B06" w:rsidRPr="00CF6D21">
        <w:t>6</w:t>
      </w:r>
      <w:r w:rsidR="00CE7CDE" w:rsidRPr="00CF6D21">
        <w:t>7</w:t>
      </w:r>
      <w:r w:rsidR="00320C52" w:rsidRPr="00CF6D21">
        <w:t>,</w:t>
      </w:r>
      <w:r w:rsidR="00CE7CDE" w:rsidRPr="00CF6D21">
        <w:t>6</w:t>
      </w:r>
      <w:r w:rsidR="0012389B" w:rsidRPr="00CF6D21">
        <w:t xml:space="preserve"> </w:t>
      </w:r>
      <w:r w:rsidR="0087152D" w:rsidRPr="00CF6D21">
        <w:t>tys.</w:t>
      </w:r>
      <w:r w:rsidR="0012389B" w:rsidRPr="00CF6D21">
        <w:t xml:space="preserve"> </w:t>
      </w:r>
      <w:r w:rsidR="00FD4B90" w:rsidRPr="00CF6D21">
        <w:t>os</w:t>
      </w:r>
      <w:r w:rsidR="00C90EB4" w:rsidRPr="00CF6D21">
        <w:t>obom</w:t>
      </w:r>
      <w:r w:rsidR="008E6DC4" w:rsidRPr="00CF6D21">
        <w:t xml:space="preserve">. </w:t>
      </w:r>
      <w:r w:rsidR="00CA4CBD" w:rsidRPr="00CF6D21">
        <w:t>W</w:t>
      </w:r>
      <w:r w:rsidR="00320C52" w:rsidRPr="00CF6D21">
        <w:t xml:space="preserve"> obrębie województwa działało 15</w:t>
      </w:r>
      <w:r w:rsidR="00CA4CBD" w:rsidRPr="00CF6D21">
        <w:t xml:space="preserve"> szpitalnych oddziałów ratunkowych (SOR).</w:t>
      </w:r>
    </w:p>
    <w:p w14:paraId="3DB10F9F" w14:textId="361F3178" w:rsidR="00E95B8E" w:rsidRPr="005572EA" w:rsidRDefault="000647A9" w:rsidP="0037442D">
      <w:pPr>
        <w:pStyle w:val="Nagwek1"/>
        <w:spacing w:before="800"/>
        <w:rPr>
          <w:rFonts w:ascii="Fira Sans" w:hAnsi="Fira Sans"/>
          <w:b/>
          <w:szCs w:val="19"/>
        </w:rPr>
      </w:pPr>
      <w:r w:rsidRPr="005572EA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460E18B4">
                <wp:simplePos x="0" y="0"/>
                <wp:positionH relativeFrom="column">
                  <wp:posOffset>5226685</wp:posOffset>
                </wp:positionH>
                <wp:positionV relativeFrom="paragraph">
                  <wp:posOffset>453390</wp:posOffset>
                </wp:positionV>
                <wp:extent cx="1725295" cy="1257935"/>
                <wp:effectExtent l="0" t="0" r="0" b="0"/>
                <wp:wrapTight wrapText="bothSides">
                  <wp:wrapPolygon edited="0">
                    <wp:start x="715" y="0"/>
                    <wp:lineTo x="715" y="21262"/>
                    <wp:lineTo x="20749" y="21262"/>
                    <wp:lineTo x="20749" y="0"/>
                    <wp:lineTo x="715" y="0"/>
                  </wp:wrapPolygon>
                </wp:wrapTight>
                <wp:docPr id="2" name="Pole tekstowe 2" descr="W 2025 r. w systemie PRM działało 120 zespołów ratownictwa medycznego, 1 lotniczy zespół ratownictwa medycznego i 15 szpitalnych oddziałów ratunkow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579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0449DD5C" w:rsidR="00D616D2" w:rsidRPr="00574062" w:rsidRDefault="00320C52" w:rsidP="006E7D3E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CF6D21">
                              <w:t>W 202</w:t>
                            </w:r>
                            <w:r w:rsidR="000669FA" w:rsidRPr="00CF6D21">
                              <w:t>5</w:t>
                            </w:r>
                            <w:r w:rsidR="00574062" w:rsidRPr="00CF6D21">
                              <w:t xml:space="preserve"> </w:t>
                            </w:r>
                            <w:r w:rsidR="00A22955" w:rsidRPr="00CF6D21">
                              <w:t>r. w systemie PRM działał</w:t>
                            </w:r>
                            <w:r w:rsidR="006A5DD8" w:rsidRPr="00CF6D21">
                              <w:t>o</w:t>
                            </w:r>
                            <w:r w:rsidR="00A22955" w:rsidRPr="00CF6D21">
                              <w:t xml:space="preserve"> </w:t>
                            </w:r>
                            <w:r w:rsidR="000669FA" w:rsidRPr="00CF6D21">
                              <w:t>120</w:t>
                            </w:r>
                            <w:r w:rsidR="00574062" w:rsidRPr="00CF6D21">
                              <w:t xml:space="preserve"> zespoł</w:t>
                            </w:r>
                            <w:r w:rsidR="005F47B5" w:rsidRPr="00CF6D21">
                              <w:t>ów</w:t>
                            </w:r>
                            <w:r w:rsidR="00574062" w:rsidRPr="00CF6D21">
                              <w:t xml:space="preserve"> ratownictwa medycz</w:t>
                            </w:r>
                            <w:r w:rsidR="00C90EB4" w:rsidRPr="00CF6D21">
                              <w:t xml:space="preserve">nego, </w:t>
                            </w:r>
                            <w:r w:rsidR="00F8748E" w:rsidRPr="00CF6D21">
                              <w:t>1 </w:t>
                            </w:r>
                            <w:r w:rsidR="00C90EB4" w:rsidRPr="00CF6D21">
                              <w:t>lotniczy zespół</w:t>
                            </w:r>
                            <w:r w:rsidR="00A6569B" w:rsidRPr="00CF6D21">
                              <w:t xml:space="preserve"> ratownictwa medycznego i </w:t>
                            </w:r>
                            <w:r w:rsidRPr="00CF6D21">
                              <w:t>15</w:t>
                            </w:r>
                            <w:r w:rsidR="00574062" w:rsidRPr="00CF6D21">
                              <w:t xml:space="preserve"> szpitalnych oddziałów ratunkowych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2025 r. w systemie PRM działało 120 zespołów ratownictwa medycznego, 1 lotniczy zespół ratownictwa medycznego i 15 szpitalnych oddziałów ratunkowych" style="position:absolute;margin-left:411.55pt;margin-top:35.7pt;width:135.85pt;height:99.0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" filled="f" stroked="f">
                <v:textbox>
                  <w:txbxContent>
                    <w:p w14:paraId="66113316" w14:textId="0449DD5C" w:rsidR="00D616D2" w:rsidRPr="00574062" w:rsidRDefault="00320C52" w:rsidP="006E7D3E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CF6D21">
                        <w:t>W 202</w:t>
                      </w:r>
                      <w:r w:rsidR="000669FA" w:rsidRPr="00CF6D21">
                        <w:t>5</w:t>
                      </w:r>
                      <w:r w:rsidR="00574062" w:rsidRPr="00CF6D21">
                        <w:t xml:space="preserve"> </w:t>
                      </w:r>
                      <w:r w:rsidR="00A22955" w:rsidRPr="00CF6D21">
                        <w:t>r. w systemie PRM działał</w:t>
                      </w:r>
                      <w:r w:rsidR="006A5DD8" w:rsidRPr="00CF6D21">
                        <w:t>o</w:t>
                      </w:r>
                      <w:r w:rsidR="00A22955" w:rsidRPr="00CF6D21">
                        <w:t xml:space="preserve"> </w:t>
                      </w:r>
                      <w:r w:rsidR="000669FA" w:rsidRPr="00CF6D21">
                        <w:t>120</w:t>
                      </w:r>
                      <w:r w:rsidR="00574062" w:rsidRPr="00CF6D21">
                        <w:t xml:space="preserve"> zespoł</w:t>
                      </w:r>
                      <w:r w:rsidR="005F47B5" w:rsidRPr="00CF6D21">
                        <w:t>ów</w:t>
                      </w:r>
                      <w:r w:rsidR="00574062" w:rsidRPr="00CF6D21">
                        <w:t xml:space="preserve"> ratownictwa medycz</w:t>
                      </w:r>
                      <w:r w:rsidR="00C90EB4" w:rsidRPr="00CF6D21">
                        <w:t xml:space="preserve">nego, </w:t>
                      </w:r>
                      <w:r w:rsidR="00F8748E" w:rsidRPr="00CF6D21">
                        <w:t>1 </w:t>
                      </w:r>
                      <w:r w:rsidR="00C90EB4" w:rsidRPr="00CF6D21">
                        <w:t>lotniczy zespół</w:t>
                      </w:r>
                      <w:r w:rsidR="00A6569B" w:rsidRPr="00CF6D21">
                        <w:t xml:space="preserve"> ratownictwa medycznego i </w:t>
                      </w:r>
                      <w:r w:rsidRPr="00CF6D21">
                        <w:t>15</w:t>
                      </w:r>
                      <w:r w:rsidR="00574062" w:rsidRPr="00CF6D21">
                        <w:t xml:space="preserve"> szpitalnych oddziałów ratunkowych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B6AD4" w:rsidRPr="005572EA">
        <w:rPr>
          <w:shd w:val="clear" w:color="auto" w:fill="FFFFFF"/>
        </w:rPr>
        <w:br/>
      </w:r>
      <w:r w:rsidR="007447B1" w:rsidRPr="005572EA">
        <w:rPr>
          <w:rFonts w:ascii="Fira Sans" w:hAnsi="Fira Sans"/>
          <w:b/>
          <w:szCs w:val="19"/>
        </w:rPr>
        <w:t>Jednostki Systemu Państwowe Ratownictwo Medyczne (PRM)</w:t>
      </w:r>
    </w:p>
    <w:p w14:paraId="42A757CE" w14:textId="6722FA47" w:rsidR="007447B1" w:rsidRPr="00CF6D21" w:rsidRDefault="007447B1" w:rsidP="007447B1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CF6D21">
        <w:rPr>
          <w:rFonts w:eastAsia="Times New Roman" w:cs="Times New Roman"/>
          <w:szCs w:val="19"/>
          <w:lang w:eastAsia="pl-PL"/>
        </w:rPr>
        <w:t>W ramach Systemu Ratownictw</w:t>
      </w:r>
      <w:r w:rsidR="005F47B5" w:rsidRPr="00CF6D21">
        <w:rPr>
          <w:rFonts w:eastAsia="Times New Roman" w:cs="Times New Roman"/>
          <w:szCs w:val="19"/>
          <w:lang w:eastAsia="pl-PL"/>
        </w:rPr>
        <w:t>a</w:t>
      </w:r>
      <w:r w:rsidRPr="00CF6D21">
        <w:rPr>
          <w:rFonts w:eastAsia="Times New Roman" w:cs="Times New Roman"/>
          <w:szCs w:val="19"/>
          <w:lang w:eastAsia="pl-PL"/>
        </w:rPr>
        <w:t xml:space="preserve"> Medyczne</w:t>
      </w:r>
      <w:r w:rsidR="005F47B5" w:rsidRPr="00CF6D21">
        <w:rPr>
          <w:rFonts w:eastAsia="Times New Roman" w:cs="Times New Roman"/>
          <w:szCs w:val="19"/>
          <w:lang w:eastAsia="pl-PL"/>
        </w:rPr>
        <w:t>go</w:t>
      </w:r>
      <w:r w:rsidRPr="00CF6D21">
        <w:rPr>
          <w:rFonts w:eastAsia="Times New Roman" w:cs="Times New Roman"/>
          <w:szCs w:val="19"/>
          <w:lang w:eastAsia="pl-PL"/>
        </w:rPr>
        <w:t xml:space="preserve"> </w:t>
      </w:r>
      <w:r w:rsidR="005F47B5" w:rsidRPr="00CF6D21">
        <w:rPr>
          <w:rFonts w:eastAsia="Times New Roman" w:cs="Times New Roman"/>
          <w:szCs w:val="19"/>
          <w:lang w:eastAsia="pl-PL"/>
        </w:rPr>
        <w:t xml:space="preserve">w województwie dolnośląskim </w:t>
      </w:r>
      <w:r w:rsidRPr="00CF6D21">
        <w:rPr>
          <w:rFonts w:eastAsia="Times New Roman" w:cs="Times New Roman"/>
          <w:szCs w:val="19"/>
          <w:lang w:eastAsia="pl-PL"/>
        </w:rPr>
        <w:t>w</w:t>
      </w:r>
      <w:r w:rsidR="00320C52" w:rsidRPr="00CF6D21">
        <w:rPr>
          <w:rFonts w:eastAsia="Times New Roman" w:cs="Times New Roman"/>
          <w:szCs w:val="19"/>
          <w:lang w:eastAsia="pl-PL"/>
        </w:rPr>
        <w:t xml:space="preserve"> 202</w:t>
      </w:r>
      <w:r w:rsidR="000669FA" w:rsidRPr="00CF6D21">
        <w:rPr>
          <w:rFonts w:eastAsia="Times New Roman" w:cs="Times New Roman"/>
          <w:szCs w:val="19"/>
          <w:lang w:eastAsia="pl-PL"/>
        </w:rPr>
        <w:t>5</w:t>
      </w:r>
      <w:r w:rsidR="00A468BA" w:rsidRPr="00CF6D21">
        <w:rPr>
          <w:rFonts w:eastAsia="Times New Roman" w:cs="Times New Roman"/>
          <w:szCs w:val="19"/>
          <w:lang w:eastAsia="pl-PL"/>
        </w:rPr>
        <w:t xml:space="preserve"> r. funkcjonował</w:t>
      </w:r>
      <w:r w:rsidR="005F47B5" w:rsidRPr="00CF6D21">
        <w:rPr>
          <w:rFonts w:eastAsia="Times New Roman" w:cs="Times New Roman"/>
          <w:szCs w:val="19"/>
          <w:lang w:eastAsia="pl-PL"/>
        </w:rPr>
        <w:t>o 1</w:t>
      </w:r>
      <w:r w:rsidR="000669FA" w:rsidRPr="00CF6D21">
        <w:rPr>
          <w:rFonts w:eastAsia="Times New Roman" w:cs="Times New Roman"/>
          <w:szCs w:val="19"/>
          <w:lang w:eastAsia="pl-PL"/>
        </w:rPr>
        <w:t>20</w:t>
      </w:r>
      <w:r w:rsidRPr="00CF6D21">
        <w:rPr>
          <w:rFonts w:eastAsia="Times New Roman" w:cs="Times New Roman"/>
          <w:szCs w:val="19"/>
          <w:lang w:eastAsia="pl-PL"/>
        </w:rPr>
        <w:t xml:space="preserve"> zesp</w:t>
      </w:r>
      <w:r w:rsidR="00DE5F14" w:rsidRPr="00CF6D21">
        <w:rPr>
          <w:rFonts w:eastAsia="Times New Roman" w:cs="Times New Roman"/>
          <w:szCs w:val="19"/>
          <w:lang w:eastAsia="pl-PL"/>
        </w:rPr>
        <w:t>ołów ratownictwa medycznego</w:t>
      </w:r>
      <w:r w:rsidR="0037442D" w:rsidRPr="00CF6D21">
        <w:rPr>
          <w:rFonts w:eastAsia="Times New Roman" w:cs="Times New Roman"/>
          <w:szCs w:val="19"/>
          <w:lang w:eastAsia="pl-PL"/>
        </w:rPr>
        <w:t xml:space="preserve">, </w:t>
      </w:r>
      <w:r w:rsidR="009321FA" w:rsidRPr="00CF6D21">
        <w:rPr>
          <w:rFonts w:eastAsia="Times New Roman" w:cs="Times New Roman"/>
          <w:szCs w:val="19"/>
          <w:lang w:eastAsia="pl-PL"/>
        </w:rPr>
        <w:t xml:space="preserve">z czego </w:t>
      </w:r>
      <w:r w:rsidR="00E11374" w:rsidRPr="00CF6D21">
        <w:rPr>
          <w:rFonts w:eastAsia="Times New Roman" w:cs="Times New Roman"/>
          <w:szCs w:val="19"/>
          <w:lang w:eastAsia="pl-PL"/>
        </w:rPr>
        <w:t>10</w:t>
      </w:r>
      <w:r w:rsidR="000669FA" w:rsidRPr="00CF6D21">
        <w:rPr>
          <w:rFonts w:eastAsia="Times New Roman" w:cs="Times New Roman"/>
          <w:szCs w:val="19"/>
          <w:lang w:eastAsia="pl-PL"/>
        </w:rPr>
        <w:t>8</w:t>
      </w:r>
      <w:r w:rsidR="009321FA" w:rsidRPr="00CF6D21">
        <w:rPr>
          <w:rFonts w:eastAsia="Times New Roman" w:cs="Times New Roman"/>
          <w:szCs w:val="19"/>
          <w:lang w:eastAsia="pl-PL"/>
        </w:rPr>
        <w:t> </w:t>
      </w:r>
      <w:r w:rsidRPr="00CF6D21">
        <w:rPr>
          <w:rFonts w:eastAsia="Times New Roman" w:cs="Times New Roman"/>
          <w:szCs w:val="19"/>
          <w:lang w:eastAsia="pl-PL"/>
        </w:rPr>
        <w:t>podstawo</w:t>
      </w:r>
      <w:r w:rsidR="0037442D" w:rsidRPr="00CF6D21">
        <w:rPr>
          <w:rFonts w:eastAsia="Times New Roman" w:cs="Times New Roman"/>
          <w:szCs w:val="19"/>
          <w:lang w:eastAsia="pl-PL"/>
        </w:rPr>
        <w:t>wych i </w:t>
      </w:r>
      <w:r w:rsidR="00E11374" w:rsidRPr="00CF6D21">
        <w:rPr>
          <w:rFonts w:eastAsia="Times New Roman" w:cs="Times New Roman"/>
          <w:szCs w:val="19"/>
          <w:lang w:eastAsia="pl-PL"/>
        </w:rPr>
        <w:t>1</w:t>
      </w:r>
      <w:r w:rsidR="000669FA" w:rsidRPr="00CF6D21">
        <w:rPr>
          <w:rFonts w:eastAsia="Times New Roman" w:cs="Times New Roman"/>
          <w:szCs w:val="19"/>
          <w:lang w:eastAsia="pl-PL"/>
        </w:rPr>
        <w:t>2</w:t>
      </w:r>
      <w:r w:rsidR="0037442D" w:rsidRPr="00CF6D21">
        <w:rPr>
          <w:rFonts w:eastAsia="Times New Roman" w:cs="Times New Roman"/>
          <w:szCs w:val="19"/>
          <w:lang w:eastAsia="pl-PL"/>
        </w:rPr>
        <w:t> </w:t>
      </w:r>
      <w:r w:rsidRPr="00CF6D21">
        <w:rPr>
          <w:rFonts w:eastAsia="Times New Roman" w:cs="Times New Roman"/>
          <w:szCs w:val="19"/>
          <w:lang w:eastAsia="pl-PL"/>
        </w:rPr>
        <w:t>specjalistycznych</w:t>
      </w:r>
      <w:r w:rsidR="00E11374" w:rsidRPr="00CF6D21">
        <w:rPr>
          <w:rFonts w:eastAsia="Times New Roman" w:cs="Times New Roman"/>
          <w:szCs w:val="19"/>
          <w:lang w:eastAsia="pl-PL"/>
        </w:rPr>
        <w:t>.</w:t>
      </w:r>
      <w:r w:rsidRPr="00CF6D21">
        <w:rPr>
          <w:rFonts w:eastAsia="Times New Roman" w:cs="Times New Roman"/>
          <w:szCs w:val="19"/>
          <w:lang w:eastAsia="pl-PL"/>
        </w:rPr>
        <w:t xml:space="preserve"> </w:t>
      </w:r>
    </w:p>
    <w:p w14:paraId="6189446F" w14:textId="29EC4C31" w:rsidR="00DE6B58" w:rsidRPr="00CF6D21" w:rsidRDefault="007447B1" w:rsidP="007447B1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CF6D21">
        <w:rPr>
          <w:rFonts w:eastAsia="Times New Roman" w:cs="Times New Roman"/>
          <w:szCs w:val="19"/>
          <w:lang w:eastAsia="pl-PL"/>
        </w:rPr>
        <w:t>Dor</w:t>
      </w:r>
      <w:r w:rsidR="005F47B5" w:rsidRPr="00CF6D21">
        <w:rPr>
          <w:rFonts w:eastAsia="Times New Roman" w:cs="Times New Roman"/>
          <w:szCs w:val="19"/>
          <w:lang w:eastAsia="pl-PL"/>
        </w:rPr>
        <w:t>aźnej pomocy medycznej udzielał</w:t>
      </w:r>
      <w:r w:rsidRPr="00CF6D21">
        <w:rPr>
          <w:rFonts w:eastAsia="Times New Roman" w:cs="Times New Roman"/>
          <w:szCs w:val="19"/>
          <w:lang w:eastAsia="pl-PL"/>
        </w:rPr>
        <w:t xml:space="preserve"> również </w:t>
      </w:r>
      <w:r w:rsidR="005F47B5" w:rsidRPr="00CF6D21">
        <w:rPr>
          <w:rFonts w:eastAsia="Times New Roman" w:cs="Times New Roman"/>
          <w:szCs w:val="19"/>
          <w:lang w:eastAsia="pl-PL"/>
        </w:rPr>
        <w:t xml:space="preserve">1 </w:t>
      </w:r>
      <w:r w:rsidRPr="00CF6D21">
        <w:rPr>
          <w:rFonts w:eastAsia="Times New Roman" w:cs="Times New Roman"/>
          <w:szCs w:val="19"/>
          <w:lang w:eastAsia="pl-PL"/>
        </w:rPr>
        <w:t>lotnicz</w:t>
      </w:r>
      <w:r w:rsidR="005F47B5" w:rsidRPr="00CF6D21">
        <w:rPr>
          <w:rFonts w:eastAsia="Times New Roman" w:cs="Times New Roman"/>
          <w:szCs w:val="19"/>
          <w:lang w:eastAsia="pl-PL"/>
        </w:rPr>
        <w:t>y</w:t>
      </w:r>
      <w:r w:rsidRPr="00CF6D21">
        <w:rPr>
          <w:rFonts w:eastAsia="Times New Roman" w:cs="Times New Roman"/>
          <w:szCs w:val="19"/>
          <w:lang w:eastAsia="pl-PL"/>
        </w:rPr>
        <w:t xml:space="preserve"> zesp</w:t>
      </w:r>
      <w:r w:rsidR="005F47B5" w:rsidRPr="00CF6D21">
        <w:rPr>
          <w:rFonts w:eastAsia="Times New Roman" w:cs="Times New Roman"/>
          <w:szCs w:val="19"/>
          <w:lang w:eastAsia="pl-PL"/>
        </w:rPr>
        <w:t>ó</w:t>
      </w:r>
      <w:r w:rsidRPr="00CF6D21">
        <w:rPr>
          <w:rFonts w:eastAsia="Times New Roman" w:cs="Times New Roman"/>
          <w:szCs w:val="19"/>
          <w:lang w:eastAsia="pl-PL"/>
        </w:rPr>
        <w:t>ł ratownictwa medycznego</w:t>
      </w:r>
      <w:r w:rsidR="00C56B3D" w:rsidRPr="00CF6D21">
        <w:rPr>
          <w:rFonts w:eastAsia="Times New Roman" w:cs="Times New Roman"/>
          <w:szCs w:val="19"/>
          <w:lang w:eastAsia="pl-PL"/>
        </w:rPr>
        <w:t xml:space="preserve">, </w:t>
      </w:r>
      <w:r w:rsidR="00F8748E" w:rsidRPr="00CF6D21">
        <w:rPr>
          <w:rFonts w:eastAsia="Times New Roman" w:cs="Times New Roman"/>
          <w:szCs w:val="19"/>
          <w:lang w:eastAsia="pl-PL"/>
        </w:rPr>
        <w:t>a </w:t>
      </w:r>
      <w:r w:rsidR="00C56B3D" w:rsidRPr="00CF6D21">
        <w:rPr>
          <w:rFonts w:eastAsia="Times New Roman" w:cs="Times New Roman"/>
          <w:szCs w:val="19"/>
          <w:lang w:eastAsia="pl-PL"/>
        </w:rPr>
        <w:t xml:space="preserve">także </w:t>
      </w:r>
      <w:r w:rsidR="00320C52" w:rsidRPr="00CF6D21">
        <w:rPr>
          <w:rFonts w:eastAsia="Times New Roman" w:cs="Times New Roman"/>
          <w:szCs w:val="19"/>
          <w:lang w:eastAsia="pl-PL"/>
        </w:rPr>
        <w:t>15</w:t>
      </w:r>
      <w:r w:rsidRPr="00CF6D21">
        <w:rPr>
          <w:rFonts w:eastAsia="Times New Roman" w:cs="Times New Roman"/>
          <w:szCs w:val="19"/>
          <w:lang w:eastAsia="pl-PL"/>
        </w:rPr>
        <w:t xml:space="preserve"> szpitalnych oddziałów ratunkowych (SOR</w:t>
      </w:r>
      <w:r w:rsidR="007D08C0" w:rsidRPr="00CF6D21">
        <w:rPr>
          <w:rFonts w:eastAsia="Times New Roman" w:cs="Times New Roman"/>
          <w:szCs w:val="19"/>
          <w:lang w:eastAsia="pl-PL"/>
        </w:rPr>
        <w:t>). Z systemem współpracowało</w:t>
      </w:r>
      <w:r w:rsidR="005B1D18" w:rsidRPr="00CF6D21">
        <w:rPr>
          <w:rFonts w:eastAsia="Times New Roman" w:cs="Times New Roman"/>
          <w:szCs w:val="19"/>
          <w:lang w:eastAsia="pl-PL"/>
        </w:rPr>
        <w:t xml:space="preserve"> </w:t>
      </w:r>
      <w:r w:rsidR="00FC36BF" w:rsidRPr="00CF6D21">
        <w:rPr>
          <w:rFonts w:eastAsia="Times New Roman" w:cs="Times New Roman"/>
          <w:szCs w:val="19"/>
          <w:lang w:eastAsia="pl-PL"/>
        </w:rPr>
        <w:t>6</w:t>
      </w:r>
      <w:r w:rsidR="008D7E91" w:rsidRPr="00CF6D21">
        <w:rPr>
          <w:rFonts w:eastAsia="Times New Roman" w:cs="Times New Roman"/>
          <w:szCs w:val="19"/>
          <w:lang w:eastAsia="pl-PL"/>
        </w:rPr>
        <w:t xml:space="preserve"> izb</w:t>
      </w:r>
      <w:r w:rsidR="005F47B5" w:rsidRPr="00CF6D21">
        <w:rPr>
          <w:rFonts w:eastAsia="Times New Roman" w:cs="Times New Roman"/>
          <w:szCs w:val="19"/>
          <w:lang w:eastAsia="pl-PL"/>
        </w:rPr>
        <w:t xml:space="preserve"> przyjęć</w:t>
      </w:r>
      <w:r w:rsidR="00FC36BF" w:rsidRPr="00CF6D21">
        <w:rPr>
          <w:rFonts w:eastAsia="Times New Roman" w:cs="Times New Roman"/>
          <w:szCs w:val="19"/>
          <w:lang w:eastAsia="pl-PL"/>
        </w:rPr>
        <w:t xml:space="preserve"> (</w:t>
      </w:r>
      <w:r w:rsidR="00320C52" w:rsidRPr="00CF6D21">
        <w:rPr>
          <w:rFonts w:eastAsia="Times New Roman" w:cs="Times New Roman"/>
          <w:szCs w:val="19"/>
          <w:lang w:eastAsia="pl-PL"/>
        </w:rPr>
        <w:t>tak jak rok wcześniej</w:t>
      </w:r>
      <w:r w:rsidR="00FC36BF" w:rsidRPr="00CF6D21">
        <w:rPr>
          <w:rFonts w:eastAsia="Times New Roman" w:cs="Times New Roman"/>
          <w:szCs w:val="19"/>
          <w:lang w:eastAsia="pl-PL"/>
        </w:rPr>
        <w:t>)</w:t>
      </w:r>
      <w:r w:rsidRPr="00CF6D21">
        <w:rPr>
          <w:rFonts w:eastAsia="Times New Roman" w:cs="Times New Roman"/>
          <w:szCs w:val="19"/>
          <w:lang w:eastAsia="pl-PL"/>
        </w:rPr>
        <w:t>.</w:t>
      </w:r>
    </w:p>
    <w:p w14:paraId="744C79E4" w14:textId="1D513D82" w:rsidR="008E78CC" w:rsidRPr="00CF6D21" w:rsidRDefault="008E78CC" w:rsidP="007447B1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CF6D21">
        <w:rPr>
          <w:rFonts w:eastAsia="Times New Roman" w:cs="Times New Roman"/>
          <w:szCs w:val="19"/>
          <w:lang w:eastAsia="pl-PL"/>
        </w:rPr>
        <w:t>W</w:t>
      </w:r>
      <w:r w:rsidR="00320C52" w:rsidRPr="00CF6D21">
        <w:rPr>
          <w:rFonts w:eastAsia="Times New Roman" w:cs="Times New Roman"/>
          <w:szCs w:val="19"/>
          <w:lang w:eastAsia="pl-PL"/>
        </w:rPr>
        <w:t xml:space="preserve"> 202</w:t>
      </w:r>
      <w:r w:rsidR="000669FA" w:rsidRPr="00CF6D21">
        <w:rPr>
          <w:rFonts w:eastAsia="Times New Roman" w:cs="Times New Roman"/>
          <w:szCs w:val="19"/>
          <w:lang w:eastAsia="pl-PL"/>
        </w:rPr>
        <w:t>5</w:t>
      </w:r>
      <w:r w:rsidR="007742C0" w:rsidRPr="00CF6D21">
        <w:rPr>
          <w:rFonts w:eastAsia="Times New Roman" w:cs="Times New Roman"/>
          <w:szCs w:val="19"/>
          <w:lang w:eastAsia="pl-PL"/>
        </w:rPr>
        <w:t xml:space="preserve"> r. najwięcej zespołów rato</w:t>
      </w:r>
      <w:r w:rsidR="00B421BF" w:rsidRPr="00CF6D21">
        <w:rPr>
          <w:rFonts w:eastAsia="Times New Roman" w:cs="Times New Roman"/>
          <w:szCs w:val="19"/>
          <w:lang w:eastAsia="pl-PL"/>
        </w:rPr>
        <w:t>wnictwa medycznego zlokalizowanych</w:t>
      </w:r>
      <w:r w:rsidR="007742C0" w:rsidRPr="00CF6D21">
        <w:rPr>
          <w:rFonts w:eastAsia="Times New Roman" w:cs="Times New Roman"/>
          <w:szCs w:val="19"/>
          <w:lang w:eastAsia="pl-PL"/>
        </w:rPr>
        <w:t xml:space="preserve"> było we Wrocławiu </w:t>
      </w:r>
      <w:r w:rsidR="0037442D" w:rsidRPr="00CF6D21">
        <w:rPr>
          <w:shd w:val="clear" w:color="auto" w:fill="FFFFFF"/>
        </w:rPr>
        <w:t>–</w:t>
      </w:r>
      <w:r w:rsidR="007C1F1E" w:rsidRPr="00CF6D21">
        <w:rPr>
          <w:rFonts w:eastAsia="Times New Roman" w:cs="Times New Roman"/>
          <w:szCs w:val="19"/>
          <w:lang w:eastAsia="pl-PL"/>
        </w:rPr>
        <w:t xml:space="preserve"> </w:t>
      </w:r>
      <w:r w:rsidR="007742C0" w:rsidRPr="00CF6D21">
        <w:rPr>
          <w:rFonts w:eastAsia="Times New Roman" w:cs="Times New Roman"/>
          <w:szCs w:val="19"/>
          <w:lang w:eastAsia="pl-PL"/>
        </w:rPr>
        <w:t>2</w:t>
      </w:r>
      <w:r w:rsidR="000669FA" w:rsidRPr="00CF6D21">
        <w:rPr>
          <w:rFonts w:eastAsia="Times New Roman" w:cs="Times New Roman"/>
          <w:szCs w:val="19"/>
          <w:lang w:eastAsia="pl-PL"/>
        </w:rPr>
        <w:t>7</w:t>
      </w:r>
      <w:r w:rsidR="007742C0" w:rsidRPr="00CF6D21">
        <w:rPr>
          <w:rFonts w:eastAsia="Times New Roman" w:cs="Times New Roman"/>
          <w:szCs w:val="19"/>
          <w:lang w:eastAsia="pl-PL"/>
        </w:rPr>
        <w:t xml:space="preserve">, następnie w powiecie kłodzkim – 8 oraz w </w:t>
      </w:r>
      <w:r w:rsidR="000669FA" w:rsidRPr="00CF6D21">
        <w:rPr>
          <w:rFonts w:eastAsia="Times New Roman" w:cs="Times New Roman"/>
          <w:szCs w:val="19"/>
          <w:lang w:eastAsia="pl-PL"/>
        </w:rPr>
        <w:t xml:space="preserve">świdnickim i w </w:t>
      </w:r>
      <w:r w:rsidR="007742C0" w:rsidRPr="00CF6D21">
        <w:rPr>
          <w:rFonts w:eastAsia="Times New Roman" w:cs="Times New Roman"/>
          <w:szCs w:val="19"/>
          <w:lang w:eastAsia="pl-PL"/>
        </w:rPr>
        <w:t>Wałbrzy</w:t>
      </w:r>
      <w:r w:rsidR="00320C52" w:rsidRPr="00CF6D21">
        <w:rPr>
          <w:rFonts w:eastAsia="Times New Roman" w:cs="Times New Roman"/>
          <w:szCs w:val="19"/>
          <w:lang w:eastAsia="pl-PL"/>
        </w:rPr>
        <w:t xml:space="preserve">chu – </w:t>
      </w:r>
      <w:r w:rsidR="000669FA" w:rsidRPr="00CF6D21">
        <w:rPr>
          <w:rFonts w:eastAsia="Times New Roman" w:cs="Times New Roman"/>
          <w:szCs w:val="19"/>
          <w:lang w:eastAsia="pl-PL"/>
        </w:rPr>
        <w:t xml:space="preserve">po </w:t>
      </w:r>
      <w:r w:rsidR="00320C52" w:rsidRPr="00CF6D21">
        <w:rPr>
          <w:rFonts w:eastAsia="Times New Roman" w:cs="Times New Roman"/>
          <w:szCs w:val="19"/>
          <w:lang w:eastAsia="pl-PL"/>
        </w:rPr>
        <w:t>6</w:t>
      </w:r>
      <w:r w:rsidR="000669FA" w:rsidRPr="00CF6D21">
        <w:rPr>
          <w:rFonts w:eastAsia="Times New Roman" w:cs="Times New Roman"/>
          <w:szCs w:val="19"/>
          <w:lang w:eastAsia="pl-PL"/>
        </w:rPr>
        <w:t xml:space="preserve">. </w:t>
      </w:r>
      <w:r w:rsidR="007742C0" w:rsidRPr="00CF6D21">
        <w:rPr>
          <w:rFonts w:eastAsia="Times New Roman" w:cs="Times New Roman"/>
          <w:szCs w:val="19"/>
          <w:lang w:eastAsia="pl-PL"/>
        </w:rPr>
        <w:t>Według podziału na podregiony, najwięcej takich jednostek było w jele</w:t>
      </w:r>
      <w:r w:rsidR="0037442D" w:rsidRPr="00CF6D21">
        <w:rPr>
          <w:rFonts w:eastAsia="Times New Roman" w:cs="Times New Roman"/>
          <w:szCs w:val="19"/>
          <w:lang w:eastAsia="pl-PL"/>
        </w:rPr>
        <w:t>niogórskim (27 </w:t>
      </w:r>
      <w:r w:rsidR="007742C0" w:rsidRPr="00CF6D21">
        <w:rPr>
          <w:rFonts w:eastAsia="Times New Roman" w:cs="Times New Roman"/>
          <w:szCs w:val="19"/>
          <w:lang w:eastAsia="pl-PL"/>
        </w:rPr>
        <w:t>zespołów), zaś najmniej w legnicko-głogowskim (1</w:t>
      </w:r>
      <w:r w:rsidR="00CD5E29" w:rsidRPr="00CF6D21">
        <w:rPr>
          <w:rFonts w:eastAsia="Times New Roman" w:cs="Times New Roman"/>
          <w:szCs w:val="19"/>
          <w:lang w:eastAsia="pl-PL"/>
        </w:rPr>
        <w:t>9</w:t>
      </w:r>
      <w:r w:rsidR="007742C0" w:rsidRPr="00CF6D21">
        <w:rPr>
          <w:rFonts w:eastAsia="Times New Roman" w:cs="Times New Roman"/>
          <w:szCs w:val="19"/>
          <w:lang w:eastAsia="pl-PL"/>
        </w:rPr>
        <w:t xml:space="preserve"> zespołów). Jedyny </w:t>
      </w:r>
      <w:r w:rsidR="00DB0B11" w:rsidRPr="00CF6D21">
        <w:rPr>
          <w:rFonts w:eastAsia="Times New Roman" w:cs="Times New Roman"/>
          <w:szCs w:val="19"/>
          <w:lang w:eastAsia="pl-PL"/>
        </w:rPr>
        <w:t xml:space="preserve">śmigłowiec </w:t>
      </w:r>
      <w:r w:rsidR="007742C0" w:rsidRPr="00CF6D21">
        <w:rPr>
          <w:rFonts w:eastAsia="Times New Roman" w:cs="Times New Roman"/>
          <w:szCs w:val="19"/>
          <w:lang w:eastAsia="pl-PL"/>
        </w:rPr>
        <w:t>lotnicz</w:t>
      </w:r>
      <w:r w:rsidR="00DB0B11" w:rsidRPr="00CF6D21">
        <w:rPr>
          <w:rFonts w:eastAsia="Times New Roman" w:cs="Times New Roman"/>
          <w:szCs w:val="19"/>
          <w:lang w:eastAsia="pl-PL"/>
        </w:rPr>
        <w:t>ego</w:t>
      </w:r>
      <w:r w:rsidR="007742C0" w:rsidRPr="00CF6D21">
        <w:rPr>
          <w:rFonts w:eastAsia="Times New Roman" w:cs="Times New Roman"/>
          <w:szCs w:val="19"/>
          <w:lang w:eastAsia="pl-PL"/>
        </w:rPr>
        <w:t xml:space="preserve"> zesp</w:t>
      </w:r>
      <w:r w:rsidR="00DB0B11" w:rsidRPr="00CF6D21">
        <w:rPr>
          <w:rFonts w:eastAsia="Times New Roman" w:cs="Times New Roman"/>
          <w:szCs w:val="19"/>
          <w:lang w:eastAsia="pl-PL"/>
        </w:rPr>
        <w:t>o</w:t>
      </w:r>
      <w:r w:rsidR="007742C0" w:rsidRPr="00CF6D21">
        <w:rPr>
          <w:rFonts w:eastAsia="Times New Roman" w:cs="Times New Roman"/>
          <w:szCs w:val="19"/>
          <w:lang w:eastAsia="pl-PL"/>
        </w:rPr>
        <w:t>ł</w:t>
      </w:r>
      <w:r w:rsidR="00DB0B11" w:rsidRPr="00CF6D21">
        <w:rPr>
          <w:rFonts w:eastAsia="Times New Roman" w:cs="Times New Roman"/>
          <w:szCs w:val="19"/>
          <w:lang w:eastAsia="pl-PL"/>
        </w:rPr>
        <w:t>u</w:t>
      </w:r>
      <w:r w:rsidR="007742C0" w:rsidRPr="00CF6D21">
        <w:rPr>
          <w:rFonts w:eastAsia="Times New Roman" w:cs="Times New Roman"/>
          <w:szCs w:val="19"/>
          <w:lang w:eastAsia="pl-PL"/>
        </w:rPr>
        <w:t xml:space="preserve"> ratownictwa medycznego zlokalizowany był we Wrocławiu. </w:t>
      </w:r>
    </w:p>
    <w:p w14:paraId="31EB7324" w14:textId="291B45C7" w:rsidR="00DA331D" w:rsidRPr="00CF6D21" w:rsidRDefault="00D01B6E" w:rsidP="00DA331D">
      <w:pPr>
        <w:pStyle w:val="Nagwek1"/>
        <w:rPr>
          <w:rFonts w:ascii="Fira Sans" w:hAnsi="Fira Sans"/>
          <w:b/>
          <w:szCs w:val="19"/>
        </w:rPr>
      </w:pPr>
      <w:r w:rsidRPr="00CF6D21">
        <w:rPr>
          <w:rFonts w:ascii="Fira Sans" w:hAnsi="Fira Sans"/>
          <w:b/>
          <w:szCs w:val="19"/>
        </w:rPr>
        <w:t>Zespoły ratownictwa medycznego, lotnicze</w:t>
      </w:r>
      <w:r w:rsidR="002D739B" w:rsidRPr="00CF6D21">
        <w:rPr>
          <w:rFonts w:ascii="Fira Sans" w:hAnsi="Fira Sans"/>
          <w:b/>
          <w:szCs w:val="19"/>
        </w:rPr>
        <w:t xml:space="preserve"> zespoły ratownictwa medycznego</w:t>
      </w:r>
    </w:p>
    <w:p w14:paraId="35EB7CDE" w14:textId="1EFFE219" w:rsidR="006075E7" w:rsidRPr="005572EA" w:rsidRDefault="00BF0B63" w:rsidP="00D972F6">
      <w:pPr>
        <w:spacing w:line="288" w:lineRule="auto"/>
        <w:rPr>
          <w:shd w:val="clear" w:color="auto" w:fill="FFFFFF"/>
        </w:rPr>
      </w:pPr>
      <w:r w:rsidRPr="00CF6D21">
        <w:rPr>
          <w:shd w:val="clear" w:color="auto" w:fill="FFFFFF"/>
        </w:rPr>
        <w:t>Zespoły ratownictwa medycznego udzielają pomocy me</w:t>
      </w:r>
      <w:r w:rsidR="00C503B6" w:rsidRPr="00CF6D21">
        <w:rPr>
          <w:shd w:val="clear" w:color="auto" w:fill="FFFFFF"/>
        </w:rPr>
        <w:t>dycznej poza szpitalem osobom w </w:t>
      </w:r>
      <w:r w:rsidRPr="00CF6D21">
        <w:rPr>
          <w:shd w:val="clear" w:color="auto" w:fill="FFFFFF"/>
        </w:rPr>
        <w:t xml:space="preserve">stanie nagłego zagrożenia zdrowotnego. W </w:t>
      </w:r>
      <w:r w:rsidR="0098154F" w:rsidRPr="00CF6D21">
        <w:rPr>
          <w:shd w:val="clear" w:color="auto" w:fill="FFFFFF"/>
        </w:rPr>
        <w:t>202</w:t>
      </w:r>
      <w:r w:rsidR="0054536A" w:rsidRPr="00CF6D21">
        <w:rPr>
          <w:shd w:val="clear" w:color="auto" w:fill="FFFFFF"/>
        </w:rPr>
        <w:t>5</w:t>
      </w:r>
      <w:r w:rsidR="00564D1A" w:rsidRPr="00CF6D21">
        <w:rPr>
          <w:shd w:val="clear" w:color="auto" w:fill="FFFFFF"/>
        </w:rPr>
        <w:t xml:space="preserve"> r. w </w:t>
      </w:r>
      <w:r w:rsidRPr="00CF6D21">
        <w:rPr>
          <w:shd w:val="clear" w:color="auto" w:fill="FFFFFF"/>
        </w:rPr>
        <w:t>ramach medycznych czynnoś</w:t>
      </w:r>
      <w:r w:rsidR="00C90EB4" w:rsidRPr="00CF6D21">
        <w:rPr>
          <w:shd w:val="clear" w:color="auto" w:fill="FFFFFF"/>
        </w:rPr>
        <w:t xml:space="preserve">ci ratunkowych wykonano </w:t>
      </w:r>
      <w:r w:rsidR="0098154F" w:rsidRPr="00CF6D21">
        <w:rPr>
          <w:shd w:val="clear" w:color="auto" w:fill="FFFFFF"/>
        </w:rPr>
        <w:t>2</w:t>
      </w:r>
      <w:r w:rsidR="0054536A" w:rsidRPr="00CF6D21">
        <w:rPr>
          <w:shd w:val="clear" w:color="auto" w:fill="FFFFFF"/>
        </w:rPr>
        <w:t>67</w:t>
      </w:r>
      <w:r w:rsidR="0098154F" w:rsidRPr="00CF6D21">
        <w:rPr>
          <w:shd w:val="clear" w:color="auto" w:fill="FFFFFF"/>
        </w:rPr>
        <w:t>,</w:t>
      </w:r>
      <w:r w:rsidR="0054536A" w:rsidRPr="00CF6D21">
        <w:rPr>
          <w:shd w:val="clear" w:color="auto" w:fill="FFFFFF"/>
        </w:rPr>
        <w:t>6</w:t>
      </w:r>
      <w:r w:rsidR="00564D1A" w:rsidRPr="00CF6D21">
        <w:rPr>
          <w:shd w:val="clear" w:color="auto" w:fill="FFFFFF"/>
        </w:rPr>
        <w:t xml:space="preserve"> tys. </w:t>
      </w:r>
      <w:r w:rsidRPr="00CF6D21">
        <w:rPr>
          <w:shd w:val="clear" w:color="auto" w:fill="FFFFFF"/>
        </w:rPr>
        <w:t>wyjazdów/wylotów</w:t>
      </w:r>
      <w:r w:rsidR="00564D1A" w:rsidRPr="00CF6D21">
        <w:rPr>
          <w:shd w:val="clear" w:color="auto" w:fill="FFFFFF"/>
        </w:rPr>
        <w:t xml:space="preserve">. </w:t>
      </w:r>
      <w:r w:rsidRPr="00CF6D21">
        <w:rPr>
          <w:shd w:val="clear" w:color="auto" w:fill="FFFFFF"/>
        </w:rPr>
        <w:t xml:space="preserve">W porównaniu z rokiem poprzednim liczba wyjazdów/wylotów </w:t>
      </w:r>
      <w:r w:rsidR="00262DA5" w:rsidRPr="00CF6D21">
        <w:rPr>
          <w:shd w:val="clear" w:color="auto" w:fill="FFFFFF"/>
        </w:rPr>
        <w:t>na miejs</w:t>
      </w:r>
      <w:r w:rsidR="0098154F" w:rsidRPr="00CF6D21">
        <w:rPr>
          <w:shd w:val="clear" w:color="auto" w:fill="FFFFFF"/>
        </w:rPr>
        <w:t>ce zdarzenia z</w:t>
      </w:r>
      <w:r w:rsidR="00351972" w:rsidRPr="00CF6D21">
        <w:rPr>
          <w:shd w:val="clear" w:color="auto" w:fill="FFFFFF"/>
        </w:rPr>
        <w:t xml:space="preserve">większyła </w:t>
      </w:r>
      <w:r w:rsidR="00C503B6" w:rsidRPr="00CF6D21">
        <w:rPr>
          <w:shd w:val="clear" w:color="auto" w:fill="FFFFFF"/>
        </w:rPr>
        <w:t>się o </w:t>
      </w:r>
      <w:r w:rsidR="0054536A" w:rsidRPr="00CF6D21">
        <w:rPr>
          <w:shd w:val="clear" w:color="auto" w:fill="FFFFFF"/>
        </w:rPr>
        <w:t>6</w:t>
      </w:r>
      <w:r w:rsidR="0098154F" w:rsidRPr="00CF6D21">
        <w:rPr>
          <w:shd w:val="clear" w:color="auto" w:fill="FFFFFF"/>
        </w:rPr>
        <w:t>,</w:t>
      </w:r>
      <w:r w:rsidR="0054536A" w:rsidRPr="00CF6D21">
        <w:rPr>
          <w:shd w:val="clear" w:color="auto" w:fill="FFFFFF"/>
        </w:rPr>
        <w:t>1</w:t>
      </w:r>
      <w:r w:rsidR="0098154F" w:rsidRPr="00CF6D21">
        <w:rPr>
          <w:shd w:val="clear" w:color="auto" w:fill="FFFFFF"/>
        </w:rPr>
        <w:t xml:space="preserve"> tys., tj. o </w:t>
      </w:r>
      <w:r w:rsidR="0054536A" w:rsidRPr="00CF6D21">
        <w:rPr>
          <w:shd w:val="clear" w:color="auto" w:fill="FFFFFF"/>
        </w:rPr>
        <w:t>2</w:t>
      </w:r>
      <w:r w:rsidR="00CC06F5" w:rsidRPr="00CF6D21">
        <w:rPr>
          <w:shd w:val="clear" w:color="auto" w:fill="FFFFFF"/>
        </w:rPr>
        <w:t>,</w:t>
      </w:r>
      <w:r w:rsidR="0054536A" w:rsidRPr="00CF6D21">
        <w:rPr>
          <w:shd w:val="clear" w:color="auto" w:fill="FFFFFF"/>
        </w:rPr>
        <w:t>3</w:t>
      </w:r>
      <w:r w:rsidR="00564D1A" w:rsidRPr="00CF6D21">
        <w:rPr>
          <w:shd w:val="clear" w:color="auto" w:fill="FFFFFF"/>
        </w:rPr>
        <w:t>%.</w:t>
      </w:r>
      <w:r w:rsidRPr="00CF6D21">
        <w:rPr>
          <w:shd w:val="clear" w:color="auto" w:fill="FFFFFF"/>
        </w:rPr>
        <w:t xml:space="preserve"> </w:t>
      </w:r>
      <w:r w:rsidR="002A4CE8" w:rsidRPr="00CF6D21">
        <w:rPr>
          <w:shd w:val="clear" w:color="auto" w:fill="FFFFFF"/>
        </w:rPr>
        <w:t>Najwięcej (</w:t>
      </w:r>
      <w:r w:rsidR="004878BB" w:rsidRPr="00CF6D21">
        <w:rPr>
          <w:shd w:val="clear" w:color="auto" w:fill="FFFFFF"/>
        </w:rPr>
        <w:t>7</w:t>
      </w:r>
      <w:r w:rsidR="00351972" w:rsidRPr="00CF6D21">
        <w:rPr>
          <w:shd w:val="clear" w:color="auto" w:fill="FFFFFF"/>
        </w:rPr>
        <w:t>6</w:t>
      </w:r>
      <w:r w:rsidR="004878BB" w:rsidRPr="00CF6D21">
        <w:rPr>
          <w:shd w:val="clear" w:color="auto" w:fill="FFFFFF"/>
        </w:rPr>
        <w:t>,</w:t>
      </w:r>
      <w:r w:rsidR="00351972" w:rsidRPr="00CF6D21">
        <w:rPr>
          <w:shd w:val="clear" w:color="auto" w:fill="FFFFFF"/>
        </w:rPr>
        <w:t>3</w:t>
      </w:r>
      <w:r w:rsidR="00BB5A46" w:rsidRPr="00CF6D21">
        <w:rPr>
          <w:shd w:val="clear" w:color="auto" w:fill="FFFFFF"/>
        </w:rPr>
        <w:t>%</w:t>
      </w:r>
      <w:r w:rsidR="002A4CE8" w:rsidRPr="00CF6D21">
        <w:rPr>
          <w:shd w:val="clear" w:color="auto" w:fill="FFFFFF"/>
        </w:rPr>
        <w:t>)</w:t>
      </w:r>
      <w:r w:rsidR="00BB5A46" w:rsidRPr="00CF6D21">
        <w:rPr>
          <w:shd w:val="clear" w:color="auto" w:fill="FFFFFF"/>
        </w:rPr>
        <w:t xml:space="preserve"> </w:t>
      </w:r>
      <w:r w:rsidR="00DC7895" w:rsidRPr="00CF6D21">
        <w:rPr>
          <w:shd w:val="clear" w:color="auto" w:fill="FFFFFF"/>
        </w:rPr>
        <w:t xml:space="preserve">wyjazdów/wylotów zespołów ratownictwa medycznego </w:t>
      </w:r>
      <w:r w:rsidR="00986B64" w:rsidRPr="00CF6D21">
        <w:rPr>
          <w:shd w:val="clear" w:color="auto" w:fill="FFFFFF"/>
        </w:rPr>
        <w:t xml:space="preserve">stanowiły </w:t>
      </w:r>
      <w:r w:rsidR="00B16D02">
        <w:rPr>
          <w:shd w:val="clear" w:color="auto" w:fill="FFFFFF"/>
        </w:rPr>
        <w:t>interwencje</w:t>
      </w:r>
      <w:r w:rsidR="00986B64" w:rsidRPr="00CF6D21">
        <w:rPr>
          <w:shd w:val="clear" w:color="auto" w:fill="FFFFFF"/>
        </w:rPr>
        <w:t xml:space="preserve"> do domu pacjenta (</w:t>
      </w:r>
      <w:r w:rsidR="004878BB" w:rsidRPr="00CF6D21">
        <w:rPr>
          <w:shd w:val="clear" w:color="auto" w:fill="FFFFFF"/>
        </w:rPr>
        <w:t>tak jak</w:t>
      </w:r>
      <w:r w:rsidR="0098154F" w:rsidRPr="00CF6D21">
        <w:rPr>
          <w:shd w:val="clear" w:color="auto" w:fill="FFFFFF"/>
        </w:rPr>
        <w:t xml:space="preserve"> w 202</w:t>
      </w:r>
      <w:r w:rsidR="0054536A" w:rsidRPr="00CF6D21">
        <w:rPr>
          <w:shd w:val="clear" w:color="auto" w:fill="FFFFFF"/>
        </w:rPr>
        <w:t>4</w:t>
      </w:r>
      <w:r w:rsidRPr="00CF6D21">
        <w:rPr>
          <w:shd w:val="clear" w:color="auto" w:fill="FFFFFF"/>
        </w:rPr>
        <w:t xml:space="preserve"> r.).</w:t>
      </w:r>
    </w:p>
    <w:p w14:paraId="08D01A30" w14:textId="410A25A0" w:rsidR="00FB624B" w:rsidRPr="00F8748E" w:rsidRDefault="001F5CBE" w:rsidP="00F8748E">
      <w:pPr>
        <w:pStyle w:val="Tytuwykresu0"/>
        <w:ind w:left="851" w:hanging="851"/>
        <w:rPr>
          <w:rFonts w:ascii="Fira Sans" w:hAnsi="Fira Sans"/>
        </w:rPr>
      </w:pPr>
      <w:r w:rsidRPr="00FF2E2B">
        <w:rPr>
          <w:rFonts w:ascii="Fira Sans" w:hAnsi="Fira Sans"/>
        </w:rPr>
        <w:t>Wykres 1</w:t>
      </w:r>
      <w:r w:rsidR="00576713" w:rsidRPr="00FF2E2B">
        <w:rPr>
          <w:rFonts w:ascii="Fira Sans" w:hAnsi="Fira Sans"/>
        </w:rPr>
        <w:t>. Struktura wyjazdów/wylotów zespoł</w:t>
      </w:r>
      <w:r w:rsidR="001A0EBC" w:rsidRPr="00FF2E2B">
        <w:rPr>
          <w:rFonts w:ascii="Fira Sans" w:hAnsi="Fira Sans"/>
        </w:rPr>
        <w:t>ów</w:t>
      </w:r>
      <w:r w:rsidRPr="00FF2E2B">
        <w:rPr>
          <w:rFonts w:ascii="Fira Sans" w:hAnsi="Fira Sans"/>
        </w:rPr>
        <w:t xml:space="preserve"> ratownictwa medycznego </w:t>
      </w:r>
      <w:r w:rsidR="0037442D" w:rsidRPr="00FF2E2B">
        <w:rPr>
          <w:rFonts w:ascii="Fira Sans" w:hAnsi="Fira Sans"/>
        </w:rPr>
        <w:t>według miejsc </w:t>
      </w:r>
      <w:r w:rsidR="00CF1906" w:rsidRPr="00FF2E2B">
        <w:rPr>
          <w:rFonts w:ascii="Fira Sans" w:hAnsi="Fira Sans"/>
        </w:rPr>
        <w:t>zdarzenia w 202</w:t>
      </w:r>
      <w:r w:rsidR="0054536A" w:rsidRPr="00FF2E2B">
        <w:rPr>
          <w:rFonts w:ascii="Fira Sans" w:hAnsi="Fira Sans"/>
        </w:rPr>
        <w:t>5</w:t>
      </w:r>
      <w:r w:rsidRPr="00FF2E2B">
        <w:rPr>
          <w:rFonts w:ascii="Fira Sans" w:hAnsi="Fira Sans"/>
        </w:rPr>
        <w:t xml:space="preserve"> r.</w:t>
      </w:r>
    </w:p>
    <w:p w14:paraId="263C49CC" w14:textId="3D523D9F" w:rsidR="00C8454E" w:rsidRPr="005572EA" w:rsidRDefault="00FF2E2B" w:rsidP="00D972F6">
      <w:pPr>
        <w:spacing w:line="288" w:lineRule="auto"/>
        <w:rPr>
          <w:shd w:val="clear" w:color="auto" w:fill="FFFFFF"/>
        </w:rPr>
      </w:pPr>
      <w:r>
        <w:rPr>
          <w:noProof/>
          <w:shd w:val="clear" w:color="auto" w:fill="FFFFFF"/>
        </w:rPr>
        <w:drawing>
          <wp:anchor distT="0" distB="0" distL="114300" distR="114300" simplePos="0" relativeHeight="251808768" behindDoc="0" locked="0" layoutInCell="1" allowOverlap="1" wp14:anchorId="2D9DC980" wp14:editId="3C86D7BC">
            <wp:simplePos x="0" y="0"/>
            <wp:positionH relativeFrom="margin">
              <wp:align>center</wp:align>
            </wp:positionH>
            <wp:positionV relativeFrom="paragraph">
              <wp:posOffset>171515</wp:posOffset>
            </wp:positionV>
            <wp:extent cx="4584201" cy="1283211"/>
            <wp:effectExtent l="0" t="0" r="6985" b="0"/>
            <wp:wrapTopAndBottom/>
            <wp:docPr id="3" name="Obraz 3" descr="Wykres 1. Struktura wyjazdów/wylotów zespołów ratownictwa medycznego według miejsc zdarzenia w 2025 r.&#10;&#10;Wykres słupkowy przedstawia strukturę wyjazdów/wylotów zespołów ratownictwa medycznego według miejsc zdarzenia w 2025 r. Przedstawiony został udział wyjazdów/wylotów do:&#10;domu pacjenta, pracy, szkoły, pomocy w ruchu uliczno-drogowym i in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Wykres 1. Struktura wyjazdów/wylotów zespołów ratownictwa medycznego według miejsc zdarzenia w 2025 r.&#10;&#10;Wykres słupkowy przedstawia strukturę wyjazdów/wylotów zespołów ratownictwa medycznego według miejsc zdarzenia w 2025 r. Przedstawiony został udział wyjazdów/wylotów do:&#10;domu pacjenta, pracy, szkoły, pomocy w ruchu uliczno-drogowym i inne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4201" cy="12832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F588FD" w14:textId="45820B06" w:rsidR="006075E7" w:rsidRPr="005572EA" w:rsidRDefault="00BB5A46" w:rsidP="00D972F6">
      <w:pPr>
        <w:spacing w:line="288" w:lineRule="auto"/>
        <w:rPr>
          <w:shd w:val="clear" w:color="auto" w:fill="FFFFFF"/>
        </w:rPr>
      </w:pPr>
      <w:r w:rsidRPr="00CF6D21">
        <w:rPr>
          <w:shd w:val="clear" w:color="auto" w:fill="FFFFFF"/>
        </w:rPr>
        <w:lastRenderedPageBreak/>
        <w:t xml:space="preserve">Liczba osób, którym zespoły ratownictwa medycznego udzieliły </w:t>
      </w:r>
      <w:r w:rsidR="0037442D" w:rsidRPr="00CF6D21">
        <w:rPr>
          <w:shd w:val="clear" w:color="auto" w:fill="FFFFFF"/>
        </w:rPr>
        <w:t>świadczeń zdrowotnych, wyniosła</w:t>
      </w:r>
      <w:r w:rsidR="00A72826" w:rsidRPr="00CF6D21">
        <w:rPr>
          <w:shd w:val="clear" w:color="auto" w:fill="FFFFFF"/>
        </w:rPr>
        <w:t xml:space="preserve"> </w:t>
      </w:r>
      <w:r w:rsidR="00EC0C69" w:rsidRPr="00CF6D21">
        <w:rPr>
          <w:shd w:val="clear" w:color="auto" w:fill="FFFFFF"/>
        </w:rPr>
        <w:t>2</w:t>
      </w:r>
      <w:r w:rsidR="006D1DDC" w:rsidRPr="00CF6D21">
        <w:rPr>
          <w:shd w:val="clear" w:color="auto" w:fill="FFFFFF"/>
        </w:rPr>
        <w:t>6</w:t>
      </w:r>
      <w:r w:rsidR="0054536A" w:rsidRPr="00CF6D21">
        <w:rPr>
          <w:shd w:val="clear" w:color="auto" w:fill="FFFFFF"/>
        </w:rPr>
        <w:t>8</w:t>
      </w:r>
      <w:r w:rsidR="00EC0C69" w:rsidRPr="00CF6D21">
        <w:rPr>
          <w:shd w:val="clear" w:color="auto" w:fill="FFFFFF"/>
        </w:rPr>
        <w:t>,</w:t>
      </w:r>
      <w:r w:rsidR="0054536A" w:rsidRPr="00CF6D21">
        <w:rPr>
          <w:shd w:val="clear" w:color="auto" w:fill="FFFFFF"/>
        </w:rPr>
        <w:t>8</w:t>
      </w:r>
      <w:r w:rsidR="002B77E4" w:rsidRPr="00CF6D21">
        <w:rPr>
          <w:shd w:val="clear" w:color="auto" w:fill="FFFFFF"/>
        </w:rPr>
        <w:t xml:space="preserve"> tys. </w:t>
      </w:r>
      <w:r w:rsidR="002763A3" w:rsidRPr="00CF6D21">
        <w:rPr>
          <w:shd w:val="clear" w:color="auto" w:fill="FFFFFF"/>
        </w:rPr>
        <w:t>(o </w:t>
      </w:r>
      <w:r w:rsidR="0054536A" w:rsidRPr="00CF6D21">
        <w:rPr>
          <w:shd w:val="clear" w:color="auto" w:fill="FFFFFF"/>
        </w:rPr>
        <w:t>4</w:t>
      </w:r>
      <w:r w:rsidR="00EC0C69" w:rsidRPr="00CF6D21">
        <w:rPr>
          <w:shd w:val="clear" w:color="auto" w:fill="FFFFFF"/>
        </w:rPr>
        <w:t>,</w:t>
      </w:r>
      <w:r w:rsidR="0054536A" w:rsidRPr="00CF6D21">
        <w:rPr>
          <w:shd w:val="clear" w:color="auto" w:fill="FFFFFF"/>
        </w:rPr>
        <w:t>9</w:t>
      </w:r>
      <w:r w:rsidR="009B05E9" w:rsidRPr="00CF6D21">
        <w:rPr>
          <w:shd w:val="clear" w:color="auto" w:fill="FFFFFF"/>
        </w:rPr>
        <w:t xml:space="preserve"> tys. więcej</w:t>
      </w:r>
      <w:r w:rsidR="006075E7" w:rsidRPr="00CF6D21">
        <w:rPr>
          <w:shd w:val="clear" w:color="auto" w:fill="FFFFFF"/>
        </w:rPr>
        <w:t xml:space="preserve"> niż</w:t>
      </w:r>
      <w:r w:rsidR="00267825" w:rsidRPr="00CF6D21">
        <w:rPr>
          <w:shd w:val="clear" w:color="auto" w:fill="FFFFFF"/>
        </w:rPr>
        <w:t xml:space="preserve"> w roku poprzednim),</w:t>
      </w:r>
      <w:r w:rsidR="00EC0C69" w:rsidRPr="00CF6D21">
        <w:rPr>
          <w:shd w:val="clear" w:color="auto" w:fill="FFFFFF"/>
        </w:rPr>
        <w:t xml:space="preserve"> z czego 5</w:t>
      </w:r>
      <w:r w:rsidR="00267825" w:rsidRPr="00CF6D21">
        <w:rPr>
          <w:shd w:val="clear" w:color="auto" w:fill="FFFFFF"/>
        </w:rPr>
        <w:t>,</w:t>
      </w:r>
      <w:r w:rsidR="00551B5E" w:rsidRPr="00CF6D21">
        <w:rPr>
          <w:shd w:val="clear" w:color="auto" w:fill="FFFFFF"/>
        </w:rPr>
        <w:t>3</w:t>
      </w:r>
      <w:r w:rsidR="006075E7" w:rsidRPr="00CF6D21">
        <w:rPr>
          <w:shd w:val="clear" w:color="auto" w:fill="FFFFFF"/>
        </w:rPr>
        <w:t>% stanowiły dzi</w:t>
      </w:r>
      <w:r w:rsidR="0037442D" w:rsidRPr="00CF6D21">
        <w:rPr>
          <w:shd w:val="clear" w:color="auto" w:fill="FFFFFF"/>
        </w:rPr>
        <w:t>eci i </w:t>
      </w:r>
      <w:r w:rsidR="00267825" w:rsidRPr="00CF6D21">
        <w:rPr>
          <w:shd w:val="clear" w:color="auto" w:fill="FFFFFF"/>
        </w:rPr>
        <w:t xml:space="preserve">młodzież do 18 lat, a </w:t>
      </w:r>
      <w:r w:rsidR="00EC0C69" w:rsidRPr="00CF6D21">
        <w:rPr>
          <w:shd w:val="clear" w:color="auto" w:fill="FFFFFF"/>
        </w:rPr>
        <w:t>5</w:t>
      </w:r>
      <w:r w:rsidR="00551B5E" w:rsidRPr="00CF6D21">
        <w:rPr>
          <w:shd w:val="clear" w:color="auto" w:fill="FFFFFF"/>
        </w:rPr>
        <w:t>2</w:t>
      </w:r>
      <w:r w:rsidR="00EC0C69" w:rsidRPr="00CF6D21">
        <w:rPr>
          <w:shd w:val="clear" w:color="auto" w:fill="FFFFFF"/>
        </w:rPr>
        <w:t>,</w:t>
      </w:r>
      <w:r w:rsidR="006D1DDC" w:rsidRPr="00CF6D21">
        <w:rPr>
          <w:shd w:val="clear" w:color="auto" w:fill="FFFFFF"/>
        </w:rPr>
        <w:t>8</w:t>
      </w:r>
      <w:r w:rsidR="006075E7" w:rsidRPr="00CF6D21">
        <w:rPr>
          <w:shd w:val="clear" w:color="auto" w:fill="FFFFFF"/>
        </w:rPr>
        <w:t>% – osoby</w:t>
      </w:r>
      <w:r w:rsidR="00EC0C69" w:rsidRPr="00CF6D21">
        <w:rPr>
          <w:shd w:val="clear" w:color="auto" w:fill="FFFFFF"/>
        </w:rPr>
        <w:t xml:space="preserve"> w wieku 65 lat i więcej (w 202</w:t>
      </w:r>
      <w:r w:rsidR="00551B5E" w:rsidRPr="00CF6D21">
        <w:rPr>
          <w:shd w:val="clear" w:color="auto" w:fill="FFFFFF"/>
        </w:rPr>
        <w:t>4</w:t>
      </w:r>
      <w:r w:rsidR="006075E7" w:rsidRPr="00CF6D21">
        <w:rPr>
          <w:shd w:val="clear" w:color="auto" w:fill="FFFFFF"/>
        </w:rPr>
        <w:t xml:space="preserve"> r. o</w:t>
      </w:r>
      <w:r w:rsidR="00EC0C69" w:rsidRPr="00CF6D21">
        <w:rPr>
          <w:shd w:val="clear" w:color="auto" w:fill="FFFFFF"/>
        </w:rPr>
        <w:t xml:space="preserve">dsetki te wyniosły odpowiednio </w:t>
      </w:r>
      <w:r w:rsidR="006D1DDC" w:rsidRPr="00CF6D21">
        <w:rPr>
          <w:shd w:val="clear" w:color="auto" w:fill="FFFFFF"/>
        </w:rPr>
        <w:t>5</w:t>
      </w:r>
      <w:r w:rsidR="00C720B9" w:rsidRPr="00CF6D21">
        <w:rPr>
          <w:shd w:val="clear" w:color="auto" w:fill="FFFFFF"/>
        </w:rPr>
        <w:t>,</w:t>
      </w:r>
      <w:r w:rsidR="00551B5E" w:rsidRPr="00CF6D21">
        <w:rPr>
          <w:shd w:val="clear" w:color="auto" w:fill="FFFFFF"/>
        </w:rPr>
        <w:t>4</w:t>
      </w:r>
      <w:r w:rsidR="006075E7" w:rsidRPr="00CF6D21">
        <w:rPr>
          <w:shd w:val="clear" w:color="auto" w:fill="FFFFFF"/>
        </w:rPr>
        <w:t xml:space="preserve">% </w:t>
      </w:r>
      <w:r w:rsidR="00C720B9" w:rsidRPr="00CF6D21">
        <w:rPr>
          <w:shd w:val="clear" w:color="auto" w:fill="FFFFFF"/>
        </w:rPr>
        <w:t>i</w:t>
      </w:r>
      <w:r w:rsidR="00A468BA" w:rsidRPr="00CF6D21">
        <w:rPr>
          <w:shd w:val="clear" w:color="auto" w:fill="FFFFFF"/>
        </w:rPr>
        <w:t> </w:t>
      </w:r>
      <w:r w:rsidR="00EC0C69" w:rsidRPr="00CF6D21">
        <w:rPr>
          <w:shd w:val="clear" w:color="auto" w:fill="FFFFFF"/>
        </w:rPr>
        <w:t>5</w:t>
      </w:r>
      <w:r w:rsidR="006D1DDC" w:rsidRPr="00CF6D21">
        <w:rPr>
          <w:shd w:val="clear" w:color="auto" w:fill="FFFFFF"/>
        </w:rPr>
        <w:t>1</w:t>
      </w:r>
      <w:r w:rsidR="00EC0C69" w:rsidRPr="00CF6D21">
        <w:rPr>
          <w:shd w:val="clear" w:color="auto" w:fill="FFFFFF"/>
        </w:rPr>
        <w:t>,</w:t>
      </w:r>
      <w:r w:rsidR="00551B5E" w:rsidRPr="00CF6D21">
        <w:rPr>
          <w:shd w:val="clear" w:color="auto" w:fill="FFFFFF"/>
        </w:rPr>
        <w:t>8</w:t>
      </w:r>
      <w:r w:rsidR="006075E7" w:rsidRPr="00CF6D21">
        <w:rPr>
          <w:shd w:val="clear" w:color="auto" w:fill="FFFFFF"/>
        </w:rPr>
        <w:t>%).</w:t>
      </w:r>
      <w:r w:rsidR="00EC0C69" w:rsidRPr="00CF6D21">
        <w:rPr>
          <w:shd w:val="clear" w:color="auto" w:fill="FFFFFF"/>
        </w:rPr>
        <w:t xml:space="preserve"> W 202</w:t>
      </w:r>
      <w:r w:rsidR="00551B5E" w:rsidRPr="00CF6D21">
        <w:rPr>
          <w:shd w:val="clear" w:color="auto" w:fill="FFFFFF"/>
        </w:rPr>
        <w:t>5</w:t>
      </w:r>
      <w:r w:rsidR="002B77E4" w:rsidRPr="00CF6D21">
        <w:rPr>
          <w:shd w:val="clear" w:color="auto" w:fill="FFFFFF"/>
        </w:rPr>
        <w:t xml:space="preserve"> r. w 4,</w:t>
      </w:r>
      <w:r w:rsidR="00551B5E" w:rsidRPr="00CF6D21">
        <w:rPr>
          <w:shd w:val="clear" w:color="auto" w:fill="FFFFFF"/>
        </w:rPr>
        <w:t>4</w:t>
      </w:r>
      <w:r w:rsidR="002B77E4" w:rsidRPr="00CF6D21">
        <w:rPr>
          <w:shd w:val="clear" w:color="auto" w:fill="FFFFFF"/>
        </w:rPr>
        <w:t xml:space="preserve"> tys. przypadków stwierdzono zgon przed podjęciem lub w tr</w:t>
      </w:r>
      <w:r w:rsidR="00EC0C69" w:rsidRPr="00CF6D21">
        <w:rPr>
          <w:shd w:val="clear" w:color="auto" w:fill="FFFFFF"/>
        </w:rPr>
        <w:t xml:space="preserve">akcie czynności ratunkowych (o </w:t>
      </w:r>
      <w:r w:rsidR="006D1DDC" w:rsidRPr="00CF6D21">
        <w:rPr>
          <w:shd w:val="clear" w:color="auto" w:fill="FFFFFF"/>
        </w:rPr>
        <w:t>1</w:t>
      </w:r>
      <w:r w:rsidR="00EC0C69" w:rsidRPr="00CF6D21">
        <w:rPr>
          <w:shd w:val="clear" w:color="auto" w:fill="FFFFFF"/>
        </w:rPr>
        <w:t>,</w:t>
      </w:r>
      <w:r w:rsidR="00551B5E" w:rsidRPr="00CF6D21">
        <w:rPr>
          <w:shd w:val="clear" w:color="auto" w:fill="FFFFFF"/>
        </w:rPr>
        <w:t>7</w:t>
      </w:r>
      <w:r w:rsidR="00EC0C69" w:rsidRPr="00CF6D21">
        <w:rPr>
          <w:shd w:val="clear" w:color="auto" w:fill="FFFFFF"/>
        </w:rPr>
        <w:t>% mniej</w:t>
      </w:r>
      <w:r w:rsidR="002B77E4" w:rsidRPr="00CF6D21">
        <w:rPr>
          <w:shd w:val="clear" w:color="auto" w:fill="FFFFFF"/>
        </w:rPr>
        <w:t xml:space="preserve"> r/r).</w:t>
      </w:r>
      <w:r w:rsidR="002B77E4" w:rsidRPr="005572EA">
        <w:rPr>
          <w:shd w:val="clear" w:color="auto" w:fill="FFFFFF"/>
        </w:rPr>
        <w:t xml:space="preserve"> </w:t>
      </w:r>
    </w:p>
    <w:p w14:paraId="70E8AD31" w14:textId="6FEDDD2F" w:rsidR="00FF2E2B" w:rsidRDefault="00FF2E2B" w:rsidP="00146EC6">
      <w:pPr>
        <w:pStyle w:val="Tytuwykresu0"/>
        <w:ind w:left="851" w:hanging="851"/>
        <w:rPr>
          <w:rFonts w:ascii="Fira Sans" w:hAnsi="Fira Sans"/>
        </w:rPr>
      </w:pPr>
      <w:r w:rsidRPr="00FF2E2B">
        <w:rPr>
          <w:rFonts w:ascii="Fira Sans" w:hAnsi="Fira Sans"/>
        </w:rPr>
        <w:drawing>
          <wp:anchor distT="0" distB="0" distL="114300" distR="114300" simplePos="0" relativeHeight="251809792" behindDoc="0" locked="0" layoutInCell="1" allowOverlap="1" wp14:anchorId="42D64CD0" wp14:editId="577736FD">
            <wp:simplePos x="0" y="0"/>
            <wp:positionH relativeFrom="margin">
              <wp:align>center</wp:align>
            </wp:positionH>
            <wp:positionV relativeFrom="paragraph">
              <wp:posOffset>614658</wp:posOffset>
            </wp:positionV>
            <wp:extent cx="2161036" cy="1926340"/>
            <wp:effectExtent l="0" t="0" r="0" b="0"/>
            <wp:wrapTopAndBottom/>
            <wp:docPr id="14" name="Obraz 14" descr="Wykres 2. Struktura osób, którym zespoły ratownictwa medycznego udzieliły świadczeń zdrowotnych według grup wieku i miejsc zdarzenia w 2025 r.&#10;&#10;Wykres kołowy przedstawia udział udzielonych świadczeń zdrowotnych według grup wieku w 2025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braz 14" descr="Wykres 2. Struktura osób, którym zespoły ratownictwa medycznego udzieliły świadczeń zdrowotnych według grup wieku i miejsc zdarzenia w 2025 r.&#10;&#10;Wykres kołowy przedstawia udział udzielonych świadczeń zdrowotnych według grup wieku w 2025 r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1036" cy="1926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61872" w:rsidRPr="00FF2E2B">
        <w:rPr>
          <w:rFonts w:ascii="Fira Sans" w:hAnsi="Fira Sans"/>
        </w:rPr>
        <w:t>Wykres 2</w:t>
      </w:r>
      <w:r w:rsidR="00264496" w:rsidRPr="00FF2E2B">
        <w:rPr>
          <w:rFonts w:ascii="Fira Sans" w:hAnsi="Fira Sans"/>
        </w:rPr>
        <w:t xml:space="preserve">. Struktura </w:t>
      </w:r>
      <w:r w:rsidR="00C61872" w:rsidRPr="00FF2E2B">
        <w:rPr>
          <w:rFonts w:ascii="Fira Sans" w:hAnsi="Fira Sans"/>
        </w:rPr>
        <w:t>osób, którym zespoły ratownictwa medycznego udzieliły świadczeń zdrowotnyc</w:t>
      </w:r>
      <w:r w:rsidR="00B56807" w:rsidRPr="00FF2E2B">
        <w:rPr>
          <w:rFonts w:ascii="Fira Sans" w:hAnsi="Fira Sans"/>
        </w:rPr>
        <w:t xml:space="preserve">h według </w:t>
      </w:r>
      <w:r w:rsidR="00264496" w:rsidRPr="00FF2E2B">
        <w:rPr>
          <w:rFonts w:ascii="Fira Sans" w:hAnsi="Fira Sans"/>
        </w:rPr>
        <w:t xml:space="preserve">grup wieku </w:t>
      </w:r>
      <w:r w:rsidR="00CF1906" w:rsidRPr="00FF2E2B">
        <w:rPr>
          <w:rFonts w:ascii="Fira Sans" w:hAnsi="Fira Sans"/>
        </w:rPr>
        <w:t>w 202</w:t>
      </w:r>
      <w:r w:rsidR="00551B5E" w:rsidRPr="00FF2E2B">
        <w:rPr>
          <w:rFonts w:ascii="Fira Sans" w:hAnsi="Fira Sans"/>
        </w:rPr>
        <w:t>5</w:t>
      </w:r>
      <w:r w:rsidR="00C61872" w:rsidRPr="00FF2E2B">
        <w:rPr>
          <w:rFonts w:ascii="Fira Sans" w:hAnsi="Fira Sans"/>
        </w:rPr>
        <w:t xml:space="preserve"> r.</w:t>
      </w:r>
    </w:p>
    <w:p w14:paraId="0CC7FFD1" w14:textId="1A9F64E1" w:rsidR="00FF2E2B" w:rsidRDefault="00FF2E2B" w:rsidP="00D972F6">
      <w:pPr>
        <w:spacing w:line="288" w:lineRule="auto"/>
        <w:rPr>
          <w:shd w:val="clear" w:color="auto" w:fill="FFFFFF"/>
        </w:rPr>
      </w:pPr>
    </w:p>
    <w:p w14:paraId="448BFD52" w14:textId="6DE8F160" w:rsidR="006075E7" w:rsidRPr="00FF2E2B" w:rsidRDefault="0036524F" w:rsidP="00D972F6">
      <w:pPr>
        <w:spacing w:line="288" w:lineRule="auto"/>
        <w:rPr>
          <w:shd w:val="clear" w:color="auto" w:fill="FFFFFF"/>
        </w:rPr>
      </w:pPr>
      <w:r w:rsidRPr="005572EA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56610214">
                <wp:simplePos x="0" y="0"/>
                <wp:positionH relativeFrom="column">
                  <wp:posOffset>5209540</wp:posOffset>
                </wp:positionH>
                <wp:positionV relativeFrom="page">
                  <wp:posOffset>4895850</wp:posOffset>
                </wp:positionV>
                <wp:extent cx="1743075" cy="1047750"/>
                <wp:effectExtent l="0" t="0" r="0" b="0"/>
                <wp:wrapTight wrapText="bothSides">
                  <wp:wrapPolygon edited="0">
                    <wp:start x="708" y="0"/>
                    <wp:lineTo x="708" y="21207"/>
                    <wp:lineTo x="20774" y="21207"/>
                    <wp:lineTo x="20774" y="0"/>
                    <wp:lineTo x="708" y="0"/>
                  </wp:wrapPolygon>
                </wp:wrapTight>
                <wp:docPr id="13" name="Pole tekstowe 13" descr="W 2025 r. zespoły ratownictwa medycznego w przeliczeniu na 1000 ludności udzieliły pomocy medycznej 94 osobom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E263A1" w14:textId="315EB0C1" w:rsidR="00AA2E26" w:rsidRPr="00AA2E26" w:rsidRDefault="00501725" w:rsidP="00AA2E26">
                            <w:pPr>
                              <w:pStyle w:val="tekstzboku"/>
                            </w:pPr>
                            <w:r>
                              <w:t>W 2025 r. z</w:t>
                            </w:r>
                            <w:r w:rsidR="0036524F" w:rsidRPr="008C6C57">
                              <w:t>espoły ratownictwa medyczn</w:t>
                            </w:r>
                            <w:r w:rsidR="00AA2E26" w:rsidRPr="008C6C57">
                              <w:t xml:space="preserve">ego </w:t>
                            </w:r>
                            <w:r w:rsidR="0037442D" w:rsidRPr="008C6C57">
                              <w:t xml:space="preserve">w przeliczeniu na 1000 ludności </w:t>
                            </w:r>
                            <w:r w:rsidR="00AA2E26" w:rsidRPr="008C6C57">
                              <w:t xml:space="preserve">udzieliły pomocy medycznej </w:t>
                            </w:r>
                            <w:r w:rsidR="00DC0457" w:rsidRPr="008C6C57">
                              <w:t>9</w:t>
                            </w:r>
                            <w:r>
                              <w:t>4</w:t>
                            </w:r>
                            <w:r w:rsidR="009321FA" w:rsidRPr="008C6C57">
                              <w:t> </w:t>
                            </w:r>
                            <w:r w:rsidR="00F8748E" w:rsidRPr="008C6C57">
                              <w:t>osobom</w:t>
                            </w:r>
                            <w:r w:rsidR="00F8748E">
                              <w:t xml:space="preserve"> </w:t>
                            </w:r>
                          </w:p>
                          <w:p w14:paraId="6F82A774" w14:textId="1EB842AB" w:rsidR="00216634" w:rsidRPr="00085DDE" w:rsidRDefault="00216634" w:rsidP="005D7075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0DF10" id="Pole tekstowe 13" o:spid="_x0000_s1028" type="#_x0000_t202" alt="W 2025 r. zespoły ratownictwa medycznego w przeliczeniu na 1000 ludności udzieliły pomocy medycznej 94 osobom " style="position:absolute;margin-left:410.2pt;margin-top:385.5pt;width:137.25pt;height:82.5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" filled="f" stroked="f">
                <v:textbox>
                  <w:txbxContent>
                    <w:p w14:paraId="1DE263A1" w14:textId="315EB0C1" w:rsidR="00AA2E26" w:rsidRPr="00AA2E26" w:rsidRDefault="00501725" w:rsidP="00AA2E26">
                      <w:pPr>
                        <w:pStyle w:val="tekstzboku"/>
                      </w:pPr>
                      <w:r>
                        <w:t>W 2025 r. z</w:t>
                      </w:r>
                      <w:r w:rsidR="0036524F" w:rsidRPr="008C6C57">
                        <w:t>espoły ratownictwa medyczn</w:t>
                      </w:r>
                      <w:r w:rsidR="00AA2E26" w:rsidRPr="008C6C57">
                        <w:t xml:space="preserve">ego </w:t>
                      </w:r>
                      <w:r w:rsidR="0037442D" w:rsidRPr="008C6C57">
                        <w:t xml:space="preserve">w przeliczeniu na 1000 ludności </w:t>
                      </w:r>
                      <w:r w:rsidR="00AA2E26" w:rsidRPr="008C6C57">
                        <w:t xml:space="preserve">udzieliły pomocy medycznej </w:t>
                      </w:r>
                      <w:r w:rsidR="00DC0457" w:rsidRPr="008C6C57">
                        <w:t>9</w:t>
                      </w:r>
                      <w:r>
                        <w:t>4</w:t>
                      </w:r>
                      <w:r w:rsidR="009321FA" w:rsidRPr="008C6C57">
                        <w:t> </w:t>
                      </w:r>
                      <w:r w:rsidR="00F8748E" w:rsidRPr="008C6C57">
                        <w:t>osobom</w:t>
                      </w:r>
                      <w:r w:rsidR="00F8748E">
                        <w:t xml:space="preserve"> </w:t>
                      </w:r>
                    </w:p>
                    <w:p w14:paraId="6F82A774" w14:textId="1EB842AB" w:rsidR="00216634" w:rsidRPr="00085DDE" w:rsidRDefault="00216634" w:rsidP="005D7075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6075E7" w:rsidRPr="00CF6D21">
        <w:rPr>
          <w:shd w:val="clear" w:color="auto" w:fill="FFFFFF"/>
        </w:rPr>
        <w:t xml:space="preserve">W </w:t>
      </w:r>
      <w:r w:rsidR="00AC7BE0" w:rsidRPr="00CF6D21">
        <w:rPr>
          <w:shd w:val="clear" w:color="auto" w:fill="FFFFFF"/>
        </w:rPr>
        <w:t>województwie dolnośląskim</w:t>
      </w:r>
      <w:r w:rsidR="006075E7" w:rsidRPr="00CF6D21">
        <w:rPr>
          <w:shd w:val="clear" w:color="auto" w:fill="FFFFFF"/>
        </w:rPr>
        <w:t xml:space="preserve"> </w:t>
      </w:r>
      <w:r w:rsidR="0037442D" w:rsidRPr="00CF6D21">
        <w:rPr>
          <w:shd w:val="clear" w:color="auto" w:fill="FFFFFF"/>
        </w:rPr>
        <w:t>na 1000</w:t>
      </w:r>
      <w:r w:rsidR="001D30FD" w:rsidRPr="00CF6D21">
        <w:rPr>
          <w:shd w:val="clear" w:color="auto" w:fill="FFFFFF"/>
        </w:rPr>
        <w:t xml:space="preserve"> ludności przypadał</w:t>
      </w:r>
      <w:r w:rsidR="00AC7BE0" w:rsidRPr="00CF6D21">
        <w:rPr>
          <w:shd w:val="clear" w:color="auto" w:fill="FFFFFF"/>
        </w:rPr>
        <w:t>y</w:t>
      </w:r>
      <w:r w:rsidR="001D30FD" w:rsidRPr="00CF6D21">
        <w:rPr>
          <w:shd w:val="clear" w:color="auto" w:fill="FFFFFF"/>
        </w:rPr>
        <w:t xml:space="preserve"> </w:t>
      </w:r>
      <w:r w:rsidR="00DC0457" w:rsidRPr="00CF6D21">
        <w:rPr>
          <w:shd w:val="clear" w:color="auto" w:fill="FFFFFF"/>
        </w:rPr>
        <w:t>9</w:t>
      </w:r>
      <w:r w:rsidR="00131E78" w:rsidRPr="00CF6D21">
        <w:rPr>
          <w:shd w:val="clear" w:color="auto" w:fill="FFFFFF"/>
        </w:rPr>
        <w:t>4</w:t>
      </w:r>
      <w:r w:rsidR="001D30FD" w:rsidRPr="00CF6D21">
        <w:rPr>
          <w:shd w:val="clear" w:color="auto" w:fill="FFFFFF"/>
        </w:rPr>
        <w:t xml:space="preserve"> os</w:t>
      </w:r>
      <w:r w:rsidR="00AC7BE0" w:rsidRPr="00CF6D21">
        <w:rPr>
          <w:shd w:val="clear" w:color="auto" w:fill="FFFFFF"/>
        </w:rPr>
        <w:t>o</w:t>
      </w:r>
      <w:r w:rsidR="001D30FD" w:rsidRPr="00CF6D21">
        <w:rPr>
          <w:shd w:val="clear" w:color="auto" w:fill="FFFFFF"/>
        </w:rPr>
        <w:t>b</w:t>
      </w:r>
      <w:r w:rsidR="00AC7BE0" w:rsidRPr="00CF6D21">
        <w:rPr>
          <w:shd w:val="clear" w:color="auto" w:fill="FFFFFF"/>
        </w:rPr>
        <w:t>y</w:t>
      </w:r>
      <w:r w:rsidR="006075E7" w:rsidRPr="00CF6D21">
        <w:rPr>
          <w:shd w:val="clear" w:color="auto" w:fill="FFFFFF"/>
        </w:rPr>
        <w:t>, którym zespoły ratownictwa medycznego udzieliły pomocy medycznej (w roku poprz</w:t>
      </w:r>
      <w:r w:rsidR="00975CAC" w:rsidRPr="00CF6D21">
        <w:rPr>
          <w:shd w:val="clear" w:color="auto" w:fill="FFFFFF"/>
        </w:rPr>
        <w:t xml:space="preserve">ednim wskaźnik ten wynosił </w:t>
      </w:r>
      <w:r w:rsidR="00131E78" w:rsidRPr="00CF6D21">
        <w:rPr>
          <w:shd w:val="clear" w:color="auto" w:fill="FFFFFF"/>
        </w:rPr>
        <w:t>92</w:t>
      </w:r>
      <w:r w:rsidR="00220E72" w:rsidRPr="00CF6D21">
        <w:rPr>
          <w:shd w:val="clear" w:color="auto" w:fill="FFFFFF"/>
        </w:rPr>
        <w:t xml:space="preserve"> osoby</w:t>
      </w:r>
      <w:r w:rsidR="006075E7" w:rsidRPr="00CF6D21">
        <w:rPr>
          <w:shd w:val="clear" w:color="auto" w:fill="FFFFFF"/>
        </w:rPr>
        <w:t>).</w:t>
      </w:r>
      <w:r w:rsidR="007C1F1E" w:rsidRPr="00CF6D21">
        <w:rPr>
          <w:shd w:val="clear" w:color="auto" w:fill="FFFFFF"/>
        </w:rPr>
        <w:t xml:space="preserve"> Najwięcej osób, którym udzielono świadczenia zdrowotnego</w:t>
      </w:r>
      <w:r w:rsidR="00E23DBD" w:rsidRPr="00CF6D21">
        <w:rPr>
          <w:shd w:val="clear" w:color="auto" w:fill="FFFFFF"/>
        </w:rPr>
        <w:t xml:space="preserve"> w </w:t>
      </w:r>
      <w:r w:rsidR="0037442D" w:rsidRPr="00CF6D21">
        <w:rPr>
          <w:shd w:val="clear" w:color="auto" w:fill="FFFFFF"/>
        </w:rPr>
        <w:t>przeliczeniu na 1000</w:t>
      </w:r>
      <w:r w:rsidR="006075E7" w:rsidRPr="00CF6D21">
        <w:rPr>
          <w:shd w:val="clear" w:color="auto" w:fill="FFFFFF"/>
        </w:rPr>
        <w:t xml:space="preserve"> ludności, odnotowano w</w:t>
      </w:r>
      <w:r w:rsidR="0099560A" w:rsidRPr="00CF6D21">
        <w:rPr>
          <w:shd w:val="clear" w:color="auto" w:fill="FFFFFF"/>
        </w:rPr>
        <w:t xml:space="preserve"> miastach na prawach powiatu</w:t>
      </w:r>
      <w:r w:rsidR="00AC7BE0" w:rsidRPr="00CF6D21">
        <w:rPr>
          <w:shd w:val="clear" w:color="auto" w:fill="FFFFFF"/>
        </w:rPr>
        <w:t>:</w:t>
      </w:r>
      <w:r w:rsidR="006075E7" w:rsidRPr="00CF6D21">
        <w:rPr>
          <w:shd w:val="clear" w:color="auto" w:fill="FFFFFF"/>
        </w:rPr>
        <w:t xml:space="preserve"> </w:t>
      </w:r>
      <w:r w:rsidR="00DC0457" w:rsidRPr="00CF6D21">
        <w:rPr>
          <w:shd w:val="clear" w:color="auto" w:fill="FFFFFF"/>
        </w:rPr>
        <w:t>Wałbrzychu</w:t>
      </w:r>
      <w:r w:rsidR="005B129F" w:rsidRPr="00CF6D21">
        <w:rPr>
          <w:shd w:val="clear" w:color="auto" w:fill="FFFFFF"/>
        </w:rPr>
        <w:t xml:space="preserve"> </w:t>
      </w:r>
      <w:r w:rsidR="00B16D02">
        <w:rPr>
          <w:shd w:val="clear" w:color="auto" w:fill="FFFFFF"/>
        </w:rPr>
        <w:t>(</w:t>
      </w:r>
      <w:r w:rsidR="005B129F" w:rsidRPr="00CF6D21">
        <w:rPr>
          <w:shd w:val="clear" w:color="auto" w:fill="FFFFFF"/>
        </w:rPr>
        <w:t>16</w:t>
      </w:r>
      <w:r w:rsidR="00501725" w:rsidRPr="00CF6D21">
        <w:rPr>
          <w:shd w:val="clear" w:color="auto" w:fill="FFFFFF"/>
        </w:rPr>
        <w:t>5</w:t>
      </w:r>
      <w:r w:rsidR="005B129F" w:rsidRPr="00CF6D21">
        <w:rPr>
          <w:shd w:val="clear" w:color="auto" w:fill="FFFFFF"/>
        </w:rPr>
        <w:t xml:space="preserve"> osób</w:t>
      </w:r>
      <w:r w:rsidR="00B16D02">
        <w:rPr>
          <w:shd w:val="clear" w:color="auto" w:fill="FFFFFF"/>
        </w:rPr>
        <w:t>)</w:t>
      </w:r>
      <w:r w:rsidR="005B129F" w:rsidRPr="00CF6D21">
        <w:rPr>
          <w:shd w:val="clear" w:color="auto" w:fill="FFFFFF"/>
        </w:rPr>
        <w:t>,</w:t>
      </w:r>
      <w:r w:rsidR="00F8748E" w:rsidRPr="00CF6D21">
        <w:rPr>
          <w:shd w:val="clear" w:color="auto" w:fill="FFFFFF"/>
        </w:rPr>
        <w:t> </w:t>
      </w:r>
      <w:r w:rsidR="00DC0457" w:rsidRPr="00CF6D21">
        <w:rPr>
          <w:shd w:val="clear" w:color="auto" w:fill="FFFFFF"/>
        </w:rPr>
        <w:t>Jeleniej Górze</w:t>
      </w:r>
      <w:r w:rsidR="007C1F1E" w:rsidRPr="00CF6D21">
        <w:rPr>
          <w:shd w:val="clear" w:color="auto" w:fill="FFFFFF"/>
        </w:rPr>
        <w:t xml:space="preserve"> </w:t>
      </w:r>
      <w:r w:rsidR="00B16D02">
        <w:rPr>
          <w:shd w:val="clear" w:color="auto" w:fill="FFFFFF"/>
        </w:rPr>
        <w:t>(</w:t>
      </w:r>
      <w:r w:rsidR="00DC0457" w:rsidRPr="00CF6D21">
        <w:rPr>
          <w:shd w:val="clear" w:color="auto" w:fill="FFFFFF"/>
        </w:rPr>
        <w:t>1</w:t>
      </w:r>
      <w:r w:rsidR="00501725" w:rsidRPr="00CF6D21">
        <w:rPr>
          <w:shd w:val="clear" w:color="auto" w:fill="FFFFFF"/>
        </w:rPr>
        <w:t>53</w:t>
      </w:r>
      <w:r w:rsidR="00B16D02">
        <w:rPr>
          <w:shd w:val="clear" w:color="auto" w:fill="FFFFFF"/>
        </w:rPr>
        <w:t>)</w:t>
      </w:r>
      <w:r w:rsidR="005B129F" w:rsidRPr="00CF6D21">
        <w:rPr>
          <w:shd w:val="clear" w:color="auto" w:fill="FFFFFF"/>
        </w:rPr>
        <w:t xml:space="preserve"> i </w:t>
      </w:r>
      <w:r w:rsidR="00DC0457" w:rsidRPr="00CF6D21">
        <w:rPr>
          <w:shd w:val="clear" w:color="auto" w:fill="FFFFFF"/>
        </w:rPr>
        <w:t xml:space="preserve">Legnicy </w:t>
      </w:r>
      <w:r w:rsidR="00B16D02">
        <w:rPr>
          <w:shd w:val="clear" w:color="auto" w:fill="FFFFFF"/>
        </w:rPr>
        <w:t>(</w:t>
      </w:r>
      <w:r w:rsidR="003B4D60" w:rsidRPr="00CF6D21">
        <w:rPr>
          <w:shd w:val="clear" w:color="auto" w:fill="FFFFFF"/>
        </w:rPr>
        <w:t>1</w:t>
      </w:r>
      <w:r w:rsidR="00DC0457" w:rsidRPr="00CF6D21">
        <w:rPr>
          <w:shd w:val="clear" w:color="auto" w:fill="FFFFFF"/>
        </w:rPr>
        <w:t>4</w:t>
      </w:r>
      <w:r w:rsidR="00501725" w:rsidRPr="00CF6D21">
        <w:rPr>
          <w:shd w:val="clear" w:color="auto" w:fill="FFFFFF"/>
        </w:rPr>
        <w:t>3</w:t>
      </w:r>
      <w:r w:rsidR="00B16D02">
        <w:rPr>
          <w:shd w:val="clear" w:color="auto" w:fill="FFFFFF"/>
        </w:rPr>
        <w:t>)</w:t>
      </w:r>
      <w:r w:rsidR="007C1F1E" w:rsidRPr="00CF6D21">
        <w:rPr>
          <w:shd w:val="clear" w:color="auto" w:fill="FFFFFF"/>
        </w:rPr>
        <w:t xml:space="preserve">, natomiast najmniej </w:t>
      </w:r>
      <w:r w:rsidR="00AC7BE0" w:rsidRPr="00CF6D21">
        <w:rPr>
          <w:shd w:val="clear" w:color="auto" w:fill="FFFFFF"/>
        </w:rPr>
        <w:t>odnotowano w</w:t>
      </w:r>
      <w:r w:rsidR="00501725" w:rsidRPr="00CF6D21">
        <w:rPr>
          <w:shd w:val="clear" w:color="auto" w:fill="FFFFFF"/>
        </w:rPr>
        <w:t> </w:t>
      </w:r>
      <w:r w:rsidR="00AC7BE0" w:rsidRPr="00CF6D21">
        <w:rPr>
          <w:shd w:val="clear" w:color="auto" w:fill="FFFFFF"/>
        </w:rPr>
        <w:t xml:space="preserve">powiatach </w:t>
      </w:r>
      <w:r w:rsidR="007C1F1E" w:rsidRPr="00CF6D21">
        <w:rPr>
          <w:shd w:val="clear" w:color="auto" w:fill="FFFFFF"/>
        </w:rPr>
        <w:t xml:space="preserve">wrocławskim </w:t>
      </w:r>
      <w:r w:rsidR="00F8748E" w:rsidRPr="00CF6D21">
        <w:rPr>
          <w:shd w:val="clear" w:color="auto" w:fill="FFFFFF"/>
        </w:rPr>
        <w:t>i </w:t>
      </w:r>
      <w:r w:rsidR="00AC7BE0" w:rsidRPr="00CF6D21">
        <w:rPr>
          <w:shd w:val="clear" w:color="auto" w:fill="FFFFFF"/>
        </w:rPr>
        <w:t xml:space="preserve">legnickim – </w:t>
      </w:r>
      <w:r w:rsidR="003B4D60" w:rsidRPr="00CF6D21">
        <w:rPr>
          <w:shd w:val="clear" w:color="auto" w:fill="FFFFFF"/>
        </w:rPr>
        <w:t>odpowiednio 2</w:t>
      </w:r>
      <w:r w:rsidR="00501725" w:rsidRPr="00CF6D21">
        <w:rPr>
          <w:shd w:val="clear" w:color="auto" w:fill="FFFFFF"/>
        </w:rPr>
        <w:t>2</w:t>
      </w:r>
      <w:r w:rsidR="003B4D60" w:rsidRPr="00CF6D21">
        <w:rPr>
          <w:shd w:val="clear" w:color="auto" w:fill="FFFFFF"/>
        </w:rPr>
        <w:t xml:space="preserve"> i </w:t>
      </w:r>
      <w:r w:rsidR="00501725" w:rsidRPr="00CF6D21">
        <w:rPr>
          <w:shd w:val="clear" w:color="auto" w:fill="FFFFFF"/>
        </w:rPr>
        <w:t>40</w:t>
      </w:r>
      <w:r w:rsidR="007C1F1E" w:rsidRPr="00CF6D21">
        <w:rPr>
          <w:shd w:val="clear" w:color="auto" w:fill="FFFFFF"/>
        </w:rPr>
        <w:t xml:space="preserve"> o</w:t>
      </w:r>
      <w:r w:rsidR="00501725" w:rsidRPr="00CF6D21">
        <w:rPr>
          <w:shd w:val="clear" w:color="auto" w:fill="FFFFFF"/>
        </w:rPr>
        <w:t>sób</w:t>
      </w:r>
      <w:r w:rsidR="007C1F1E" w:rsidRPr="00CF6D21">
        <w:rPr>
          <w:shd w:val="clear" w:color="auto" w:fill="FFFFFF"/>
        </w:rPr>
        <w:t>.</w:t>
      </w:r>
    </w:p>
    <w:p w14:paraId="1B4487F4" w14:textId="3BC6EF2B" w:rsidR="00DD41BC" w:rsidRPr="005572EA" w:rsidRDefault="00A373CD" w:rsidP="002D5280">
      <w:pPr>
        <w:pStyle w:val="Tytuwykresu0"/>
        <w:ind w:left="709" w:hanging="709"/>
        <w:rPr>
          <w:rFonts w:ascii="Fira Sans" w:hAnsi="Fira Sans"/>
        </w:rPr>
      </w:pPr>
      <w:r w:rsidRPr="00FF2E2B">
        <w:rPr>
          <w:rFonts w:ascii="Fira Sans" w:hAnsi="Fira Sans"/>
        </w:rPr>
        <w:t>Mapa 1</w:t>
      </w:r>
      <w:r w:rsidR="00EF1ACF" w:rsidRPr="00FF2E2B">
        <w:rPr>
          <w:rFonts w:ascii="Fira Sans" w:hAnsi="Fira Sans"/>
        </w:rPr>
        <w:t xml:space="preserve">. </w:t>
      </w:r>
      <w:r w:rsidRPr="00FF2E2B">
        <w:rPr>
          <w:rFonts w:ascii="Fira Sans" w:hAnsi="Fira Sans"/>
        </w:rPr>
        <w:t>O</w:t>
      </w:r>
      <w:r w:rsidR="00EF1ACF" w:rsidRPr="00FF2E2B">
        <w:rPr>
          <w:rFonts w:ascii="Fira Sans" w:hAnsi="Fira Sans"/>
        </w:rPr>
        <w:t>s</w:t>
      </w:r>
      <w:r w:rsidRPr="00FF2E2B">
        <w:rPr>
          <w:rFonts w:ascii="Fira Sans" w:hAnsi="Fira Sans"/>
        </w:rPr>
        <w:t>oby</w:t>
      </w:r>
      <w:r w:rsidR="006A381F" w:rsidRPr="00FF2E2B">
        <w:rPr>
          <w:rFonts w:ascii="Fira Sans" w:hAnsi="Fira Sans"/>
        </w:rPr>
        <w:t>,</w:t>
      </w:r>
      <w:r w:rsidRPr="00FF2E2B">
        <w:rPr>
          <w:rFonts w:ascii="Fira Sans" w:hAnsi="Fira Sans"/>
        </w:rPr>
        <w:t xml:space="preserve"> wobec których podjęto medyczne czynności ratunkowe</w:t>
      </w:r>
      <w:r w:rsidR="00514B62" w:rsidRPr="00FF2E2B">
        <w:rPr>
          <w:rFonts w:ascii="Fira Sans" w:hAnsi="Fira Sans"/>
        </w:rPr>
        <w:t> </w:t>
      </w:r>
      <w:r w:rsidRPr="00FF2E2B">
        <w:rPr>
          <w:rFonts w:ascii="Fira Sans" w:hAnsi="Fira Sans"/>
        </w:rPr>
        <w:t xml:space="preserve">w </w:t>
      </w:r>
      <w:r w:rsidR="00CF1906" w:rsidRPr="00FF2E2B">
        <w:rPr>
          <w:rFonts w:ascii="Fira Sans" w:hAnsi="Fira Sans"/>
        </w:rPr>
        <w:t>202</w:t>
      </w:r>
      <w:r w:rsidR="00501725" w:rsidRPr="00FF2E2B">
        <w:rPr>
          <w:rFonts w:ascii="Fira Sans" w:hAnsi="Fira Sans"/>
        </w:rPr>
        <w:t>5</w:t>
      </w:r>
      <w:r w:rsidR="00EF1ACF" w:rsidRPr="00FF2E2B">
        <w:rPr>
          <w:rFonts w:ascii="Fira Sans" w:hAnsi="Fira Sans"/>
        </w:rPr>
        <w:t xml:space="preserve"> r.</w:t>
      </w:r>
    </w:p>
    <w:p w14:paraId="23CBE1F4" w14:textId="59D21518" w:rsidR="00775E8A" w:rsidRPr="005572EA" w:rsidRDefault="00FF2E2B" w:rsidP="00D972F6">
      <w:pPr>
        <w:spacing w:line="288" w:lineRule="auto"/>
        <w:rPr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810816" behindDoc="0" locked="0" layoutInCell="1" allowOverlap="1" wp14:anchorId="77FD6814" wp14:editId="61F0CBA7">
            <wp:simplePos x="0" y="0"/>
            <wp:positionH relativeFrom="margin">
              <wp:align>center</wp:align>
            </wp:positionH>
            <wp:positionV relativeFrom="paragraph">
              <wp:posOffset>322011</wp:posOffset>
            </wp:positionV>
            <wp:extent cx="4574540" cy="3416300"/>
            <wp:effectExtent l="0" t="0" r="0" b="0"/>
            <wp:wrapTopAndBottom/>
            <wp:docPr id="15" name="Obraz 15" descr="Mapa 1. Osoby, wobec których podjęto medyczne czynności ratunkowe w 2025 r.&#10;&#10;Mapa prezentuje zróżnicowanie wartości wskaźnika liczby osób, wobec których podjęto medyczne czynności ratunkowe w 2025 r. w układzie powiatowym w województwie dolnośląskim w przeliczeniu na 1000 mieszkańców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az 15" descr="Mapa 1. Osoby, wobec których podjęto medyczne czynności ratunkowe w 2025 r.&#10;&#10;Mapa prezentuje zróżnicowanie wartości wskaźnika liczby osób, wobec których podjęto medyczne czynności ratunkowe w 2025 r. w układzie powiatowym w województwie dolnośląskim w przeliczeniu na 1000 mieszkańców. 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4540" cy="341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2A5A5F" w14:textId="0EC0F25F" w:rsidR="00D972F6" w:rsidRPr="005572EA" w:rsidRDefault="006075E7" w:rsidP="00D972F6">
      <w:pPr>
        <w:spacing w:line="288" w:lineRule="auto"/>
        <w:rPr>
          <w:shd w:val="clear" w:color="auto" w:fill="FFFFFF"/>
        </w:rPr>
      </w:pPr>
      <w:r w:rsidRPr="00CF6D21">
        <w:rPr>
          <w:shd w:val="clear" w:color="auto" w:fill="FFFFFF"/>
        </w:rPr>
        <w:lastRenderedPageBreak/>
        <w:t>Według stanu w dniu 31 grudnia</w:t>
      </w:r>
      <w:r w:rsidR="00171770" w:rsidRPr="00CF6D21">
        <w:rPr>
          <w:shd w:val="clear" w:color="auto" w:fill="FFFFFF"/>
        </w:rPr>
        <w:t xml:space="preserve"> 202</w:t>
      </w:r>
      <w:r w:rsidR="00052B8A" w:rsidRPr="00CF6D21">
        <w:rPr>
          <w:shd w:val="clear" w:color="auto" w:fill="FFFFFF"/>
        </w:rPr>
        <w:t>5</w:t>
      </w:r>
      <w:r w:rsidRPr="00CF6D21">
        <w:rPr>
          <w:shd w:val="clear" w:color="auto" w:fill="FFFFFF"/>
        </w:rPr>
        <w:t xml:space="preserve"> r. w skład zespołów ratownictwa medycznego</w:t>
      </w:r>
      <w:r w:rsidR="008056DA" w:rsidRPr="00CF6D21">
        <w:rPr>
          <w:shd w:val="clear" w:color="auto" w:fill="FFFFFF"/>
        </w:rPr>
        <w:t xml:space="preserve"> </w:t>
      </w:r>
      <w:r w:rsidRPr="00CF6D21">
        <w:rPr>
          <w:shd w:val="clear" w:color="auto" w:fill="FFFFFF"/>
        </w:rPr>
        <w:t>wcho</w:t>
      </w:r>
      <w:r w:rsidR="008D0406" w:rsidRPr="00CF6D21">
        <w:rPr>
          <w:shd w:val="clear" w:color="auto" w:fill="FFFFFF"/>
        </w:rPr>
        <w:t xml:space="preserve">dziło </w:t>
      </w:r>
      <w:r w:rsidR="00B14EFB" w:rsidRPr="00CF6D21">
        <w:rPr>
          <w:shd w:val="clear" w:color="auto" w:fill="FFFFFF"/>
        </w:rPr>
        <w:t>1,1</w:t>
      </w:r>
      <w:r w:rsidRPr="00CF6D21">
        <w:rPr>
          <w:shd w:val="clear" w:color="auto" w:fill="FFFFFF"/>
        </w:rPr>
        <w:t xml:space="preserve"> tys. prac</w:t>
      </w:r>
      <w:r w:rsidR="00942990" w:rsidRPr="00CF6D21">
        <w:rPr>
          <w:shd w:val="clear" w:color="auto" w:fill="FFFFFF"/>
        </w:rPr>
        <w:t>owników</w:t>
      </w:r>
      <w:r w:rsidR="00B735DE" w:rsidRPr="00CF6D21">
        <w:rPr>
          <w:rStyle w:val="Odwoanieprzypisudolnego"/>
          <w:shd w:val="clear" w:color="auto" w:fill="FFFFFF"/>
        </w:rPr>
        <w:footnoteReference w:id="1"/>
      </w:r>
      <w:r w:rsidR="00171770" w:rsidRPr="00CF6D21">
        <w:rPr>
          <w:shd w:val="clear" w:color="auto" w:fill="FFFFFF"/>
        </w:rPr>
        <w:t>. Najliczniejszą grupę –</w:t>
      </w:r>
      <w:r w:rsidR="007F12A7" w:rsidRPr="00CF6D21">
        <w:rPr>
          <w:shd w:val="clear" w:color="auto" w:fill="FFFFFF"/>
        </w:rPr>
        <w:t xml:space="preserve"> </w:t>
      </w:r>
      <w:r w:rsidR="00B14EFB" w:rsidRPr="00CF6D21">
        <w:rPr>
          <w:shd w:val="clear" w:color="auto" w:fill="FFFFFF"/>
        </w:rPr>
        <w:t>0,9</w:t>
      </w:r>
      <w:r w:rsidRPr="00CF6D21">
        <w:rPr>
          <w:shd w:val="clear" w:color="auto" w:fill="FFFFFF"/>
        </w:rPr>
        <w:t xml:space="preserve"> tys. – stanowili ratownicy medyczn</w:t>
      </w:r>
      <w:r w:rsidR="00171770" w:rsidRPr="00CF6D21">
        <w:rPr>
          <w:shd w:val="clear" w:color="auto" w:fill="FFFFFF"/>
        </w:rPr>
        <w:t>i. Ponadto w zespołach pracował</w:t>
      </w:r>
      <w:r w:rsidR="007F12A7" w:rsidRPr="00CF6D21">
        <w:rPr>
          <w:shd w:val="clear" w:color="auto" w:fill="FFFFFF"/>
        </w:rPr>
        <w:t>o</w:t>
      </w:r>
      <w:r w:rsidRPr="00CF6D21">
        <w:rPr>
          <w:shd w:val="clear" w:color="auto" w:fill="FFFFFF"/>
        </w:rPr>
        <w:t xml:space="preserve"> </w:t>
      </w:r>
      <w:r w:rsidR="00171770" w:rsidRPr="00CF6D21">
        <w:rPr>
          <w:shd w:val="clear" w:color="auto" w:fill="FFFFFF"/>
        </w:rPr>
        <w:t>1</w:t>
      </w:r>
      <w:r w:rsidR="003B5CB0" w:rsidRPr="00CF6D21">
        <w:rPr>
          <w:shd w:val="clear" w:color="auto" w:fill="FFFFFF"/>
        </w:rPr>
        <w:t>13</w:t>
      </w:r>
      <w:r w:rsidRPr="00CF6D21">
        <w:rPr>
          <w:shd w:val="clear" w:color="auto" w:fill="FFFFFF"/>
        </w:rPr>
        <w:t xml:space="preserve"> </w:t>
      </w:r>
      <w:r w:rsidR="00171770" w:rsidRPr="00CF6D21">
        <w:rPr>
          <w:shd w:val="clear" w:color="auto" w:fill="FFFFFF"/>
        </w:rPr>
        <w:t>pielęgniar</w:t>
      </w:r>
      <w:r w:rsidR="007F12A7" w:rsidRPr="00CF6D21">
        <w:rPr>
          <w:shd w:val="clear" w:color="auto" w:fill="FFFFFF"/>
        </w:rPr>
        <w:t>ek</w:t>
      </w:r>
      <w:r w:rsidR="000F4C90" w:rsidRPr="00CF6D21">
        <w:rPr>
          <w:shd w:val="clear" w:color="auto" w:fill="FFFFFF"/>
        </w:rPr>
        <w:t xml:space="preserve"> systemu</w:t>
      </w:r>
      <w:r w:rsidR="00C550DE" w:rsidRPr="00CF6D21">
        <w:rPr>
          <w:shd w:val="clear" w:color="auto" w:fill="FFFFFF"/>
        </w:rPr>
        <w:t xml:space="preserve"> ratownictwa medycznego</w:t>
      </w:r>
      <w:r w:rsidR="000F4C90" w:rsidRPr="00CF6D21">
        <w:rPr>
          <w:shd w:val="clear" w:color="auto" w:fill="FFFFFF"/>
        </w:rPr>
        <w:t>,</w:t>
      </w:r>
      <w:r w:rsidR="00171770" w:rsidRPr="00CF6D21">
        <w:rPr>
          <w:shd w:val="clear" w:color="auto" w:fill="FFFFFF"/>
        </w:rPr>
        <w:t xml:space="preserve"> </w:t>
      </w:r>
      <w:r w:rsidR="003B5CB0" w:rsidRPr="00CF6D21">
        <w:rPr>
          <w:shd w:val="clear" w:color="auto" w:fill="FFFFFF"/>
        </w:rPr>
        <w:t>11</w:t>
      </w:r>
      <w:r w:rsidRPr="00CF6D21">
        <w:rPr>
          <w:shd w:val="clear" w:color="auto" w:fill="FFFFFF"/>
        </w:rPr>
        <w:t xml:space="preserve"> lekarzy systemu </w:t>
      </w:r>
      <w:r w:rsidR="00C550DE" w:rsidRPr="00CF6D21">
        <w:rPr>
          <w:shd w:val="clear" w:color="auto" w:fill="FFFFFF"/>
        </w:rPr>
        <w:t xml:space="preserve">ratownictwa medycznego </w:t>
      </w:r>
      <w:r w:rsidRPr="00CF6D21">
        <w:rPr>
          <w:shd w:val="clear" w:color="auto" w:fill="FFFFFF"/>
        </w:rPr>
        <w:t>i</w:t>
      </w:r>
      <w:r w:rsidR="00171770" w:rsidRPr="00CF6D21">
        <w:rPr>
          <w:shd w:val="clear" w:color="auto" w:fill="FFFFFF"/>
        </w:rPr>
        <w:t xml:space="preserve"> </w:t>
      </w:r>
      <w:r w:rsidR="007F12A7" w:rsidRPr="00CF6D21">
        <w:rPr>
          <w:shd w:val="clear" w:color="auto" w:fill="FFFFFF"/>
        </w:rPr>
        <w:t>24</w:t>
      </w:r>
      <w:r w:rsidRPr="00CF6D21">
        <w:rPr>
          <w:shd w:val="clear" w:color="auto" w:fill="FFFFFF"/>
        </w:rPr>
        <w:t xml:space="preserve"> i</w:t>
      </w:r>
      <w:r w:rsidR="0008344D" w:rsidRPr="00CF6D21">
        <w:rPr>
          <w:shd w:val="clear" w:color="auto" w:fill="FFFFFF"/>
        </w:rPr>
        <w:t>nn</w:t>
      </w:r>
      <w:r w:rsidR="007F12A7" w:rsidRPr="00CF6D21">
        <w:rPr>
          <w:shd w:val="clear" w:color="auto" w:fill="FFFFFF"/>
        </w:rPr>
        <w:t>e</w:t>
      </w:r>
      <w:r w:rsidR="0008344D" w:rsidRPr="00CF6D21">
        <w:rPr>
          <w:shd w:val="clear" w:color="auto" w:fill="FFFFFF"/>
        </w:rPr>
        <w:t xml:space="preserve"> os</w:t>
      </w:r>
      <w:r w:rsidR="007F12A7" w:rsidRPr="00CF6D21">
        <w:rPr>
          <w:shd w:val="clear" w:color="auto" w:fill="FFFFFF"/>
        </w:rPr>
        <w:t>oby</w:t>
      </w:r>
      <w:r w:rsidR="004C3609" w:rsidRPr="00CF6D21">
        <w:rPr>
          <w:rStyle w:val="Odwoanieprzypisudolnego"/>
          <w:shd w:val="clear" w:color="auto" w:fill="FFFFFF"/>
        </w:rPr>
        <w:footnoteReference w:id="2"/>
      </w:r>
      <w:r w:rsidR="0008344D" w:rsidRPr="00CF6D21">
        <w:rPr>
          <w:shd w:val="clear" w:color="auto" w:fill="FFFFFF"/>
        </w:rPr>
        <w:t>. W</w:t>
      </w:r>
      <w:r w:rsidR="003F0375" w:rsidRPr="00CF6D21">
        <w:rPr>
          <w:shd w:val="clear" w:color="auto" w:fill="FFFFFF"/>
        </w:rPr>
        <w:t xml:space="preserve"> porównaniu</w:t>
      </w:r>
      <w:r w:rsidR="009321FA" w:rsidRPr="00CF6D21">
        <w:rPr>
          <w:shd w:val="clear" w:color="auto" w:fill="FFFFFF"/>
        </w:rPr>
        <w:t xml:space="preserve"> z </w:t>
      </w:r>
      <w:r w:rsidR="00171770" w:rsidRPr="00CF6D21">
        <w:rPr>
          <w:shd w:val="clear" w:color="auto" w:fill="FFFFFF"/>
        </w:rPr>
        <w:t>202</w:t>
      </w:r>
      <w:r w:rsidR="00052B8A" w:rsidRPr="00CF6D21">
        <w:rPr>
          <w:shd w:val="clear" w:color="auto" w:fill="FFFFFF"/>
        </w:rPr>
        <w:t>4</w:t>
      </w:r>
      <w:r w:rsidR="0008344D" w:rsidRPr="00CF6D21">
        <w:rPr>
          <w:shd w:val="clear" w:color="auto" w:fill="FFFFFF"/>
        </w:rPr>
        <w:t xml:space="preserve"> r. personel medyczn</w:t>
      </w:r>
      <w:r w:rsidR="007F12A7" w:rsidRPr="00CF6D21">
        <w:rPr>
          <w:shd w:val="clear" w:color="auto" w:fill="FFFFFF"/>
        </w:rPr>
        <w:t>y</w:t>
      </w:r>
      <w:r w:rsidR="0008344D" w:rsidRPr="00CF6D21">
        <w:rPr>
          <w:shd w:val="clear" w:color="auto" w:fill="FFFFFF"/>
        </w:rPr>
        <w:t xml:space="preserve"> wchodząc</w:t>
      </w:r>
      <w:r w:rsidR="007F12A7" w:rsidRPr="00CF6D21">
        <w:rPr>
          <w:shd w:val="clear" w:color="auto" w:fill="FFFFFF"/>
        </w:rPr>
        <w:t>y</w:t>
      </w:r>
      <w:r w:rsidR="0008344D" w:rsidRPr="00CF6D21">
        <w:rPr>
          <w:shd w:val="clear" w:color="auto" w:fill="FFFFFF"/>
        </w:rPr>
        <w:t xml:space="preserve"> w skład zespołów ratownictwa medycznego </w:t>
      </w:r>
      <w:r w:rsidR="00052B8A" w:rsidRPr="00CF6D21">
        <w:rPr>
          <w:shd w:val="clear" w:color="auto" w:fill="FFFFFF"/>
        </w:rPr>
        <w:t xml:space="preserve">nieco </w:t>
      </w:r>
      <w:r w:rsidR="007F12A7" w:rsidRPr="00CF6D21">
        <w:rPr>
          <w:shd w:val="clear" w:color="auto" w:fill="FFFFFF"/>
        </w:rPr>
        <w:t>z</w:t>
      </w:r>
      <w:r w:rsidR="00052B8A" w:rsidRPr="00CF6D21">
        <w:rPr>
          <w:shd w:val="clear" w:color="auto" w:fill="FFFFFF"/>
        </w:rPr>
        <w:t>mniejs</w:t>
      </w:r>
      <w:r w:rsidR="007F12A7" w:rsidRPr="00CF6D21">
        <w:rPr>
          <w:shd w:val="clear" w:color="auto" w:fill="FFFFFF"/>
        </w:rPr>
        <w:t>zył swoją liczebność</w:t>
      </w:r>
      <w:r w:rsidR="003F0375" w:rsidRPr="00CF6D21">
        <w:rPr>
          <w:shd w:val="clear" w:color="auto" w:fill="FFFFFF"/>
        </w:rPr>
        <w:t>.</w:t>
      </w:r>
    </w:p>
    <w:p w14:paraId="5DA2C9DC" w14:textId="4BA6A3B5" w:rsidR="003207D4" w:rsidRPr="005572EA" w:rsidRDefault="003207D4" w:rsidP="00CA4CBD">
      <w:pPr>
        <w:pStyle w:val="Tytuwykresu0"/>
        <w:spacing w:before="0" w:after="0"/>
        <w:rPr>
          <w:rFonts w:ascii="Fira Sans" w:hAnsi="Fira Sans"/>
        </w:rPr>
      </w:pPr>
      <w:r w:rsidRPr="00FF2E2B">
        <w:rPr>
          <w:rFonts w:ascii="Fira Sans" w:hAnsi="Fira Sans"/>
        </w:rPr>
        <w:t>Wykre</w:t>
      </w:r>
      <w:r w:rsidR="00192D57" w:rsidRPr="00FF2E2B">
        <w:rPr>
          <w:rFonts w:ascii="Fira Sans" w:hAnsi="Fira Sans"/>
        </w:rPr>
        <w:t xml:space="preserve">s </w:t>
      </w:r>
      <w:r w:rsidR="00052B8A" w:rsidRPr="00FF2E2B">
        <w:rPr>
          <w:rFonts w:ascii="Fira Sans" w:hAnsi="Fira Sans"/>
        </w:rPr>
        <w:t>3</w:t>
      </w:r>
      <w:r w:rsidR="00192D57" w:rsidRPr="00FF2E2B">
        <w:rPr>
          <w:rFonts w:ascii="Fira Sans" w:hAnsi="Fira Sans"/>
        </w:rPr>
        <w:t xml:space="preserve">. Struktura </w:t>
      </w:r>
      <w:r w:rsidRPr="00FF2E2B">
        <w:rPr>
          <w:rFonts w:ascii="Fira Sans" w:hAnsi="Fira Sans"/>
        </w:rPr>
        <w:t>zespoł</w:t>
      </w:r>
      <w:r w:rsidR="00C53B98" w:rsidRPr="00FF2E2B">
        <w:rPr>
          <w:rFonts w:ascii="Fira Sans" w:hAnsi="Fira Sans"/>
        </w:rPr>
        <w:t xml:space="preserve">ów ratownictwa medycznego </w:t>
      </w:r>
      <w:r w:rsidR="00192D57" w:rsidRPr="00FF2E2B">
        <w:rPr>
          <w:rFonts w:ascii="Fira Sans" w:hAnsi="Fira Sans"/>
        </w:rPr>
        <w:t xml:space="preserve">według składu osobowego </w:t>
      </w:r>
      <w:r w:rsidR="00CF1906" w:rsidRPr="00FF2E2B">
        <w:rPr>
          <w:rFonts w:ascii="Fira Sans" w:hAnsi="Fira Sans"/>
        </w:rPr>
        <w:t>w 202</w:t>
      </w:r>
      <w:r w:rsidR="00052B8A" w:rsidRPr="00FF2E2B">
        <w:rPr>
          <w:rFonts w:ascii="Fira Sans" w:hAnsi="Fira Sans"/>
        </w:rPr>
        <w:t>5</w:t>
      </w:r>
      <w:r w:rsidRPr="00FF2E2B">
        <w:rPr>
          <w:rFonts w:ascii="Fira Sans" w:hAnsi="Fira Sans"/>
        </w:rPr>
        <w:t xml:space="preserve"> r.</w:t>
      </w:r>
      <w:r w:rsidRPr="005572EA">
        <w:rPr>
          <w:rFonts w:ascii="Fira Sans" w:hAnsi="Fira Sans"/>
        </w:rPr>
        <w:t xml:space="preserve"> </w:t>
      </w:r>
    </w:p>
    <w:p w14:paraId="0AE9333B" w14:textId="4BDE45B6" w:rsidR="003207D4" w:rsidRDefault="005028AC" w:rsidP="00CA4CBD">
      <w:pPr>
        <w:spacing w:before="0" w:after="0" w:line="288" w:lineRule="auto"/>
        <w:ind w:left="993" w:hanging="284"/>
        <w:rPr>
          <w:rFonts w:eastAsia="Times New Roman" w:cs="Times New Roman"/>
          <w:bCs/>
          <w:noProof/>
          <w:szCs w:val="24"/>
          <w:lang w:eastAsia="pl-PL"/>
        </w:rPr>
      </w:pPr>
      <w:r w:rsidRPr="005572EA">
        <w:rPr>
          <w:rFonts w:eastAsia="Times New Roman" w:cs="Times New Roman"/>
          <w:bCs/>
          <w:noProof/>
          <w:szCs w:val="24"/>
          <w:lang w:eastAsia="pl-PL"/>
        </w:rPr>
        <w:t xml:space="preserve">   Stan w dniu 31 grudnia</w:t>
      </w:r>
    </w:p>
    <w:p w14:paraId="583501AB" w14:textId="29253AC6" w:rsidR="002B649A" w:rsidRDefault="0093758D" w:rsidP="00CA4CBD">
      <w:pPr>
        <w:spacing w:before="0" w:after="0" w:line="288" w:lineRule="auto"/>
        <w:ind w:left="993" w:hanging="284"/>
        <w:rPr>
          <w:rFonts w:eastAsia="Times New Roman" w:cs="Times New Roman"/>
          <w:bCs/>
          <w:noProof/>
          <w:szCs w:val="24"/>
          <w:lang w:eastAsia="pl-PL"/>
        </w:rPr>
      </w:pPr>
      <w:r>
        <w:rPr>
          <w:rFonts w:eastAsia="Times New Roman" w:cs="Times New Roman"/>
          <w:bCs/>
          <w:noProof/>
          <w:szCs w:val="24"/>
          <w:lang w:eastAsia="pl-PL"/>
        </w:rPr>
        <w:drawing>
          <wp:anchor distT="0" distB="0" distL="114300" distR="114300" simplePos="0" relativeHeight="251813888" behindDoc="0" locked="0" layoutInCell="1" allowOverlap="1" wp14:anchorId="64DCFDC8" wp14:editId="5FE89E05">
            <wp:simplePos x="0" y="0"/>
            <wp:positionH relativeFrom="margin">
              <wp:align>center</wp:align>
            </wp:positionH>
            <wp:positionV relativeFrom="paragraph">
              <wp:posOffset>147868</wp:posOffset>
            </wp:positionV>
            <wp:extent cx="4587249" cy="1286259"/>
            <wp:effectExtent l="0" t="0" r="3810" b="9525"/>
            <wp:wrapTopAndBottom/>
            <wp:docPr id="4" name="Obraz 4" descr="Wykres 3. Struktura zespołów ratownictwa medycznego według składu osobowego w 2025 r. &#10;&#10;Wykres słupkowy przedstawia strukturę zespołów ratownictwa medycznego według składu osobowego w 2025 r. Przedstawiony został udział grup takich jak: ratownicy medyczni, pielęgniarki systemu, lekarze systemu oraz innych osób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 descr="Wykres 3. Struktura zespołów ratownictwa medycznego według składu osobowego w 2025 r. &#10;&#10;Wykres słupkowy przedstawia strukturę zespołów ratownictwa medycznego według składu osobowego w 2025 r. Przedstawiony został udział grup takich jak: ratownicy medyczni, pielęgniarki systemu, lekarze systemu oraz innych osób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7249" cy="12862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713F4D" w14:textId="0962D55D" w:rsidR="002B649A" w:rsidRDefault="002B649A" w:rsidP="00CA4CBD">
      <w:pPr>
        <w:spacing w:before="0" w:after="0" w:line="288" w:lineRule="auto"/>
        <w:ind w:left="993" w:hanging="284"/>
        <w:rPr>
          <w:rFonts w:eastAsia="Times New Roman" w:cs="Times New Roman"/>
          <w:bCs/>
          <w:noProof/>
          <w:szCs w:val="24"/>
          <w:lang w:eastAsia="pl-PL"/>
        </w:rPr>
      </w:pPr>
    </w:p>
    <w:p w14:paraId="4B75305E" w14:textId="1C72ACB9" w:rsidR="00DA331D" w:rsidRPr="005572EA" w:rsidRDefault="0036524F" w:rsidP="000647A9">
      <w:pPr>
        <w:pStyle w:val="Nagwek1"/>
        <w:rPr>
          <w:rFonts w:ascii="Fira Sans" w:hAnsi="Fira Sans"/>
          <w:b/>
          <w:szCs w:val="19"/>
        </w:rPr>
      </w:pPr>
      <w:r w:rsidRPr="005572EA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93408" behindDoc="1" locked="0" layoutInCell="1" allowOverlap="1" wp14:anchorId="5AD2BD29" wp14:editId="2EDC9C5E">
                <wp:simplePos x="0" y="0"/>
                <wp:positionH relativeFrom="rightMargin">
                  <wp:posOffset>152400</wp:posOffset>
                </wp:positionH>
                <wp:positionV relativeFrom="page">
                  <wp:posOffset>4110355</wp:posOffset>
                </wp:positionV>
                <wp:extent cx="1725295" cy="1600200"/>
                <wp:effectExtent l="0" t="0" r="0" b="0"/>
                <wp:wrapTight wrapText="bothSides">
                  <wp:wrapPolygon edited="0">
                    <wp:start x="715" y="0"/>
                    <wp:lineTo x="715" y="21343"/>
                    <wp:lineTo x="20749" y="21343"/>
                    <wp:lineTo x="20749" y="0"/>
                    <wp:lineTo x="715" y="0"/>
                  </wp:wrapPolygon>
                </wp:wrapTight>
                <wp:docPr id="34" name="Pole tekstowe 34" descr="W 2025 r. w izbach przyjęć oraz SOR z pomocy ambulatoryjnej skorzystało 310,5 tys. osób, natomiast w trybie stacjonarnym leczonych było 144,3 tys. pacjent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600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C9880A" w14:textId="1BA95354" w:rsidR="00910688" w:rsidRPr="00520DDE" w:rsidRDefault="00052008" w:rsidP="00B02BD9">
                            <w:pPr>
                              <w:pStyle w:val="tekstzboku"/>
                              <w:spacing w:before="0"/>
                            </w:pPr>
                            <w:r w:rsidRPr="00A547EF">
                              <w:t>W 2025 r. w izbach przyjęć oraz SOR z pomocy ambulatoryjnej skorzystało 310,5 tys. osób, natomiast w trybie stacjonarnym leczonych było 144,3 tys. pacjentów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D2BD29" id="Pole tekstowe 34" o:spid="_x0000_s1029" type="#_x0000_t202" alt="W 2025 r. w izbach przyjęć oraz SOR z pomocy ambulatoryjnej skorzystało 310,5 tys. osób, natomiast w trybie stacjonarnym leczonych było 144,3 tys. pacjentów" style="position:absolute;margin-left:12pt;margin-top:323.65pt;width:135.85pt;height:126pt;z-index:-25152307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" filled="f" stroked="f">
                <v:textbox>
                  <w:txbxContent>
                    <w:p w14:paraId="2EC9880A" w14:textId="1BA95354" w:rsidR="00910688" w:rsidRPr="00520DDE" w:rsidRDefault="00052008" w:rsidP="00B02BD9">
                      <w:pPr>
                        <w:pStyle w:val="tekstzboku"/>
                        <w:spacing w:before="0"/>
                      </w:pPr>
                      <w:r w:rsidRPr="00A547EF">
                        <w:t>W 2025 r. w izbach przyjęć oraz SOR z pomocy ambulatoryjnej skorzystało 310,5 tys. osób, natomiast w trybie stacjonarnym leczonych było 144,3 tys. pacjentów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E13599" w:rsidRPr="005572EA">
        <w:rPr>
          <w:rFonts w:ascii="Fira Sans" w:hAnsi="Fira Sans"/>
          <w:b/>
          <w:szCs w:val="19"/>
        </w:rPr>
        <w:t xml:space="preserve">Szpitalne oddziały ratunkowe, izby </w:t>
      </w:r>
      <w:r w:rsidR="00E13599" w:rsidRPr="00CF6D21">
        <w:rPr>
          <w:rFonts w:ascii="Fira Sans" w:hAnsi="Fira Sans"/>
          <w:b/>
          <w:szCs w:val="19"/>
        </w:rPr>
        <w:t>przyjęć</w:t>
      </w:r>
      <w:r w:rsidR="00A75748" w:rsidRPr="00CF6D21">
        <w:rPr>
          <w:rStyle w:val="Odwoanieprzypisudolnego"/>
          <w:shd w:val="clear" w:color="auto" w:fill="FFFFFF"/>
        </w:rPr>
        <w:footnoteReference w:id="3"/>
      </w:r>
    </w:p>
    <w:p w14:paraId="7EE51312" w14:textId="7CBBBEA1" w:rsidR="002B2737" w:rsidRPr="00CF6D21" w:rsidRDefault="002B2737" w:rsidP="002B2737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CF6D21">
        <w:rPr>
          <w:rFonts w:eastAsia="Times New Roman" w:cs="Times New Roman"/>
          <w:szCs w:val="19"/>
          <w:lang w:eastAsia="pl-PL"/>
        </w:rPr>
        <w:t>Szpitalne oddziały ratunkowe (SOR) zapewniały świadcz</w:t>
      </w:r>
      <w:r w:rsidR="0037442D" w:rsidRPr="00CF6D21">
        <w:rPr>
          <w:rFonts w:eastAsia="Times New Roman" w:cs="Times New Roman"/>
          <w:szCs w:val="19"/>
          <w:lang w:eastAsia="pl-PL"/>
        </w:rPr>
        <w:t>enia zdrowotne w dwóch trybach</w:t>
      </w:r>
      <w:r w:rsidR="00E23DBD" w:rsidRPr="00CF6D21">
        <w:rPr>
          <w:rFonts w:eastAsia="Times New Roman" w:cs="Times New Roman"/>
          <w:szCs w:val="19"/>
          <w:lang w:eastAsia="pl-PL"/>
        </w:rPr>
        <w:t>,</w:t>
      </w:r>
      <w:r w:rsidRPr="00CF6D21">
        <w:rPr>
          <w:rFonts w:eastAsia="Times New Roman" w:cs="Times New Roman"/>
          <w:szCs w:val="19"/>
          <w:lang w:eastAsia="pl-PL"/>
        </w:rPr>
        <w:t xml:space="preserve"> </w:t>
      </w:r>
      <w:r w:rsidR="00E23DBD" w:rsidRPr="00CF6D21">
        <w:rPr>
          <w:rFonts w:eastAsia="Times New Roman" w:cs="Times New Roman"/>
          <w:szCs w:val="19"/>
          <w:lang w:eastAsia="pl-PL"/>
        </w:rPr>
        <w:t>tj. </w:t>
      </w:r>
      <w:r w:rsidRPr="00CF6D21">
        <w:rPr>
          <w:rFonts w:eastAsia="Times New Roman" w:cs="Times New Roman"/>
          <w:szCs w:val="19"/>
          <w:lang w:eastAsia="pl-PL"/>
        </w:rPr>
        <w:t xml:space="preserve">ambulatoryjnym (niezakończonym hospitalizacją) oraz stacjonarnym. W izbach przyjęć </w:t>
      </w:r>
      <w:r w:rsidR="00F8748E" w:rsidRPr="00CF6D21">
        <w:rPr>
          <w:rFonts w:eastAsia="Times New Roman" w:cs="Times New Roman"/>
          <w:szCs w:val="19"/>
          <w:lang w:eastAsia="pl-PL"/>
        </w:rPr>
        <w:t>i </w:t>
      </w:r>
      <w:r w:rsidRPr="00CF6D21">
        <w:rPr>
          <w:rFonts w:eastAsia="Times New Roman" w:cs="Times New Roman"/>
          <w:szCs w:val="19"/>
          <w:lang w:eastAsia="pl-PL"/>
        </w:rPr>
        <w:t>szpita</w:t>
      </w:r>
      <w:r w:rsidR="00FB2871" w:rsidRPr="00CF6D21">
        <w:rPr>
          <w:rFonts w:eastAsia="Times New Roman" w:cs="Times New Roman"/>
          <w:szCs w:val="19"/>
          <w:lang w:eastAsia="pl-PL"/>
        </w:rPr>
        <w:t xml:space="preserve">lnych oddziałach ratunkowych </w:t>
      </w:r>
      <w:r w:rsidRPr="00CF6D21">
        <w:rPr>
          <w:rFonts w:eastAsia="Times New Roman" w:cs="Times New Roman"/>
          <w:szCs w:val="19"/>
          <w:lang w:eastAsia="pl-PL"/>
        </w:rPr>
        <w:t xml:space="preserve">więcej świadczeń udzielono w trybie </w:t>
      </w:r>
      <w:r w:rsidR="00A926D3" w:rsidRPr="00CF6D21">
        <w:rPr>
          <w:rFonts w:eastAsia="Times New Roman" w:cs="Times New Roman"/>
          <w:szCs w:val="19"/>
          <w:lang w:eastAsia="pl-PL"/>
        </w:rPr>
        <w:t>ambulatoryj</w:t>
      </w:r>
      <w:r w:rsidRPr="00CF6D21">
        <w:rPr>
          <w:rFonts w:eastAsia="Times New Roman" w:cs="Times New Roman"/>
          <w:szCs w:val="19"/>
          <w:lang w:eastAsia="pl-PL"/>
        </w:rPr>
        <w:t>nym.</w:t>
      </w:r>
    </w:p>
    <w:p w14:paraId="2F05F545" w14:textId="581D7D5B" w:rsidR="00D26BE0" w:rsidRPr="005572EA" w:rsidRDefault="00B16D02" w:rsidP="002B2737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A547EF">
        <w:t>W 2025 r. w izbach przyjęć oraz SOR z pomocy ambulatoryjnej skorzystało 310,5 tys. osób, natomiast w trybie stacjonarnym leczonych było 144,3 tys. pacjentów</w:t>
      </w:r>
      <w:r>
        <w:t xml:space="preserve">. </w:t>
      </w:r>
      <w:r w:rsidR="00E32244" w:rsidRPr="00CF6D21">
        <w:rPr>
          <w:rFonts w:eastAsia="Times New Roman" w:cs="Times New Roman"/>
          <w:szCs w:val="19"/>
          <w:lang w:eastAsia="pl-PL"/>
        </w:rPr>
        <w:t xml:space="preserve">Dzieci stanowiły </w:t>
      </w:r>
      <w:r w:rsidR="00A75748" w:rsidRPr="00CF6D21">
        <w:rPr>
          <w:rFonts w:eastAsia="Times New Roman" w:cs="Times New Roman"/>
          <w:szCs w:val="19"/>
          <w:lang w:eastAsia="pl-PL"/>
        </w:rPr>
        <w:t>15</w:t>
      </w:r>
      <w:r w:rsidR="00EC0C69" w:rsidRPr="00CF6D21">
        <w:rPr>
          <w:rFonts w:eastAsia="Times New Roman" w:cs="Times New Roman"/>
          <w:szCs w:val="19"/>
          <w:lang w:eastAsia="pl-PL"/>
        </w:rPr>
        <w:t>,</w:t>
      </w:r>
      <w:r w:rsidR="00A75748" w:rsidRPr="00CF6D21">
        <w:rPr>
          <w:rFonts w:eastAsia="Times New Roman" w:cs="Times New Roman"/>
          <w:szCs w:val="19"/>
          <w:lang w:eastAsia="pl-PL"/>
        </w:rPr>
        <w:t>8</w:t>
      </w:r>
      <w:r w:rsidR="002B2737" w:rsidRPr="00CF6D21">
        <w:rPr>
          <w:rFonts w:eastAsia="Times New Roman" w:cs="Times New Roman"/>
          <w:szCs w:val="19"/>
          <w:lang w:eastAsia="pl-PL"/>
        </w:rPr>
        <w:t xml:space="preserve">% </w:t>
      </w:r>
      <w:r w:rsidR="00D45CE6" w:rsidRPr="00CF6D21">
        <w:rPr>
          <w:rFonts w:eastAsia="Times New Roman" w:cs="Times New Roman"/>
          <w:szCs w:val="19"/>
          <w:lang w:eastAsia="pl-PL"/>
        </w:rPr>
        <w:t>ogólnej liczby leczonych w izbach</w:t>
      </w:r>
      <w:r w:rsidR="002B2737" w:rsidRPr="00CF6D21">
        <w:rPr>
          <w:rFonts w:eastAsia="Times New Roman" w:cs="Times New Roman"/>
          <w:szCs w:val="19"/>
          <w:lang w:eastAsia="pl-PL"/>
        </w:rPr>
        <w:t xml:space="preserve"> przyjęć lub SOR, a osoby w wieku</w:t>
      </w:r>
      <w:r w:rsidR="009D352F" w:rsidRPr="00CF6D21">
        <w:rPr>
          <w:rFonts w:eastAsia="Times New Roman" w:cs="Times New Roman"/>
          <w:szCs w:val="19"/>
          <w:lang w:eastAsia="pl-PL"/>
        </w:rPr>
        <w:t xml:space="preserve"> 65 </w:t>
      </w:r>
      <w:r w:rsidR="00E36459" w:rsidRPr="00CF6D21">
        <w:rPr>
          <w:rFonts w:eastAsia="Times New Roman" w:cs="Times New Roman"/>
          <w:szCs w:val="19"/>
          <w:lang w:eastAsia="pl-PL"/>
        </w:rPr>
        <w:t>lat i </w:t>
      </w:r>
      <w:r w:rsidR="00E32244" w:rsidRPr="00CF6D21">
        <w:rPr>
          <w:rFonts w:eastAsia="Times New Roman" w:cs="Times New Roman"/>
          <w:szCs w:val="19"/>
          <w:lang w:eastAsia="pl-PL"/>
        </w:rPr>
        <w:t xml:space="preserve">więcej – </w:t>
      </w:r>
      <w:r w:rsidR="00A75748" w:rsidRPr="00CF6D21">
        <w:rPr>
          <w:rFonts w:eastAsia="Times New Roman" w:cs="Times New Roman"/>
          <w:szCs w:val="19"/>
          <w:lang w:eastAsia="pl-PL"/>
        </w:rPr>
        <w:t>41</w:t>
      </w:r>
      <w:r w:rsidR="00EC0C69" w:rsidRPr="00CF6D21">
        <w:rPr>
          <w:rFonts w:eastAsia="Times New Roman" w:cs="Times New Roman"/>
          <w:szCs w:val="19"/>
          <w:lang w:eastAsia="pl-PL"/>
        </w:rPr>
        <w:t>,</w:t>
      </w:r>
      <w:r w:rsidR="00A75748" w:rsidRPr="00CF6D21">
        <w:rPr>
          <w:rFonts w:eastAsia="Times New Roman" w:cs="Times New Roman"/>
          <w:szCs w:val="19"/>
          <w:lang w:eastAsia="pl-PL"/>
        </w:rPr>
        <w:t>1</w:t>
      </w:r>
      <w:r w:rsidR="00340FB5" w:rsidRPr="00CF6D21">
        <w:rPr>
          <w:rFonts w:eastAsia="Times New Roman" w:cs="Times New Roman"/>
          <w:szCs w:val="19"/>
          <w:lang w:eastAsia="pl-PL"/>
        </w:rPr>
        <w:t>%</w:t>
      </w:r>
      <w:r w:rsidR="00A75748" w:rsidRPr="00CF6D21">
        <w:rPr>
          <w:rFonts w:eastAsia="Times New Roman" w:cs="Times New Roman"/>
          <w:szCs w:val="19"/>
          <w:lang w:eastAsia="pl-PL"/>
        </w:rPr>
        <w:t>.</w:t>
      </w:r>
    </w:p>
    <w:p w14:paraId="1515C163" w14:textId="3584B046" w:rsidR="00377AD3" w:rsidRPr="005572EA" w:rsidRDefault="00F24F2D" w:rsidP="007D169F">
      <w:pPr>
        <w:pStyle w:val="Tytuwykresu0"/>
        <w:ind w:left="851" w:hanging="851"/>
        <w:rPr>
          <w:rFonts w:ascii="Fira Sans" w:hAnsi="Fira Sans"/>
        </w:rPr>
      </w:pPr>
      <w:r w:rsidRPr="00FF2E2B">
        <w:rPr>
          <w:rFonts w:ascii="Fira Sans" w:hAnsi="Fira Sans"/>
        </w:rPr>
        <w:t>Wykres 4</w:t>
      </w:r>
      <w:r w:rsidR="00377AD3" w:rsidRPr="00FF2E2B">
        <w:rPr>
          <w:rFonts w:ascii="Fira Sans" w:hAnsi="Fira Sans"/>
        </w:rPr>
        <w:t xml:space="preserve">. </w:t>
      </w:r>
      <w:r w:rsidR="001C6F39" w:rsidRPr="00FF2E2B">
        <w:rPr>
          <w:rFonts w:ascii="Fira Sans" w:hAnsi="Fira Sans"/>
        </w:rPr>
        <w:t xml:space="preserve">Struktura </w:t>
      </w:r>
      <w:r w:rsidR="00377AD3" w:rsidRPr="00FF2E2B">
        <w:rPr>
          <w:rFonts w:ascii="Fira Sans" w:hAnsi="Fira Sans"/>
        </w:rPr>
        <w:t>osób, którym udzielono świadczeń zdrowotny</w:t>
      </w:r>
      <w:r w:rsidR="00D57D3B" w:rsidRPr="00FF2E2B">
        <w:rPr>
          <w:rFonts w:ascii="Fira Sans" w:hAnsi="Fira Sans"/>
        </w:rPr>
        <w:t xml:space="preserve">ch w szpitalnych </w:t>
      </w:r>
      <w:r w:rsidR="00497C3C" w:rsidRPr="00FF2E2B">
        <w:rPr>
          <w:rFonts w:ascii="Fira Sans" w:hAnsi="Fira Sans"/>
        </w:rPr>
        <w:t>od</w:t>
      </w:r>
      <w:r w:rsidR="00377AD3" w:rsidRPr="00FF2E2B">
        <w:rPr>
          <w:rFonts w:ascii="Fira Sans" w:hAnsi="Fira Sans"/>
        </w:rPr>
        <w:t>działach ratun</w:t>
      </w:r>
      <w:r w:rsidR="005A0F7D" w:rsidRPr="00FF2E2B">
        <w:rPr>
          <w:rFonts w:ascii="Fira Sans" w:hAnsi="Fira Sans"/>
        </w:rPr>
        <w:t>kowych lub izbach przyjęć</w:t>
      </w:r>
      <w:r w:rsidR="001C6F39" w:rsidRPr="00FF2E2B">
        <w:rPr>
          <w:rFonts w:ascii="Fira Sans" w:hAnsi="Fira Sans"/>
        </w:rPr>
        <w:t xml:space="preserve"> według grup wieku</w:t>
      </w:r>
      <w:r w:rsidR="00CF1906" w:rsidRPr="00FF2E2B">
        <w:rPr>
          <w:rFonts w:ascii="Fira Sans" w:hAnsi="Fira Sans"/>
        </w:rPr>
        <w:t xml:space="preserve"> w 202</w:t>
      </w:r>
      <w:r w:rsidR="00A75748" w:rsidRPr="00FF2E2B">
        <w:rPr>
          <w:rFonts w:ascii="Fira Sans" w:hAnsi="Fira Sans"/>
        </w:rPr>
        <w:t>5</w:t>
      </w:r>
      <w:r w:rsidR="00377AD3" w:rsidRPr="00FF2E2B">
        <w:rPr>
          <w:rFonts w:ascii="Fira Sans" w:hAnsi="Fira Sans"/>
        </w:rPr>
        <w:t xml:space="preserve"> r.</w:t>
      </w:r>
    </w:p>
    <w:p w14:paraId="4F221D91" w14:textId="3E6B4984" w:rsidR="00865BD6" w:rsidRDefault="0093758D" w:rsidP="004B7B6E">
      <w:pPr>
        <w:tabs>
          <w:tab w:val="left" w:pos="6975"/>
        </w:tabs>
        <w:spacing w:before="360" w:line="288" w:lineRule="auto"/>
        <w:rPr>
          <w:shd w:val="clear" w:color="auto" w:fill="FFFFFF"/>
        </w:rPr>
      </w:pPr>
      <w:r>
        <w:rPr>
          <w:noProof/>
          <w:shd w:val="clear" w:color="auto" w:fill="FFFFFF"/>
        </w:rPr>
        <w:drawing>
          <wp:anchor distT="0" distB="0" distL="114300" distR="114300" simplePos="0" relativeHeight="251814912" behindDoc="0" locked="0" layoutInCell="1" allowOverlap="1" wp14:anchorId="6C562881" wp14:editId="55D0C172">
            <wp:simplePos x="0" y="0"/>
            <wp:positionH relativeFrom="margin">
              <wp:align>center</wp:align>
            </wp:positionH>
            <wp:positionV relativeFrom="paragraph">
              <wp:posOffset>356717</wp:posOffset>
            </wp:positionV>
            <wp:extent cx="4584201" cy="1283211"/>
            <wp:effectExtent l="0" t="0" r="6985" b="0"/>
            <wp:wrapTopAndBottom/>
            <wp:docPr id="11" name="Obraz 11" descr="Wykres 4. Struktura osób, którym udzielono świadczeń zdrowotnych w szpitalnych oddziałach ratunkowych lub izbach przyjęć według grup wieku w 2025 r.&#10;&#10;Wykres przedstawia strukturę osób, którym udzielono świadczeń zdrowotnych w szpitalnych oddziałach ratunkowych lub izbach przyjęć według grup wieku 0-17 lat, 18-64 oraz 65 lat i więcej w 2025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1" descr="Wykres 4. Struktura osób, którym udzielono świadczeń zdrowotnych w szpitalnych oddziałach ratunkowych lub izbach przyjęć według grup wieku w 2025 r.&#10;&#10;Wykres przedstawia strukturę osób, którym udzielono świadczeń zdrowotnych w szpitalnych oddziałach ratunkowych lub izbach przyjęć według grup wieku 0-17 lat, 18-64 oraz 65 lat i więcej w 2025 r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4201" cy="12832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B7B6E" w:rsidRPr="005572EA">
        <w:rPr>
          <w:shd w:val="clear" w:color="auto" w:fill="FFFFFF"/>
        </w:rPr>
        <w:tab/>
      </w:r>
    </w:p>
    <w:p w14:paraId="7122BCB0" w14:textId="77777777" w:rsidR="00FF2E2B" w:rsidRPr="005572EA" w:rsidRDefault="00FF2E2B" w:rsidP="004B7B6E">
      <w:pPr>
        <w:tabs>
          <w:tab w:val="left" w:pos="6975"/>
        </w:tabs>
        <w:spacing w:before="360" w:line="288" w:lineRule="auto"/>
        <w:rPr>
          <w:shd w:val="clear" w:color="auto" w:fill="FFFFFF"/>
        </w:rPr>
      </w:pPr>
    </w:p>
    <w:p w14:paraId="146A45C6" w14:textId="3997A77D" w:rsidR="00520DDE" w:rsidRPr="005572EA" w:rsidRDefault="00CA4CBD" w:rsidP="00CA4CBD">
      <w:pPr>
        <w:spacing w:before="60" w:after="60" w:line="276" w:lineRule="auto"/>
        <w:jc w:val="center"/>
        <w:rPr>
          <w:b/>
          <w:color w:val="000000" w:themeColor="text1"/>
          <w:szCs w:val="19"/>
        </w:rPr>
      </w:pPr>
      <w:r w:rsidRPr="005572EA">
        <w:rPr>
          <w:b/>
          <w:color w:val="000000" w:themeColor="text1"/>
          <w:szCs w:val="19"/>
        </w:rPr>
        <w:t>* * *</w:t>
      </w:r>
    </w:p>
    <w:p w14:paraId="6D863820" w14:textId="77777777" w:rsidR="00CA4CBD" w:rsidRPr="00C55B9F" w:rsidRDefault="00CA4CBD" w:rsidP="00CA4CBD">
      <w:pPr>
        <w:spacing w:after="0"/>
        <w:rPr>
          <w:rFonts w:cs="Calibri"/>
          <w:b/>
          <w:szCs w:val="19"/>
        </w:rPr>
      </w:pPr>
      <w:r w:rsidRPr="005572EA">
        <w:rPr>
          <w:rFonts w:cs="Calibri"/>
          <w:b/>
          <w:szCs w:val="19"/>
        </w:rPr>
        <w:t>W przypadku cytowania danych Głównego Urzędu Statystycznego prosimy o zamieszczenie informacji: „Źródło: dane GUS”, a w przypadku publikowania obliczeń dokonanych na danych opublikowanych przez Urząd Statystyczny we Wrocławiu prosimy o zamieszczenie informacji: „Źródło: opracowanie własne na podstawie danych GUS”.</w:t>
      </w:r>
    </w:p>
    <w:p w14:paraId="1E4806BA" w14:textId="77777777" w:rsidR="00F631DF" w:rsidRPr="00627887" w:rsidRDefault="00F631DF" w:rsidP="00CF5352">
      <w:pPr>
        <w:spacing w:before="360" w:line="288" w:lineRule="auto"/>
        <w:rPr>
          <w:sz w:val="18"/>
        </w:rPr>
        <w:sectPr w:rsidR="00F631DF" w:rsidRPr="00627887" w:rsidSect="003B18B6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109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46"/>
        <w:gridCol w:w="236"/>
      </w:tblGrid>
      <w:tr w:rsidR="00F631DF" w:rsidRPr="00DD3780" w14:paraId="4A3C6A2B" w14:textId="77777777" w:rsidTr="00B421BF">
        <w:trPr>
          <w:trHeight w:val="1626"/>
        </w:trPr>
        <w:tc>
          <w:tcPr>
            <w:tcW w:w="10746" w:type="dxa"/>
          </w:tcPr>
          <w:tbl>
            <w:tblPr>
              <w:tblStyle w:val="Tabela-Siatka"/>
              <w:tblW w:w="9235" w:type="dxa"/>
              <w:tblInd w:w="2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73"/>
              <w:gridCol w:w="4562"/>
            </w:tblGrid>
            <w:tr w:rsidR="00BB5751" w14:paraId="30923B47" w14:textId="77777777" w:rsidTr="00BA1276">
              <w:trPr>
                <w:trHeight w:val="1521"/>
              </w:trPr>
              <w:tc>
                <w:tcPr>
                  <w:tcW w:w="4673" w:type="dxa"/>
                </w:tcPr>
                <w:p w14:paraId="16F622F6" w14:textId="77777777" w:rsidR="00BB5751" w:rsidRPr="00066C4F" w:rsidRDefault="00BB5751" w:rsidP="00BB5751">
                  <w:pPr>
                    <w:spacing w:before="0" w:after="0" w:line="288" w:lineRule="auto"/>
                    <w:ind w:left="-102"/>
                    <w:rPr>
                      <w:rFonts w:cs="Arial"/>
                      <w:sz w:val="20"/>
                      <w:szCs w:val="20"/>
                    </w:rPr>
                  </w:pPr>
                  <w:r w:rsidRPr="00066C4F">
                    <w:rPr>
                      <w:rFonts w:cs="Arial"/>
                      <w:sz w:val="20"/>
                      <w:szCs w:val="20"/>
                    </w:rPr>
                    <w:t xml:space="preserve">Opracowanie </w:t>
                  </w:r>
                  <w:r w:rsidRPr="000E174F">
                    <w:rPr>
                      <w:rFonts w:cs="Arial"/>
                      <w:sz w:val="20"/>
                      <w:szCs w:val="20"/>
                    </w:rPr>
                    <w:t>merytoryczne</w:t>
                  </w:r>
                </w:p>
                <w:p w14:paraId="7BA7F781" w14:textId="77777777" w:rsidR="00BB5751" w:rsidRPr="00066C4F" w:rsidRDefault="00BB5751" w:rsidP="00BB5751">
                  <w:pPr>
                    <w:spacing w:before="0" w:after="0" w:line="288" w:lineRule="auto"/>
                    <w:ind w:left="-102"/>
                    <w:rPr>
                      <w:b/>
                      <w:sz w:val="20"/>
                      <w:szCs w:val="20"/>
                      <w:lang w:val="fi-FI"/>
                    </w:rPr>
                  </w:pPr>
                  <w:r w:rsidRPr="00066C4F">
                    <w:rPr>
                      <w:rFonts w:cs="Arial"/>
                      <w:b/>
                      <w:color w:val="000000"/>
                      <w:sz w:val="20"/>
                      <w:szCs w:val="20"/>
                    </w:rPr>
                    <w:t>Urząd Statystyczny we Wrocławiu</w:t>
                  </w:r>
                  <w:r w:rsidRPr="00066C4F">
                    <w:rPr>
                      <w:b/>
                      <w:sz w:val="20"/>
                      <w:szCs w:val="20"/>
                      <w:lang w:val="fi-FI"/>
                    </w:rPr>
                    <w:t xml:space="preserve"> </w:t>
                  </w:r>
                </w:p>
                <w:p w14:paraId="75CEFC48" w14:textId="77777777" w:rsidR="00BB5751" w:rsidRPr="00066C4F" w:rsidRDefault="00BB5751" w:rsidP="00BB5751">
                  <w:pPr>
                    <w:spacing w:before="0" w:after="0" w:line="288" w:lineRule="auto"/>
                    <w:ind w:left="-102"/>
                    <w:rPr>
                      <w:b/>
                      <w:sz w:val="20"/>
                      <w:szCs w:val="20"/>
                      <w:lang w:val="fi-FI"/>
                    </w:rPr>
                  </w:pPr>
                  <w:r w:rsidRPr="00066C4F">
                    <w:rPr>
                      <w:rFonts w:cs="Arial"/>
                      <w:b/>
                      <w:color w:val="000000"/>
                      <w:sz w:val="20"/>
                      <w:szCs w:val="20"/>
                    </w:rPr>
                    <w:t>Dyrektor Halina Woźniak</w:t>
                  </w:r>
                  <w:r w:rsidRPr="00066C4F">
                    <w:rPr>
                      <w:b/>
                      <w:sz w:val="20"/>
                      <w:szCs w:val="20"/>
                      <w:lang w:val="fi-FI"/>
                    </w:rPr>
                    <w:t xml:space="preserve"> </w:t>
                  </w:r>
                </w:p>
                <w:p w14:paraId="20B15011" w14:textId="77777777" w:rsidR="00BB5751" w:rsidRPr="00AB24E4" w:rsidRDefault="00BB5751" w:rsidP="00BB5751">
                  <w:pPr>
                    <w:pStyle w:val="Nagwek3"/>
                    <w:spacing w:before="0" w:after="120" w:line="288" w:lineRule="auto"/>
                    <w:ind w:left="-102"/>
                    <w:rPr>
                      <w:rFonts w:ascii="Fira Sans" w:hAnsi="Fira Sans" w:cs="Arial"/>
                      <w:color w:val="000000" w:themeColor="text1"/>
                      <w:sz w:val="20"/>
                      <w:lang w:val="fi-FI"/>
                    </w:rPr>
                  </w:pPr>
                  <w:r w:rsidRPr="00066C4F">
                    <w:rPr>
                      <w:rFonts w:ascii="Fira Sans" w:hAnsi="Fira Sans" w:cs="Arial"/>
                      <w:color w:val="000000" w:themeColor="text1"/>
                      <w:sz w:val="20"/>
                      <w:szCs w:val="20"/>
                      <w:lang w:val="fi-FI"/>
                    </w:rPr>
                    <w:t>Tel</w:t>
                  </w:r>
                  <w:r>
                    <w:rPr>
                      <w:rFonts w:ascii="Fira Sans" w:hAnsi="Fira Sans" w:cs="Arial"/>
                      <w:color w:val="000000" w:themeColor="text1"/>
                      <w:sz w:val="20"/>
                      <w:szCs w:val="20"/>
                      <w:lang w:val="fi-FI"/>
                    </w:rPr>
                    <w:t>.</w:t>
                  </w:r>
                  <w:r w:rsidRPr="00066C4F">
                    <w:rPr>
                      <w:rFonts w:ascii="Fira Sans" w:hAnsi="Fira Sans" w:cs="Arial"/>
                      <w:color w:val="000000" w:themeColor="text1"/>
                      <w:sz w:val="20"/>
                      <w:szCs w:val="20"/>
                      <w:lang w:val="fi-FI"/>
                    </w:rPr>
                    <w:t xml:space="preserve"> </w:t>
                  </w:r>
                  <w:r w:rsidRPr="00066C4F">
                    <w:rPr>
                      <w:rFonts w:ascii="Fira Sans" w:hAnsi="Fira Sans" w:cs="Arial"/>
                      <w:color w:val="000000"/>
                      <w:sz w:val="20"/>
                      <w:szCs w:val="20"/>
                      <w:lang w:val="fi-FI"/>
                    </w:rPr>
                    <w:t>71 371 64 00</w:t>
                  </w:r>
                </w:p>
              </w:tc>
              <w:tc>
                <w:tcPr>
                  <w:tcW w:w="4562" w:type="dxa"/>
                </w:tcPr>
                <w:p w14:paraId="4D596408" w14:textId="77777777" w:rsidR="00BB5751" w:rsidRDefault="00BB5751" w:rsidP="00BB5751">
                  <w:pPr>
                    <w:spacing w:before="0" w:after="0" w:line="288" w:lineRule="auto"/>
                    <w:ind w:left="57"/>
                    <w:rPr>
                      <w:rFonts w:cs="Arial"/>
                      <w:sz w:val="20"/>
                    </w:rPr>
                  </w:pPr>
                  <w:r w:rsidRPr="004A1D19">
                    <w:rPr>
                      <w:rFonts w:cs="Arial"/>
                      <w:sz w:val="20"/>
                    </w:rPr>
                    <w:t>Rozpowszechnianie</w:t>
                  </w:r>
                </w:p>
                <w:p w14:paraId="795F6829" w14:textId="77777777" w:rsidR="00BB5751" w:rsidRDefault="00BB5751" w:rsidP="00BB5751">
                  <w:pPr>
                    <w:spacing w:before="0" w:after="0" w:line="288" w:lineRule="auto"/>
                    <w:ind w:left="57"/>
                    <w:rPr>
                      <w:rFonts w:cs="Arial"/>
                      <w:b/>
                      <w:sz w:val="20"/>
                    </w:rPr>
                  </w:pPr>
                  <w:r w:rsidRPr="00066C4F">
                    <w:rPr>
                      <w:rFonts w:cs="Arial"/>
                      <w:b/>
                      <w:sz w:val="20"/>
                    </w:rPr>
                    <w:t>Dolnośląski Ośrodek Badań Regionalnych</w:t>
                  </w:r>
                </w:p>
                <w:p w14:paraId="5C2BE441" w14:textId="77777777" w:rsidR="00BB5751" w:rsidRPr="004A1D19" w:rsidRDefault="00BB5751" w:rsidP="00BB5751">
                  <w:pPr>
                    <w:spacing w:before="0" w:after="0" w:line="288" w:lineRule="auto"/>
                    <w:ind w:left="57"/>
                    <w:rPr>
                      <w:rFonts w:cs="Arial"/>
                      <w:b/>
                      <w:sz w:val="20"/>
                      <w:szCs w:val="28"/>
                    </w:rPr>
                  </w:pPr>
                  <w:proofErr w:type="spellStart"/>
                  <w:r>
                    <w:rPr>
                      <w:rFonts w:cs="Arial"/>
                      <w:b/>
                      <w:sz w:val="20"/>
                      <w:szCs w:val="28"/>
                    </w:rPr>
                    <w:t>Informatorium</w:t>
                  </w:r>
                  <w:proofErr w:type="spellEnd"/>
                  <w:r>
                    <w:rPr>
                      <w:rFonts w:cs="Arial"/>
                      <w:b/>
                      <w:sz w:val="20"/>
                      <w:szCs w:val="28"/>
                    </w:rPr>
                    <w:t xml:space="preserve"> Statystyczne</w:t>
                  </w:r>
                </w:p>
                <w:p w14:paraId="1AE07918" w14:textId="77777777" w:rsidR="00BB5751" w:rsidRDefault="00BB5751" w:rsidP="00BB5751">
                  <w:pPr>
                    <w:pStyle w:val="Nagwek3"/>
                    <w:spacing w:before="0" w:line="288" w:lineRule="auto"/>
                    <w:ind w:left="57"/>
                    <w:rPr>
                      <w:sz w:val="18"/>
                    </w:rPr>
                  </w:pPr>
                  <w:r w:rsidRPr="00935D17">
                    <w:rPr>
                      <w:rFonts w:ascii="Fira Sans" w:hAnsi="Fira Sans" w:cs="Arial"/>
                      <w:color w:val="000000" w:themeColor="text1"/>
                      <w:sz w:val="20"/>
                      <w:lang w:val="fi-FI"/>
                    </w:rPr>
                    <w:t>Tel</w:t>
                  </w:r>
                  <w:r>
                    <w:rPr>
                      <w:rFonts w:ascii="Fira Sans" w:hAnsi="Fira Sans" w:cs="Arial"/>
                      <w:color w:val="000000" w:themeColor="text1"/>
                      <w:sz w:val="20"/>
                      <w:lang w:val="fi-FI"/>
                    </w:rPr>
                    <w:t>.</w:t>
                  </w:r>
                  <w:r w:rsidRPr="00935D17">
                    <w:rPr>
                      <w:rFonts w:ascii="Fira Sans" w:hAnsi="Fira Sans" w:cs="Arial"/>
                      <w:color w:val="000000" w:themeColor="text1"/>
                      <w:sz w:val="20"/>
                      <w:lang w:val="fi-FI"/>
                    </w:rPr>
                    <w:t xml:space="preserve"> </w:t>
                  </w:r>
                  <w:r w:rsidRPr="00F311E9">
                    <w:rPr>
                      <w:rFonts w:ascii="Fira Sans" w:hAnsi="Fira Sans" w:cs="Arial"/>
                      <w:color w:val="000000" w:themeColor="text1"/>
                      <w:sz w:val="20"/>
                      <w:lang w:val="fi-FI"/>
                    </w:rPr>
                    <w:t>71 371 63 62, 71 371 64 55</w:t>
                  </w:r>
                </w:p>
              </w:tc>
            </w:tr>
            <w:tr w:rsidR="00BB5751" w14:paraId="013F5A56" w14:textId="77777777" w:rsidTr="00BA1276">
              <w:trPr>
                <w:trHeight w:val="601"/>
              </w:trPr>
              <w:tc>
                <w:tcPr>
                  <w:tcW w:w="4673" w:type="dxa"/>
                  <w:vMerge w:val="restart"/>
                </w:tcPr>
                <w:p w14:paraId="74F8D70D" w14:textId="77777777" w:rsidR="00BB5751" w:rsidRPr="00AC6030" w:rsidRDefault="00BB5751" w:rsidP="00BB5751">
                  <w:pPr>
                    <w:spacing w:before="0" w:after="0" w:line="288" w:lineRule="auto"/>
                    <w:ind w:left="-102" w:right="734"/>
                    <w:rPr>
                      <w:b/>
                      <w:sz w:val="20"/>
                      <w:szCs w:val="20"/>
                      <w:lang w:val="fi-FI"/>
                    </w:rPr>
                  </w:pPr>
                  <w:r w:rsidRPr="00AC6030">
                    <w:rPr>
                      <w:b/>
                      <w:sz w:val="20"/>
                    </w:rPr>
                    <w:t xml:space="preserve">Osoba do kontaktu z mediami w Urzędzie Statystycznym we </w:t>
                  </w:r>
                  <w:r w:rsidRPr="00AC6030">
                    <w:rPr>
                      <w:rFonts w:cs="Arial"/>
                      <w:b/>
                      <w:color w:val="000000"/>
                      <w:sz w:val="20"/>
                      <w:szCs w:val="20"/>
                    </w:rPr>
                    <w:t>Wrocławiu</w:t>
                  </w:r>
                  <w:r w:rsidRPr="00AC6030">
                    <w:rPr>
                      <w:b/>
                      <w:sz w:val="20"/>
                      <w:szCs w:val="20"/>
                      <w:lang w:val="fi-FI"/>
                    </w:rPr>
                    <w:t xml:space="preserve"> </w:t>
                  </w:r>
                </w:p>
                <w:p w14:paraId="095EF9C6" w14:textId="77777777" w:rsidR="00BB5751" w:rsidRPr="001B73DA" w:rsidRDefault="00BB5751" w:rsidP="00BB5751">
                  <w:pPr>
                    <w:spacing w:before="0" w:after="0" w:line="288" w:lineRule="auto"/>
                    <w:ind w:left="-102"/>
                    <w:rPr>
                      <w:b/>
                      <w:sz w:val="20"/>
                      <w:szCs w:val="20"/>
                      <w:lang w:val="fi-FI"/>
                    </w:rPr>
                  </w:pPr>
                  <w:r w:rsidRPr="001B73DA">
                    <w:rPr>
                      <w:b/>
                      <w:sz w:val="20"/>
                      <w:szCs w:val="20"/>
                      <w:lang w:val="fi-FI"/>
                    </w:rPr>
                    <w:t>Alicja Pietrusiewicz</w:t>
                  </w:r>
                </w:p>
                <w:p w14:paraId="1BA0D1B6" w14:textId="77777777" w:rsidR="00BB5751" w:rsidRPr="000E174F" w:rsidRDefault="00BB5751" w:rsidP="00BB5751">
                  <w:pPr>
                    <w:spacing w:before="0" w:after="0" w:line="288" w:lineRule="auto"/>
                    <w:ind w:left="-102"/>
                    <w:rPr>
                      <w:sz w:val="20"/>
                    </w:rPr>
                  </w:pPr>
                  <w:r w:rsidRPr="000E174F">
                    <w:rPr>
                      <w:sz w:val="20"/>
                    </w:rPr>
                    <w:t xml:space="preserve">Tel. </w:t>
                  </w:r>
                  <w:r w:rsidRPr="00F311E9">
                    <w:rPr>
                      <w:rFonts w:cs="Arial"/>
                      <w:color w:val="000000" w:themeColor="text1"/>
                      <w:sz w:val="20"/>
                      <w:lang w:val="fi-FI"/>
                    </w:rPr>
                    <w:t>71 371 63 6</w:t>
                  </w:r>
                  <w:r>
                    <w:rPr>
                      <w:rFonts w:cs="Arial"/>
                      <w:color w:val="000000" w:themeColor="text1"/>
                      <w:sz w:val="20"/>
                      <w:lang w:val="fi-FI"/>
                    </w:rPr>
                    <w:t>3</w:t>
                  </w:r>
                </w:p>
                <w:p w14:paraId="0399F01D" w14:textId="77777777" w:rsidR="00BB5751" w:rsidRPr="000E174F" w:rsidRDefault="00BB5751" w:rsidP="00BB5751">
                  <w:pPr>
                    <w:spacing w:before="0" w:after="0" w:line="288" w:lineRule="auto"/>
                    <w:ind w:left="-102"/>
                    <w:rPr>
                      <w:sz w:val="18"/>
                    </w:rPr>
                  </w:pPr>
                  <w:r w:rsidRPr="000E174F">
                    <w:rPr>
                      <w:b/>
                      <w:sz w:val="20"/>
                    </w:rPr>
                    <w:t xml:space="preserve">e-mail: </w:t>
                  </w:r>
                  <w:hyperlink r:id="rId19" w:tooltip="Adres mailowy do Alicji Pietrusiewicz" w:history="1">
                    <w:r w:rsidRPr="000E174F">
                      <w:rPr>
                        <w:rStyle w:val="Hipercze"/>
                        <w:sz w:val="20"/>
                      </w:rPr>
                      <w:t>A.Pietrusiewicz@stat.gov.pl</w:t>
                    </w:r>
                  </w:hyperlink>
                </w:p>
              </w:tc>
              <w:tc>
                <w:tcPr>
                  <w:tcW w:w="4562" w:type="dxa"/>
                  <w:vAlign w:val="center"/>
                </w:tcPr>
                <w:p w14:paraId="439D3677" w14:textId="77777777" w:rsidR="00BB5751" w:rsidRDefault="00BB5751" w:rsidP="00BB5751">
                  <w:pPr>
                    <w:ind w:firstLine="680"/>
                    <w:rPr>
                      <w:sz w:val="18"/>
                    </w:rPr>
                  </w:pPr>
                  <w:r>
                    <w:rPr>
                      <w:noProof/>
                      <w:lang w:eastAsia="pl-PL"/>
                    </w:rPr>
                    <w:drawing>
                      <wp:anchor distT="0" distB="0" distL="114300" distR="114300" simplePos="0" relativeHeight="251806720" behindDoc="0" locked="0" layoutInCell="1" allowOverlap="1" wp14:anchorId="0F340CCB" wp14:editId="77D2753D">
                        <wp:simplePos x="0" y="0"/>
                        <wp:positionH relativeFrom="column">
                          <wp:posOffset>2540</wp:posOffset>
                        </wp:positionH>
                        <wp:positionV relativeFrom="paragraph">
                          <wp:posOffset>32385</wp:posOffset>
                        </wp:positionV>
                        <wp:extent cx="251460" cy="251460"/>
                        <wp:effectExtent l="0" t="0" r="0" b="0"/>
                        <wp:wrapNone/>
                        <wp:docPr id="19" name="Obraz 19" descr="Ikonka strony www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az 21" descr="Ikonka strony www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hyperlink r:id="rId21" w:tooltip="Link do strony internetowej Urzędu Statystycznego we Wrocławiu" w:history="1">
                    <w:r w:rsidRPr="00236A47">
                      <w:rPr>
                        <w:rStyle w:val="Hipercze"/>
                        <w:szCs w:val="19"/>
                      </w:rPr>
                      <w:t>wroclaw.stat.gov.pl</w:t>
                    </w:r>
                  </w:hyperlink>
                </w:p>
              </w:tc>
            </w:tr>
            <w:tr w:rsidR="00BB5751" w14:paraId="76394C61" w14:textId="77777777" w:rsidTr="00BA1276">
              <w:trPr>
                <w:trHeight w:val="601"/>
              </w:trPr>
              <w:tc>
                <w:tcPr>
                  <w:tcW w:w="4673" w:type="dxa"/>
                  <w:vMerge/>
                </w:tcPr>
                <w:p w14:paraId="76794651" w14:textId="77777777" w:rsidR="00BB5751" w:rsidRPr="00C91687" w:rsidRDefault="00BB5751" w:rsidP="00BB5751">
                  <w:pPr>
                    <w:ind w:left="-102"/>
                    <w:rPr>
                      <w:b/>
                      <w:sz w:val="20"/>
                    </w:rPr>
                  </w:pPr>
                </w:p>
              </w:tc>
              <w:tc>
                <w:tcPr>
                  <w:tcW w:w="4562" w:type="dxa"/>
                </w:tcPr>
                <w:p w14:paraId="258B90A8" w14:textId="77777777" w:rsidR="00BB5751" w:rsidRDefault="00BB5751" w:rsidP="00BB5751">
                  <w:pPr>
                    <w:ind w:firstLine="680"/>
                    <w:rPr>
                      <w:sz w:val="18"/>
                    </w:rPr>
                  </w:pPr>
                  <w:r>
                    <w:rPr>
                      <w:rFonts w:cs="Arial"/>
                      <w:noProof/>
                      <w:color w:val="000000"/>
                      <w:szCs w:val="19"/>
                      <w:lang w:eastAsia="pl-PL"/>
                    </w:rPr>
                    <w:drawing>
                      <wp:anchor distT="0" distB="0" distL="114300" distR="114300" simplePos="0" relativeHeight="251807744" behindDoc="0" locked="0" layoutInCell="1" allowOverlap="1" wp14:anchorId="31410950" wp14:editId="270EFFE1">
                        <wp:simplePos x="0" y="0"/>
                        <wp:positionH relativeFrom="column">
                          <wp:posOffset>8716</wp:posOffset>
                        </wp:positionH>
                        <wp:positionV relativeFrom="paragraph">
                          <wp:posOffset>51435</wp:posOffset>
                        </wp:positionV>
                        <wp:extent cx="237600" cy="241200"/>
                        <wp:effectExtent l="0" t="0" r="0" b="6985"/>
                        <wp:wrapNone/>
                        <wp:docPr id="20" name="Obraz 20" descr="Ikonka X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x_twitter.emf"/>
                                <pic:cNvPicPr/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600" cy="241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hyperlink r:id="rId23" w:tooltip="Link do profilu Urzędu Statystycznego we Wrocławiu na X" w:history="1">
                    <w:r w:rsidRPr="002244F2">
                      <w:rPr>
                        <w:rStyle w:val="Hipercze"/>
                        <w:szCs w:val="19"/>
                        <w:lang w:val="en-US"/>
                      </w:rPr>
                      <w:t>@WROCLAW_STAT</w:t>
                    </w:r>
                  </w:hyperlink>
                </w:p>
              </w:tc>
            </w:tr>
          </w:tbl>
          <w:p w14:paraId="4AE03B46" w14:textId="5720BF9C" w:rsidR="00FC295F" w:rsidRPr="007332CC" w:rsidRDefault="007332CC" w:rsidP="007332CC">
            <w:pPr>
              <w:tabs>
                <w:tab w:val="left" w:pos="5103"/>
              </w:tabs>
              <w:spacing w:before="240" w:after="360"/>
              <w:rPr>
                <w:rFonts w:cs="Times New Roman"/>
                <w:color w:val="0000FF"/>
                <w:position w:val="6"/>
                <w:szCs w:val="19"/>
                <w:u w:val="single"/>
                <w:lang w:val="en-US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45720" distB="45720" distL="114300" distR="114300" simplePos="0" relativeHeight="251804672" behindDoc="0" locked="0" layoutInCell="1" allowOverlap="1" wp14:anchorId="7A1734F9" wp14:editId="72D5C49E">
                      <wp:simplePos x="0" y="0"/>
                      <wp:positionH relativeFrom="margin">
                        <wp:posOffset>1905</wp:posOffset>
                      </wp:positionH>
                      <wp:positionV relativeFrom="paragraph">
                        <wp:posOffset>509905</wp:posOffset>
                      </wp:positionV>
                      <wp:extent cx="6559550" cy="5934075"/>
                      <wp:effectExtent l="0" t="0" r="12700" b="28575"/>
                      <wp:wrapSquare wrapText="bothSides"/>
                      <wp:docPr id="7" name="Pole tekstowe 2" descr="Element ozdobny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59550" cy="5934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95000"/>
                                </a:sysClr>
                              </a:solidFill>
                              <a:ln w="9525">
                                <a:solidFill>
                                  <a:sysClr val="window" lastClr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80D876" w14:textId="77777777" w:rsidR="007332CC" w:rsidRDefault="007332CC" w:rsidP="007332CC">
                                  <w:pPr>
                                    <w:rPr>
                                      <w:b/>
                                      <w:szCs w:val="19"/>
                                    </w:rPr>
                                  </w:pPr>
                                  <w:r w:rsidRPr="004E3738">
                                    <w:rPr>
                                      <w:b/>
                                      <w:szCs w:val="19"/>
                                    </w:rPr>
                                    <w:t>Powiązane opracowania</w:t>
                                  </w:r>
                                </w:p>
                                <w:p w14:paraId="1EFCF46C" w14:textId="24604867" w:rsidR="007332CC" w:rsidRPr="004C0592" w:rsidRDefault="007332CC" w:rsidP="007332CC">
                                  <w:pPr>
                                    <w:pStyle w:val="Hipercza"/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</w:pP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begin"/>
                                  </w:r>
                                  <w:r w:rsidR="00BB5751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instrText>HYPERLINK "https://stat.gov.pl/obszary-tematyczne/zdrowie/zdrowie/zdrowie-i-ochrona-zdrowia-w-2024-r-,1,15.html" \o "Zdrowie i ochrona zdrowia w 2024 r."</w:instrText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separate"/>
                                  </w:r>
                                  <w:r w:rsidR="00EF0AAD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t>Zdrowie i ochrona zdrowia w 202</w:t>
                                  </w:r>
                                  <w:r w:rsidR="00BB5751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t>4</w:t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t xml:space="preserve"> r.</w:t>
                                  </w:r>
                                </w:p>
                                <w:p w14:paraId="693986A2" w14:textId="500E2476" w:rsidR="007332CC" w:rsidRPr="00595497" w:rsidRDefault="007332CC" w:rsidP="007332CC">
                                  <w:pPr>
                                    <w:pStyle w:val="Hipercza"/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</w:pP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end"/>
                                  </w:r>
                                  <w:r w:rsidRPr="00595497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begin"/>
                                  </w:r>
                                  <w:r w:rsidR="00BB5751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instrText>HYPERLINK "https://stat.gov.pl/obszary-tematyczne/zdrowie/zdrowie/pomoc-dorazna-i-ratownictwo-medyczne-w-2025-r-,14,10.html" \o "Pomoc doraźna i ratownictwo medyczne w 2025 r."</w:instrText>
                                  </w:r>
                                  <w:r w:rsidRPr="00595497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</w:r>
                                  <w:r w:rsidRPr="00595497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separate"/>
                                  </w:r>
                                  <w:r w:rsidRPr="00595497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t>Pomoc doraź</w:t>
                                  </w:r>
                                  <w:r w:rsidR="00595497" w:rsidRPr="00595497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t>na i ratownictwo medyczne w 202</w:t>
                                  </w:r>
                                  <w:r w:rsidR="00BB5751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t>5</w:t>
                                  </w:r>
                                  <w:r w:rsidRPr="00595497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t xml:space="preserve"> r.</w:t>
                                  </w:r>
                                </w:p>
                                <w:p w14:paraId="5EEEE5EB" w14:textId="5D75DE33" w:rsidR="007332CC" w:rsidRPr="004C0592" w:rsidRDefault="007332CC" w:rsidP="007332CC">
                                  <w:pPr>
                                    <w:pStyle w:val="Hipercza"/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</w:pPr>
                                  <w:r w:rsidRPr="00595497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end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begin"/>
                                  </w:r>
                                  <w:r w:rsidR="000E52BF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instrText>HYPERLINK "https://stat.gov.pl/obszary-tematyczne/zdrowie/zdrowie/zeszyt-metodologiczny-statystyka-zdrowia-i-ochrony-zdrowia-sprawozdawczosc-gus,21,2.html" \o "Zeszyt metodologiczny. Statystyka zdrowia i ochrony zdrowia – sprawozdawczość GUS"</w:instrText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separate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t>Zeszyt metodologiczny. Statystyka zdrowia i ochrony zdrowia – sprawozdawczość GUS</w:t>
                                  </w:r>
                                </w:p>
                                <w:p w14:paraId="0DF745E3" w14:textId="77777777" w:rsidR="007332CC" w:rsidRDefault="007332CC" w:rsidP="007332CC">
                                  <w:pPr>
                                    <w:rPr>
                                      <w:b/>
                                      <w:color w:val="000000"/>
                                      <w:szCs w:val="19"/>
                                    </w:rPr>
                                  </w:pP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Cs w:val="19"/>
                                    </w:rPr>
                                    <w:fldChar w:fldCharType="end"/>
                                  </w:r>
                                  <w:r w:rsidRPr="00236A47">
                                    <w:rPr>
                                      <w:b/>
                                      <w:color w:val="000000"/>
                                      <w:szCs w:val="19"/>
                                    </w:rPr>
                                    <w:t>Temat dostępny w bazach danych</w:t>
                                  </w:r>
                                </w:p>
                                <w:p w14:paraId="6240BCF3" w14:textId="14D5846D" w:rsidR="007332CC" w:rsidRPr="004C0592" w:rsidRDefault="007332CC" w:rsidP="007332CC">
                                  <w:pPr>
                                    <w:pStyle w:val="Hipercza"/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</w:pP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begin"/>
                                  </w:r>
                                  <w:r w:rsidR="000E52BF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instrText>HYPERLINK "https://bdl.stat.gov.pl/BDL/dane/podgrup/temat" \o "Bank Danych Lokalnych"</w:instrText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separate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t>Bank Danych Lokalnych</w:t>
                                  </w:r>
                                </w:p>
                                <w:p w14:paraId="24E0DCF2" w14:textId="08B6F6A1" w:rsidR="00B421BF" w:rsidRPr="005B129F" w:rsidRDefault="007332CC" w:rsidP="00B421BF">
                                  <w:pPr>
                                    <w:pStyle w:val="Hipercza"/>
                                    <w:rPr>
                                      <w:rStyle w:val="Hipercze"/>
                                    </w:rPr>
                                  </w:pP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end"/>
                                  </w:r>
                                  <w:r w:rsidR="005B129F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begin"/>
                                  </w:r>
                                  <w:r w:rsidR="000E52BF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instrText>HYPERLINK "https://dbw.stat.gov.pl/dashboard/214" \o "Dziedzinowe Bazy Wiedzy - Zdrowie i ochrona zdrowia"</w:instrText>
                                  </w:r>
                                  <w:r w:rsidR="005B129F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</w:r>
                                  <w:r w:rsidR="005B129F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separate"/>
                                  </w:r>
                                  <w:r w:rsidR="00B421BF" w:rsidRPr="005B129F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t xml:space="preserve">Dziedzinowe Bazy Wiedzy </w:t>
                                  </w:r>
                                  <w:r w:rsidR="00B421BF" w:rsidRPr="005B129F">
                                    <w:rPr>
                                      <w:rStyle w:val="Hipercze"/>
                                      <w:rFonts w:cstheme="minorBidi"/>
                                    </w:rPr>
                                    <w:sym w:font="Wingdings" w:char="F0E0"/>
                                  </w:r>
                                  <w:r w:rsidR="00B421BF" w:rsidRPr="005B129F">
                                    <w:rPr>
                                      <w:rStyle w:val="Hipercze"/>
                                      <w:rFonts w:cstheme="minorBidi"/>
                                    </w:rPr>
                                    <w:t xml:space="preserve"> </w:t>
                                  </w:r>
                                  <w:r w:rsidR="00B421BF" w:rsidRPr="005B129F">
                                    <w:rPr>
                                      <w:rStyle w:val="Hipercze"/>
                                    </w:rPr>
                                    <w:t xml:space="preserve">Zdrowie i ochrona zdrowia </w:t>
                                  </w:r>
                                </w:p>
                                <w:p w14:paraId="03D91098" w14:textId="308186F8" w:rsidR="007332CC" w:rsidRPr="00B421BF" w:rsidRDefault="005B129F" w:rsidP="00B421BF">
                                  <w:pPr>
                                    <w:pStyle w:val="Hipercza"/>
                                    <w:rPr>
                                      <w:b/>
                                      <w:color w:val="000000"/>
                                      <w:szCs w:val="19"/>
                                      <w:u w:val="none"/>
                                    </w:rPr>
                                  </w:pPr>
                                  <w:r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end"/>
                                  </w:r>
                                  <w:r w:rsidR="007332CC" w:rsidRPr="00B421BF">
                                    <w:rPr>
                                      <w:b/>
                                      <w:color w:val="000000"/>
                                      <w:szCs w:val="19"/>
                                      <w:u w:val="none"/>
                                    </w:rPr>
                                    <w:t>Ważniejsze pojęcia dostępne w słowniku</w:t>
                                  </w:r>
                                </w:p>
                                <w:p w14:paraId="395E4FDE" w14:textId="75EF696B" w:rsidR="007332CC" w:rsidRPr="00B66E88" w:rsidRDefault="007332CC" w:rsidP="007332CC">
                                  <w:pPr>
                                    <w:pStyle w:val="Hipercza"/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  <w:fldChar w:fldCharType="begin"/>
                                  </w:r>
                                  <w:r w:rsidR="000E52BF"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  <w:instrText>HYPERLINK "http://stat.gov.pl/metainformacje/slownik-pojec/pojecia-stosowane-w-statystyce-publicznej/1953,pojecie.html" \o "Ratownictwo medyczne"</w:instrText>
                                  </w:r>
                                  <w:r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</w:r>
                                  <w:r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  <w:fldChar w:fldCharType="separate"/>
                                  </w:r>
                                  <w:r w:rsidRPr="00B66E88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t>Ratownictwo medyczne</w:t>
                                  </w:r>
                                </w:p>
                                <w:p w14:paraId="722AB769" w14:textId="1338C09C" w:rsidR="007332CC" w:rsidRPr="004C0592" w:rsidRDefault="007332CC" w:rsidP="007332CC">
                                  <w:pPr>
                                    <w:pStyle w:val="Hipercza"/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  <w:fldChar w:fldCharType="end"/>
                                  </w:r>
                                  <w:hyperlink r:id="rId24" w:tooltip="Jednostka systemu ratownictwa medycznego" w:history="1">
                                    <w:r w:rsidRPr="004C0592">
                                      <w:rPr>
                                        <w:rStyle w:val="Hipercze"/>
                                        <w:rFonts w:cstheme="minorBidi"/>
                                        <w:sz w:val="19"/>
                                        <w:szCs w:val="19"/>
                                      </w:rPr>
                                      <w:t>Jednostka systemu ratownictwa medycznego</w:t>
                                    </w:r>
                                  </w:hyperlink>
                                </w:p>
                                <w:p w14:paraId="6BCB2716" w14:textId="7902A733" w:rsidR="007332CC" w:rsidRPr="004C0592" w:rsidRDefault="007332CC" w:rsidP="007332CC">
                                  <w:pPr>
                                    <w:pStyle w:val="Hipercza"/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</w:pP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begin"/>
                                  </w:r>
                                  <w:r w:rsidR="000E52BF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instrText>HYPERLINK "http://stat.gov.pl/metainformacje/slownik-pojec/pojecia-stosowane-w-statystyce-publicznej/1001,pojecie.html" \o "Szpitalny oddział ratunkowy"</w:instrText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separate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t>Szpitalny oddział ratunkowy</w:t>
                                  </w:r>
                                </w:p>
                                <w:p w14:paraId="6BA75F37" w14:textId="7DFC8FE7" w:rsidR="007332CC" w:rsidRPr="004C0592" w:rsidRDefault="007332CC" w:rsidP="007332CC">
                                  <w:pPr>
                                    <w:pStyle w:val="Hipercza"/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</w:pP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end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begin"/>
                                  </w:r>
                                  <w:r w:rsidR="000E52BF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instrText>HYPERLINK "http://stat.gov.pl/metainformacje/slownik-pojec/pojecia-stosowane-w-statystyce-publicznej/3191,pojecie.html" \o "Miejsce zdarzenia"</w:instrText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separate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t>Miejsce zdarzenia</w:t>
                                  </w:r>
                                </w:p>
                                <w:p w14:paraId="0EFCB44C" w14:textId="5E9680CC" w:rsidR="007332CC" w:rsidRPr="004C0592" w:rsidRDefault="007332CC" w:rsidP="007332CC">
                                  <w:pPr>
                                    <w:pStyle w:val="Hipercza"/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</w:pP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end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begin"/>
                                  </w:r>
                                  <w:r w:rsidR="000E52BF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instrText>HYPERLINK "http://stat.gov.pl/metainformacje/slownik-pojec/pojecia-stosowane-w-statystyce-publicznej/2031,pojecie.html" \o "Centrum urazowe"</w:instrText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separate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t>Centrum urazowe</w:t>
                                  </w:r>
                                </w:p>
                                <w:p w14:paraId="0F9D9011" w14:textId="00C459C6" w:rsidR="007332CC" w:rsidRPr="004C0592" w:rsidRDefault="007332CC" w:rsidP="007332CC">
                                  <w:pPr>
                                    <w:pStyle w:val="Hipercza"/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</w:pP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end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begin"/>
                                  </w:r>
                                  <w:r w:rsidR="000E52BF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instrText>HYPERLINK "https://stat.gov.pl/metainformacje/slownik-pojec/pojecia-stosowane-w-statystyce-publicznej/3192,pojecie.html" \o "Lekarz systemu ratownictwa medycznego"</w:instrText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separate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t>Lekarz systemu ratownictwa medycznego</w:t>
                                  </w:r>
                                </w:p>
                                <w:p w14:paraId="2AACA874" w14:textId="5C64D8F3" w:rsidR="007332CC" w:rsidRPr="004C0592" w:rsidRDefault="007332CC" w:rsidP="007332CC">
                                  <w:pPr>
                                    <w:rPr>
                                      <w:rStyle w:val="Hipercze"/>
                                      <w:rFonts w:cstheme="minorBidi"/>
                                      <w:szCs w:val="19"/>
                                    </w:rPr>
                                  </w:pP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Cs w:val="19"/>
                                    </w:rPr>
                                    <w:fldChar w:fldCharType="end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Cs w:val="19"/>
                                    </w:rPr>
                                    <w:fldChar w:fldCharType="begin"/>
                                  </w:r>
                                  <w:r w:rsidR="000E52BF">
                                    <w:rPr>
                                      <w:rStyle w:val="Hipercze"/>
                                      <w:rFonts w:cstheme="minorBidi"/>
                                      <w:szCs w:val="19"/>
                                    </w:rPr>
                                    <w:instrText>HYPERLINK "https://stat.gov.pl/metainformacje/slownik-pojec/pojecia-stosowane-w-statystyce-publicznej/3193,pojecie.html" \o "Pielęgniarka systemu ratownictwa medycznego"</w:instrText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Cs w:val="19"/>
                                    </w:rPr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Cs w:val="19"/>
                                    </w:rPr>
                                    <w:fldChar w:fldCharType="separate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Cs w:val="19"/>
                                    </w:rPr>
                                    <w:t>Pielęgniarka systemu ratownictwa medycznego</w:t>
                                  </w:r>
                                </w:p>
                                <w:p w14:paraId="3CC74089" w14:textId="77777777" w:rsidR="007332CC" w:rsidRPr="00236A47" w:rsidRDefault="007332CC" w:rsidP="007332CC">
                                  <w:pPr>
                                    <w:rPr>
                                      <w:b/>
                                      <w:color w:val="000000"/>
                                      <w:szCs w:val="24"/>
                                    </w:rPr>
                                  </w:pP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Cs w:val="19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1734F9" id="_x0000_s1030" type="#_x0000_t202" alt="Element ozdobny" style="position:absolute;margin-left:.15pt;margin-top:40.15pt;width:516.5pt;height:467.25pt;z-index:251804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" fillcolor="#f2f2f2" strokecolor="window">
                      <v:textbox>
                        <w:txbxContent>
                          <w:p w14:paraId="3980D876" w14:textId="77777777" w:rsidR="007332CC" w:rsidRDefault="007332CC" w:rsidP="007332CC">
                            <w:pPr>
                              <w:rPr>
                                <w:b/>
                                <w:szCs w:val="19"/>
                              </w:rPr>
                            </w:pPr>
                            <w:r w:rsidRPr="004E3738">
                              <w:rPr>
                                <w:b/>
                                <w:szCs w:val="19"/>
                              </w:rPr>
                              <w:t>Powiązane opracowania</w:t>
                            </w:r>
                          </w:p>
                          <w:p w14:paraId="1EFCF46C" w14:textId="24604867" w:rsidR="007332CC" w:rsidRPr="004C0592" w:rsidRDefault="007332CC" w:rsidP="007332CC">
                            <w:pPr>
                              <w:pStyle w:val="Hipercza"/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</w:pP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begin"/>
                            </w:r>
                            <w:r w:rsidR="00BB5751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instrText>HYPERLINK "https://stat.gov.pl/obszary-tematyczne/zdrowie/zdrowie/zdrowie-i-ochrona-zdrowia-w-2024-r-,1,15.html" \o "Zdrowie i ochrona zdrowia w 2024 r."</w:instrText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separate"/>
                            </w:r>
                            <w:r w:rsidR="00EF0AAD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t>Zdrowie i ochrona zdrowia w 202</w:t>
                            </w:r>
                            <w:r w:rsidR="00BB5751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t>4</w:t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t xml:space="preserve"> r.</w:t>
                            </w:r>
                          </w:p>
                          <w:p w14:paraId="693986A2" w14:textId="500E2476" w:rsidR="007332CC" w:rsidRPr="00595497" w:rsidRDefault="007332CC" w:rsidP="007332CC">
                            <w:pPr>
                              <w:pStyle w:val="Hipercza"/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</w:pP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end"/>
                            </w:r>
                            <w:r w:rsidRPr="00595497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begin"/>
                            </w:r>
                            <w:r w:rsidR="00BB5751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instrText>HYPERLINK "https://stat.gov.pl/obszary-tematyczne/zdrowie/zdrowie/pomoc-dorazna-i-ratownictwo-medyczne-w-2025-r-,14,10.html" \o "Pomoc doraźna i ratownictwo medyczne w 2025 r."</w:instrText>
                            </w:r>
                            <w:r w:rsidRPr="00595497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</w:r>
                            <w:r w:rsidRPr="00595497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separate"/>
                            </w:r>
                            <w:r w:rsidRPr="00595497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t>Pomoc doraź</w:t>
                            </w:r>
                            <w:r w:rsidR="00595497" w:rsidRPr="00595497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t>na i ratownictwo medyczne w 202</w:t>
                            </w:r>
                            <w:r w:rsidR="00BB5751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t>5</w:t>
                            </w:r>
                            <w:r w:rsidRPr="00595497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t xml:space="preserve"> r.</w:t>
                            </w:r>
                          </w:p>
                          <w:p w14:paraId="5EEEE5EB" w14:textId="5D75DE33" w:rsidR="007332CC" w:rsidRPr="004C0592" w:rsidRDefault="007332CC" w:rsidP="007332CC">
                            <w:pPr>
                              <w:pStyle w:val="Hipercza"/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</w:pPr>
                            <w:r w:rsidRPr="00595497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end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begin"/>
                            </w:r>
                            <w:r w:rsidR="000E52BF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instrText>HYPERLINK "https://stat.gov.pl/obszary-tematyczne/zdrowie/zdrowie/zeszyt-metodologiczny-statystyka-zdrowia-i-ochrony-zdrowia-sprawozdawczosc-gus,21,2.html" \o "Zeszyt metodologiczny. Statystyka zdrowia i ochrony zdrowia – sprawozdawczość GUS"</w:instrText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separate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t>Zeszyt metodologiczny. Statystyka zdrowia i ochrony zdrowia – sprawozdawczość GUS</w:t>
                            </w:r>
                          </w:p>
                          <w:p w14:paraId="0DF745E3" w14:textId="77777777" w:rsidR="007332CC" w:rsidRDefault="007332CC" w:rsidP="007332CC">
                            <w:pPr>
                              <w:rPr>
                                <w:b/>
                                <w:color w:val="000000"/>
                                <w:szCs w:val="19"/>
                              </w:rPr>
                            </w:pPr>
                            <w:r w:rsidRPr="004C0592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fldChar w:fldCharType="end"/>
                            </w:r>
                            <w:r w:rsidRPr="00236A47">
                              <w:rPr>
                                <w:b/>
                                <w:color w:val="000000"/>
                                <w:szCs w:val="19"/>
                              </w:rPr>
                              <w:t>Temat dostępny w bazach danych</w:t>
                            </w:r>
                          </w:p>
                          <w:p w14:paraId="6240BCF3" w14:textId="14D5846D" w:rsidR="007332CC" w:rsidRPr="004C0592" w:rsidRDefault="007332CC" w:rsidP="007332CC">
                            <w:pPr>
                              <w:pStyle w:val="Hipercza"/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</w:pP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begin"/>
                            </w:r>
                            <w:r w:rsidR="000E52BF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instrText>HYPERLINK "https://bdl.stat.gov.pl/BDL/dane/podgrup/temat" \o "Bank Danych Lokalnych"</w:instrText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separate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t>Bank Danych Lokalnych</w:t>
                            </w:r>
                          </w:p>
                          <w:p w14:paraId="24E0DCF2" w14:textId="08B6F6A1" w:rsidR="00B421BF" w:rsidRPr="005B129F" w:rsidRDefault="007332CC" w:rsidP="00B421BF">
                            <w:pPr>
                              <w:pStyle w:val="Hipercza"/>
                              <w:rPr>
                                <w:rStyle w:val="Hipercze"/>
                              </w:rPr>
                            </w:pP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end"/>
                            </w:r>
                            <w:r w:rsidR="005B129F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begin"/>
                            </w:r>
                            <w:r w:rsidR="000E52BF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instrText>HYPERLINK "https://dbw.stat.gov.pl/dashboard/214" \o "Dziedzinowe Bazy Wiedzy - Zdrowie i ochrona zdrowia"</w:instrText>
                            </w:r>
                            <w:r w:rsidR="005B129F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</w:r>
                            <w:r w:rsidR="005B129F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separate"/>
                            </w:r>
                            <w:r w:rsidR="00B421BF" w:rsidRPr="005B129F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t xml:space="preserve">Dziedzinowe Bazy Wiedzy </w:t>
                            </w:r>
                            <w:r w:rsidR="00B421BF" w:rsidRPr="005B129F">
                              <w:rPr>
                                <w:rStyle w:val="Hipercze"/>
                                <w:rFonts w:cstheme="minorBidi"/>
                              </w:rPr>
                              <w:sym w:font="Wingdings" w:char="F0E0"/>
                            </w:r>
                            <w:r w:rsidR="00B421BF" w:rsidRPr="005B129F">
                              <w:rPr>
                                <w:rStyle w:val="Hipercze"/>
                                <w:rFonts w:cstheme="minorBidi"/>
                              </w:rPr>
                              <w:t xml:space="preserve"> </w:t>
                            </w:r>
                            <w:r w:rsidR="00B421BF" w:rsidRPr="005B129F">
                              <w:rPr>
                                <w:rStyle w:val="Hipercze"/>
                              </w:rPr>
                              <w:t xml:space="preserve">Zdrowie i ochrona zdrowia </w:t>
                            </w:r>
                          </w:p>
                          <w:p w14:paraId="03D91098" w14:textId="308186F8" w:rsidR="007332CC" w:rsidRPr="00B421BF" w:rsidRDefault="005B129F" w:rsidP="00B421BF">
                            <w:pPr>
                              <w:pStyle w:val="Hipercza"/>
                              <w:rPr>
                                <w:b/>
                                <w:color w:val="000000"/>
                                <w:szCs w:val="19"/>
                                <w:u w:val="none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end"/>
                            </w:r>
                            <w:r w:rsidR="007332CC" w:rsidRPr="00B421BF">
                              <w:rPr>
                                <w:b/>
                                <w:color w:val="000000"/>
                                <w:szCs w:val="19"/>
                                <w:u w:val="none"/>
                              </w:rPr>
                              <w:t>Ważniejsze pojęcia dostępne w słowniku</w:t>
                            </w:r>
                          </w:p>
                          <w:p w14:paraId="395E4FDE" w14:textId="75EF696B" w:rsidR="007332CC" w:rsidRPr="00B66E88" w:rsidRDefault="007332CC" w:rsidP="007332CC">
                            <w:pPr>
                              <w:pStyle w:val="Hipercza"/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  <w:fldChar w:fldCharType="begin"/>
                            </w:r>
                            <w:r w:rsidR="000E52BF"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  <w:instrText>HYPERLINK "http://stat.gov.pl/metainformacje/slownik-pojec/pojecia-stosowane-w-statystyce-publicznej/1953,pojecie.html" \o "Ratownictwo medyczne"</w:instrText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  <w:fldChar w:fldCharType="separate"/>
                            </w:r>
                            <w:r w:rsidRPr="00B66E88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t>Ratownictwo medyczne</w:t>
                            </w:r>
                          </w:p>
                          <w:p w14:paraId="722AB769" w14:textId="1338C09C" w:rsidR="007332CC" w:rsidRPr="004C0592" w:rsidRDefault="007332CC" w:rsidP="007332CC">
                            <w:pPr>
                              <w:pStyle w:val="Hipercza"/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  <w:fldChar w:fldCharType="end"/>
                            </w:r>
                            <w:hyperlink r:id="rId25" w:tooltip="Jednostka systemu ratownictwa medycznego" w:history="1">
                              <w:r w:rsidRPr="004C0592">
                                <w:rPr>
                                  <w:rStyle w:val="Hipercze"/>
                                  <w:rFonts w:cstheme="minorBidi"/>
                                  <w:sz w:val="19"/>
                                  <w:szCs w:val="19"/>
                                </w:rPr>
                                <w:t>Jednostka systemu ratownictwa medycznego</w:t>
                              </w:r>
                            </w:hyperlink>
                          </w:p>
                          <w:p w14:paraId="6BCB2716" w14:textId="7902A733" w:rsidR="007332CC" w:rsidRPr="004C0592" w:rsidRDefault="007332CC" w:rsidP="007332CC">
                            <w:pPr>
                              <w:pStyle w:val="Hipercza"/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</w:pP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begin"/>
                            </w:r>
                            <w:r w:rsidR="000E52BF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instrText>HYPERLINK "http://stat.gov.pl/metainformacje/slownik-pojec/pojecia-stosowane-w-statystyce-publicznej/1001,pojecie.html" \o "Szpitalny oddział ratunkowy"</w:instrText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separate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t>Szpitalny oddział ratunkowy</w:t>
                            </w:r>
                          </w:p>
                          <w:p w14:paraId="6BA75F37" w14:textId="7DFC8FE7" w:rsidR="007332CC" w:rsidRPr="004C0592" w:rsidRDefault="007332CC" w:rsidP="007332CC">
                            <w:pPr>
                              <w:pStyle w:val="Hipercza"/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</w:pP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end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begin"/>
                            </w:r>
                            <w:r w:rsidR="000E52BF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instrText>HYPERLINK "http://stat.gov.pl/metainformacje/slownik-pojec/pojecia-stosowane-w-statystyce-publicznej/3191,pojecie.html" \o "Miejsce zdarzenia"</w:instrText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separate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t>Miejsce zdarzenia</w:t>
                            </w:r>
                          </w:p>
                          <w:p w14:paraId="0EFCB44C" w14:textId="5E9680CC" w:rsidR="007332CC" w:rsidRPr="004C0592" w:rsidRDefault="007332CC" w:rsidP="007332CC">
                            <w:pPr>
                              <w:pStyle w:val="Hipercza"/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</w:pP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end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begin"/>
                            </w:r>
                            <w:r w:rsidR="000E52BF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instrText>HYPERLINK "http://stat.gov.pl/metainformacje/slownik-pojec/pojecia-stosowane-w-statystyce-publicznej/2031,pojecie.html" \o "Centrum urazowe"</w:instrText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separate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t>Centrum urazowe</w:t>
                            </w:r>
                          </w:p>
                          <w:p w14:paraId="0F9D9011" w14:textId="00C459C6" w:rsidR="007332CC" w:rsidRPr="004C0592" w:rsidRDefault="007332CC" w:rsidP="007332CC">
                            <w:pPr>
                              <w:pStyle w:val="Hipercza"/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</w:pP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end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begin"/>
                            </w:r>
                            <w:r w:rsidR="000E52BF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instrText>HYPERLINK "https://stat.gov.pl/metainformacje/slownik-pojec/pojecia-stosowane-w-statystyce-publicznej/3192,pojecie.html" \o "Lekarz systemu ratownictwa medycznego"</w:instrText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separate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t>Lekarz systemu ratownictwa medycznego</w:t>
                            </w:r>
                          </w:p>
                          <w:p w14:paraId="2AACA874" w14:textId="5C64D8F3" w:rsidR="007332CC" w:rsidRPr="004C0592" w:rsidRDefault="007332CC" w:rsidP="007332CC">
                            <w:pP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</w:pPr>
                            <w:r w:rsidRPr="004C0592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fldChar w:fldCharType="end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fldChar w:fldCharType="begin"/>
                            </w:r>
                            <w:r w:rsidR="000E52BF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instrText>HYPERLINK "https://stat.gov.pl/metainformacje/slownik-pojec/pojecia-stosowane-w-statystyce-publicznej/3193,pojecie.html" \o "Pielęgniarka systemu ratownictwa medycznego"</w:instrText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fldChar w:fldCharType="separate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t>Pielęgniarka systemu ratownictwa medycznego</w:t>
                            </w:r>
                          </w:p>
                          <w:p w14:paraId="3CC74089" w14:textId="77777777" w:rsidR="007332CC" w:rsidRPr="00236A47" w:rsidRDefault="007332CC" w:rsidP="007332CC">
                            <w:pPr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  <w:r w:rsidRPr="004C0592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  <w:tc>
          <w:tcPr>
            <w:tcW w:w="236" w:type="dxa"/>
          </w:tcPr>
          <w:p w14:paraId="425ECF1D" w14:textId="77777777" w:rsidR="00F631DF" w:rsidRPr="001E2B77" w:rsidRDefault="00F631DF" w:rsidP="00915806">
            <w:pPr>
              <w:rPr>
                <w:sz w:val="18"/>
                <w:lang w:val="en-US"/>
              </w:rPr>
            </w:pPr>
          </w:p>
        </w:tc>
      </w:tr>
    </w:tbl>
    <w:p w14:paraId="7C19EFAE" w14:textId="1A57E17D" w:rsidR="00D261A2" w:rsidRPr="00BF4C27" w:rsidRDefault="00D261A2" w:rsidP="00F631DF">
      <w:pPr>
        <w:spacing w:before="0" w:after="0" w:line="276" w:lineRule="auto"/>
        <w:rPr>
          <w:sz w:val="18"/>
        </w:rPr>
      </w:pPr>
    </w:p>
    <w:sectPr w:rsidR="00D261A2" w:rsidRPr="00BF4C27" w:rsidSect="003B18B6">
      <w:headerReference w:type="default" r:id="rId26"/>
      <w:footerReference w:type="default" r:id="rId2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E6839" w14:textId="77777777" w:rsidR="0044380D" w:rsidRDefault="0044380D" w:rsidP="000662E2">
      <w:pPr>
        <w:spacing w:after="0" w:line="240" w:lineRule="auto"/>
      </w:pPr>
      <w:r>
        <w:separator/>
      </w:r>
    </w:p>
  </w:endnote>
  <w:endnote w:type="continuationSeparator" w:id="0">
    <w:p w14:paraId="78061A90" w14:textId="77777777" w:rsidR="0044380D" w:rsidRDefault="0044380D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8BEB103D-014C-4FB0-A579-AC015D6E1922}"/>
    <w:embedBold r:id="rId2" w:fontKey="{68CCB583-6ABA-48BA-8438-1B8FAA0DF0D6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098879BF-8191-424C-BE69-BE94FAF05F39}"/>
    <w:embedBold r:id="rId4" w:fontKey="{D675BE7C-A676-4A34-AA29-4D371CFBAF48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CC252375-B8C8-4D4C-9D5B-41E5F2E4E374}"/>
    <w:embedBold r:id="rId6" w:fontKey="{19D4C366-87E7-48B0-BB43-F2AAB7AFA461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68F73E2E-0D77-43EB-8BED-260E32CFCC50}"/>
    <w:embedItalic r:id="rId8" w:fontKey="{736459BF-0675-4350-A5CF-2E89923B119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7D1D7815-D9B1-4063-82E1-C4CF828AD98C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0050C319-241E-4146-B9A9-618D15B5B9AD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FE8145AE-D806-48B5-A3FF-3A38862467D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0777720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129F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8810433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129F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129F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1B929" w14:textId="77777777" w:rsidR="0044380D" w:rsidRDefault="0044380D" w:rsidP="000662E2">
      <w:pPr>
        <w:spacing w:after="0" w:line="240" w:lineRule="auto"/>
      </w:pPr>
      <w:r>
        <w:separator/>
      </w:r>
    </w:p>
  </w:footnote>
  <w:footnote w:type="continuationSeparator" w:id="0">
    <w:p w14:paraId="57B8FD27" w14:textId="77777777" w:rsidR="0044380D" w:rsidRDefault="0044380D" w:rsidP="000662E2">
      <w:pPr>
        <w:spacing w:after="0" w:line="240" w:lineRule="auto"/>
      </w:pPr>
      <w:r>
        <w:continuationSeparator/>
      </w:r>
    </w:p>
  </w:footnote>
  <w:footnote w:id="1">
    <w:p w14:paraId="498DF7F6" w14:textId="692BD859" w:rsidR="00B735DE" w:rsidRPr="005D62F9" w:rsidRDefault="00B735DE" w:rsidP="005D62F9">
      <w:pPr>
        <w:pStyle w:val="Tekstprzypisudolnego"/>
        <w:ind w:left="142" w:hanging="142"/>
        <w:rPr>
          <w:sz w:val="16"/>
          <w:szCs w:val="16"/>
        </w:rPr>
      </w:pPr>
      <w:r w:rsidRPr="00A468BA">
        <w:rPr>
          <w:rStyle w:val="Odwoanieprzypisudolnego"/>
          <w:sz w:val="19"/>
          <w:szCs w:val="19"/>
        </w:rPr>
        <w:footnoteRef/>
      </w:r>
      <w:r w:rsidRPr="00A468BA">
        <w:rPr>
          <w:sz w:val="19"/>
          <w:szCs w:val="19"/>
        </w:rPr>
        <w:t xml:space="preserve"> </w:t>
      </w:r>
      <w:r w:rsidRPr="005D62F9">
        <w:rPr>
          <w:rFonts w:eastAsia="Times New Roman" w:cs="Times New Roman"/>
          <w:sz w:val="16"/>
          <w:szCs w:val="16"/>
          <w:lang w:eastAsia="pl-PL"/>
        </w:rPr>
        <w:t xml:space="preserve">Dotyczy liczby osób pracujących bez względu na formę zatrudnienia, dla których było to </w:t>
      </w:r>
      <w:r w:rsidR="005D62F9">
        <w:rPr>
          <w:rFonts w:eastAsia="Times New Roman" w:cs="Times New Roman"/>
          <w:sz w:val="16"/>
          <w:szCs w:val="16"/>
          <w:lang w:eastAsia="pl-PL"/>
        </w:rPr>
        <w:t xml:space="preserve">główne </w:t>
      </w:r>
      <w:r w:rsidR="00443B95">
        <w:rPr>
          <w:rFonts w:eastAsia="Times New Roman" w:cs="Times New Roman"/>
          <w:sz w:val="16"/>
          <w:szCs w:val="16"/>
          <w:lang w:eastAsia="pl-PL"/>
        </w:rPr>
        <w:t>miejsce</w:t>
      </w:r>
      <w:r w:rsidR="00443B95" w:rsidRPr="005D62F9">
        <w:rPr>
          <w:rFonts w:eastAsia="Times New Roman" w:cs="Times New Roman"/>
          <w:sz w:val="16"/>
          <w:szCs w:val="16"/>
          <w:lang w:eastAsia="pl-PL"/>
        </w:rPr>
        <w:t xml:space="preserve"> pracy</w:t>
      </w:r>
      <w:r w:rsidRPr="005D62F9">
        <w:rPr>
          <w:rFonts w:eastAsia="Times New Roman" w:cs="Times New Roman"/>
          <w:sz w:val="16"/>
          <w:szCs w:val="16"/>
          <w:lang w:eastAsia="pl-PL"/>
        </w:rPr>
        <w:t>.</w:t>
      </w:r>
    </w:p>
  </w:footnote>
  <w:footnote w:id="2">
    <w:p w14:paraId="581646BA" w14:textId="311382CF" w:rsidR="004C3609" w:rsidRPr="00A468BA" w:rsidRDefault="004C3609" w:rsidP="00D70597">
      <w:pPr>
        <w:pStyle w:val="Tekstprzypisudolnego"/>
        <w:spacing w:before="0"/>
        <w:rPr>
          <w:sz w:val="19"/>
          <w:szCs w:val="19"/>
        </w:rPr>
      </w:pPr>
      <w:r w:rsidRPr="005D62F9">
        <w:rPr>
          <w:rStyle w:val="Odwoanieprzypisudolnego"/>
          <w:sz w:val="16"/>
          <w:szCs w:val="16"/>
        </w:rPr>
        <w:footnoteRef/>
      </w:r>
      <w:r w:rsidRPr="005D62F9">
        <w:rPr>
          <w:sz w:val="16"/>
          <w:szCs w:val="16"/>
        </w:rPr>
        <w:t xml:space="preserve"> </w:t>
      </w:r>
      <w:r w:rsidR="00A13175">
        <w:rPr>
          <w:rFonts w:eastAsia="Times New Roman" w:cs="Times New Roman"/>
          <w:sz w:val="16"/>
          <w:szCs w:val="16"/>
          <w:lang w:eastAsia="pl-PL"/>
        </w:rPr>
        <w:t>P</w:t>
      </w:r>
      <w:r w:rsidRPr="005D62F9">
        <w:rPr>
          <w:rFonts w:eastAsia="Times New Roman" w:cs="Times New Roman"/>
          <w:sz w:val="16"/>
          <w:szCs w:val="16"/>
          <w:lang w:eastAsia="pl-PL"/>
        </w:rPr>
        <w:t>iloci</w:t>
      </w:r>
      <w:r w:rsidR="00A13175">
        <w:rPr>
          <w:rFonts w:eastAsia="Times New Roman" w:cs="Times New Roman"/>
          <w:sz w:val="16"/>
          <w:szCs w:val="16"/>
          <w:lang w:eastAsia="pl-PL"/>
        </w:rPr>
        <w:t xml:space="preserve"> i inny personel medyczny</w:t>
      </w:r>
      <w:r w:rsidRPr="00A468BA">
        <w:rPr>
          <w:rFonts w:eastAsia="Times New Roman" w:cs="Times New Roman"/>
          <w:sz w:val="19"/>
          <w:szCs w:val="19"/>
          <w:lang w:eastAsia="pl-PL"/>
        </w:rPr>
        <w:t>.</w:t>
      </w:r>
    </w:p>
  </w:footnote>
  <w:footnote w:id="3">
    <w:p w14:paraId="30EF8F3F" w14:textId="493BDDDA" w:rsidR="00A75748" w:rsidRPr="00A468BA" w:rsidRDefault="00A75748" w:rsidP="00A75748">
      <w:pPr>
        <w:pStyle w:val="Tekstprzypisudolnego"/>
        <w:spacing w:before="0"/>
        <w:ind w:left="142" w:hanging="142"/>
        <w:rPr>
          <w:sz w:val="19"/>
          <w:szCs w:val="19"/>
        </w:rPr>
      </w:pPr>
      <w:r w:rsidRPr="005D62F9">
        <w:rPr>
          <w:rStyle w:val="Odwoanieprzypisudolnego"/>
          <w:sz w:val="16"/>
          <w:szCs w:val="16"/>
        </w:rPr>
        <w:footnoteRef/>
      </w:r>
      <w:r w:rsidRPr="005D62F9">
        <w:rPr>
          <w:sz w:val="16"/>
          <w:szCs w:val="16"/>
        </w:rPr>
        <w:t xml:space="preserve"> </w:t>
      </w:r>
      <w:r w:rsidRPr="00A75748">
        <w:rPr>
          <w:rFonts w:eastAsia="Times New Roman" w:cs="Times New Roman"/>
          <w:sz w:val="16"/>
          <w:szCs w:val="16"/>
          <w:lang w:eastAsia="pl-PL"/>
        </w:rPr>
        <w:t>Ze względu na zmiany w metodologii badania</w:t>
      </w:r>
      <w:r>
        <w:rPr>
          <w:rFonts w:eastAsia="Times New Roman" w:cs="Times New Roman"/>
          <w:sz w:val="16"/>
          <w:szCs w:val="16"/>
          <w:lang w:eastAsia="pl-PL"/>
        </w:rPr>
        <w:t>,</w:t>
      </w:r>
      <w:r w:rsidRPr="00A75748">
        <w:rPr>
          <w:rFonts w:eastAsia="Times New Roman" w:cs="Times New Roman"/>
          <w:sz w:val="16"/>
          <w:szCs w:val="16"/>
          <w:lang w:eastAsia="pl-PL"/>
        </w:rPr>
        <w:t xml:space="preserve"> dane </w:t>
      </w:r>
      <w:r>
        <w:rPr>
          <w:rFonts w:eastAsia="Times New Roman" w:cs="Times New Roman"/>
          <w:sz w:val="16"/>
          <w:szCs w:val="16"/>
          <w:lang w:eastAsia="pl-PL"/>
        </w:rPr>
        <w:t xml:space="preserve">dotyczące </w:t>
      </w:r>
      <w:r w:rsidR="00CE7CDE">
        <w:rPr>
          <w:rFonts w:eastAsia="Times New Roman" w:cs="Times New Roman"/>
          <w:sz w:val="16"/>
          <w:szCs w:val="16"/>
          <w:lang w:eastAsia="pl-PL"/>
        </w:rPr>
        <w:t>s</w:t>
      </w:r>
      <w:r>
        <w:rPr>
          <w:rFonts w:eastAsia="Times New Roman" w:cs="Times New Roman"/>
          <w:sz w:val="16"/>
          <w:szCs w:val="16"/>
          <w:lang w:eastAsia="pl-PL"/>
        </w:rPr>
        <w:t xml:space="preserve">zpitalnych oddziałów ratunkowych i izb przyjęć </w:t>
      </w:r>
      <w:r w:rsidRPr="00A75748">
        <w:rPr>
          <w:rFonts w:eastAsia="Times New Roman" w:cs="Times New Roman"/>
          <w:sz w:val="16"/>
          <w:szCs w:val="16"/>
          <w:lang w:eastAsia="pl-PL"/>
        </w:rPr>
        <w:t>prezentowane w niniejszej edycji</w:t>
      </w:r>
      <w:r>
        <w:rPr>
          <w:rFonts w:eastAsia="Times New Roman" w:cs="Times New Roman"/>
          <w:sz w:val="16"/>
          <w:szCs w:val="16"/>
          <w:lang w:eastAsia="pl-PL"/>
        </w:rPr>
        <w:t xml:space="preserve"> </w:t>
      </w:r>
      <w:r w:rsidRPr="00A75748">
        <w:rPr>
          <w:rFonts w:eastAsia="Times New Roman" w:cs="Times New Roman"/>
          <w:sz w:val="16"/>
          <w:szCs w:val="16"/>
          <w:lang w:eastAsia="pl-PL"/>
        </w:rPr>
        <w:t xml:space="preserve">nie są w pełni porównywalne z danymi za lata poprzednie.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4277A" w14:textId="2EC2B85E" w:rsidR="00F32749" w:rsidRDefault="007332CC" w:rsidP="00EB0C48">
    <w:pPr>
      <w:pStyle w:val="Nagwek"/>
      <w:tabs>
        <w:tab w:val="clear" w:pos="4536"/>
        <w:tab w:val="clear" w:pos="9072"/>
        <w:tab w:val="left" w:pos="5250"/>
      </w:tabs>
      <w:spacing w:before="240" w:after="480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5648" behindDoc="0" locked="0" layoutInCell="1" allowOverlap="1" wp14:anchorId="7E1A9192" wp14:editId="3891B5C9">
              <wp:simplePos x="0" y="0"/>
              <wp:positionH relativeFrom="column">
                <wp:posOffset>5238750</wp:posOffset>
              </wp:positionH>
              <wp:positionV relativeFrom="paragraph">
                <wp:posOffset>972185</wp:posOffset>
              </wp:positionV>
              <wp:extent cx="1431925" cy="336550"/>
              <wp:effectExtent l="0" t="0" r="0" b="6350"/>
              <wp:wrapNone/>
              <wp:docPr id="18" name="Pole tekstowe 2" descr="Data publikacji informacji sygnalnej: 03.06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1925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E00F46" w14:textId="6538CF75" w:rsidR="0057332C" w:rsidRPr="00A01B40" w:rsidRDefault="0075435E" w:rsidP="0057332C">
                          <w:pPr>
                            <w:pStyle w:val="Datainformacjisygnalnej"/>
                          </w:pPr>
                          <w:r>
                            <w:t>0</w:t>
                          </w:r>
                          <w:r w:rsidR="00BB5751">
                            <w:t>3</w:t>
                          </w:r>
                          <w:r>
                            <w:t>.0</w:t>
                          </w:r>
                          <w:r w:rsidR="00B96C7D">
                            <w:t>6</w:t>
                          </w:r>
                          <w:r w:rsidR="00EF0AAD">
                            <w:t>.202</w:t>
                          </w:r>
                          <w:r w:rsidR="00BB5751">
                            <w:t>6</w:t>
                          </w:r>
                          <w:r w:rsidR="0057332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1A9192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 publikacji informacji sygnalnej: 03.06.2026 r." style="position:absolute;margin-left:412.5pt;margin-top:76.55pt;width:112.75pt;height:26.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" filled="f" stroked="f">
              <v:textbox>
                <w:txbxContent>
                  <w:p w14:paraId="30E00F46" w14:textId="6538CF75" w:rsidR="0057332C" w:rsidRPr="00A01B40" w:rsidRDefault="0075435E" w:rsidP="0057332C">
                    <w:pPr>
                      <w:pStyle w:val="Datainformacjisygnalnej"/>
                    </w:pPr>
                    <w:r>
                      <w:t>0</w:t>
                    </w:r>
                    <w:r w:rsidR="00BB5751">
                      <w:t>3</w:t>
                    </w:r>
                    <w:r>
                      <w:t>.0</w:t>
                    </w:r>
                    <w:r w:rsidR="00B96C7D">
                      <w:t>6</w:t>
                    </w:r>
                    <w:r w:rsidR="00EF0AAD">
                      <w:t>.202</w:t>
                    </w:r>
                    <w:r w:rsidR="00BB5751">
                      <w:t>6</w:t>
                    </w:r>
                    <w:r w:rsidR="0057332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="00085040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32C83277">
              <wp:simplePos x="0" y="0"/>
              <wp:positionH relativeFrom="column">
                <wp:posOffset>5228590</wp:posOffset>
              </wp:positionH>
              <wp:positionV relativeFrom="paragraph">
                <wp:posOffset>454660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94FC9A" id="Prostokąt 10" o:spid="_x0000_s1026" style="position:absolute;margin-left:411.7pt;margin-top:35.8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CD7nZ3kAAAADAEAAA8AAABkcnMvZG93bnJl&#10;di54bWxMj0FPg0AQhe8m/ofNmHizC9QAQYbGqCQmXrSVaG9bdgRSdhfZLUV/fbcnPU7el/e+yVez&#10;6tlEo+2MRggXATDStZGdbhDeN+VNCsw6oaXojSaEH7KwKi4vcpFJc9RvNK1dw3yJtplAaJ0bMs5t&#10;3ZISdmEG0j77MqMSzp9jw+Uojr5c9TwKgpgr0Wm/0IqBHlqq9+uDQjDbafMiy3JfVb+PH6/p02f1&#10;vX1GvL6a7++AOZrdHwxnfa8OhXfamYOWlvUIabS89ShCEsbAzkAYphGwHcIyTtIEeJHz/08UJ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Ag+52d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0C48" w:rsidRPr="00BC0BCB">
      <w:rPr>
        <w:noProof/>
        <w:lang w:eastAsia="pl-PL"/>
      </w:rPr>
      <w:drawing>
        <wp:inline distT="0" distB="0" distL="0" distR="0" wp14:anchorId="44A5824E" wp14:editId="60BA781A">
          <wp:extent cx="1685925" cy="723900"/>
          <wp:effectExtent l="0" t="0" r="0" b="0"/>
          <wp:docPr id="5" name="Obraz 5" descr="Logo Urzędu Statystycznego we Wrocławi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 descr="Logo Urzędu Satystycznego we Wrocławi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4F0B5050">
              <wp:simplePos x="0" y="0"/>
              <wp:positionH relativeFrom="page">
                <wp:align>right</wp:align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 title="INFORMACJE SYGNAL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7332CC">
                          <w:pPr>
                            <w:spacing w:before="0" w:after="0" w:line="240" w:lineRule="auto"/>
                            <w:ind w:left="227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2" alt="Tytuł: INFORMACJE SYGNALNE — opis: Napis &quot;Informacje sygnalne&quot;" style="position:absolute;margin-left:111.05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AumEAYAANc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7332CC">
                    <w:pPr>
                      <w:spacing w:before="0" w:after="0" w:line="240" w:lineRule="auto"/>
                      <w:ind w:left="227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6pt;height:123.6pt;visibility:visible;mso-wrap-style:square" o:bullet="t">
        <v:imagedata r:id="rId1" o:title=""/>
      </v:shape>
    </w:pict>
  </w:numPicBullet>
  <w:numPicBullet w:numPicBulletId="1">
    <w:pict>
      <v:shape id="_x0000_i1027" type="#_x0000_t75" style="width:123pt;height:123.6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 w16cid:durableId="1527018708">
    <w:abstractNumId w:val="4"/>
  </w:num>
  <w:num w:numId="2" w16cid:durableId="597638630">
    <w:abstractNumId w:val="1"/>
  </w:num>
  <w:num w:numId="3" w16cid:durableId="1546484683">
    <w:abstractNumId w:val="2"/>
  </w:num>
  <w:num w:numId="4" w16cid:durableId="1742363999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5785723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83856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709F"/>
    <w:rsid w:val="00007D4E"/>
    <w:rsid w:val="000108B8"/>
    <w:rsid w:val="0001317C"/>
    <w:rsid w:val="000152F5"/>
    <w:rsid w:val="00025688"/>
    <w:rsid w:val="0002772E"/>
    <w:rsid w:val="00037AA5"/>
    <w:rsid w:val="00043123"/>
    <w:rsid w:val="0004582E"/>
    <w:rsid w:val="000460C9"/>
    <w:rsid w:val="000470AA"/>
    <w:rsid w:val="00052008"/>
    <w:rsid w:val="00052B8A"/>
    <w:rsid w:val="00057CA1"/>
    <w:rsid w:val="000647A9"/>
    <w:rsid w:val="00065511"/>
    <w:rsid w:val="000658CA"/>
    <w:rsid w:val="000662E2"/>
    <w:rsid w:val="00066883"/>
    <w:rsid w:val="000669FA"/>
    <w:rsid w:val="00071B39"/>
    <w:rsid w:val="00074640"/>
    <w:rsid w:val="00074DD8"/>
    <w:rsid w:val="00075759"/>
    <w:rsid w:val="00080188"/>
    <w:rsid w:val="000806F7"/>
    <w:rsid w:val="0008344D"/>
    <w:rsid w:val="00085040"/>
    <w:rsid w:val="00085A01"/>
    <w:rsid w:val="00085DDE"/>
    <w:rsid w:val="00092305"/>
    <w:rsid w:val="00097840"/>
    <w:rsid w:val="000A338D"/>
    <w:rsid w:val="000B0727"/>
    <w:rsid w:val="000C135D"/>
    <w:rsid w:val="000C4761"/>
    <w:rsid w:val="000C60E4"/>
    <w:rsid w:val="000D1D43"/>
    <w:rsid w:val="000D225C"/>
    <w:rsid w:val="000D2A5C"/>
    <w:rsid w:val="000D3270"/>
    <w:rsid w:val="000D39F0"/>
    <w:rsid w:val="000D6F4F"/>
    <w:rsid w:val="000E0918"/>
    <w:rsid w:val="000E52BF"/>
    <w:rsid w:val="000E79A9"/>
    <w:rsid w:val="000F4C90"/>
    <w:rsid w:val="001011C3"/>
    <w:rsid w:val="0010639D"/>
    <w:rsid w:val="00106DA3"/>
    <w:rsid w:val="00110214"/>
    <w:rsid w:val="00110D87"/>
    <w:rsid w:val="00111912"/>
    <w:rsid w:val="00112399"/>
    <w:rsid w:val="00114701"/>
    <w:rsid w:val="00114DB9"/>
    <w:rsid w:val="00116087"/>
    <w:rsid w:val="00117711"/>
    <w:rsid w:val="00120B9F"/>
    <w:rsid w:val="00122A6A"/>
    <w:rsid w:val="0012389B"/>
    <w:rsid w:val="001269F7"/>
    <w:rsid w:val="00130296"/>
    <w:rsid w:val="001307C2"/>
    <w:rsid w:val="00131E78"/>
    <w:rsid w:val="00133DE8"/>
    <w:rsid w:val="00134145"/>
    <w:rsid w:val="00136736"/>
    <w:rsid w:val="00136D67"/>
    <w:rsid w:val="001402AC"/>
    <w:rsid w:val="001404A6"/>
    <w:rsid w:val="00141188"/>
    <w:rsid w:val="001423B6"/>
    <w:rsid w:val="001448A7"/>
    <w:rsid w:val="00146621"/>
    <w:rsid w:val="00146EC6"/>
    <w:rsid w:val="001509FA"/>
    <w:rsid w:val="001617E3"/>
    <w:rsid w:val="00162325"/>
    <w:rsid w:val="00171770"/>
    <w:rsid w:val="001721F9"/>
    <w:rsid w:val="00184AB8"/>
    <w:rsid w:val="00187582"/>
    <w:rsid w:val="0019024A"/>
    <w:rsid w:val="00192D57"/>
    <w:rsid w:val="001951DA"/>
    <w:rsid w:val="00197838"/>
    <w:rsid w:val="001A0EBC"/>
    <w:rsid w:val="001A202C"/>
    <w:rsid w:val="001A52EB"/>
    <w:rsid w:val="001B053D"/>
    <w:rsid w:val="001B10EB"/>
    <w:rsid w:val="001B5FE5"/>
    <w:rsid w:val="001C15A4"/>
    <w:rsid w:val="001C1FB0"/>
    <w:rsid w:val="001C3269"/>
    <w:rsid w:val="001C6339"/>
    <w:rsid w:val="001C6F39"/>
    <w:rsid w:val="001D19B6"/>
    <w:rsid w:val="001D1DB4"/>
    <w:rsid w:val="001D23F1"/>
    <w:rsid w:val="001D25F9"/>
    <w:rsid w:val="001D30FD"/>
    <w:rsid w:val="001D61ED"/>
    <w:rsid w:val="001E2B77"/>
    <w:rsid w:val="001E5B2D"/>
    <w:rsid w:val="001F50C3"/>
    <w:rsid w:val="001F5893"/>
    <w:rsid w:val="001F5CBE"/>
    <w:rsid w:val="001F6CFD"/>
    <w:rsid w:val="001F713D"/>
    <w:rsid w:val="0020156C"/>
    <w:rsid w:val="00203E84"/>
    <w:rsid w:val="002057C4"/>
    <w:rsid w:val="002108F9"/>
    <w:rsid w:val="002149EA"/>
    <w:rsid w:val="002155B5"/>
    <w:rsid w:val="00215708"/>
    <w:rsid w:val="00216634"/>
    <w:rsid w:val="00220190"/>
    <w:rsid w:val="00220E72"/>
    <w:rsid w:val="00224BE0"/>
    <w:rsid w:val="00226E2B"/>
    <w:rsid w:val="00227143"/>
    <w:rsid w:val="0023092D"/>
    <w:rsid w:val="00241FC9"/>
    <w:rsid w:val="00242D31"/>
    <w:rsid w:val="002457BE"/>
    <w:rsid w:val="0025481E"/>
    <w:rsid w:val="0025498B"/>
    <w:rsid w:val="00257074"/>
    <w:rsid w:val="002574F9"/>
    <w:rsid w:val="00260894"/>
    <w:rsid w:val="00262B61"/>
    <w:rsid w:val="00262CC6"/>
    <w:rsid w:val="00262DA5"/>
    <w:rsid w:val="00263E08"/>
    <w:rsid w:val="00264496"/>
    <w:rsid w:val="00265A35"/>
    <w:rsid w:val="00267825"/>
    <w:rsid w:val="00273A56"/>
    <w:rsid w:val="002763A3"/>
    <w:rsid w:val="00276811"/>
    <w:rsid w:val="0028053E"/>
    <w:rsid w:val="0028236C"/>
    <w:rsid w:val="00282699"/>
    <w:rsid w:val="00285C06"/>
    <w:rsid w:val="00290844"/>
    <w:rsid w:val="002926DF"/>
    <w:rsid w:val="0029574C"/>
    <w:rsid w:val="00296697"/>
    <w:rsid w:val="002A2E23"/>
    <w:rsid w:val="002A4CE8"/>
    <w:rsid w:val="002B0472"/>
    <w:rsid w:val="002B1604"/>
    <w:rsid w:val="002B2737"/>
    <w:rsid w:val="002B649A"/>
    <w:rsid w:val="002B6B12"/>
    <w:rsid w:val="002B6FF6"/>
    <w:rsid w:val="002B77E4"/>
    <w:rsid w:val="002C09F3"/>
    <w:rsid w:val="002C12AF"/>
    <w:rsid w:val="002C135C"/>
    <w:rsid w:val="002C13C1"/>
    <w:rsid w:val="002C21F0"/>
    <w:rsid w:val="002D01DF"/>
    <w:rsid w:val="002D5280"/>
    <w:rsid w:val="002D739B"/>
    <w:rsid w:val="002E1895"/>
    <w:rsid w:val="002E2007"/>
    <w:rsid w:val="002E3EB3"/>
    <w:rsid w:val="002E6140"/>
    <w:rsid w:val="002E6985"/>
    <w:rsid w:val="002E71B6"/>
    <w:rsid w:val="002E748F"/>
    <w:rsid w:val="002F35F6"/>
    <w:rsid w:val="002F77C8"/>
    <w:rsid w:val="0030105C"/>
    <w:rsid w:val="0030472F"/>
    <w:rsid w:val="00304F22"/>
    <w:rsid w:val="00306591"/>
    <w:rsid w:val="00306C7C"/>
    <w:rsid w:val="0031364D"/>
    <w:rsid w:val="00314F86"/>
    <w:rsid w:val="00317F4D"/>
    <w:rsid w:val="003207D4"/>
    <w:rsid w:val="00320C52"/>
    <w:rsid w:val="00322EDD"/>
    <w:rsid w:val="0033055B"/>
    <w:rsid w:val="003309FA"/>
    <w:rsid w:val="00332320"/>
    <w:rsid w:val="00340FB5"/>
    <w:rsid w:val="00341DA5"/>
    <w:rsid w:val="00347062"/>
    <w:rsid w:val="00347D72"/>
    <w:rsid w:val="00351972"/>
    <w:rsid w:val="00352E86"/>
    <w:rsid w:val="00353F45"/>
    <w:rsid w:val="003560C2"/>
    <w:rsid w:val="00357611"/>
    <w:rsid w:val="00360EFB"/>
    <w:rsid w:val="0036432A"/>
    <w:rsid w:val="00364AF9"/>
    <w:rsid w:val="0036524F"/>
    <w:rsid w:val="00367237"/>
    <w:rsid w:val="0037077F"/>
    <w:rsid w:val="00370841"/>
    <w:rsid w:val="00372411"/>
    <w:rsid w:val="00373882"/>
    <w:rsid w:val="0037442D"/>
    <w:rsid w:val="00375578"/>
    <w:rsid w:val="00377AD3"/>
    <w:rsid w:val="003806A0"/>
    <w:rsid w:val="003843DB"/>
    <w:rsid w:val="003853E4"/>
    <w:rsid w:val="0039054D"/>
    <w:rsid w:val="00393761"/>
    <w:rsid w:val="00394E26"/>
    <w:rsid w:val="00396691"/>
    <w:rsid w:val="00397D18"/>
    <w:rsid w:val="003A1B36"/>
    <w:rsid w:val="003A2E36"/>
    <w:rsid w:val="003B0AF2"/>
    <w:rsid w:val="003B1454"/>
    <w:rsid w:val="003B18B6"/>
    <w:rsid w:val="003B4D60"/>
    <w:rsid w:val="003B5053"/>
    <w:rsid w:val="003B5CB0"/>
    <w:rsid w:val="003B6E66"/>
    <w:rsid w:val="003C0D4A"/>
    <w:rsid w:val="003C161B"/>
    <w:rsid w:val="003C59E0"/>
    <w:rsid w:val="003C6C8D"/>
    <w:rsid w:val="003D2656"/>
    <w:rsid w:val="003D4F95"/>
    <w:rsid w:val="003D5F42"/>
    <w:rsid w:val="003D60A9"/>
    <w:rsid w:val="003D6A17"/>
    <w:rsid w:val="003E76F6"/>
    <w:rsid w:val="003F0375"/>
    <w:rsid w:val="003F21F1"/>
    <w:rsid w:val="003F4C97"/>
    <w:rsid w:val="003F666D"/>
    <w:rsid w:val="003F7C66"/>
    <w:rsid w:val="003F7FE6"/>
    <w:rsid w:val="00400193"/>
    <w:rsid w:val="00410C0B"/>
    <w:rsid w:val="0041611D"/>
    <w:rsid w:val="00416EAF"/>
    <w:rsid w:val="004212E7"/>
    <w:rsid w:val="00423C88"/>
    <w:rsid w:val="0042446D"/>
    <w:rsid w:val="00427329"/>
    <w:rsid w:val="00427BF8"/>
    <w:rsid w:val="00431C02"/>
    <w:rsid w:val="00436025"/>
    <w:rsid w:val="00437395"/>
    <w:rsid w:val="0044380D"/>
    <w:rsid w:val="00443B95"/>
    <w:rsid w:val="00444CF9"/>
    <w:rsid w:val="00445047"/>
    <w:rsid w:val="00446749"/>
    <w:rsid w:val="00453EB7"/>
    <w:rsid w:val="00457427"/>
    <w:rsid w:val="00463C2D"/>
    <w:rsid w:val="00463E39"/>
    <w:rsid w:val="004657FC"/>
    <w:rsid w:val="004708E7"/>
    <w:rsid w:val="00472FC2"/>
    <w:rsid w:val="004733F6"/>
    <w:rsid w:val="00474E69"/>
    <w:rsid w:val="00483E9F"/>
    <w:rsid w:val="00485A2C"/>
    <w:rsid w:val="004878BB"/>
    <w:rsid w:val="00487904"/>
    <w:rsid w:val="00487AD9"/>
    <w:rsid w:val="00492B7B"/>
    <w:rsid w:val="00495535"/>
    <w:rsid w:val="0049621B"/>
    <w:rsid w:val="00497C3C"/>
    <w:rsid w:val="004A1D19"/>
    <w:rsid w:val="004A28E4"/>
    <w:rsid w:val="004A6341"/>
    <w:rsid w:val="004B60EA"/>
    <w:rsid w:val="004B7B6E"/>
    <w:rsid w:val="004C0196"/>
    <w:rsid w:val="004C0592"/>
    <w:rsid w:val="004C1895"/>
    <w:rsid w:val="004C1A4D"/>
    <w:rsid w:val="004C3609"/>
    <w:rsid w:val="004C6D40"/>
    <w:rsid w:val="004C71C0"/>
    <w:rsid w:val="004D01B2"/>
    <w:rsid w:val="004D55E2"/>
    <w:rsid w:val="004E4909"/>
    <w:rsid w:val="004E6AA8"/>
    <w:rsid w:val="004E7D61"/>
    <w:rsid w:val="004F098B"/>
    <w:rsid w:val="004F0C3C"/>
    <w:rsid w:val="004F2280"/>
    <w:rsid w:val="004F23BB"/>
    <w:rsid w:val="004F2538"/>
    <w:rsid w:val="004F29A1"/>
    <w:rsid w:val="004F63AD"/>
    <w:rsid w:val="004F63FC"/>
    <w:rsid w:val="004F7CB0"/>
    <w:rsid w:val="00501725"/>
    <w:rsid w:val="005028AC"/>
    <w:rsid w:val="00504AB6"/>
    <w:rsid w:val="00505A92"/>
    <w:rsid w:val="005067F2"/>
    <w:rsid w:val="00514B62"/>
    <w:rsid w:val="005203F1"/>
    <w:rsid w:val="00520DDE"/>
    <w:rsid w:val="00521BC3"/>
    <w:rsid w:val="00527C5C"/>
    <w:rsid w:val="00533632"/>
    <w:rsid w:val="00534013"/>
    <w:rsid w:val="00535C41"/>
    <w:rsid w:val="00536CF2"/>
    <w:rsid w:val="00540C5C"/>
    <w:rsid w:val="00541E1B"/>
    <w:rsid w:val="00541E6E"/>
    <w:rsid w:val="0054251F"/>
    <w:rsid w:val="0054536A"/>
    <w:rsid w:val="00546297"/>
    <w:rsid w:val="00546A2E"/>
    <w:rsid w:val="00551B5E"/>
    <w:rsid w:val="005520D8"/>
    <w:rsid w:val="00552ABB"/>
    <w:rsid w:val="00555CFB"/>
    <w:rsid w:val="00556CF1"/>
    <w:rsid w:val="005572EA"/>
    <w:rsid w:val="00563163"/>
    <w:rsid w:val="00564D1A"/>
    <w:rsid w:val="005663BF"/>
    <w:rsid w:val="0057332C"/>
    <w:rsid w:val="00574062"/>
    <w:rsid w:val="005742FF"/>
    <w:rsid w:val="005758E4"/>
    <w:rsid w:val="005762A7"/>
    <w:rsid w:val="00576713"/>
    <w:rsid w:val="00581FAA"/>
    <w:rsid w:val="00583E25"/>
    <w:rsid w:val="00584525"/>
    <w:rsid w:val="00587CEE"/>
    <w:rsid w:val="005916D7"/>
    <w:rsid w:val="00592BDE"/>
    <w:rsid w:val="0059427F"/>
    <w:rsid w:val="00595497"/>
    <w:rsid w:val="0059703B"/>
    <w:rsid w:val="005A0C43"/>
    <w:rsid w:val="005A0E66"/>
    <w:rsid w:val="005A0F7D"/>
    <w:rsid w:val="005A1E9F"/>
    <w:rsid w:val="005A698C"/>
    <w:rsid w:val="005B129F"/>
    <w:rsid w:val="005B1D18"/>
    <w:rsid w:val="005C0CAC"/>
    <w:rsid w:val="005C591D"/>
    <w:rsid w:val="005D00E4"/>
    <w:rsid w:val="005D062E"/>
    <w:rsid w:val="005D5DB1"/>
    <w:rsid w:val="005D62F9"/>
    <w:rsid w:val="005D63AA"/>
    <w:rsid w:val="005D7075"/>
    <w:rsid w:val="005E0286"/>
    <w:rsid w:val="005E0799"/>
    <w:rsid w:val="005E10F9"/>
    <w:rsid w:val="005E1200"/>
    <w:rsid w:val="005F07F7"/>
    <w:rsid w:val="005F27BF"/>
    <w:rsid w:val="005F45EE"/>
    <w:rsid w:val="005F47B5"/>
    <w:rsid w:val="005F5865"/>
    <w:rsid w:val="005F5A80"/>
    <w:rsid w:val="006044FF"/>
    <w:rsid w:val="006075E7"/>
    <w:rsid w:val="00607CC5"/>
    <w:rsid w:val="0061179B"/>
    <w:rsid w:val="006125F9"/>
    <w:rsid w:val="0061435B"/>
    <w:rsid w:val="006178A6"/>
    <w:rsid w:val="006270C0"/>
    <w:rsid w:val="00627887"/>
    <w:rsid w:val="00633014"/>
    <w:rsid w:val="00633208"/>
    <w:rsid w:val="0063437B"/>
    <w:rsid w:val="0064017E"/>
    <w:rsid w:val="0064025A"/>
    <w:rsid w:val="006417AD"/>
    <w:rsid w:val="00654BB6"/>
    <w:rsid w:val="0065504C"/>
    <w:rsid w:val="00661DDB"/>
    <w:rsid w:val="006673CA"/>
    <w:rsid w:val="00673C26"/>
    <w:rsid w:val="00674DE5"/>
    <w:rsid w:val="00676CD4"/>
    <w:rsid w:val="00677ACA"/>
    <w:rsid w:val="006812AF"/>
    <w:rsid w:val="0068327D"/>
    <w:rsid w:val="00683493"/>
    <w:rsid w:val="00685368"/>
    <w:rsid w:val="00687799"/>
    <w:rsid w:val="00690487"/>
    <w:rsid w:val="00691534"/>
    <w:rsid w:val="00693880"/>
    <w:rsid w:val="00694AF0"/>
    <w:rsid w:val="006A381F"/>
    <w:rsid w:val="006A4686"/>
    <w:rsid w:val="006A5DD8"/>
    <w:rsid w:val="006B0E9E"/>
    <w:rsid w:val="006B15D7"/>
    <w:rsid w:val="006B45F9"/>
    <w:rsid w:val="006B486D"/>
    <w:rsid w:val="006B5AE4"/>
    <w:rsid w:val="006B5D0D"/>
    <w:rsid w:val="006C048E"/>
    <w:rsid w:val="006C4F97"/>
    <w:rsid w:val="006C5494"/>
    <w:rsid w:val="006D0F81"/>
    <w:rsid w:val="006D1507"/>
    <w:rsid w:val="006D1DDC"/>
    <w:rsid w:val="006D4054"/>
    <w:rsid w:val="006E02EC"/>
    <w:rsid w:val="006E3C4F"/>
    <w:rsid w:val="006E6F41"/>
    <w:rsid w:val="006E73E6"/>
    <w:rsid w:val="006E7D3E"/>
    <w:rsid w:val="006F4A20"/>
    <w:rsid w:val="006F57D8"/>
    <w:rsid w:val="006F770C"/>
    <w:rsid w:val="00707727"/>
    <w:rsid w:val="00710B9C"/>
    <w:rsid w:val="00712BE1"/>
    <w:rsid w:val="007211B1"/>
    <w:rsid w:val="00723CEC"/>
    <w:rsid w:val="007265FA"/>
    <w:rsid w:val="007277DA"/>
    <w:rsid w:val="0073071A"/>
    <w:rsid w:val="00731D27"/>
    <w:rsid w:val="00732F28"/>
    <w:rsid w:val="007332CC"/>
    <w:rsid w:val="00734149"/>
    <w:rsid w:val="007424B6"/>
    <w:rsid w:val="007439AD"/>
    <w:rsid w:val="007447B1"/>
    <w:rsid w:val="00746187"/>
    <w:rsid w:val="00751C1A"/>
    <w:rsid w:val="0075435E"/>
    <w:rsid w:val="0076254F"/>
    <w:rsid w:val="00765522"/>
    <w:rsid w:val="0077156A"/>
    <w:rsid w:val="007742C0"/>
    <w:rsid w:val="00775E8A"/>
    <w:rsid w:val="007801F5"/>
    <w:rsid w:val="00782E0B"/>
    <w:rsid w:val="00783CA4"/>
    <w:rsid w:val="00784075"/>
    <w:rsid w:val="007842FB"/>
    <w:rsid w:val="007851A2"/>
    <w:rsid w:val="00786124"/>
    <w:rsid w:val="00792129"/>
    <w:rsid w:val="00792546"/>
    <w:rsid w:val="0079514B"/>
    <w:rsid w:val="00795252"/>
    <w:rsid w:val="00797250"/>
    <w:rsid w:val="007972CD"/>
    <w:rsid w:val="007A0E31"/>
    <w:rsid w:val="007A2DC1"/>
    <w:rsid w:val="007A570D"/>
    <w:rsid w:val="007B3BB5"/>
    <w:rsid w:val="007B4770"/>
    <w:rsid w:val="007C0912"/>
    <w:rsid w:val="007C1475"/>
    <w:rsid w:val="007C1F1E"/>
    <w:rsid w:val="007D0869"/>
    <w:rsid w:val="007D08C0"/>
    <w:rsid w:val="007D14C4"/>
    <w:rsid w:val="007D169F"/>
    <w:rsid w:val="007D3319"/>
    <w:rsid w:val="007D335D"/>
    <w:rsid w:val="007D4879"/>
    <w:rsid w:val="007D605C"/>
    <w:rsid w:val="007E00C6"/>
    <w:rsid w:val="007E3314"/>
    <w:rsid w:val="007E3514"/>
    <w:rsid w:val="007E4B03"/>
    <w:rsid w:val="007E6F11"/>
    <w:rsid w:val="007F12A7"/>
    <w:rsid w:val="007F324B"/>
    <w:rsid w:val="008009FC"/>
    <w:rsid w:val="0080553C"/>
    <w:rsid w:val="008056DA"/>
    <w:rsid w:val="00805B46"/>
    <w:rsid w:val="00805DB4"/>
    <w:rsid w:val="00813D34"/>
    <w:rsid w:val="0081672F"/>
    <w:rsid w:val="00821FE0"/>
    <w:rsid w:val="00823593"/>
    <w:rsid w:val="00825DC2"/>
    <w:rsid w:val="00825FB9"/>
    <w:rsid w:val="0083372C"/>
    <w:rsid w:val="00834AD3"/>
    <w:rsid w:val="0084188D"/>
    <w:rsid w:val="00843795"/>
    <w:rsid w:val="00847F0F"/>
    <w:rsid w:val="008510C2"/>
    <w:rsid w:val="00852448"/>
    <w:rsid w:val="008565E2"/>
    <w:rsid w:val="008651E0"/>
    <w:rsid w:val="00865BD6"/>
    <w:rsid w:val="00866D65"/>
    <w:rsid w:val="0087152D"/>
    <w:rsid w:val="00877F6C"/>
    <w:rsid w:val="00880E0F"/>
    <w:rsid w:val="00881482"/>
    <w:rsid w:val="0088258A"/>
    <w:rsid w:val="00886332"/>
    <w:rsid w:val="00891125"/>
    <w:rsid w:val="008925F0"/>
    <w:rsid w:val="0089374E"/>
    <w:rsid w:val="0089448A"/>
    <w:rsid w:val="00894E36"/>
    <w:rsid w:val="00897877"/>
    <w:rsid w:val="008A26D9"/>
    <w:rsid w:val="008A7B5B"/>
    <w:rsid w:val="008B0664"/>
    <w:rsid w:val="008B12D2"/>
    <w:rsid w:val="008B5FCC"/>
    <w:rsid w:val="008C070B"/>
    <w:rsid w:val="008C0C29"/>
    <w:rsid w:val="008C3566"/>
    <w:rsid w:val="008C6C57"/>
    <w:rsid w:val="008C7ACF"/>
    <w:rsid w:val="008D02DA"/>
    <w:rsid w:val="008D0406"/>
    <w:rsid w:val="008D2D71"/>
    <w:rsid w:val="008D371F"/>
    <w:rsid w:val="008D3AE4"/>
    <w:rsid w:val="008D76BC"/>
    <w:rsid w:val="008D7E91"/>
    <w:rsid w:val="008E4079"/>
    <w:rsid w:val="008E6DC4"/>
    <w:rsid w:val="008E78CC"/>
    <w:rsid w:val="008E7DBA"/>
    <w:rsid w:val="008F0829"/>
    <w:rsid w:val="008F3638"/>
    <w:rsid w:val="008F4441"/>
    <w:rsid w:val="008F6B20"/>
    <w:rsid w:val="008F6F31"/>
    <w:rsid w:val="008F74DF"/>
    <w:rsid w:val="00902274"/>
    <w:rsid w:val="00903C75"/>
    <w:rsid w:val="00904D9A"/>
    <w:rsid w:val="00907DA4"/>
    <w:rsid w:val="00910688"/>
    <w:rsid w:val="009127BA"/>
    <w:rsid w:val="00916432"/>
    <w:rsid w:val="00920AAE"/>
    <w:rsid w:val="009227A6"/>
    <w:rsid w:val="00925B1C"/>
    <w:rsid w:val="009321FA"/>
    <w:rsid w:val="00933EC1"/>
    <w:rsid w:val="0093479C"/>
    <w:rsid w:val="0093758D"/>
    <w:rsid w:val="00942990"/>
    <w:rsid w:val="009446AD"/>
    <w:rsid w:val="009502F4"/>
    <w:rsid w:val="009530DB"/>
    <w:rsid w:val="00953676"/>
    <w:rsid w:val="00956CB0"/>
    <w:rsid w:val="00956F30"/>
    <w:rsid w:val="00966C9A"/>
    <w:rsid w:val="009705EE"/>
    <w:rsid w:val="0097503E"/>
    <w:rsid w:val="00975CAC"/>
    <w:rsid w:val="00977927"/>
    <w:rsid w:val="0098116D"/>
    <w:rsid w:val="0098135C"/>
    <w:rsid w:val="0098154F"/>
    <w:rsid w:val="0098156A"/>
    <w:rsid w:val="00986B64"/>
    <w:rsid w:val="00991BAC"/>
    <w:rsid w:val="0099560A"/>
    <w:rsid w:val="009A359B"/>
    <w:rsid w:val="009A50A6"/>
    <w:rsid w:val="009A6EA0"/>
    <w:rsid w:val="009B05E9"/>
    <w:rsid w:val="009B2C6D"/>
    <w:rsid w:val="009B35D2"/>
    <w:rsid w:val="009C1335"/>
    <w:rsid w:val="009C1AB2"/>
    <w:rsid w:val="009C7251"/>
    <w:rsid w:val="009D352F"/>
    <w:rsid w:val="009E2E91"/>
    <w:rsid w:val="009E6BC9"/>
    <w:rsid w:val="009E6C67"/>
    <w:rsid w:val="009F12D5"/>
    <w:rsid w:val="009F4418"/>
    <w:rsid w:val="009F7B4C"/>
    <w:rsid w:val="00A01B40"/>
    <w:rsid w:val="00A053F9"/>
    <w:rsid w:val="00A12D8A"/>
    <w:rsid w:val="00A13175"/>
    <w:rsid w:val="00A139F5"/>
    <w:rsid w:val="00A22955"/>
    <w:rsid w:val="00A239F5"/>
    <w:rsid w:val="00A25C58"/>
    <w:rsid w:val="00A27EA3"/>
    <w:rsid w:val="00A32CCD"/>
    <w:rsid w:val="00A32E16"/>
    <w:rsid w:val="00A365F4"/>
    <w:rsid w:val="00A373CD"/>
    <w:rsid w:val="00A43B80"/>
    <w:rsid w:val="00A468BA"/>
    <w:rsid w:val="00A47D80"/>
    <w:rsid w:val="00A53132"/>
    <w:rsid w:val="00A563F2"/>
    <w:rsid w:val="00A566E8"/>
    <w:rsid w:val="00A63DBA"/>
    <w:rsid w:val="00A6569B"/>
    <w:rsid w:val="00A66347"/>
    <w:rsid w:val="00A664DC"/>
    <w:rsid w:val="00A67031"/>
    <w:rsid w:val="00A72826"/>
    <w:rsid w:val="00A72B15"/>
    <w:rsid w:val="00A73C8D"/>
    <w:rsid w:val="00A74435"/>
    <w:rsid w:val="00A75748"/>
    <w:rsid w:val="00A769A8"/>
    <w:rsid w:val="00A810F9"/>
    <w:rsid w:val="00A82D31"/>
    <w:rsid w:val="00A83702"/>
    <w:rsid w:val="00A85E7E"/>
    <w:rsid w:val="00A86ECC"/>
    <w:rsid w:val="00A86FCC"/>
    <w:rsid w:val="00A90A6D"/>
    <w:rsid w:val="00A926D3"/>
    <w:rsid w:val="00A971E5"/>
    <w:rsid w:val="00AA2E26"/>
    <w:rsid w:val="00AA710D"/>
    <w:rsid w:val="00AA77FA"/>
    <w:rsid w:val="00AB0AF0"/>
    <w:rsid w:val="00AB0F2D"/>
    <w:rsid w:val="00AB64F3"/>
    <w:rsid w:val="00AB6D25"/>
    <w:rsid w:val="00AC0116"/>
    <w:rsid w:val="00AC2DF5"/>
    <w:rsid w:val="00AC4257"/>
    <w:rsid w:val="00AC4C4C"/>
    <w:rsid w:val="00AC7BE0"/>
    <w:rsid w:val="00AD0E56"/>
    <w:rsid w:val="00AD4739"/>
    <w:rsid w:val="00AD6247"/>
    <w:rsid w:val="00AD7D81"/>
    <w:rsid w:val="00AE0DAE"/>
    <w:rsid w:val="00AE229B"/>
    <w:rsid w:val="00AE2D4B"/>
    <w:rsid w:val="00AE4F99"/>
    <w:rsid w:val="00AF118D"/>
    <w:rsid w:val="00AF6F9E"/>
    <w:rsid w:val="00B02BD9"/>
    <w:rsid w:val="00B11B69"/>
    <w:rsid w:val="00B11FC7"/>
    <w:rsid w:val="00B13BA8"/>
    <w:rsid w:val="00B14027"/>
    <w:rsid w:val="00B14952"/>
    <w:rsid w:val="00B14EFB"/>
    <w:rsid w:val="00B159BA"/>
    <w:rsid w:val="00B16871"/>
    <w:rsid w:val="00B16D02"/>
    <w:rsid w:val="00B2003B"/>
    <w:rsid w:val="00B22AF6"/>
    <w:rsid w:val="00B25B45"/>
    <w:rsid w:val="00B31E5A"/>
    <w:rsid w:val="00B333DA"/>
    <w:rsid w:val="00B36BB3"/>
    <w:rsid w:val="00B401EF"/>
    <w:rsid w:val="00B421BF"/>
    <w:rsid w:val="00B47359"/>
    <w:rsid w:val="00B51ED4"/>
    <w:rsid w:val="00B56807"/>
    <w:rsid w:val="00B60278"/>
    <w:rsid w:val="00B653AB"/>
    <w:rsid w:val="00B65F9E"/>
    <w:rsid w:val="00B66B19"/>
    <w:rsid w:val="00B66E88"/>
    <w:rsid w:val="00B729FE"/>
    <w:rsid w:val="00B735DE"/>
    <w:rsid w:val="00B763A0"/>
    <w:rsid w:val="00B914E9"/>
    <w:rsid w:val="00B956EE"/>
    <w:rsid w:val="00B96C7D"/>
    <w:rsid w:val="00B96ED8"/>
    <w:rsid w:val="00B97AAF"/>
    <w:rsid w:val="00B97F31"/>
    <w:rsid w:val="00BA2BA1"/>
    <w:rsid w:val="00BA2BA7"/>
    <w:rsid w:val="00BA3447"/>
    <w:rsid w:val="00BA3562"/>
    <w:rsid w:val="00BB2048"/>
    <w:rsid w:val="00BB3FEE"/>
    <w:rsid w:val="00BB4F09"/>
    <w:rsid w:val="00BB5751"/>
    <w:rsid w:val="00BB5A46"/>
    <w:rsid w:val="00BB72EC"/>
    <w:rsid w:val="00BC0EDF"/>
    <w:rsid w:val="00BC127D"/>
    <w:rsid w:val="00BC131B"/>
    <w:rsid w:val="00BC2D48"/>
    <w:rsid w:val="00BC3EE6"/>
    <w:rsid w:val="00BC43A2"/>
    <w:rsid w:val="00BC6E4C"/>
    <w:rsid w:val="00BD4E33"/>
    <w:rsid w:val="00BD5C8D"/>
    <w:rsid w:val="00BE37B6"/>
    <w:rsid w:val="00BE3B51"/>
    <w:rsid w:val="00BE7A40"/>
    <w:rsid w:val="00BF0B63"/>
    <w:rsid w:val="00BF4C27"/>
    <w:rsid w:val="00C030DE"/>
    <w:rsid w:val="00C051A8"/>
    <w:rsid w:val="00C21C5A"/>
    <w:rsid w:val="00C22105"/>
    <w:rsid w:val="00C244B6"/>
    <w:rsid w:val="00C24F27"/>
    <w:rsid w:val="00C27132"/>
    <w:rsid w:val="00C27BF1"/>
    <w:rsid w:val="00C30381"/>
    <w:rsid w:val="00C34331"/>
    <w:rsid w:val="00C3702F"/>
    <w:rsid w:val="00C421EE"/>
    <w:rsid w:val="00C4500A"/>
    <w:rsid w:val="00C503B6"/>
    <w:rsid w:val="00C53B98"/>
    <w:rsid w:val="00C550DE"/>
    <w:rsid w:val="00C5621B"/>
    <w:rsid w:val="00C56B13"/>
    <w:rsid w:val="00C56B3D"/>
    <w:rsid w:val="00C61872"/>
    <w:rsid w:val="00C62238"/>
    <w:rsid w:val="00C64231"/>
    <w:rsid w:val="00C64A37"/>
    <w:rsid w:val="00C7158E"/>
    <w:rsid w:val="00C720B9"/>
    <w:rsid w:val="00C7250B"/>
    <w:rsid w:val="00C7346B"/>
    <w:rsid w:val="00C77C0E"/>
    <w:rsid w:val="00C82F83"/>
    <w:rsid w:val="00C8454E"/>
    <w:rsid w:val="00C90EB4"/>
    <w:rsid w:val="00C91687"/>
    <w:rsid w:val="00C924A8"/>
    <w:rsid w:val="00C945FE"/>
    <w:rsid w:val="00C9495D"/>
    <w:rsid w:val="00C951E7"/>
    <w:rsid w:val="00C96FAA"/>
    <w:rsid w:val="00C9717F"/>
    <w:rsid w:val="00C97A04"/>
    <w:rsid w:val="00C97CE8"/>
    <w:rsid w:val="00CA107B"/>
    <w:rsid w:val="00CA2ED3"/>
    <w:rsid w:val="00CA484D"/>
    <w:rsid w:val="00CA4CBD"/>
    <w:rsid w:val="00CA4FB6"/>
    <w:rsid w:val="00CB1204"/>
    <w:rsid w:val="00CB2AE6"/>
    <w:rsid w:val="00CB2F90"/>
    <w:rsid w:val="00CB44F0"/>
    <w:rsid w:val="00CB6AD4"/>
    <w:rsid w:val="00CB75CA"/>
    <w:rsid w:val="00CC06F5"/>
    <w:rsid w:val="00CC2796"/>
    <w:rsid w:val="00CC739E"/>
    <w:rsid w:val="00CD1EBB"/>
    <w:rsid w:val="00CD28CF"/>
    <w:rsid w:val="00CD58B7"/>
    <w:rsid w:val="00CD5E29"/>
    <w:rsid w:val="00CD7967"/>
    <w:rsid w:val="00CE7CDE"/>
    <w:rsid w:val="00CF18EE"/>
    <w:rsid w:val="00CF1906"/>
    <w:rsid w:val="00CF285C"/>
    <w:rsid w:val="00CF30BD"/>
    <w:rsid w:val="00CF4099"/>
    <w:rsid w:val="00CF4828"/>
    <w:rsid w:val="00CF4BAA"/>
    <w:rsid w:val="00CF5352"/>
    <w:rsid w:val="00CF6D21"/>
    <w:rsid w:val="00D00796"/>
    <w:rsid w:val="00D01B6E"/>
    <w:rsid w:val="00D02D09"/>
    <w:rsid w:val="00D261A2"/>
    <w:rsid w:val="00D26BE0"/>
    <w:rsid w:val="00D27E9B"/>
    <w:rsid w:val="00D3016A"/>
    <w:rsid w:val="00D3095F"/>
    <w:rsid w:val="00D309A4"/>
    <w:rsid w:val="00D30ADE"/>
    <w:rsid w:val="00D3203C"/>
    <w:rsid w:val="00D37E70"/>
    <w:rsid w:val="00D45CE6"/>
    <w:rsid w:val="00D50CB1"/>
    <w:rsid w:val="00D52A51"/>
    <w:rsid w:val="00D56D46"/>
    <w:rsid w:val="00D57D3B"/>
    <w:rsid w:val="00D6022D"/>
    <w:rsid w:val="00D616D2"/>
    <w:rsid w:val="00D61BDE"/>
    <w:rsid w:val="00D63B5F"/>
    <w:rsid w:val="00D70597"/>
    <w:rsid w:val="00D70EF7"/>
    <w:rsid w:val="00D7144A"/>
    <w:rsid w:val="00D77CF1"/>
    <w:rsid w:val="00D8397C"/>
    <w:rsid w:val="00D91D63"/>
    <w:rsid w:val="00D94EED"/>
    <w:rsid w:val="00D96026"/>
    <w:rsid w:val="00D967BB"/>
    <w:rsid w:val="00D972F6"/>
    <w:rsid w:val="00DA192A"/>
    <w:rsid w:val="00DA331D"/>
    <w:rsid w:val="00DA36A6"/>
    <w:rsid w:val="00DA3C88"/>
    <w:rsid w:val="00DA51B9"/>
    <w:rsid w:val="00DA7C1C"/>
    <w:rsid w:val="00DB0B11"/>
    <w:rsid w:val="00DB147A"/>
    <w:rsid w:val="00DB1B7A"/>
    <w:rsid w:val="00DB25F1"/>
    <w:rsid w:val="00DB4689"/>
    <w:rsid w:val="00DB706E"/>
    <w:rsid w:val="00DC0457"/>
    <w:rsid w:val="00DC57CD"/>
    <w:rsid w:val="00DC6708"/>
    <w:rsid w:val="00DC69D5"/>
    <w:rsid w:val="00DC6AED"/>
    <w:rsid w:val="00DC7895"/>
    <w:rsid w:val="00DD011A"/>
    <w:rsid w:val="00DD0D63"/>
    <w:rsid w:val="00DD3780"/>
    <w:rsid w:val="00DD41BC"/>
    <w:rsid w:val="00DD6768"/>
    <w:rsid w:val="00DE2400"/>
    <w:rsid w:val="00DE467F"/>
    <w:rsid w:val="00DE55EC"/>
    <w:rsid w:val="00DE58F1"/>
    <w:rsid w:val="00DE5F14"/>
    <w:rsid w:val="00DE5F49"/>
    <w:rsid w:val="00DE6B58"/>
    <w:rsid w:val="00DE79C7"/>
    <w:rsid w:val="00DF529B"/>
    <w:rsid w:val="00DF5E32"/>
    <w:rsid w:val="00E008E5"/>
    <w:rsid w:val="00E01436"/>
    <w:rsid w:val="00E03E79"/>
    <w:rsid w:val="00E045BD"/>
    <w:rsid w:val="00E04D6C"/>
    <w:rsid w:val="00E11374"/>
    <w:rsid w:val="00E132E2"/>
    <w:rsid w:val="00E13599"/>
    <w:rsid w:val="00E17B77"/>
    <w:rsid w:val="00E20B06"/>
    <w:rsid w:val="00E231AB"/>
    <w:rsid w:val="00E23337"/>
    <w:rsid w:val="00E23DBD"/>
    <w:rsid w:val="00E259EA"/>
    <w:rsid w:val="00E25D33"/>
    <w:rsid w:val="00E32061"/>
    <w:rsid w:val="00E32244"/>
    <w:rsid w:val="00E33916"/>
    <w:rsid w:val="00E33F48"/>
    <w:rsid w:val="00E34C93"/>
    <w:rsid w:val="00E36459"/>
    <w:rsid w:val="00E37A3C"/>
    <w:rsid w:val="00E42FF9"/>
    <w:rsid w:val="00E4360A"/>
    <w:rsid w:val="00E43ECA"/>
    <w:rsid w:val="00E442B2"/>
    <w:rsid w:val="00E44790"/>
    <w:rsid w:val="00E4714C"/>
    <w:rsid w:val="00E5092F"/>
    <w:rsid w:val="00E5178D"/>
    <w:rsid w:val="00E51AEB"/>
    <w:rsid w:val="00E522A7"/>
    <w:rsid w:val="00E5349E"/>
    <w:rsid w:val="00E54452"/>
    <w:rsid w:val="00E624DE"/>
    <w:rsid w:val="00E62FE6"/>
    <w:rsid w:val="00E63B0C"/>
    <w:rsid w:val="00E664C5"/>
    <w:rsid w:val="00E671A2"/>
    <w:rsid w:val="00E73DB4"/>
    <w:rsid w:val="00E7459B"/>
    <w:rsid w:val="00E76D26"/>
    <w:rsid w:val="00E76EE5"/>
    <w:rsid w:val="00E91A00"/>
    <w:rsid w:val="00E925A4"/>
    <w:rsid w:val="00E9423C"/>
    <w:rsid w:val="00E95B8E"/>
    <w:rsid w:val="00E96BE7"/>
    <w:rsid w:val="00EA2D7F"/>
    <w:rsid w:val="00EA3FBD"/>
    <w:rsid w:val="00EA4046"/>
    <w:rsid w:val="00EB00D3"/>
    <w:rsid w:val="00EB0C48"/>
    <w:rsid w:val="00EB1390"/>
    <w:rsid w:val="00EB2C71"/>
    <w:rsid w:val="00EB3333"/>
    <w:rsid w:val="00EB3E3C"/>
    <w:rsid w:val="00EB4340"/>
    <w:rsid w:val="00EB556D"/>
    <w:rsid w:val="00EB5A7D"/>
    <w:rsid w:val="00EB7EE3"/>
    <w:rsid w:val="00EC0C69"/>
    <w:rsid w:val="00EC316F"/>
    <w:rsid w:val="00ED1D8F"/>
    <w:rsid w:val="00ED55C0"/>
    <w:rsid w:val="00ED682B"/>
    <w:rsid w:val="00EE41D5"/>
    <w:rsid w:val="00EE5A3F"/>
    <w:rsid w:val="00EF0AAD"/>
    <w:rsid w:val="00EF0E60"/>
    <w:rsid w:val="00EF1ACF"/>
    <w:rsid w:val="00EF208F"/>
    <w:rsid w:val="00EF6069"/>
    <w:rsid w:val="00EF74AC"/>
    <w:rsid w:val="00F0166F"/>
    <w:rsid w:val="00F037A4"/>
    <w:rsid w:val="00F049AB"/>
    <w:rsid w:val="00F06B41"/>
    <w:rsid w:val="00F142DB"/>
    <w:rsid w:val="00F15183"/>
    <w:rsid w:val="00F16ED8"/>
    <w:rsid w:val="00F21916"/>
    <w:rsid w:val="00F24F2D"/>
    <w:rsid w:val="00F26967"/>
    <w:rsid w:val="00F27C8F"/>
    <w:rsid w:val="00F27E41"/>
    <w:rsid w:val="00F300DA"/>
    <w:rsid w:val="00F3043B"/>
    <w:rsid w:val="00F30ED8"/>
    <w:rsid w:val="00F32749"/>
    <w:rsid w:val="00F33074"/>
    <w:rsid w:val="00F335D1"/>
    <w:rsid w:val="00F37172"/>
    <w:rsid w:val="00F4477E"/>
    <w:rsid w:val="00F46269"/>
    <w:rsid w:val="00F56D52"/>
    <w:rsid w:val="00F57B23"/>
    <w:rsid w:val="00F60BA8"/>
    <w:rsid w:val="00F614AE"/>
    <w:rsid w:val="00F631DF"/>
    <w:rsid w:val="00F67D8F"/>
    <w:rsid w:val="00F721B5"/>
    <w:rsid w:val="00F7742D"/>
    <w:rsid w:val="00F77EB3"/>
    <w:rsid w:val="00F802BE"/>
    <w:rsid w:val="00F80E93"/>
    <w:rsid w:val="00F86024"/>
    <w:rsid w:val="00F8611A"/>
    <w:rsid w:val="00F86845"/>
    <w:rsid w:val="00F8748E"/>
    <w:rsid w:val="00F910E6"/>
    <w:rsid w:val="00F9200B"/>
    <w:rsid w:val="00F97331"/>
    <w:rsid w:val="00FA01FD"/>
    <w:rsid w:val="00FA1E80"/>
    <w:rsid w:val="00FA5128"/>
    <w:rsid w:val="00FA6924"/>
    <w:rsid w:val="00FB080D"/>
    <w:rsid w:val="00FB2871"/>
    <w:rsid w:val="00FB36E1"/>
    <w:rsid w:val="00FB42D4"/>
    <w:rsid w:val="00FB5906"/>
    <w:rsid w:val="00FB624B"/>
    <w:rsid w:val="00FB6E8A"/>
    <w:rsid w:val="00FB762F"/>
    <w:rsid w:val="00FC295F"/>
    <w:rsid w:val="00FC2AED"/>
    <w:rsid w:val="00FC36BF"/>
    <w:rsid w:val="00FC5F29"/>
    <w:rsid w:val="00FD4B90"/>
    <w:rsid w:val="00FD5EA7"/>
    <w:rsid w:val="00FE36CF"/>
    <w:rsid w:val="00FF0246"/>
    <w:rsid w:val="00FF2E2B"/>
    <w:rsid w:val="00FF3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2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paragraph" w:customStyle="1" w:styleId="Hipercza">
    <w:name w:val="Hiperłącza"/>
    <w:basedOn w:val="Normalny"/>
    <w:qFormat/>
    <w:rsid w:val="00627887"/>
    <w:rPr>
      <w:color w:val="001D77"/>
      <w:sz w:val="18"/>
      <w:szCs w:val="18"/>
      <w:u w:val="single"/>
    </w:rPr>
  </w:style>
  <w:style w:type="paragraph" w:customStyle="1" w:styleId="Tytuhipercza">
    <w:name w:val="Tytuł hiperłącza"/>
    <w:basedOn w:val="Normalny"/>
    <w:qFormat/>
    <w:rsid w:val="00627887"/>
    <w:pPr>
      <w:spacing w:before="360" w:after="0" w:line="288" w:lineRule="auto"/>
    </w:pPr>
    <w:rPr>
      <w:b/>
      <w:szCs w:val="19"/>
    </w:rPr>
  </w:style>
  <w:style w:type="character" w:styleId="UyteHipercze">
    <w:name w:val="FollowedHyperlink"/>
    <w:basedOn w:val="Domylnaczcionkaakapitu"/>
    <w:uiPriority w:val="99"/>
    <w:semiHidden/>
    <w:unhideWhenUsed/>
    <w:rsid w:val="00E9423C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742C0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742C0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742C0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757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yperlink" Target="http://wroclaw.stat.gov.pl/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5" Type="http://schemas.openxmlformats.org/officeDocument/2006/relationships/hyperlink" Target="http://stat.gov.pl/metainformacje/slownik-pojec/pojecia-stosowane-w-statystyce-publicznej/1954,pojecie.html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9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://stat.gov.pl/metainformacje/slownik-pojec/pojecia-stosowane-w-statystyce-publicznej/1954,pojecie.html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23" Type="http://schemas.openxmlformats.org/officeDocument/2006/relationships/hyperlink" Target="https://twitter.com/Wroclaw_STAT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yperlink" Target="file:///\\VMWWRO01\Publikacje_WA\Publikacje_WA\W_opracowaniu_WA\SYGNALNE\Mikroprzedsi&#281;biorstwa\2026\A.Pietrusiewicz@stat.gov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7.png"/><Relationship Id="rId22" Type="http://schemas.openxmlformats.org/officeDocument/2006/relationships/image" Target="media/image10.emf"/><Relationship Id="rId27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pomoc_doraźna_i_ratownictwo_medyczne_w_2021_roku.docx.docx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STAT\piwowarczykm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245FE0-1FCF-490D-B694-FAEF58CEEB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purl.org/dc/elements/1.1/"/>
    <ds:schemaRef ds:uri="http://www.w3.org/XML/1998/namespace"/>
    <ds:schemaRef ds:uri="http://schemas.microsoft.com/sharepoint/v3"/>
    <ds:schemaRef ds:uri="http://purl.org/dc/dcmitype/"/>
    <ds:schemaRef ds:uri="8C029B3F-2CC4-4A59-AF0D-A90575FA3373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9CF4A24-A7C5-4EF0-9F7A-871DE60F4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768</Words>
  <Characters>4612</Characters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Pomoc doraźna i ratownictwo medyczne w 2021 roku</vt:lpstr>
    </vt:vector>
  </TitlesOfParts>
  <Company/>
  <LinksUpToDate>false</LinksUpToDate>
  <CharactersWithSpaces>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Pomoc doraźna i ratownictwo medyczne w województwie dolnośląskim w 2025 r.</dc:title>
  <dc:subject/>
  <dc:creator>Urząd Statystyczny we Wrocławiu</dc:creator>
  <cp:keywords/>
  <dc:description/>
  <cp:lastPrinted>2024-05-27T07:08:00Z</cp:lastPrinted>
  <dcterms:created xsi:type="dcterms:W3CDTF">2026-05-25T07:16:00Z</dcterms:created>
  <dcterms:modified xsi:type="dcterms:W3CDTF">2026-05-25T10:30:00Z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