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6F5BED08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FF10DC">
        <w:rPr>
          <w:color w:val="auto"/>
          <w:shd w:val="clear" w:color="auto" w:fill="FFFFFF"/>
        </w:rPr>
        <w:t>lutym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77777777" w:rsidR="00F01339" w:rsidRPr="00F01339" w:rsidRDefault="003B00C8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lutym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104,9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1,1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 w:rsidR="007D4123"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lutym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0,1</w:t>
            </w:r>
            <w:r w:rsidRPr="00F01339">
              <w:rPr>
                <w:rFonts w:cs="Arial"/>
                <w:szCs w:val="19"/>
              </w:rPr>
              <w:t>%).</w:t>
            </w:r>
            <w:r w:rsidR="00C95D36" w:rsidRPr="00F01339">
              <w:rPr>
                <w:rFonts w:cs="Arial"/>
                <w:spacing w:val="-2"/>
                <w:szCs w:val="19"/>
              </w:rPr>
              <w:t xml:space="preserve"> </w:t>
            </w:r>
            <w:r w:rsidR="003717C6" w:rsidRPr="00F01339">
              <w:t xml:space="preserve">Stopa bezrobocia </w:t>
            </w:r>
            <w:r w:rsidR="00F01339" w:rsidRPr="00F01339">
              <w:t>r</w:t>
            </w:r>
            <w:r w:rsidR="00F01339" w:rsidRPr="004804E8">
              <w:rPr>
                <w:color w:val="auto"/>
              </w:rPr>
              <w:t>ejestrowanego na koniec lutego br. wyniosła 6,8% i była wyższa o 0,5 p. proc. niż w lutym ub. roku (przed rokiem – o 0,1 p. proc.).</w:t>
            </w:r>
          </w:p>
          <w:p w14:paraId="366565BC" w14:textId="5FE75F68" w:rsidR="007D4123" w:rsidRPr="007D4123" w:rsidRDefault="007D4123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lutym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8209,02 </w:t>
            </w:r>
            <w:r w:rsidRPr="00C67134">
              <w:rPr>
                <w:rFonts w:cs="Arial"/>
                <w:szCs w:val="19"/>
              </w:rPr>
              <w:t>zł i</w:t>
            </w:r>
            <w:r w:rsidR="00AB3B93"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>było</w:t>
            </w:r>
            <w:r w:rsidR="00AB3B93"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wyższe o </w:t>
            </w:r>
            <w:r>
              <w:rPr>
                <w:rFonts w:cs="Arial"/>
                <w:szCs w:val="19"/>
              </w:rPr>
              <w:t>6,0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1224D1">
              <w:rPr>
                <w:rFonts w:cs="Arial"/>
                <w:szCs w:val="19"/>
              </w:rPr>
              <w:t>rokiem – o 7</w:t>
            </w:r>
            <w:r w:rsidRPr="007D4123">
              <w:rPr>
                <w:rFonts w:cs="Arial"/>
                <w:szCs w:val="19"/>
              </w:rPr>
              <w:t>,1%).</w:t>
            </w:r>
          </w:p>
          <w:p w14:paraId="5F8BD23B" w14:textId="4E2E940F" w:rsidR="006F589C" w:rsidRPr="00E25B10" w:rsidRDefault="006F589C" w:rsidP="006F589C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lutego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19,6%), 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 rzeźnego 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14,7%) i drobiowego (o 12,4%) oraz mleka (o 21,6%),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cena 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19,0%)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lutym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E25B10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wzrost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16,7%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17,8%) i drobiowego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13,1%), a także mleka (o 10,3%)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 ceny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ieprzowego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1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8,5%).</w:t>
            </w:r>
          </w:p>
          <w:p w14:paraId="6F1EC86B" w14:textId="0AEB6309" w:rsidR="001A6CEA" w:rsidRPr="00CB0A0A" w:rsidRDefault="005C74BA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2,1% niższym niż przed rokiem (</w:t>
            </w:r>
            <w:r w:rsidRPr="00CB0A0A">
              <w:rPr>
                <w:rFonts w:eastAsia="Fira Sans Light"/>
              </w:rPr>
              <w:t>w lutym 2025 r. – o 0,3% wyższym).</w:t>
            </w:r>
            <w:r w:rsidR="00CA5F80" w:rsidRPr="00CB0A0A">
              <w:rPr>
                <w:rFonts w:eastAsia="Fira Sans Light"/>
              </w:rPr>
              <w:t xml:space="preserve"> </w:t>
            </w:r>
            <w:r w:rsidR="00CB0A0A" w:rsidRPr="00CB0A0A">
              <w:rPr>
                <w:rFonts w:eastAsia="Fira Sans Light"/>
              </w:rPr>
              <w:t>W ujęciu rocznym odnotowano wzrost produkcji budowlano-montażowej (w cenach bieżących) o 4,2% (</w:t>
            </w:r>
            <w:r w:rsidR="00CB0A0A" w:rsidRPr="00CB0A0A">
              <w:rPr>
                <w:rFonts w:eastAsia="Fira Sans Light"/>
                <w:szCs w:val="22"/>
                <w:lang w:eastAsia="en-US"/>
              </w:rPr>
              <w:t>w lutym</w:t>
            </w:r>
            <w:r w:rsidR="00CB0A0A" w:rsidRPr="00CB0A0A">
              <w:rPr>
                <w:rFonts w:eastAsia="Fira Sans Light"/>
              </w:rPr>
              <w:t xml:space="preserve"> 2025 r. – o 2,6%</w:t>
            </w:r>
            <w:r w:rsidR="00CB0A0A" w:rsidRPr="00CB0A0A">
              <w:rPr>
                <w:rFonts w:eastAsia="Fira Sans Light"/>
                <w:szCs w:val="22"/>
                <w:lang w:eastAsia="en-US"/>
              </w:rPr>
              <w:t>)</w:t>
            </w:r>
            <w:r w:rsidR="00CB0A0A" w:rsidRPr="00CB0A0A">
              <w:t>.</w:t>
            </w:r>
          </w:p>
          <w:p w14:paraId="2CE03595" w14:textId="2D87EFE6" w:rsidR="00C508A0" w:rsidRPr="009F22A6" w:rsidRDefault="009F22A6" w:rsidP="00357A3E">
            <w:pPr>
              <w:pStyle w:val="tekstnapierwszejstronie"/>
              <w:spacing w:line="240" w:lineRule="exact"/>
            </w:pPr>
            <w:r w:rsidRPr="009640FA">
              <w:rPr>
                <w:color w:val="auto"/>
              </w:rPr>
              <w:t xml:space="preserve">Liczba mieszkań oddanych do użytkowania była mniejsza o 18,1% niż </w:t>
            </w:r>
            <w:r w:rsidRPr="009640FA">
              <w:rPr>
                <w:rFonts w:eastAsia="Fira Sans Light"/>
                <w:color w:val="auto"/>
                <w:szCs w:val="19"/>
              </w:rPr>
              <w:t>w lutym</w:t>
            </w:r>
            <w:r w:rsidRPr="009640FA">
              <w:rPr>
                <w:color w:val="auto"/>
              </w:rPr>
              <w:t xml:space="preserve"> 2025 r. (przed rokiem – większa o 79,1%). Najwięcej mieszkań przekazano w budownictwie </w:t>
            </w:r>
            <w:r w:rsidRPr="009640FA">
              <w:rPr>
                <w:rFonts w:eastAsia="Fira Sans Light"/>
                <w:color w:val="auto"/>
                <w:szCs w:val="19"/>
              </w:rPr>
              <w:t>przeznaczonym na</w:t>
            </w:r>
            <w:r w:rsidRPr="009F22A6">
              <w:rPr>
                <w:rFonts w:eastAsia="Fira Sans Light"/>
                <w:szCs w:val="19"/>
              </w:rPr>
              <w:t xml:space="preserve"> sprzedaż lub wynajem</w:t>
            </w:r>
            <w:r w:rsidR="00C508A0" w:rsidRPr="009F22A6">
              <w:rPr>
                <w:szCs w:val="19"/>
              </w:rPr>
              <w:t>.</w:t>
            </w:r>
          </w:p>
          <w:p w14:paraId="0DC622AF" w14:textId="52945000" w:rsidR="00D67E52" w:rsidRPr="00AB3B93" w:rsidRDefault="00AB3B93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3,4</w:t>
            </w:r>
            <w:r w:rsidRPr="00BF6CFC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lutym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9,0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10,8</w:t>
            </w:r>
            <w:r w:rsidRPr="00BF6CFC">
              <w:rPr>
                <w:color w:val="auto"/>
              </w:rPr>
              <w:t>% (przed</w:t>
            </w:r>
            <w:r>
              <w:rPr>
                <w:color w:val="auto"/>
              </w:rPr>
              <w:t> </w:t>
            </w:r>
            <w:r w:rsidRPr="003260F8">
              <w:t>rokiem –</w:t>
            </w:r>
            <w:r>
              <w:t xml:space="preserve"> o </w:t>
            </w:r>
            <w:r w:rsidRPr="00AB3B93">
              <w:t>2,2%).</w:t>
            </w:r>
          </w:p>
          <w:p w14:paraId="31F21E4C" w14:textId="5BBB8417" w:rsidR="00A01EED" w:rsidRPr="00A01EED" w:rsidRDefault="00A01EED" w:rsidP="008D5166">
            <w:pPr>
              <w:pStyle w:val="tekstnapierwszejstronie"/>
              <w:spacing w:line="240" w:lineRule="exact"/>
            </w:pPr>
            <w:r>
              <w:t xml:space="preserve">W okresie styczeń–grudzień 2025 r. wyniki finansowe badanych przedsiębiorstw były wyższe od uzyskanych w analogicznym </w:t>
            </w:r>
            <w:r w:rsidRPr="007C27A6">
              <w:rPr>
                <w:color w:val="auto"/>
              </w:rPr>
              <w:t xml:space="preserve">okresie roku poprzedniego, z wyjątkiem wyniku na operacjach finansowych (w analogicznym okresie 2024 r. były niższe, z wyjątkiem wyniku na pozostałej działalności operacyjnej oraz wyniku na operacjach finansowych). </w:t>
            </w:r>
            <w:r w:rsidRPr="007C27A6">
              <w:rPr>
                <w:color w:val="auto"/>
                <w:szCs w:val="19"/>
              </w:rPr>
              <w:t>Polepszył się wskaźnik rentowności sprzedaży brutto, a także wskaźniki rentowności obrotu brutto i</w:t>
            </w:r>
            <w:r>
              <w:rPr>
                <w:color w:val="auto"/>
                <w:szCs w:val="19"/>
              </w:rPr>
              <w:t> </w:t>
            </w:r>
            <w:r w:rsidRPr="007C27A6">
              <w:rPr>
                <w:color w:val="auto"/>
                <w:szCs w:val="19"/>
              </w:rPr>
              <w:t>netto w odniesieniu</w:t>
            </w:r>
            <w:r w:rsidRPr="009B3522">
              <w:rPr>
                <w:color w:val="auto"/>
                <w:szCs w:val="19"/>
              </w:rPr>
              <w:t xml:space="preserve"> do okresu styczeń–grudzień 2024 r. W analizowanym okresie pogorszyły się natomiast wskaźniki płyn</w:t>
            </w:r>
            <w:r>
              <w:rPr>
                <w:color w:val="auto"/>
                <w:szCs w:val="19"/>
              </w:rPr>
              <w:t>ności finansowej I i II stopn</w:t>
            </w:r>
            <w:r w:rsidRPr="00A01EED">
              <w:rPr>
                <w:szCs w:val="19"/>
              </w:rPr>
              <w:t>ia.</w:t>
            </w:r>
          </w:p>
          <w:p w14:paraId="654D67CD" w14:textId="06927EA1" w:rsidR="008D5166" w:rsidRPr="006122AC" w:rsidRDefault="006122AC" w:rsidP="008D5166">
            <w:pPr>
              <w:pStyle w:val="tekstnapierwszejstronie"/>
              <w:spacing w:line="240" w:lineRule="exact"/>
            </w:pPr>
            <w:r w:rsidRPr="001B741F">
              <w:rPr>
                <w:color w:val="auto"/>
              </w:rPr>
              <w:t>Nakłady inwestycyjne poniesione przez przedsiębiorstwa w okresie styczeń</w:t>
            </w:r>
            <w:r w:rsidRPr="001B741F">
              <w:rPr>
                <w:color w:val="auto"/>
                <w:spacing w:val="-2"/>
                <w:szCs w:val="19"/>
              </w:rPr>
              <w:t xml:space="preserve">–grudzień </w:t>
            </w:r>
            <w:r w:rsidRPr="001B741F">
              <w:rPr>
                <w:color w:val="auto"/>
              </w:rPr>
              <w:t>202</w:t>
            </w:r>
            <w:r>
              <w:rPr>
                <w:color w:val="auto"/>
              </w:rPr>
              <w:t>5</w:t>
            </w:r>
            <w:r w:rsidRPr="001B741F">
              <w:rPr>
                <w:color w:val="auto"/>
              </w:rPr>
              <w:t xml:space="preserve"> r. były niższe o 11,5% niż</w:t>
            </w:r>
            <w:r>
              <w:rPr>
                <w:color w:val="auto"/>
              </w:rPr>
              <w:t> </w:t>
            </w:r>
            <w:r w:rsidRPr="001B741F">
              <w:rPr>
                <w:color w:val="auto"/>
              </w:rPr>
              <w:t>osiągnięte w okresie styczeń</w:t>
            </w:r>
            <w:r w:rsidRPr="001B741F">
              <w:rPr>
                <w:color w:val="auto"/>
                <w:spacing w:val="-2"/>
                <w:szCs w:val="19"/>
              </w:rPr>
              <w:t>–grudzień</w:t>
            </w:r>
            <w:r w:rsidRPr="001B741F">
              <w:rPr>
                <w:color w:val="auto"/>
              </w:rPr>
              <w:t xml:space="preserve"> 202</w:t>
            </w:r>
            <w:r>
              <w:rPr>
                <w:color w:val="auto"/>
              </w:rPr>
              <w:t>4</w:t>
            </w:r>
            <w:r w:rsidRPr="001B741F">
              <w:rPr>
                <w:color w:val="auto"/>
              </w:rPr>
              <w:t xml:space="preserve"> r. (w analogicznym okresie 202</w:t>
            </w:r>
            <w:r>
              <w:rPr>
                <w:color w:val="auto"/>
              </w:rPr>
              <w:t>4</w:t>
            </w:r>
            <w:r w:rsidRPr="001B741F">
              <w:rPr>
                <w:color w:val="auto"/>
              </w:rPr>
              <w:t xml:space="preserve"> r. – o 27,8</w:t>
            </w:r>
            <w:r w:rsidRPr="006122AC">
              <w:t>%</w:t>
            </w:r>
            <w:r w:rsidR="008D5166" w:rsidRPr="006122AC">
              <w:t>).</w:t>
            </w:r>
          </w:p>
          <w:p w14:paraId="336F6466" w14:textId="59164545" w:rsidR="00A24A74" w:rsidRPr="00327829" w:rsidRDefault="00327829" w:rsidP="00842CF0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lutego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7,2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lutym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</w:t>
            </w:r>
            <w:r w:rsidRPr="00835D1F">
              <w:rPr>
                <w:color w:val="auto"/>
              </w:rPr>
              <w:t>analogicznie jak przed rokiem</w:t>
            </w:r>
            <w:r w:rsidRPr="00542174">
              <w:rPr>
                <w:color w:val="auto"/>
              </w:rPr>
              <w:t xml:space="preserve">). </w:t>
            </w:r>
            <w:r w:rsidRPr="00542174">
              <w:t>W</w:t>
            </w:r>
            <w:r>
              <w:t xml:space="preserve"> lutym br.</w:t>
            </w:r>
            <w:r w:rsidRPr="00542174">
              <w:t xml:space="preserve"> do rejestru REGON wpisano </w:t>
            </w:r>
            <w:r>
              <w:t>460 </w:t>
            </w:r>
            <w:r w:rsidRPr="00542174">
              <w:t xml:space="preserve">nowych podmiotów (o </w:t>
            </w:r>
            <w:r>
              <w:t>18,6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311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41,9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lutego br</w:t>
            </w:r>
            <w:r w:rsidRPr="00542174">
              <w:t>. zawieszoną działalność miało 1</w:t>
            </w:r>
            <w:r>
              <w:t>6,2</w:t>
            </w:r>
            <w:r w:rsidRPr="00542174">
              <w:t xml:space="preserve"> tys. podmiotów (o </w:t>
            </w:r>
            <w:r>
              <w:t>0,6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miesiąc</w:t>
            </w:r>
            <w:r w:rsidRPr="00327829">
              <w:t>em</w:t>
            </w:r>
            <w:r w:rsidR="00A24A74" w:rsidRPr="00327829">
              <w:t>).</w:t>
            </w:r>
          </w:p>
          <w:p w14:paraId="2E4D0019" w14:textId="4EF3A20F" w:rsidR="002E0F68" w:rsidRPr="00505417" w:rsidRDefault="00F80DDD" w:rsidP="00367CFE">
            <w:pPr>
              <w:pStyle w:val="tekstnapierwszejstronie"/>
              <w:spacing w:line="240" w:lineRule="exact"/>
              <w:rPr>
                <w:color w:val="auto"/>
              </w:rPr>
            </w:pPr>
            <w:r w:rsidRPr="0061064C">
              <w:rPr>
                <w:color w:val="auto"/>
                <w:spacing w:val="-2"/>
                <w:szCs w:val="19"/>
              </w:rPr>
              <w:t>W marcu 2026 r. wskaźnik ogólnego klimatu koniunktury w większości badanych obszarów gospodarki sygnalizuje poprawę koniunktury gospodarczej w stosunku do poprzedniego miesiąca. Największy wzrost wskaźnika odnotowano w sekcji transport i gospodarka magazynowa. Jedynie w informacji i komunikacji wystąpiło pogorszenie koniunktury w skali miesiąca. Jednostki zajmujące się budownictwem oceniają koniunkturę najbardziej korzystnie, a wartość wskaźnika jest powyżej średniej długookresowej. Najbardziej natomiast pesymistyczne opinie formułują podmioty prowadzące działalność w informacji i komunikacji, a wartość wskaźnika jest poniżej średniej długookresowej.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477D14DB" w14:textId="77777777" w:rsidR="008D5166" w:rsidRDefault="008D5166" w:rsidP="008D5166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2495EDE7" w14:textId="77777777" w:rsidR="008D5166" w:rsidRDefault="008D5166" w:rsidP="008D5166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77D2F0DF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BF6C50">
        <w:rPr>
          <w:sz w:val="19"/>
        </w:rPr>
        <w:t>9</w:t>
      </w:r>
    </w:p>
    <w:p w14:paraId="533AE7B2" w14:textId="3EE47BD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BF6C50">
        <w:rPr>
          <w:sz w:val="19"/>
        </w:rPr>
        <w:t>2</w:t>
      </w:r>
      <w:r w:rsidR="00450E1A">
        <w:rPr>
          <w:sz w:val="19"/>
        </w:rPr>
        <w:t>1</w:t>
      </w:r>
    </w:p>
    <w:p w14:paraId="15D76B10" w14:textId="6E5E23FD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BF6C50">
        <w:rPr>
          <w:rFonts w:cs="Arial"/>
          <w:szCs w:val="19"/>
        </w:rPr>
        <w:t>4</w:t>
      </w:r>
    </w:p>
    <w:p w14:paraId="0432FEA9" w14:textId="4CCB0CC9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BF6C50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33FEB8CB" w14:textId="239490B6" w:rsidR="003B00C8" w:rsidRDefault="003B00C8" w:rsidP="003B00C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104,9 tys. osób i było niższe o 1,1</w:t>
      </w:r>
      <w:r w:rsidRPr="00F56C2A">
        <w:rPr>
          <w:rFonts w:ascii="Fira Sans" w:hAnsi="Fira Sans" w:cs="Arial"/>
          <w:sz w:val="19"/>
          <w:szCs w:val="19"/>
        </w:rPr>
        <w:t>%</w:t>
      </w:r>
      <w:r w:rsidR="00166B35"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</w:t>
      </w:r>
      <w:r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na poziomie 6398,1 tys. osób, tj. o 0,8% niższym </w:t>
      </w:r>
      <w:r w:rsidR="00166B35">
        <w:rPr>
          <w:rFonts w:ascii="Fira Sans" w:hAnsi="Fira Sans" w:cs="Arial"/>
          <w:color w:val="000000" w:themeColor="text1"/>
          <w:spacing w:val="-2"/>
          <w:sz w:val="19"/>
          <w:szCs w:val="19"/>
        </w:rPr>
        <w:br/>
      </w:r>
      <w:r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>niż</w:t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lutym ub. roku.</w:t>
      </w:r>
    </w:p>
    <w:p w14:paraId="1B41B593" w14:textId="395A5B9B" w:rsidR="00F01339" w:rsidRPr="004804E8" w:rsidRDefault="009A6709" w:rsidP="00F01339">
      <w:pPr>
        <w:rPr>
          <w:rFonts w:eastAsia="Fira Sans Light" w:cs="Times New Roman"/>
          <w:shd w:val="clear" w:color="auto" w:fill="FFFFFF"/>
        </w:rPr>
      </w:pPr>
      <w:r w:rsidRPr="004C7208">
        <w:rPr>
          <w:rFonts w:cs="Arial"/>
          <w:b/>
          <w:szCs w:val="19"/>
        </w:rPr>
        <w:t>Stopa bezrobocia rejestrowanego</w:t>
      </w:r>
      <w:r w:rsidRPr="004C7208">
        <w:rPr>
          <w:rFonts w:cs="Arial"/>
          <w:szCs w:val="19"/>
        </w:rPr>
        <w:t xml:space="preserve"> na koniec </w:t>
      </w:r>
      <w:r w:rsidR="00F01339" w:rsidRPr="004804E8">
        <w:rPr>
          <w:rFonts w:cs="Arial"/>
          <w:szCs w:val="19"/>
        </w:rPr>
        <w:t>lutego br. zarówno w województwie, jak i w kraju, ukształtowała się na</w:t>
      </w:r>
      <w:r w:rsidR="00F01339">
        <w:rPr>
          <w:rFonts w:cs="Arial"/>
          <w:szCs w:val="19"/>
        </w:rPr>
        <w:t> </w:t>
      </w:r>
      <w:r w:rsidR="00F01339" w:rsidRPr="004804E8">
        <w:rPr>
          <w:rFonts w:cs="Arial"/>
          <w:szCs w:val="19"/>
        </w:rPr>
        <w:t>wyższym poziomie niż w analogicznym miesiącu ub. roku i wyniosła odpowiednio: 6,8% wobec 6,3</w:t>
      </w:r>
      <w:r w:rsidR="00F01339" w:rsidRPr="001D0BC0">
        <w:rPr>
          <w:rFonts w:cs="Arial"/>
          <w:szCs w:val="19"/>
        </w:rPr>
        <w:t xml:space="preserve">%, a w kraju 6,1% </w:t>
      </w:r>
      <w:r w:rsidR="00F01339" w:rsidRPr="004804E8">
        <w:rPr>
          <w:rFonts w:cs="Arial"/>
          <w:szCs w:val="19"/>
        </w:rPr>
        <w:t>wobec 5,5%.</w:t>
      </w:r>
    </w:p>
    <w:p w14:paraId="62A89CCA" w14:textId="378EA85E" w:rsidR="003B00C8" w:rsidRDefault="003B00C8" w:rsidP="003B00C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administrowanie i działalność wspierająca (o 8,1%),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5,5%) oraz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 w:rsidRPr="00AD0148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5,2%).</w:t>
      </w:r>
      <w:r w:rsidRPr="005520A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(o 31,9%),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5,8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 5,5%).</w:t>
      </w:r>
    </w:p>
    <w:p w14:paraId="6EF5AE6A" w14:textId="77777777" w:rsidR="00470C12" w:rsidRPr="00F56C2A" w:rsidRDefault="00470C12" w:rsidP="00470C1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470C12" w:rsidRPr="00F56C2A" w14:paraId="6BB791C8" w14:textId="77777777" w:rsidTr="00470C1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310155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0CF838" w14:textId="242FB03A" w:rsidR="00470C12" w:rsidRPr="0077796C" w:rsidRDefault="003B00C8" w:rsidP="003B00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70C12">
              <w:rPr>
                <w:rFonts w:cs="Arial"/>
                <w:sz w:val="16"/>
                <w:szCs w:val="16"/>
              </w:rPr>
              <w:t>2 202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59B23C2" w14:textId="0C041EBA" w:rsidR="00470C12" w:rsidRPr="0077796C" w:rsidRDefault="00470C12" w:rsidP="003B00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3B00C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2 202</w:t>
            </w:r>
            <w:r w:rsidR="003B00C8">
              <w:rPr>
                <w:rFonts w:cs="Arial"/>
                <w:sz w:val="16"/>
                <w:szCs w:val="16"/>
              </w:rPr>
              <w:t>6</w:t>
            </w:r>
          </w:p>
        </w:tc>
      </w:tr>
      <w:tr w:rsidR="00470C12" w:rsidRPr="00F56C2A" w14:paraId="4CDD7737" w14:textId="77777777" w:rsidTr="00470C1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608A5B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A8CA0F" w14:textId="77777777" w:rsidR="00470C12" w:rsidRPr="0077796C" w:rsidRDefault="00470C12" w:rsidP="00470C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5C64CF" w14:textId="19C8E221" w:rsidR="00470C12" w:rsidRPr="0077796C" w:rsidRDefault="003B00C8" w:rsidP="003B00C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70C12">
              <w:rPr>
                <w:rFonts w:cs="Arial"/>
                <w:sz w:val="16"/>
                <w:szCs w:val="16"/>
              </w:rPr>
              <w:t>2</w:t>
            </w:r>
            <w:r w:rsidR="00470C12"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70C12"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F943E5B" w14:textId="77777777" w:rsidR="00470C12" w:rsidRPr="0077796C" w:rsidRDefault="00470C12" w:rsidP="00470C1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28E4C7" w14:textId="2AB02801" w:rsidR="00470C12" w:rsidRPr="0077796C" w:rsidRDefault="00470C12" w:rsidP="003B00C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3B00C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 w:rsidR="003B00C8"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B00C8" w:rsidRPr="00265807" w14:paraId="1894D930" w14:textId="77777777" w:rsidTr="00470C1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35969" w14:textId="77777777" w:rsidR="003B00C8" w:rsidRPr="004B36BE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A0895" w14:textId="213ECC08" w:rsidR="003B00C8" w:rsidRPr="00AB2D98" w:rsidRDefault="003B00C8" w:rsidP="003B00C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520AA">
              <w:rPr>
                <w:rFonts w:cs="Calibri"/>
                <w:b/>
                <w:bCs/>
                <w:sz w:val="16"/>
                <w:szCs w:val="16"/>
              </w:rPr>
              <w:t>104,9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280423" w14:textId="2E9FE873" w:rsidR="003B00C8" w:rsidRPr="00AB2D98" w:rsidRDefault="003B00C8" w:rsidP="003B00C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520AA">
              <w:rPr>
                <w:rFonts w:cs="Calibri"/>
                <w:b/>
                <w:bCs/>
                <w:sz w:val="16"/>
                <w:szCs w:val="16"/>
              </w:rPr>
              <w:t>98,9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337B8C" w14:textId="2CB502B4" w:rsidR="003B00C8" w:rsidRPr="00AB2D98" w:rsidRDefault="003B00C8" w:rsidP="003B00C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520AA">
              <w:rPr>
                <w:rFonts w:cs="Calibri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17729D" w14:textId="1C1EC61E" w:rsidR="003B00C8" w:rsidRPr="00AB2D98" w:rsidRDefault="003B00C8" w:rsidP="003B00C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520AA">
              <w:rPr>
                <w:rFonts w:cs="Calibri"/>
                <w:b/>
                <w:bCs/>
                <w:sz w:val="16"/>
                <w:szCs w:val="16"/>
              </w:rPr>
              <w:t>98,7</w:t>
            </w:r>
          </w:p>
        </w:tc>
      </w:tr>
      <w:tr w:rsidR="003B00C8" w:rsidRPr="00265807" w14:paraId="34175E16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5CCC59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837DF" w14:textId="77777777" w:rsidR="003B00C8" w:rsidRPr="00AB2D98" w:rsidRDefault="003B00C8" w:rsidP="003B00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2408B4" w14:textId="77777777" w:rsidR="003B00C8" w:rsidRPr="00AB2D98" w:rsidRDefault="003B00C8" w:rsidP="003B00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EBF0D" w14:textId="77777777" w:rsidR="003B00C8" w:rsidRPr="00AB2D98" w:rsidRDefault="003B00C8" w:rsidP="003B00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A43F26" w14:textId="77777777" w:rsidR="003B00C8" w:rsidRPr="00AB2D98" w:rsidRDefault="003B00C8" w:rsidP="003B00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B00C8" w:rsidRPr="00265807" w14:paraId="02D2044E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13E31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3BD397" w14:textId="05F25F78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311003" w14:textId="025EEE88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4019DA" w14:textId="618407A1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57,3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2CCD6F" w14:textId="3BBD080B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99,6</w:t>
            </w:r>
          </w:p>
        </w:tc>
      </w:tr>
      <w:tr w:rsidR="003B00C8" w:rsidRPr="00265807" w14:paraId="733BE6CB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FBC3CE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939AC4" w14:textId="0595834C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A53563" w14:textId="05E56439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FDC4D2" w14:textId="2F6DB814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748C6C" w14:textId="4C79D359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99,0</w:t>
            </w:r>
          </w:p>
        </w:tc>
      </w:tr>
      <w:tr w:rsidR="003B00C8" w:rsidRPr="00265807" w14:paraId="5328F206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11F899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7AF35A" w14:textId="3FC2C90E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D6A181" w14:textId="7ACE289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FEBB96" w14:textId="0EA3960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51,9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6F4EA6" w14:textId="7DCADA84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99,3</w:t>
            </w:r>
          </w:p>
        </w:tc>
      </w:tr>
      <w:tr w:rsidR="003B00C8" w:rsidRPr="00265807" w14:paraId="4096EDC4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D9A11A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0642E2" w14:textId="02163485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082CF" w14:textId="20ECB7DD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2D92" w14:textId="70440A0F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CC02DF" w14:textId="06230019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94,8</w:t>
            </w:r>
          </w:p>
        </w:tc>
      </w:tr>
      <w:tr w:rsidR="003B00C8" w:rsidRPr="00265807" w14:paraId="2DB63899" w14:textId="77777777" w:rsidTr="00470C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2C605A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7948F8" w14:textId="075502B7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117B3" w14:textId="6E9A690E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272469" w14:textId="57D5539E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ACD00D" w14:textId="448C12F2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105,5</w:t>
            </w:r>
          </w:p>
        </w:tc>
      </w:tr>
      <w:tr w:rsidR="003B00C8" w:rsidRPr="00265807" w14:paraId="5DBEC82B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61010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C2FE6A" w14:textId="6EFB0FA3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A72917" w14:textId="3240AFA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DFFF25" w14:textId="32FE24A4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4BF339" w14:textId="09B1923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103,1</w:t>
            </w:r>
          </w:p>
        </w:tc>
      </w:tr>
      <w:tr w:rsidR="003B00C8" w:rsidRPr="00265807" w14:paraId="09190985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1FA20" w14:textId="77777777" w:rsidR="003B00C8" w:rsidRPr="0077796C" w:rsidRDefault="003B00C8" w:rsidP="003B00C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B59C07" w14:textId="0923D0EC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2FA2DF" w14:textId="6EE44213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87EEE6" w14:textId="1D764A82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E4B5A3" w14:textId="69D273B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94,4</w:t>
            </w:r>
          </w:p>
        </w:tc>
      </w:tr>
      <w:tr w:rsidR="003B00C8" w:rsidRPr="00265807" w14:paraId="415DF614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8EE047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3EB6AC" w14:textId="11FD0AAD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F2A4C7" w14:textId="1C3D8151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A813ED" w14:textId="764F98C9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113654" w14:textId="6F01C39C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95,9</w:t>
            </w:r>
          </w:p>
        </w:tc>
      </w:tr>
      <w:tr w:rsidR="003B00C8" w:rsidRPr="00265807" w14:paraId="2CB02D3D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B634A2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0DFCC1" w14:textId="4BC86E8B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A619AF" w14:textId="034DD6F1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4106F" w14:textId="743E2D77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676591" w14:textId="44F10CFD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104,3</w:t>
            </w:r>
          </w:p>
        </w:tc>
      </w:tr>
      <w:tr w:rsidR="003B00C8" w:rsidRPr="00265807" w14:paraId="3A689A30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C45486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B90F0" w14:textId="11AAAEEA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24358F" w14:textId="48829C44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2777DA" w14:textId="1FBFECA2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2DDC48" w14:textId="2A146938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105,0</w:t>
            </w:r>
          </w:p>
        </w:tc>
      </w:tr>
      <w:tr w:rsidR="003B00C8" w:rsidRPr="00265807" w14:paraId="3B895D28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EFE9B8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E62038" w14:textId="0B1D98AA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6EDF29" w14:textId="1E7DFBD1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73E110" w14:textId="3BC35D12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8E135B" w14:textId="4B79262F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99,4</w:t>
            </w:r>
          </w:p>
        </w:tc>
      </w:tr>
      <w:tr w:rsidR="003B00C8" w:rsidRPr="00265807" w14:paraId="069B1BCF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C78BDE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4D904D" w14:textId="7218508F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A5ACD8" w14:textId="46863B17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131,9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E4B043" w14:textId="5A1894E0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4AD35B" w14:textId="31831331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131,9</w:t>
            </w:r>
          </w:p>
        </w:tc>
      </w:tr>
      <w:tr w:rsidR="003B00C8" w:rsidRPr="00265807" w14:paraId="5FE15906" w14:textId="77777777" w:rsidTr="007D4123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868E33" w14:textId="77777777" w:rsidR="003B00C8" w:rsidRPr="0077796C" w:rsidRDefault="003B00C8" w:rsidP="003B00C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09DE44" w14:textId="4033F9F6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5A0C932" w14:textId="6B0049C9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4534B9F" w14:textId="10892FAE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2A88DF0A" w14:textId="110F43D3" w:rsidR="003B00C8" w:rsidRPr="00AB2D98" w:rsidRDefault="003B00C8" w:rsidP="003B00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520AA">
              <w:rPr>
                <w:sz w:val="16"/>
                <w:szCs w:val="16"/>
              </w:rPr>
              <w:t>90,9</w:t>
            </w:r>
          </w:p>
        </w:tc>
      </w:tr>
    </w:tbl>
    <w:p w14:paraId="63212593" w14:textId="77777777" w:rsidR="00470C12" w:rsidRPr="00F56C2A" w:rsidRDefault="00470C12" w:rsidP="00470C12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48EAD3CD" w14:textId="0E38471A" w:rsidR="003B00C8" w:rsidRDefault="003B00C8" w:rsidP="003B00C8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ze styczniem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 xml:space="preserve">zwiększyło się </w:t>
      </w:r>
      <w:r w:rsidRPr="00DB270A">
        <w:rPr>
          <w:rFonts w:ascii="Fira Sans" w:hAnsi="Fira Sans" w:cs="Arial"/>
          <w:sz w:val="19"/>
          <w:szCs w:val="19"/>
        </w:rPr>
        <w:t>o 0,</w:t>
      </w:r>
      <w:r>
        <w:rPr>
          <w:rFonts w:ascii="Fira Sans" w:hAnsi="Fira Sans" w:cs="Arial"/>
          <w:sz w:val="19"/>
          <w:szCs w:val="19"/>
        </w:rPr>
        <w:t>9%.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 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002305">
        <w:rPr>
          <w:rFonts w:ascii="Fira Sans" w:hAnsi="Fira Sans" w:cs="Arial"/>
          <w:sz w:val="19"/>
          <w:szCs w:val="19"/>
        </w:rPr>
        <w:t xml:space="preserve">informacji i komunikacji (o </w:t>
      </w:r>
      <w:r>
        <w:rPr>
          <w:rFonts w:ascii="Fira Sans" w:hAnsi="Fira Sans" w:cs="Arial"/>
          <w:sz w:val="19"/>
          <w:szCs w:val="19"/>
        </w:rPr>
        <w:t>2,4</w:t>
      </w:r>
      <w:r w:rsidRPr="0000230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 (o 2,1%) oraz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1,3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062C8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w</w:t>
      </w:r>
      <w:r w:rsidRPr="00062C8F">
        <w:t xml:space="preserve"> </w:t>
      </w:r>
      <w:r>
        <w:rPr>
          <w:rFonts w:ascii="Fira Sans" w:hAnsi="Fira Sans" w:cs="Arial"/>
          <w:sz w:val="19"/>
          <w:szCs w:val="19"/>
        </w:rPr>
        <w:t xml:space="preserve">górnictwie i wydobywaniu, a także </w:t>
      </w:r>
      <w:r w:rsidRPr="00233C87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233C87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(po 1,1%) oraz dostawie</w:t>
      </w:r>
      <w:r w:rsidRPr="00062C8F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062C8F">
        <w:rPr>
          <w:rFonts w:ascii="Fira Sans" w:hAnsi="Fira Sans" w:cs="Arial"/>
          <w:sz w:val="19"/>
          <w:szCs w:val="19"/>
        </w:rPr>
        <w:t xml:space="preserve"> ściekami i odpadami; rekultywacj</w:t>
      </w:r>
      <w:r>
        <w:rPr>
          <w:rFonts w:ascii="Fira Sans" w:hAnsi="Fira Sans" w:cs="Arial"/>
          <w:sz w:val="19"/>
          <w:szCs w:val="19"/>
        </w:rPr>
        <w:t>i (o 0,2%).</w:t>
      </w:r>
    </w:p>
    <w:p w14:paraId="7FBF0133" w14:textId="2C2E485B" w:rsidR="003B00C8" w:rsidRPr="00A778AD" w:rsidRDefault="003B00C8" w:rsidP="003B00C8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104,7 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1,3%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5D9E0D91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558EE3FF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65CD9E7A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1C459D4B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35AFFA19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137B6040" w14:textId="491715ED" w:rsidR="003B00C8" w:rsidRPr="00F56C2A" w:rsidRDefault="003B00C8" w:rsidP="003B00C8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7F28324A" w14:textId="73A2DB88" w:rsidR="003B00C8" w:rsidRPr="0077790F" w:rsidRDefault="0008534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085348">
        <w:rPr>
          <w:noProof/>
        </w:rPr>
        <w:drawing>
          <wp:anchor distT="0" distB="0" distL="114300" distR="114300" simplePos="0" relativeHeight="251899392" behindDoc="0" locked="0" layoutInCell="1" allowOverlap="1" wp14:anchorId="68B13F2C" wp14:editId="63199369">
            <wp:simplePos x="0" y="0"/>
            <wp:positionH relativeFrom="margin">
              <wp:posOffset>257175</wp:posOffset>
            </wp:positionH>
            <wp:positionV relativeFrom="paragraph">
              <wp:posOffset>44186</wp:posOffset>
            </wp:positionV>
            <wp:extent cx="5942330" cy="3066415"/>
            <wp:effectExtent l="0" t="0" r="1270" b="635"/>
            <wp:wrapNone/>
            <wp:docPr id="456" name="Obraz 456" descr="Na wykresie liniowym zaprezentowano dynamikę przeciętnego zatrudnienia w sektorze przedsiębiorstw w relacji do przeciętnej miesięcznej 2021 r. dla województwa opolskiego oraz kraju w miesiącach: luty-grudzień 2023 r., styczeń-grudzień 2024 r., styczeń-grudzień 2025 r. oraz styczeń-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E462E" w14:textId="5E8A1DB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7731F2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C3E595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4B68B5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FCD107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9EBDB40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846FAB2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0C4D57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0FFD1CE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20A573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780FE8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071D08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F1AF86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E76592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E306D39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DB2616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50CF91" w14:textId="77777777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337C2A5" w14:textId="77777777" w:rsidR="003B00C8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69A9C96" w14:textId="77777777" w:rsidR="003B00C8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75CB94" w14:textId="77777777" w:rsidR="003B00C8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60FE998" w14:textId="25DF9236" w:rsidR="003B00C8" w:rsidRPr="0077790F" w:rsidRDefault="003B00C8" w:rsidP="003B00C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44C89F2" w14:textId="499A5459" w:rsidR="00D50E24" w:rsidRPr="00D6478D" w:rsidRDefault="00D50E24" w:rsidP="00D50E24">
      <w:pPr>
        <w:spacing w:before="60" w:after="0"/>
        <w:rPr>
          <w:rFonts w:eastAsia="Times New Roman" w:cs="Arial"/>
          <w:szCs w:val="19"/>
          <w:lang w:eastAsia="pl-PL"/>
        </w:rPr>
      </w:pPr>
      <w:r w:rsidRPr="00D6478D">
        <w:rPr>
          <w:rFonts w:eastAsia="Times New Roman" w:cs="Arial"/>
          <w:szCs w:val="19"/>
          <w:lang w:eastAsia="pl-PL"/>
        </w:rPr>
        <w:t xml:space="preserve">W końcu lutego br. liczba </w:t>
      </w:r>
      <w:r w:rsidRPr="00D6478D">
        <w:rPr>
          <w:rFonts w:eastAsia="Times New Roman" w:cs="Arial"/>
          <w:b/>
          <w:szCs w:val="19"/>
          <w:lang w:eastAsia="pl-PL"/>
        </w:rPr>
        <w:t>bezrobotnych zarejestrowanych</w:t>
      </w:r>
      <w:r w:rsidRPr="00D6478D">
        <w:rPr>
          <w:rFonts w:eastAsia="Times New Roman" w:cs="Arial"/>
          <w:szCs w:val="19"/>
          <w:lang w:eastAsia="pl-PL"/>
        </w:rPr>
        <w:t xml:space="preserve"> w urzędach pracy wyniosła 23,4 tys. osób i była wyższa o 8,8% niż w lutym ub. roku oraz o 1,5% w porównaniu ze styczniem br. Kobiety stanowiły 51,2% ogólnej liczby zarejestrowanych bezrobotnych (przed rokiem – 52,2%).</w:t>
      </w:r>
    </w:p>
    <w:p w14:paraId="4754EAFF" w14:textId="1D089A26" w:rsidR="00D50E24" w:rsidRDefault="00D50E24" w:rsidP="00D50E24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D50E24" w:rsidRPr="006E364D" w14:paraId="2D999FDB" w14:textId="77777777" w:rsidTr="00166B35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C80990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239361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D9E7AC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D50E24" w:rsidRPr="006E364D" w14:paraId="07F6EB41" w14:textId="77777777" w:rsidTr="00166B35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9965D63" w14:textId="77777777" w:rsidR="00D50E24" w:rsidRPr="006E364D" w:rsidRDefault="00D50E24" w:rsidP="00166B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8898E16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1CA3DA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C6D570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D50E24" w:rsidRPr="006E364D" w14:paraId="2EF6AF4D" w14:textId="77777777" w:rsidTr="00166B35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ABCD9E" w14:textId="77777777" w:rsidR="00D50E24" w:rsidRPr="006E364D" w:rsidRDefault="00D50E24" w:rsidP="00166B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FBF84C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71438B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38ED5B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23,4</w:t>
            </w:r>
          </w:p>
        </w:tc>
      </w:tr>
      <w:tr w:rsidR="00D50E24" w:rsidRPr="006E364D" w14:paraId="22B9EAF5" w14:textId="77777777" w:rsidTr="00166B35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AFDE89" w14:textId="77777777" w:rsidR="00D50E24" w:rsidRPr="006E364D" w:rsidRDefault="00D50E24" w:rsidP="00166B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F90523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46E19C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4A0BF8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D50E24" w:rsidRPr="006E364D" w14:paraId="4B568E34" w14:textId="77777777" w:rsidTr="00166B35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7785E1" w14:textId="77777777" w:rsidR="00D50E24" w:rsidRPr="006E364D" w:rsidRDefault="00D50E24" w:rsidP="00166B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57F083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2C162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B1A6BE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</w:tr>
      <w:tr w:rsidR="00D50E24" w:rsidRPr="00702C8F" w14:paraId="427019E6" w14:textId="77777777" w:rsidTr="00166B35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29A5029" w14:textId="77777777" w:rsidR="00D50E24" w:rsidRPr="006E364D" w:rsidRDefault="00D50E24" w:rsidP="00166B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02049F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78056E" w14:textId="77777777" w:rsidR="00D50E24" w:rsidRPr="003D320F" w:rsidRDefault="00D50E24" w:rsidP="00166B35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C75133E" w14:textId="77777777" w:rsidR="00D50E24" w:rsidRPr="00702C8F" w:rsidRDefault="00D50E24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B198A"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</w:tbl>
    <w:p w14:paraId="619E675E" w14:textId="7CE203B8" w:rsidR="00D50E24" w:rsidRDefault="00085348" w:rsidP="00D50E24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0416" behindDoc="0" locked="0" layoutInCell="1" allowOverlap="1" wp14:anchorId="3C494FC2" wp14:editId="6738FC62">
            <wp:simplePos x="0" y="0"/>
            <wp:positionH relativeFrom="margin">
              <wp:posOffset>328295</wp:posOffset>
            </wp:positionH>
            <wp:positionV relativeFrom="paragraph">
              <wp:posOffset>509534</wp:posOffset>
            </wp:positionV>
            <wp:extent cx="5942330" cy="3066415"/>
            <wp:effectExtent l="0" t="0" r="1270" b="635"/>
            <wp:wrapNone/>
            <wp:docPr id="457" name="Obraz 457" descr="Na wykresie liniowym zaprezentowano stopę bezrobocia rejestrowanego dla województwa opolskiego oraz kraju w miesiącach: luty-grudzień 2023 r., styczeń-grudzień 2024 r., styczeń-grudzień 2025 r. oraz styczeń-luty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24" w:rsidRPr="0080666D">
        <w:rPr>
          <w:rFonts w:cs="Arial"/>
          <w:b/>
          <w:szCs w:val="19"/>
        </w:rPr>
        <w:t>Wykres 2.</w:t>
      </w:r>
      <w:r w:rsidR="00D50E24" w:rsidRPr="0080666D">
        <w:rPr>
          <w:rFonts w:cs="Arial"/>
          <w:b/>
          <w:szCs w:val="19"/>
        </w:rPr>
        <w:tab/>
      </w:r>
      <w:r w:rsidR="00D50E24" w:rsidRPr="0080666D">
        <w:rPr>
          <w:rFonts w:cs="Arial"/>
          <w:b/>
          <w:bCs/>
          <w:szCs w:val="19"/>
        </w:rPr>
        <w:t>Stopa bezrobocia rejestrowanego</w:t>
      </w:r>
      <w:r w:rsidR="00D50E24" w:rsidRPr="004030F9">
        <w:rPr>
          <w:rFonts w:cs="Arial"/>
          <w:b/>
          <w:bCs/>
          <w:szCs w:val="19"/>
        </w:rPr>
        <w:br/>
      </w:r>
      <w:r w:rsidR="00D50E24" w:rsidRPr="00B75B93">
        <w:rPr>
          <w:rFonts w:cs="Arial"/>
          <w:sz w:val="18"/>
          <w:szCs w:val="18"/>
        </w:rPr>
        <w:tab/>
      </w:r>
      <w:r w:rsidR="00D50E24" w:rsidRPr="00E56C02">
        <w:rPr>
          <w:rFonts w:cs="Arial"/>
          <w:szCs w:val="19"/>
        </w:rPr>
        <w:t>stan w końcu miesiąca</w:t>
      </w:r>
    </w:p>
    <w:p w14:paraId="14F060AF" w14:textId="5ACCC658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4B9E3C0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A633635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B2379F3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B0A524A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603DA1E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CD386D7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9E8CD10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30F821B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FF0E7D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DBB299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25F3B40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A70CB68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43847BA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E24501B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2221C16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9C50A3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4CE2C1E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47F6FDD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AAA26E8" w14:textId="1620A9B0" w:rsidR="00D50E24" w:rsidRPr="006B198A" w:rsidRDefault="00D50E24" w:rsidP="00D50E24">
      <w:pPr>
        <w:autoSpaceDE w:val="0"/>
        <w:autoSpaceDN w:val="0"/>
        <w:adjustRightInd w:val="0"/>
        <w:spacing w:before="60"/>
        <w:rPr>
          <w:rFonts w:cs="Arial"/>
          <w:strike/>
          <w:szCs w:val="19"/>
        </w:rPr>
      </w:pPr>
      <w:r w:rsidRPr="006B198A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6B198A">
        <w:rPr>
          <w:rFonts w:cs="Arial"/>
          <w:bCs/>
          <w:szCs w:val="19"/>
        </w:rPr>
        <w:t xml:space="preserve">na koniec lutego br. </w:t>
      </w:r>
      <w:r w:rsidRPr="006B198A">
        <w:rPr>
          <w:rFonts w:cs="Arial"/>
          <w:szCs w:val="19"/>
        </w:rPr>
        <w:t>ukształtowała się na poziomie 6,8% i była wyższa o 0,5 p. proc. niż</w:t>
      </w:r>
      <w:r>
        <w:rPr>
          <w:rFonts w:cs="Arial"/>
          <w:szCs w:val="19"/>
        </w:rPr>
        <w:t> </w:t>
      </w:r>
      <w:r w:rsidRPr="006B198A">
        <w:rPr>
          <w:rFonts w:cs="Arial"/>
          <w:szCs w:val="19"/>
        </w:rPr>
        <w:t>przed rokiem oraz o 0,1 p. proc. w zestawieniu ze styczniem br.</w:t>
      </w:r>
    </w:p>
    <w:p w14:paraId="3CA33DF7" w14:textId="5D101905" w:rsidR="00D50E24" w:rsidRPr="006B198A" w:rsidRDefault="00D50E24" w:rsidP="00D50E24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6B198A">
        <w:rPr>
          <w:rFonts w:cs="Arial"/>
          <w:szCs w:val="19"/>
        </w:rPr>
        <w:t xml:space="preserve">Województwo opolskie pod względem wysokości stopy bezrobocia uplasowało się na 8 miejscu w kraju (najwyższą pozycję zajmowało województwo wielkopolskie ze stopą bezrobocia równą 3,9%). </w:t>
      </w:r>
    </w:p>
    <w:p w14:paraId="5D8D0299" w14:textId="5D2A29C9" w:rsidR="00D50E24" w:rsidRPr="00A536A8" w:rsidRDefault="00D50E24" w:rsidP="00D50E24">
      <w:pPr>
        <w:rPr>
          <w:rFonts w:cs="Arial"/>
          <w:szCs w:val="19"/>
        </w:rPr>
      </w:pPr>
      <w:r w:rsidRPr="00A536A8">
        <w:rPr>
          <w:rFonts w:cs="Arial"/>
          <w:szCs w:val="19"/>
        </w:rPr>
        <w:t>Do powiatów o najwyższej stopie bezrobocia należały: głubczycki (12,3% wobec 11,4% w lutym ub. roku), prudnicki (10,9%</w:t>
      </w:r>
      <w:r>
        <w:rPr>
          <w:rFonts w:cs="Arial"/>
          <w:szCs w:val="19"/>
        </w:rPr>
        <w:t> </w:t>
      </w:r>
      <w:r w:rsidRPr="00A536A8">
        <w:rPr>
          <w:rFonts w:cs="Arial"/>
          <w:szCs w:val="19"/>
        </w:rPr>
        <w:t>wobec 10,0%)</w:t>
      </w:r>
      <w:r w:rsidRPr="00A536A8">
        <w:t xml:space="preserve"> oraz </w:t>
      </w:r>
      <w:r w:rsidRPr="00A536A8">
        <w:rPr>
          <w:rFonts w:cs="Arial"/>
          <w:szCs w:val="19"/>
        </w:rPr>
        <w:t>namysłowski (10,4% wobec 9,6%), a o najniższej – m. Opole (3,4% wobec 3,1%).</w:t>
      </w:r>
    </w:p>
    <w:p w14:paraId="05A98792" w14:textId="46D63F29" w:rsidR="00D50E24" w:rsidRPr="003E4AF8" w:rsidRDefault="00D50E24" w:rsidP="00D50E24">
      <w:r w:rsidRPr="00A536A8">
        <w:t>W skali roku wzrost stopy bezrobocia odnotowano prawie we wszystkich powiatach województwa opolskiego, a</w:t>
      </w:r>
      <w:r>
        <w:t> </w:t>
      </w:r>
      <w:r w:rsidRPr="00A536A8">
        <w:t xml:space="preserve">największy w powiecie głubczyckim i prudnickim (po 0,9 p. proc.) oraz namysłowskim (o 0,8 p. proc.). </w:t>
      </w:r>
      <w:r>
        <w:br/>
      </w:r>
      <w:r w:rsidRPr="00A536A8">
        <w:t>Tylko w powiecie brzeskim wystąpił spadek stopy bezrobocia (o 0,2 p. proc.).</w:t>
      </w:r>
      <w:r w:rsidRPr="003E4AF8">
        <w:t xml:space="preserve"> </w:t>
      </w:r>
    </w:p>
    <w:p w14:paraId="3FC62565" w14:textId="6800C455" w:rsidR="00D50E24" w:rsidRPr="00AD2410" w:rsidRDefault="00D50E24" w:rsidP="00D50E24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A0258D">
        <w:rPr>
          <w:rFonts w:cs="Arial"/>
          <w:b/>
          <w:bCs/>
          <w:szCs w:val="19"/>
        </w:rPr>
        <w:t>Stopa bezrobocia rejestrowanego w 202</w:t>
      </w:r>
      <w:r>
        <w:rPr>
          <w:rFonts w:cs="Arial"/>
          <w:b/>
          <w:bCs/>
          <w:szCs w:val="19"/>
        </w:rPr>
        <w:t>6</w:t>
      </w:r>
      <w:r w:rsidRPr="00A0258D">
        <w:rPr>
          <w:rFonts w:cs="Arial"/>
          <w:b/>
          <w:bCs/>
          <w:szCs w:val="19"/>
        </w:rPr>
        <w:t xml:space="preserve"> r.</w:t>
      </w:r>
      <w:r w:rsidRPr="00A0258D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lutego</w:t>
      </w:r>
    </w:p>
    <w:p w14:paraId="2F9566A3" w14:textId="0078E7B8" w:rsidR="00D50E24" w:rsidRPr="00B44753" w:rsidRDefault="00085348" w:rsidP="00085348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1440" behindDoc="1" locked="0" layoutInCell="1" allowOverlap="1" wp14:anchorId="1D499F61" wp14:editId="10372242">
            <wp:simplePos x="0" y="0"/>
            <wp:positionH relativeFrom="column">
              <wp:posOffset>1680845</wp:posOffset>
            </wp:positionH>
            <wp:positionV relativeFrom="paragraph">
              <wp:posOffset>52334</wp:posOffset>
            </wp:positionV>
            <wp:extent cx="3257143" cy="3561905"/>
            <wp:effectExtent l="0" t="0" r="635" b="635"/>
            <wp:wrapNone/>
            <wp:docPr id="458" name="Obraz 458" descr="Na mapie województwa według powiatów przedstawiono stopę bezrobocia rejestrowanego na koniec lutego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F57FB" w14:textId="07A357B7" w:rsidR="00D50E24" w:rsidRPr="00B44753" w:rsidRDefault="00D50E24" w:rsidP="00D50E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32EE6B7" w14:textId="77777777" w:rsidR="00D50E24" w:rsidRPr="00B44753" w:rsidRDefault="00D50E24" w:rsidP="00D50E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5BFB8C8C" wp14:editId="367115D0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E4932" w14:textId="77777777" w:rsidR="00FF02E2" w:rsidRPr="006B198A" w:rsidRDefault="00FF02E2" w:rsidP="00D50E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>= 6,1%</w:t>
                            </w:r>
                          </w:p>
                          <w:p w14:paraId="54CAD7C2" w14:textId="77777777" w:rsidR="00FF02E2" w:rsidRPr="006B198A" w:rsidRDefault="00FF02E2" w:rsidP="00D50E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B198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6,8%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B8C8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17E4932" w14:textId="77777777" w:rsidR="00FF02E2" w:rsidRPr="006B198A" w:rsidRDefault="00FF02E2" w:rsidP="00D50E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>= 6,1%</w:t>
                      </w:r>
                    </w:p>
                    <w:p w14:paraId="54CAD7C2" w14:textId="77777777" w:rsidR="00FF02E2" w:rsidRPr="006B198A" w:rsidRDefault="00FF02E2" w:rsidP="00D50E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B198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 xml:space="preserve"> = 6,8%</w:t>
                      </w:r>
                    </w:p>
                  </w:txbxContent>
                </v:textbox>
              </v:shape>
            </w:pict>
          </mc:Fallback>
        </mc:AlternateContent>
      </w:r>
    </w:p>
    <w:p w14:paraId="7955CC99" w14:textId="77777777" w:rsidR="00D50E24" w:rsidRPr="00B44753" w:rsidRDefault="00D50E24" w:rsidP="00D50E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970CC7" w14:textId="77777777" w:rsidR="00D50E24" w:rsidRPr="00B44753" w:rsidRDefault="00D50E24" w:rsidP="00D50E24">
      <w:pPr>
        <w:rPr>
          <w:rFonts w:ascii="Arial" w:hAnsi="Arial" w:cs="Arial"/>
          <w:sz w:val="20"/>
          <w:szCs w:val="20"/>
          <w:highlight w:val="yellow"/>
        </w:rPr>
      </w:pPr>
    </w:p>
    <w:p w14:paraId="1CD23099" w14:textId="77777777" w:rsidR="00D50E24" w:rsidRPr="00B4475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9F0C43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A64665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E78BA6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E53BEA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386D54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CC709F4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D5B8B2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620B0F10" wp14:editId="2B5E9B04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40A18" w14:textId="77777777" w:rsidR="00FF02E2" w:rsidRDefault="00FF02E2" w:rsidP="00D50E2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B0F10" id="Rectangle 2754" o:spid="_x0000_s1027" style="position:absolute;left:0;text-align:left;margin-left:56.25pt;margin-top:6.75pt;width:19.8pt;height:9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4C40A18" w14:textId="77777777" w:rsidR="00FF02E2" w:rsidRDefault="00FF02E2" w:rsidP="00D50E2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0CFBB21B" wp14:editId="676DA2BF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3DB4F" w14:textId="77777777" w:rsidR="00FF02E2" w:rsidRPr="003E4AF8" w:rsidRDefault="00FF02E2" w:rsidP="00D50E24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>10,0 – 12,3%</w:t>
                            </w:r>
                          </w:p>
                          <w:p w14:paraId="47C1666D" w14:textId="77777777" w:rsidR="00FF02E2" w:rsidRPr="003E4AF8" w:rsidRDefault="00FF02E2" w:rsidP="00D50E2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8,0 –   9,9</w:t>
                            </w:r>
                          </w:p>
                          <w:p w14:paraId="61833FD5" w14:textId="77777777" w:rsidR="00FF02E2" w:rsidRPr="003E4AF8" w:rsidRDefault="00FF02E2" w:rsidP="00D50E2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6,0 –   7,9</w:t>
                            </w:r>
                          </w:p>
                          <w:p w14:paraId="0334BF3A" w14:textId="77777777" w:rsidR="00FF02E2" w:rsidRPr="003E4AF8" w:rsidRDefault="00FF02E2" w:rsidP="00D50E24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3E4AF8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3,4 –   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BB21B" id="Text Box 2751" o:spid="_x0000_s1028" type="#_x0000_t202" style="position:absolute;left:0;text-align:left;margin-left:39pt;margin-top:2.25pt;width:94.4pt;height:70.25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FC3DB4F" w14:textId="77777777" w:rsidR="00FF02E2" w:rsidRPr="003E4AF8" w:rsidRDefault="00FF02E2" w:rsidP="00D50E24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>10,0 – 12,3%</w:t>
                      </w:r>
                    </w:p>
                    <w:p w14:paraId="47C1666D" w14:textId="77777777" w:rsidR="00FF02E2" w:rsidRPr="003E4AF8" w:rsidRDefault="00FF02E2" w:rsidP="00D50E2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8,0 –   9,9</w:t>
                      </w:r>
                    </w:p>
                    <w:p w14:paraId="61833FD5" w14:textId="77777777" w:rsidR="00FF02E2" w:rsidRPr="003E4AF8" w:rsidRDefault="00FF02E2" w:rsidP="00D50E2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6,0 –   7,9</w:t>
                      </w:r>
                    </w:p>
                    <w:p w14:paraId="0334BF3A" w14:textId="77777777" w:rsidR="00FF02E2" w:rsidRPr="003E4AF8" w:rsidRDefault="00FF02E2" w:rsidP="00D50E24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3E4AF8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3,4 –   5,9</w:t>
                      </w:r>
                    </w:p>
                  </w:txbxContent>
                </v:textbox>
              </v:shape>
            </w:pict>
          </mc:Fallback>
        </mc:AlternateContent>
      </w:r>
    </w:p>
    <w:p w14:paraId="541B6373" w14:textId="77777777" w:rsidR="00D50E24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3E1A0C7F" wp14:editId="74095F5C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1DFAC" id="Rectangle 2753" o:spid="_x0000_s1026" style="position:absolute;margin-left:56.25pt;margin-top:14.65pt;width:19.8pt;height:9.9pt;z-index:2518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1EFE79B7" wp14:editId="269C54CB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8B651" w14:textId="77777777" w:rsidR="00FF02E2" w:rsidRDefault="00FF02E2" w:rsidP="00D50E24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E79B7" id="_x0000_s1029" style="position:absolute;left:0;text-align:left;margin-left:56.25pt;margin-top:2pt;width:19.8pt;height:9.9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998B651" w14:textId="77777777" w:rsidR="00FF02E2" w:rsidRDefault="00FF02E2" w:rsidP="00D50E24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9C30400" w14:textId="77777777" w:rsidR="00D50E24" w:rsidRPr="00802CF3" w:rsidRDefault="00D50E24" w:rsidP="00D50E2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6BC8526C" wp14:editId="566DB9B3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09CC6" id="Rectangle 2752" o:spid="_x0000_s1026" style="position:absolute;margin-left:56.25pt;margin-top:9.9pt;width:19.8pt;height:9.9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97D49F2" w14:textId="77777777" w:rsidR="00D50E24" w:rsidRPr="00C44D18" w:rsidRDefault="00D50E24" w:rsidP="00D50E2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77CFA58B" wp14:editId="4A79EC95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6F548" w14:textId="77777777" w:rsidR="00FF02E2" w:rsidRPr="004C535B" w:rsidRDefault="00FF02E2" w:rsidP="00D50E2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FA58B" id="Text Box 2749" o:spid="_x0000_s1030" type="#_x0000_t202" style="position:absolute;left:0;text-align:left;margin-left:41.9pt;margin-top:4.7pt;width:174pt;height:13.1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296F548" w14:textId="77777777" w:rsidR="00FF02E2" w:rsidRPr="004C535B" w:rsidRDefault="00FF02E2" w:rsidP="00D50E2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68A8981" w14:textId="77777777" w:rsidR="00D50E24" w:rsidRPr="00C44D18" w:rsidRDefault="00D50E24" w:rsidP="00D50E2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BC9E35F" w14:textId="77777777" w:rsidR="00D50E24" w:rsidRPr="00C44D18" w:rsidRDefault="00D50E24" w:rsidP="00D50E2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B246E41" w14:textId="77777777" w:rsidR="00D50E24" w:rsidRPr="00815BD1" w:rsidRDefault="00D50E24" w:rsidP="00D50E24">
      <w:pPr>
        <w:rPr>
          <w:rFonts w:eastAsia="Times New Roman" w:cs="Arial"/>
          <w:spacing w:val="-2"/>
          <w:szCs w:val="19"/>
          <w:lang w:eastAsia="pl-PL"/>
        </w:rPr>
      </w:pPr>
      <w:r w:rsidRPr="00815BD1">
        <w:rPr>
          <w:rFonts w:eastAsia="Times New Roman" w:cs="Arial"/>
          <w:szCs w:val="19"/>
          <w:lang w:eastAsia="pl-PL"/>
        </w:rPr>
        <w:t xml:space="preserve">W lutym br. w urzędach pracy </w:t>
      </w:r>
      <w:r w:rsidRPr="00815BD1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15BD1">
        <w:rPr>
          <w:rFonts w:eastAsia="Times New Roman" w:cs="Arial"/>
          <w:szCs w:val="19"/>
          <w:lang w:eastAsia="pl-PL"/>
        </w:rPr>
        <w:t>2,3 tys. osób bezrobotnych, tj.</w:t>
      </w:r>
      <w:r w:rsidRPr="00815BD1">
        <w:t xml:space="preserve"> mniej </w:t>
      </w:r>
      <w:r w:rsidRPr="00815BD1">
        <w:rPr>
          <w:rFonts w:eastAsia="Times New Roman" w:cs="Arial"/>
          <w:szCs w:val="19"/>
          <w:lang w:eastAsia="pl-PL"/>
        </w:rPr>
        <w:t>o 11,9% niż przed rokiem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815BD1">
        <w:rPr>
          <w:rFonts w:eastAsia="Times New Roman" w:cs="Arial"/>
          <w:szCs w:val="19"/>
          <w:lang w:eastAsia="pl-PL"/>
        </w:rPr>
        <w:t xml:space="preserve"> o 25,8% </w:t>
      </w:r>
      <w:r w:rsidRPr="00815BD1">
        <w:rPr>
          <w:rFonts w:eastAsia="Times New Roman" w:cs="Arial"/>
          <w:spacing w:val="-2"/>
          <w:szCs w:val="19"/>
          <w:lang w:eastAsia="pl-PL"/>
        </w:rPr>
        <w:t xml:space="preserve">w porównaniu ze styczniem br. </w:t>
      </w:r>
      <w:r w:rsidRPr="00815BD1">
        <w:rPr>
          <w:rFonts w:eastAsia="Times New Roman" w:cs="Arial"/>
          <w:szCs w:val="19"/>
          <w:lang w:eastAsia="pl-PL"/>
        </w:rPr>
        <w:t>Udział osób</w:t>
      </w:r>
      <w:r w:rsidRPr="00815BD1">
        <w:t xml:space="preserve"> </w:t>
      </w:r>
      <w:r w:rsidRPr="00815BD1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815BD1">
        <w:rPr>
          <w:rFonts w:eastAsia="Times New Roman" w:cs="Arial"/>
          <w:spacing w:val="-2"/>
          <w:szCs w:val="19"/>
          <w:lang w:eastAsia="pl-PL"/>
        </w:rPr>
        <w:t>w stosunku do lutego ub. roku zmniejszył się o 2,7 p. proc. (do 73,4%). Zmniejszył się również udział absolwentów o 0,3 p. proc. (do 8,0%)</w:t>
      </w:r>
      <w:r w:rsidRPr="00815BD1">
        <w:t xml:space="preserve"> oraz </w:t>
      </w:r>
      <w:r w:rsidRPr="00815BD1">
        <w:rPr>
          <w:rFonts w:eastAsia="Times New Roman" w:cs="Arial"/>
          <w:spacing w:val="-2"/>
          <w:szCs w:val="19"/>
          <w:lang w:eastAsia="pl-PL"/>
        </w:rPr>
        <w:t xml:space="preserve">osób dotychczas niepracujących o 0,1 p. proc. (do 7,2%). Zwiększył się natomiast udział osób zwolnionych z przyczyn dotyczących zakładu pracy o 1,0 p. proc. (do 3,8%). </w:t>
      </w:r>
    </w:p>
    <w:p w14:paraId="3FA69D0A" w14:textId="77777777" w:rsidR="00D50E24" w:rsidRPr="0080666D" w:rsidRDefault="00D50E24" w:rsidP="00D50E24">
      <w:pPr>
        <w:rPr>
          <w:rFonts w:cs="Arial"/>
          <w:szCs w:val="19"/>
        </w:rPr>
      </w:pPr>
      <w:r w:rsidRPr="0080666D">
        <w:rPr>
          <w:rFonts w:cs="Arial"/>
          <w:szCs w:val="19"/>
        </w:rPr>
        <w:t>Stopa napływu bezrobotnych do urzędów pracy (</w:t>
      </w:r>
      <w:r w:rsidRPr="0080666D">
        <w:rPr>
          <w:rFonts w:cs="Arial"/>
          <w:i/>
          <w:szCs w:val="19"/>
        </w:rPr>
        <w:t>tj. stosunek nowo zarejestrowanych do liczby cywilnej ludności aktywnej zawodowo)</w:t>
      </w:r>
      <w:r w:rsidRPr="0080666D">
        <w:rPr>
          <w:rFonts w:cs="Arial"/>
          <w:szCs w:val="19"/>
        </w:rPr>
        <w:t xml:space="preserve"> wynosiła 0,7%.</w:t>
      </w:r>
      <w:r w:rsidRPr="0080666D">
        <w:rPr>
          <w:rFonts w:eastAsia="Times New Roman" w:cs="Arial"/>
          <w:szCs w:val="19"/>
          <w:lang w:eastAsia="pl-PL"/>
        </w:rPr>
        <w:t xml:space="preserve"> </w:t>
      </w:r>
    </w:p>
    <w:p w14:paraId="75E351FC" w14:textId="77777777" w:rsidR="00D50E24" w:rsidRPr="001D0BC0" w:rsidRDefault="00D50E24" w:rsidP="00D50E24">
      <w:pPr>
        <w:tabs>
          <w:tab w:val="left" w:pos="993"/>
        </w:tabs>
        <w:rPr>
          <w:rFonts w:eastAsia="Times New Roman" w:cs="Arial"/>
          <w:strike/>
          <w:szCs w:val="19"/>
          <w:lang w:eastAsia="pl-PL"/>
        </w:rPr>
      </w:pPr>
      <w:r w:rsidRPr="009D7345">
        <w:rPr>
          <w:rFonts w:eastAsia="Times New Roman" w:cs="Arial"/>
          <w:szCs w:val="19"/>
          <w:lang w:eastAsia="pl-PL"/>
        </w:rPr>
        <w:t xml:space="preserve">W lutym br. z ewidencji bezrobotnych </w:t>
      </w:r>
      <w:r w:rsidRPr="009D7345">
        <w:rPr>
          <w:rFonts w:eastAsia="Times New Roman" w:cs="Arial"/>
          <w:b/>
          <w:szCs w:val="19"/>
          <w:lang w:eastAsia="pl-PL"/>
        </w:rPr>
        <w:t>wyrejestrowano</w:t>
      </w:r>
      <w:r w:rsidRPr="009D7345">
        <w:rPr>
          <w:rFonts w:eastAsia="Times New Roman" w:cs="Arial"/>
          <w:szCs w:val="19"/>
          <w:lang w:eastAsia="pl-PL"/>
        </w:rPr>
        <w:t xml:space="preserve"> 2,0 tys. osób, tj. o 26,2%</w:t>
      </w:r>
      <w:r w:rsidRPr="009D7345">
        <w:t xml:space="preserve"> mniej </w:t>
      </w:r>
      <w:r w:rsidRPr="009D7345">
        <w:rPr>
          <w:rFonts w:eastAsia="Times New Roman" w:cs="Arial"/>
          <w:szCs w:val="19"/>
          <w:lang w:eastAsia="pl-PL"/>
        </w:rPr>
        <w:t xml:space="preserve">niż w lutym ub. roku, </w:t>
      </w:r>
      <w:r>
        <w:rPr>
          <w:rFonts w:eastAsia="Times New Roman" w:cs="Arial"/>
          <w:szCs w:val="19"/>
          <w:lang w:eastAsia="pl-PL"/>
        </w:rPr>
        <w:t>a</w:t>
      </w:r>
      <w:r w:rsidRPr="009D7345">
        <w:rPr>
          <w:rFonts w:eastAsia="Times New Roman" w:cs="Arial"/>
          <w:szCs w:val="19"/>
          <w:lang w:eastAsia="pl-PL"/>
        </w:rPr>
        <w:t xml:space="preserve"> o 6,0% </w:t>
      </w:r>
      <w:r w:rsidRPr="004E1D78">
        <w:rPr>
          <w:rFonts w:eastAsia="Times New Roman" w:cs="Arial"/>
          <w:szCs w:val="19"/>
          <w:lang w:eastAsia="pl-PL"/>
        </w:rPr>
        <w:t xml:space="preserve">więcej </w:t>
      </w:r>
      <w:r w:rsidRPr="009D7345">
        <w:rPr>
          <w:rFonts w:eastAsia="Times New Roman" w:cs="Arial"/>
          <w:spacing w:val="-4"/>
          <w:szCs w:val="19"/>
          <w:lang w:eastAsia="pl-PL"/>
        </w:rPr>
        <w:t xml:space="preserve">w porównaniu ze styczniem br. </w:t>
      </w:r>
      <w:r w:rsidRPr="00E80CE7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1,4 tys. osób. Udział tej kategorii osób w ogólnej liczbie wyrejestrowanych zwiększył się o 17,0 p. proc</w:t>
      </w:r>
      <w:r w:rsidRPr="00E80CE7">
        <w:rPr>
          <w:rFonts w:eastAsia="Times New Roman" w:cs="Arial"/>
          <w:szCs w:val="19"/>
          <w:lang w:eastAsia="pl-PL"/>
        </w:rPr>
        <w:t xml:space="preserve">. w ujęciu rocznym i wynosił 72,7%. </w:t>
      </w:r>
      <w:r w:rsidRPr="00FE0069">
        <w:rPr>
          <w:rFonts w:eastAsia="Times New Roman" w:cs="Arial"/>
          <w:szCs w:val="19"/>
          <w:lang w:eastAsia="pl-PL"/>
        </w:rPr>
        <w:t>Zwiększył się również udział osób, które nabyły prawa do świadczeń przedemerytalnych</w:t>
      </w:r>
      <w:r>
        <w:rPr>
          <w:rFonts w:eastAsia="Times New Roman" w:cs="Arial"/>
          <w:szCs w:val="19"/>
          <w:lang w:eastAsia="pl-PL"/>
        </w:rPr>
        <w:br/>
      </w:r>
      <w:r w:rsidRPr="00FE0069">
        <w:rPr>
          <w:rFonts w:eastAsia="Times New Roman" w:cs="Arial"/>
          <w:szCs w:val="19"/>
          <w:lang w:eastAsia="pl-PL"/>
        </w:rPr>
        <w:t>(o 0,2 p. proc. do 0,7%), osób,</w:t>
      </w:r>
      <w:r w:rsidRPr="00FE0069">
        <w:t xml:space="preserve"> które dobrowolnie zrezygnowały ze statusu bezrobotnego (o 0,1 p. proc. do 5,2%) </w:t>
      </w:r>
      <w:r>
        <w:br/>
      </w:r>
      <w:r w:rsidRPr="00FE0069">
        <w:t xml:space="preserve">oraz osób, które nabyły prawa emerytalne lub rentowe (o 0,1 p. proc. do </w:t>
      </w:r>
      <w:r w:rsidRPr="001D0BC0">
        <w:t xml:space="preserve">0,4%). Zmniejszył się natomiast udział osób, które rozpoczęły szkolenia lub staż </w:t>
      </w:r>
      <w:r w:rsidRPr="001D0BC0">
        <w:rPr>
          <w:rFonts w:eastAsia="Times New Roman" w:cs="Arial"/>
          <w:szCs w:val="19"/>
          <w:lang w:eastAsia="pl-PL"/>
        </w:rPr>
        <w:t>(o 15,2 p. proc. do 0,3%).</w:t>
      </w:r>
    </w:p>
    <w:p w14:paraId="2CCD2A15" w14:textId="77777777" w:rsidR="00D50E24" w:rsidRPr="00C00B2F" w:rsidRDefault="00D50E24" w:rsidP="00D50E24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00B2F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C00B2F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C00B2F">
        <w:rPr>
          <w:rFonts w:eastAsia="Times New Roman" w:cs="Arial"/>
          <w:szCs w:val="19"/>
          <w:lang w:eastAsia="pl-PL"/>
        </w:rPr>
        <w:t xml:space="preserve"> wynosiła 8,5%.</w:t>
      </w:r>
    </w:p>
    <w:p w14:paraId="55D43315" w14:textId="77777777" w:rsidR="00D50E24" w:rsidRDefault="00D50E24" w:rsidP="00D50E24">
      <w:pPr>
        <w:rPr>
          <w:rFonts w:eastAsia="Times New Roman" w:cs="Arial"/>
          <w:szCs w:val="19"/>
          <w:lang w:eastAsia="pl-PL"/>
        </w:rPr>
      </w:pPr>
      <w:r w:rsidRPr="00CC421A">
        <w:rPr>
          <w:rFonts w:eastAsia="Times New Roman" w:cs="Arial"/>
          <w:szCs w:val="19"/>
          <w:lang w:eastAsia="pl-PL"/>
        </w:rPr>
        <w:t xml:space="preserve">W końcu lutego br. </w:t>
      </w:r>
      <w:r w:rsidRPr="00CC421A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CC421A">
        <w:rPr>
          <w:rFonts w:eastAsia="Times New Roman" w:cs="Arial"/>
          <w:szCs w:val="19"/>
          <w:lang w:eastAsia="pl-PL"/>
        </w:rPr>
        <w:t>pozostawało 20,2 tys. bezrobotnych i ich udział w liczbie bezrobotnych ogółem zwiększył się w porównaniu z analogicznym miesiącem ub. roku o 1,5 p. proc. (do 86,6%).</w:t>
      </w:r>
    </w:p>
    <w:p w14:paraId="3A171244" w14:textId="77777777" w:rsidR="00D50E24" w:rsidRPr="00CC421A" w:rsidRDefault="00D50E24" w:rsidP="00D50E24">
      <w:pPr>
        <w:rPr>
          <w:rFonts w:cs="Arial"/>
          <w:szCs w:val="19"/>
        </w:rPr>
      </w:pPr>
    </w:p>
    <w:p w14:paraId="48B88319" w14:textId="77777777" w:rsidR="00D50E24" w:rsidRPr="00E73ED9" w:rsidRDefault="00D50E24" w:rsidP="00D50E24">
      <w:pPr>
        <w:tabs>
          <w:tab w:val="left" w:pos="993"/>
        </w:tabs>
        <w:spacing w:before="180"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698A2115" w14:textId="16ABB83B" w:rsidR="00D50E24" w:rsidRPr="00EC6DDA" w:rsidRDefault="00D50E24" w:rsidP="00D50E24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D50E24" w:rsidRPr="006E364D" w14:paraId="5689AF2E" w14:textId="77777777" w:rsidTr="00F53363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241C03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5382D2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CE8323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D50E24" w:rsidRPr="006E364D" w14:paraId="0E4474F0" w14:textId="77777777" w:rsidTr="00F5336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124CE7" w14:textId="77777777" w:rsidR="00D50E24" w:rsidRPr="006E364D" w:rsidRDefault="00D50E24" w:rsidP="00166B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1D27EB" w14:textId="77777777" w:rsidR="00D50E24" w:rsidRPr="006E364D" w:rsidRDefault="00D50E24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91085C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3FA8EC9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D50E24" w:rsidRPr="006E364D" w14:paraId="474F7FD1" w14:textId="77777777" w:rsidTr="00F53363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46CC56" w14:textId="77777777" w:rsidR="00D50E24" w:rsidRPr="006E364D" w:rsidRDefault="00D50E24" w:rsidP="00166B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7E1A056F" w14:textId="77777777" w:rsidR="00D50E24" w:rsidRPr="006E364D" w:rsidRDefault="00D50E24" w:rsidP="00166B35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D50E24" w:rsidRPr="006E364D" w14:paraId="6FA9A0E1" w14:textId="77777777" w:rsidTr="00F53363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E73E94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58A2CE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6AC061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6339B4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D50E24" w:rsidRPr="006E364D" w14:paraId="5F2CB40C" w14:textId="77777777" w:rsidTr="00F53363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8DC68E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07284D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A1EF55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677629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12,2</w:t>
            </w:r>
          </w:p>
        </w:tc>
      </w:tr>
      <w:tr w:rsidR="00D50E24" w:rsidRPr="006E364D" w14:paraId="1EDE74DB" w14:textId="77777777" w:rsidTr="00F5336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041031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EE0DDB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964D2B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1B56D1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28,9</w:t>
            </w:r>
          </w:p>
        </w:tc>
      </w:tr>
      <w:tr w:rsidR="00D50E24" w:rsidRPr="006E364D" w14:paraId="49467DB0" w14:textId="77777777" w:rsidTr="00F5336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35C2BC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7C8395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D0CA6F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F30654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</w:tr>
      <w:tr w:rsidR="00D50E24" w:rsidRPr="006E364D" w14:paraId="7EB7700A" w14:textId="77777777" w:rsidTr="00F5336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50931E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28B8FF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DD2F9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A3671D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32,3</w:t>
            </w:r>
          </w:p>
        </w:tc>
      </w:tr>
      <w:tr w:rsidR="00D50E24" w:rsidRPr="006E364D" w14:paraId="45CB58B0" w14:textId="77777777" w:rsidTr="00F53363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E522BCA" w14:textId="77777777" w:rsidR="00D50E24" w:rsidRPr="006E364D" w:rsidRDefault="00D50E24" w:rsidP="00166B35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166BD7A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7FA3AC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4B6D9B9" w14:textId="77777777" w:rsidR="00D50E24" w:rsidRPr="006E364D" w:rsidRDefault="00D50E24" w:rsidP="00166B35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</w:tr>
    </w:tbl>
    <w:p w14:paraId="2516208C" w14:textId="7AD49801" w:rsidR="00D50E24" w:rsidRPr="00832C54" w:rsidRDefault="00D50E24" w:rsidP="00D50E24">
      <w:pPr>
        <w:tabs>
          <w:tab w:val="left" w:pos="0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2C263B">
        <w:rPr>
          <w:rFonts w:eastAsia="Times New Roman" w:cs="Arial"/>
          <w:szCs w:val="19"/>
          <w:lang w:eastAsia="pl-PL"/>
        </w:rPr>
        <w:t xml:space="preserve">Wśród bezrobotnych zarejestrowanych na koniec lutego br. udział długotrwale bezrobotnych wyniósł 47,8% </w:t>
      </w:r>
      <w:r>
        <w:rPr>
          <w:rFonts w:eastAsia="Times New Roman" w:cs="Arial"/>
          <w:szCs w:val="19"/>
          <w:lang w:eastAsia="pl-PL"/>
        </w:rPr>
        <w:br/>
      </w:r>
      <w:r w:rsidRPr="002C263B">
        <w:rPr>
          <w:rFonts w:eastAsia="Times New Roman" w:cs="Arial"/>
          <w:szCs w:val="19"/>
          <w:lang w:eastAsia="pl-PL"/>
        </w:rPr>
        <w:t xml:space="preserve">i zwiększył się o 0,1 p. proc. w skali roku. </w:t>
      </w:r>
      <w:r w:rsidRPr="002C263B">
        <w:rPr>
          <w:rFonts w:eastAsia="Times New Roman" w:cs="Arial"/>
          <w:spacing w:val="-2"/>
          <w:szCs w:val="19"/>
          <w:lang w:eastAsia="pl-PL"/>
        </w:rPr>
        <w:t xml:space="preserve">W porównaniu z końcem lutego ub. roku zwiększył się również udział osób niepełnosprawnych (o 0,2 p. proc. do 7,1%). Zmniejszył się natomiast udział osób bezrobotnych do 30 roku życia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2C263B">
        <w:rPr>
          <w:rFonts w:eastAsia="Times New Roman" w:cs="Arial"/>
          <w:spacing w:val="-2"/>
          <w:szCs w:val="19"/>
          <w:lang w:eastAsia="pl-PL"/>
        </w:rPr>
        <w:t xml:space="preserve">(o 0,4 p. proc. do 22,2%) oraz osób bezrobotnych powyżej 50 roku życia (o 0,3 p. proc. do 28,9%). Udział osób bezrobotnych bez kwalifikacji zawodowych ukształtował się na poziomie lutego </w:t>
      </w:r>
      <w:r>
        <w:rPr>
          <w:rFonts w:eastAsia="Times New Roman" w:cs="Arial"/>
          <w:spacing w:val="-2"/>
          <w:szCs w:val="19"/>
          <w:lang w:eastAsia="pl-PL"/>
        </w:rPr>
        <w:t>ub. roku i wyniósł</w:t>
      </w:r>
      <w:r w:rsidRPr="002C263B">
        <w:rPr>
          <w:rFonts w:eastAsia="Times New Roman" w:cs="Arial"/>
          <w:spacing w:val="-2"/>
          <w:szCs w:val="19"/>
          <w:lang w:eastAsia="pl-PL"/>
        </w:rPr>
        <w:t xml:space="preserve"> 3</w:t>
      </w:r>
      <w:r w:rsidRPr="00832C54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2,3%. </w:t>
      </w:r>
    </w:p>
    <w:p w14:paraId="5CEB4EB5" w14:textId="0767F088" w:rsidR="00D50E24" w:rsidRDefault="00085348" w:rsidP="00D50E24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2464" behindDoc="1" locked="0" layoutInCell="1" allowOverlap="1" wp14:anchorId="2DFA3DE0" wp14:editId="2E29EB9C">
            <wp:simplePos x="0" y="0"/>
            <wp:positionH relativeFrom="margin">
              <wp:posOffset>310515</wp:posOffset>
            </wp:positionH>
            <wp:positionV relativeFrom="paragraph">
              <wp:posOffset>383804</wp:posOffset>
            </wp:positionV>
            <wp:extent cx="5942330" cy="2894965"/>
            <wp:effectExtent l="0" t="0" r="1270" b="635"/>
            <wp:wrapNone/>
            <wp:docPr id="474" name="Obraz 474" descr="Na wykresie kolumnowym zaprezentowano liczbę bezrobotnych przypadających na jedną ofertę pracy w województwie opolskim w miesiącach: luty-grudzień 2023 r., styczeń-grudzień 2024 r., styczeń-grudzień 2025 r. oraz styczeń-luty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24" w:rsidRPr="00F87E85">
        <w:rPr>
          <w:rFonts w:cs="Arial"/>
          <w:b/>
          <w:szCs w:val="19"/>
        </w:rPr>
        <w:t>Wykres 3.</w:t>
      </w:r>
      <w:r w:rsidR="00D50E24" w:rsidRPr="00F87E85">
        <w:rPr>
          <w:rFonts w:cs="Arial"/>
          <w:b/>
          <w:szCs w:val="19"/>
        </w:rPr>
        <w:tab/>
      </w:r>
      <w:r w:rsidR="00D50E24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D50E24" w:rsidRPr="00A63DB0">
        <w:rPr>
          <w:rFonts w:cs="Arial"/>
          <w:b/>
          <w:bCs/>
          <w:szCs w:val="19"/>
        </w:rPr>
        <w:t>pracy</w:t>
      </w:r>
      <w:r w:rsidR="00D50E24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D50E24" w:rsidRPr="00F87E85">
        <w:rPr>
          <w:rFonts w:cs="Arial"/>
          <w:b/>
          <w:bCs/>
          <w:szCs w:val="19"/>
        </w:rPr>
        <w:br/>
      </w:r>
      <w:r w:rsidR="00D50E24" w:rsidRPr="00DB2A79">
        <w:rPr>
          <w:rFonts w:cs="Arial"/>
          <w:sz w:val="18"/>
          <w:szCs w:val="18"/>
        </w:rPr>
        <w:tab/>
      </w:r>
      <w:r w:rsidR="00D50E24" w:rsidRPr="00EC6DDA">
        <w:rPr>
          <w:rFonts w:cs="Arial"/>
          <w:szCs w:val="19"/>
        </w:rPr>
        <w:t>stan w końcu miesiąca</w:t>
      </w:r>
    </w:p>
    <w:p w14:paraId="4A376A44" w14:textId="293F95F0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AF49DDA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558844C" w14:textId="77777777" w:rsidR="00D50E24" w:rsidRDefault="00D50E24" w:rsidP="00D50E2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FD811C1" w14:textId="77777777" w:rsidR="00D50E24" w:rsidRPr="00DB2A79" w:rsidRDefault="00D50E24" w:rsidP="00D50E24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2F2DF128" w14:textId="77777777" w:rsidR="00D50E24" w:rsidRPr="001031DF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0894F6B" w14:textId="77777777" w:rsidR="00D50E24" w:rsidRPr="001031DF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B88513" w14:textId="77777777" w:rsidR="00D50E24" w:rsidRPr="001031DF" w:rsidRDefault="00D50E24" w:rsidP="00D50E24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7D61581" w14:textId="77777777" w:rsidR="00D50E24" w:rsidRPr="001031DF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B03A30C" w14:textId="77777777" w:rsidR="00D50E24" w:rsidRPr="001031DF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92CB25" w14:textId="77777777" w:rsidR="00D50E24" w:rsidRPr="001031DF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B87FE5E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B363144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90CE4BB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EAFAA7C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2C14A3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A2096E5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499554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4F26B98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31662E9" w14:textId="77777777" w:rsidR="00D50E24" w:rsidRDefault="00D50E24" w:rsidP="00D50E24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CDD636D" w14:textId="77777777" w:rsidR="00D50E24" w:rsidRDefault="00D50E24" w:rsidP="00D50E24">
      <w:pPr>
        <w:spacing w:before="6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Pr="00207CF0">
        <w:rPr>
          <w:sz w:val="15"/>
          <w:szCs w:val="15"/>
        </w:rPr>
        <w:br/>
        <w:t>z wejścia w życie ustawy o rynku pracy i służbach zatrudnienia (Dz. U. z 2025 r. poz. 620).</w:t>
      </w:r>
    </w:p>
    <w:p w14:paraId="543C442F" w14:textId="77777777" w:rsidR="00D50E24" w:rsidRPr="00EB7FBB" w:rsidRDefault="00D50E24" w:rsidP="00D50E24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EB7FBB">
        <w:rPr>
          <w:rFonts w:eastAsia="Times New Roman" w:cs="Arial"/>
          <w:szCs w:val="19"/>
          <w:lang w:eastAsia="pl-PL"/>
        </w:rPr>
        <w:t xml:space="preserve">W lutym br. do urzędów pracy zgłoszono 0,9 tys. </w:t>
      </w:r>
      <w:r w:rsidRPr="00EB7FBB">
        <w:rPr>
          <w:rFonts w:eastAsia="Times New Roman" w:cs="Arial"/>
          <w:b/>
          <w:szCs w:val="19"/>
          <w:lang w:eastAsia="pl-PL"/>
        </w:rPr>
        <w:t>ofert zatrudnienia</w:t>
      </w:r>
      <w:r w:rsidRPr="00EB7FBB">
        <w:rPr>
          <w:rFonts w:eastAsia="Times New Roman" w:cs="Arial"/>
          <w:szCs w:val="19"/>
          <w:lang w:eastAsia="pl-PL"/>
        </w:rPr>
        <w:t xml:space="preserve">, tj. o 0,1 tys. więcej niż w styczniu br. </w:t>
      </w:r>
      <w:r>
        <w:rPr>
          <w:rFonts w:eastAsia="Times New Roman" w:cs="Arial"/>
          <w:szCs w:val="19"/>
          <w:lang w:eastAsia="pl-PL"/>
        </w:rPr>
        <w:br/>
      </w:r>
      <w:r w:rsidRPr="00EB7FBB">
        <w:rPr>
          <w:rFonts w:eastAsia="Times New Roman" w:cs="Arial"/>
          <w:szCs w:val="19"/>
          <w:lang w:eastAsia="pl-PL"/>
        </w:rPr>
        <w:t xml:space="preserve">W końcu lutego br. na 1 ofertę pracy przypadało 17 bezrobotnych (przed miesiącem 22).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38F1B50" w14:textId="77777777" w:rsidR="00047590" w:rsidRPr="0090566F" w:rsidRDefault="00047590" w:rsidP="0004759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8209,02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6,0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D408F1">
        <w:rPr>
          <w:rFonts w:ascii="Fira Sans" w:hAnsi="Fira Sans" w:cs="Arial"/>
          <w:sz w:val="19"/>
          <w:szCs w:val="19"/>
        </w:rPr>
        <w:t>wynosił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>o 9135,69 zł i wzrosło o 6,1% w p</w:t>
      </w:r>
      <w:r w:rsidRPr="0074384D">
        <w:rPr>
          <w:rFonts w:ascii="Fira Sans" w:hAnsi="Fira Sans" w:cs="Arial"/>
          <w:sz w:val="19"/>
          <w:szCs w:val="19"/>
        </w:rPr>
        <w:t xml:space="preserve">orównaniu </w:t>
      </w:r>
      <w:r>
        <w:rPr>
          <w:rFonts w:ascii="Fira Sans" w:hAnsi="Fira Sans" w:cs="Arial"/>
          <w:sz w:val="19"/>
          <w:szCs w:val="19"/>
        </w:rPr>
        <w:t>z lutym ub. roku.</w:t>
      </w:r>
    </w:p>
    <w:p w14:paraId="24178FBA" w14:textId="77777777" w:rsidR="00047590" w:rsidRPr="0090566F" w:rsidRDefault="00047590" w:rsidP="0004759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lutym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19,7%), </w:t>
      </w:r>
      <w:r w:rsidRPr="00BE2A49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ć profesjonalna, naukowa i techniczna</w:t>
      </w:r>
      <w:r w:rsidRPr="00BE2A4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9,4</w:t>
      </w:r>
      <w:r w:rsidRPr="00BE2A4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informacja i komunikacja (o 5,0%).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32,5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21,2%)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 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6,5%).</w:t>
      </w:r>
    </w:p>
    <w:p w14:paraId="36F186DF" w14:textId="237A384F" w:rsidR="00047590" w:rsidRPr="0090566F" w:rsidRDefault="00085348" w:rsidP="0004759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085348">
        <w:rPr>
          <w:noProof/>
          <w:lang w:eastAsia="pl-PL"/>
        </w:rPr>
        <w:lastRenderedPageBreak/>
        <w:drawing>
          <wp:anchor distT="0" distB="0" distL="114300" distR="114300" simplePos="0" relativeHeight="251901951" behindDoc="1" locked="0" layoutInCell="1" allowOverlap="1" wp14:anchorId="38C25E6B" wp14:editId="19408AE7">
            <wp:simplePos x="0" y="0"/>
            <wp:positionH relativeFrom="margin">
              <wp:posOffset>433070</wp:posOffset>
            </wp:positionH>
            <wp:positionV relativeFrom="paragraph">
              <wp:posOffset>353324</wp:posOffset>
            </wp:positionV>
            <wp:extent cx="5732780" cy="3352165"/>
            <wp:effectExtent l="0" t="0" r="1270" b="635"/>
            <wp:wrapNone/>
            <wp:docPr id="475" name="Obraz 475" descr="Na wykresie słupkowym zaprezentowano odchylenia względne przeciętnych miesięcznych wynagrodzeń brutto od średniego wynagrodzenia w sektorze przedsiębiorstw w województwie w lutym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590" w:rsidRPr="0090566F">
        <w:rPr>
          <w:rFonts w:cs="Arial"/>
          <w:b/>
          <w:szCs w:val="19"/>
        </w:rPr>
        <w:t>Wykres 4.</w:t>
      </w:r>
      <w:r w:rsidR="00047590" w:rsidRPr="0090566F">
        <w:rPr>
          <w:rFonts w:cs="Arial"/>
          <w:b/>
          <w:szCs w:val="19"/>
        </w:rPr>
        <w:tab/>
      </w:r>
      <w:r w:rsidR="00047590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047590" w:rsidRPr="0090566F">
        <w:rPr>
          <w:rFonts w:cs="Arial"/>
          <w:b/>
          <w:bCs/>
          <w:szCs w:val="19"/>
        </w:rPr>
        <w:br/>
      </w:r>
      <w:r w:rsidR="00047590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047590">
        <w:rPr>
          <w:rFonts w:cs="Arial"/>
          <w:b/>
          <w:bCs/>
          <w:szCs w:val="19"/>
        </w:rPr>
        <w:t>lutym 2026</w:t>
      </w:r>
      <w:r w:rsidR="00047590" w:rsidRPr="0090566F">
        <w:rPr>
          <w:rFonts w:cs="Arial"/>
          <w:b/>
          <w:bCs/>
          <w:szCs w:val="19"/>
        </w:rPr>
        <w:t xml:space="preserve"> r.</w:t>
      </w:r>
      <w:r w:rsidR="00047590">
        <w:rPr>
          <w:rFonts w:cs="Arial"/>
          <w:b/>
          <w:bCs/>
          <w:szCs w:val="19"/>
        </w:rPr>
        <w:t xml:space="preserve"> </w:t>
      </w:r>
    </w:p>
    <w:p w14:paraId="6ACFEA9B" w14:textId="1ED9C57E" w:rsidR="00047590" w:rsidRPr="0090566F" w:rsidRDefault="00047590" w:rsidP="0004759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90566F">
        <w:rPr>
          <w:noProof/>
          <w:lang w:eastAsia="pl-PL"/>
        </w:rPr>
        <w:t xml:space="preserve"> </w:t>
      </w:r>
    </w:p>
    <w:p w14:paraId="45683518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9C9AC11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8DAD38D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DF2BE15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473211E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FCA4E8C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F3411BF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B99B1C3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2457CD4" w14:textId="77777777" w:rsidR="00047590" w:rsidRPr="0090566F" w:rsidRDefault="00047590" w:rsidP="0004759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ED29593" w14:textId="77777777" w:rsidR="00047590" w:rsidRPr="0090566F" w:rsidRDefault="00047590" w:rsidP="0004759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FC109F6" w14:textId="77777777" w:rsidR="00047590" w:rsidRPr="0090566F" w:rsidRDefault="00047590" w:rsidP="0004759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BA7FFE1" w14:textId="77777777" w:rsidR="00047590" w:rsidRDefault="00047590" w:rsidP="0004759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7102897" w14:textId="77777777" w:rsidR="00047590" w:rsidRDefault="00047590" w:rsidP="00047590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</w:t>
      </w:r>
      <w:r w:rsidRPr="00D44B11">
        <w:rPr>
          <w:rFonts w:ascii="Fira Sans" w:hAnsi="Fira Sans" w:cs="Arial"/>
          <w:bCs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bCs/>
          <w:sz w:val="19"/>
          <w:szCs w:val="19"/>
        </w:rPr>
        <w:t>19,6</w:t>
      </w:r>
      <w:r w:rsidRPr="00D44B1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budownictwo (o 12,9%) oraz </w:t>
      </w:r>
      <w:r w:rsidRPr="00D44B11">
        <w:rPr>
          <w:rFonts w:ascii="Fira Sans" w:hAnsi="Fira Sans" w:cs="Arial"/>
          <w:bCs/>
          <w:sz w:val="19"/>
          <w:szCs w:val="19"/>
        </w:rPr>
        <w:t>wytwarzanie i zaopatrywanie w</w:t>
      </w:r>
      <w:r>
        <w:rPr>
          <w:rFonts w:ascii="Fira Sans" w:hAnsi="Fira Sans" w:cs="Arial"/>
          <w:bCs/>
          <w:sz w:val="19"/>
          <w:szCs w:val="19"/>
        </w:rPr>
        <w:t> e</w:t>
      </w:r>
      <w:r w:rsidRPr="00D44B11">
        <w:rPr>
          <w:rFonts w:ascii="Fira Sans" w:hAnsi="Fira Sans" w:cs="Arial"/>
          <w:bCs/>
          <w:sz w:val="19"/>
          <w:szCs w:val="19"/>
        </w:rPr>
        <w:t xml:space="preserve">nergię elektryczną, gaz, parę wodną i gorącą wodę (o </w:t>
      </w:r>
      <w:r>
        <w:rPr>
          <w:rFonts w:ascii="Fira Sans" w:hAnsi="Fira Sans" w:cs="Arial"/>
          <w:bCs/>
          <w:sz w:val="19"/>
          <w:szCs w:val="19"/>
        </w:rPr>
        <w:t>9,2%).</w:t>
      </w:r>
      <w:r w:rsidRPr="00D65857">
        <w:rPr>
          <w:rFonts w:ascii="Fira Sans" w:hAnsi="Fira Sans" w:cs="Arial"/>
          <w:sz w:val="19"/>
          <w:szCs w:val="19"/>
        </w:rPr>
        <w:t xml:space="preserve"> </w:t>
      </w:r>
      <w:r w:rsidRPr="00CF3DA3">
        <w:rPr>
          <w:rFonts w:ascii="Fira Sans" w:hAnsi="Fira Sans" w:cs="Arial"/>
          <w:sz w:val="19"/>
          <w:szCs w:val="19"/>
        </w:rPr>
        <w:t>Spadek przeciętnego miesięcznego wynagrodzenia brutto wystąpił w</w:t>
      </w:r>
      <w:r>
        <w:rPr>
          <w:rFonts w:ascii="Fira Sans" w:hAnsi="Fira Sans" w:cs="Arial"/>
          <w:sz w:val="19"/>
          <w:szCs w:val="19"/>
        </w:rPr>
        <w:t xml:space="preserve"> obsłudze rynku nieruchomości (</w:t>
      </w:r>
      <w:r w:rsidRPr="001B108B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0,5%).</w:t>
      </w:r>
    </w:p>
    <w:p w14:paraId="6B34AF53" w14:textId="77777777" w:rsidR="00470C12" w:rsidRPr="00106982" w:rsidRDefault="00470C12" w:rsidP="00D41A25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470C12" w:rsidRPr="0090566F" w14:paraId="30AE8068" w14:textId="77777777" w:rsidTr="00470C1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6E695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8BD77" w14:textId="29C7CAA3" w:rsidR="00470C12" w:rsidRPr="0077796C" w:rsidRDefault="00047590" w:rsidP="0004759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70C12">
              <w:rPr>
                <w:rFonts w:cs="Arial"/>
                <w:sz w:val="16"/>
                <w:szCs w:val="16"/>
              </w:rPr>
              <w:t>2 202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3C9682F" w14:textId="24919BF9" w:rsidR="00470C12" w:rsidRPr="0077796C" w:rsidRDefault="00470C12" w:rsidP="0004759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047590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2 202</w:t>
            </w:r>
            <w:r w:rsidR="00047590">
              <w:rPr>
                <w:rFonts w:cs="Arial"/>
                <w:sz w:val="16"/>
                <w:szCs w:val="16"/>
              </w:rPr>
              <w:t>6</w:t>
            </w:r>
          </w:p>
        </w:tc>
      </w:tr>
      <w:tr w:rsidR="00470C12" w:rsidRPr="0090566F" w14:paraId="10CC2F5A" w14:textId="77777777" w:rsidTr="00470C1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80EB80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D75F8C" w14:textId="77777777" w:rsidR="00470C12" w:rsidRPr="004F1DE0" w:rsidRDefault="00470C12" w:rsidP="00470C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67953BB" w14:textId="3C8D1DC5" w:rsidR="00470C12" w:rsidRPr="004F1DE0" w:rsidRDefault="00047590" w:rsidP="0004759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470C12">
              <w:rPr>
                <w:rFonts w:cs="Arial"/>
                <w:color w:val="000000"/>
                <w:sz w:val="16"/>
                <w:szCs w:val="16"/>
              </w:rPr>
              <w:t>2 202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470C12"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78DE68E" w14:textId="77777777" w:rsidR="00470C12" w:rsidRPr="004F1DE0" w:rsidRDefault="00470C12" w:rsidP="00470C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9D2A337" w14:textId="4D357D85" w:rsidR="00470C12" w:rsidRPr="004F1DE0" w:rsidRDefault="00470C12" w:rsidP="0004759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="0004759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2 202</w:t>
            </w:r>
            <w:r w:rsidR="00047590">
              <w:rPr>
                <w:rFonts w:cs="Arial"/>
                <w:color w:val="000000"/>
                <w:sz w:val="16"/>
                <w:szCs w:val="16"/>
              </w:rPr>
              <w:t>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047590" w:rsidRPr="00E33FFF" w14:paraId="2CE019E2" w14:textId="77777777" w:rsidTr="00470C1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15648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97BFAD" w14:textId="563E4D9B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8356C">
              <w:rPr>
                <w:b/>
                <w:sz w:val="16"/>
                <w:szCs w:val="16"/>
              </w:rPr>
              <w:t>8209,02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A1408B" w14:textId="7B70566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8356C">
              <w:rPr>
                <w:b/>
                <w:sz w:val="16"/>
                <w:szCs w:val="16"/>
              </w:rPr>
              <w:t>106,0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35CF2B" w14:textId="25CBE6E0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8356C">
              <w:rPr>
                <w:b/>
                <w:sz w:val="16"/>
                <w:szCs w:val="16"/>
              </w:rPr>
              <w:t>8281,06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15960B7" w14:textId="2ACE51CA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8356C">
              <w:rPr>
                <w:b/>
                <w:sz w:val="16"/>
                <w:szCs w:val="16"/>
              </w:rPr>
              <w:t>106,5</w:t>
            </w:r>
          </w:p>
        </w:tc>
      </w:tr>
      <w:tr w:rsidR="00047590" w:rsidRPr="00E33FFF" w14:paraId="1DFECC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DBEEE" w14:textId="77777777" w:rsidR="00047590" w:rsidRPr="004F1DE0" w:rsidRDefault="00047590" w:rsidP="00BE6DD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A28368" w14:textId="77777777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98098B" w14:textId="77777777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B2EE64" w14:textId="77777777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704472" w14:textId="77777777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47590" w:rsidRPr="00E33FFF" w14:paraId="483F6D60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C7EF9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9FEB6D" w14:textId="3A24BAE9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8351,75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178DB1" w14:textId="1AD3DA94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A371A6" w14:textId="4341D9C1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8442,77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4BEFE8" w14:textId="005BEA9E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105,5</w:t>
            </w:r>
          </w:p>
        </w:tc>
      </w:tr>
      <w:tr w:rsidR="00047590" w:rsidRPr="00E33FFF" w14:paraId="34FBBC8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53CA66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8892AE" w14:textId="172D6194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8180,54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6FFF11" w14:textId="371B1A0C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9118E" w14:textId="49C8FF96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8224,73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5436161" w14:textId="489CF382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102,7</w:t>
            </w:r>
          </w:p>
        </w:tc>
      </w:tr>
      <w:tr w:rsidR="00047590" w:rsidRPr="00E33FFF" w14:paraId="600D67C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7D3FDF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080EE7" w14:textId="738C58A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8375,74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3072EF" w14:textId="0DD43B0E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104,8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60B72" w14:textId="30C2831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8407,78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E1FF57" w14:textId="6E7ABF4F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105,3</w:t>
            </w:r>
          </w:p>
        </w:tc>
      </w:tr>
      <w:tr w:rsidR="00047590" w:rsidRPr="00E33FFF" w14:paraId="1774CA3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53E9FA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4191A" w14:textId="7F485CA9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9827,98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83C8E6" w14:textId="296B9354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109,2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BED9DA" w14:textId="56494300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13799,89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0B83FCF" w14:textId="2A01DA2B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114,1</w:t>
            </w:r>
          </w:p>
        </w:tc>
      </w:tr>
      <w:tr w:rsidR="00047590" w:rsidRPr="00E33FFF" w14:paraId="09828C78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E1D35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35ECE" w14:textId="49B23731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7673,38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C8FC0C" w14:textId="68C24753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A31D3" w14:textId="6223814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7660,36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FD640D8" w14:textId="6C4B7E9D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107,4</w:t>
            </w:r>
          </w:p>
        </w:tc>
      </w:tr>
      <w:tr w:rsidR="00047590" w:rsidRPr="00E33FFF" w14:paraId="6BC281FD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37D94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59A7D" w14:textId="27551EA2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8583,93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493D6" w14:textId="11A1510B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112,9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A85E31" w14:textId="6E9F5189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8833,21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327BC1" w14:textId="54B8FAF8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112,3</w:t>
            </w:r>
          </w:p>
        </w:tc>
      </w:tr>
      <w:tr w:rsidR="00047590" w:rsidRPr="00E33FFF" w14:paraId="68450299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01AFD0" w14:textId="77777777" w:rsidR="00047590" w:rsidRPr="004F1DE0" w:rsidRDefault="00047590" w:rsidP="00BE6DD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C27D6D" w14:textId="049C0380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8442,74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52A7A5" w14:textId="3AD1214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F65841" w14:textId="142F874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8337,05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5A4A46F" w14:textId="08067B04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107,6</w:t>
            </w:r>
          </w:p>
        </w:tc>
      </w:tr>
      <w:tr w:rsidR="00047590" w:rsidRPr="00E33FFF" w14:paraId="4FD9E064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1A457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8A61A5" w14:textId="4291B260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8489,71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0A7B8" w14:textId="21CF4BA3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F2132" w14:textId="08BAF5FD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8525,79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6975D3" w14:textId="2DFEFC0D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102,2</w:t>
            </w:r>
          </w:p>
        </w:tc>
      </w:tr>
      <w:tr w:rsidR="00047590" w:rsidRPr="00E33FFF" w14:paraId="0FB9F237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233C4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08E56E" w14:textId="7F78471B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5538,93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569748" w14:textId="53BBD602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F69BB2" w14:textId="780EFFF5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5841,16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DBFBCC8" w14:textId="726BEB0A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111,6</w:t>
            </w:r>
          </w:p>
        </w:tc>
      </w:tr>
      <w:tr w:rsidR="00047590" w:rsidRPr="00E33FFF" w14:paraId="5B7337C5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DEC3D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ACCC35" w14:textId="6AD6B3E8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8617,38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22E466" w14:textId="00DE6D51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A0DA0D" w14:textId="5BBF5AF6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8737,47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CD9D2A7" w14:textId="51B8EB07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109,7</w:t>
            </w:r>
          </w:p>
        </w:tc>
      </w:tr>
      <w:tr w:rsidR="00047590" w:rsidRPr="00E33FFF" w14:paraId="7A17564C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2F5801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501D98" w14:textId="073D2CC6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7887,25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8C142F" w14:textId="6F2D0150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99,5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EEF8E2" w14:textId="6BDCF3AC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7857,37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EDD94" w14:textId="53C86A09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104,9</w:t>
            </w:r>
          </w:p>
        </w:tc>
      </w:tr>
      <w:tr w:rsidR="00047590" w:rsidRPr="00E33FFF" w14:paraId="4A9B4D9A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69239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349535" w14:textId="5FEFDEC4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8980,49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4CFFE1" w14:textId="49BD5EAD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0441" w14:textId="118A7888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9097,26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0CD6DB" w14:textId="6A3B7796" w:rsidR="00047590" w:rsidRPr="00EB2588" w:rsidRDefault="00047590" w:rsidP="00BE6DD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114,7</w:t>
            </w:r>
          </w:p>
        </w:tc>
      </w:tr>
      <w:tr w:rsidR="00047590" w:rsidRPr="00E33FFF" w14:paraId="4076AD9E" w14:textId="77777777" w:rsidTr="00470C1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42FCDB35" w14:textId="77777777" w:rsidR="00047590" w:rsidRPr="004F1DE0" w:rsidRDefault="00047590" w:rsidP="00BE6DD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97262B5" w14:textId="53FE6BDF" w:rsidR="00047590" w:rsidRPr="00EB2588" w:rsidRDefault="00047590" w:rsidP="00BE6D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6471,77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441AD85" w14:textId="761FF080" w:rsidR="00047590" w:rsidRPr="00EB2588" w:rsidRDefault="00047590" w:rsidP="00BE6D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6AA9338" w14:textId="210F6435" w:rsidR="00047590" w:rsidRPr="00EB2588" w:rsidRDefault="00047590" w:rsidP="00BE6D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6557,89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68DEA541" w14:textId="725F7348" w:rsidR="00047590" w:rsidRPr="00EB2588" w:rsidRDefault="00047590" w:rsidP="00BE6DD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8356C">
              <w:rPr>
                <w:sz w:val="16"/>
                <w:szCs w:val="16"/>
              </w:rPr>
              <w:t>107,8</w:t>
            </w:r>
          </w:p>
        </w:tc>
      </w:tr>
    </w:tbl>
    <w:p w14:paraId="23EF5BAB" w14:textId="77777777" w:rsidR="00470C12" w:rsidRPr="0090566F" w:rsidRDefault="00470C12" w:rsidP="00047590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05D5E70" w14:textId="77777777" w:rsidR="00BE6DD2" w:rsidRDefault="00BE6DD2" w:rsidP="0004759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28D2726C" w14:textId="4C621104" w:rsidR="00047590" w:rsidRPr="005A68B6" w:rsidRDefault="00047590" w:rsidP="0004759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stycznia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1,5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B3157B">
        <w:rPr>
          <w:rFonts w:ascii="Fira Sans" w:hAnsi="Fira Sans" w:cs="Arial"/>
          <w:sz w:val="19"/>
          <w:szCs w:val="19"/>
        </w:rPr>
        <w:t xml:space="preserve">wystąpił m.in. w sekcjach: </w:t>
      </w:r>
      <w:r w:rsidRPr="00D65857">
        <w:rPr>
          <w:rFonts w:ascii="Fira Sans" w:hAnsi="Fira Sans" w:cs="Arial"/>
          <w:sz w:val="19"/>
          <w:szCs w:val="19"/>
        </w:rPr>
        <w:t>wytwarzanie i zaopatrywanie w energię elektryczną, gaz, parę wodną i gorącą wodę (o</w:t>
      </w:r>
      <w:r>
        <w:rPr>
          <w:rFonts w:ascii="Fira Sans" w:hAnsi="Fira Sans" w:cs="Arial"/>
          <w:sz w:val="19"/>
          <w:szCs w:val="19"/>
        </w:rPr>
        <w:t> 44,8%), zakwaterowanie</w:t>
      </w:r>
      <w:r w:rsidRPr="00D65857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a</w:t>
      </w:r>
      <w:r w:rsidRPr="00D65857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9,9%) oraz </w:t>
      </w:r>
      <w:r w:rsidRPr="009B0222">
        <w:rPr>
          <w:rFonts w:ascii="Fira Sans" w:hAnsi="Fira Sans" w:cs="Arial"/>
          <w:sz w:val="19"/>
          <w:szCs w:val="19"/>
        </w:rPr>
        <w:t xml:space="preserve">budownictwo (o 3,2%). Wzrost </w:t>
      </w:r>
      <w:r w:rsidRPr="009B0222">
        <w:rPr>
          <w:rFonts w:ascii="Fira Sans" w:hAnsi="Fira Sans" w:cs="Arial"/>
          <w:bCs/>
          <w:sz w:val="19"/>
          <w:szCs w:val="19"/>
        </w:rPr>
        <w:t>przeciętnego miesięcznego wynagrodzenia brutto odnotowano m.in. w działalności związanej z kulturą, rozrywką i rekreacją (o 5,9%),</w:t>
      </w:r>
      <w:r w:rsidRPr="009B0222">
        <w:rPr>
          <w:rFonts w:ascii="Fira Sans" w:hAnsi="Fira Sans" w:cs="Arial"/>
          <w:bCs/>
          <w:color w:val="FF0000"/>
          <w:sz w:val="19"/>
          <w:szCs w:val="19"/>
        </w:rPr>
        <w:t xml:space="preserve"> </w:t>
      </w:r>
      <w:r w:rsidRPr="009B0222">
        <w:rPr>
          <w:rFonts w:ascii="Fira Sans" w:hAnsi="Fira Sans" w:cs="Arial"/>
          <w:bCs/>
          <w:sz w:val="19"/>
          <w:szCs w:val="19"/>
        </w:rPr>
        <w:t xml:space="preserve">obsłudze rynku nieruchomości (o 1,8%) oraz handlu; naprawie pojazdów samochodowych (o </w:t>
      </w:r>
      <w:r>
        <w:rPr>
          <w:rFonts w:ascii="Fira Sans" w:hAnsi="Fira Sans" w:cs="Arial"/>
          <w:bCs/>
          <w:sz w:val="19"/>
          <w:szCs w:val="19"/>
        </w:rPr>
        <w:t>1,7%).</w:t>
      </w:r>
    </w:p>
    <w:p w14:paraId="2C7C5627" w14:textId="1C9AEE5C" w:rsidR="00047590" w:rsidRDefault="00047590" w:rsidP="0004759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8281,06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6,5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2415D2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 xml:space="preserve">14,7%), </w:t>
      </w:r>
      <w:r w:rsidRPr="002415D2">
        <w:rPr>
          <w:rFonts w:ascii="Fira Sans" w:hAnsi="Fira Sans" w:cs="Arial"/>
          <w:sz w:val="19"/>
          <w:szCs w:val="19"/>
        </w:rPr>
        <w:t>wytwarzaniu i zaopatrywaniu w</w:t>
      </w:r>
      <w:r>
        <w:rPr>
          <w:rFonts w:ascii="Fira Sans" w:hAnsi="Fira Sans" w:cs="Arial"/>
          <w:sz w:val="19"/>
          <w:szCs w:val="19"/>
        </w:rPr>
        <w:t> </w:t>
      </w:r>
      <w:r w:rsidRPr="002415D2">
        <w:rPr>
          <w:rFonts w:ascii="Fira Sans" w:hAnsi="Fira Sans" w:cs="Arial"/>
          <w:sz w:val="19"/>
          <w:szCs w:val="19"/>
        </w:rPr>
        <w:t xml:space="preserve">energię elektryczną, gaz, parę wodną i gorącą wodę (o </w:t>
      </w:r>
      <w:r>
        <w:rPr>
          <w:rFonts w:ascii="Fira Sans" w:hAnsi="Fira Sans" w:cs="Arial"/>
          <w:sz w:val="19"/>
          <w:szCs w:val="19"/>
        </w:rPr>
        <w:t>14,1%) oraz budownictwie (o 12,3%).</w:t>
      </w:r>
    </w:p>
    <w:p w14:paraId="7221A86C" w14:textId="1F8D7002" w:rsidR="00470C12" w:rsidRPr="0090566F" w:rsidRDefault="00047590" w:rsidP="00470C1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="00470C12" w:rsidRPr="0090566F">
        <w:rPr>
          <w:rFonts w:ascii="Fira Sans" w:hAnsi="Fira Sans" w:cs="Arial"/>
          <w:b/>
          <w:sz w:val="19"/>
          <w:szCs w:val="19"/>
        </w:rPr>
        <w:t>ykres 5.</w:t>
      </w:r>
      <w:r w:rsidR="00470C12" w:rsidRPr="0090566F">
        <w:rPr>
          <w:rFonts w:ascii="Fira Sans" w:hAnsi="Fira Sans" w:cs="Arial"/>
          <w:b/>
          <w:sz w:val="19"/>
          <w:szCs w:val="19"/>
        </w:rPr>
        <w:tab/>
      </w:r>
      <w:r w:rsidR="00470C12"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="00470C12"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="00470C12"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0471A11" w14:textId="6E36660C" w:rsidR="00470C12" w:rsidRPr="0090566F" w:rsidRDefault="00085348" w:rsidP="00470C1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085348">
        <w:rPr>
          <w:noProof/>
        </w:rPr>
        <w:drawing>
          <wp:anchor distT="0" distB="0" distL="114300" distR="114300" simplePos="0" relativeHeight="251903488" behindDoc="1" locked="0" layoutInCell="1" allowOverlap="1" wp14:anchorId="3ED91EAE" wp14:editId="5C1D817B">
            <wp:simplePos x="0" y="0"/>
            <wp:positionH relativeFrom="margin">
              <wp:posOffset>266065</wp:posOffset>
            </wp:positionH>
            <wp:positionV relativeFrom="paragraph">
              <wp:posOffset>218069</wp:posOffset>
            </wp:positionV>
            <wp:extent cx="5942330" cy="3066415"/>
            <wp:effectExtent l="0" t="0" r="1270" b="635"/>
            <wp:wrapNone/>
            <wp:docPr id="477" name="Obraz 477" descr="Na wykresie liniowym zaprezentowano dynamikę przeciętnego miesięcznego wynagrodzenia brutto w sektorze przedsiębiorstw w relacji do przeciętnej miesięcznej 2021 r. dla województwa opolskiego oraz kraju w miesiącach: luty-grudzień 2023 r., styczeń-grudzień 2024 r., styczeń-grudzień 2025 r. oraz styczeń-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1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470C12">
        <w:rPr>
          <w:rFonts w:ascii="Fira Sans" w:hAnsi="Fira Sans" w:cs="Arial"/>
          <w:sz w:val="19"/>
          <w:szCs w:val="19"/>
        </w:rPr>
        <w:t>przeciętna miesięczna 2021</w:t>
      </w:r>
      <w:r w:rsidR="00470C12" w:rsidRPr="0090566F">
        <w:rPr>
          <w:rFonts w:ascii="Fira Sans" w:hAnsi="Fira Sans" w:cs="Arial"/>
          <w:sz w:val="19"/>
          <w:szCs w:val="19"/>
        </w:rPr>
        <w:t>=100</w:t>
      </w:r>
    </w:p>
    <w:p w14:paraId="12BFC822" w14:textId="5B4E844D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626D7E8A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D9C6B32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4C928B2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042AEBBE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7DA2788A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5CF73FE4" w14:textId="77777777" w:rsidR="00470C12" w:rsidRPr="0090566F" w:rsidRDefault="00470C12" w:rsidP="00470C12">
      <w:pPr>
        <w:spacing w:before="80"/>
        <w:rPr>
          <w:rFonts w:cs="Arial"/>
          <w:sz w:val="18"/>
          <w:szCs w:val="18"/>
        </w:rPr>
      </w:pPr>
    </w:p>
    <w:p w14:paraId="145AEE1D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F6D91AB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297A43BC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01F3039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7789EB2C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010FE98E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5A7F95B8" w14:textId="77777777" w:rsidR="00470C12" w:rsidRDefault="00470C12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6F589C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D3BDDF1" w14:textId="77777777" w:rsidR="006F589C" w:rsidRPr="00DB3A01" w:rsidRDefault="006F589C" w:rsidP="006F589C">
      <w:pPr>
        <w:autoSpaceDE w:val="0"/>
        <w:autoSpaceDN w:val="0"/>
        <w:spacing w:after="0"/>
        <w:rPr>
          <w:rFonts w:cs="Arial"/>
          <w:szCs w:val="19"/>
        </w:rPr>
      </w:pPr>
      <w:r w:rsidRPr="004549C2">
        <w:rPr>
          <w:rFonts w:cs="Arial"/>
          <w:szCs w:val="19"/>
        </w:rPr>
        <w:t>W lutym br. średnia temperatura powietrza dla stacji Opole ukształtowała się na poziomie 1,0</w:t>
      </w:r>
      <w:r w:rsidRPr="004549C2">
        <w:rPr>
          <w:rFonts w:cs="Arial"/>
          <w:szCs w:val="19"/>
          <w:vertAlign w:val="superscript"/>
        </w:rPr>
        <w:t>o</w:t>
      </w:r>
      <w:r w:rsidRPr="004549C2">
        <w:rPr>
          <w:rFonts w:cs="Arial"/>
          <w:szCs w:val="19"/>
        </w:rPr>
        <w:t>C, przy czym maksymalna temperatura osiągnęła 15,6</w:t>
      </w:r>
      <w:r w:rsidRPr="004549C2">
        <w:rPr>
          <w:rFonts w:cs="Arial"/>
          <w:szCs w:val="19"/>
          <w:vertAlign w:val="superscript"/>
        </w:rPr>
        <w:t>o</w:t>
      </w:r>
      <w:r w:rsidRPr="004549C2">
        <w:rPr>
          <w:rFonts w:cs="Arial"/>
          <w:szCs w:val="19"/>
        </w:rPr>
        <w:t>C, a minimalna minus 10,5</w:t>
      </w:r>
      <w:r w:rsidRPr="004549C2">
        <w:rPr>
          <w:rFonts w:cs="Arial"/>
          <w:szCs w:val="19"/>
          <w:vertAlign w:val="superscript"/>
        </w:rPr>
        <w:t>o</w:t>
      </w:r>
      <w:r w:rsidRPr="004549C2">
        <w:rPr>
          <w:rFonts w:cs="Arial"/>
          <w:szCs w:val="19"/>
        </w:rPr>
        <w:t>C. W omawianym miesiącu odnotowano 14 dni z opadami atmosferycznymi, których suma wynosiła 19,5 mm, jak również wystąpił 1 dzień z pokrywą śnieżną o maksymalnej grubości 2 cm.</w:t>
      </w:r>
    </w:p>
    <w:p w14:paraId="4CBE2F61" w14:textId="77777777" w:rsidR="006F589C" w:rsidRPr="00875769" w:rsidRDefault="006F589C" w:rsidP="006F589C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6F589C" w:rsidRPr="00875769" w14:paraId="11702394" w14:textId="77777777" w:rsidTr="005C74BA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2C8B5C" w14:textId="77777777" w:rsidR="006F589C" w:rsidRPr="00875769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EB0A36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07 2025</w:t>
            </w:r>
            <w:r w:rsidRPr="004549C2">
              <w:rPr>
                <w:rFonts w:cs="Arial"/>
                <w:sz w:val="16"/>
                <w:szCs w:val="16"/>
              </w:rPr>
              <w:t>–</w:t>
            </w:r>
            <w:r w:rsidRPr="004549C2">
              <w:rPr>
                <w:sz w:val="16"/>
                <w:szCs w:val="16"/>
              </w:rPr>
              <w:t>02 2026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DF37F86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02 2026</w:t>
            </w:r>
          </w:p>
        </w:tc>
      </w:tr>
      <w:tr w:rsidR="006F589C" w:rsidRPr="00875769" w14:paraId="1A3DEB15" w14:textId="77777777" w:rsidTr="005C74BA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611ADD3" w14:textId="77777777" w:rsidR="006F589C" w:rsidRPr="00875769" w:rsidRDefault="006F589C" w:rsidP="005C74B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462EF3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83FC12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</w:rPr>
              <w:t>07 2024</w:t>
            </w:r>
            <w:r w:rsidRPr="004549C2">
              <w:rPr>
                <w:rFonts w:eastAsia="Fira Sans Light" w:cs="Times New Roman"/>
                <w:sz w:val="16"/>
                <w:szCs w:val="16"/>
              </w:rPr>
              <w:t>–</w:t>
            </w:r>
            <w:r w:rsidRPr="004549C2">
              <w:rPr>
                <w:sz w:val="16"/>
              </w:rPr>
              <w:t>02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69DF36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A4D597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02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2A2CA76" w14:textId="77777777" w:rsidR="006F589C" w:rsidRPr="004549C2" w:rsidRDefault="006F589C" w:rsidP="005C74B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549C2">
              <w:rPr>
                <w:sz w:val="16"/>
                <w:szCs w:val="16"/>
              </w:rPr>
              <w:t>01 2026=100</w:t>
            </w:r>
          </w:p>
        </w:tc>
      </w:tr>
      <w:tr w:rsidR="006F589C" w:rsidRPr="00875769" w14:paraId="6E8CFA12" w14:textId="77777777" w:rsidTr="005C74BA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7052C7" w14:textId="77777777" w:rsidR="006F589C" w:rsidRPr="00875769" w:rsidRDefault="006F589C" w:rsidP="005C74BA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75769">
              <w:rPr>
                <w:rFonts w:cs="Arial"/>
                <w:sz w:val="16"/>
                <w:szCs w:val="16"/>
              </w:rPr>
              <w:t>podstawowych</w:t>
            </w:r>
            <w:r w:rsidRPr="0087576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248770" w14:textId="77777777" w:rsidR="006F589C" w:rsidRPr="004D64AB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4D64AB">
              <w:rPr>
                <w:sz w:val="16"/>
                <w:szCs w:val="16"/>
              </w:rPr>
              <w:t>573,9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6CCA26" w14:textId="77777777" w:rsidR="006F589C" w:rsidRPr="004D64AB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4D64AB">
              <w:rPr>
                <w:sz w:val="16"/>
                <w:szCs w:val="16"/>
              </w:rPr>
              <w:t>110,7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93F463" w14:textId="77777777" w:rsidR="006F589C" w:rsidRPr="004D64AB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4D64AB">
              <w:rPr>
                <w:sz w:val="16"/>
                <w:szCs w:val="16"/>
              </w:rPr>
              <w:t>61,4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1358FA" w14:textId="77777777" w:rsidR="006F589C" w:rsidRPr="004D64AB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4D64AB">
              <w:rPr>
                <w:sz w:val="16"/>
                <w:szCs w:val="16"/>
              </w:rPr>
              <w:t>119,4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492E96" w14:textId="77777777" w:rsidR="006F589C" w:rsidRPr="004D64AB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4D64AB">
              <w:rPr>
                <w:sz w:val="16"/>
                <w:szCs w:val="16"/>
              </w:rPr>
              <w:t>104,9</w:t>
            </w:r>
          </w:p>
        </w:tc>
      </w:tr>
      <w:tr w:rsidR="006F589C" w:rsidRPr="00875769" w14:paraId="614EEFF8" w14:textId="77777777" w:rsidTr="005C74B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626C9E" w14:textId="77777777" w:rsidR="006F589C" w:rsidRPr="00875769" w:rsidRDefault="006F589C" w:rsidP="005C74BA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EDA86A" w14:textId="77777777" w:rsidR="006F589C" w:rsidRPr="005F789D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62BB21" w14:textId="77777777" w:rsidR="006F589C" w:rsidRPr="005F789D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B1CBE9" w14:textId="77777777" w:rsidR="006F589C" w:rsidRPr="005F789D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E88B34" w14:textId="77777777" w:rsidR="006F589C" w:rsidRPr="005F789D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311066" w14:textId="77777777" w:rsidR="006F589C" w:rsidRPr="005F789D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6F589C" w:rsidRPr="00875769" w14:paraId="65C7BD64" w14:textId="77777777" w:rsidTr="005C74B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58F1E9" w14:textId="77777777" w:rsidR="006F589C" w:rsidRPr="00875769" w:rsidRDefault="006F589C" w:rsidP="005C74B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4531F0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449,6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99AA2A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115,5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21EF57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51,0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E7AD88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118,2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CF8F47A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100,3</w:t>
            </w:r>
          </w:p>
        </w:tc>
      </w:tr>
      <w:tr w:rsidR="006F589C" w:rsidRPr="00875769" w14:paraId="341C5DF8" w14:textId="77777777" w:rsidTr="005C74B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AB993B3" w14:textId="77777777" w:rsidR="006F589C" w:rsidRPr="00875769" w:rsidRDefault="006F589C" w:rsidP="005C74BA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C6402DB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8,5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CE7AAE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25,7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3452713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EF8D0C7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120,3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A6E4A12" w14:textId="77777777" w:rsidR="006F589C" w:rsidRPr="008E5DA2" w:rsidRDefault="006F589C" w:rsidP="005C74B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E5DA2">
              <w:rPr>
                <w:sz w:val="16"/>
                <w:szCs w:val="16"/>
              </w:rPr>
              <w:t>75,1</w:t>
            </w:r>
          </w:p>
        </w:tc>
      </w:tr>
    </w:tbl>
    <w:p w14:paraId="3F4DCD3C" w14:textId="77777777" w:rsidR="006F589C" w:rsidRPr="00875769" w:rsidRDefault="006F589C" w:rsidP="006F589C">
      <w:pPr>
        <w:spacing w:before="140" w:line="240" w:lineRule="auto"/>
        <w:jc w:val="both"/>
        <w:rPr>
          <w:rFonts w:cs="Arial"/>
          <w:sz w:val="15"/>
          <w:szCs w:val="15"/>
        </w:rPr>
      </w:pPr>
      <w:r w:rsidRPr="00875769">
        <w:rPr>
          <w:rFonts w:cs="Arial"/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</w:t>
      </w:r>
      <w:r w:rsidRPr="00875769">
        <w:rPr>
          <w:rFonts w:cs="Arial"/>
          <w:sz w:val="15"/>
          <w:szCs w:val="15"/>
        </w:rPr>
        <w:t>b</w:t>
      </w:r>
      <w:r w:rsidRPr="00875769">
        <w:rPr>
          <w:rFonts w:cs="Arial"/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pszenicę, żyto, jęczmień, owies, pszenżyto; łącznie z mieszankami zbożowymi, bez ziarna siewnego.</w:t>
      </w:r>
      <w:r w:rsidRPr="00875769">
        <w:rPr>
          <w:rFonts w:cs="Arial"/>
          <w:sz w:val="15"/>
          <w:szCs w:val="15"/>
          <w:vertAlign w:val="superscript"/>
        </w:rPr>
        <w:t xml:space="preserve"> </w:t>
      </w:r>
    </w:p>
    <w:p w14:paraId="26C73DFB" w14:textId="77777777" w:rsidR="006F589C" w:rsidRPr="006F589C" w:rsidRDefault="006F589C" w:rsidP="006F589C">
      <w:pPr>
        <w:rPr>
          <w:color w:val="000000" w:themeColor="text1"/>
          <w:szCs w:val="19"/>
        </w:rPr>
      </w:pPr>
      <w:r w:rsidRPr="004549C2">
        <w:rPr>
          <w:szCs w:val="19"/>
        </w:rPr>
        <w:t xml:space="preserve">W okresie lipiec 2025–luty 2026 r. </w:t>
      </w:r>
      <w:r w:rsidRPr="004549C2">
        <w:rPr>
          <w:b/>
          <w:szCs w:val="19"/>
        </w:rPr>
        <w:t>skup zbóż podstawowych (z mieszankami</w:t>
      </w:r>
      <w:r w:rsidRPr="004549C2">
        <w:rPr>
          <w:szCs w:val="19"/>
        </w:rPr>
        <w:t xml:space="preserve"> </w:t>
      </w:r>
      <w:r w:rsidRPr="004549C2">
        <w:rPr>
          <w:b/>
          <w:szCs w:val="19"/>
        </w:rPr>
        <w:t>zbożowymi, bez ziarna siewnego)</w:t>
      </w:r>
      <w:r w:rsidRPr="004549C2">
        <w:rPr>
          <w:szCs w:val="19"/>
        </w:rPr>
        <w:t xml:space="preserve"> ukształtował się na poziomie 573,9 tys. t i był wyższy o 10,7% od notowanego w analogicznym okresie roku poprzedniego. W omawianych miesiącach skupiono łącznie 449,6 tys. t pszenicy (tj. o 15,5% więcej niż przed rokiem) i 8,5 tys. t żyta </w:t>
      </w:r>
      <w:r w:rsidRPr="004549C2">
        <w:rPr>
          <w:szCs w:val="19"/>
        </w:rPr>
        <w:br/>
        <w:t>(tj. o 74,3% mniej niż w tym samym okresie roku poprzednie</w:t>
      </w:r>
      <w:r w:rsidRPr="006F589C">
        <w:rPr>
          <w:color w:val="000000" w:themeColor="text1"/>
          <w:szCs w:val="19"/>
        </w:rPr>
        <w:t xml:space="preserve">go). </w:t>
      </w:r>
    </w:p>
    <w:p w14:paraId="44A18F17" w14:textId="77777777" w:rsidR="006F589C" w:rsidRPr="001F10F0" w:rsidRDefault="006F589C" w:rsidP="006F589C">
      <w:pPr>
        <w:spacing w:after="0"/>
        <w:rPr>
          <w:rFonts w:cs="Arial"/>
          <w:szCs w:val="19"/>
        </w:rPr>
      </w:pPr>
      <w:r w:rsidRPr="001F10F0">
        <w:rPr>
          <w:rFonts w:cs="Arial"/>
          <w:szCs w:val="19"/>
        </w:rPr>
        <w:t>W lutym br. skupiono 61,4 tys. t zbóż podstawowych (</w:t>
      </w:r>
      <w:r w:rsidRPr="001F10F0">
        <w:rPr>
          <w:szCs w:val="19"/>
        </w:rPr>
        <w:t>z mieszankami zbożowymi,</w:t>
      </w:r>
      <w:r w:rsidRPr="001F10F0">
        <w:rPr>
          <w:b/>
          <w:szCs w:val="19"/>
        </w:rPr>
        <w:t xml:space="preserve"> </w:t>
      </w:r>
      <w:r w:rsidRPr="001F10F0">
        <w:rPr>
          <w:szCs w:val="19"/>
        </w:rPr>
        <w:t>bez ziarna siewnego)</w:t>
      </w:r>
      <w:r w:rsidRPr="001F10F0">
        <w:rPr>
          <w:rFonts w:cs="Arial"/>
          <w:szCs w:val="19"/>
        </w:rPr>
        <w:t>, tj. więcej zarówno w ujęciu rocznym (o 19,4%), jak i w ujęciu miesięcznym (o 4,9%). Największy udział w skupie zbóż miała pszenica, która stanowiła 83,0% skupu zbóż podstawowych. Skup pszenicy w lutym br. wynosił 51,0 tys. t i był wyższy o 18,2% niż rok wcześniej oraz o 0,3% w porównaniu ze styczniem br.</w:t>
      </w:r>
    </w:p>
    <w:p w14:paraId="04FB3515" w14:textId="77777777" w:rsidR="006F589C" w:rsidRPr="00875769" w:rsidRDefault="006F589C" w:rsidP="006F589C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6F589C" w:rsidRPr="00875769" w14:paraId="784E71B3" w14:textId="77777777" w:rsidTr="005C74BA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430244C" w14:textId="77777777" w:rsidR="006F589C" w:rsidRPr="00875769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ED3DE5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01–02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96C3C33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02 2026</w:t>
            </w:r>
          </w:p>
        </w:tc>
      </w:tr>
      <w:tr w:rsidR="006F589C" w:rsidRPr="00875769" w14:paraId="5C7C0405" w14:textId="77777777" w:rsidTr="005C74BA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46CE5EC" w14:textId="77777777" w:rsidR="006F589C" w:rsidRPr="00875769" w:rsidRDefault="006F589C" w:rsidP="005C74BA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0BD7F5B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0CB79D5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01–02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90DCDED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A1C602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02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635E417" w14:textId="77777777" w:rsidR="006F589C" w:rsidRPr="001F10F0" w:rsidRDefault="006F589C" w:rsidP="005C74B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01 2026=100</w:t>
            </w:r>
          </w:p>
        </w:tc>
      </w:tr>
      <w:tr w:rsidR="006F589C" w:rsidRPr="00875769" w14:paraId="1A08446C" w14:textId="77777777" w:rsidTr="005C74BA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B32077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F1373F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12,0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E12057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93,6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A262C7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5,1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B4367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92,5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9A930D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73,4</w:t>
            </w:r>
          </w:p>
        </w:tc>
      </w:tr>
      <w:tr w:rsidR="006F589C" w:rsidRPr="00875769" w14:paraId="554CD3EA" w14:textId="77777777" w:rsidTr="005C74B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35AFE3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A96A57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613B0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22A149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923F44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91F410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6F589C" w:rsidRPr="00875769" w14:paraId="19C460A0" w14:textId="77777777" w:rsidTr="005C74B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6AAA7F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1BB8F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935B5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161,3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248F6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9EE22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125,7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6A35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92,4</w:t>
            </w:r>
          </w:p>
        </w:tc>
      </w:tr>
      <w:tr w:rsidR="006F589C" w:rsidRPr="00875769" w14:paraId="1D6F1534" w14:textId="77777777" w:rsidTr="005C74B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DBB99D1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8A98A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5,5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5CD8F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88,5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FC60A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150093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1C3BE7A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82,8</w:t>
            </w:r>
          </w:p>
        </w:tc>
      </w:tr>
      <w:tr w:rsidR="006F589C" w:rsidRPr="00875769" w14:paraId="08753A3A" w14:textId="77777777" w:rsidTr="005C74B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98D3F49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C1B3BA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18C91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E7BED1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901FA1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1A5D2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65,1</w:t>
            </w:r>
          </w:p>
        </w:tc>
      </w:tr>
      <w:tr w:rsidR="006F589C" w:rsidRPr="00875769" w14:paraId="14B7B655" w14:textId="77777777" w:rsidTr="005C74B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447835D" w14:textId="77777777" w:rsidR="006F589C" w:rsidRPr="00875769" w:rsidRDefault="006F589C" w:rsidP="005C74B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87346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52,2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BF2B819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101,8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98D7F03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25,1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4E4719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A0A359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E22CBC">
              <w:rPr>
                <w:rFonts w:eastAsia="Fira Sans Light" w:cs="Times New Roman"/>
                <w:sz w:val="16"/>
                <w:szCs w:val="16"/>
              </w:rPr>
              <w:t>92,7</w:t>
            </w:r>
          </w:p>
        </w:tc>
      </w:tr>
    </w:tbl>
    <w:p w14:paraId="66DA9CBD" w14:textId="77777777" w:rsidR="006F589C" w:rsidRPr="00875769" w:rsidRDefault="006F589C" w:rsidP="006F589C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6BBBF1E6" w14:textId="77777777" w:rsidR="006F589C" w:rsidRPr="00E22CBC" w:rsidRDefault="006F589C" w:rsidP="006F589C">
      <w:pPr>
        <w:spacing w:before="180" w:line="240" w:lineRule="auto"/>
        <w:rPr>
          <w:rFonts w:eastAsia="Fira Sans Light" w:cs="Arial"/>
          <w:bCs/>
          <w:szCs w:val="19"/>
        </w:rPr>
      </w:pPr>
      <w:r w:rsidRPr="00E22CBC">
        <w:rPr>
          <w:rFonts w:eastAsia="Fira Sans Light" w:cs="Arial"/>
          <w:bCs/>
          <w:szCs w:val="19"/>
        </w:rPr>
        <w:t>W okresie styczeń–luty br. skupiono 12,0 tys. t żywca rzeźnego (w wadze żywej), tj. o 6,4% mniej niż w tym samym okresie 2025 r. W stosunku do danych notowanych przed rokiem niższy był skup żywca wieprzowego i drobiowego (odpowiednio: o 11,5% i o 3,3%), a wyższy wołowego (o 61,3%).</w:t>
      </w:r>
    </w:p>
    <w:p w14:paraId="243BEC55" w14:textId="2447371C" w:rsidR="006F589C" w:rsidRPr="00E22CBC" w:rsidRDefault="006F589C" w:rsidP="006F589C">
      <w:pPr>
        <w:spacing w:line="240" w:lineRule="auto"/>
        <w:rPr>
          <w:rFonts w:eastAsia="Fira Sans Light" w:cs="Arial"/>
          <w:bCs/>
          <w:szCs w:val="19"/>
        </w:rPr>
      </w:pPr>
      <w:r w:rsidRPr="00E22CBC">
        <w:rPr>
          <w:rFonts w:eastAsia="Fira Sans Light" w:cs="Arial"/>
          <w:bCs/>
          <w:szCs w:val="19"/>
        </w:rPr>
        <w:t>W lutym br. skup żywca rzeźnego (w wadze żywej) wyn</w:t>
      </w:r>
      <w:r>
        <w:rPr>
          <w:rFonts w:eastAsia="Fira Sans Light" w:cs="Arial"/>
          <w:bCs/>
          <w:szCs w:val="19"/>
        </w:rPr>
        <w:t>osił</w:t>
      </w:r>
      <w:r w:rsidRPr="00E22CBC">
        <w:rPr>
          <w:rFonts w:eastAsia="Fira Sans Light" w:cs="Arial"/>
          <w:bCs/>
          <w:szCs w:val="19"/>
        </w:rPr>
        <w:t xml:space="preserve"> 5,1 tys. t i był niższy zarówno w ujęciu rocznym (o 7,5%), </w:t>
      </w:r>
      <w:r>
        <w:rPr>
          <w:rFonts w:eastAsia="Fira Sans Light" w:cs="Arial"/>
          <w:bCs/>
          <w:szCs w:val="19"/>
        </w:rPr>
        <w:br/>
      </w:r>
      <w:r w:rsidRPr="00E22CBC">
        <w:rPr>
          <w:rFonts w:eastAsia="Fira Sans Light" w:cs="Arial"/>
          <w:bCs/>
          <w:szCs w:val="19"/>
        </w:rPr>
        <w:t>jak i w ujęciu miesięcznym (o 26,6%). W omawianym miesiącu producenci rolni dostarczyli do skupu po 2,5 tys. t żywca wieprzowego i drobiowego oraz 0,1 tys. t żywca wołowego.</w:t>
      </w:r>
    </w:p>
    <w:p w14:paraId="29E64263" w14:textId="5B19FA1F" w:rsidR="006F589C" w:rsidRPr="00E22CBC" w:rsidRDefault="006F589C" w:rsidP="006F589C">
      <w:pPr>
        <w:rPr>
          <w:rFonts w:eastAsia="Fira Sans Light" w:cs="Arial"/>
          <w:bCs/>
          <w:szCs w:val="19"/>
        </w:rPr>
      </w:pPr>
      <w:r w:rsidRPr="00E22CBC">
        <w:rPr>
          <w:rFonts w:eastAsia="Fira Sans Light" w:cs="Arial"/>
          <w:bCs/>
          <w:szCs w:val="19"/>
        </w:rPr>
        <w:t xml:space="preserve">W ujęciu rocznym odnotowano spadek skupu żywca wieprzowego i drobiowego (odpowiednio: o 8,3% i o 8,2%), </w:t>
      </w:r>
      <w:r>
        <w:rPr>
          <w:rFonts w:eastAsia="Fira Sans Light" w:cs="Arial"/>
          <w:bCs/>
          <w:szCs w:val="19"/>
        </w:rPr>
        <w:br/>
      </w:r>
      <w:r w:rsidRPr="00E22CBC">
        <w:rPr>
          <w:rFonts w:eastAsia="Fira Sans Light" w:cs="Arial"/>
          <w:bCs/>
          <w:szCs w:val="19"/>
        </w:rPr>
        <w:t>a wzrost wołowego (o 25,7%). W odniesieniu do stycznia br. niższy był skup żywca drobiowego, wieprzowego i wołowego (odpowiednio: o 34,9%, o 17,2% i o 7,6%).</w:t>
      </w:r>
    </w:p>
    <w:p w14:paraId="018D8AB6" w14:textId="77777777" w:rsidR="006F589C" w:rsidRPr="00E22CBC" w:rsidRDefault="006F589C" w:rsidP="006F589C">
      <w:pPr>
        <w:rPr>
          <w:rFonts w:eastAsia="Fira Sans Light" w:cs="Arial"/>
          <w:bCs/>
          <w:szCs w:val="19"/>
        </w:rPr>
      </w:pPr>
      <w:r w:rsidRPr="00E22CBC">
        <w:rPr>
          <w:rFonts w:eastAsia="Fira Sans Light" w:cs="Arial"/>
          <w:bCs/>
          <w:szCs w:val="19"/>
        </w:rPr>
        <w:t xml:space="preserve">W okresie styczeń–luty br. skupiono 52,2 mln l </w:t>
      </w:r>
      <w:r w:rsidRPr="00E22CBC">
        <w:rPr>
          <w:rFonts w:eastAsia="Fira Sans Light" w:cs="Arial"/>
          <w:b/>
          <w:bCs/>
          <w:szCs w:val="19"/>
        </w:rPr>
        <w:t>mleka</w:t>
      </w:r>
      <w:r w:rsidRPr="00E22CBC">
        <w:rPr>
          <w:rFonts w:eastAsia="Fira Sans Light" w:cs="Arial"/>
          <w:bCs/>
          <w:szCs w:val="19"/>
        </w:rPr>
        <w:t>,</w:t>
      </w:r>
      <w:r w:rsidRPr="00E22CBC">
        <w:rPr>
          <w:rFonts w:eastAsia="Fira Sans Light" w:cs="Arial"/>
          <w:b/>
          <w:bCs/>
          <w:szCs w:val="19"/>
        </w:rPr>
        <w:t xml:space="preserve"> </w:t>
      </w:r>
      <w:r w:rsidRPr="00E22CBC">
        <w:rPr>
          <w:rFonts w:eastAsia="Fira Sans Light" w:cs="Arial"/>
          <w:bCs/>
          <w:szCs w:val="19"/>
        </w:rPr>
        <w:t xml:space="preserve">tj. o 1,8% więcej niż przed rokiem. </w:t>
      </w:r>
    </w:p>
    <w:p w14:paraId="2E0F2B2E" w14:textId="475F2009" w:rsidR="006F589C" w:rsidRPr="00E22CBC" w:rsidRDefault="006F589C" w:rsidP="006F589C">
      <w:pPr>
        <w:rPr>
          <w:rFonts w:eastAsia="Fira Sans Light" w:cs="Arial"/>
          <w:bCs/>
          <w:szCs w:val="19"/>
        </w:rPr>
      </w:pPr>
      <w:r w:rsidRPr="00E22CBC">
        <w:rPr>
          <w:rFonts w:eastAsia="Fira Sans Light" w:cs="Arial"/>
          <w:bCs/>
          <w:szCs w:val="19"/>
        </w:rPr>
        <w:t xml:space="preserve">W lutym br. skup mleka </w:t>
      </w:r>
      <w:r w:rsidRPr="00E22CBC">
        <w:rPr>
          <w:rFonts w:eastAsia="Fira Sans Light" w:cs="Arial"/>
          <w:bCs/>
          <w:spacing w:val="-4"/>
          <w:szCs w:val="19"/>
        </w:rPr>
        <w:t>ukształtował się na poziomie 25,1 mln l i był wyższy w ujęciu rocznym (o 1,4%), natomiast niższy w</w:t>
      </w:r>
      <w:r>
        <w:rPr>
          <w:rFonts w:eastAsia="Fira Sans Light" w:cs="Arial"/>
          <w:bCs/>
          <w:spacing w:val="-4"/>
          <w:szCs w:val="19"/>
        </w:rPr>
        <w:t> </w:t>
      </w:r>
      <w:r w:rsidRPr="00E22CBC">
        <w:rPr>
          <w:rFonts w:eastAsia="Fira Sans Light" w:cs="Arial"/>
          <w:bCs/>
          <w:spacing w:val="-4"/>
          <w:szCs w:val="19"/>
        </w:rPr>
        <w:t xml:space="preserve">ujęciu miesięcznym (o 7,3%). </w:t>
      </w:r>
    </w:p>
    <w:p w14:paraId="16F84CFF" w14:textId="77777777" w:rsidR="006F589C" w:rsidRPr="00E22CBC" w:rsidRDefault="006F589C" w:rsidP="006F589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6F589C" w:rsidRPr="00E22CBC" w14:paraId="00432475" w14:textId="77777777" w:rsidTr="005C74BA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AE83FA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09EBE5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FAB78B9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6F589C" w:rsidRPr="00E22CBC" w14:paraId="5CB215C1" w14:textId="77777777" w:rsidTr="005C74B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DA486A" w14:textId="77777777" w:rsidR="006F589C" w:rsidRPr="00E22CBC" w:rsidRDefault="006F589C" w:rsidP="005C74B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8CEEC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02 2026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C6EF61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01–02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DA2632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02 2026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F80A5C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01–02 2026</w:t>
            </w:r>
          </w:p>
        </w:tc>
      </w:tr>
      <w:tr w:rsidR="006F589C" w:rsidRPr="00E22CBC" w14:paraId="6BB8ECAD" w14:textId="77777777" w:rsidTr="005C74B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F97F01" w14:textId="77777777" w:rsidR="006F589C" w:rsidRPr="00E22CBC" w:rsidRDefault="006F589C" w:rsidP="005C74B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8A26CD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FF4D5A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476F75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>01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8B956C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F039BC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01–02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E3B18B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1F0FF2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>02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B36059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>01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842155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FF930B" w14:textId="77777777" w:rsidR="006F589C" w:rsidRPr="00E22CBC" w:rsidRDefault="006F589C" w:rsidP="005C74B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01–02 2025=100</w:t>
            </w:r>
          </w:p>
        </w:tc>
      </w:tr>
      <w:tr w:rsidR="006F589C" w:rsidRPr="00875769" w14:paraId="24B62688" w14:textId="77777777" w:rsidTr="005C74BA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5CA754" w14:textId="77777777" w:rsidR="006F589C" w:rsidRPr="00875769" w:rsidRDefault="006F589C" w:rsidP="005C74BA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8C0C5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C35D99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EA7C57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B0F391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7CD2F9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B6775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0E33FA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ECEE10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75B965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25652DF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F589C" w:rsidRPr="00875769" w14:paraId="7E2CFDA1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F0E9FF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4DDD7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72,62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36D60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BCDD26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7CCD27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72,29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71C8D" w14:textId="77777777" w:rsidR="006F589C" w:rsidRPr="00E22CBC" w:rsidRDefault="006F589C" w:rsidP="005C74BA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79,7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6EF65D" w14:textId="77777777" w:rsidR="006F589C" w:rsidRPr="00E77A62" w:rsidRDefault="006F589C" w:rsidP="005C74BA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160,00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EDF68D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182B81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49DB1E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160,00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67CCE9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126,3</w:t>
            </w:r>
          </w:p>
        </w:tc>
      </w:tr>
      <w:tr w:rsidR="006F589C" w:rsidRPr="00875769" w14:paraId="0C15A69A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0AF46A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F41C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61,72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9B3CC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85,8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77245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99,7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BAE99D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61,82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A1001A" w14:textId="77777777" w:rsidR="006F589C" w:rsidRPr="00E22CBC" w:rsidRDefault="006F589C" w:rsidP="005C74BA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8DDE01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8AB03F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98193C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0CDD0E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8915CA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F589C" w:rsidRPr="00875769" w14:paraId="5D1561B0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A5089C" w14:textId="77777777" w:rsidR="006F589C" w:rsidRPr="00875769" w:rsidRDefault="006F589C" w:rsidP="005C74BA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481806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105,80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CE5F5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2D7409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111,9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C963C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101,41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568F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97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>,</w:t>
            </w:r>
            <w:r>
              <w:rPr>
                <w:rFonts w:eastAsia="Fira Sans Light" w:cs="Arial"/>
                <w:bCs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998576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227,50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A1A14A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93,0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B547CF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105,6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90A550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221,44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22FB74" w14:textId="77777777" w:rsidR="006F589C" w:rsidRPr="00E77A62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77A62">
              <w:rPr>
                <w:rFonts w:eastAsia="Fira Sans Light" w:cs="Arial"/>
                <w:bCs/>
                <w:sz w:val="16"/>
                <w:szCs w:val="16"/>
              </w:rPr>
              <w:t>88,5</w:t>
            </w:r>
          </w:p>
        </w:tc>
      </w:tr>
      <w:tr w:rsidR="006F589C" w:rsidRPr="00875769" w14:paraId="4A50C574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5180E5" w14:textId="77777777" w:rsidR="006F589C" w:rsidRPr="00875769" w:rsidRDefault="006F589C" w:rsidP="005C74BA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CA908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16915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D350D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D1EAF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3057C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A36645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975922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32EC4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5DEA2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C1AC6F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F589C" w:rsidRPr="00875769" w14:paraId="6849A32A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B3E269" w14:textId="77777777" w:rsidR="006F589C" w:rsidRPr="00875769" w:rsidRDefault="006F589C" w:rsidP="005C74BA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01A5D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519A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F6EE9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2B200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78368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CFF923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957A5F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84735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4AA35A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969BB76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F589C" w:rsidRPr="00875769" w14:paraId="5030E231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05617D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79F37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13,72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7D19C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119,0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52DE6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91,8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2BF476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14,35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4E05D2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126,0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42108D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819ABC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19E9E7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2F17F6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B7186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F589C" w:rsidRPr="00875769" w14:paraId="6A7C9245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624E69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66FF78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5,17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6352A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85,3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674D2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111,6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089621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4,88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746794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B64859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023EEC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34AD3E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E6DE45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8E9C021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F589C" w:rsidRPr="00875769" w14:paraId="44DE21AF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044A91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AD6CE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4,86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38882F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CD1C83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105,4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CB923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4,71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B5943C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04A17C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B3C3CD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6B5A54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750D99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97928F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F589C" w:rsidRPr="00875769" w14:paraId="3ACE6E6D" w14:textId="77777777" w:rsidTr="005C74B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8BF1716" w14:textId="77777777" w:rsidR="006F589C" w:rsidRPr="00875769" w:rsidRDefault="006F589C" w:rsidP="005C74BA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E558AB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181,11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87825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78,4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A13FDE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41BFAE5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187,03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074F577" w14:textId="77777777" w:rsidR="006F589C" w:rsidRPr="00E22CBC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80,4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1F99AA5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FAE5933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EA0C847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3021F7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693AFDD" w14:textId="77777777" w:rsidR="006F589C" w:rsidRPr="00875769" w:rsidRDefault="006F589C" w:rsidP="005C74B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1C6F2DD5" w14:textId="77777777" w:rsidR="006F589C" w:rsidRPr="00875769" w:rsidRDefault="006F589C" w:rsidP="006F589C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703DFCDF" w14:textId="0DAE0CFA" w:rsidR="006F589C" w:rsidRPr="00E22CBC" w:rsidRDefault="006F589C" w:rsidP="006F589C">
      <w:pPr>
        <w:spacing w:before="180"/>
        <w:rPr>
          <w:rFonts w:eastAsia="Fira Sans Light" w:cs="Times New Roman"/>
          <w:szCs w:val="19"/>
        </w:rPr>
      </w:pPr>
      <w:r w:rsidRPr="00E22CBC">
        <w:rPr>
          <w:rFonts w:eastAsia="Fira Sans Light" w:cs="Arial"/>
          <w:bCs/>
          <w:szCs w:val="19"/>
        </w:rPr>
        <w:t>W lutym br.</w:t>
      </w:r>
      <w:r w:rsidRPr="00E22CBC">
        <w:rPr>
          <w:rFonts w:eastAsia="Fira Sans Light" w:cs="Times New Roman"/>
          <w:szCs w:val="19"/>
        </w:rPr>
        <w:t xml:space="preserve"> za 1 </w:t>
      </w:r>
      <w:proofErr w:type="spellStart"/>
      <w:r w:rsidRPr="00E22CBC">
        <w:rPr>
          <w:rFonts w:eastAsia="Fira Sans Light" w:cs="Times New Roman"/>
          <w:szCs w:val="19"/>
        </w:rPr>
        <w:t>dt</w:t>
      </w:r>
      <w:proofErr w:type="spellEnd"/>
      <w:r w:rsidRPr="00E22CBC">
        <w:rPr>
          <w:rFonts w:eastAsia="Fira Sans Light" w:cs="Times New Roman"/>
          <w:szCs w:val="19"/>
        </w:rPr>
        <w:t xml:space="preserve"> </w:t>
      </w:r>
      <w:r w:rsidRPr="00E22CBC">
        <w:rPr>
          <w:rFonts w:eastAsia="Fira Sans Light" w:cs="Arial"/>
          <w:szCs w:val="19"/>
        </w:rPr>
        <w:t>zbóż podstawowych (</w:t>
      </w:r>
      <w:r w:rsidRPr="00E22CBC">
        <w:rPr>
          <w:rFonts w:eastAsia="Fira Sans Light" w:cs="Times New Roman"/>
          <w:szCs w:val="19"/>
        </w:rPr>
        <w:t>z mieszankami zbożowymi, bez ziarna siewnego) płacono średnio 71,94 zł, tj.</w:t>
      </w:r>
      <w:r>
        <w:rPr>
          <w:rFonts w:eastAsia="Fira Sans Light" w:cs="Times New Roman"/>
          <w:szCs w:val="19"/>
        </w:rPr>
        <w:t> </w:t>
      </w:r>
      <w:r w:rsidRPr="00E22CBC">
        <w:rPr>
          <w:rFonts w:eastAsia="Fira Sans Light" w:cs="Times New Roman"/>
          <w:szCs w:val="19"/>
        </w:rPr>
        <w:t>mniej o 19,6% niż przed rokiem, a więcej o 1,0% w stosunku do stycznia br.</w:t>
      </w:r>
      <w:r w:rsidRPr="00E22CBC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E22CBC">
        <w:rPr>
          <w:rFonts w:eastAsia="Fira Sans Light" w:cs="Times New Roman"/>
          <w:spacing w:val="-2"/>
          <w:szCs w:val="19"/>
        </w:rPr>
        <w:t>dt</w:t>
      </w:r>
      <w:proofErr w:type="spellEnd"/>
      <w:r w:rsidRPr="00E22CBC">
        <w:rPr>
          <w:rFonts w:eastAsia="Fira Sans Light" w:cs="Times New Roman"/>
          <w:spacing w:val="-2"/>
          <w:szCs w:val="19"/>
        </w:rPr>
        <w:t xml:space="preserve"> pszenicy płacono 72,62 zł, jęczmienia 70,03 zł, a żyta 61,72 zł.</w:t>
      </w:r>
      <w:r w:rsidRPr="00E22CBC">
        <w:rPr>
          <w:rFonts w:eastAsia="Fira Sans Light" w:cs="Times New Roman"/>
          <w:szCs w:val="19"/>
        </w:rPr>
        <w:t xml:space="preserve"> W ujęciu rocznym ceny skupu pszenicy, jęczmienia i</w:t>
      </w:r>
      <w:r>
        <w:rPr>
          <w:rFonts w:eastAsia="Fira Sans Light" w:cs="Times New Roman"/>
          <w:szCs w:val="19"/>
        </w:rPr>
        <w:t> </w:t>
      </w:r>
      <w:r w:rsidRPr="00E22CBC">
        <w:rPr>
          <w:rFonts w:eastAsia="Fira Sans Light" w:cs="Times New Roman"/>
          <w:szCs w:val="19"/>
        </w:rPr>
        <w:t>żyta były niższe (odpowiednio: o 19,9%, o 18,7% i o 14,2%). W porównaniu ze styczniem 2026 r. odnotowano wzrost cen jęczmienia i pszenicy (odpowiednio: o 5,1% i o 0,9%), a spadek ceny żyta (o 0,3%).</w:t>
      </w:r>
    </w:p>
    <w:p w14:paraId="151AF592" w14:textId="77777777" w:rsidR="006F589C" w:rsidRPr="00E22CBC" w:rsidRDefault="006F589C" w:rsidP="006F589C">
      <w:pPr>
        <w:rPr>
          <w:rFonts w:eastAsia="Fira Sans Light" w:cs="Times New Roman"/>
          <w:szCs w:val="19"/>
        </w:rPr>
      </w:pPr>
      <w:r w:rsidRPr="00E22CBC">
        <w:rPr>
          <w:rFonts w:eastAsia="Fira Sans Light" w:cs="Times New Roman"/>
          <w:spacing w:val="-3"/>
          <w:szCs w:val="19"/>
        </w:rPr>
        <w:t>W okresie styczeń–luty br</w:t>
      </w:r>
      <w:r w:rsidRPr="00E22CBC">
        <w:rPr>
          <w:rFonts w:eastAsia="Fira Sans Light" w:cs="Times New Roman"/>
          <w:szCs w:val="19"/>
        </w:rPr>
        <w:t xml:space="preserve">. za 1 </w:t>
      </w:r>
      <w:proofErr w:type="spellStart"/>
      <w:r w:rsidRPr="00E22CBC">
        <w:rPr>
          <w:rFonts w:eastAsia="Fira Sans Light" w:cs="Times New Roman"/>
          <w:szCs w:val="19"/>
        </w:rPr>
        <w:t>dt</w:t>
      </w:r>
      <w:proofErr w:type="spellEnd"/>
      <w:r w:rsidRPr="00E22CBC">
        <w:rPr>
          <w:rFonts w:eastAsia="Fira Sans Light" w:cs="Times New Roman"/>
          <w:szCs w:val="19"/>
        </w:rPr>
        <w:t xml:space="preserve"> pszenicy </w:t>
      </w:r>
      <w:r w:rsidRPr="00E22CBC">
        <w:rPr>
          <w:rFonts w:eastAsia="Fira Sans Light" w:cs="Times New Roman"/>
          <w:spacing w:val="-2"/>
          <w:szCs w:val="19"/>
        </w:rPr>
        <w:t xml:space="preserve">w punktach skupu płacono średnio 72,29 zł, jęczmienia 68,90 zł, a żyta 61,82 zł. W stosunku do analogicznego okresu 2025 r. niższa była średnia cena skupu pszenicy, </w:t>
      </w:r>
      <w:r>
        <w:rPr>
          <w:rFonts w:eastAsia="Fira Sans Light" w:cs="Times New Roman"/>
          <w:spacing w:val="-2"/>
          <w:szCs w:val="19"/>
        </w:rPr>
        <w:t xml:space="preserve">jęczmienia i </w:t>
      </w:r>
      <w:r w:rsidRPr="00E22CBC">
        <w:rPr>
          <w:rFonts w:eastAsia="Fira Sans Light" w:cs="Times New Roman"/>
          <w:spacing w:val="-2"/>
          <w:szCs w:val="19"/>
        </w:rPr>
        <w:t>żyta (odpowiednio: o 20,3%, o 16,7% i o 14,3%).</w:t>
      </w:r>
    </w:p>
    <w:p w14:paraId="464B8D93" w14:textId="1D71EC6A" w:rsidR="006F589C" w:rsidRPr="00875769" w:rsidRDefault="00085348" w:rsidP="006F589C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085348">
        <w:rPr>
          <w:noProof/>
          <w:lang w:eastAsia="pl-PL"/>
        </w:rPr>
        <w:lastRenderedPageBreak/>
        <w:drawing>
          <wp:anchor distT="0" distB="0" distL="114300" distR="114300" simplePos="0" relativeHeight="251904512" behindDoc="1" locked="0" layoutInCell="1" allowOverlap="1" wp14:anchorId="27B4BD05" wp14:editId="72FD230C">
            <wp:simplePos x="0" y="0"/>
            <wp:positionH relativeFrom="column">
              <wp:posOffset>94879</wp:posOffset>
            </wp:positionH>
            <wp:positionV relativeFrom="paragraph">
              <wp:posOffset>175895</wp:posOffset>
            </wp:positionV>
            <wp:extent cx="5942857" cy="3066667"/>
            <wp:effectExtent l="0" t="0" r="1270" b="635"/>
            <wp:wrapNone/>
            <wp:docPr id="478" name="Obraz 478" descr="Na wykresie liniowym zaprezentowano przeciętne ceny skupu 1 dt pszenicy i żyta oraz targowiskowe ceny 1 dt ziemniaków późnych dla województwa opolskiego w miesiącach: luty–grudzień 2023 r., styczeń–grudzień 2024 r., styczeń–grudzień 2025 r. oraz styczeń–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89C" w:rsidRPr="00875769">
        <w:rPr>
          <w:rFonts w:cs="Arial"/>
          <w:b/>
          <w:szCs w:val="19"/>
        </w:rPr>
        <w:t>Wykres 6.</w:t>
      </w:r>
      <w:r w:rsidR="006F589C" w:rsidRPr="00875769">
        <w:rPr>
          <w:rFonts w:cs="Arial"/>
          <w:b/>
          <w:szCs w:val="19"/>
        </w:rPr>
        <w:tab/>
      </w:r>
      <w:r w:rsidR="006F589C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5B830855" w14:textId="02735433" w:rsidR="006F589C" w:rsidRPr="00875769" w:rsidRDefault="006F589C" w:rsidP="006F589C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4CE38D1B" w14:textId="77777777" w:rsidR="006F589C" w:rsidRPr="00875769" w:rsidRDefault="006F589C" w:rsidP="006F589C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50A911AF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1184E5B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C829C21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AC51C3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C99EE3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BE141FB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AD1A05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CBF181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FCCAD6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FE5FF0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1B35F1F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54CF13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598E931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636CCBF" w14:textId="77777777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F59B453" w14:textId="0DF3712B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678E39" w14:textId="19B63024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2C7F1C7" w14:textId="26A3A69A" w:rsidR="006F589C" w:rsidRPr="00875769" w:rsidRDefault="006F589C" w:rsidP="006F589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B934DAA" w14:textId="0369AFAA" w:rsidR="006F589C" w:rsidRPr="00875769" w:rsidRDefault="006F589C" w:rsidP="006F589C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4D173B96" w14:textId="59C50D58" w:rsidR="006F589C" w:rsidRPr="00E22CBC" w:rsidRDefault="006F589C" w:rsidP="006F589C">
      <w:pPr>
        <w:spacing w:before="240"/>
        <w:rPr>
          <w:rFonts w:eastAsia="Fira Sans Light" w:cs="Times New Roman"/>
          <w:szCs w:val="19"/>
        </w:rPr>
      </w:pPr>
      <w:r w:rsidRPr="00E22CBC">
        <w:rPr>
          <w:rFonts w:eastAsia="Fira Sans Light" w:cs="Times New Roman"/>
          <w:szCs w:val="19"/>
        </w:rPr>
        <w:t xml:space="preserve">W lutym br. w skupie za 1 </w:t>
      </w:r>
      <w:proofErr w:type="spellStart"/>
      <w:r w:rsidRPr="00E22CBC">
        <w:rPr>
          <w:rFonts w:eastAsia="Fira Sans Light" w:cs="Times New Roman"/>
          <w:szCs w:val="19"/>
        </w:rPr>
        <w:t>dt</w:t>
      </w:r>
      <w:proofErr w:type="spellEnd"/>
      <w:r w:rsidRPr="00E22CBC">
        <w:rPr>
          <w:rFonts w:eastAsia="Fira Sans Light" w:cs="Times New Roman"/>
          <w:szCs w:val="19"/>
        </w:rPr>
        <w:t xml:space="preserve"> ziemniaków płacono 105,80 zł, </w:t>
      </w:r>
      <w:r w:rsidRPr="00E77A62">
        <w:rPr>
          <w:rFonts w:eastAsia="Fira Sans Light" w:cs="Times New Roman"/>
          <w:szCs w:val="19"/>
        </w:rPr>
        <w:t xml:space="preserve">a na targowiskach 227,50 zł. Cena ziemniaków </w:t>
      </w:r>
      <w:r w:rsidRPr="00E22CBC">
        <w:rPr>
          <w:rFonts w:eastAsia="Fira Sans Light" w:cs="Times New Roman"/>
          <w:szCs w:val="19"/>
        </w:rPr>
        <w:t xml:space="preserve">w punktach </w:t>
      </w:r>
      <w:r w:rsidRPr="00E77A62">
        <w:rPr>
          <w:rFonts w:eastAsia="Fira Sans Light" w:cs="Times New Roman"/>
          <w:szCs w:val="19"/>
        </w:rPr>
        <w:t>skupu była niższa o 1,4% w porównaniu z lutym 2025 r., natomiast wyższa o 11,9% w stosunku do stycznia br. Na</w:t>
      </w:r>
      <w:r>
        <w:rPr>
          <w:rFonts w:eastAsia="Fira Sans Light" w:cs="Times New Roman"/>
          <w:szCs w:val="19"/>
        </w:rPr>
        <w:t> </w:t>
      </w:r>
      <w:r w:rsidRPr="00E77A62">
        <w:rPr>
          <w:rFonts w:eastAsia="Fira Sans Light" w:cs="Times New Roman"/>
          <w:szCs w:val="19"/>
        </w:rPr>
        <w:t>targowiskach notowano niższą cenę ziemniaków w ujęciu rocznym (o 7,0%), natomiast wyższą w ujęciu miesięcznym (o</w:t>
      </w:r>
      <w:r>
        <w:rPr>
          <w:rFonts w:eastAsia="Fira Sans Light" w:cs="Times New Roman"/>
          <w:szCs w:val="19"/>
        </w:rPr>
        <w:t> </w:t>
      </w:r>
      <w:r w:rsidRPr="00E77A62">
        <w:rPr>
          <w:rFonts w:eastAsia="Fira Sans Light" w:cs="Times New Roman"/>
          <w:szCs w:val="19"/>
        </w:rPr>
        <w:t>5,6%).</w:t>
      </w:r>
    </w:p>
    <w:p w14:paraId="0F55D89D" w14:textId="31A004FA" w:rsidR="006F589C" w:rsidRPr="00E22CBC" w:rsidRDefault="006F589C" w:rsidP="006F589C">
      <w:pPr>
        <w:rPr>
          <w:rFonts w:eastAsia="Fira Sans Light" w:cs="Arial"/>
          <w:szCs w:val="19"/>
        </w:rPr>
      </w:pPr>
      <w:r w:rsidRPr="00E22CBC">
        <w:rPr>
          <w:rFonts w:eastAsia="Fira Sans Light" w:cs="Arial"/>
          <w:spacing w:val="-2"/>
          <w:szCs w:val="19"/>
        </w:rPr>
        <w:t xml:space="preserve">W omawianym miesiącu w skupie za 1 kg żywca wołowego płacono 13,72 zł, żywca wieprzowego 5,17 </w:t>
      </w:r>
      <w:r w:rsidRPr="00E22CBC">
        <w:rPr>
          <w:rFonts w:eastAsia="Fira Sans Light" w:cs="Arial"/>
          <w:szCs w:val="19"/>
        </w:rPr>
        <w:t>zł, a</w:t>
      </w:r>
      <w:r w:rsidRPr="00E22CBC">
        <w:rPr>
          <w:rFonts w:eastAsia="Fira Sans Light" w:cs="Arial"/>
          <w:spacing w:val="-2"/>
          <w:szCs w:val="19"/>
        </w:rPr>
        <w:t xml:space="preserve"> żywca drobiowego 4,86 zł. </w:t>
      </w:r>
      <w:r w:rsidRPr="00E22CBC">
        <w:rPr>
          <w:rFonts w:eastAsia="Fira Sans Light" w:cs="Arial"/>
          <w:szCs w:val="19"/>
        </w:rPr>
        <w:t>Cena skupu żywca wołowego była wyższa niż rok wcześniej (o 19,0%), a wieprzowego i drobiowego niższa (odpowiednio: o 14,7% i o 12,4%). W relacji do stycznia br. odnotowano wzrost cen skupu żywca wieprzowego i</w:t>
      </w:r>
      <w:r>
        <w:rPr>
          <w:rFonts w:eastAsia="Fira Sans Light" w:cs="Arial"/>
          <w:szCs w:val="19"/>
        </w:rPr>
        <w:t> </w:t>
      </w:r>
      <w:r w:rsidRPr="00E22CBC">
        <w:rPr>
          <w:rFonts w:eastAsia="Fira Sans Light" w:cs="Arial"/>
          <w:szCs w:val="19"/>
        </w:rPr>
        <w:t>drobiowego (odpowiednio: o 11,6% i o 5,4%), a spadek wołowego (o 8,2%).</w:t>
      </w:r>
    </w:p>
    <w:p w14:paraId="6B63C0D2" w14:textId="5B4E603E" w:rsidR="006F589C" w:rsidRPr="00E22CBC" w:rsidRDefault="006F589C" w:rsidP="006F589C">
      <w:pPr>
        <w:tabs>
          <w:tab w:val="left" w:pos="993"/>
        </w:tabs>
        <w:rPr>
          <w:rFonts w:cs="Arial"/>
          <w:b/>
          <w:szCs w:val="19"/>
        </w:rPr>
      </w:pPr>
      <w:r w:rsidRPr="00E22CBC">
        <w:t>W okresie styczeń</w:t>
      </w:r>
      <w:r w:rsidRPr="00E22CBC">
        <w:rPr>
          <w:rFonts w:eastAsia="Fira Sans Light" w:cs="Times New Roman"/>
          <w:spacing w:val="-3"/>
          <w:szCs w:val="19"/>
        </w:rPr>
        <w:t>–luty</w:t>
      </w:r>
      <w:r w:rsidRPr="00E22CBC">
        <w:t xml:space="preserve"> br. w punktach skupu za 1 kg żywca wołowego płacono średnio 14,35 zł, żywca wieprzowego 4,88 zł, a żywca drobiowego 4,71 zł. W odniesieniu do analogicznego okresu 2025 r. wzrosła cena skupu żywca wołowego (o</w:t>
      </w:r>
      <w:r>
        <w:t> </w:t>
      </w:r>
      <w:r w:rsidRPr="00E22CBC">
        <w:t>26,0%), a spadły ceny skupu żywca wieprzowego i drobiowego (odpowiednio: o 18,3% i o 11,4%).</w:t>
      </w:r>
    </w:p>
    <w:p w14:paraId="6CE9248F" w14:textId="53F70D74" w:rsidR="006F589C" w:rsidRPr="00E22CBC" w:rsidRDefault="006F589C" w:rsidP="006F589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Wykres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skupu żywca i mleka</w:t>
      </w:r>
    </w:p>
    <w:p w14:paraId="472C6DEC" w14:textId="47CC0397" w:rsidR="006F589C" w:rsidRPr="00E22CBC" w:rsidRDefault="00085348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5536" behindDoc="1" locked="0" layoutInCell="1" allowOverlap="1" wp14:anchorId="0771500A" wp14:editId="74367B9E">
            <wp:simplePos x="0" y="0"/>
            <wp:positionH relativeFrom="column">
              <wp:posOffset>160655</wp:posOffset>
            </wp:positionH>
            <wp:positionV relativeFrom="paragraph">
              <wp:posOffset>14605</wp:posOffset>
            </wp:positionV>
            <wp:extent cx="6123305" cy="3066415"/>
            <wp:effectExtent l="0" t="0" r="0" b="635"/>
            <wp:wrapNone/>
            <wp:docPr id="479" name="Obraz 479" descr="Na wykresie liniowym zaprezentowano przeciętne ceny skupu 1 kg żywca rzeźnego wołowego, wieprzowego i drobiowego oraz 1 litra mleka dla województwa opolskiego w miesiącach: luty–grudzień 2023 r., styczeń–grudzień 2024 r., styczeń–grudzień 2025 r. oraz styczeń–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1C6D6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3B5B9E3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A91182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A116C1D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6D5DBD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B20741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CD4286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07DD689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9C2708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92088B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05E7D89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02BDB9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8352A96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AAFA82A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FD32DC5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38FC897" w14:textId="77777777" w:rsidR="006F589C" w:rsidRPr="00E22CBC" w:rsidRDefault="006F589C" w:rsidP="006F589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E0F2399" w14:textId="77777777" w:rsidR="006F589C" w:rsidRPr="00E22CBC" w:rsidRDefault="006F589C" w:rsidP="006F589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5D556C9" w14:textId="77777777" w:rsidR="006F589C" w:rsidRPr="00E22CBC" w:rsidRDefault="006F589C" w:rsidP="006F589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6F2B52" w14:textId="77777777" w:rsidR="006F589C" w:rsidRPr="00E22CBC" w:rsidRDefault="006F589C" w:rsidP="006F589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7DDBB82" w14:textId="77777777" w:rsidR="006F589C" w:rsidRPr="00E22CBC" w:rsidRDefault="006F589C" w:rsidP="006F589C">
      <w:pPr>
        <w:spacing w:before="180" w:after="60"/>
        <w:rPr>
          <w:rFonts w:eastAsia="Times New Roman" w:cs="Arial"/>
          <w:szCs w:val="19"/>
          <w:lang w:eastAsia="pl-PL"/>
        </w:rPr>
      </w:pPr>
      <w:r w:rsidRPr="00E22CBC">
        <w:rPr>
          <w:rFonts w:eastAsia="Times New Roman" w:cs="Arial"/>
          <w:szCs w:val="19"/>
          <w:lang w:eastAsia="pl-PL"/>
        </w:rPr>
        <w:t xml:space="preserve">W lutym br. cena 1 </w:t>
      </w:r>
      <w:proofErr w:type="spellStart"/>
      <w:r w:rsidRPr="00E22CBC">
        <w:rPr>
          <w:rFonts w:eastAsia="Times New Roman" w:cs="Arial"/>
          <w:szCs w:val="19"/>
          <w:lang w:eastAsia="pl-PL"/>
        </w:rPr>
        <w:t>hl</w:t>
      </w:r>
      <w:proofErr w:type="spellEnd"/>
      <w:r w:rsidRPr="00E22CBC">
        <w:rPr>
          <w:rFonts w:eastAsia="Times New Roman" w:cs="Arial"/>
          <w:szCs w:val="19"/>
          <w:lang w:eastAsia="pl-PL"/>
        </w:rPr>
        <w:t xml:space="preserve"> mleka w punktach skupu wynosiła 181,11 zł, tj. mniej o 21,6% niż przed rokiem oraz o 5,9% w stosunku do stycznia br. </w:t>
      </w:r>
    </w:p>
    <w:p w14:paraId="706F5872" w14:textId="77777777" w:rsidR="006F589C" w:rsidRPr="007C2599" w:rsidRDefault="006F589C" w:rsidP="006F589C">
      <w:pPr>
        <w:spacing w:after="60"/>
        <w:rPr>
          <w:rFonts w:eastAsia="Times New Roman" w:cs="Arial"/>
          <w:szCs w:val="19"/>
          <w:lang w:eastAsia="pl-PL"/>
        </w:rPr>
      </w:pPr>
      <w:r w:rsidRPr="00E22CBC">
        <w:rPr>
          <w:rFonts w:eastAsia="Times New Roman" w:cs="Arial"/>
          <w:szCs w:val="19"/>
          <w:lang w:eastAsia="pl-PL"/>
        </w:rPr>
        <w:t>Średnia cena skupu mleka w okresie styczeń</w:t>
      </w:r>
      <w:r w:rsidRPr="00E22CBC">
        <w:t>–luty</w:t>
      </w:r>
      <w:r w:rsidRPr="00E22CBC">
        <w:rPr>
          <w:rFonts w:eastAsia="Times New Roman" w:cs="Arial"/>
          <w:szCs w:val="19"/>
          <w:lang w:eastAsia="pl-PL"/>
        </w:rPr>
        <w:t xml:space="preserve"> br. ukształtowała się na poziomie 187,03 zł/</w:t>
      </w:r>
      <w:proofErr w:type="spellStart"/>
      <w:r w:rsidRPr="00E22CBC">
        <w:rPr>
          <w:rFonts w:eastAsia="Times New Roman" w:cs="Arial"/>
          <w:szCs w:val="19"/>
          <w:lang w:eastAsia="pl-PL"/>
        </w:rPr>
        <w:t>hl</w:t>
      </w:r>
      <w:proofErr w:type="spellEnd"/>
      <w:r w:rsidRPr="00E22CBC">
        <w:rPr>
          <w:rFonts w:eastAsia="Times New Roman" w:cs="Arial"/>
          <w:szCs w:val="19"/>
          <w:lang w:eastAsia="pl-PL"/>
        </w:rPr>
        <w:t xml:space="preserve"> i była niższa o 19,6% w porównaniu z analogicznym okresem 2025 r.</w:t>
      </w:r>
    </w:p>
    <w:p w14:paraId="2CFCE7F0" w14:textId="2FE8D2E3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40DC066" w14:textId="3CDCDBEB" w:rsidR="005C74BA" w:rsidRPr="000F5A44" w:rsidRDefault="005C74BA" w:rsidP="005C74BA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lutym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2026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3526,9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B85E1F">
        <w:rPr>
          <w:rFonts w:eastAsia="Fira Sans Light" w:cs="Arial"/>
          <w:bCs/>
          <w:szCs w:val="19"/>
        </w:rPr>
        <w:t xml:space="preserve">stałych) o </w:t>
      </w:r>
      <w:r>
        <w:rPr>
          <w:rFonts w:eastAsia="Fira Sans Light" w:cs="Arial"/>
          <w:bCs/>
          <w:szCs w:val="19"/>
        </w:rPr>
        <w:t>2,1</w:t>
      </w:r>
      <w:r w:rsidRPr="00B85E1F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 xml:space="preserve">niższa </w:t>
      </w:r>
      <w:r w:rsidRPr="00B85E1F">
        <w:rPr>
          <w:rFonts w:eastAsia="Fira Sans Light" w:cs="Arial"/>
          <w:bCs/>
          <w:szCs w:val="19"/>
        </w:rPr>
        <w:t xml:space="preserve">niż przed rokiem </w:t>
      </w:r>
      <w:r>
        <w:rPr>
          <w:rFonts w:eastAsia="Fira Sans Light" w:cs="Arial"/>
          <w:bCs/>
          <w:szCs w:val="19"/>
        </w:rPr>
        <w:t>oraz</w:t>
      </w:r>
      <w:r w:rsidRPr="00B85E1F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4,5</w:t>
      </w:r>
      <w:r w:rsidRPr="00B85E1F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 xml:space="preserve">wyższa </w:t>
      </w:r>
      <w:r w:rsidRPr="00B85E1F">
        <w:rPr>
          <w:rFonts w:eastAsia="Fira Sans Light" w:cs="Arial"/>
          <w:bCs/>
          <w:szCs w:val="19"/>
        </w:rPr>
        <w:t xml:space="preserve">w odniesieniu do </w:t>
      </w:r>
      <w:r>
        <w:rPr>
          <w:rFonts w:eastAsia="Fira Sans Light" w:cs="Arial"/>
          <w:bCs/>
          <w:szCs w:val="19"/>
        </w:rPr>
        <w:t>poprzedniego miesiąca</w:t>
      </w:r>
      <w:r w:rsidRPr="00B85E1F">
        <w:rPr>
          <w:rFonts w:eastAsia="Fira Sans Light" w:cs="Arial"/>
          <w:bCs/>
          <w:szCs w:val="19"/>
        </w:rPr>
        <w:t xml:space="preserve"> (</w:t>
      </w:r>
      <w:r w:rsidRPr="00E66BF1">
        <w:rPr>
          <w:rFonts w:eastAsia="Fira Sans Light" w:cs="Arial"/>
          <w:bCs/>
          <w:color w:val="000000" w:themeColor="text1"/>
          <w:szCs w:val="19"/>
        </w:rPr>
        <w:t xml:space="preserve">w kraju </w:t>
      </w:r>
      <w:r>
        <w:rPr>
          <w:rFonts w:eastAsia="Fira Sans Light" w:cs="Arial"/>
          <w:bCs/>
          <w:color w:val="000000" w:themeColor="text1"/>
          <w:szCs w:val="19"/>
        </w:rPr>
        <w:t xml:space="preserve">wyższa </w:t>
      </w:r>
      <w:r w:rsidRPr="00E66BF1">
        <w:rPr>
          <w:rFonts w:eastAsia="Fira Sans Light" w:cs="Arial"/>
          <w:bCs/>
          <w:color w:val="000000" w:themeColor="text1"/>
          <w:szCs w:val="19"/>
        </w:rPr>
        <w:t>odpowiednio:</w:t>
      </w:r>
      <w:r>
        <w:rPr>
          <w:rFonts w:eastAsia="Fira Sans Light" w:cs="Arial"/>
          <w:bCs/>
          <w:color w:val="000000" w:themeColor="text1"/>
          <w:szCs w:val="19"/>
        </w:rPr>
        <w:t xml:space="preserve"> </w:t>
      </w:r>
      <w:r w:rsidRPr="00DA7EDC">
        <w:rPr>
          <w:rFonts w:eastAsia="Fira Sans Light" w:cs="Arial"/>
          <w:bCs/>
          <w:szCs w:val="19"/>
        </w:rPr>
        <w:t>o</w:t>
      </w:r>
      <w:r>
        <w:rPr>
          <w:rFonts w:eastAsia="Fira Sans Light" w:cs="Arial"/>
          <w:bCs/>
          <w:szCs w:val="19"/>
        </w:rPr>
        <w:t xml:space="preserve"> 1,5</w:t>
      </w:r>
      <w:r>
        <w:rPr>
          <w:rFonts w:eastAsia="Fira Sans Light" w:cs="Arial"/>
          <w:bCs/>
          <w:color w:val="000000" w:themeColor="text1"/>
          <w:szCs w:val="19"/>
        </w:rPr>
        <w:t>% i o 2,7</w:t>
      </w:r>
      <w:r w:rsidRPr="000F5A44">
        <w:rPr>
          <w:rFonts w:eastAsia="Fira Sans Light" w:cs="Arial"/>
          <w:bCs/>
          <w:color w:val="000000" w:themeColor="text1"/>
          <w:szCs w:val="19"/>
        </w:rPr>
        <w:t>%).</w:t>
      </w:r>
    </w:p>
    <w:p w14:paraId="1E9AB557" w14:textId="26AF97CB" w:rsidR="005C74BA" w:rsidRDefault="005C74BA" w:rsidP="005C74BA">
      <w:pPr>
        <w:autoSpaceDE w:val="0"/>
        <w:autoSpaceDN w:val="0"/>
        <w:rPr>
          <w:rFonts w:eastAsia="Fira Sans Light" w:cs="Arial"/>
          <w:szCs w:val="19"/>
        </w:rPr>
      </w:pPr>
      <w:r w:rsidRPr="002A51C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skali roku</w:t>
      </w:r>
      <w:r w:rsidRPr="002A51CF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spadek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w: górnictwie i wydobywaniu (o 40,8%),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</w:t>
      </w:r>
      <w:r>
        <w:rPr>
          <w:rFonts w:eastAsia="Fira Sans Light" w:cs="Arial"/>
          <w:bCs/>
          <w:szCs w:val="19"/>
        </w:rPr>
        <w:t> </w:t>
      </w:r>
      <w:r w:rsidRPr="00A05ABD">
        <w:rPr>
          <w:rFonts w:eastAsia="Fira Sans Light" w:cs="Arial"/>
          <w:bCs/>
          <w:szCs w:val="19"/>
        </w:rPr>
        <w:t>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</w:t>
      </w:r>
      <w:r>
        <w:rPr>
          <w:rFonts w:eastAsia="Fira Sans Light" w:cs="Arial"/>
          <w:szCs w:val="19"/>
        </w:rPr>
        <w:t xml:space="preserve"> (o 2,3%) oraz przetwórstwie przemysłowym (o 2,1%), przy wzroście produkcji w</w:t>
      </w:r>
      <w:r w:rsidRPr="00601D7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dostawie wody; gospodarowaniu ściekami i odpadami; rekultywacji (o 11,4%).</w:t>
      </w:r>
    </w:p>
    <w:p w14:paraId="302B8B7F" w14:textId="3BC55302" w:rsidR="005C74BA" w:rsidRPr="00DE6087" w:rsidRDefault="005C74BA" w:rsidP="00CF4173">
      <w:pPr>
        <w:tabs>
          <w:tab w:val="left" w:pos="992"/>
        </w:tabs>
        <w:autoSpaceDE w:val="0"/>
        <w:autoSpaceDN w:val="0"/>
        <w:spacing w:before="16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11934628" w14:textId="1C0E3717" w:rsidR="005C74BA" w:rsidRPr="00891684" w:rsidRDefault="00085348" w:rsidP="005C74BA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6560" behindDoc="1" locked="0" layoutInCell="1" allowOverlap="1" wp14:anchorId="74560CB8" wp14:editId="69314AC4">
            <wp:simplePos x="0" y="0"/>
            <wp:positionH relativeFrom="column">
              <wp:posOffset>262626</wp:posOffset>
            </wp:positionH>
            <wp:positionV relativeFrom="paragraph">
              <wp:posOffset>217805</wp:posOffset>
            </wp:positionV>
            <wp:extent cx="5952381" cy="2885714"/>
            <wp:effectExtent l="0" t="0" r="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uty-grudzień 2023 r., styczeń-grudzień 2024 r., styczeń-grudzień 2025 r. i styczeń-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4BA">
        <w:rPr>
          <w:sz w:val="18"/>
          <w:szCs w:val="18"/>
        </w:rPr>
        <w:tab/>
      </w:r>
      <w:r w:rsidR="005C74BA" w:rsidRPr="004E138F">
        <w:rPr>
          <w:sz w:val="18"/>
          <w:szCs w:val="18"/>
        </w:rPr>
        <w:t>przeciętna</w:t>
      </w:r>
      <w:r w:rsidR="005C74BA" w:rsidRPr="00F91D35">
        <w:rPr>
          <w:color w:val="FF0000"/>
          <w:sz w:val="18"/>
          <w:szCs w:val="18"/>
        </w:rPr>
        <w:t xml:space="preserve"> </w:t>
      </w:r>
      <w:r w:rsidR="005C74BA" w:rsidRPr="004E138F">
        <w:rPr>
          <w:sz w:val="18"/>
          <w:szCs w:val="18"/>
        </w:rPr>
        <w:t>miesięczna 2021=100;</w:t>
      </w:r>
      <w:r w:rsidR="005C74BA" w:rsidRPr="00891684">
        <w:rPr>
          <w:sz w:val="18"/>
          <w:szCs w:val="18"/>
        </w:rPr>
        <w:t xml:space="preserve"> ceny stałe</w:t>
      </w:r>
    </w:p>
    <w:p w14:paraId="59F716CA" w14:textId="1239FCF8" w:rsidR="005C74BA" w:rsidRPr="00E25054" w:rsidRDefault="005C74BA" w:rsidP="005C74BA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7322E4D" w14:textId="77777777" w:rsidR="005C74BA" w:rsidRPr="001A0634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2747E4" w14:textId="77777777" w:rsidR="005C74BA" w:rsidRPr="001A0634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CFDE2DA" w14:textId="77777777" w:rsidR="005C74BA" w:rsidRPr="001A0634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F483B1" w14:textId="77777777" w:rsidR="005C74BA" w:rsidRPr="001A0634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6CBD24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A115D9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D01BD8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C90A88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A5CDD0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DD56632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BE90DC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C83C22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B7DA10" w14:textId="77777777" w:rsidR="005C74BA" w:rsidRPr="001A0634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B357F6F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66CD9E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EB0FD2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CADAEF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D3DCF07" w14:textId="77777777" w:rsidR="005C74BA" w:rsidRDefault="005C74BA" w:rsidP="005C74B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3C0EF7" w14:textId="207F1B0B" w:rsidR="005C74BA" w:rsidRDefault="005C74BA" w:rsidP="00CF4173">
      <w:pPr>
        <w:pStyle w:val="Tekstpodstawowy2"/>
        <w:tabs>
          <w:tab w:val="left" w:pos="6579"/>
        </w:tabs>
        <w:spacing w:before="6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lutego 2025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siedemnastu działach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62,9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Spadek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 r. odnotowano m.in. w produkcji: wyrobów z pozostałych mineralnych surowców niemetalicznych (o 14,8%),</w:t>
      </w:r>
      <w:r w:rsidRPr="00C3363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14,7%),</w:t>
      </w:r>
      <w:r w:rsidRPr="00C3363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8,2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 w:rsidRPr="00C3363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6,3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),</w:t>
      </w:r>
      <w:r w:rsidRPr="00C3363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drewna, korka, słomy i wikliny (o 5,7%) oraz wyrobów z gumy i tworzyw sztucznych (o 1,1%). Wzrost wystąpił m.in. w produkcji:  maszyn i urządzeń (o 49,7%),</w:t>
      </w:r>
      <w:r w:rsidRPr="00C3363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(o 23,6%),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papieru i wyrobów z papieru (o 13,6%) oraz urządzeń elektrycznych (o 6,7%).</w:t>
      </w:r>
    </w:p>
    <w:p w14:paraId="06170841" w14:textId="14BE8829" w:rsidR="005C74BA" w:rsidRPr="00ED135F" w:rsidRDefault="005C74BA" w:rsidP="005C74BA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lutym br. w strukturze produkcji sprzedanej przemysłu według działów ponad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0% łącznej sprzedaży stanowiła produkcja: artykułów spożywczych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15,7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16,1% przed rokiem), chemikaliów i wyrobów chemicznych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11,6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12,6%),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pojazdów samochodowych, przyczep i naczep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11,5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9,1%),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9,3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10,8%),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8,4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9,5%),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5,8%),</w:t>
      </w:r>
      <w:r w:rsidRPr="00DF13D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(5,4% wobec 3,2%),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drewna, korka, słomy i wikliny (5,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5,9%)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gumy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tworzyw sztucznych (5,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% wobec 5,1%)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metali (5,3% wobec 5,0%).</w:t>
      </w:r>
    </w:p>
    <w:p w14:paraId="3CA45604" w14:textId="77777777" w:rsidR="005C74BA" w:rsidRDefault="005C74BA" w:rsidP="005C74B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</w:t>
      </w:r>
      <w:r w:rsidRPr="00ED135F">
        <w:rPr>
          <w:rFonts w:ascii="Fira Sans" w:eastAsia="Fira Sans Light" w:hAnsi="Fira Sans" w:cs="Arial"/>
          <w:bCs/>
          <w:sz w:val="19"/>
          <w:szCs w:val="19"/>
          <w:lang w:eastAsia="en-US"/>
        </w:rPr>
        <w:t>powyżej 5%)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74,2</w:t>
      </w:r>
      <w:r w:rsidRPr="003B3410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0A86856B" w14:textId="77777777" w:rsidR="005C74BA" w:rsidRPr="000E2C9D" w:rsidRDefault="005C74BA" w:rsidP="00CF4173">
      <w:pPr>
        <w:pStyle w:val="Tekstpodstawowy2"/>
        <w:tabs>
          <w:tab w:val="left" w:pos="993"/>
        </w:tabs>
        <w:spacing w:before="16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5C74BA" w:rsidRPr="000E2C9D" w14:paraId="06E2A52A" w14:textId="77777777" w:rsidTr="005C74BA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B918BC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F6CD5A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309C21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2026</w:t>
            </w:r>
          </w:p>
        </w:tc>
      </w:tr>
      <w:tr w:rsidR="005C74BA" w:rsidRPr="000E2C9D" w14:paraId="4C0B6905" w14:textId="77777777" w:rsidTr="005C74B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E6E372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B0662E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54CBD6A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C74BA" w:rsidRPr="000E2C9D" w14:paraId="55F3C698" w14:textId="77777777" w:rsidTr="005C74BA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8B2AA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B1965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8A186D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D7D42E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C74BA" w:rsidRPr="000E2C9D" w14:paraId="41547A3B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16A5EA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7BCAC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E1B4E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AA4CE4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5C74BA" w:rsidRPr="000E2C9D" w14:paraId="09003450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E1F423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5FC039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5E3EED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A0B303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</w:tr>
      <w:tr w:rsidR="005C74BA" w:rsidRPr="000E2C9D" w14:paraId="117E25D3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E399B5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8C9AE2" w14:textId="77777777" w:rsidR="005C74BA" w:rsidRPr="000E2C9D" w:rsidRDefault="005C74BA" w:rsidP="00CF4173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1E99AF" w14:textId="77777777" w:rsidR="005C74BA" w:rsidRPr="000E2C9D" w:rsidRDefault="005C74BA" w:rsidP="00CF4173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FA9049" w14:textId="77777777" w:rsidR="005C74BA" w:rsidRPr="000E2C9D" w:rsidRDefault="005C74BA" w:rsidP="00CF4173">
            <w:pPr>
              <w:spacing w:before="40" w:after="4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C74BA" w:rsidRPr="000E2C9D" w14:paraId="361BE8DD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7DD94F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67462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AB8E6C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838F44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  <w:tr w:rsidR="005C74BA" w:rsidRPr="000E2C9D" w14:paraId="14B1A083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C132DC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C9142F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184F5A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A90855" w14:textId="77777777" w:rsidR="005C74BA" w:rsidRPr="000E2C9D" w:rsidRDefault="005C74BA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5C74BA" w:rsidRPr="000E2C9D" w14:paraId="43F54427" w14:textId="77777777" w:rsidTr="00CF417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679030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137009" w14:textId="77777777" w:rsidR="005C74BA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BDC0A4" w14:textId="77777777" w:rsidR="005C74BA" w:rsidRDefault="005C74BA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943656" w14:textId="77777777" w:rsidR="005C74BA" w:rsidRDefault="005C74BA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CF4173" w:rsidRPr="000E2C9D" w14:paraId="03444E1F" w14:textId="77777777" w:rsidTr="00CF4173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69B9311" w14:textId="0B89F7F9" w:rsidR="00CF4173" w:rsidRPr="00657839" w:rsidRDefault="00CF4173" w:rsidP="00CF4173">
            <w:pPr>
              <w:tabs>
                <w:tab w:val="right" w:leader="dot" w:pos="4368"/>
              </w:tabs>
              <w:spacing w:before="40" w:after="4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65D375" w14:textId="46FAD2B7" w:rsidR="00CF4173" w:rsidRDefault="00CF4173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26E1901" w14:textId="1F72865B" w:rsidR="00CF4173" w:rsidRDefault="00CF4173" w:rsidP="00CF4173">
            <w:pPr>
              <w:spacing w:before="40" w:after="4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4C20B9C" w14:textId="07991CAA" w:rsidR="00CF4173" w:rsidRDefault="00CF4173" w:rsidP="00CF417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</w:tbl>
    <w:p w14:paraId="33446DE0" w14:textId="77777777" w:rsidR="005C74BA" w:rsidRDefault="005C74BA" w:rsidP="00CF4173">
      <w:pPr>
        <w:pStyle w:val="Tekstpodstawowy2"/>
        <w:tabs>
          <w:tab w:val="left" w:pos="993"/>
        </w:tabs>
        <w:spacing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5C74BA" w:rsidRPr="000E2C9D" w14:paraId="296EBA27" w14:textId="77777777" w:rsidTr="005C74BA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37FED1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378CF6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27AEEE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2026</w:t>
            </w:r>
          </w:p>
        </w:tc>
      </w:tr>
      <w:tr w:rsidR="005C74BA" w:rsidRPr="000E2C9D" w14:paraId="1B8DB3D3" w14:textId="77777777" w:rsidTr="005C74B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E82DE8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35D88D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9C166B3" w14:textId="77777777" w:rsidR="005C74BA" w:rsidRPr="000E2C9D" w:rsidRDefault="005C74BA" w:rsidP="005C74B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C74BA" w:rsidRPr="000E2C9D" w14:paraId="40246B53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38747B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94974" w14:textId="77777777" w:rsidR="005C74BA" w:rsidRPr="000E2C9D" w:rsidRDefault="005C74BA" w:rsidP="00CF4173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E3DEE0" w14:textId="77777777" w:rsidR="005C74BA" w:rsidRPr="000E2C9D" w:rsidRDefault="005C74BA" w:rsidP="00CF4173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EA1B41" w14:textId="77777777" w:rsidR="005C74BA" w:rsidRPr="000E2C9D" w:rsidRDefault="005C74BA" w:rsidP="00CF4173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C74BA" w:rsidRPr="000E2C9D" w14:paraId="629A101C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D28139C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5854913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5512C0D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613D9DF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C74BA" w:rsidRPr="000E2C9D" w14:paraId="794001FC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68E2AE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CD0541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4F5281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1CC1B4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5C74BA" w:rsidRPr="000E2C9D" w14:paraId="51DF57E8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9925EC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08E80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778E14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927D58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5C74BA" w:rsidRPr="000E2C9D" w14:paraId="53FB5666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3C4F4E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BB05A8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4B8DA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C45B9C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5C74BA" w:rsidRPr="000E2C9D" w14:paraId="74009514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C2E6204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7320EC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C2E61C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9029AFB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5C74BA" w:rsidRPr="000E2C9D" w14:paraId="4BC62BDC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410E2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E8883D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BF79B5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ACDDCF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C74BA" w:rsidRPr="000E2C9D" w14:paraId="3661B27E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8D72B6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767727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C5CE23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81ECAD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5C74BA" w:rsidRPr="000E2C9D" w14:paraId="4AB6C79F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9592C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AEDF2D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B4944B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A9DE01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5C74BA" w:rsidRPr="000E2C9D" w14:paraId="7EA64AA7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14F0F5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6CCACE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AD3EF1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547200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5C74BA" w:rsidRPr="000E2C9D" w14:paraId="37246E7A" w14:textId="77777777" w:rsidTr="005C74B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8AF528" w14:textId="77777777" w:rsidR="005C74BA" w:rsidRPr="000E2C9D" w:rsidRDefault="005C74BA" w:rsidP="00CF4173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EBEF8D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51BCE7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9C8CB1A" w14:textId="77777777" w:rsidR="005C74BA" w:rsidRPr="000E2C9D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0BAF037C" w14:textId="40B320C9" w:rsidR="005C74BA" w:rsidRDefault="005C74BA" w:rsidP="00CF4173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>W porównaniu z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styczniem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 xml:space="preserve">wzrosła w </w:t>
      </w:r>
      <w:r w:rsidRPr="00F2120A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5,5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br/>
        <w:t xml:space="preserve">oraz w </w:t>
      </w:r>
      <w:r w:rsidRPr="00F2120A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2,2%). Spadek produkcji odnotowano w </w:t>
      </w:r>
      <w:r w:rsidRPr="00F2120A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>37,8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w </w:t>
      </w:r>
      <w:r w:rsidRPr="00F2120A">
        <w:rPr>
          <w:rFonts w:eastAsia="Fira Sans Light" w:cs="Arial"/>
          <w:bCs/>
          <w:szCs w:val="19"/>
        </w:rPr>
        <w:t>wytwarzaniu i zaopatrywaniu w energię elektryczną, gaz, parę wodną i</w:t>
      </w:r>
      <w:r>
        <w:rPr>
          <w:rFonts w:eastAsia="Fira Sans Light" w:cs="Arial"/>
          <w:bCs/>
          <w:szCs w:val="19"/>
        </w:rPr>
        <w:t> </w:t>
      </w:r>
      <w:r w:rsidRPr="00F2120A">
        <w:rPr>
          <w:rFonts w:eastAsia="Fira Sans Light" w:cs="Arial"/>
          <w:bCs/>
          <w:szCs w:val="19"/>
        </w:rPr>
        <w:t xml:space="preserve">gorącą wodę (o </w:t>
      </w:r>
      <w:r>
        <w:rPr>
          <w:rFonts w:eastAsia="Fira Sans Light" w:cs="Arial"/>
          <w:bCs/>
          <w:szCs w:val="19"/>
        </w:rPr>
        <w:t>15,5</w:t>
      </w:r>
      <w:r w:rsidRPr="00F2120A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54255242" w14:textId="77777777" w:rsidR="005C74BA" w:rsidRDefault="005C74BA" w:rsidP="005C74BA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>, mierzona produkcją sprzedaną na 1 zatrudnionego</w:t>
      </w:r>
      <w:r>
        <w:rPr>
          <w:rFonts w:eastAsia="Fira Sans Light" w:cs="Arial"/>
          <w:bCs/>
          <w:szCs w:val="19"/>
        </w:rPr>
        <w:t>,</w:t>
      </w:r>
      <w:r w:rsidRPr="00A05ABD">
        <w:rPr>
          <w:rFonts w:eastAsia="Fira Sans Light" w:cs="Arial"/>
          <w:bCs/>
          <w:szCs w:val="19"/>
        </w:rPr>
        <w:t xml:space="preserve"> w </w:t>
      </w:r>
      <w:r>
        <w:rPr>
          <w:rFonts w:eastAsia="Fira Sans Light" w:cs="Arial"/>
          <w:bCs/>
          <w:szCs w:val="19"/>
        </w:rPr>
        <w:t xml:space="preserve">lutym </w:t>
      </w:r>
      <w:r>
        <w:rPr>
          <w:rFonts w:eastAsia="Fira Sans Light" w:cs="Arial"/>
          <w:szCs w:val="19"/>
        </w:rPr>
        <w:t>b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61,5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1,7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0,3%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5,0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36D1A03E" w14:textId="1A7B899F" w:rsidR="005C74BA" w:rsidRDefault="005C74BA" w:rsidP="005C74BA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luty 2026 r.</w:t>
      </w:r>
      <w:r w:rsidRPr="0008664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6915,6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3,6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</w:t>
      </w:r>
      <w:r w:rsidRPr="0008664D">
        <w:rPr>
          <w:rFonts w:cs="Arial"/>
          <w:bCs/>
          <w:szCs w:val="19"/>
        </w:rPr>
        <w:t xml:space="preserve">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</w:t>
      </w:r>
      <w:r w:rsidRPr="00E66BF1">
        <w:rPr>
          <w:color w:val="000000" w:themeColor="text1"/>
        </w:rPr>
        <w:t xml:space="preserve">w kraju </w:t>
      </w:r>
      <w:r w:rsidRPr="00AF1072">
        <w:t xml:space="preserve">– o </w:t>
      </w:r>
      <w:r>
        <w:t>0,2</w:t>
      </w:r>
      <w:r w:rsidRPr="00AF1072">
        <w:t>%</w:t>
      </w:r>
      <w:r>
        <w:t xml:space="preserve"> wyższym</w:t>
      </w:r>
      <w:r w:rsidRPr="00AF1072">
        <w:t xml:space="preserve">). </w:t>
      </w:r>
      <w:r>
        <w:t>Spadek</w:t>
      </w:r>
      <w:r w:rsidRPr="0008664D">
        <w:t xml:space="preserve"> produkcji sprzedanej odnotowano</w:t>
      </w:r>
      <w:r>
        <w:t xml:space="preserve"> w </w:t>
      </w:r>
      <w:r w:rsidRPr="00B703C2">
        <w:t xml:space="preserve">górnictwie i wydobywaniu (o </w:t>
      </w:r>
      <w:r>
        <w:t>42,1</w:t>
      </w:r>
      <w:r w:rsidRPr="00B703C2">
        <w:t>%)</w:t>
      </w:r>
      <w:r>
        <w:t xml:space="preserve"> oraz w </w:t>
      </w:r>
      <w:r w:rsidRPr="00B703C2">
        <w:t xml:space="preserve">przetwórstwie przemysłowym (o </w:t>
      </w:r>
      <w:r>
        <w:t>3,9</w:t>
      </w:r>
      <w:r w:rsidRPr="00B703C2">
        <w:t>%)</w:t>
      </w:r>
      <w:r>
        <w:t>,</w:t>
      </w:r>
      <w:r w:rsidRPr="00E300E3">
        <w:t xml:space="preserve"> </w:t>
      </w:r>
      <w:r>
        <w:t xml:space="preserve">przy wzroście produkcji w </w:t>
      </w:r>
      <w:r w:rsidRPr="00B703C2">
        <w:t>dostawie wody; gospodarowaniu ściekami i odpadami; rekultywacji (o</w:t>
      </w:r>
      <w:r>
        <w:t> 13,1</w:t>
      </w:r>
      <w:r w:rsidRPr="00B703C2">
        <w:t>%)</w:t>
      </w:r>
      <w:r w:rsidRPr="00E300E3">
        <w:t xml:space="preserve"> </w:t>
      </w:r>
      <w:r>
        <w:t>oraz w wytwarzaniu i zaopatrywaniu</w:t>
      </w:r>
      <w:r w:rsidRPr="0008664D">
        <w:t xml:space="preserve"> w energię elektryczną, gaz, parę wodną i gorącą wodę </w:t>
      </w:r>
      <w:r>
        <w:t>(o 5,1%).</w:t>
      </w:r>
    </w:p>
    <w:p w14:paraId="7CCCA61B" w14:textId="77777777" w:rsidR="005C74BA" w:rsidRPr="00CE02DF" w:rsidRDefault="005C74BA" w:rsidP="005C74BA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CE02DF">
        <w:rPr>
          <w:rFonts w:eastAsia="Fira Sans Light" w:cs="Arial"/>
          <w:szCs w:val="19"/>
        </w:rPr>
        <w:t xml:space="preserve">W lutym 2026 r. </w:t>
      </w:r>
      <w:r w:rsidRPr="00CE02DF">
        <w:rPr>
          <w:rFonts w:eastAsia="Fira Sans Light" w:cs="Arial"/>
          <w:b/>
          <w:szCs w:val="19"/>
        </w:rPr>
        <w:t>produkcja sprzedana budownictwa</w:t>
      </w:r>
      <w:r w:rsidRPr="00CE02DF">
        <w:rPr>
          <w:rFonts w:eastAsia="Fira Sans Light" w:cs="Arial"/>
          <w:szCs w:val="19"/>
        </w:rPr>
        <w:t xml:space="preserve"> (w cenach bieżących) wynosiła 481,2 mln zł i była o 8,3% niższa </w:t>
      </w:r>
      <w:r>
        <w:rPr>
          <w:rFonts w:eastAsia="Fira Sans Light" w:cs="Arial"/>
          <w:szCs w:val="19"/>
        </w:rPr>
        <w:br/>
      </w:r>
      <w:r w:rsidRPr="00CE02DF">
        <w:rPr>
          <w:rFonts w:eastAsia="Fira Sans Light" w:cs="Arial"/>
          <w:szCs w:val="19"/>
        </w:rPr>
        <w:t>niż w lutym 2025 r.</w:t>
      </w:r>
    </w:p>
    <w:p w14:paraId="520D52AB" w14:textId="77777777" w:rsidR="005C74BA" w:rsidRPr="00CE02DF" w:rsidRDefault="005C74BA" w:rsidP="005C74BA">
      <w:pPr>
        <w:rPr>
          <w:rFonts w:eastAsia="Fira Sans Light" w:cs="Arial"/>
          <w:szCs w:val="19"/>
        </w:rPr>
      </w:pPr>
      <w:r w:rsidRPr="00CE02DF">
        <w:rPr>
          <w:rFonts w:eastAsia="Times New Roman" w:cs="Arial"/>
          <w:b/>
          <w:szCs w:val="19"/>
          <w:lang w:eastAsia="pl-PL"/>
        </w:rPr>
        <w:t>Wydajność pracy w budownictwie</w:t>
      </w:r>
      <w:r w:rsidRPr="00CE02DF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CE02DF">
        <w:rPr>
          <w:rFonts w:eastAsia="Times New Roman" w:cs="Arial"/>
          <w:szCs w:val="19"/>
          <w:lang w:eastAsia="pl-PL"/>
        </w:rPr>
        <w:br/>
      </w:r>
      <w:r w:rsidRPr="00CE02DF">
        <w:rPr>
          <w:rFonts w:eastAsia="Fira Sans Light" w:cs="Arial"/>
          <w:szCs w:val="19"/>
        </w:rPr>
        <w:t>w lutym</w:t>
      </w:r>
      <w:r w:rsidRPr="00CE02DF">
        <w:rPr>
          <w:rFonts w:eastAsia="Times New Roman" w:cs="Arial"/>
          <w:szCs w:val="19"/>
          <w:lang w:eastAsia="pl-PL"/>
        </w:rPr>
        <w:t xml:space="preserve"> </w:t>
      </w:r>
      <w:r w:rsidRPr="00CE02DF">
        <w:rPr>
          <w:rFonts w:eastAsia="Fira Sans Light" w:cs="Arial"/>
          <w:szCs w:val="19"/>
        </w:rPr>
        <w:t>2026 r.</w:t>
      </w:r>
      <w:r w:rsidRPr="00CE02DF">
        <w:rPr>
          <w:rFonts w:eastAsia="Times New Roman" w:cs="Arial"/>
          <w:szCs w:val="19"/>
          <w:lang w:eastAsia="pl-PL"/>
        </w:rPr>
        <w:t xml:space="preserve"> wynosiła 62,3 tys. zł i była o 11,5% niższa (w cenach bieżących) niż przed rokiem. </w:t>
      </w:r>
      <w:r w:rsidRPr="00CE02DF">
        <w:rPr>
          <w:rFonts w:eastAsia="Fira Sans Light" w:cs="Arial"/>
          <w:szCs w:val="19"/>
        </w:rPr>
        <w:t>Przeciętne zatrudnienie w budownictwie było o 3,6% wyższe niż w analogicznym miesiącu 2025 r., przy wzroście przeciętnego miesięcznego wynagrodzenia brutto o 12,9%.</w:t>
      </w:r>
    </w:p>
    <w:p w14:paraId="64294382" w14:textId="77777777" w:rsidR="005C74BA" w:rsidRPr="00CE02DF" w:rsidRDefault="005C74BA" w:rsidP="005C74BA">
      <w:pPr>
        <w:rPr>
          <w:rFonts w:eastAsia="Times New Roman" w:cs="Arial"/>
          <w:b/>
          <w:bCs/>
          <w:szCs w:val="19"/>
          <w:lang w:eastAsia="pl-PL"/>
        </w:rPr>
      </w:pPr>
      <w:r w:rsidRPr="00CE02DF">
        <w:rPr>
          <w:rFonts w:eastAsia="Times New Roman" w:cs="Arial"/>
          <w:szCs w:val="19"/>
          <w:lang w:eastAsia="pl-PL"/>
        </w:rPr>
        <w:t>W okresie styczeń–</w:t>
      </w:r>
      <w:r w:rsidRPr="00CE02DF">
        <w:rPr>
          <w:rFonts w:eastAsia="Fira Sans Light" w:cs="Arial"/>
          <w:szCs w:val="19"/>
        </w:rPr>
        <w:t>luty</w:t>
      </w:r>
      <w:r w:rsidRPr="00CE02DF">
        <w:rPr>
          <w:rFonts w:cs="Arial"/>
          <w:bCs/>
          <w:szCs w:val="19"/>
        </w:rPr>
        <w:t xml:space="preserve"> 2026 </w:t>
      </w:r>
      <w:r w:rsidRPr="00CE02DF">
        <w:rPr>
          <w:rFonts w:eastAsia="Times New Roman" w:cs="Arial"/>
          <w:szCs w:val="19"/>
          <w:lang w:eastAsia="pl-PL"/>
        </w:rPr>
        <w:t>r. produkcja sprzedana budownictwa osiągnęła wartość 917,4 mln zł, tj. o 9,5% niższą od notowanej przed rokiem.</w:t>
      </w:r>
    </w:p>
    <w:p w14:paraId="1E0FC6D1" w14:textId="77777777" w:rsidR="005C74BA" w:rsidRPr="00CE02DF" w:rsidRDefault="005C74BA" w:rsidP="005C74BA">
      <w:pPr>
        <w:rPr>
          <w:rFonts w:eastAsia="Times New Roman" w:cs="Arial"/>
          <w:szCs w:val="19"/>
          <w:lang w:eastAsia="pl-PL"/>
        </w:rPr>
      </w:pPr>
      <w:r w:rsidRPr="00CE02D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CE02DF">
        <w:rPr>
          <w:rFonts w:eastAsia="Times New Roman" w:cs="Arial"/>
          <w:szCs w:val="19"/>
          <w:lang w:eastAsia="pl-PL"/>
        </w:rPr>
        <w:t xml:space="preserve"> (w cenach bieżących) </w:t>
      </w:r>
      <w:r w:rsidRPr="00CE02DF">
        <w:rPr>
          <w:rFonts w:eastAsia="Fira Sans Light" w:cs="Arial"/>
          <w:szCs w:val="19"/>
        </w:rPr>
        <w:t>w lutym 2026 r.</w:t>
      </w:r>
      <w:r w:rsidRPr="00CE02DF">
        <w:rPr>
          <w:rFonts w:eastAsia="Times New Roman" w:cs="Arial"/>
          <w:szCs w:val="19"/>
          <w:lang w:eastAsia="pl-PL"/>
        </w:rPr>
        <w:t xml:space="preserve"> ukształtowała się na poziomie 132,6 mln zł </w:t>
      </w:r>
      <w:r w:rsidRPr="00CE02DF">
        <w:rPr>
          <w:rFonts w:eastAsia="Times New Roman" w:cs="Arial"/>
          <w:spacing w:val="-2"/>
          <w:szCs w:val="19"/>
          <w:lang w:eastAsia="pl-PL"/>
        </w:rPr>
        <w:t xml:space="preserve">i stanowiła 27,6% ogółu produkcji sprzedanej budownictwa. Zarówno w stosunku do </w:t>
      </w:r>
      <w:r w:rsidRPr="00CE02DF">
        <w:rPr>
          <w:rFonts w:eastAsia="Fira Sans Light" w:cs="Arial"/>
          <w:szCs w:val="19"/>
        </w:rPr>
        <w:t>lutego</w:t>
      </w:r>
      <w:r w:rsidRPr="00CE02DF">
        <w:rPr>
          <w:rFonts w:eastAsia="Fira Sans Light" w:cs="Arial"/>
          <w:spacing w:val="-2"/>
          <w:szCs w:val="19"/>
        </w:rPr>
        <w:t xml:space="preserve"> 2025 r.,</w:t>
      </w:r>
      <w:r w:rsidRPr="00CE02DF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CE02DF">
        <w:rPr>
          <w:rFonts w:eastAsia="Fira Sans Light" w:cs="Arial"/>
          <w:szCs w:val="19"/>
        </w:rPr>
        <w:t>stycznia</w:t>
      </w:r>
      <w:r w:rsidRPr="00CE02DF">
        <w:rPr>
          <w:rFonts w:eastAsia="Times New Roman" w:cs="Arial"/>
          <w:spacing w:val="-2"/>
          <w:szCs w:val="19"/>
          <w:lang w:eastAsia="pl-PL"/>
        </w:rPr>
        <w:t xml:space="preserve"> 2026 r. </w:t>
      </w:r>
      <w:r w:rsidRPr="00CE02DF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CE02DF">
        <w:rPr>
          <w:rFonts w:eastAsia="Fira Sans Light" w:cs="Arial"/>
          <w:szCs w:val="19"/>
        </w:rPr>
        <w:t>(odpowiednio: o 4,2% i o 49,3%).</w:t>
      </w:r>
    </w:p>
    <w:p w14:paraId="5E4B0BAD" w14:textId="77777777" w:rsidR="005C74BA" w:rsidRPr="00CE02DF" w:rsidRDefault="005C74BA" w:rsidP="005C74BA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CE02DF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podmiotach,</w:t>
      </w:r>
      <w:r w:rsidRPr="00CE02DF">
        <w:t xml:space="preserve"> </w:t>
      </w:r>
      <w:r w:rsidRPr="00CE02DF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 oraz w jednostkach wykonujących roboty budowlane specjalistyczne, natomiast spadek w podmiotach specjalizujących się w budowie obiektów inżynierii lądowej i wodnej.</w:t>
      </w:r>
    </w:p>
    <w:p w14:paraId="000BDE31" w14:textId="77777777" w:rsidR="005C74BA" w:rsidRPr="008C54E1" w:rsidRDefault="005C74BA" w:rsidP="001C4830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5C74BA" w:rsidRPr="00557A4D" w14:paraId="6DF8C582" w14:textId="77777777" w:rsidTr="005C74BA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57B851" w14:textId="77777777" w:rsidR="005C74BA" w:rsidRPr="00557A4D" w:rsidRDefault="005C74BA" w:rsidP="005C74B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46F64F" w14:textId="77777777" w:rsidR="005C74BA" w:rsidRPr="00557A4D" w:rsidRDefault="005C74BA" w:rsidP="005C74B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6417FA" w14:textId="77777777" w:rsidR="005C74BA" w:rsidRPr="00557A4D" w:rsidRDefault="005C74BA" w:rsidP="005C74B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C74BA" w:rsidRPr="00557A4D" w14:paraId="7414FABC" w14:textId="77777777" w:rsidTr="005C74BA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BBDF772" w14:textId="77777777" w:rsidR="005C74BA" w:rsidRPr="00557A4D" w:rsidRDefault="005C74BA" w:rsidP="005C74B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CACDEB" w14:textId="77777777" w:rsidR="005C74BA" w:rsidRPr="00557A4D" w:rsidRDefault="005C74BA" w:rsidP="005C74B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4A93CE" w14:textId="77777777" w:rsidR="005C74BA" w:rsidRPr="00557A4D" w:rsidRDefault="005C74BA" w:rsidP="005C74B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C74BA" w:rsidRPr="00557A4D" w14:paraId="6320CB91" w14:textId="77777777" w:rsidTr="005C74BA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E3E146" w14:textId="77777777" w:rsidR="005C74BA" w:rsidRPr="00557A4D" w:rsidRDefault="005C74BA" w:rsidP="00CF4173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4638AF" w14:textId="77777777" w:rsidR="005C74BA" w:rsidRPr="00826F62" w:rsidRDefault="005C74BA" w:rsidP="00CF4173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104,2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6DE2" w14:textId="77777777" w:rsidR="005C74BA" w:rsidRPr="00826F62" w:rsidRDefault="005C74BA" w:rsidP="00CF4173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93,6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F96EEA" w14:textId="77777777" w:rsidR="005C74BA" w:rsidRPr="00826F62" w:rsidRDefault="005C74BA" w:rsidP="00CF4173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C74BA" w:rsidRPr="00557A4D" w14:paraId="513DAA5C" w14:textId="77777777" w:rsidTr="005C74B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2E5B3B" w14:textId="77777777" w:rsidR="005C74BA" w:rsidRPr="00557A4D" w:rsidRDefault="005C74BA" w:rsidP="00CF4173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ED34F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AD2E54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D721EF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</w:tr>
      <w:tr w:rsidR="005C74BA" w:rsidRPr="00557A4D" w14:paraId="287E6E05" w14:textId="77777777" w:rsidTr="005C74B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BD71C6" w14:textId="77777777" w:rsidR="005C74BA" w:rsidRPr="00557A4D" w:rsidRDefault="005C74BA" w:rsidP="00CF4173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C2976B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379939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FDDFC5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</w:tr>
      <w:tr w:rsidR="005C74BA" w:rsidRPr="00557A4D" w14:paraId="587DA085" w14:textId="77777777" w:rsidTr="005C74B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54F8D8F" w14:textId="77777777" w:rsidR="005C74BA" w:rsidRPr="00557A4D" w:rsidRDefault="005C74BA" w:rsidP="00CF4173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F67553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FFCAD8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4158434" w14:textId="77777777" w:rsidR="005C74BA" w:rsidRDefault="005C74BA" w:rsidP="00CF4173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</w:tbl>
    <w:p w14:paraId="66840227" w14:textId="1ED6BE1F" w:rsidR="005C74BA" w:rsidRPr="00CE02DF" w:rsidRDefault="005C74BA" w:rsidP="005C74BA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5C74BA">
        <w:rPr>
          <w:rFonts w:eastAsia="Times New Roman" w:cs="Arial"/>
          <w:spacing w:val="-4"/>
          <w:szCs w:val="19"/>
          <w:lang w:eastAsia="pl-PL"/>
        </w:rPr>
        <w:lastRenderedPageBreak/>
        <w:t xml:space="preserve">W porównaniu ze styczniem 2026 r. wzrost produkcji </w:t>
      </w:r>
      <w:r w:rsidRPr="001C4830">
        <w:rPr>
          <w:rFonts w:eastAsia="Times New Roman" w:cs="Arial"/>
          <w:spacing w:val="-6"/>
          <w:szCs w:val="19"/>
          <w:lang w:eastAsia="pl-PL"/>
        </w:rPr>
        <w:t>budowlano-montażowej odnotowan</w:t>
      </w:r>
      <w:r w:rsidRPr="005C74BA">
        <w:rPr>
          <w:rFonts w:eastAsia="Times New Roman" w:cs="Arial"/>
          <w:spacing w:val="-4"/>
          <w:szCs w:val="19"/>
          <w:lang w:eastAsia="pl-PL"/>
        </w:rPr>
        <w:t xml:space="preserve">o we wszystkich </w:t>
      </w:r>
      <w:r w:rsidRPr="001C4830">
        <w:rPr>
          <w:rFonts w:eastAsia="Times New Roman" w:cs="Arial"/>
          <w:spacing w:val="-6"/>
          <w:szCs w:val="19"/>
          <w:lang w:eastAsia="pl-PL"/>
        </w:rPr>
        <w:t>działach budownictwa.</w:t>
      </w:r>
      <w:r w:rsidRPr="00CE02DF">
        <w:rPr>
          <w:rFonts w:eastAsia="Times New Roman" w:cs="Arial"/>
          <w:spacing w:val="-2"/>
          <w:szCs w:val="19"/>
          <w:lang w:eastAsia="pl-PL"/>
        </w:rPr>
        <w:t xml:space="preserve"> Największy wystąpił w podmiotach,</w:t>
      </w:r>
      <w:r w:rsidRPr="00CE02DF">
        <w:t xml:space="preserve"> </w:t>
      </w:r>
      <w:r w:rsidRPr="00CE02DF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 (o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CE02DF">
        <w:rPr>
          <w:rFonts w:eastAsia="Times New Roman" w:cs="Arial"/>
          <w:spacing w:val="-2"/>
          <w:szCs w:val="19"/>
          <w:lang w:eastAsia="pl-PL"/>
        </w:rPr>
        <w:t>78,3%).</w:t>
      </w:r>
    </w:p>
    <w:p w14:paraId="71538B53" w14:textId="77777777" w:rsidR="005C74BA" w:rsidRPr="00CE02DF" w:rsidRDefault="005C74BA" w:rsidP="005C74BA">
      <w:pPr>
        <w:rPr>
          <w:rFonts w:eastAsia="Times New Roman" w:cs="Arial"/>
          <w:spacing w:val="-2"/>
          <w:szCs w:val="19"/>
          <w:lang w:eastAsia="pl-PL"/>
        </w:rPr>
      </w:pPr>
      <w:r w:rsidRPr="00CE02DF">
        <w:rPr>
          <w:rFonts w:cs="Arial"/>
          <w:szCs w:val="19"/>
        </w:rPr>
        <w:t xml:space="preserve">W okresie styczeń–luty 2026 r. produkcja budowlano-montażowa ukształtowała się na poziomie 219,1 mln zł, </w:t>
      </w:r>
      <w:r w:rsidRPr="00CE02DF">
        <w:rPr>
          <w:rFonts w:cs="Arial"/>
          <w:szCs w:val="19"/>
        </w:rPr>
        <w:br/>
        <w:t xml:space="preserve">tj. o 6,4% niższym od notowanego przed rokiem. 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2789B87" w14:textId="77777777" w:rsidR="00AB3B93" w:rsidRPr="009640FA" w:rsidRDefault="00AB3B93" w:rsidP="00AB3B93">
      <w:pPr>
        <w:rPr>
          <w:rFonts w:eastAsia="Fira Sans Light" w:cs="Times New Roman"/>
          <w:szCs w:val="19"/>
        </w:rPr>
      </w:pPr>
      <w:r w:rsidRPr="009640FA">
        <w:rPr>
          <w:rFonts w:eastAsia="Fira Sans Light" w:cs="Times New Roman"/>
          <w:szCs w:val="19"/>
        </w:rPr>
        <w:t>W lutym 2026 r. w województwie opolskim w porównaniu z analogicznym miesiącem 2025 r. zmniejszyła się liczba mieszkań, na budowę których wydano pozwolenia lub dokonano zgłoszenia z projektem budowlanym (o 41,3%), mieszkań</w:t>
      </w:r>
      <w:r>
        <w:rPr>
          <w:rFonts w:eastAsia="Fira Sans Light" w:cs="Times New Roman"/>
          <w:szCs w:val="19"/>
        </w:rPr>
        <w:t> </w:t>
      </w:r>
      <w:r w:rsidRPr="009640FA">
        <w:rPr>
          <w:rFonts w:eastAsia="Fira Sans Light" w:cs="Times New Roman"/>
          <w:szCs w:val="19"/>
        </w:rPr>
        <w:t>oddanych do użytkowania (o 18,1%) oraz mieszkań, których budowę rozpoczęto (o 11,0%).</w:t>
      </w:r>
    </w:p>
    <w:p w14:paraId="27F368E7" w14:textId="77777777" w:rsidR="00AB3B93" w:rsidRPr="009640FA" w:rsidRDefault="00AB3B93" w:rsidP="00AB3B93">
      <w:pPr>
        <w:rPr>
          <w:rFonts w:eastAsia="Fira Sans Light" w:cs="Times New Roman"/>
          <w:szCs w:val="19"/>
        </w:rPr>
      </w:pPr>
      <w:r w:rsidRPr="009640FA">
        <w:rPr>
          <w:rFonts w:eastAsia="Fira Sans Light" w:cs="Times New Roman"/>
          <w:szCs w:val="19"/>
        </w:rPr>
        <w:t>Według wstępnych danych</w:t>
      </w:r>
      <w:r w:rsidRPr="009640FA">
        <w:rPr>
          <w:rFonts w:eastAsia="Fira Sans Light" w:cs="Times New Roman"/>
          <w:szCs w:val="19"/>
          <w:vertAlign w:val="superscript"/>
        </w:rPr>
        <w:footnoteReference w:id="1"/>
      </w:r>
      <w:r w:rsidRPr="009640FA">
        <w:rPr>
          <w:rFonts w:eastAsia="Fira Sans Light" w:cs="Times New Roman"/>
          <w:szCs w:val="19"/>
        </w:rPr>
        <w:t xml:space="preserve">, w lutym 2026 r. w województwie </w:t>
      </w:r>
      <w:r w:rsidRPr="009640FA">
        <w:rPr>
          <w:rFonts w:eastAsia="Fira Sans Light" w:cs="Times New Roman"/>
          <w:b/>
          <w:szCs w:val="19"/>
        </w:rPr>
        <w:t>przekazano do użytkowania</w:t>
      </w:r>
      <w:r w:rsidRPr="009640FA">
        <w:rPr>
          <w:rFonts w:eastAsia="Fira Sans Light" w:cs="Times New Roman"/>
          <w:szCs w:val="19"/>
        </w:rPr>
        <w:t xml:space="preserve"> 267 mieszkań, tj. o 59 mniej niż przed rokiem (o 18,1%). W kraju oddano o 0,9% mieszkań więcej niż w analogicznym miesiącu 2025 r.</w:t>
      </w:r>
    </w:p>
    <w:p w14:paraId="400C3E1C" w14:textId="77777777" w:rsidR="00AB3B93" w:rsidRPr="009640FA" w:rsidRDefault="00AB3B93" w:rsidP="00AB3B93">
      <w:pPr>
        <w:tabs>
          <w:tab w:val="left" w:pos="993"/>
        </w:tabs>
        <w:rPr>
          <w:szCs w:val="19"/>
        </w:rPr>
      </w:pPr>
      <w:r w:rsidRPr="009640FA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9640FA">
        <w:rPr>
          <w:rFonts w:eastAsia="Fira Sans Light" w:cs="Times New Roman"/>
          <w:szCs w:val="19"/>
        </w:rPr>
        <w:t xml:space="preserve"> przeznaczonym na sprzedaż lub wynajem – 134 (50,2% ogólnej liczby oddanych mieszkań) oraz w indywidualnym </w:t>
      </w:r>
      <w:r>
        <w:rPr>
          <w:rFonts w:eastAsia="Fira Sans Light" w:cs="Times New Roman"/>
          <w:szCs w:val="19"/>
        </w:rPr>
        <w:br/>
      </w:r>
      <w:r w:rsidRPr="009640FA">
        <w:rPr>
          <w:rFonts w:eastAsia="Fira Sans Light" w:cs="Times New Roman"/>
          <w:szCs w:val="19"/>
        </w:rPr>
        <w:t>– 103 (38,6%). Przed rokiem w tych formach budownictwa oddano odpowiednio: 233 (71,5%) i 93 (28,5%) mieszkań. W</w:t>
      </w:r>
      <w:r>
        <w:rPr>
          <w:rFonts w:eastAsia="Fira Sans Light" w:cs="Times New Roman"/>
          <w:szCs w:val="19"/>
        </w:rPr>
        <w:t> </w:t>
      </w:r>
      <w:r w:rsidRPr="009640FA">
        <w:rPr>
          <w:rFonts w:eastAsia="Fira Sans Light" w:cs="Times New Roman"/>
          <w:szCs w:val="19"/>
        </w:rPr>
        <w:t>lutym 2026 r. nie oddano do użytkowania nowych mieszkań spółdzielczych, komunalnych i zakładowych. Mieszkania oddane do użytkowania w województwie opolskim stanowiły 1,8% mieszkań oddanych w kraju.</w:t>
      </w:r>
    </w:p>
    <w:p w14:paraId="30B789FF" w14:textId="78ECF509" w:rsidR="00AB3B93" w:rsidRDefault="00AB3B93" w:rsidP="00BE6DD2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2026 r."/>
      </w:tblPr>
      <w:tblGrid>
        <w:gridCol w:w="3936"/>
        <w:gridCol w:w="1638"/>
        <w:gridCol w:w="1639"/>
        <w:gridCol w:w="1638"/>
        <w:gridCol w:w="1639"/>
      </w:tblGrid>
      <w:tr w:rsidR="00AB3B93" w:rsidRPr="00B20C1F" w14:paraId="0697B3AB" w14:textId="77777777" w:rsidTr="00166B35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35BC9A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9125EF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4F68E7F6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B3B93" w:rsidRPr="00B20C1F" w14:paraId="0BD8D36A" w14:textId="77777777" w:rsidTr="00166B35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4D45ECC" w14:textId="77777777" w:rsidR="00AB3B93" w:rsidRPr="001228A0" w:rsidRDefault="00AB3B93" w:rsidP="00166B35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456A03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00CDE2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5E713F1" w14:textId="77777777" w:rsidR="00AB3B93" w:rsidRPr="001228A0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CF4F145" w14:textId="77777777" w:rsidR="00AB3B93" w:rsidRPr="00B20C1F" w:rsidRDefault="00AB3B93" w:rsidP="00166B35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AB3B93" w:rsidRPr="00914FE4" w14:paraId="0709ED38" w14:textId="77777777" w:rsidTr="00166B35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3339FD" w14:textId="77777777" w:rsidR="00AB3B93" w:rsidRPr="00914FE4" w:rsidRDefault="00AB3B93" w:rsidP="00AB3B93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446665" w14:textId="77777777" w:rsidR="00AB3B93" w:rsidRPr="00B66DED" w:rsidRDefault="00AB3B93" w:rsidP="00AB3B93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610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18EF1B" w14:textId="77777777" w:rsidR="00AB3B93" w:rsidRPr="00B66DED" w:rsidRDefault="00AB3B93" w:rsidP="00AB3B93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99C469" w14:textId="77777777" w:rsidR="00AB3B93" w:rsidRPr="00B66DED" w:rsidRDefault="00AB3B93" w:rsidP="00AB3B93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410E40F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87,3</w:t>
            </w:r>
          </w:p>
        </w:tc>
      </w:tr>
      <w:tr w:rsidR="00AB3B93" w:rsidRPr="00914FE4" w14:paraId="30F49452" w14:textId="77777777" w:rsidTr="00166B3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DE21B0" w14:textId="77777777" w:rsidR="00AB3B93" w:rsidRPr="00914FE4" w:rsidRDefault="00AB3B93" w:rsidP="00AB3B93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BF1416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725DD8" w14:textId="77777777" w:rsidR="00AB3B93" w:rsidRPr="00B66DED" w:rsidRDefault="00AB3B93" w:rsidP="00AB3B9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86F6BF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B4B79A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148,5</w:t>
            </w:r>
          </w:p>
        </w:tc>
      </w:tr>
      <w:tr w:rsidR="00AB3B93" w:rsidRPr="00914FE4" w14:paraId="7B59C49D" w14:textId="77777777" w:rsidTr="00166B3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1EACD8E" w14:textId="77777777" w:rsidR="00AB3B93" w:rsidRPr="00914FE4" w:rsidRDefault="00AB3B93" w:rsidP="00AB3B93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DC8A2B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AD5556" w14:textId="77777777" w:rsidR="00AB3B93" w:rsidRPr="00B66DED" w:rsidRDefault="00AB3B93" w:rsidP="00AB3B9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AF832E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76,9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E486BBB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62,9</w:t>
            </w:r>
          </w:p>
        </w:tc>
      </w:tr>
      <w:tr w:rsidR="00AB3B93" w:rsidRPr="00914FE4" w14:paraId="07C815A2" w14:textId="77777777" w:rsidTr="00166B3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D8B984" w14:textId="77777777" w:rsidR="00AB3B93" w:rsidRDefault="00AB3B93" w:rsidP="00AB3B93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51C7CF" w14:textId="77777777" w:rsidR="00AB3B93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6B1548" w14:textId="77777777" w:rsidR="00AB3B93" w:rsidRDefault="00AB3B93" w:rsidP="00AB3B9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1C5721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7475D02" w14:textId="77777777" w:rsidR="00AB3B93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65,5</w:t>
            </w:r>
          </w:p>
        </w:tc>
      </w:tr>
      <w:tr w:rsidR="00AB3B93" w:rsidRPr="00914FE4" w14:paraId="572E38AA" w14:textId="77777777" w:rsidTr="00166B35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F29DBA" w14:textId="77777777" w:rsidR="00AB3B93" w:rsidRPr="00914FE4" w:rsidRDefault="00AB3B93" w:rsidP="00AB3B93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99B30C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76C253" w14:textId="77777777" w:rsidR="00AB3B93" w:rsidRPr="00B66DED" w:rsidRDefault="00AB3B93" w:rsidP="00AB3B9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09EACD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C81B5F4" w14:textId="77777777" w:rsidR="00AB3B93" w:rsidRPr="00B66DED" w:rsidRDefault="00AB3B93" w:rsidP="00AB3B9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48,6</w:t>
            </w:r>
          </w:p>
        </w:tc>
      </w:tr>
    </w:tbl>
    <w:p w14:paraId="2340C899" w14:textId="16F85BE2" w:rsidR="00AB3B93" w:rsidRPr="009640FA" w:rsidRDefault="00AB3B93" w:rsidP="00AB3B93">
      <w:pPr>
        <w:spacing w:before="180"/>
        <w:rPr>
          <w:spacing w:val="-4"/>
          <w:szCs w:val="19"/>
        </w:rPr>
      </w:pPr>
      <w:r w:rsidRPr="00AB3B93">
        <w:rPr>
          <w:rFonts w:eastAsia="Fira Sans Light" w:cs="Times New Roman"/>
          <w:spacing w:val="-4"/>
          <w:szCs w:val="19"/>
        </w:rPr>
        <w:t>W okresie dwóch miesięcy 2026 r. oddano do użytkowania 610 mieszkań, tj. o 16,9% więcej niż przed rokiem. W porównaniu</w:t>
      </w:r>
      <w:r w:rsidRPr="009640FA">
        <w:rPr>
          <w:rFonts w:eastAsia="Fira Sans Light" w:cs="Times New Roman"/>
          <w:szCs w:val="19"/>
        </w:rPr>
        <w:t xml:space="preserve"> z</w:t>
      </w:r>
      <w:r>
        <w:rPr>
          <w:rFonts w:eastAsia="Fira Sans Light" w:cs="Times New Roman"/>
          <w:szCs w:val="19"/>
        </w:rPr>
        <w:t> </w:t>
      </w:r>
      <w:r w:rsidRPr="009640FA">
        <w:rPr>
          <w:rFonts w:eastAsia="Fira Sans Light" w:cs="Times New Roman"/>
          <w:szCs w:val="19"/>
        </w:rPr>
        <w:t>analogicznym okresem 2025 r.</w:t>
      </w:r>
      <w:r w:rsidRPr="009640FA">
        <w:t xml:space="preserve"> </w:t>
      </w:r>
      <w:r w:rsidRPr="009640FA">
        <w:rPr>
          <w:rFonts w:eastAsia="Fira Sans Light" w:cs="Arial"/>
          <w:szCs w:val="19"/>
        </w:rPr>
        <w:t>odnotowano wzrost liczby oddanych mieszkań w budownictwie społecznym czynszowym (o 11 razy) oraz indywidualnym (o 1,0%). Spadek wystąpił w budownictwie przeznaczonym na</w:t>
      </w:r>
      <w:r>
        <w:rPr>
          <w:rFonts w:eastAsia="Fira Sans Light" w:cs="Arial"/>
          <w:szCs w:val="19"/>
        </w:rPr>
        <w:t> </w:t>
      </w:r>
      <w:r w:rsidRPr="009640FA">
        <w:rPr>
          <w:rFonts w:eastAsia="Fira Sans Light" w:cs="Arial"/>
          <w:szCs w:val="19"/>
        </w:rPr>
        <w:t>sprzedaż lub wynajem (o</w:t>
      </w:r>
      <w:r>
        <w:rPr>
          <w:rFonts w:eastAsia="Fira Sans Light" w:cs="Arial"/>
          <w:szCs w:val="19"/>
        </w:rPr>
        <w:t> </w:t>
      </w:r>
      <w:r w:rsidRPr="009640FA">
        <w:rPr>
          <w:rFonts w:eastAsia="Fira Sans Light" w:cs="Arial"/>
          <w:szCs w:val="19"/>
        </w:rPr>
        <w:t>23,1%).</w:t>
      </w:r>
      <w:r w:rsidRPr="009640FA">
        <w:rPr>
          <w:rFonts w:eastAsia="Fira Sans Light" w:cs="Times New Roman"/>
          <w:szCs w:val="19"/>
        </w:rPr>
        <w:t xml:space="preserve"> W omawianym okresie nie oddano do użytkowania nowych mieszkań spółdzielczych i</w:t>
      </w:r>
      <w:r>
        <w:rPr>
          <w:rFonts w:eastAsia="Fira Sans Light" w:cs="Times New Roman"/>
          <w:szCs w:val="19"/>
        </w:rPr>
        <w:t> </w:t>
      </w:r>
      <w:r w:rsidRPr="009640FA">
        <w:rPr>
          <w:rFonts w:eastAsia="Fira Sans Light" w:cs="Times New Roman"/>
          <w:szCs w:val="19"/>
        </w:rPr>
        <w:t>zakładowych.</w:t>
      </w:r>
      <w:r w:rsidRPr="009640FA">
        <w:rPr>
          <w:spacing w:val="-4"/>
          <w:szCs w:val="19"/>
        </w:rPr>
        <w:t xml:space="preserve"> </w:t>
      </w:r>
    </w:p>
    <w:p w14:paraId="075C4C35" w14:textId="32DFC2DB" w:rsidR="00AB3B93" w:rsidRPr="006D3E8E" w:rsidRDefault="00AB3B93" w:rsidP="00AB3B9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AE450B0" w14:textId="1E9F3589" w:rsidR="00AB3B93" w:rsidRPr="00F41524" w:rsidRDefault="00AB3B93" w:rsidP="00AB3B93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analogiczny okres 2021</w:t>
      </w:r>
      <w:r w:rsidRPr="00F41524">
        <w:rPr>
          <w:rFonts w:cs="Arial"/>
          <w:szCs w:val="19"/>
        </w:rPr>
        <w:t>=100</w:t>
      </w:r>
    </w:p>
    <w:p w14:paraId="23F85C10" w14:textId="2701E439" w:rsidR="00AB3B93" w:rsidRPr="00EB2A90" w:rsidRDefault="00085348" w:rsidP="00AB3B93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7584" behindDoc="1" locked="0" layoutInCell="1" allowOverlap="1" wp14:anchorId="76162793" wp14:editId="230E3079">
            <wp:simplePos x="0" y="0"/>
            <wp:positionH relativeFrom="column">
              <wp:posOffset>231775</wp:posOffset>
            </wp:positionH>
            <wp:positionV relativeFrom="paragraph">
              <wp:posOffset>11059</wp:posOffset>
            </wp:positionV>
            <wp:extent cx="5952381" cy="3028571"/>
            <wp:effectExtent l="0" t="0" r="0" b="635"/>
            <wp:wrapNone/>
            <wp:docPr id="480" name="Obraz 480" descr="Na wykresie liniowym zaprezentowano dynamikę mieszkań oddanych do użytkowania w relacji do analogicznego okresu 2021 r. dla województwa opolskiego oraz kraju w miesiącach: luty–grudzień 2023 r., styczeń–grudzień 2024 r.,styczeń–grudzień 2025 r. oraz styczeń-luty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0897D" w14:textId="77777777" w:rsidR="00AB3B93" w:rsidRPr="00EB2A90" w:rsidRDefault="00AB3B93" w:rsidP="00AB3B9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BD7324F" w14:textId="77777777" w:rsidR="00AB3B93" w:rsidRPr="00EB2A90" w:rsidRDefault="00AB3B93" w:rsidP="00AB3B9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9B1FFDA" w14:textId="77777777" w:rsidR="00AB3B93" w:rsidRPr="00EB2A90" w:rsidRDefault="00AB3B93" w:rsidP="00AB3B9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CB13179" w14:textId="77777777" w:rsidR="00AB3B93" w:rsidRPr="00EB2A90" w:rsidRDefault="00AB3B93" w:rsidP="00AB3B9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4C3E2A6" w14:textId="77777777" w:rsidR="00AB3B93" w:rsidRPr="00EB2A90" w:rsidRDefault="00AB3B93" w:rsidP="00AB3B9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9DABF2A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7E48553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4DB9D8A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378F8D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8AD496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70A5975" w14:textId="77777777" w:rsidR="00AB3B93" w:rsidRPr="00EB2A90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316A49C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B5DCF9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EB104E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DD3DA1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792134A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FAFADD" w14:textId="77777777" w:rsidR="00AB3B93" w:rsidRDefault="00AB3B93" w:rsidP="00AB3B9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4E5E975" w14:textId="03862455" w:rsidR="00AB3B93" w:rsidRPr="009640FA" w:rsidRDefault="00AB3B93" w:rsidP="00AB3B93">
      <w:pPr>
        <w:spacing w:before="40" w:after="0"/>
        <w:rPr>
          <w:spacing w:val="-4"/>
          <w:szCs w:val="19"/>
        </w:rPr>
      </w:pPr>
      <w:r w:rsidRPr="009640FA">
        <w:rPr>
          <w:spacing w:val="-4"/>
          <w:szCs w:val="19"/>
        </w:rPr>
        <w:lastRenderedPageBreak/>
        <w:t>Przeciętna powierzchnia mieszkania oddanego do użytkowania w okresie styczeń–luty 2026 r. wynosiła 87,3 m</w:t>
      </w:r>
      <w:r w:rsidRPr="009640FA">
        <w:rPr>
          <w:spacing w:val="-4"/>
          <w:szCs w:val="19"/>
          <w:vertAlign w:val="superscript"/>
        </w:rPr>
        <w:t>2</w:t>
      </w:r>
      <w:r w:rsidRPr="009640FA">
        <w:rPr>
          <w:spacing w:val="-4"/>
          <w:szCs w:val="19"/>
        </w:rPr>
        <w:t xml:space="preserve"> i była o 2,8 m</w:t>
      </w:r>
      <w:r w:rsidRPr="009640FA">
        <w:rPr>
          <w:spacing w:val="-4"/>
          <w:szCs w:val="19"/>
          <w:vertAlign w:val="superscript"/>
        </w:rPr>
        <w:t>2</w:t>
      </w:r>
      <w:r w:rsidRPr="009640FA">
        <w:rPr>
          <w:spacing w:val="-4"/>
          <w:szCs w:val="19"/>
        </w:rPr>
        <w:t xml:space="preserve"> mniejsza niż w analogicznym okresie 2025 r. Największe mieszkania wybudowali inwestorzy w budownictwie indywidualnym. W</w:t>
      </w:r>
      <w:r>
        <w:rPr>
          <w:spacing w:val="-4"/>
          <w:szCs w:val="19"/>
        </w:rPr>
        <w:t> </w:t>
      </w:r>
      <w:r w:rsidRPr="009640FA">
        <w:rPr>
          <w:spacing w:val="-4"/>
          <w:szCs w:val="19"/>
        </w:rPr>
        <w:t xml:space="preserve">analizowanym okresie spadek przeciętnej powierzchni użytkowej mieszkania odnotowano w budownictwie społecznym czynszowym (o 14,0%) oraz </w:t>
      </w:r>
      <w:r>
        <w:rPr>
          <w:spacing w:val="-4"/>
          <w:szCs w:val="19"/>
        </w:rPr>
        <w:t xml:space="preserve">w </w:t>
      </w:r>
      <w:r w:rsidRPr="009640FA">
        <w:rPr>
          <w:spacing w:val="-4"/>
          <w:szCs w:val="19"/>
        </w:rPr>
        <w:t xml:space="preserve">indywidualnym (o 1,1%). Wzrost natomiast zanotowano </w:t>
      </w:r>
      <w:r w:rsidRPr="009640FA">
        <w:rPr>
          <w:rFonts w:eastAsia="Fira Sans Light" w:cs="Arial"/>
          <w:szCs w:val="19"/>
        </w:rPr>
        <w:t>w budownictwie przeznaczonym na</w:t>
      </w:r>
      <w:r>
        <w:rPr>
          <w:rFonts w:eastAsia="Fira Sans Light" w:cs="Arial"/>
          <w:szCs w:val="19"/>
        </w:rPr>
        <w:t> </w:t>
      </w:r>
      <w:r w:rsidRPr="009640FA">
        <w:rPr>
          <w:rFonts w:eastAsia="Fira Sans Light" w:cs="Arial"/>
          <w:szCs w:val="19"/>
        </w:rPr>
        <w:t>sprzedaż lub wynajem (o 19,6%).</w:t>
      </w:r>
    </w:p>
    <w:p w14:paraId="333A2B89" w14:textId="6364F057" w:rsidR="00AB3B93" w:rsidRPr="009640FA" w:rsidRDefault="00AB3B93" w:rsidP="00AB3B93">
      <w:pPr>
        <w:spacing w:after="0"/>
        <w:rPr>
          <w:spacing w:val="-4"/>
          <w:szCs w:val="19"/>
        </w:rPr>
      </w:pPr>
      <w:r w:rsidRPr="009640FA">
        <w:rPr>
          <w:rFonts w:eastAsia="Fira Sans Light" w:cs="Times New Roman"/>
          <w:szCs w:val="19"/>
        </w:rPr>
        <w:t>W okresie styczeń–luty 2026 r. najwięcej mieszkań przekazano do użytkowania w m. Opole (230) oraz w powiecie opolskim (74). Najmniej wybudowano w powiatach: głubczyckim (7) i strzeleckim (11).</w:t>
      </w:r>
    </w:p>
    <w:p w14:paraId="59A4EE53" w14:textId="29D98854" w:rsidR="00AB3B93" w:rsidRPr="009640FA" w:rsidRDefault="00AB3B93" w:rsidP="00AB3B93">
      <w:pPr>
        <w:rPr>
          <w:szCs w:val="19"/>
        </w:rPr>
      </w:pPr>
      <w:r w:rsidRPr="009640FA">
        <w:rPr>
          <w:szCs w:val="19"/>
        </w:rPr>
        <w:t>Mieszkania o największej powierzchni użytkowej oddano w powiatach: głubczyckim (183,3 m</w:t>
      </w:r>
      <w:r w:rsidRPr="009640FA">
        <w:rPr>
          <w:szCs w:val="19"/>
          <w:vertAlign w:val="superscript"/>
        </w:rPr>
        <w:t>2</w:t>
      </w:r>
      <w:r w:rsidRPr="009640FA">
        <w:rPr>
          <w:szCs w:val="19"/>
        </w:rPr>
        <w:t>) i prudnickim (180,8 m</w:t>
      </w:r>
      <w:r w:rsidRPr="009640FA">
        <w:rPr>
          <w:szCs w:val="19"/>
          <w:vertAlign w:val="superscript"/>
        </w:rPr>
        <w:t>2</w:t>
      </w:r>
      <w:r w:rsidRPr="009640FA">
        <w:rPr>
          <w:szCs w:val="19"/>
        </w:rPr>
        <w:t>). Najmniejsze wybudowano w m. Opole (55,8 m</w:t>
      </w:r>
      <w:r w:rsidRPr="009640FA">
        <w:rPr>
          <w:szCs w:val="19"/>
          <w:vertAlign w:val="superscript"/>
        </w:rPr>
        <w:t>2</w:t>
      </w:r>
      <w:r w:rsidRPr="009640FA">
        <w:rPr>
          <w:szCs w:val="19"/>
        </w:rPr>
        <w:t xml:space="preserve">) oraz </w:t>
      </w:r>
      <w:r w:rsidRPr="009640FA">
        <w:rPr>
          <w:rFonts w:eastAsia="Fira Sans Light" w:cs="Times New Roman"/>
          <w:szCs w:val="19"/>
        </w:rPr>
        <w:t xml:space="preserve">w </w:t>
      </w:r>
      <w:r w:rsidRPr="009640FA">
        <w:rPr>
          <w:szCs w:val="19"/>
        </w:rPr>
        <w:t>powiecie krapkowickim (64,7 m</w:t>
      </w:r>
      <w:r w:rsidRPr="009640FA">
        <w:rPr>
          <w:szCs w:val="19"/>
          <w:vertAlign w:val="superscript"/>
        </w:rPr>
        <w:t>2</w:t>
      </w:r>
      <w:r w:rsidRPr="009640FA">
        <w:rPr>
          <w:szCs w:val="19"/>
        </w:rPr>
        <w:t>).</w:t>
      </w:r>
    </w:p>
    <w:p w14:paraId="2757D1E7" w14:textId="55F525B5" w:rsidR="00AB3B93" w:rsidRPr="00C23CE9" w:rsidRDefault="00AB3B93" w:rsidP="00AB3B93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6F1C4609" w14:textId="73F2F290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AB7AD2C" w14:textId="4A506125" w:rsidR="00AB3B93" w:rsidRPr="003F08F3" w:rsidRDefault="00085348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7071" behindDoc="1" locked="0" layoutInCell="1" allowOverlap="1" wp14:anchorId="0EBDC7DD" wp14:editId="5F68809B">
            <wp:simplePos x="0" y="0"/>
            <wp:positionH relativeFrom="column">
              <wp:posOffset>1638935</wp:posOffset>
            </wp:positionH>
            <wp:positionV relativeFrom="paragraph">
              <wp:posOffset>56251</wp:posOffset>
            </wp:positionV>
            <wp:extent cx="3257143" cy="3561905"/>
            <wp:effectExtent l="0" t="0" r="635" b="635"/>
            <wp:wrapNone/>
            <wp:docPr id="481" name="Obraz 481" descr="Na mapie województwa przedstawiono liczbę mieszkań oddanych do użytkowania w przeliczeniu na 10 tys. ludności w poszczególnych powiatach w okresie styczeń–luty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B4C05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28102690" wp14:editId="4C985079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D65CD" w14:textId="77777777" w:rsidR="00FF02E2" w:rsidRPr="00A764DA" w:rsidRDefault="00FF02E2" w:rsidP="00AB3B9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7,8</w:t>
                            </w:r>
                          </w:p>
                          <w:p w14:paraId="1A373CB8" w14:textId="77777777" w:rsidR="00FF02E2" w:rsidRPr="00A764DA" w:rsidRDefault="00FF02E2" w:rsidP="00AB3B9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6,6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02690" id="Pole tekstowe 381" o:spid="_x0000_s1031" type="#_x0000_t202" style="position:absolute;left:0;text-align:left;margin-left:45.2pt;margin-top:3.65pt;width:102.7pt;height:24.4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3EFD65CD" w14:textId="77777777" w:rsidR="00FF02E2" w:rsidRPr="00A764DA" w:rsidRDefault="00FF02E2" w:rsidP="00AB3B9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7,8</w:t>
                      </w:r>
                    </w:p>
                    <w:p w14:paraId="1A373CB8" w14:textId="77777777" w:rsidR="00FF02E2" w:rsidRPr="00A764DA" w:rsidRDefault="00FF02E2" w:rsidP="00AB3B9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6,6</w:t>
                      </w:r>
                    </w:p>
                  </w:txbxContent>
                </v:textbox>
              </v:shape>
            </w:pict>
          </mc:Fallback>
        </mc:AlternateContent>
      </w:r>
    </w:p>
    <w:p w14:paraId="0C205042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EB3B1CB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EB88CF7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904BFDC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6415CD8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493C953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49F3C8E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BE317C3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2135733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B0524AE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F5D0971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F4012FB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8252CB6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530E99B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07EAE96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4CDB3EE4" wp14:editId="0A540F52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1311D" w14:textId="77777777" w:rsidR="00FF02E2" w:rsidRPr="00D53E44" w:rsidRDefault="00FF02E2" w:rsidP="00AB3B93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18,4</w:t>
                            </w:r>
                          </w:p>
                          <w:p w14:paraId="18661050" w14:textId="77777777" w:rsidR="00FF02E2" w:rsidRPr="00D53E44" w:rsidRDefault="00FF02E2" w:rsidP="00AB3B93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8,9</w:t>
                            </w:r>
                          </w:p>
                          <w:p w14:paraId="1E8C7A52" w14:textId="77777777" w:rsidR="00FF02E2" w:rsidRPr="00D53E44" w:rsidRDefault="00FF02E2" w:rsidP="00AB3B93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3,0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5,9</w:t>
                            </w:r>
                          </w:p>
                          <w:p w14:paraId="0E3D6A8B" w14:textId="77777777" w:rsidR="00FF02E2" w:rsidRPr="00D53E44" w:rsidRDefault="00FF02E2" w:rsidP="00AB3B93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1,4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2,9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B3EE4" id="_x0000_s1032" type="#_x0000_t202" style="position:absolute;left:0;text-align:left;margin-left:42.25pt;margin-top:7.4pt;width:120pt;height:70.25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DnsbD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5421311D" w14:textId="77777777" w:rsidR="00FF02E2" w:rsidRPr="00D53E44" w:rsidRDefault="00FF02E2" w:rsidP="00AB3B93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18,4</w:t>
                      </w:r>
                    </w:p>
                    <w:p w14:paraId="18661050" w14:textId="77777777" w:rsidR="00FF02E2" w:rsidRPr="00D53E44" w:rsidRDefault="00FF02E2" w:rsidP="00AB3B93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8,9</w:t>
                      </w:r>
                    </w:p>
                    <w:p w14:paraId="1E8C7A52" w14:textId="77777777" w:rsidR="00FF02E2" w:rsidRPr="00D53E44" w:rsidRDefault="00FF02E2" w:rsidP="00AB3B93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3,0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5,9</w:t>
                      </w:r>
                    </w:p>
                    <w:p w14:paraId="0E3D6A8B" w14:textId="77777777" w:rsidR="00FF02E2" w:rsidRPr="00D53E44" w:rsidRDefault="00FF02E2" w:rsidP="00AB3B93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1,4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2,9</w:t>
                      </w:r>
                    </w:p>
                  </w:txbxContent>
                </v:textbox>
              </v:shape>
            </w:pict>
          </mc:Fallback>
        </mc:AlternateContent>
      </w:r>
    </w:p>
    <w:p w14:paraId="66FC6AB6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49216" behindDoc="0" locked="0" layoutInCell="1" allowOverlap="1" wp14:anchorId="6FA7F22A" wp14:editId="55DC7CB4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4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2D064C" w14:textId="77777777" w:rsidR="00FF02E2" w:rsidRDefault="00FF02E2" w:rsidP="00AB3B9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78D78" w14:textId="77777777" w:rsidR="00FF02E2" w:rsidRDefault="00FF02E2" w:rsidP="00AB3B93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7F22A" id="Grupa 38" o:spid="_x0000_s1033" style="position:absolute;left:0;text-align:left;margin-left:59.35pt;margin-top:.25pt;width:19.8pt;height:49.05pt;z-index:251849216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">
                <v:rect id="Rectangle 2752" o:spid="_x0000_s1034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FiMIA&#10;AADbAAAADwAAAGRycy9kb3ducmV2LnhtbESPQYvCMBSE7wv+h/AEb2uqLotUo6goCHvZVfH8aJ5t&#10;bfNSkmjrvzcLgsdhZr5h5svO1OJOzpeWFYyGCQjizOqScwWn4+5zCsIHZI21ZVLwIA/LRe9jjqm2&#10;Lf/R/RByESHsU1RQhNCkUvqsIIN+aBvi6F2sMxiidLnUDtsIN7UcJ8m3NFhyXCiwoU1BWXW4GQW/&#10;ebX9mdzOZ92Qu24yv67Kdq3UoN+tZiACdeEdfrX3WsHXBP6/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+wWIwgAAANsAAAAPAAAAAAAAAAAAAAAAAJgCAABkcnMvZG93&#10;bnJldi54bWxQSwUGAAAAAAQABAD1AAAAhwMAAAAA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lMMQA&#10;AADbAAAADwAAAGRycy9kb3ducmV2LnhtbESPT2sCMRTE7wW/Q3iCt5rdIq2sRhFFLBQPXfX+2Lz9&#10;g5uXJUl13U/fCIUeh5n5DbNc96YVN3K+sawgnSYgiAurG64UnE/71zkIH5A1tpZJwYM8rFejlyVm&#10;2t75m255qESEsM9QQR1Cl0npi5oM+qntiKNXWmcwROkqqR3eI9y08i1J3qXBhuNCjR1tayqu+Y9R&#10;0LrhOpTz/HJI0vTDfG2GY1PulJqM+80CRKA+/If/2p9awWwGz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PZTDEAAAA2wAAAA8AAAAAAAAAAAAAAAAAmAIAAGRycy9k&#10;b3ducmV2LnhtbFBLBQYAAAAABAAEAPUAAACJAwAAAAA=&#10;" fillcolor="#baa7d6" strokecolor="#1f1a17" strokeweight=".25pt"/>
                <v:rect id="_x0000_s1036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iJscA&#10;AADcAAAADwAAAGRycy9kb3ducmV2LnhtbESP3WoCMRSE7wt9h3AKvRHNtqsiW6NUi2LplT8PcJqc&#10;7i4mJ9tNqqtP3xSEXg4z8w0znXfOihO1ofas4GmQgSDW3tRcKjjsV/0JiBCRDVrPpOBCAeaz+7sp&#10;FsafeUunXSxFgnAoUEEVY1NIGXRFDsPAN8TJ+/Ktw5hkW0rT4jnBnZXPWTaWDmtOCxU2tKxIH3c/&#10;TsF7d11cv4/2onu9fLOe2I83nX8q9fjQvb6AiNTF//CtvTEKhqMc/s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HIibHAAAA3AAAAA8AAAAAAAAAAAAAAAAAmAIAAGRy&#10;cy9kb3ducmV2LnhtbFBLBQYAAAAABAAEAPUAAACMAwAAAAA=&#10;" fillcolor="#977bc1" strokecolor="#1f1a17" strokeweight=".25pt">
                  <v:textbox>
                    <w:txbxContent>
                      <w:p w14:paraId="652D064C" w14:textId="77777777" w:rsidR="00FF02E2" w:rsidRDefault="00FF02E2" w:rsidP="00AB3B9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Ao3MUA&#10;AADcAAAADwAAAGRycy9kb3ducmV2LnhtbESPQWsCMRSE74X+h/AK3mq2oiKrUUqpxZNW7aW3x+bt&#10;ZnXzsk3iuv57Uyj0OMzMN8xi1dtGdORD7VjByzADQVw4XXOl4Ou4fp6BCBFZY+OYFNwowGr5+LDA&#10;XLsr76k7xEokCIccFZgY21zKUBiyGIauJU5e6bzFmKSvpPZ4TXDbyFGWTaXFmtOCwZbeDBXnw8Uq&#10;KH8+P/x62xXlbWfN+TSl79H7RanBU/86BxGpj//hv/ZGKxhPxv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CjcxQAAANwAAAAPAAAAAAAAAAAAAAAAAJgCAABkcnMv&#10;ZG93bnJldi54bWxQSwUGAAAAAAQABAD1AAAAigMAAAAA&#10;" fillcolor="#754fad" strokecolor="#1f1a17" strokeweight=".25pt">
                  <v:textbox>
                    <w:txbxContent>
                      <w:p w14:paraId="0B578D78" w14:textId="77777777" w:rsidR="00FF02E2" w:rsidRDefault="00FF02E2" w:rsidP="00AB3B93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96A71F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A965CC1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57121C5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0294B3F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051FFDBD" wp14:editId="06A8DCE9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AF1BC" w14:textId="77777777" w:rsidR="00FF02E2" w:rsidRPr="004C535B" w:rsidRDefault="00FF02E2" w:rsidP="00AB3B9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FFDBD" id="_x0000_s1038" type="#_x0000_t202" style="position:absolute;left:0;text-align:left;margin-left:44.5pt;margin-top:3.65pt;width:174pt;height:13.1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XpRj&#10;3AAAAAcBAAAPAAAAAAAAAAAAAAAAABQFAABkcnMvZG93bnJldi54bWxQSwUGAAAAAAQABADzAAAA&#10;HQYAAAAA&#10;" filled="f" stroked="f">
                <v:textbox inset=".5mm,.3mm,.5mm,.3mm">
                  <w:txbxContent>
                    <w:p w14:paraId="38DAF1BC" w14:textId="77777777" w:rsidR="00FF02E2" w:rsidRPr="004C535B" w:rsidRDefault="00FF02E2" w:rsidP="00AB3B9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B389111" w14:textId="77777777" w:rsidR="00AB3B9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4222992" w14:textId="77777777" w:rsidR="00AB3B93" w:rsidRPr="003F08F3" w:rsidRDefault="00AB3B93" w:rsidP="0008534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DA18B33" w14:textId="77777777" w:rsidR="00AB3B93" w:rsidRPr="007B4983" w:rsidRDefault="00AB3B93" w:rsidP="00AB3B9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4965F01B" w14:textId="77777777" w:rsidR="00AB3B93" w:rsidRPr="009640FA" w:rsidRDefault="00AB3B93" w:rsidP="00AB3B93">
      <w:pPr>
        <w:spacing w:before="240"/>
        <w:rPr>
          <w:szCs w:val="19"/>
        </w:rPr>
      </w:pPr>
      <w:r w:rsidRPr="009640FA">
        <w:rPr>
          <w:rFonts w:eastAsia="Fira Sans Light" w:cs="Times New Roman"/>
          <w:szCs w:val="19"/>
        </w:rPr>
        <w:t xml:space="preserve">W lutym </w:t>
      </w:r>
      <w:r w:rsidRPr="009640FA">
        <w:rPr>
          <w:szCs w:val="19"/>
        </w:rPr>
        <w:t>2026 r. liczba mieszkań, na realizację których</w:t>
      </w:r>
      <w:r w:rsidRPr="009640FA">
        <w:rPr>
          <w:b/>
          <w:szCs w:val="19"/>
        </w:rPr>
        <w:t xml:space="preserve"> wydano pozwolenia lub dokonano zgłoszenia z projektem budowlanym</w:t>
      </w:r>
      <w:r w:rsidRPr="009640FA">
        <w:rPr>
          <w:szCs w:val="19"/>
        </w:rPr>
        <w:t xml:space="preserve"> wynosiła 276, tj. o 41,3% mniej niż w analogicznym miesiącu 2025 r.</w:t>
      </w:r>
      <w:r w:rsidRPr="009640FA">
        <w:t xml:space="preserve"> </w:t>
      </w:r>
      <w:r w:rsidRPr="009640FA">
        <w:rPr>
          <w:szCs w:val="19"/>
        </w:rPr>
        <w:t xml:space="preserve">Najwięcej wydanych pozwoleń lub dokonanych zgłoszeń (55,4% ogólnej liczby) dotyczyło mieszkań w </w:t>
      </w:r>
      <w:r w:rsidRPr="009640FA">
        <w:rPr>
          <w:rFonts w:eastAsia="Fira Sans Light" w:cs="Times New Roman"/>
          <w:szCs w:val="19"/>
        </w:rPr>
        <w:t>budownictwie przeznaczonym na sprzedaż lub wynajem.</w:t>
      </w:r>
    </w:p>
    <w:p w14:paraId="66B907B5" w14:textId="77777777" w:rsidR="00AB3B93" w:rsidRPr="009640FA" w:rsidRDefault="00AB3B93" w:rsidP="00AB3B93">
      <w:pPr>
        <w:rPr>
          <w:szCs w:val="19"/>
        </w:rPr>
      </w:pPr>
      <w:r w:rsidRPr="009640FA">
        <w:rPr>
          <w:szCs w:val="19"/>
        </w:rPr>
        <w:t xml:space="preserve">W analizowanym miesiącu </w:t>
      </w:r>
      <w:r w:rsidRPr="009640FA">
        <w:rPr>
          <w:b/>
          <w:szCs w:val="19"/>
        </w:rPr>
        <w:t>rozpoczęto budowę</w:t>
      </w:r>
      <w:r w:rsidRPr="009640FA">
        <w:rPr>
          <w:szCs w:val="19"/>
        </w:rPr>
        <w:t xml:space="preserve"> 226 mieszkań, tj. o 11,0% mniej niż w lutym 2025 r. Najwięcej mieszkań (58,8% ogólnej liczby) budują inwestorzy w </w:t>
      </w:r>
      <w:r w:rsidRPr="009640FA">
        <w:rPr>
          <w:rFonts w:eastAsia="Fira Sans Light" w:cs="Times New Roman"/>
          <w:szCs w:val="19"/>
        </w:rPr>
        <w:t>budownictwie przeznaczonym na sprzedaż lub wynajem</w:t>
      </w:r>
      <w:r w:rsidRPr="009640FA">
        <w:rPr>
          <w:szCs w:val="19"/>
        </w:rPr>
        <w:t>.</w:t>
      </w:r>
    </w:p>
    <w:p w14:paraId="6369AB08" w14:textId="77777777" w:rsidR="00AB3B93" w:rsidRDefault="00AB3B93" w:rsidP="00AB3B9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–luty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uty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AB3B93" w:rsidRPr="00FB3ED2" w14:paraId="25224B17" w14:textId="77777777" w:rsidTr="00166B35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D32A8B" w14:textId="77777777" w:rsidR="00AB3B93" w:rsidRPr="0049616F" w:rsidRDefault="00AB3B93" w:rsidP="00166B3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141221" w14:textId="77777777" w:rsidR="00AB3B93" w:rsidRPr="00FB3ED2" w:rsidRDefault="00AB3B93" w:rsidP="00166B3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084A97" w14:textId="77777777" w:rsidR="00AB3B93" w:rsidRPr="00FB3ED2" w:rsidRDefault="00AB3B93" w:rsidP="00166B3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B3B93" w:rsidRPr="00FB3ED2" w14:paraId="31784DE2" w14:textId="77777777" w:rsidTr="00166B35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FA768BB" w14:textId="77777777" w:rsidR="00AB3B93" w:rsidRPr="0049616F" w:rsidRDefault="00AB3B93" w:rsidP="00166B35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698A53" w14:textId="77777777" w:rsidR="00AB3B93" w:rsidRPr="0049616F" w:rsidRDefault="00AB3B93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EC7B6E" w14:textId="77777777" w:rsidR="00AB3B93" w:rsidRPr="0049616F" w:rsidRDefault="00AB3B93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47E64E" w14:textId="77777777" w:rsidR="00AB3B93" w:rsidRPr="00FB3ED2" w:rsidRDefault="00AB3B93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5B12C8" w14:textId="77777777" w:rsidR="00AB3B93" w:rsidRPr="00FB3ED2" w:rsidRDefault="00AB3B93" w:rsidP="00166B35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EC5155" w14:textId="77777777" w:rsidR="00AB3B93" w:rsidRPr="00FB3ED2" w:rsidRDefault="00AB3B93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3F8F913" w14:textId="77777777" w:rsidR="00AB3B93" w:rsidRPr="00FB3ED2" w:rsidRDefault="00AB3B93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B3B93" w:rsidRPr="0071171D" w14:paraId="39524ECB" w14:textId="77777777" w:rsidTr="00166B35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5093DE" w14:textId="77777777" w:rsidR="00AB3B93" w:rsidRPr="0049616F" w:rsidRDefault="00AB3B93" w:rsidP="00166B35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59168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569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7E9AB" w14:textId="77777777" w:rsidR="00AB3B93" w:rsidRPr="00B66DED" w:rsidRDefault="00AB3B93" w:rsidP="00166B35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C2961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CC2E86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21C509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90DBEF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136,9</w:t>
            </w:r>
          </w:p>
        </w:tc>
      </w:tr>
      <w:tr w:rsidR="00AB3B93" w:rsidRPr="0071171D" w14:paraId="1EE74840" w14:textId="77777777" w:rsidTr="00166B3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59C09" w14:textId="77777777" w:rsidR="00AB3B93" w:rsidRPr="0049616F" w:rsidRDefault="00AB3B93" w:rsidP="00166B3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5FDA63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49EEFE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256BF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A6BA5F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48B84F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D39AD3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</w:tr>
      <w:tr w:rsidR="00AB3B93" w:rsidRPr="0071171D" w14:paraId="3D2D3456" w14:textId="77777777" w:rsidTr="00166B3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CB908D" w14:textId="77777777" w:rsidR="00AB3B93" w:rsidRPr="0049616F" w:rsidRDefault="00AB3B93" w:rsidP="00166B3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7527C6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839367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BA79F0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E4AEE9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16D61F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3213CFA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255,9</w:t>
            </w:r>
          </w:p>
        </w:tc>
      </w:tr>
      <w:tr w:rsidR="00AB3B93" w:rsidRPr="0071171D" w14:paraId="78050AD2" w14:textId="77777777" w:rsidTr="00166B3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3DA834" w14:textId="77777777" w:rsidR="00AB3B93" w:rsidRPr="0049616F" w:rsidRDefault="00AB3B93" w:rsidP="00166B3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6A8803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4A6D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F0D2F9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DA8C46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442FE5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EE558F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75521F8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AB3B93" w:rsidRPr="0071171D" w14:paraId="3B281AA2" w14:textId="77777777" w:rsidTr="00166B35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7D116C" w14:textId="77777777" w:rsidR="00AB3B93" w:rsidRPr="0049616F" w:rsidRDefault="00AB3B93" w:rsidP="00166B3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D12553D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4A6D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5D12DA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A8FB40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BBC015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C4CCCE" w14:textId="77777777" w:rsidR="00AB3B93" w:rsidRPr="00B66DED" w:rsidRDefault="00AB3B93" w:rsidP="00166B3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AF1D93F" w14:textId="77777777" w:rsidR="00AB3B93" w:rsidRPr="00B66DED" w:rsidRDefault="00AB3B93" w:rsidP="00166B3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F93FB27" w14:textId="77777777" w:rsidR="00AB3B93" w:rsidRPr="00BF6CFC" w:rsidRDefault="00AB3B93" w:rsidP="00AB3B93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natomiast </w:t>
      </w:r>
      <w:r>
        <w:rPr>
          <w:rFonts w:eastAsia="Times New Roman" w:cs="Arial"/>
          <w:szCs w:val="19"/>
          <w:lang w:eastAsia="pl-PL"/>
        </w:rPr>
        <w:t>spadek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1B16F71D" w14:textId="505FFE5A" w:rsidR="00AB3B93" w:rsidRPr="004C7F45" w:rsidRDefault="00AB3B93" w:rsidP="00AB3B93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3,4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0" w:name="_Hlk156801742"/>
      <w:r w:rsidRPr="007D7DD5">
        <w:rPr>
          <w:rFonts w:eastAsia="Fira Sans Light" w:cs="Arial"/>
          <w:bCs/>
          <w:szCs w:val="19"/>
        </w:rPr>
        <w:t>pojazdy samochodowe, motocykle, części (o</w:t>
      </w:r>
      <w:r>
        <w:rPr>
          <w:rFonts w:eastAsia="Fira Sans Light" w:cs="Arial"/>
          <w:bCs/>
          <w:szCs w:val="19"/>
        </w:rPr>
        <w:t> 22,1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 xml:space="preserve">ywność, napoje i wyroby tytoniowe </w:t>
      </w:r>
      <w:r>
        <w:rPr>
          <w:rFonts w:eastAsia="Fira Sans Light" w:cs="Arial"/>
          <w:bCs/>
          <w:szCs w:val="19"/>
        </w:rPr>
        <w:t xml:space="preserve">(o 9,2%).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50,3</w:t>
      </w:r>
      <w:r w:rsidRPr="00866F84">
        <w:rPr>
          <w:rFonts w:eastAsia="Fira Sans Light" w:cs="Arial"/>
          <w:bCs/>
          <w:szCs w:val="19"/>
        </w:rPr>
        <w:t xml:space="preserve">%),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 xml:space="preserve">ozostała sprzedaż detaliczna w niewyspecjalizowanych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49,5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951FD4">
        <w:rPr>
          <w:rFonts w:eastAsia="Fira Sans Light" w:cs="Arial"/>
          <w:bCs/>
          <w:szCs w:val="19"/>
        </w:rPr>
        <w:t xml:space="preserve">tekstylia, odzież, obuwie </w:t>
      </w:r>
      <w:r w:rsidRPr="0052255C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28,3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0"/>
    <w:p w14:paraId="5B12D565" w14:textId="77777777" w:rsidR="00AB3B93" w:rsidRDefault="00AB3B93" w:rsidP="00AB3B93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AB3B93" w:rsidRPr="00FE633D" w14:paraId="2B3F63F1" w14:textId="77777777" w:rsidTr="00166B35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9176EE" w14:textId="77777777" w:rsidR="00AB3B93" w:rsidRPr="00915A3A" w:rsidRDefault="00AB3B93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8C703C" w14:textId="77777777" w:rsidR="00AB3B93" w:rsidRPr="00FE633D" w:rsidRDefault="00AB3B93" w:rsidP="00166B35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DBA9DAA" w14:textId="77777777" w:rsidR="00AB3B93" w:rsidRPr="00FE633D" w:rsidRDefault="00AB3B93" w:rsidP="00166B35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AB3B93" w:rsidRPr="00915A3A" w14:paraId="31CF38F9" w14:textId="77777777" w:rsidTr="00166B35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E9DEA8" w14:textId="77777777" w:rsidR="00AB3B93" w:rsidRPr="00915A3A" w:rsidRDefault="00AB3B93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0F9F28" w14:textId="77777777" w:rsidR="00AB3B93" w:rsidRPr="00915A3A" w:rsidRDefault="00AB3B93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E59B059" w14:textId="77777777" w:rsidR="00AB3B93" w:rsidRPr="00915A3A" w:rsidRDefault="00AB3B93" w:rsidP="00166B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B3B93" w:rsidRPr="008151CD" w14:paraId="3BDD8FEC" w14:textId="77777777" w:rsidTr="00166B35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97ED9" w14:textId="77777777" w:rsidR="00AB3B93" w:rsidRPr="00915A3A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14353B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103,4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4AEF92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105,8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D5BDC1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AB3B93" w:rsidRPr="008151CD" w14:paraId="3B12B319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E71F7C" w14:textId="77777777" w:rsidR="00AB3B93" w:rsidRPr="00915A3A" w:rsidRDefault="00AB3B93" w:rsidP="00166B35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AFAE36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BB4978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FE8A76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B3B93" w:rsidRPr="008151CD" w14:paraId="6BC43017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6DA4F1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5D89BE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7A0FD9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BEB8CB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18,1</w:t>
            </w:r>
          </w:p>
        </w:tc>
      </w:tr>
      <w:tr w:rsidR="00AB3B93" w:rsidRPr="008151CD" w14:paraId="44D20DB4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75D55E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877076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F21544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26A698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B3B93" w:rsidRPr="008151CD" w14:paraId="35D82EA0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648F3A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71925917"/>
            <w:bookmarkStart w:id="3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2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D77FEF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53C1D3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2F3F98DD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27,5</w:t>
            </w:r>
          </w:p>
        </w:tc>
      </w:tr>
      <w:tr w:rsidR="00AB3B93" w:rsidRPr="008151CD" w14:paraId="279AC881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818FE2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79B030" w14:textId="77777777" w:rsidR="00AB3B93" w:rsidRPr="004A2075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68E82C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9FA572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AB3B93" w:rsidRPr="008151CD" w14:paraId="0AFA73D8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0AB847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4C7D91" w14:textId="77777777" w:rsidR="00AB3B93" w:rsidRPr="004A2075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7A1497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74DACB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  <w:tr w:rsidR="00AB3B93" w:rsidRPr="006E10F2" w14:paraId="310F814B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3ACDA1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EF811C" w14:textId="77777777" w:rsidR="00AB3B93" w:rsidRPr="004A2075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391765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4339DB" w14:textId="77777777" w:rsidR="00AB3B93" w:rsidRPr="004A2075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AB3B93" w:rsidRPr="008151CD" w14:paraId="2613D75D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DFE1F4" w14:textId="77777777" w:rsidR="00AB3B93" w:rsidRPr="00B73BB0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5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EC20F6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9569C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3C5EF7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5,2</w:t>
            </w:r>
          </w:p>
        </w:tc>
      </w:tr>
      <w:tr w:rsidR="00AB3B93" w:rsidRPr="008151CD" w14:paraId="7410485E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39D603" w14:textId="77777777" w:rsidR="00AB3B93" w:rsidRPr="00915A3A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D41904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49,7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D085D1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AA9B2F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AB3B93" w:rsidRPr="008151CD" w14:paraId="21E1864D" w14:textId="77777777" w:rsidTr="00166B3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FB52660" w14:textId="77777777" w:rsidR="00AB3B93" w:rsidRPr="00915A3A" w:rsidRDefault="00AB3B93" w:rsidP="00166B3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8DFDD3" w14:textId="77777777" w:rsidR="00AB3B93" w:rsidRPr="008151CD" w:rsidRDefault="00AB3B93" w:rsidP="00166B3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94F7666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87DEC5D" w14:textId="77777777" w:rsidR="00AB3B93" w:rsidRPr="008151CD" w:rsidRDefault="00AB3B93" w:rsidP="00166B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17,1</w:t>
            </w:r>
          </w:p>
        </w:tc>
      </w:tr>
    </w:tbl>
    <w:p w14:paraId="63E9FBA2" w14:textId="77777777" w:rsidR="00AB3B93" w:rsidRPr="00915A3A" w:rsidRDefault="00AB3B93" w:rsidP="00AB3B93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2675084" w14:textId="1721EF0A" w:rsidR="00AB3B93" w:rsidRPr="00CC142D" w:rsidRDefault="00AB3B93" w:rsidP="00AB3B93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CC142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styczniem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3,2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7" w:name="_Hlk171926459"/>
      <w:bookmarkStart w:id="8" w:name="_Hlk177366440"/>
      <w:r w:rsidRPr="00991C7A">
        <w:rPr>
          <w:rFonts w:ascii="Fira Sans" w:hAnsi="Fira Sans" w:cs="Arial"/>
          <w:bCs/>
          <w:sz w:val="19"/>
          <w:szCs w:val="19"/>
        </w:rPr>
        <w:t>Spadek odnotowano m.in. 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991C7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991C7A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26,8</w:t>
      </w:r>
      <w:r w:rsidRPr="00991C7A">
        <w:rPr>
          <w:rFonts w:ascii="Fira Sans" w:hAnsi="Fira Sans" w:cs="Arial"/>
          <w:bCs/>
          <w:sz w:val="19"/>
          <w:szCs w:val="19"/>
        </w:rPr>
        <w:t>%), farmaceutyki, kosmetyki, sprzęt ortopedyczny (o</w:t>
      </w:r>
      <w:r>
        <w:rPr>
          <w:rFonts w:ascii="Fira Sans" w:hAnsi="Fira Sans" w:cs="Arial"/>
          <w:bCs/>
          <w:sz w:val="19"/>
          <w:szCs w:val="19"/>
        </w:rPr>
        <w:t> </w:t>
      </w:r>
      <w:r w:rsidRPr="00991C7A">
        <w:rPr>
          <w:rFonts w:ascii="Fira Sans" w:hAnsi="Fira Sans" w:cs="Arial"/>
          <w:bCs/>
          <w:sz w:val="19"/>
          <w:szCs w:val="19"/>
        </w:rPr>
        <w:t>1</w:t>
      </w:r>
      <w:r>
        <w:rPr>
          <w:rFonts w:ascii="Fira Sans" w:hAnsi="Fira Sans" w:cs="Arial"/>
          <w:bCs/>
          <w:sz w:val="19"/>
          <w:szCs w:val="19"/>
        </w:rPr>
        <w:t>6,3</w:t>
      </w:r>
      <w:r w:rsidRPr="00991C7A">
        <w:rPr>
          <w:rFonts w:ascii="Fira Sans" w:hAnsi="Fira Sans" w:cs="Arial"/>
          <w:bCs/>
          <w:sz w:val="19"/>
          <w:szCs w:val="19"/>
        </w:rPr>
        <w:t xml:space="preserve">%) oraz </w:t>
      </w:r>
      <w:r w:rsidRPr="00094616">
        <w:rPr>
          <w:rFonts w:ascii="Fira Sans" w:hAnsi="Fira Sans" w:cs="Arial"/>
          <w:bCs/>
          <w:sz w:val="19"/>
          <w:szCs w:val="19"/>
        </w:rPr>
        <w:t>tekstylia, odzież, obuwie</w:t>
      </w:r>
      <w:r w:rsidRPr="00991C7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9</w:t>
      </w:r>
      <w:r w:rsidRPr="00991C7A">
        <w:rPr>
          <w:rFonts w:ascii="Fira Sans" w:hAnsi="Fira Sans" w:cs="Arial"/>
          <w:bCs/>
          <w:sz w:val="19"/>
          <w:szCs w:val="19"/>
        </w:rPr>
        <w:t>,3%).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 xml:space="preserve">Wzrost sprzedaży detalicznej zanotowano w </w:t>
      </w:r>
      <w:r>
        <w:rPr>
          <w:rFonts w:ascii="Fira Sans" w:hAnsi="Fira Sans" w:cs="Arial"/>
          <w:bCs/>
          <w:sz w:val="19"/>
          <w:szCs w:val="19"/>
        </w:rPr>
        <w:t>grupie m</w:t>
      </w:r>
      <w:r w:rsidRPr="00094616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094616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094616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094616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9652AC"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(o</w:t>
      </w:r>
      <w:r>
        <w:rPr>
          <w:rFonts w:ascii="Fira Sans" w:hAnsi="Fira Sans" w:cs="Arial"/>
          <w:bCs/>
          <w:sz w:val="19"/>
          <w:szCs w:val="19"/>
        </w:rPr>
        <w:t> 16,1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p</w:t>
      </w:r>
      <w:r w:rsidRPr="00094616">
        <w:rPr>
          <w:rFonts w:ascii="Fira Sans" w:hAnsi="Fira Sans" w:cs="Arial"/>
          <w:bCs/>
          <w:sz w:val="19"/>
          <w:szCs w:val="19"/>
        </w:rPr>
        <w:t>ojazdy samochodowe, motocykle, części</w:t>
      </w:r>
      <w:r w:rsidRPr="007D46C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10,4%).</w:t>
      </w:r>
    </w:p>
    <w:bookmarkEnd w:id="7"/>
    <w:bookmarkEnd w:id="8"/>
    <w:p w14:paraId="7088A98C" w14:textId="733B444F" w:rsidR="00AB3B93" w:rsidRPr="00594643" w:rsidRDefault="00AB3B93" w:rsidP="00AB3B93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5,8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pojazdy samochodowe, motocykle, części (o </w:t>
      </w:r>
      <w:r>
        <w:rPr>
          <w:rFonts w:ascii="Fira Sans" w:hAnsi="Fira Sans" w:cs="Arial"/>
          <w:bCs/>
          <w:sz w:val="19"/>
          <w:szCs w:val="19"/>
        </w:rPr>
        <w:t>18,9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>żywność, napoje i wyroby tytoniowe (o</w:t>
      </w:r>
      <w:r>
        <w:rPr>
          <w:rFonts w:ascii="Fira Sans" w:hAnsi="Fira Sans" w:cs="Arial"/>
          <w:bCs/>
          <w:sz w:val="19"/>
          <w:szCs w:val="19"/>
        </w:rPr>
        <w:t> 9,8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 wyspecjalizowanych sklepach (o</w:t>
      </w:r>
      <w:r>
        <w:rPr>
          <w:rFonts w:ascii="Fira Sans" w:hAnsi="Fira Sans" w:cs="Arial"/>
          <w:bCs/>
          <w:sz w:val="19"/>
          <w:szCs w:val="19"/>
        </w:rPr>
        <w:t> 48,9</w:t>
      </w:r>
      <w:r w:rsidRPr="00EC65CD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36,4</w:t>
      </w:r>
      <w:r w:rsidRPr="00EC65CD">
        <w:rPr>
          <w:rFonts w:ascii="Fira Sans" w:hAnsi="Fira Sans" w:cs="Arial"/>
          <w:bCs/>
          <w:sz w:val="19"/>
          <w:szCs w:val="19"/>
        </w:rPr>
        <w:t xml:space="preserve">%) oraz </w:t>
      </w:r>
      <w:bookmarkStart w:id="9" w:name="_Hlk224540696"/>
      <w:r w:rsidRPr="0050201C">
        <w:rPr>
          <w:rFonts w:ascii="Fira Sans" w:hAnsi="Fira Sans" w:cs="Arial"/>
          <w:bCs/>
          <w:sz w:val="19"/>
          <w:szCs w:val="19"/>
        </w:rPr>
        <w:t>tekstylia, odzież, obuwie</w:t>
      </w:r>
      <w:bookmarkEnd w:id="9"/>
      <w:r w:rsidRPr="0087559A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>(o</w:t>
      </w:r>
      <w:r>
        <w:rPr>
          <w:rFonts w:ascii="Fira Sans" w:hAnsi="Fira Sans" w:cs="Arial"/>
          <w:bCs/>
          <w:sz w:val="19"/>
          <w:szCs w:val="19"/>
        </w:rPr>
        <w:t> 32,3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</w:p>
    <w:p w14:paraId="45DD58A5" w14:textId="77777777" w:rsidR="00AB3B93" w:rsidRDefault="00AB3B93" w:rsidP="00AB3B93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lutym 2026 r. była niższa niż przed rokiem o 8,3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9,2%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stycznia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2,2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2,3</w:t>
      </w:r>
      <w:r w:rsidRPr="00B841CB">
        <w:rPr>
          <w:rFonts w:cs="Arial"/>
          <w:bCs/>
          <w:szCs w:val="19"/>
        </w:rPr>
        <w:t>%).</w:t>
      </w:r>
    </w:p>
    <w:p w14:paraId="579E8449" w14:textId="77777777" w:rsidR="00AB3B93" w:rsidRPr="00BF6CFC" w:rsidRDefault="00AB3B93" w:rsidP="00AB3B93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luty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niższa o 9,9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10,0</w:t>
      </w:r>
      <w:r w:rsidRPr="00693166">
        <w:rPr>
          <w:rFonts w:cs="Arial"/>
          <w:bCs/>
          <w:szCs w:val="19"/>
        </w:rPr>
        <w:t>%.</w:t>
      </w:r>
    </w:p>
    <w:p w14:paraId="437FC8C6" w14:textId="77777777" w:rsidR="0026711A" w:rsidRDefault="0026711A" w:rsidP="002F1054">
      <w:pPr>
        <w:rPr>
          <w:rFonts w:cs="Arial"/>
          <w:bCs/>
          <w:szCs w:val="19"/>
        </w:rPr>
      </w:pPr>
    </w:p>
    <w:p w14:paraId="6594107E" w14:textId="77777777" w:rsidR="008D5166" w:rsidRDefault="008D5166" w:rsidP="002F1054">
      <w:pPr>
        <w:rPr>
          <w:rFonts w:cs="Arial"/>
          <w:bCs/>
          <w:szCs w:val="19"/>
        </w:rPr>
      </w:pPr>
    </w:p>
    <w:p w14:paraId="43B87CD1" w14:textId="77777777" w:rsidR="00AB3B93" w:rsidRDefault="00AB3B93" w:rsidP="002F1054">
      <w:pPr>
        <w:rPr>
          <w:rFonts w:cs="Arial"/>
          <w:bCs/>
          <w:szCs w:val="19"/>
        </w:rPr>
      </w:pPr>
    </w:p>
    <w:p w14:paraId="179929FB" w14:textId="77777777" w:rsidR="00AB3B93" w:rsidRDefault="00AB3B93" w:rsidP="002F1054">
      <w:pPr>
        <w:rPr>
          <w:rFonts w:cs="Arial"/>
          <w:bCs/>
          <w:szCs w:val="19"/>
        </w:rPr>
      </w:pPr>
    </w:p>
    <w:p w14:paraId="69EC43AB" w14:textId="77777777" w:rsidR="00AB3B93" w:rsidRDefault="00AB3B93" w:rsidP="002F1054">
      <w:pPr>
        <w:rPr>
          <w:rFonts w:cs="Arial"/>
          <w:bCs/>
          <w:szCs w:val="19"/>
        </w:rPr>
      </w:pPr>
    </w:p>
    <w:p w14:paraId="7C4996A0" w14:textId="77777777" w:rsidR="008D5166" w:rsidRDefault="008D5166" w:rsidP="002F1054">
      <w:pPr>
        <w:rPr>
          <w:rFonts w:cs="Arial"/>
          <w:bCs/>
          <w:szCs w:val="19"/>
        </w:rPr>
      </w:pPr>
    </w:p>
    <w:p w14:paraId="3A1F41E4" w14:textId="77777777" w:rsidR="008D5166" w:rsidRPr="004A0E71" w:rsidRDefault="008D5166" w:rsidP="008D5166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1AA416EA" w14:textId="77777777" w:rsidR="008E3534" w:rsidRPr="00BE5FAC" w:rsidRDefault="008E3534" w:rsidP="008E3534">
      <w:pPr>
        <w:pStyle w:val="tekstnapierwszejstronie"/>
        <w:numPr>
          <w:ilvl w:val="0"/>
          <w:numId w:val="0"/>
        </w:numPr>
        <w:spacing w:line="240" w:lineRule="exact"/>
        <w:rPr>
          <w:szCs w:val="19"/>
        </w:rPr>
      </w:pPr>
      <w:r w:rsidRPr="009C29A0">
        <w:rPr>
          <w:spacing w:val="-4"/>
          <w:szCs w:val="19"/>
        </w:rPr>
        <w:t xml:space="preserve">W </w:t>
      </w:r>
      <w:r w:rsidRPr="009C29A0">
        <w:rPr>
          <w:rFonts w:cs="Arial"/>
          <w:iCs/>
          <w:spacing w:val="-4"/>
          <w:szCs w:val="19"/>
        </w:rPr>
        <w:t xml:space="preserve">okresie styczeń–grudzień </w:t>
      </w:r>
      <w:r w:rsidRPr="009C29A0">
        <w:rPr>
          <w:spacing w:val="-4"/>
          <w:szCs w:val="19"/>
        </w:rPr>
        <w:t xml:space="preserve">2025 r. </w:t>
      </w:r>
      <w:r w:rsidRPr="009C29A0">
        <w:rPr>
          <w:spacing w:val="-4"/>
        </w:rPr>
        <w:t>wyniki finansowe badanych przedsiębiorstw były wyższe od uzyskanych w analogicznym</w:t>
      </w:r>
      <w:r>
        <w:t xml:space="preserve"> okresie roku poprzedniego, z wyjątkiem </w:t>
      </w:r>
      <w:r w:rsidRPr="00A20364">
        <w:rPr>
          <w:color w:val="auto"/>
        </w:rPr>
        <w:t>wyniku na operacjach finansowych</w:t>
      </w:r>
      <w:r>
        <w:rPr>
          <w:color w:val="auto"/>
        </w:rPr>
        <w:t>.</w:t>
      </w:r>
      <w:r>
        <w:t xml:space="preserve"> </w:t>
      </w:r>
      <w:r w:rsidRPr="005B78E4">
        <w:rPr>
          <w:szCs w:val="19"/>
        </w:rPr>
        <w:t>P</w:t>
      </w:r>
      <w:r>
        <w:rPr>
          <w:szCs w:val="19"/>
        </w:rPr>
        <w:t>olepszył się wskaźnik</w:t>
      </w:r>
      <w:r w:rsidRPr="005B78E4">
        <w:rPr>
          <w:szCs w:val="19"/>
        </w:rPr>
        <w:t xml:space="preserve"> rentowności </w:t>
      </w:r>
      <w:r w:rsidRPr="005B78E4">
        <w:rPr>
          <w:rFonts w:cs="Arial"/>
          <w:szCs w:val="19"/>
        </w:rPr>
        <w:t xml:space="preserve">sprzedaży </w:t>
      </w:r>
      <w:r>
        <w:rPr>
          <w:rFonts w:cs="Arial"/>
          <w:szCs w:val="19"/>
        </w:rPr>
        <w:t>brutto</w:t>
      </w:r>
      <w:r w:rsidRPr="005B78E4">
        <w:rPr>
          <w:rFonts w:cs="Arial"/>
          <w:szCs w:val="19"/>
        </w:rPr>
        <w:t xml:space="preserve">, a także wskaźniki </w:t>
      </w:r>
      <w:r>
        <w:rPr>
          <w:rFonts w:cs="Arial"/>
          <w:szCs w:val="19"/>
        </w:rPr>
        <w:t xml:space="preserve">rentowności </w:t>
      </w:r>
      <w:r w:rsidRPr="005B78E4">
        <w:rPr>
          <w:szCs w:val="19"/>
        </w:rPr>
        <w:t>obrotu brutto i netto w odniesieniu</w:t>
      </w:r>
      <w:r>
        <w:rPr>
          <w:szCs w:val="19"/>
        </w:rPr>
        <w:t xml:space="preserve"> do okresu styczeń–grudzień 2024</w:t>
      </w:r>
      <w:r w:rsidRPr="005B78E4">
        <w:rPr>
          <w:szCs w:val="19"/>
        </w:rPr>
        <w:t xml:space="preserve"> r. </w:t>
      </w:r>
      <w:r>
        <w:rPr>
          <w:szCs w:val="19"/>
        </w:rPr>
        <w:t xml:space="preserve">W analizowanym okresie </w:t>
      </w:r>
      <w:r>
        <w:rPr>
          <w:spacing w:val="-4"/>
          <w:szCs w:val="19"/>
        </w:rPr>
        <w:t>pogorszyły się</w:t>
      </w:r>
      <w:r w:rsidRPr="005B78E4">
        <w:rPr>
          <w:spacing w:val="-4"/>
          <w:szCs w:val="19"/>
        </w:rPr>
        <w:t xml:space="preserve"> natomiast wskaźnik</w:t>
      </w:r>
      <w:r>
        <w:rPr>
          <w:spacing w:val="-4"/>
          <w:szCs w:val="19"/>
        </w:rPr>
        <w:t>i</w:t>
      </w:r>
      <w:r w:rsidRPr="005B78E4">
        <w:rPr>
          <w:spacing w:val="-4"/>
          <w:szCs w:val="19"/>
        </w:rPr>
        <w:t xml:space="preserve"> płynności fi</w:t>
      </w:r>
      <w:r>
        <w:rPr>
          <w:spacing w:val="-4"/>
          <w:szCs w:val="19"/>
        </w:rPr>
        <w:t xml:space="preserve">nansowej </w:t>
      </w:r>
      <w:r w:rsidRPr="00B20993">
        <w:rPr>
          <w:spacing w:val="-4"/>
          <w:szCs w:val="19"/>
        </w:rPr>
        <w:t>I i II stopnia</w:t>
      </w:r>
      <w:r>
        <w:rPr>
          <w:spacing w:val="-4"/>
          <w:szCs w:val="19"/>
        </w:rPr>
        <w:t>.</w:t>
      </w:r>
    </w:p>
    <w:p w14:paraId="79BEE3E7" w14:textId="77777777" w:rsidR="00C63F16" w:rsidRPr="004A3C5B" w:rsidRDefault="00C63F16" w:rsidP="00C63F1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C63F16" w:rsidRPr="00870F9B" w14:paraId="45D965E1" w14:textId="77777777" w:rsidTr="00166B35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B3A14AC" w14:textId="77777777" w:rsidR="00C63F16" w:rsidRPr="000A0B4E" w:rsidRDefault="00C63F16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37D8C8" w14:textId="3FC7A90E" w:rsidR="00C63F16" w:rsidRPr="000A0B4E" w:rsidRDefault="00C63F16" w:rsidP="00C63F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8469BD" w14:textId="45FBA5B5" w:rsidR="00C63F16" w:rsidRPr="008C67B9" w:rsidRDefault="00C63F16" w:rsidP="00C63F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2025</w:t>
            </w:r>
          </w:p>
        </w:tc>
      </w:tr>
      <w:tr w:rsidR="00C63F16" w:rsidRPr="00870F9B" w14:paraId="16F37425" w14:textId="77777777" w:rsidTr="00166B35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0264A12" w14:textId="77777777" w:rsidR="00C63F16" w:rsidRPr="008C67B9" w:rsidRDefault="00C63F16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7F46C82" w14:textId="77777777" w:rsidR="00C63F16" w:rsidRPr="008C67B9" w:rsidRDefault="00C63F16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C63F16" w:rsidRPr="00870F9B" w14:paraId="20A6D84C" w14:textId="77777777" w:rsidTr="00166B35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4BB7CC5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E566C" w14:textId="4CDD8AD5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79367,3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6366AA9" w14:textId="7D89F690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82715,8</w:t>
            </w:r>
          </w:p>
        </w:tc>
      </w:tr>
      <w:tr w:rsidR="00C63F16" w:rsidRPr="00870F9B" w14:paraId="3203D919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BC49BAC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4FAF1" w14:textId="0F815927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76609,7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E6BA0C7" w14:textId="456E789A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80305,1</w:t>
            </w:r>
          </w:p>
        </w:tc>
      </w:tr>
      <w:tr w:rsidR="00C63F16" w:rsidRPr="00870F9B" w14:paraId="38696E85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8AC5B30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328BC" w14:textId="67DF747F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75921,7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0AEAE82" w14:textId="4A30D535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79001,2</w:t>
            </w:r>
          </w:p>
        </w:tc>
      </w:tr>
      <w:tr w:rsidR="00C63F16" w:rsidRPr="00870F9B" w14:paraId="4AB226FD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FC1AE1F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1B1E2" w14:textId="41E52B8C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73518,7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51DDAD" w14:textId="7E2D107B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77028,2</w:t>
            </w:r>
          </w:p>
        </w:tc>
      </w:tr>
      <w:tr w:rsidR="00C63F16" w:rsidRPr="00870F9B" w14:paraId="1B689125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F8E9C64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27210" w14:textId="65E8BE98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4E12CF">
              <w:rPr>
                <w:rFonts w:cs="Calibri"/>
                <w:sz w:val="16"/>
                <w:szCs w:val="16"/>
              </w:rPr>
              <w:t>3091,0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7AE791A" w14:textId="5B14DA2E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3276,9</w:t>
            </w:r>
          </w:p>
        </w:tc>
      </w:tr>
      <w:tr w:rsidR="00C63F16" w:rsidRPr="00870F9B" w14:paraId="024E4D3E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59502D9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9B0079" w14:textId="6FFDE9EF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457,5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56DD9EE" w14:textId="70E98DA3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561,8</w:t>
            </w:r>
          </w:p>
        </w:tc>
      </w:tr>
      <w:tr w:rsidR="00C63F16" w:rsidRPr="00870F9B" w14:paraId="68A43773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0F5E578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70EAF0" w14:textId="493A5836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–103,0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AF1C876" w14:textId="458F32F6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</w:t>
            </w:r>
            <w:r w:rsidRPr="00814B64">
              <w:rPr>
                <w:rFonts w:cs="Calibri"/>
                <w:sz w:val="16"/>
                <w:szCs w:val="16"/>
              </w:rPr>
              <w:t>124,1</w:t>
            </w:r>
          </w:p>
        </w:tc>
      </w:tr>
      <w:tr w:rsidR="00C63F16" w:rsidRPr="00870F9B" w14:paraId="5BA77C8C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EF015C8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80A625" w14:textId="031643DE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3445,5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172C975" w14:textId="24AC05A4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3714,6</w:t>
            </w:r>
          </w:p>
        </w:tc>
      </w:tr>
      <w:tr w:rsidR="00C63F16" w:rsidRPr="00870F9B" w14:paraId="7FFACB5F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361E831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1577C5" w14:textId="07B03218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2759,7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8A07D7C" w14:textId="497D5755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 w:rsidRPr="00814B64">
              <w:rPr>
                <w:rFonts w:cs="Calibri"/>
                <w:bCs/>
                <w:sz w:val="16"/>
                <w:szCs w:val="16"/>
              </w:rPr>
              <w:t>3056,9</w:t>
            </w:r>
          </w:p>
        </w:tc>
      </w:tr>
      <w:tr w:rsidR="00C63F16" w:rsidRPr="00870F9B" w14:paraId="5A34CF4A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358E6BC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89171" w14:textId="67111DDB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3434,2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C10590B" w14:textId="77B99303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3620,3</w:t>
            </w:r>
          </w:p>
        </w:tc>
      </w:tr>
      <w:tr w:rsidR="00C63F16" w:rsidRPr="00870F9B" w14:paraId="3259EA1B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370130FC" w14:textId="77777777" w:rsidR="00C63F16" w:rsidRPr="008C67B9" w:rsidRDefault="00C63F16" w:rsidP="00C63F16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C10AFD" w14:textId="1B70D634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674,5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5FCF64C6" w14:textId="045D1FB5" w:rsidR="00C63F16" w:rsidRPr="0086791E" w:rsidRDefault="00C63F16" w:rsidP="00C63F1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814B64">
              <w:rPr>
                <w:rFonts w:cs="Calibri"/>
                <w:sz w:val="16"/>
                <w:szCs w:val="16"/>
              </w:rPr>
              <w:t>563,4</w:t>
            </w:r>
          </w:p>
        </w:tc>
      </w:tr>
    </w:tbl>
    <w:p w14:paraId="07158BAE" w14:textId="77777777" w:rsidR="008E3534" w:rsidRPr="008A18C5" w:rsidRDefault="008E3534" w:rsidP="008E3534">
      <w:pPr>
        <w:spacing w:before="180"/>
        <w:rPr>
          <w:rFonts w:cs="Arial"/>
          <w:szCs w:val="19"/>
        </w:rPr>
      </w:pPr>
      <w:r w:rsidRPr="00AE634E">
        <w:rPr>
          <w:rFonts w:cs="Arial"/>
          <w:b/>
          <w:szCs w:val="19"/>
        </w:rPr>
        <w:t>Przychody z całokształtu działalności</w:t>
      </w:r>
      <w:r w:rsidRPr="00AE634E">
        <w:rPr>
          <w:rFonts w:cs="Arial"/>
          <w:szCs w:val="19"/>
        </w:rPr>
        <w:t xml:space="preserve"> w okresie </w:t>
      </w:r>
      <w:r w:rsidRPr="00AE634E">
        <w:rPr>
          <w:rFonts w:cs="Arial"/>
          <w:iCs/>
          <w:szCs w:val="19"/>
        </w:rPr>
        <w:t xml:space="preserve">styczeń–grudzień </w:t>
      </w:r>
      <w:r w:rsidRPr="00AE634E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AE634E">
        <w:rPr>
          <w:rFonts w:cs="Arial"/>
          <w:szCs w:val="19"/>
        </w:rPr>
        <w:t xml:space="preserve"> r. kształtowały się na poziomie </w:t>
      </w:r>
      <w:r w:rsidRPr="00224972">
        <w:rPr>
          <w:rFonts w:cs="Calibri"/>
          <w:szCs w:val="19"/>
        </w:rPr>
        <w:t>82715,8</w:t>
      </w:r>
      <w:r w:rsidRPr="00AE634E">
        <w:rPr>
          <w:rFonts w:cs="Calibri"/>
          <w:szCs w:val="19"/>
        </w:rPr>
        <w:t xml:space="preserve"> </w:t>
      </w:r>
      <w:r w:rsidRPr="00AE634E">
        <w:rPr>
          <w:rFonts w:cs="Arial"/>
          <w:szCs w:val="19"/>
        </w:rPr>
        <w:t>mln zł,</w:t>
      </w:r>
      <w:r>
        <w:rPr>
          <w:rFonts w:cs="Arial"/>
          <w:szCs w:val="19"/>
        </w:rPr>
        <w:br/>
      </w:r>
      <w:r w:rsidRPr="00AE634E">
        <w:rPr>
          <w:rFonts w:cs="Arial"/>
          <w:szCs w:val="19"/>
        </w:rPr>
        <w:t xml:space="preserve">tj. </w:t>
      </w:r>
      <w:r>
        <w:rPr>
          <w:rFonts w:cs="Arial"/>
          <w:szCs w:val="19"/>
        </w:rPr>
        <w:t>o 4,2% wyższym niż</w:t>
      </w:r>
      <w:r w:rsidRPr="00AE634E">
        <w:rPr>
          <w:rFonts w:cs="Arial"/>
          <w:szCs w:val="19"/>
        </w:rPr>
        <w:t xml:space="preserve"> w okresie </w:t>
      </w:r>
      <w:r w:rsidRPr="00AE634E">
        <w:rPr>
          <w:rFonts w:cs="Arial"/>
          <w:iCs/>
          <w:szCs w:val="19"/>
        </w:rPr>
        <w:t xml:space="preserve">styczeń–grudzień </w:t>
      </w:r>
      <w:r w:rsidRPr="00AE634E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AE634E">
        <w:rPr>
          <w:rFonts w:cs="Arial"/>
          <w:szCs w:val="19"/>
        </w:rPr>
        <w:t xml:space="preserve"> r., natomiast </w:t>
      </w:r>
      <w:r w:rsidRPr="00AE634E">
        <w:rPr>
          <w:rFonts w:cs="Arial"/>
          <w:b/>
          <w:szCs w:val="19"/>
        </w:rPr>
        <w:t xml:space="preserve">koszty uzyskania tych przychodów </w:t>
      </w:r>
      <w:r w:rsidRPr="00AE634E">
        <w:rPr>
          <w:rFonts w:cs="Arial"/>
          <w:szCs w:val="19"/>
        </w:rPr>
        <w:t>zwiększyły się o</w:t>
      </w:r>
      <w:r>
        <w:rPr>
          <w:rFonts w:cs="Arial"/>
          <w:szCs w:val="19"/>
        </w:rPr>
        <w:t> 4,1</w:t>
      </w:r>
      <w:r w:rsidRPr="00AE634E">
        <w:rPr>
          <w:rFonts w:cs="Arial"/>
          <w:szCs w:val="19"/>
        </w:rPr>
        <w:t xml:space="preserve">% i wynosiły </w:t>
      </w:r>
      <w:r w:rsidRPr="00224972">
        <w:rPr>
          <w:rFonts w:cs="Calibri"/>
          <w:szCs w:val="19"/>
        </w:rPr>
        <w:t>79001,2</w:t>
      </w:r>
      <w:r>
        <w:rPr>
          <w:rFonts w:cs="Calibri"/>
          <w:szCs w:val="19"/>
        </w:rPr>
        <w:t xml:space="preserve"> </w:t>
      </w:r>
      <w:r w:rsidRPr="00092333">
        <w:rPr>
          <w:rFonts w:cs="Arial"/>
          <w:szCs w:val="19"/>
        </w:rPr>
        <w:t>mln</w:t>
      </w:r>
      <w:r w:rsidRPr="008A18C5">
        <w:rPr>
          <w:rFonts w:cs="Arial"/>
          <w:szCs w:val="19"/>
        </w:rPr>
        <w:t xml:space="preserve"> zł. Przychody ze sprzedaży produktów, towarów i materiałów oraz koszty tej działalności były </w:t>
      </w:r>
      <w:r>
        <w:rPr>
          <w:rFonts w:cs="Arial"/>
          <w:szCs w:val="19"/>
        </w:rPr>
        <w:t xml:space="preserve">wyższe niż w 2024 </w:t>
      </w:r>
      <w:r w:rsidRPr="008A18C5">
        <w:rPr>
          <w:rFonts w:cs="Arial"/>
          <w:szCs w:val="19"/>
        </w:rPr>
        <w:t xml:space="preserve">r. </w:t>
      </w:r>
      <w:r>
        <w:rPr>
          <w:rFonts w:cs="Arial"/>
          <w:szCs w:val="19"/>
        </w:rPr>
        <w:t>po 4,8</w:t>
      </w:r>
      <w:r w:rsidRPr="008A18C5">
        <w:rPr>
          <w:rFonts w:cs="Arial"/>
          <w:szCs w:val="19"/>
        </w:rPr>
        <w:t>%.</w:t>
      </w:r>
    </w:p>
    <w:p w14:paraId="609C5618" w14:textId="77777777" w:rsidR="008E3534" w:rsidRPr="000062A4" w:rsidRDefault="008E3534" w:rsidP="008E3534">
      <w:pPr>
        <w:rPr>
          <w:rFonts w:cs="Arial"/>
          <w:szCs w:val="19"/>
        </w:rPr>
      </w:pPr>
      <w:r w:rsidRPr="008A18C5">
        <w:rPr>
          <w:rFonts w:cs="Arial"/>
          <w:szCs w:val="19"/>
        </w:rPr>
        <w:t xml:space="preserve">Wynik finansowy ze sprzedaży produktów, towarów i materiałów był o </w:t>
      </w:r>
      <w:r>
        <w:rPr>
          <w:rFonts w:cs="Arial"/>
          <w:szCs w:val="19"/>
        </w:rPr>
        <w:t>6,0</w:t>
      </w:r>
      <w:r w:rsidRPr="008A18C5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wy</w:t>
      </w:r>
      <w:r w:rsidRPr="008A18C5">
        <w:rPr>
          <w:rFonts w:cs="Arial"/>
          <w:szCs w:val="19"/>
        </w:rPr>
        <w:t xml:space="preserve">ższy w stosunku do okresu </w:t>
      </w:r>
      <w:r w:rsidRPr="008A18C5">
        <w:rPr>
          <w:rFonts w:cs="Arial"/>
          <w:iCs/>
          <w:szCs w:val="19"/>
        </w:rPr>
        <w:t>styczeń–</w:t>
      </w:r>
      <w:proofErr w:type="spellStart"/>
      <w:r w:rsidRPr="008A18C5">
        <w:rPr>
          <w:rFonts w:cs="Arial"/>
          <w:iCs/>
          <w:szCs w:val="19"/>
        </w:rPr>
        <w:t>gru</w:t>
      </w:r>
      <w:proofErr w:type="spellEnd"/>
      <w:r>
        <w:rPr>
          <w:rFonts w:cs="Arial"/>
          <w:iCs/>
          <w:szCs w:val="19"/>
        </w:rPr>
        <w:t>-</w:t>
      </w:r>
      <w:r w:rsidRPr="008A18C5">
        <w:rPr>
          <w:rFonts w:cs="Arial"/>
          <w:iCs/>
          <w:szCs w:val="19"/>
        </w:rPr>
        <w:t xml:space="preserve">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4 r</w:t>
      </w:r>
      <w:r w:rsidRPr="000062A4">
        <w:rPr>
          <w:rFonts w:cs="Arial"/>
          <w:szCs w:val="19"/>
        </w:rPr>
        <w:t xml:space="preserve">. i wynosił 3276,9 mln zł. Wynik na pozostałej działalności operacyjnej wzrósł o 22,8% i osiągnął wartość </w:t>
      </w:r>
      <w:r>
        <w:rPr>
          <w:rFonts w:cs="Arial"/>
          <w:szCs w:val="19"/>
        </w:rPr>
        <w:br/>
      </w:r>
      <w:r w:rsidRPr="000062A4">
        <w:rPr>
          <w:rFonts w:cs="Arial"/>
          <w:szCs w:val="19"/>
        </w:rPr>
        <w:t xml:space="preserve">561,8 mln zł. </w:t>
      </w:r>
      <w:r>
        <w:rPr>
          <w:rFonts w:cs="Arial"/>
          <w:szCs w:val="19"/>
        </w:rPr>
        <w:t>Pogorszył się natomiast w</w:t>
      </w:r>
      <w:r w:rsidRPr="000062A4">
        <w:rPr>
          <w:rFonts w:cs="Arial"/>
          <w:szCs w:val="19"/>
        </w:rPr>
        <w:t xml:space="preserve">ynik na operacjach finansowych </w:t>
      </w:r>
      <w:r>
        <w:rPr>
          <w:rFonts w:cs="Arial"/>
          <w:szCs w:val="19"/>
        </w:rPr>
        <w:t xml:space="preserve">i </w:t>
      </w:r>
      <w:r w:rsidRPr="000062A4">
        <w:rPr>
          <w:rFonts w:cs="Arial"/>
          <w:szCs w:val="19"/>
        </w:rPr>
        <w:t xml:space="preserve">wynosił minus 124,1 mln zł wobec </w:t>
      </w:r>
      <w:r>
        <w:rPr>
          <w:rFonts w:cs="Arial"/>
          <w:szCs w:val="19"/>
        </w:rPr>
        <w:br/>
      </w:r>
      <w:r w:rsidRPr="000062A4">
        <w:rPr>
          <w:rFonts w:cs="Arial"/>
          <w:szCs w:val="19"/>
        </w:rPr>
        <w:t>minus 103,0 mln zł w okresie styczeń–grudzień 2024 r.</w:t>
      </w:r>
    </w:p>
    <w:p w14:paraId="689FC649" w14:textId="77777777" w:rsidR="008E3534" w:rsidRPr="0069677E" w:rsidRDefault="008E3534" w:rsidP="008E3534">
      <w:pPr>
        <w:rPr>
          <w:rFonts w:cs="Arial"/>
          <w:szCs w:val="19"/>
        </w:rPr>
      </w:pPr>
      <w:r w:rsidRPr="008A18C5">
        <w:rPr>
          <w:rFonts w:cs="Arial"/>
          <w:b/>
          <w:szCs w:val="19"/>
        </w:rPr>
        <w:t>Wynik finansowy brutto</w:t>
      </w:r>
      <w:r w:rsidRPr="008A18C5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>3714,6</w:t>
      </w:r>
      <w:r w:rsidRPr="008A18C5">
        <w:rPr>
          <w:rFonts w:cs="Arial"/>
          <w:szCs w:val="19"/>
        </w:rPr>
        <w:t xml:space="preserve"> mln zł i był </w:t>
      </w:r>
      <w:r>
        <w:rPr>
          <w:rFonts w:cs="Arial"/>
          <w:szCs w:val="19"/>
        </w:rPr>
        <w:t>wy</w:t>
      </w:r>
      <w:r w:rsidRPr="008A18C5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269,1</w:t>
      </w:r>
      <w:r w:rsidRPr="008A18C5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7,8</w:t>
      </w:r>
      <w:r w:rsidRPr="008A18C5">
        <w:rPr>
          <w:rFonts w:cs="Arial"/>
          <w:szCs w:val="19"/>
        </w:rPr>
        <w:t xml:space="preserve">%) od uzyskanego w okresie </w:t>
      </w:r>
      <w:r w:rsidRPr="008A18C5">
        <w:rPr>
          <w:rFonts w:cs="Arial"/>
          <w:iCs/>
          <w:szCs w:val="19"/>
        </w:rPr>
        <w:t xml:space="preserve">styczeń–grudzień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A18C5">
        <w:rPr>
          <w:rFonts w:cs="Arial"/>
          <w:szCs w:val="19"/>
        </w:rPr>
        <w:t xml:space="preserve"> r. Obciążenia wyniku finansowego brutto podatkiem dochodowym </w:t>
      </w:r>
      <w:r>
        <w:rPr>
          <w:rFonts w:cs="Arial"/>
          <w:szCs w:val="19"/>
        </w:rPr>
        <w:t>zmniej</w:t>
      </w:r>
      <w:r w:rsidRPr="008A18C5">
        <w:rPr>
          <w:rFonts w:cs="Arial"/>
          <w:szCs w:val="19"/>
        </w:rPr>
        <w:t>szyły się w skali roku o</w:t>
      </w:r>
      <w:r>
        <w:rPr>
          <w:rFonts w:cs="Arial"/>
          <w:szCs w:val="19"/>
        </w:rPr>
        <w:t> 4,1</w:t>
      </w:r>
      <w:r w:rsidRPr="008A18C5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657,7</w:t>
      </w:r>
      <w:r w:rsidRPr="008A18C5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>Spadła również r</w:t>
      </w:r>
      <w:r w:rsidRPr="008A18C5">
        <w:rPr>
          <w:rFonts w:cs="Arial"/>
          <w:szCs w:val="19"/>
        </w:rPr>
        <w:t xml:space="preserve">elacja podatku dochodowego od osób prawnych i fizycznych do </w:t>
      </w:r>
      <w:r w:rsidRPr="000062A4">
        <w:rPr>
          <w:rFonts w:cs="Arial"/>
          <w:szCs w:val="19"/>
        </w:rPr>
        <w:t xml:space="preserve">zysku brutto </w:t>
      </w:r>
      <w:r>
        <w:rPr>
          <w:rFonts w:cs="Arial"/>
          <w:szCs w:val="19"/>
        </w:rPr>
        <w:br/>
      </w:r>
      <w:r w:rsidRPr="000062A4">
        <w:rPr>
          <w:rFonts w:cs="Arial"/>
          <w:szCs w:val="19"/>
        </w:rPr>
        <w:t xml:space="preserve">– z 16,5% do 15,4%. </w:t>
      </w:r>
      <w:r w:rsidRPr="000062A4">
        <w:rPr>
          <w:rFonts w:cs="Arial"/>
          <w:b/>
          <w:szCs w:val="19"/>
        </w:rPr>
        <w:t>Wyn</w:t>
      </w:r>
      <w:r w:rsidRPr="008A18C5">
        <w:rPr>
          <w:rFonts w:cs="Arial"/>
          <w:b/>
          <w:szCs w:val="19"/>
        </w:rPr>
        <w:t xml:space="preserve">ik finansowy </w:t>
      </w:r>
      <w:r w:rsidRPr="000062A4">
        <w:rPr>
          <w:rFonts w:cs="Arial"/>
          <w:b/>
          <w:szCs w:val="19"/>
        </w:rPr>
        <w:t>netto</w:t>
      </w:r>
      <w:r w:rsidRPr="000062A4">
        <w:rPr>
          <w:rFonts w:cs="Arial"/>
          <w:szCs w:val="19"/>
        </w:rPr>
        <w:t xml:space="preserve"> kształtował się</w:t>
      </w:r>
      <w:r w:rsidRPr="008A18C5">
        <w:rPr>
          <w:rFonts w:cs="Arial"/>
          <w:szCs w:val="19"/>
        </w:rPr>
        <w:t xml:space="preserve"> na poziomie </w:t>
      </w:r>
      <w:r w:rsidRPr="00D244E4">
        <w:rPr>
          <w:rFonts w:cs="Arial"/>
          <w:bCs/>
          <w:szCs w:val="19"/>
        </w:rPr>
        <w:t>3056,9</w:t>
      </w:r>
      <w:r w:rsidRPr="008A18C5">
        <w:rPr>
          <w:rFonts w:cs="Arial"/>
          <w:bCs/>
          <w:szCs w:val="19"/>
        </w:rPr>
        <w:t xml:space="preserve"> </w:t>
      </w:r>
      <w:r w:rsidRPr="008A18C5">
        <w:rPr>
          <w:rFonts w:cs="Arial"/>
          <w:szCs w:val="19"/>
        </w:rPr>
        <w:t xml:space="preserve">mln zł i był </w:t>
      </w:r>
      <w:r>
        <w:rPr>
          <w:rFonts w:cs="Arial"/>
          <w:szCs w:val="19"/>
        </w:rPr>
        <w:t>wy</w:t>
      </w:r>
      <w:r w:rsidRPr="008A18C5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297,2</w:t>
      </w:r>
      <w:r w:rsidRPr="008A18C5">
        <w:rPr>
          <w:rFonts w:cs="Arial"/>
          <w:szCs w:val="19"/>
        </w:rPr>
        <w:t xml:space="preserve"> mln zł </w:t>
      </w:r>
      <w:r>
        <w:rPr>
          <w:rFonts w:cs="Arial"/>
          <w:szCs w:val="19"/>
        </w:rPr>
        <w:br/>
      </w:r>
      <w:r w:rsidRPr="008A18C5">
        <w:rPr>
          <w:rFonts w:cs="Arial"/>
          <w:szCs w:val="19"/>
        </w:rPr>
        <w:t xml:space="preserve">(tj. o </w:t>
      </w:r>
      <w:r>
        <w:rPr>
          <w:rFonts w:cs="Arial"/>
          <w:szCs w:val="19"/>
        </w:rPr>
        <w:t>10,8</w:t>
      </w:r>
      <w:r w:rsidRPr="008A18C5">
        <w:rPr>
          <w:rFonts w:cs="Arial"/>
          <w:szCs w:val="19"/>
        </w:rPr>
        <w:t xml:space="preserve">%) w porównaniu z uzyskanym w okresie </w:t>
      </w:r>
      <w:r w:rsidRPr="008A18C5">
        <w:rPr>
          <w:rFonts w:cs="Arial"/>
          <w:iCs/>
          <w:szCs w:val="19"/>
        </w:rPr>
        <w:t xml:space="preserve">styczeń–grudzień </w:t>
      </w:r>
      <w:r>
        <w:rPr>
          <w:rFonts w:cs="Arial"/>
          <w:szCs w:val="19"/>
        </w:rPr>
        <w:t>2024</w:t>
      </w:r>
      <w:r w:rsidRPr="008A18C5">
        <w:rPr>
          <w:rFonts w:cs="Arial"/>
          <w:szCs w:val="19"/>
        </w:rPr>
        <w:t xml:space="preserve"> r.; zysk netto </w:t>
      </w:r>
      <w:r>
        <w:rPr>
          <w:rFonts w:cs="Arial"/>
          <w:szCs w:val="19"/>
        </w:rPr>
        <w:t>wzrósł</w:t>
      </w:r>
      <w:r w:rsidRPr="008A18C5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 xml:space="preserve">5,4%, natomiast </w:t>
      </w:r>
      <w:r w:rsidRPr="0069677E">
        <w:rPr>
          <w:rFonts w:cs="Arial"/>
          <w:szCs w:val="19"/>
        </w:rPr>
        <w:t xml:space="preserve">strata </w:t>
      </w:r>
      <w:r w:rsidRPr="001602CA">
        <w:rPr>
          <w:rFonts w:cs="Arial"/>
          <w:szCs w:val="19"/>
        </w:rPr>
        <w:t xml:space="preserve">netto </w:t>
      </w:r>
      <w:r>
        <w:rPr>
          <w:rFonts w:cs="Arial"/>
          <w:szCs w:val="19"/>
        </w:rPr>
        <w:t xml:space="preserve">spadła </w:t>
      </w:r>
      <w:r w:rsidRPr="001602CA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 xml:space="preserve">16,5%. </w:t>
      </w:r>
    </w:p>
    <w:p w14:paraId="5486CA1E" w14:textId="77777777" w:rsidR="008E3534" w:rsidRPr="0069677E" w:rsidRDefault="008E3534" w:rsidP="008E3534">
      <w:pPr>
        <w:rPr>
          <w:rFonts w:cs="Arial"/>
          <w:szCs w:val="19"/>
        </w:rPr>
      </w:pPr>
      <w:r w:rsidRPr="009C29A0">
        <w:rPr>
          <w:rFonts w:cs="Arial"/>
          <w:spacing w:val="-4"/>
          <w:szCs w:val="19"/>
        </w:rPr>
        <w:t xml:space="preserve">W omawianym okresie zysk netto wykazało 72,2% badanych przedsiębiorstw wobec 73,5% w okresie </w:t>
      </w:r>
      <w:r w:rsidRPr="009C29A0">
        <w:rPr>
          <w:rFonts w:cs="Arial"/>
          <w:iCs/>
          <w:spacing w:val="-4"/>
          <w:szCs w:val="19"/>
        </w:rPr>
        <w:t xml:space="preserve">styczeń–grudzień </w:t>
      </w:r>
      <w:r w:rsidRPr="009C29A0">
        <w:rPr>
          <w:rFonts w:cs="Arial"/>
          <w:spacing w:val="-4"/>
          <w:szCs w:val="19"/>
        </w:rPr>
        <w:t>2024 r.</w:t>
      </w:r>
      <w:r w:rsidRPr="00936617">
        <w:rPr>
          <w:rFonts w:cs="Arial"/>
          <w:szCs w:val="19"/>
        </w:rPr>
        <w:t xml:space="preserve"> Udział przychodów przedsiębiorstw wykazujących zysk netto w ogólnej kwocie przychodów z całokształtu działalności zmniejszył się z 84,0% do 71,6%</w:t>
      </w:r>
      <w:r w:rsidRPr="00936617">
        <w:rPr>
          <w:rFonts w:cs="Arial"/>
          <w:i/>
          <w:szCs w:val="19"/>
        </w:rPr>
        <w:t>.</w:t>
      </w:r>
      <w:r w:rsidRPr="00936617">
        <w:rPr>
          <w:rFonts w:cs="Arial"/>
          <w:szCs w:val="19"/>
        </w:rPr>
        <w:t xml:space="preserve"> W sekcji </w:t>
      </w:r>
      <w:r w:rsidRPr="00936617">
        <w:rPr>
          <w:rFonts w:cs="Arial"/>
          <w:spacing w:val="-1"/>
          <w:szCs w:val="19"/>
        </w:rPr>
        <w:t>przetwórstwo przemysłowe zysk netto odnotowało 66,7% przedsiębiorstw (w</w:t>
      </w:r>
      <w:r>
        <w:rPr>
          <w:rFonts w:cs="Arial"/>
          <w:spacing w:val="-1"/>
          <w:szCs w:val="19"/>
        </w:rPr>
        <w:t> </w:t>
      </w:r>
      <w:r w:rsidRPr="00936617">
        <w:rPr>
          <w:rFonts w:cs="Arial"/>
          <w:spacing w:val="-1"/>
          <w:szCs w:val="19"/>
        </w:rPr>
        <w:t xml:space="preserve">okresie </w:t>
      </w:r>
      <w:r w:rsidRPr="00936617">
        <w:rPr>
          <w:rFonts w:cs="Arial"/>
          <w:iCs/>
          <w:spacing w:val="-1"/>
          <w:szCs w:val="19"/>
        </w:rPr>
        <w:t>styczeń–grudzień</w:t>
      </w:r>
      <w:r w:rsidRPr="00936617">
        <w:rPr>
          <w:rFonts w:cs="Arial"/>
          <w:iCs/>
          <w:szCs w:val="19"/>
        </w:rPr>
        <w:t xml:space="preserve"> </w:t>
      </w:r>
      <w:r w:rsidRPr="00936617">
        <w:rPr>
          <w:rFonts w:cs="Arial"/>
          <w:szCs w:val="19"/>
        </w:rPr>
        <w:t xml:space="preserve">2024 r. – </w:t>
      </w:r>
      <w:r w:rsidRPr="00936617">
        <w:rPr>
          <w:rFonts w:cs="Arial"/>
          <w:spacing w:val="-1"/>
          <w:szCs w:val="19"/>
        </w:rPr>
        <w:t>70,3</w:t>
      </w:r>
      <w:r w:rsidRPr="00936617">
        <w:rPr>
          <w:rFonts w:cs="Arial"/>
          <w:szCs w:val="19"/>
        </w:rPr>
        <w:t xml:space="preserve">%), a udział uzyskanych przez nie przychodów w przychodach wszystkich podmiotów tej sekcji stanowił 77,4% (w okresie </w:t>
      </w:r>
      <w:r w:rsidRPr="00936617">
        <w:rPr>
          <w:rFonts w:cs="Arial"/>
          <w:iCs/>
          <w:szCs w:val="19"/>
        </w:rPr>
        <w:t xml:space="preserve">styczeń–grudzień </w:t>
      </w:r>
      <w:r w:rsidRPr="00936617">
        <w:rPr>
          <w:rFonts w:cs="Arial"/>
          <w:szCs w:val="19"/>
        </w:rPr>
        <w:t>2024 r. – 75,6%).</w:t>
      </w:r>
    </w:p>
    <w:p w14:paraId="61F14DFF" w14:textId="77777777" w:rsidR="00C63F16" w:rsidRPr="004A3C5B" w:rsidRDefault="00C63F16" w:rsidP="00C63F1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C63F16" w:rsidRPr="00870F9B" w14:paraId="277473F1" w14:textId="77777777" w:rsidTr="00166B35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14A261A" w14:textId="77777777" w:rsidR="00C63F16" w:rsidRPr="0069677E" w:rsidRDefault="00C63F16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A46D98" w14:textId="38814449" w:rsidR="00C63F16" w:rsidRPr="0069677E" w:rsidRDefault="00C63F16" w:rsidP="00C63F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30D11E7" w14:textId="130C11CB" w:rsidR="00C63F16" w:rsidRPr="0069677E" w:rsidRDefault="00C63F16" w:rsidP="00C63F1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12 2025</w:t>
            </w:r>
          </w:p>
        </w:tc>
      </w:tr>
      <w:tr w:rsidR="00C63F16" w:rsidRPr="00870F9B" w14:paraId="7ECE5F9E" w14:textId="77777777" w:rsidTr="00166B35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3990BC68" w14:textId="77777777" w:rsidR="00C63F16" w:rsidRPr="0069677E" w:rsidRDefault="00C63F16" w:rsidP="00166B35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0098BE6F" w14:textId="77777777" w:rsidR="00C63F16" w:rsidRPr="0069677E" w:rsidRDefault="00C63F16" w:rsidP="00166B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C63F16" w:rsidRPr="00870F9B" w14:paraId="5C89C0EE" w14:textId="77777777" w:rsidTr="00166B35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E37328D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B1DDF" w14:textId="1B3B66BE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7D5B4E6" w14:textId="6C518960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</w:tr>
      <w:tr w:rsidR="00C63F16" w:rsidRPr="00870F9B" w14:paraId="6BEAE82E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BBB6186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91D35" w14:textId="780CADF6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30257B0" w14:textId="11454D09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C63F16" w:rsidRPr="00870F9B" w14:paraId="7E08649F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DDA2679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02A9E1" w14:textId="3442400C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3BDFDF" w14:textId="4BCAF5A8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C63F16" w:rsidRPr="00870F9B" w14:paraId="15157577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3091648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A89F00" w14:textId="43F22718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5E88A7C" w14:textId="197A8E0E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C63F16" w:rsidRPr="00870F9B" w14:paraId="6029E3D7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3481578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6C821F" w14:textId="12B9DEE1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0C8BDE5" w14:textId="7077DC51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</w:tr>
      <w:tr w:rsidR="00C63F16" w:rsidRPr="00870F9B" w14:paraId="38F3C492" w14:textId="77777777" w:rsidTr="00166B35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42168D71" w14:textId="77777777" w:rsidR="00C63F16" w:rsidRPr="0069677E" w:rsidRDefault="00C63F16" w:rsidP="00C63F1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3CF5D3" w14:textId="1EC3DC71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BAF8E53" w14:textId="451E096C" w:rsidR="00C63F16" w:rsidRPr="00D564B4" w:rsidRDefault="00C63F16" w:rsidP="00C63F1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</w:tr>
    </w:tbl>
    <w:p w14:paraId="64153AE5" w14:textId="49A1FA33" w:rsidR="008E3534" w:rsidRPr="00883F14" w:rsidRDefault="008E3534" w:rsidP="008E3534">
      <w:pPr>
        <w:spacing w:before="180"/>
        <w:rPr>
          <w:rFonts w:eastAsia="Fira Sans Light" w:cs="Arial"/>
          <w:szCs w:val="19"/>
        </w:rPr>
      </w:pPr>
      <w:r w:rsidRPr="00986199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 xml:space="preserve">okresie </w:t>
      </w:r>
      <w:r w:rsidRPr="00986199">
        <w:rPr>
          <w:rFonts w:cs="Arial"/>
          <w:szCs w:val="19"/>
        </w:rPr>
        <w:t>styczeń–</w:t>
      </w:r>
      <w:r>
        <w:rPr>
          <w:rFonts w:cs="Arial"/>
          <w:szCs w:val="19"/>
        </w:rPr>
        <w:t>grudzień</w:t>
      </w:r>
      <w:r w:rsidRPr="0098619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986199">
        <w:rPr>
          <w:rFonts w:cs="Arial"/>
          <w:szCs w:val="19"/>
        </w:rPr>
        <w:t xml:space="preserve"> r. w badanych przedsiębiorstwach niefinansowych </w:t>
      </w:r>
      <w:r>
        <w:rPr>
          <w:rFonts w:cs="Arial"/>
          <w:szCs w:val="19"/>
        </w:rPr>
        <w:t>od</w:t>
      </w:r>
      <w:r w:rsidRPr="005F7219">
        <w:rPr>
          <w:rFonts w:cs="Arial"/>
          <w:szCs w:val="19"/>
        </w:rPr>
        <w:t xml:space="preserve">notowano </w:t>
      </w:r>
      <w:r>
        <w:rPr>
          <w:rFonts w:cs="Arial"/>
          <w:szCs w:val="19"/>
        </w:rPr>
        <w:t xml:space="preserve">spadek </w:t>
      </w:r>
      <w:r w:rsidRPr="00986199">
        <w:rPr>
          <w:rFonts w:cs="Arial"/>
          <w:szCs w:val="19"/>
        </w:rPr>
        <w:t>wskaźnik</w:t>
      </w:r>
      <w:r>
        <w:rPr>
          <w:rFonts w:cs="Arial"/>
          <w:szCs w:val="19"/>
        </w:rPr>
        <w:t>a</w:t>
      </w:r>
      <w:r w:rsidRPr="00986199">
        <w:rPr>
          <w:rFonts w:cs="Arial"/>
          <w:szCs w:val="19"/>
        </w:rPr>
        <w:t xml:space="preserve"> poziomu kosztów z całokształtu działalności </w:t>
      </w:r>
      <w:r>
        <w:rPr>
          <w:rFonts w:cs="Arial"/>
          <w:szCs w:val="19"/>
        </w:rPr>
        <w:t>–</w:t>
      </w:r>
      <w:r w:rsidRPr="00986199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0</w:t>
      </w:r>
      <w:r w:rsidRPr="00986199">
        <w:rPr>
          <w:rFonts w:cs="Arial"/>
          <w:szCs w:val="19"/>
        </w:rPr>
        <w:t>,</w:t>
      </w:r>
      <w:r>
        <w:rPr>
          <w:rFonts w:cs="Arial"/>
          <w:szCs w:val="19"/>
        </w:rPr>
        <w:t>2 p. proc. w porównaniu z analogicznym okresem 2024 r. Zwięk</w:t>
      </w:r>
      <w:r w:rsidRPr="00986199">
        <w:rPr>
          <w:rFonts w:cs="Arial"/>
          <w:szCs w:val="19"/>
        </w:rPr>
        <w:t>szył się wskaźnik rentown</w:t>
      </w:r>
      <w:r>
        <w:rPr>
          <w:rFonts w:cs="Arial"/>
          <w:szCs w:val="19"/>
        </w:rPr>
        <w:t xml:space="preserve">ości </w:t>
      </w:r>
      <w:r w:rsidRPr="00986199">
        <w:rPr>
          <w:rFonts w:cs="Arial"/>
          <w:szCs w:val="19"/>
        </w:rPr>
        <w:t xml:space="preserve">sprzedaży </w:t>
      </w:r>
      <w:r>
        <w:rPr>
          <w:rFonts w:cs="Arial"/>
          <w:szCs w:val="19"/>
        </w:rPr>
        <w:t>brutto</w:t>
      </w:r>
      <w:r w:rsidRPr="00986199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0,1</w:t>
      </w:r>
      <w:r w:rsidRPr="00986199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 xml:space="preserve">oraz </w:t>
      </w:r>
      <w:r w:rsidRPr="00986199">
        <w:rPr>
          <w:rFonts w:cs="Arial"/>
          <w:szCs w:val="19"/>
        </w:rPr>
        <w:t>wskaźniki ren</w:t>
      </w:r>
      <w:r>
        <w:rPr>
          <w:rFonts w:cs="Arial"/>
          <w:szCs w:val="19"/>
        </w:rPr>
        <w:t>towności obrotu brutto i netto – p</w:t>
      </w:r>
      <w:r w:rsidRPr="0098619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986199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986199">
        <w:rPr>
          <w:rFonts w:cs="Arial"/>
          <w:szCs w:val="19"/>
        </w:rPr>
        <w:t xml:space="preserve"> p. proc.</w:t>
      </w:r>
      <w:r>
        <w:rPr>
          <w:rFonts w:cs="Arial"/>
          <w:szCs w:val="19"/>
        </w:rPr>
        <w:t xml:space="preserve"> Obniżyły się natomiast</w:t>
      </w:r>
      <w:r w:rsidRPr="00812471">
        <w:rPr>
          <w:rFonts w:cs="Arial"/>
          <w:szCs w:val="19"/>
        </w:rPr>
        <w:t xml:space="preserve"> </w:t>
      </w:r>
      <w:r w:rsidRPr="00236E6E">
        <w:rPr>
          <w:rFonts w:cs="Arial"/>
          <w:szCs w:val="19"/>
        </w:rPr>
        <w:t xml:space="preserve">wskaźniki płynności finansowej: I stopnia – o </w:t>
      </w:r>
      <w:r>
        <w:rPr>
          <w:rFonts w:cs="Arial"/>
          <w:szCs w:val="19"/>
        </w:rPr>
        <w:t>10,2</w:t>
      </w:r>
      <w:r w:rsidRPr="00236E6E">
        <w:rPr>
          <w:rFonts w:cs="Arial"/>
          <w:szCs w:val="19"/>
        </w:rPr>
        <w:t xml:space="preserve"> p. proc., a II stopnia – o </w:t>
      </w:r>
      <w:r>
        <w:rPr>
          <w:rFonts w:cs="Arial"/>
          <w:szCs w:val="19"/>
        </w:rPr>
        <w:t>8,6</w:t>
      </w:r>
      <w:r w:rsidRPr="00236E6E">
        <w:rPr>
          <w:rFonts w:cs="Arial"/>
          <w:szCs w:val="19"/>
        </w:rPr>
        <w:t xml:space="preserve"> p. proc.</w:t>
      </w:r>
      <w:r>
        <w:rPr>
          <w:rFonts w:cs="Arial"/>
          <w:szCs w:val="19"/>
        </w:rPr>
        <w:t xml:space="preserve"> w porównaniu z okresem </w:t>
      </w:r>
      <w:r w:rsidRPr="00986199">
        <w:rPr>
          <w:rFonts w:cs="Arial"/>
          <w:szCs w:val="19"/>
        </w:rPr>
        <w:t>styczeń–</w:t>
      </w:r>
      <w:r>
        <w:rPr>
          <w:rFonts w:cs="Arial"/>
          <w:szCs w:val="19"/>
        </w:rPr>
        <w:t>grudzień</w:t>
      </w:r>
      <w:r w:rsidRPr="0098619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986199">
        <w:rPr>
          <w:rFonts w:cs="Arial"/>
          <w:szCs w:val="19"/>
        </w:rPr>
        <w:t xml:space="preserve"> r.</w:t>
      </w:r>
    </w:p>
    <w:p w14:paraId="1D814E6B" w14:textId="6608566F" w:rsidR="008E3534" w:rsidRDefault="00085348" w:rsidP="008E3534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8608" behindDoc="1" locked="0" layoutInCell="1" allowOverlap="1" wp14:anchorId="7578E0EB" wp14:editId="471AA023">
            <wp:simplePos x="0" y="0"/>
            <wp:positionH relativeFrom="column">
              <wp:posOffset>322580</wp:posOffset>
            </wp:positionH>
            <wp:positionV relativeFrom="paragraph">
              <wp:posOffset>182616</wp:posOffset>
            </wp:positionV>
            <wp:extent cx="5228571" cy="2780952"/>
            <wp:effectExtent l="0" t="0" r="0" b="635"/>
            <wp:wrapNone/>
            <wp:docPr id="482" name="Obraz 482" descr="Na wykresie kolumnowym zaprezentowano wskaźniki rentowności obrotu netto dla województwa opolskiego i kraju w okresie: styczeń-marzec, styczeń-czerwiec, styczeń-wrzesień, styczeń-grudzień w latach 2023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534" w:rsidRPr="004A118C">
        <w:rPr>
          <w:rFonts w:cs="Arial"/>
          <w:b/>
          <w:szCs w:val="19"/>
        </w:rPr>
        <w:t xml:space="preserve">Wykres </w:t>
      </w:r>
      <w:r w:rsidR="008E3534">
        <w:rPr>
          <w:rFonts w:cs="Arial"/>
          <w:b/>
          <w:szCs w:val="19"/>
        </w:rPr>
        <w:t>10</w:t>
      </w:r>
      <w:r w:rsidR="008E3534" w:rsidRPr="004A118C">
        <w:rPr>
          <w:rFonts w:cs="Arial"/>
          <w:b/>
          <w:szCs w:val="19"/>
        </w:rPr>
        <w:t>.</w:t>
      </w:r>
      <w:r w:rsidR="008E3534">
        <w:rPr>
          <w:rFonts w:cs="Arial"/>
          <w:b/>
          <w:bCs/>
          <w:szCs w:val="19"/>
        </w:rPr>
        <w:tab/>
        <w:t>Wskaźnik rentowności obrotu netto</w:t>
      </w:r>
    </w:p>
    <w:p w14:paraId="04AA0F94" w14:textId="59B3CA62" w:rsidR="008E3534" w:rsidRPr="008E3534" w:rsidRDefault="008E3534" w:rsidP="008E3534">
      <w:pPr>
        <w:tabs>
          <w:tab w:val="left" w:pos="993"/>
        </w:tabs>
        <w:spacing w:after="0"/>
        <w:outlineLvl w:val="0"/>
        <w:rPr>
          <w:rFonts w:cs="Arial"/>
          <w:bCs/>
          <w:szCs w:val="19"/>
        </w:rPr>
      </w:pPr>
    </w:p>
    <w:p w14:paraId="0B2456CB" w14:textId="77777777" w:rsidR="008E3534" w:rsidRPr="008E3534" w:rsidRDefault="008E3534" w:rsidP="008E3534">
      <w:pPr>
        <w:tabs>
          <w:tab w:val="left" w:pos="993"/>
        </w:tabs>
        <w:spacing w:after="0"/>
        <w:outlineLvl w:val="0"/>
        <w:rPr>
          <w:rFonts w:cs="Arial"/>
          <w:bCs/>
          <w:szCs w:val="19"/>
        </w:rPr>
      </w:pPr>
    </w:p>
    <w:p w14:paraId="0C225BCD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1D2887D7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36EFF7B5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2EFEA1DD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79945D38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4BC9278D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7EFF2FF3" w14:textId="77777777" w:rsidR="008E3534" w:rsidRPr="00914870" w:rsidRDefault="008E3534" w:rsidP="008E3534">
      <w:pPr>
        <w:rPr>
          <w:rFonts w:ascii="Arial" w:hAnsi="Arial"/>
          <w:sz w:val="18"/>
          <w:szCs w:val="20"/>
        </w:rPr>
      </w:pPr>
    </w:p>
    <w:p w14:paraId="1EDF746A" w14:textId="77777777" w:rsidR="008E3534" w:rsidRPr="00914870" w:rsidRDefault="008E3534" w:rsidP="008E3534">
      <w:pPr>
        <w:rPr>
          <w:rFonts w:ascii="Arial" w:hAnsi="Arial"/>
          <w:sz w:val="18"/>
          <w:szCs w:val="20"/>
        </w:rPr>
      </w:pPr>
    </w:p>
    <w:p w14:paraId="7D81D926" w14:textId="77777777" w:rsidR="008E3534" w:rsidRPr="00914870" w:rsidRDefault="008E3534" w:rsidP="008E3534">
      <w:pPr>
        <w:rPr>
          <w:rFonts w:ascii="Arial" w:hAnsi="Arial"/>
          <w:sz w:val="18"/>
          <w:szCs w:val="20"/>
        </w:rPr>
      </w:pPr>
    </w:p>
    <w:p w14:paraId="7974946A" w14:textId="77777777" w:rsidR="008E3534" w:rsidRDefault="008E3534" w:rsidP="008E3534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852288" behindDoc="0" locked="0" layoutInCell="1" allowOverlap="1" wp14:anchorId="53AE8B05" wp14:editId="16B88E97">
                <wp:simplePos x="0" y="0"/>
                <wp:positionH relativeFrom="column">
                  <wp:posOffset>2157095</wp:posOffset>
                </wp:positionH>
                <wp:positionV relativeFrom="paragraph">
                  <wp:posOffset>161026</wp:posOffset>
                </wp:positionV>
                <wp:extent cx="1752600" cy="314325"/>
                <wp:effectExtent l="0" t="0" r="0" b="9525"/>
                <wp:wrapNone/>
                <wp:docPr id="476" name="Grupa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48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71179F" w14:textId="77777777" w:rsidR="00FF02E2" w:rsidRPr="0069677E" w:rsidRDefault="00FF02E2" w:rsidP="008E3534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9" name="Grupa 489"/>
                        <wpg:cNvGrpSpPr/>
                        <wpg:grpSpPr>
                          <a:xfrm>
                            <a:off x="43132" y="94890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9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AE8B05" id="Grupa 476" o:spid="_x0000_s1039" style="position:absolute;margin-left:169.85pt;margin-top:12.7pt;width:138pt;height:24.75pt;z-index:251852288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">
                <v:shape id="Text Box 10" o:spid="_x0000_s1040" type="#_x0000_t202" style="position:absolute;width:1752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Qv78A&#10;AADcAAAADwAAAGRycy9kb3ducmV2LnhtbERPy4rCMBTdC/5DuANuRNMRKdppFBkV3PqAbi/NnbZM&#10;c1OSVOvfm4Xg8nDe+XYwrbiT841lBd/zBARxaXXDlYLb9ThbgfABWWNrmRQ8ycN2Mx7lmGn74DPd&#10;L6ESMYR9hgrqELpMSl/WZNDPbUccuT/rDIYIXSW1w0cMN61cJEkqDTYcG2rs6Lem8v/SGwXrdKoP&#10;6S1pXTGcDtTti75AVmryNex+QAQawkf8dp+0guUqro1n4hG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IlC/vwAAANwAAAAPAAAAAAAAAAAAAAAAAJgCAABkcnMvZG93bnJl&#10;di54bWxQSwUGAAAAAAQABAD1AAAAhAMAAAAA&#10;" filled="f" stroked="f" strokeweight=".2pt">
                  <v:textbox inset=".5mm,.3mm,.5mm,.3mm">
                    <w:txbxContent>
                      <w:p w14:paraId="7171179F" w14:textId="77777777" w:rsidR="00FF02E2" w:rsidRPr="0069677E" w:rsidRDefault="00FF02E2" w:rsidP="008E3534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89" o:spid="_x0000_s1041" style="position:absolute;left:431;top:948;width:10515;height:1258" coordorigin="-381" coordsize="10515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rect id="Rectangle 241" o:spid="_x0000_s1042" style="position:absolute;left:-38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WGsEA&#10;AADcAAAADwAAAGRycy9kb3ducmV2LnhtbERP3WrCMBS+F/YO4Qx2I5puiMxqlK5soHfa+QDH5pgW&#10;k5PSRO329OZisMuP73+1GZwVN+pD61nB6zQDQVx73bJRcPz+mryDCBFZo/VMCn4owGb9NFphrv2d&#10;D3SrohEphEOOCpoYu1zKUDfkMEx9R5y4s+8dxgR7I3WP9xTurHzLsrl02HJqaLCjsqH6Ul2dgsJG&#10;fT7V+9+drgabfZbjD2OuSr08D8USRKQh/ov/3FutYLZI89OZdAT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jlhrBAAAA3AAAAA8AAAAAAAAAAAAAAAAAmAIAAGRycy9kb3du&#10;cmV2LnhtbFBLBQYAAAAABAAEAPUAAACGAwAAAAA=&#10;" fillcolor="#a6a6a6" stroked="f" strokeweight="0"/>
                  <v:rect id="Rectangle 242" o:spid="_x0000_s1043" style="position:absolute;left:762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OhyMQA&#10;AADcAAAADwAAAGRycy9kb3ducmV2LnhtbESP3WoCMRSE7wu+QziCdzVRpLWrUcQfWnpX9QEOm2N2&#10;cXOybLLu6tObQqGXw8x8wyzXvavEjZpQetYwGSsQxLk3JVsN59PhdQ4iRGSDlWfScKcA69XgZYmZ&#10;8R3/0O0YrUgQDhlqKGKsMylDXpDDMPY1cfIuvnEYk2ysNA12Ce4qOVXqTTosOS0UWNO2oPx6bJ2G&#10;x/1sbbtT7X5+2lD3vrvaz2+l9WjYbxYgIvXxP/zX/jIaZh8T+D2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ocjEAAAA3AAAAA8AAAAAAAAAAAAAAAAAmAIAAGRycy9k&#10;b3ducmV2LnhtbFBLBQYAAAAABAAEAPUAAACJAwAAAAA=&#10;" fillcolor="#754fad" stroked="f" strokeweight="0"/>
                </v:group>
              </v:group>
            </w:pict>
          </mc:Fallback>
        </mc:AlternateContent>
      </w:r>
    </w:p>
    <w:p w14:paraId="086EB267" w14:textId="77777777" w:rsidR="008E3534" w:rsidRDefault="008E3534" w:rsidP="008E3534">
      <w:pPr>
        <w:rPr>
          <w:rFonts w:ascii="Arial" w:hAnsi="Arial"/>
          <w:sz w:val="18"/>
          <w:szCs w:val="20"/>
        </w:rPr>
      </w:pPr>
    </w:p>
    <w:p w14:paraId="19BED1B1" w14:textId="77777777" w:rsidR="008E3534" w:rsidRPr="008A18C5" w:rsidRDefault="008E3534" w:rsidP="008E3534">
      <w:pPr>
        <w:spacing w:before="240"/>
        <w:rPr>
          <w:szCs w:val="19"/>
        </w:rPr>
      </w:pPr>
      <w:r w:rsidRPr="00954203">
        <w:rPr>
          <w:rFonts w:cs="Arial"/>
          <w:szCs w:val="19"/>
        </w:rPr>
        <w:t>Wartość</w:t>
      </w:r>
      <w:r w:rsidRPr="00954203">
        <w:rPr>
          <w:rFonts w:cs="Arial"/>
          <w:b/>
          <w:szCs w:val="19"/>
        </w:rPr>
        <w:t xml:space="preserve"> aktywów </w:t>
      </w:r>
      <w:r w:rsidRPr="008A18C5">
        <w:rPr>
          <w:rFonts w:cs="Arial"/>
          <w:b/>
          <w:szCs w:val="19"/>
        </w:rPr>
        <w:t>obrotowych</w:t>
      </w:r>
      <w:r w:rsidRPr="008A18C5">
        <w:rPr>
          <w:rFonts w:cs="Arial"/>
          <w:szCs w:val="19"/>
        </w:rPr>
        <w:t xml:space="preserve"> badanych przedsiębiorstw na koniec grudnia 202</w:t>
      </w:r>
      <w:r>
        <w:rPr>
          <w:rFonts w:cs="Arial"/>
          <w:szCs w:val="19"/>
        </w:rPr>
        <w:t>5</w:t>
      </w:r>
      <w:r w:rsidRPr="008A18C5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25491,2 </w:t>
      </w:r>
      <w:r w:rsidRPr="008A18C5">
        <w:rPr>
          <w:szCs w:val="19"/>
        </w:rPr>
        <w:t xml:space="preserve">mln zł i była o </w:t>
      </w:r>
      <w:r>
        <w:rPr>
          <w:szCs w:val="19"/>
        </w:rPr>
        <w:t>3,4% ni</w:t>
      </w:r>
      <w:r w:rsidRPr="008A18C5">
        <w:rPr>
          <w:szCs w:val="19"/>
        </w:rPr>
        <w:t>ższa niż w końcu 202</w:t>
      </w:r>
      <w:r>
        <w:rPr>
          <w:szCs w:val="19"/>
        </w:rPr>
        <w:t>4</w:t>
      </w:r>
      <w:r w:rsidRPr="008A18C5">
        <w:rPr>
          <w:szCs w:val="19"/>
        </w:rPr>
        <w:t xml:space="preserve"> r. </w:t>
      </w:r>
      <w:r w:rsidRPr="00DD5063">
        <w:rPr>
          <w:szCs w:val="19"/>
        </w:rPr>
        <w:t xml:space="preserve">Spadła wartość inwestycji krótkoterminowych (o </w:t>
      </w:r>
      <w:r>
        <w:rPr>
          <w:szCs w:val="19"/>
        </w:rPr>
        <w:t>18,2</w:t>
      </w:r>
      <w:r w:rsidRPr="00DD5063">
        <w:rPr>
          <w:szCs w:val="19"/>
        </w:rPr>
        <w:t xml:space="preserve">%) oraz zapasów (o </w:t>
      </w:r>
      <w:r>
        <w:rPr>
          <w:szCs w:val="19"/>
        </w:rPr>
        <w:t>6,2</w:t>
      </w:r>
      <w:r w:rsidRPr="00DD5063">
        <w:rPr>
          <w:szCs w:val="19"/>
        </w:rPr>
        <w:t xml:space="preserve">%), natomiast wzrosła wartość krótkoterminowych rozliczeń międzyokresowych (o </w:t>
      </w:r>
      <w:r>
        <w:rPr>
          <w:szCs w:val="19"/>
        </w:rPr>
        <w:t>52,5</w:t>
      </w:r>
      <w:r w:rsidRPr="00DD5063">
        <w:rPr>
          <w:szCs w:val="19"/>
        </w:rPr>
        <w:t xml:space="preserve">%) i należności krótkoterminowych (o </w:t>
      </w:r>
      <w:r>
        <w:rPr>
          <w:szCs w:val="19"/>
        </w:rPr>
        <w:t>6,6</w:t>
      </w:r>
      <w:r w:rsidRPr="00DD5063">
        <w:rPr>
          <w:szCs w:val="19"/>
        </w:rPr>
        <w:t>%).</w:t>
      </w:r>
      <w:r>
        <w:rPr>
          <w:szCs w:val="19"/>
        </w:rPr>
        <w:t xml:space="preserve"> </w:t>
      </w:r>
      <w:r w:rsidRPr="003D0A53">
        <w:rPr>
          <w:szCs w:val="19"/>
        </w:rPr>
        <w:t>W</w:t>
      </w:r>
      <w:r>
        <w:rPr>
          <w:szCs w:val="19"/>
        </w:rPr>
        <w:t> </w:t>
      </w:r>
      <w:r w:rsidRPr="003D0A53">
        <w:rPr>
          <w:szCs w:val="19"/>
        </w:rPr>
        <w:t xml:space="preserve">strukturze aktywów obrotowych </w:t>
      </w:r>
      <w:r>
        <w:rPr>
          <w:szCs w:val="19"/>
        </w:rPr>
        <w:t>odnotowano spadek</w:t>
      </w:r>
      <w:r w:rsidRPr="003D0A53">
        <w:rPr>
          <w:szCs w:val="19"/>
        </w:rPr>
        <w:t xml:space="preserve"> udział</w:t>
      </w:r>
      <w:r>
        <w:rPr>
          <w:szCs w:val="19"/>
        </w:rPr>
        <w:t>u</w:t>
      </w:r>
      <w:r w:rsidRPr="003D0A53">
        <w:rPr>
          <w:szCs w:val="19"/>
        </w:rPr>
        <w:t xml:space="preserve"> inwestycji krótkoterminowych (z </w:t>
      </w:r>
      <w:r>
        <w:rPr>
          <w:szCs w:val="19"/>
        </w:rPr>
        <w:t>29,5</w:t>
      </w:r>
      <w:r w:rsidRPr="003D0A53">
        <w:rPr>
          <w:szCs w:val="19"/>
        </w:rPr>
        <w:t xml:space="preserve">% do </w:t>
      </w:r>
      <w:r>
        <w:rPr>
          <w:szCs w:val="19"/>
        </w:rPr>
        <w:t>25,0</w:t>
      </w:r>
      <w:r w:rsidRPr="003D0A53">
        <w:rPr>
          <w:szCs w:val="19"/>
        </w:rPr>
        <w:t>%)</w:t>
      </w:r>
      <w:r>
        <w:rPr>
          <w:szCs w:val="19"/>
        </w:rPr>
        <w:t xml:space="preserve"> i </w:t>
      </w:r>
      <w:r w:rsidRPr="003D0A53">
        <w:rPr>
          <w:szCs w:val="19"/>
        </w:rPr>
        <w:t xml:space="preserve">zapasów (z </w:t>
      </w:r>
      <w:r>
        <w:rPr>
          <w:szCs w:val="19"/>
        </w:rPr>
        <w:t>34,0</w:t>
      </w:r>
      <w:r w:rsidRPr="003D0A53">
        <w:rPr>
          <w:szCs w:val="19"/>
        </w:rPr>
        <w:t xml:space="preserve">% do </w:t>
      </w:r>
      <w:r>
        <w:rPr>
          <w:szCs w:val="19"/>
        </w:rPr>
        <w:t xml:space="preserve">33,0%), a wzrost udziału </w:t>
      </w:r>
      <w:r w:rsidRPr="003D0A53">
        <w:rPr>
          <w:szCs w:val="19"/>
        </w:rPr>
        <w:t>należności krótk</w:t>
      </w:r>
      <w:r>
        <w:rPr>
          <w:szCs w:val="19"/>
        </w:rPr>
        <w:t xml:space="preserve">oterminowych (z 32,7% do 36,1%) oraz </w:t>
      </w:r>
      <w:r w:rsidRPr="003D0A53">
        <w:rPr>
          <w:szCs w:val="19"/>
        </w:rPr>
        <w:t>krótkoterminowych rozliczeń międ</w:t>
      </w:r>
      <w:r>
        <w:rPr>
          <w:szCs w:val="19"/>
        </w:rPr>
        <w:t xml:space="preserve">zyokresowych (z 3,7% do 5,9%). </w:t>
      </w:r>
      <w:r w:rsidRPr="003D0A53">
        <w:rPr>
          <w:szCs w:val="19"/>
        </w:rPr>
        <w:t xml:space="preserve">Porównanie struktury zapasów wykazało </w:t>
      </w:r>
      <w:r>
        <w:rPr>
          <w:szCs w:val="19"/>
        </w:rPr>
        <w:t>spadek</w:t>
      </w:r>
      <w:r w:rsidRPr="008A18C5">
        <w:rPr>
          <w:szCs w:val="19"/>
        </w:rPr>
        <w:t xml:space="preserve"> udziału półproduktów i</w:t>
      </w:r>
      <w:r>
        <w:rPr>
          <w:szCs w:val="19"/>
        </w:rPr>
        <w:t> </w:t>
      </w:r>
      <w:r w:rsidRPr="008A18C5">
        <w:rPr>
          <w:szCs w:val="19"/>
        </w:rPr>
        <w:t xml:space="preserve">produktów w toku (z </w:t>
      </w:r>
      <w:r>
        <w:rPr>
          <w:szCs w:val="19"/>
        </w:rPr>
        <w:t>12,9</w:t>
      </w:r>
      <w:r w:rsidRPr="008A18C5">
        <w:rPr>
          <w:szCs w:val="19"/>
        </w:rPr>
        <w:t xml:space="preserve">% do </w:t>
      </w:r>
      <w:r>
        <w:rPr>
          <w:szCs w:val="19"/>
        </w:rPr>
        <w:t>10,2</w:t>
      </w:r>
      <w:r w:rsidRPr="008A18C5">
        <w:rPr>
          <w:szCs w:val="19"/>
        </w:rPr>
        <w:t>%)</w:t>
      </w:r>
      <w:r>
        <w:rPr>
          <w:szCs w:val="19"/>
        </w:rPr>
        <w:t xml:space="preserve">, a wzrost udziału </w:t>
      </w:r>
      <w:r w:rsidRPr="003D0A53">
        <w:rPr>
          <w:szCs w:val="19"/>
        </w:rPr>
        <w:t xml:space="preserve">towarów (z </w:t>
      </w:r>
      <w:r>
        <w:rPr>
          <w:szCs w:val="19"/>
        </w:rPr>
        <w:t>35,4</w:t>
      </w:r>
      <w:r w:rsidRPr="003D0A53">
        <w:rPr>
          <w:szCs w:val="19"/>
        </w:rPr>
        <w:t xml:space="preserve">% do </w:t>
      </w:r>
      <w:r>
        <w:rPr>
          <w:szCs w:val="19"/>
        </w:rPr>
        <w:t>38,1</w:t>
      </w:r>
      <w:r w:rsidRPr="008A18C5">
        <w:rPr>
          <w:szCs w:val="19"/>
        </w:rPr>
        <w:t>%)</w:t>
      </w:r>
      <w:r>
        <w:rPr>
          <w:szCs w:val="19"/>
        </w:rPr>
        <w:t xml:space="preserve"> i </w:t>
      </w:r>
      <w:r w:rsidRPr="008A18C5">
        <w:rPr>
          <w:szCs w:val="19"/>
        </w:rPr>
        <w:t xml:space="preserve">materiałów (z </w:t>
      </w:r>
      <w:r>
        <w:rPr>
          <w:szCs w:val="19"/>
        </w:rPr>
        <w:t>35,8</w:t>
      </w:r>
      <w:r w:rsidRPr="008A18C5">
        <w:rPr>
          <w:szCs w:val="19"/>
        </w:rPr>
        <w:t xml:space="preserve">% do </w:t>
      </w:r>
      <w:r>
        <w:rPr>
          <w:szCs w:val="19"/>
        </w:rPr>
        <w:t xml:space="preserve">35,9%), jednocześnie udział </w:t>
      </w:r>
      <w:r w:rsidRPr="008A18C5">
        <w:rPr>
          <w:szCs w:val="19"/>
        </w:rPr>
        <w:t>produktów gotowych</w:t>
      </w:r>
      <w:r>
        <w:rPr>
          <w:szCs w:val="19"/>
        </w:rPr>
        <w:t xml:space="preserve"> wynosił</w:t>
      </w:r>
      <w:r w:rsidRPr="008A18C5">
        <w:rPr>
          <w:szCs w:val="19"/>
        </w:rPr>
        <w:t xml:space="preserve"> 1</w:t>
      </w:r>
      <w:r>
        <w:rPr>
          <w:szCs w:val="19"/>
        </w:rPr>
        <w:t>3</w:t>
      </w:r>
      <w:r w:rsidRPr="008A18C5">
        <w:rPr>
          <w:szCs w:val="19"/>
        </w:rPr>
        <w:t>,</w:t>
      </w:r>
      <w:r>
        <w:rPr>
          <w:szCs w:val="19"/>
        </w:rPr>
        <w:t xml:space="preserve">5% i pozostał na poziomie poprzedniego roku. </w:t>
      </w:r>
    </w:p>
    <w:p w14:paraId="487F3696" w14:textId="77777777" w:rsidR="008E3534" w:rsidRPr="008A18C5" w:rsidRDefault="008E3534" w:rsidP="008E3534">
      <w:pPr>
        <w:rPr>
          <w:szCs w:val="19"/>
        </w:rPr>
      </w:pPr>
      <w:r w:rsidRPr="009C29A0">
        <w:rPr>
          <w:spacing w:val="-2"/>
          <w:szCs w:val="19"/>
        </w:rPr>
        <w:t>Aktywa obrotowe finansowane były głównie zobowiązaniami krótkoterminowymi – relacja zobowiązań krótkoterminowych</w:t>
      </w:r>
      <w:r w:rsidRPr="008A18C5">
        <w:rPr>
          <w:szCs w:val="19"/>
        </w:rPr>
        <w:t xml:space="preserve"> do aktywów obrotowych na koniec grudnia 202</w:t>
      </w:r>
      <w:r>
        <w:rPr>
          <w:szCs w:val="19"/>
        </w:rPr>
        <w:t>5</w:t>
      </w:r>
      <w:r w:rsidRPr="008A18C5">
        <w:rPr>
          <w:szCs w:val="19"/>
        </w:rPr>
        <w:t xml:space="preserve"> r. wyniosła </w:t>
      </w:r>
      <w:r>
        <w:rPr>
          <w:szCs w:val="19"/>
        </w:rPr>
        <w:t>64,8</w:t>
      </w:r>
      <w:r w:rsidRPr="008A18C5">
        <w:rPr>
          <w:szCs w:val="19"/>
        </w:rPr>
        <w:t xml:space="preserve">% wobec </w:t>
      </w:r>
      <w:r>
        <w:rPr>
          <w:szCs w:val="19"/>
        </w:rPr>
        <w:t>60,5</w:t>
      </w:r>
      <w:r w:rsidRPr="008A18C5">
        <w:rPr>
          <w:szCs w:val="19"/>
        </w:rPr>
        <w:t>% w grudniu 202</w:t>
      </w:r>
      <w:r>
        <w:rPr>
          <w:szCs w:val="19"/>
        </w:rPr>
        <w:t>4</w:t>
      </w:r>
      <w:r w:rsidRPr="008A18C5">
        <w:rPr>
          <w:szCs w:val="19"/>
        </w:rPr>
        <w:t xml:space="preserve"> r.</w:t>
      </w:r>
    </w:p>
    <w:p w14:paraId="535DF6AD" w14:textId="085B858D" w:rsidR="008E3534" w:rsidRDefault="008E3534" w:rsidP="008E3534">
      <w:pPr>
        <w:rPr>
          <w:szCs w:val="19"/>
        </w:rPr>
      </w:pPr>
      <w:r w:rsidRPr="008A18C5">
        <w:rPr>
          <w:b/>
          <w:szCs w:val="19"/>
        </w:rPr>
        <w:t xml:space="preserve">Zobowiązania długo-i krótkoterminowe </w:t>
      </w:r>
      <w:r w:rsidRPr="008A18C5">
        <w:rPr>
          <w:szCs w:val="19"/>
        </w:rPr>
        <w:t>(bez funduszy specjalnych) w końcu grudnia</w:t>
      </w:r>
      <w:r>
        <w:rPr>
          <w:szCs w:val="19"/>
        </w:rPr>
        <w:t xml:space="preserve"> 2025</w:t>
      </w:r>
      <w:r w:rsidRPr="008A18C5">
        <w:rPr>
          <w:szCs w:val="19"/>
        </w:rPr>
        <w:t xml:space="preserve"> r. wyniosły </w:t>
      </w:r>
      <w:r>
        <w:rPr>
          <w:szCs w:val="19"/>
        </w:rPr>
        <w:t>20839,5</w:t>
      </w:r>
      <w:r w:rsidRPr="008A18C5">
        <w:rPr>
          <w:szCs w:val="19"/>
        </w:rPr>
        <w:t xml:space="preserve"> mln zł </w:t>
      </w:r>
      <w:r>
        <w:rPr>
          <w:szCs w:val="19"/>
        </w:rPr>
        <w:br/>
      </w:r>
      <w:r w:rsidRPr="008A18C5">
        <w:rPr>
          <w:szCs w:val="19"/>
        </w:rPr>
        <w:t xml:space="preserve">i były o </w:t>
      </w:r>
      <w:r>
        <w:rPr>
          <w:szCs w:val="19"/>
        </w:rPr>
        <w:t>2,2</w:t>
      </w:r>
      <w:r w:rsidRPr="008A18C5">
        <w:rPr>
          <w:szCs w:val="19"/>
        </w:rPr>
        <w:t>% wyższe niż w końcu grudnia 202</w:t>
      </w:r>
      <w:r>
        <w:rPr>
          <w:szCs w:val="19"/>
        </w:rPr>
        <w:t>4</w:t>
      </w:r>
      <w:r w:rsidRPr="008A18C5">
        <w:rPr>
          <w:szCs w:val="19"/>
        </w:rPr>
        <w:t xml:space="preserve"> r. Zobowiązania </w:t>
      </w:r>
      <w:r w:rsidR="00CA2157" w:rsidRPr="008A18C5">
        <w:rPr>
          <w:szCs w:val="19"/>
        </w:rPr>
        <w:t>krótkoterminowe</w:t>
      </w:r>
      <w:r w:rsidRPr="008A18C5">
        <w:rPr>
          <w:szCs w:val="19"/>
        </w:rPr>
        <w:t xml:space="preserve"> stanowiły </w:t>
      </w:r>
      <w:r w:rsidR="00CA2157">
        <w:rPr>
          <w:szCs w:val="19"/>
        </w:rPr>
        <w:t>79,3</w:t>
      </w:r>
      <w:r w:rsidRPr="008A18C5">
        <w:rPr>
          <w:szCs w:val="19"/>
        </w:rPr>
        <w:t>% ogółu zobowiązań (wobec</w:t>
      </w:r>
      <w:r>
        <w:rPr>
          <w:szCs w:val="19"/>
        </w:rPr>
        <w:t> </w:t>
      </w:r>
      <w:r w:rsidR="00CA2157">
        <w:rPr>
          <w:szCs w:val="19"/>
        </w:rPr>
        <w:t>78</w:t>
      </w:r>
      <w:r>
        <w:rPr>
          <w:szCs w:val="19"/>
        </w:rPr>
        <w:t>,</w:t>
      </w:r>
      <w:r w:rsidR="00CA2157">
        <w:rPr>
          <w:szCs w:val="19"/>
        </w:rPr>
        <w:t>3</w:t>
      </w:r>
      <w:r w:rsidRPr="008A18C5">
        <w:rPr>
          <w:szCs w:val="19"/>
        </w:rPr>
        <w:t xml:space="preserve">% w grudniu </w:t>
      </w:r>
      <w:r>
        <w:rPr>
          <w:szCs w:val="19"/>
        </w:rPr>
        <w:t>2024</w:t>
      </w:r>
      <w:r w:rsidRPr="008A18C5">
        <w:rPr>
          <w:szCs w:val="19"/>
        </w:rPr>
        <w:t xml:space="preserve"> r.). Zobowiązania krótkoterminowe badanych przedsiębiorstw wyniosły </w:t>
      </w:r>
      <w:r>
        <w:rPr>
          <w:szCs w:val="19"/>
        </w:rPr>
        <w:t>16523,1</w:t>
      </w:r>
      <w:r w:rsidRPr="008A18C5">
        <w:rPr>
          <w:szCs w:val="19"/>
        </w:rPr>
        <w:t xml:space="preserve"> mln zł</w:t>
      </w:r>
      <w:r w:rsidR="00CA2157">
        <w:rPr>
          <w:szCs w:val="19"/>
        </w:rPr>
        <w:br/>
      </w:r>
      <w:r w:rsidRPr="008A18C5">
        <w:rPr>
          <w:szCs w:val="19"/>
        </w:rPr>
        <w:t xml:space="preserve">i w skali roku były wyższe o </w:t>
      </w:r>
      <w:r>
        <w:rPr>
          <w:szCs w:val="19"/>
        </w:rPr>
        <w:t>3,5</w:t>
      </w:r>
      <w:r w:rsidRPr="008A18C5">
        <w:rPr>
          <w:szCs w:val="19"/>
        </w:rPr>
        <w:t xml:space="preserve">%, w tym z tytułu: </w:t>
      </w:r>
      <w:r w:rsidRPr="00E13088">
        <w:rPr>
          <w:szCs w:val="19"/>
        </w:rPr>
        <w:t xml:space="preserve">podatków, ceł, ubezpieczeń i innych świadczeń (o </w:t>
      </w:r>
      <w:r>
        <w:rPr>
          <w:szCs w:val="19"/>
        </w:rPr>
        <w:t xml:space="preserve">2,7%) </w:t>
      </w:r>
      <w:r w:rsidRPr="005D096B">
        <w:rPr>
          <w:szCs w:val="19"/>
        </w:rPr>
        <w:t xml:space="preserve">oraz dostaw </w:t>
      </w:r>
      <w:r w:rsidR="00CA2157">
        <w:rPr>
          <w:szCs w:val="19"/>
        </w:rPr>
        <w:br/>
      </w:r>
      <w:r w:rsidRPr="005D096B">
        <w:rPr>
          <w:szCs w:val="19"/>
        </w:rPr>
        <w:t xml:space="preserve">i usług (o </w:t>
      </w:r>
      <w:r>
        <w:rPr>
          <w:szCs w:val="19"/>
        </w:rPr>
        <w:t>1,1</w:t>
      </w:r>
      <w:r w:rsidRPr="005D096B">
        <w:rPr>
          <w:szCs w:val="19"/>
        </w:rPr>
        <w:t>%), natomiast niższe z tytułu kredytów bankowych i pożyczek (o 8,</w:t>
      </w:r>
      <w:r>
        <w:rPr>
          <w:szCs w:val="19"/>
        </w:rPr>
        <w:t>8</w:t>
      </w:r>
      <w:r w:rsidRPr="005D096B">
        <w:rPr>
          <w:szCs w:val="19"/>
        </w:rPr>
        <w:t>%).</w:t>
      </w:r>
      <w:r>
        <w:rPr>
          <w:szCs w:val="19"/>
        </w:rPr>
        <w:t xml:space="preserve"> </w:t>
      </w:r>
      <w:r w:rsidR="00CA2157" w:rsidRPr="008A18C5">
        <w:rPr>
          <w:szCs w:val="19"/>
        </w:rPr>
        <w:t xml:space="preserve">Wartość zobowiązań długoterminowych wyniosła </w:t>
      </w:r>
      <w:r w:rsidR="00CA2157">
        <w:rPr>
          <w:szCs w:val="19"/>
        </w:rPr>
        <w:t>4316,4</w:t>
      </w:r>
      <w:r w:rsidR="00CA2157" w:rsidRPr="008A18C5">
        <w:rPr>
          <w:szCs w:val="19"/>
        </w:rPr>
        <w:t xml:space="preserve"> mln zł i była o </w:t>
      </w:r>
      <w:r w:rsidR="00CA2157">
        <w:rPr>
          <w:szCs w:val="19"/>
        </w:rPr>
        <w:t>2,5</w:t>
      </w:r>
      <w:r w:rsidR="00CA2157" w:rsidRPr="008A18C5">
        <w:rPr>
          <w:szCs w:val="19"/>
        </w:rPr>
        <w:t xml:space="preserve">% </w:t>
      </w:r>
      <w:r w:rsidR="00CA2157">
        <w:rPr>
          <w:szCs w:val="19"/>
        </w:rPr>
        <w:t>niższa niż w grudniu 2024</w:t>
      </w:r>
      <w:r w:rsidR="00CA2157" w:rsidRPr="008A18C5">
        <w:rPr>
          <w:szCs w:val="19"/>
        </w:rPr>
        <w:t xml:space="preserve"> r.</w:t>
      </w:r>
    </w:p>
    <w:p w14:paraId="55D0453B" w14:textId="77777777" w:rsidR="008D5166" w:rsidRPr="00FC3796" w:rsidRDefault="008D5166" w:rsidP="008D5166">
      <w:pPr>
        <w:pStyle w:val="Tekstpodstawowy2"/>
        <w:spacing w:before="72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3C7BBA39" w14:textId="77777777" w:rsidR="00C45669" w:rsidRPr="002C1BB6" w:rsidRDefault="00C45669" w:rsidP="00C45669">
      <w:pPr>
        <w:rPr>
          <w:szCs w:val="19"/>
        </w:rPr>
      </w:pPr>
      <w:r w:rsidRPr="002C1BB6">
        <w:rPr>
          <w:b/>
          <w:spacing w:val="-2"/>
          <w:szCs w:val="19"/>
        </w:rPr>
        <w:t>Nakłady inwestycyjne</w:t>
      </w:r>
      <w:r w:rsidRPr="002C1BB6">
        <w:rPr>
          <w:spacing w:val="-2"/>
          <w:szCs w:val="19"/>
        </w:rPr>
        <w:t xml:space="preserve"> zrealizowane w okresie </w:t>
      </w:r>
      <w:r w:rsidRPr="002C1BB6">
        <w:t>styczeń</w:t>
      </w:r>
      <w:r w:rsidRPr="002C1BB6">
        <w:rPr>
          <w:spacing w:val="-2"/>
          <w:szCs w:val="19"/>
        </w:rPr>
        <w:t>–grudzień 202</w:t>
      </w:r>
      <w:r>
        <w:rPr>
          <w:spacing w:val="-2"/>
          <w:szCs w:val="19"/>
        </w:rPr>
        <w:t>5</w:t>
      </w:r>
      <w:r w:rsidRPr="002C1BB6">
        <w:rPr>
          <w:spacing w:val="-2"/>
          <w:szCs w:val="19"/>
        </w:rPr>
        <w:t xml:space="preserve"> r. przez przedsiębiorstwa mające siedzibę na terenie</w:t>
      </w:r>
      <w:r w:rsidRPr="002C1BB6">
        <w:rPr>
          <w:szCs w:val="19"/>
        </w:rPr>
        <w:t xml:space="preserve"> województwa opolskiego osiągnęły wartość 2411,0 mln zł i były (w cenach bieżących) o 11,5% niższe niż </w:t>
      </w:r>
      <w:r w:rsidRPr="002C1BB6">
        <w:rPr>
          <w:spacing w:val="-2"/>
          <w:szCs w:val="19"/>
        </w:rPr>
        <w:t xml:space="preserve">w okresie </w:t>
      </w:r>
      <w:r w:rsidRPr="002C1BB6">
        <w:rPr>
          <w:spacing w:val="-2"/>
          <w:szCs w:val="19"/>
        </w:rPr>
        <w:br/>
      </w:r>
      <w:r w:rsidRPr="002C1BB6">
        <w:t>styczeń</w:t>
      </w:r>
      <w:r w:rsidRPr="002C1BB6">
        <w:rPr>
          <w:spacing w:val="-2"/>
          <w:szCs w:val="19"/>
        </w:rPr>
        <w:t>–grudzień 202</w:t>
      </w:r>
      <w:r>
        <w:rPr>
          <w:spacing w:val="-2"/>
          <w:szCs w:val="19"/>
        </w:rPr>
        <w:t>4</w:t>
      </w:r>
      <w:r w:rsidRPr="002C1BB6">
        <w:rPr>
          <w:szCs w:val="19"/>
        </w:rPr>
        <w:t xml:space="preserve"> r.</w:t>
      </w:r>
    </w:p>
    <w:p w14:paraId="71A3E037" w14:textId="77777777" w:rsidR="00C45669" w:rsidRDefault="00C45669" w:rsidP="00C45669">
      <w:pPr>
        <w:tabs>
          <w:tab w:val="left" w:pos="993"/>
        </w:tabs>
        <w:outlineLvl w:val="0"/>
        <w:rPr>
          <w:szCs w:val="19"/>
        </w:rPr>
      </w:pPr>
      <w:r w:rsidRPr="00FA7E54">
        <w:rPr>
          <w:szCs w:val="19"/>
        </w:rPr>
        <w:t xml:space="preserve">W analizowanym okresie nakłady na zakupy zmniejszyły się o 2,0% (z tego nakłady na środki transportu o 9,0%, </w:t>
      </w:r>
      <w:r>
        <w:rPr>
          <w:szCs w:val="19"/>
        </w:rPr>
        <w:br/>
      </w:r>
      <w:r w:rsidRPr="00FA7E54">
        <w:rPr>
          <w:szCs w:val="19"/>
        </w:rPr>
        <w:t>a na maszyny, urządzenia techniczne, narzędzia i wyposażenie o 0,5%). Zmniejszyły się również nakłady na</w:t>
      </w:r>
      <w:r>
        <w:rPr>
          <w:szCs w:val="19"/>
        </w:rPr>
        <w:t xml:space="preserve"> </w:t>
      </w:r>
      <w:r w:rsidRPr="00FA7E54">
        <w:rPr>
          <w:szCs w:val="19"/>
        </w:rPr>
        <w:t>budynki i budowle o 30,9%. Udział zakupów w nakładach ogółem wynosił 73,7% (</w:t>
      </w:r>
      <w:r w:rsidRPr="00FA7E54">
        <w:rPr>
          <w:spacing w:val="-2"/>
          <w:szCs w:val="19"/>
        </w:rPr>
        <w:t xml:space="preserve">w okresie </w:t>
      </w:r>
      <w:r w:rsidRPr="00FA7E54">
        <w:t>styczeń</w:t>
      </w:r>
      <w:r w:rsidRPr="00FA7E54">
        <w:rPr>
          <w:spacing w:val="-2"/>
          <w:szCs w:val="19"/>
        </w:rPr>
        <w:t>–grudzień 2024</w:t>
      </w:r>
      <w:r w:rsidRPr="00FA7E54">
        <w:rPr>
          <w:szCs w:val="19"/>
        </w:rPr>
        <w:t xml:space="preserve"> r. – 66,5%).</w:t>
      </w:r>
    </w:p>
    <w:p w14:paraId="56CEA345" w14:textId="77777777" w:rsidR="00C45669" w:rsidRPr="00C45669" w:rsidRDefault="00C45669" w:rsidP="00C45669">
      <w:pPr>
        <w:tabs>
          <w:tab w:val="left" w:pos="993"/>
        </w:tabs>
        <w:outlineLvl w:val="0"/>
        <w:rPr>
          <w:szCs w:val="19"/>
        </w:rPr>
      </w:pPr>
    </w:p>
    <w:p w14:paraId="505A69EE" w14:textId="77777777" w:rsidR="00C45669" w:rsidRPr="00C45669" w:rsidRDefault="00C45669" w:rsidP="00C45669">
      <w:pPr>
        <w:tabs>
          <w:tab w:val="left" w:pos="993"/>
        </w:tabs>
        <w:outlineLvl w:val="0"/>
        <w:rPr>
          <w:szCs w:val="19"/>
        </w:rPr>
      </w:pPr>
    </w:p>
    <w:p w14:paraId="379E9D76" w14:textId="77777777" w:rsidR="00C45669" w:rsidRPr="00C45669" w:rsidRDefault="00C45669" w:rsidP="00C45669">
      <w:pPr>
        <w:tabs>
          <w:tab w:val="left" w:pos="993"/>
        </w:tabs>
        <w:outlineLvl w:val="0"/>
        <w:rPr>
          <w:szCs w:val="19"/>
        </w:rPr>
      </w:pPr>
    </w:p>
    <w:p w14:paraId="5B0B9514" w14:textId="77777777" w:rsidR="00C45669" w:rsidRPr="00C45669" w:rsidRDefault="00C45669" w:rsidP="00C45669">
      <w:pPr>
        <w:tabs>
          <w:tab w:val="left" w:pos="993"/>
        </w:tabs>
        <w:outlineLvl w:val="0"/>
        <w:rPr>
          <w:rFonts w:cs="Arial"/>
          <w:szCs w:val="19"/>
        </w:rPr>
      </w:pPr>
    </w:p>
    <w:p w14:paraId="36DD9112" w14:textId="62585254" w:rsidR="00C45669" w:rsidRPr="00F60300" w:rsidRDefault="00C45669" w:rsidP="00C45669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6D133960" w14:textId="16B15155" w:rsidR="00C45669" w:rsidRPr="00F41524" w:rsidRDefault="00085348" w:rsidP="00C45669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09632" behindDoc="1" locked="0" layoutInCell="1" allowOverlap="1" wp14:anchorId="697FEA52" wp14:editId="07E6F4E3">
            <wp:simplePos x="0" y="0"/>
            <wp:positionH relativeFrom="column">
              <wp:posOffset>238125</wp:posOffset>
            </wp:positionH>
            <wp:positionV relativeFrom="paragraph">
              <wp:posOffset>111389</wp:posOffset>
            </wp:positionV>
            <wp:extent cx="4076065" cy="2237740"/>
            <wp:effectExtent l="0" t="0" r="635" b="0"/>
            <wp:wrapNone/>
            <wp:docPr id="483" name="Obraz 483" descr="Na wykresie kolumnowym zaprezentowano w % wzrost/spadek do roku poprzedniego nakładów inwestycyjnych w cenach bieżących dla województwa opolskiego w okresach: styczeń–grudzień 2023 r., styczeń–grudzień 2024 r. i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669">
        <w:rPr>
          <w:rFonts w:cs="Arial"/>
          <w:sz w:val="18"/>
          <w:szCs w:val="18"/>
        </w:rPr>
        <w:tab/>
      </w:r>
      <w:r w:rsidR="00C45669" w:rsidRPr="00F41524">
        <w:rPr>
          <w:rFonts w:cs="Arial"/>
          <w:szCs w:val="19"/>
        </w:rPr>
        <w:t>wzrost/spadek do roku poprzedniego</w:t>
      </w:r>
    </w:p>
    <w:p w14:paraId="158D0FEA" w14:textId="2DF121FA" w:rsidR="00C45669" w:rsidRPr="00F60300" w:rsidRDefault="00C45669" w:rsidP="00C45669">
      <w:pPr>
        <w:jc w:val="both"/>
        <w:rPr>
          <w:szCs w:val="19"/>
        </w:rPr>
      </w:pPr>
    </w:p>
    <w:p w14:paraId="5FA8372F" w14:textId="77777777" w:rsidR="00C45669" w:rsidRPr="000A70EA" w:rsidRDefault="00C45669" w:rsidP="00C45669">
      <w:pPr>
        <w:rPr>
          <w:rFonts w:ascii="Arial" w:hAnsi="Arial" w:cs="Arial"/>
          <w:sz w:val="18"/>
          <w:szCs w:val="18"/>
        </w:rPr>
      </w:pPr>
    </w:p>
    <w:p w14:paraId="5359E23C" w14:textId="0F225D5E" w:rsidR="00C45669" w:rsidRPr="000A70EA" w:rsidRDefault="0084487F" w:rsidP="00C45669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58432" behindDoc="0" locked="0" layoutInCell="1" allowOverlap="1" wp14:anchorId="3464A74E" wp14:editId="4169366D">
                <wp:simplePos x="0" y="0"/>
                <wp:positionH relativeFrom="column">
                  <wp:posOffset>4442604</wp:posOffset>
                </wp:positionH>
                <wp:positionV relativeFrom="paragraph">
                  <wp:posOffset>67574</wp:posOffset>
                </wp:positionV>
                <wp:extent cx="2087880" cy="1079500"/>
                <wp:effectExtent l="0" t="0" r="7620" b="6350"/>
                <wp:wrapNone/>
                <wp:docPr id="566" name="Grupa 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880" cy="1079500"/>
                          <a:chOff x="0" y="0"/>
                          <a:chExt cx="2087880" cy="1079500"/>
                        </a:xfrm>
                      </wpg:grpSpPr>
                      <wps:wsp>
                        <wps:cNvPr id="496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7880" cy="10795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5F725668" w14:textId="77777777" w:rsidR="00FF02E2" w:rsidRPr="00855541" w:rsidRDefault="00FF02E2" w:rsidP="00C45669">
                              <w:pPr>
                                <w:spacing w:before="40" w:after="40"/>
                                <w:ind w:left="567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  <w:p w14:paraId="4069BF3B" w14:textId="77777777" w:rsidR="00FF02E2" w:rsidRPr="00855541" w:rsidRDefault="00FF02E2" w:rsidP="00C45669">
                              <w:pPr>
                                <w:spacing w:before="40" w:after="40"/>
                                <w:ind w:left="793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  <w:p w14:paraId="33DA000B" w14:textId="77777777" w:rsidR="00FF02E2" w:rsidRPr="00855541" w:rsidRDefault="00FF02E2" w:rsidP="00C45669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  <w:p w14:paraId="4D407605" w14:textId="77777777" w:rsidR="00FF02E2" w:rsidRPr="00855541" w:rsidRDefault="00FF02E2" w:rsidP="00C45669">
                              <w:pPr>
                                <w:spacing w:before="40" w:after="40" w:line="240" w:lineRule="auto"/>
                                <w:ind w:left="567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maszyny, urządzenia technic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zne,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narzędzia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i wyposażenie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CFC775B" w14:textId="77777777" w:rsidR="00FF02E2" w:rsidRPr="00855541" w:rsidRDefault="00FF02E2" w:rsidP="00C45669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97" name="Grupa 497"/>
                        <wpg:cNvGrpSpPr/>
                        <wpg:grpSpPr>
                          <a:xfrm>
                            <a:off x="8626" y="51758"/>
                            <a:ext cx="311785" cy="962396"/>
                            <a:chOff x="-8626" y="-8627"/>
                            <a:chExt cx="311845" cy="962493"/>
                          </a:xfrm>
                        </wpg:grpSpPr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59" y="36231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59" y="586597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8626" y="-8627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59" y="82813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64A74E" id="Grupa 566" o:spid="_x0000_s1044" style="position:absolute;margin-left:349.8pt;margin-top:5.3pt;width:164.4pt;height:85pt;z-index:251858432" coordsize="20878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">
                <v:shape id="Text Box 239" o:spid="_x0000_s1045" type="#_x0000_t202" style="position:absolute;width:20878;height:10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3i8MA&#10;AADcAAAADwAAAGRycy9kb3ducmV2LnhtbESPwWrDMBBE74X+g9hCLyWRU4JpXMshJCn4Wtfg62Jt&#10;bFNrZSQ5cf++KgR6HGbmDZPvFzOKKzk/WFawWScgiFurB+4U1F8fqzcQPiBrHC2Tgh/ysC8eH3LM&#10;tL3xJ12r0IkIYZ+hgj6EKZPStz0Z9Gs7EUfvYp3BEKXrpHZ4i3AzytckSaXBgeNCjxMde2q/q9ko&#10;2KUv+pzWyeiapTzTdGrmBlmp56fl8A4i0BL+w/d2qRVsdyn8nY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j3i8MAAADcAAAADwAAAAAAAAAAAAAAAACYAgAAZHJzL2Rv&#10;d25yZXYueG1sUEsFBgAAAAAEAAQA9QAAAIgDAAAAAA==&#10;" filled="f" stroked="f" strokeweight=".2pt">
                  <v:textbox inset=".5mm,.3mm,.5mm,.3mm">
                    <w:txbxContent>
                      <w:p w14:paraId="5F725668" w14:textId="77777777" w:rsidR="00FF02E2" w:rsidRPr="00855541" w:rsidRDefault="00FF02E2" w:rsidP="00C45669">
                        <w:pPr>
                          <w:spacing w:before="40" w:after="40"/>
                          <w:ind w:left="567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Ogółem</w:t>
                        </w:r>
                      </w:p>
                      <w:p w14:paraId="4069BF3B" w14:textId="77777777" w:rsidR="00FF02E2" w:rsidRPr="00855541" w:rsidRDefault="00FF02E2" w:rsidP="00C45669">
                        <w:pPr>
                          <w:spacing w:before="40" w:after="40"/>
                          <w:ind w:left="793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w tym:</w:t>
                        </w:r>
                      </w:p>
                      <w:p w14:paraId="33DA000B" w14:textId="77777777" w:rsidR="00FF02E2" w:rsidRPr="00855541" w:rsidRDefault="00FF02E2" w:rsidP="00C45669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budynki i budowle</w:t>
                        </w:r>
                      </w:p>
                      <w:p w14:paraId="4D407605" w14:textId="77777777" w:rsidR="00FF02E2" w:rsidRPr="00855541" w:rsidRDefault="00FF02E2" w:rsidP="00C45669">
                        <w:pPr>
                          <w:spacing w:before="40" w:after="40" w:line="240" w:lineRule="auto"/>
                          <w:ind w:left="567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maszyny, urządzenia technic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zne,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narzędzia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i wyposażenie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CFC775B" w14:textId="77777777" w:rsidR="00FF02E2" w:rsidRPr="00855541" w:rsidRDefault="00FF02E2" w:rsidP="00C45669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środki transportu</w:t>
                        </w:r>
                      </w:p>
                    </w:txbxContent>
                  </v:textbox>
                </v:shape>
                <v:group id="Grupa 497" o:spid="_x0000_s1046" style="position:absolute;left:86;top:517;width:3118;height:9624" coordorigin="-86,-86" coordsize="3118,9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rect id="Rectangle 241" o:spid="_x0000_s1047" style="position:absolute;left:517;top:3623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Z/sAA&#10;AADcAAAADwAAAGRycy9kb3ducmV2LnhtbERPTWvCQBC9F/oflin0VjeWUproKqIU6rGpB70N2TEb&#10;zM6G3dXEf985FHp8vO/levK9ulFMXWAD81kBirgJtuPWwOHn8+UDVMrIFvvAZOBOCdarx4clVjaM&#10;/E23OrdKQjhVaMDlPFRap8aRxzQLA7Fw5xA9ZoGx1TbiKOG+169F8a49diwNDgfaOmou9dVL73Ga&#10;l3t3jX19Lk/3gk6j3u2NeX6aNgtQmab8L/5zf1kDb6WslTNyBP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Z/sAAAADcAAAADwAAAAAAAAAAAAAAAACYAgAAZHJzL2Rvd25y&#10;ZXYueG1sUEsFBgAAAAAEAAQA9QAAAIUDAAAAAA==&#10;" fillcolor="#522398" stroked="f" strokeweight="0"/>
                  <v:rect id="Rectangle 243" o:spid="_x0000_s1048" style="position:absolute;left:517;top:5865;width:2515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EtcUA&#10;AADcAAAADwAAAGRycy9kb3ducmV2LnhtbESPT2vCQBTE70K/w/IKXqRuIlpqdJUiCB79B21vj+wz&#10;SZt9G3a3JvrpXUHwOMzMb5j5sjO1OJPzlWUF6TABQZxbXXGh4HhYv32A8AFZY22ZFFzIw3Lx0ptj&#10;pm3LOzrvQyEihH2GCsoQmkxKn5dk0A9tQxy9k3UGQ5SukNphG+GmlqMkeZcGK44LJTa0Kin/2/8b&#10;BZOrS8eT7cClo1Wa/0j9235/XZXqv3afMxCBuvAMP9obrWA8n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MS1xQAAANwAAAAPAAAAAAAAAAAAAAAAAJgCAABkcnMv&#10;ZG93bnJldi54bWxQSwUGAAAAAAQABAD1AAAAigMAAAAA&#10;" fillcolor="#977bc1" stroked="f" strokeweight="0"/>
                  <v:rect id="Rectangle 241" o:spid="_x0000_s1049" style="position:absolute;left:-86;top:-86;width:2519;height:1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eF+MIA&#10;AADcAAAADwAAAGRycy9kb3ducmV2LnhtbERPy2oCMRTdC/5DuEJ3mijUsaNRtFAo1gfabrq7Tq4z&#10;g5ObYZLq9O/NQnB5OO/ZorWVuFLjS8cahgMFgjhzpuRcw8/3R38Cwgdkg5Vj0vBPHhbzbmeGqXE3&#10;PtD1GHIRQ9inqKEIoU6l9FlBFv3A1cSRO7vGYoiwyaVp8BbDbSVHSo2lxZJjQ4E1vReUXY5/VkNy&#10;SDbsd5iMhr/rfb06qa/tm9L6pdcupyACteEpfrg/jYZXFe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4X4wgAAANwAAAAPAAAAAAAAAAAAAAAAAJgCAABkcnMvZG93&#10;bnJldi54bWxQSwUGAAAAAAQABAD1AAAAhwMAAAAA&#10;" fillcolor="#a5a5a5 [2092]" stroked="f" strokeweight="0"/>
                  <v:rect id="Rectangle 243" o:spid="_x0000_s1050" style="position:absolute;left:517;top:8281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24cccA&#10;AADcAAAADwAAAGRycy9kb3ducmV2LnhtbESPT2vCQBTE74V+h+UJvdWNpbUSXaWtlHrw4h/E4yP7&#10;zMZk36bZrYl+elcQehxm5jfMZNbZSpyo8YVjBYN+AoI4c7rgXMF28/08AuEDssbKMSk4k4fZ9PFh&#10;gql2La/otA65iBD2KSowIdSplD4zZNH3XU0cvYNrLIYom1zqBtsIt5V8SZKhtFhwXDBY05ehrFz/&#10;WQXd/lhe3n8On9n815zL193y0s69Uk+97mMMIlAX/sP39kIreEsG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duHH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3A4901AC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1DD1F037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19F92175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0585572E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676E32BC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099D4AE4" w14:textId="77777777" w:rsidR="00C45669" w:rsidRPr="000A70EA" w:rsidRDefault="00C45669" w:rsidP="00C45669">
      <w:pPr>
        <w:jc w:val="both"/>
        <w:rPr>
          <w:rFonts w:ascii="Arial" w:hAnsi="Arial"/>
          <w:sz w:val="18"/>
          <w:szCs w:val="20"/>
        </w:rPr>
      </w:pPr>
    </w:p>
    <w:p w14:paraId="724EB237" w14:textId="77777777" w:rsidR="00C45669" w:rsidRDefault="00C45669" w:rsidP="00C45669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5017DA52" w14:textId="77777777" w:rsidR="00C45669" w:rsidRPr="00712935" w:rsidRDefault="00C45669" w:rsidP="00C45669">
      <w:pPr>
        <w:rPr>
          <w:szCs w:val="19"/>
        </w:rPr>
      </w:pPr>
      <w:bookmarkStart w:id="10" w:name="_Hlk80779897"/>
      <w:r w:rsidRPr="00712935">
        <w:rPr>
          <w:rFonts w:cs="Arial"/>
          <w:spacing w:val="-2"/>
          <w:szCs w:val="19"/>
        </w:rPr>
        <w:t xml:space="preserve">W okresie </w:t>
      </w:r>
      <w:r w:rsidRPr="00712935">
        <w:t>styczeń</w:t>
      </w:r>
      <w:r w:rsidRPr="00712935">
        <w:rPr>
          <w:spacing w:val="-2"/>
          <w:szCs w:val="19"/>
        </w:rPr>
        <w:t>–grudzień 2025 r.</w:t>
      </w:r>
      <w:r w:rsidRPr="00712935">
        <w:rPr>
          <w:rFonts w:cs="Arial"/>
          <w:spacing w:val="-2"/>
          <w:szCs w:val="19"/>
        </w:rPr>
        <w:t xml:space="preserve"> </w:t>
      </w:r>
      <w:r w:rsidRPr="00712935">
        <w:rPr>
          <w:szCs w:val="19"/>
        </w:rPr>
        <w:t xml:space="preserve">inwestowały głównie przedsiębiorstwa prowadzące działalność w zakresie przetwórstwa przemysłowego, na które przypadało 71,4% ogółu poniesionych nakładów oraz </w:t>
      </w:r>
      <w:r w:rsidRPr="00712935">
        <w:rPr>
          <w:rFonts w:cs="Arial"/>
          <w:szCs w:val="19"/>
        </w:rPr>
        <w:t>handlu; naprawy pojazdów samochodowych</w:t>
      </w:r>
      <w:r w:rsidRPr="00712935">
        <w:rPr>
          <w:szCs w:val="19"/>
        </w:rPr>
        <w:t xml:space="preserve"> – 10,7%.</w:t>
      </w:r>
    </w:p>
    <w:p w14:paraId="3E1F5CD2" w14:textId="77777777" w:rsidR="00C45669" w:rsidRPr="00E04CB7" w:rsidRDefault="00C45669" w:rsidP="00C45669">
      <w:pPr>
        <w:rPr>
          <w:szCs w:val="19"/>
        </w:rPr>
      </w:pPr>
      <w:r w:rsidRPr="00E04CB7">
        <w:rPr>
          <w:szCs w:val="19"/>
        </w:rPr>
        <w:t>W</w:t>
      </w:r>
      <w:bookmarkStart w:id="11" w:name="_Hlk80779882"/>
      <w:r w:rsidRPr="00E04CB7">
        <w:rPr>
          <w:szCs w:val="19"/>
        </w:rPr>
        <w:t xml:space="preserve"> strukturze nakładów według sekcji w porównaniu z okresem </w:t>
      </w:r>
      <w:r w:rsidRPr="00E04CB7">
        <w:t>styczeń</w:t>
      </w:r>
      <w:r w:rsidRPr="00E04CB7">
        <w:rPr>
          <w:spacing w:val="-2"/>
          <w:szCs w:val="19"/>
        </w:rPr>
        <w:t>–grudzień 2024 r.</w:t>
      </w:r>
      <w:r w:rsidRPr="00E04CB7">
        <w:rPr>
          <w:szCs w:val="19"/>
        </w:rPr>
        <w:t xml:space="preserve"> najbardziej zmniejszył się udział</w:t>
      </w:r>
      <w:r>
        <w:rPr>
          <w:szCs w:val="19"/>
        </w:rPr>
        <w:t> </w:t>
      </w:r>
      <w:r w:rsidRPr="00E04CB7">
        <w:rPr>
          <w:szCs w:val="19"/>
        </w:rPr>
        <w:t xml:space="preserve">nakładów poniesionych przez przedsiębiorstwa prowadzące działalność w zakresie przetwórstwa przemysłowego (o 5,3 p. proc.), natomiast największy wzrost odnotowano w </w:t>
      </w:r>
      <w:r w:rsidRPr="00E04CB7">
        <w:rPr>
          <w:rFonts w:cs="Arial"/>
          <w:szCs w:val="19"/>
        </w:rPr>
        <w:t>handlu; naprawie pojazdów samochodowych</w:t>
      </w:r>
      <w:r w:rsidRPr="00E04CB7">
        <w:rPr>
          <w:szCs w:val="19"/>
        </w:rPr>
        <w:t xml:space="preserve"> (o 3,9 p. proc.).</w:t>
      </w:r>
      <w:bookmarkEnd w:id="11"/>
    </w:p>
    <w:p w14:paraId="53CDCC2A" w14:textId="6F77E413" w:rsidR="008D5166" w:rsidRPr="006E6A4F" w:rsidRDefault="00C45669" w:rsidP="008D5166">
      <w:pPr>
        <w:rPr>
          <w:rFonts w:eastAsia="Times New Roman" w:cs="Arial"/>
          <w:bCs/>
          <w:szCs w:val="19"/>
          <w:lang w:eastAsia="pl-PL"/>
        </w:rPr>
      </w:pPr>
      <w:r w:rsidRPr="00E04CB7">
        <w:rPr>
          <w:rFonts w:cs="Arial"/>
          <w:spacing w:val="-2"/>
          <w:szCs w:val="19"/>
        </w:rPr>
        <w:t xml:space="preserve">W okresie </w:t>
      </w:r>
      <w:r w:rsidRPr="00E04CB7">
        <w:t>styczeń</w:t>
      </w:r>
      <w:r w:rsidRPr="00E04CB7">
        <w:rPr>
          <w:spacing w:val="-2"/>
          <w:szCs w:val="19"/>
        </w:rPr>
        <w:t>–grudzień 2025 r.</w:t>
      </w:r>
      <w:r w:rsidRPr="00E04CB7">
        <w:rPr>
          <w:rFonts w:cs="Arial"/>
          <w:spacing w:val="-2"/>
          <w:szCs w:val="19"/>
        </w:rPr>
        <w:t xml:space="preserve"> </w:t>
      </w:r>
      <w:r w:rsidRPr="00E04CB7">
        <w:rPr>
          <w:rFonts w:cs="Arial"/>
          <w:b/>
          <w:spacing w:val="-2"/>
          <w:szCs w:val="19"/>
        </w:rPr>
        <w:t>rozpoczęto</w:t>
      </w:r>
      <w:r w:rsidRPr="00E04CB7">
        <w:rPr>
          <w:rFonts w:cs="Arial"/>
          <w:spacing w:val="-2"/>
          <w:szCs w:val="19"/>
        </w:rPr>
        <w:t xml:space="preserve"> 791 </w:t>
      </w:r>
      <w:r w:rsidRPr="00E04CB7">
        <w:rPr>
          <w:rFonts w:cs="Arial"/>
          <w:b/>
          <w:spacing w:val="-2"/>
          <w:szCs w:val="19"/>
        </w:rPr>
        <w:t>inwestycji</w:t>
      </w:r>
      <w:r w:rsidRPr="00E04CB7">
        <w:rPr>
          <w:rFonts w:cs="Arial"/>
          <w:spacing w:val="-2"/>
          <w:szCs w:val="19"/>
        </w:rPr>
        <w:t xml:space="preserve">, tj. o 4,4% więcej </w:t>
      </w:r>
      <w:r w:rsidRPr="00E04CB7">
        <w:rPr>
          <w:szCs w:val="19"/>
        </w:rPr>
        <w:t xml:space="preserve">niż </w:t>
      </w:r>
      <w:r w:rsidRPr="00E04CB7">
        <w:rPr>
          <w:spacing w:val="-2"/>
          <w:szCs w:val="19"/>
        </w:rPr>
        <w:t xml:space="preserve">w okresie </w:t>
      </w:r>
      <w:r w:rsidRPr="00E04CB7">
        <w:t>styczeń</w:t>
      </w:r>
      <w:r w:rsidRPr="00E04CB7">
        <w:rPr>
          <w:spacing w:val="-2"/>
          <w:szCs w:val="19"/>
        </w:rPr>
        <w:t>–grudzień 2024</w:t>
      </w:r>
      <w:r w:rsidRPr="00E04CB7">
        <w:rPr>
          <w:szCs w:val="19"/>
        </w:rPr>
        <w:t xml:space="preserve"> r</w:t>
      </w:r>
      <w:r w:rsidRPr="00E04CB7">
        <w:rPr>
          <w:spacing w:val="-2"/>
          <w:szCs w:val="19"/>
        </w:rPr>
        <w:t>.</w:t>
      </w:r>
      <w:r w:rsidRPr="00E04CB7">
        <w:rPr>
          <w:rFonts w:cs="Arial"/>
          <w:szCs w:val="19"/>
        </w:rPr>
        <w:t xml:space="preserve"> Łączna wartość kosztorysowa inwestycji nowo rozpoczętych wyniosła 450,6 mln zł. Na ulepszenie (tj. przebudowę, rozbudowę, rekonstrukcję lub modernizację) istniejących środków trwałych przypadało 41,2% wartości kosztorysowej wszystkich inwestycji rozpoczętych (w okresie </w:t>
      </w:r>
      <w:r w:rsidRPr="00E04CB7">
        <w:t>styczeń</w:t>
      </w:r>
      <w:r w:rsidRPr="00E04CB7">
        <w:rPr>
          <w:spacing w:val="-2"/>
          <w:szCs w:val="19"/>
        </w:rPr>
        <w:t>–grudzień 2024 r.</w:t>
      </w:r>
      <w:r w:rsidRPr="00E04CB7">
        <w:rPr>
          <w:rFonts w:cs="Arial"/>
          <w:szCs w:val="19"/>
        </w:rPr>
        <w:t xml:space="preserve"> – 30,2%).</w:t>
      </w:r>
      <w:bookmarkEnd w:id="10"/>
    </w:p>
    <w:p w14:paraId="769F4371" w14:textId="07B06081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6A196E73" w14:textId="785F23AF" w:rsidR="00327829" w:rsidRPr="009000B8" w:rsidRDefault="00327829" w:rsidP="0032782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2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lutego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117,2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</w:t>
      </w:r>
      <w:r w:rsidRPr="00BF54C8">
        <w:rPr>
          <w:rFonts w:cs="FiraSans-Regular"/>
          <w:color w:val="000000" w:themeColor="text1"/>
          <w:szCs w:val="19"/>
        </w:rPr>
        <w:t>m i o</w:t>
      </w:r>
      <w:r w:rsidRPr="00FB581F">
        <w:rPr>
          <w:rFonts w:cs="FiraSans-Regular"/>
          <w:szCs w:val="19"/>
        </w:rPr>
        <w:t xml:space="preserve"> 0,1%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</w:p>
    <w:p w14:paraId="6CAF185A" w14:textId="77777777" w:rsidR="00327829" w:rsidRPr="0059746D" w:rsidRDefault="00327829" w:rsidP="0032782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83,6 tys.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9,4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4,9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14462816" w14:textId="77777777" w:rsidR="00327829" w:rsidRPr="0059746D" w:rsidRDefault="00327829" w:rsidP="0032782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627CA357" w14:textId="4C682464" w:rsidR="00327829" w:rsidRDefault="00327829" w:rsidP="00327829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10,4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8,1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4,7%).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</w:t>
      </w:r>
      <w:r w:rsidRPr="00EA1E28">
        <w:rPr>
          <w:rFonts w:cs="FiraSans-Regular"/>
          <w:szCs w:val="19"/>
        </w:rPr>
        <w:t xml:space="preserve">órnictwie i wydobywaniu </w:t>
      </w:r>
      <w:r>
        <w:rPr>
          <w:rFonts w:cs="FiraSans-Regular"/>
          <w:szCs w:val="19"/>
        </w:rPr>
        <w:t>(o 2,9%)</w:t>
      </w:r>
      <w:r w:rsidR="007C7A1A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działalności związanej z kulturą,</w:t>
      </w:r>
      <w:r w:rsidR="0096501C">
        <w:rPr>
          <w:rFonts w:cs="FiraSans-Regular"/>
          <w:szCs w:val="19"/>
        </w:rPr>
        <w:t xml:space="preserve"> rozrywką i</w:t>
      </w:r>
      <w:r>
        <w:rPr>
          <w:rFonts w:cs="FiraSans-Regular"/>
          <w:szCs w:val="19"/>
        </w:rPr>
        <w:t xml:space="preserve"> rekreacją</w:t>
      </w:r>
      <w:r w:rsidR="0096501C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(o 1,3%).</w:t>
      </w:r>
    </w:p>
    <w:p w14:paraId="62932828" w14:textId="2D337837" w:rsidR="00327829" w:rsidRDefault="00327829" w:rsidP="0032782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(4,4%)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4278616B" w14:textId="1E465D77" w:rsidR="00327829" w:rsidRDefault="00327829" w:rsidP="0032782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460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18,6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 poprzednim miesiącu. 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387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</w:t>
      </w:r>
      <w:r w:rsidR="0096501C">
        <w:rPr>
          <w:rFonts w:cs="FiraSans-Regular"/>
          <w:szCs w:val="19"/>
        </w:rPr>
        <w:t xml:space="preserve"> styczniu </w:t>
      </w:r>
      <w:r>
        <w:rPr>
          <w:rFonts w:cs="FiraSans-Regular"/>
          <w:szCs w:val="19"/>
        </w:rPr>
        <w:t>b</w:t>
      </w:r>
      <w:r w:rsidR="0096501C">
        <w:rPr>
          <w:rFonts w:cs="FiraSans-Regular"/>
          <w:szCs w:val="19"/>
        </w:rPr>
        <w:t>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niższa </w:t>
      </w:r>
      <w:r w:rsidRPr="00A41816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 37,3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 w:rsidR="0096501C"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38,3%.</w:t>
      </w:r>
    </w:p>
    <w:p w14:paraId="4165C745" w14:textId="4F76D693" w:rsidR="00281683" w:rsidRDefault="00483928" w:rsidP="00327829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881984" behindDoc="0" locked="0" layoutInCell="1" allowOverlap="1" wp14:anchorId="725031AA" wp14:editId="7C59D886">
                <wp:simplePos x="0" y="0"/>
                <wp:positionH relativeFrom="column">
                  <wp:posOffset>-914400</wp:posOffset>
                </wp:positionH>
                <wp:positionV relativeFrom="paragraph">
                  <wp:posOffset>1363980</wp:posOffset>
                </wp:positionV>
                <wp:extent cx="198120" cy="845185"/>
                <wp:effectExtent l="0" t="0" r="30480" b="31115"/>
                <wp:wrapNone/>
                <wp:docPr id="236" name="Kanwa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13" name="Freeform 21"/>
                        <wps:cNvSpPr>
                          <a:spLocks/>
                        </wps:cNvSpPr>
                        <wps:spPr bwMode="auto">
                          <a:xfrm>
                            <a:off x="55245" y="736600"/>
                            <a:ext cx="76835" cy="11239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77"/>
                              <a:gd name="T2" fmla="*/ 121 w 121"/>
                              <a:gd name="T3" fmla="*/ 0 h 177"/>
                              <a:gd name="T4" fmla="*/ 121 w 121"/>
                              <a:gd name="T5" fmla="*/ 177 h 177"/>
                              <a:gd name="T6" fmla="*/ 0 w 121"/>
                              <a:gd name="T7" fmla="*/ 177 h 177"/>
                              <a:gd name="T8" fmla="*/ 0 w 121"/>
                              <a:gd name="T9" fmla="*/ 0 h 177"/>
                              <a:gd name="T10" fmla="*/ 0 w 121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77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2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6835" cy="74041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66"/>
                              <a:gd name="T2" fmla="*/ 121 w 121"/>
                              <a:gd name="T3" fmla="*/ 0 h 1166"/>
                              <a:gd name="T4" fmla="*/ 121 w 121"/>
                              <a:gd name="T5" fmla="*/ 1166 h 1166"/>
                              <a:gd name="T6" fmla="*/ 0 w 121"/>
                              <a:gd name="T7" fmla="*/ 1166 h 1166"/>
                              <a:gd name="T8" fmla="*/ 0 w 121"/>
                              <a:gd name="T9" fmla="*/ 0 h 1166"/>
                              <a:gd name="T10" fmla="*/ 0 w 121"/>
                              <a:gd name="T11" fmla="*/ 0 h 1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6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66"/>
                                </a:lnTo>
                                <a:lnTo>
                                  <a:pt x="0" y="11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810" y="736600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Freeform 24"/>
                        <wps:cNvSpPr>
                          <a:spLocks/>
                        </wps:cNvSpPr>
                        <wps:spPr bwMode="auto">
                          <a:xfrm>
                            <a:off x="135890" y="8489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5890" y="848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Freeform 26"/>
                        <wps:cNvSpPr>
                          <a:spLocks/>
                        </wps:cNvSpPr>
                        <wps:spPr bwMode="auto">
                          <a:xfrm>
                            <a:off x="135890" y="45085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5890" y="4508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Freeform 28"/>
                        <wps:cNvSpPr>
                          <a:spLocks/>
                        </wps:cNvSpPr>
                        <wps:spPr bwMode="auto">
                          <a:xfrm>
                            <a:off x="135890" y="1689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5890" y="1689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30"/>
                        <wps:cNvSpPr>
                          <a:spLocks/>
                        </wps:cNvSpPr>
                        <wps:spPr bwMode="auto">
                          <a:xfrm>
                            <a:off x="135890" y="-3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05A92" id="Kanwa 236" o:spid="_x0000_s1026" editas="canvas" style="position:absolute;margin-left:-1in;margin-top:107.4pt;width:15.6pt;height:66.55pt;z-index:251881984" coordsize="1981,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">
                <v:shape id="_x0000_s1027" type="#_x0000_t75" style="position:absolute;width:1981;height:8451;visibility:visible;mso-wrap-style:square">
                  <v:fill o:detectmouseclick="t"/>
                  <v:path o:connecttype="none"/>
                </v:shape>
                <v:shape id="Freeform 21" o:spid="_x0000_s1028" style="position:absolute;left:552;top:7366;width:768;height:1123;visibility:visible;mso-wrap-style:square;v-text-anchor:top" coordsize="121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bccIA&#10;AADcAAAADwAAAGRycy9kb3ducmV2LnhtbESPT4vCMBTE7wv7HcJb8LamKop0TWVXED36b++P5tnU&#10;Ni+libZ+eyMIHoeZ+Q2zWPa2FjdqfelYwWiYgCDOnS65UHA6rr/nIHxA1lg7JgV38rDMPj8WmGrX&#10;8Z5uh1CICGGfogITQpNK6XNDFv3QNcTRO7vWYoiyLaRusYtwW8txksykxZLjgsGGVoby6nC1Co7X&#10;+b+udrt8XXabbnop/ma16ZUafPW/PyAC9eEdfrW3WsF4NIHnmXgE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ZtxwgAAANwAAAAPAAAAAAAAAAAAAAAAAJgCAABkcnMvZG93&#10;bnJldi54bWxQSwUGAAAAAAQABAD1AAAAhwMAAAAA&#10;" path="m,l121,r,177l,177,,,,xe" fillcolor="#7f7f7f" strokeweight=".3pt">
                  <v:stroke joinstyle="miter"/>
                  <v:path arrowok="t" o:connecttype="custom" o:connectlocs="0,0;76835,0;76835,112395;0,112395;0,0;0,0" o:connectangles="0,0,0,0,0,0"/>
                </v:shape>
                <v:shape id="Freeform 22" o:spid="_x0000_s1029" style="position:absolute;left:552;top:-38;width:768;height:7404;visibility:visible;mso-wrap-style:square;v-text-anchor:top" coordsize="121,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ORsMA&#10;AADcAAAADwAAAGRycy9kb3ducmV2LnhtbESPQYvCMBSE74L/ITxhb5pWRUo1FhUED7Kwtnp+NG/b&#10;ss1LaaJ2//1GEPY4zMw3zCYbTCse1LvGsoJ4FoEgLq1uuFJQ5MdpAsJ5ZI2tZVLwSw6y7Xi0wVTb&#10;J3/R4+IrESDsUlRQe9+lUrqyJoNuZjvi4H3b3qAPsq+k7vEZ4KaV8yhaSYMNh4UaOzrUVP5c7kaB&#10;LYo2PyzPV71MfHK7nkku9p9KfUyG3RqEp8H/h9/tk1Ywj1fwOhOO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ORsMAAADcAAAADwAAAAAAAAAAAAAAAACYAgAAZHJzL2Rv&#10;d25yZXYueG1sUEsFBgAAAAAEAAQA9QAAAIgDAAAAAA==&#10;" path="m,l121,r,1166l,1166,,,,xe" strokeweight=".3pt">
                  <v:stroke joinstyle="miter"/>
                  <v:path arrowok="t" o:connecttype="custom" o:connectlocs="0,0;76835,0;76835,740410;0,740410;0,0;0,0" o:connectangles="0,0,0,0,0,0"/>
                </v:shape>
                <v:line id="Line 23" o:spid="_x0000_s1030" style="position:absolute;visibility:visible;mso-wrap-style:square" from="38,7366" to="2019,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2omMUAAADcAAAADwAAAGRycy9kb3ducmV2LnhtbESPwW7CMBBE75X6D9ZW4laccDBtikEt&#10;CAkkLgn9gG28JFHjdWobSP++RkLqcTQzbzSL1Wh7cSEfOsca8mkGgrh2puNGw+dx+/wCIkRkg71j&#10;0vBLAVbLx4cFFsZduaRLFRuRIBwK1NDGOBRShroli2HqBuLknZy3GJP0jTQerwlueznLMiUtdpwW&#10;Whxo3VL9XZ2tBnXC8mevyi+13Y2HTb73H6qaaz15Gt/fQEQa43/43t4ZDbP8FW5n0hG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82omMUAAADcAAAADwAAAAAAAAAA&#10;AAAAAAChAgAAZHJzL2Rvd25yZXYueG1sUEsFBgAAAAAEAAQA+QAAAJMDAAAAAA==&#10;" strokeweight=".3pt"/>
                <v:shape id="Freeform 24" o:spid="_x0000_s1031" style="position:absolute;left:1358;top:84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i8cIA&#10;AADcAAAADwAAAGRycy9kb3ducmV2LnhtbERPz2vCMBS+D/wfwhN2W1MrjNIZZXMIgghrt8tuj+aZ&#10;BpuX0mS1++/NYbDjx/d7s5tdLyYag/WsYJXlIIhbry0bBV+fh6cSRIjIGnvPpOCXAuy2i4cNVtrf&#10;uKapiUakEA4VKuhiHCopQ9uRw5D5gThxFz86jAmORuoRbync9bLI82fp0HJq6HCgfUfttflxClpz&#10;PPv39YfNzamcTrZ+K755VupxOb++gIg0x3/xn/uoFRRFmp/OpCM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2LxwgAAANwAAAAPAAAAAAAAAAAAAAAAAJgCAABkcnMvZG93&#10;bnJldi54bWxQSwUGAAAAAAQABAD1AAAAhwMAAAAA&#10;" path="m,l98,,,xe" stroked="f">
                  <v:path arrowok="t" o:connecttype="custom" o:connectlocs="0,0;62230,0;0,0" o:connectangles="0,0,0"/>
                </v:shape>
                <v:line id="Line 25" o:spid="_x0000_s1032" style="position:absolute;visibility:visible;mso-wrap-style:square" from="1358,8489" to="1981,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RfQsQAAADcAAAADwAAAGRycy9kb3ducmV2LnhtbESPQWvCQBSE74L/YXmCF9FNgpQSXcWW&#10;FvRYLZjjM/vMBrNvQ3Y16b/vCoUeh5n5hllvB9uIB3W+dqwgXSQgiEuna64UfJ8+568gfEDW2Dgm&#10;BT/kYbsZj9aYa9fzFz2OoRIRwj5HBSaENpfSl4Ys+oVriaN3dZ3FEGVXSd1hH+G2kVmSvEiLNccF&#10;gy29Gypvx7tVUCzvab+cXUz78ZZcD+eqKEpdKDWdDLsViEBD+A//tfdaQZal8DwTj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1F9CxAAAANwAAAAPAAAAAAAAAAAA&#10;AAAAAKECAABkcnMvZG93bnJldi54bWxQSwUGAAAAAAQABAD5AAAAkgMAAAAA&#10;" strokeweight=".3pt">
                  <v:stroke joinstyle="miter"/>
                </v:line>
                <v:shape id="Freeform 26" o:spid="_x0000_s1033" style="position:absolute;left:1358;top:450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1ZHcQA&#10;AADcAAAADwAAAGRycy9kb3ducmV2LnhtbESPQWsCMRSE74X+h/AKvdWsKYisRtGWgiBCXb14e2ye&#10;2eDmZdmk6/bfN4VCj8PMfMMs16NvxUB9dIE1TCcFCOI6GMdWw/n08TIHEROywTYwafimCOvV48MS&#10;SxPufKShSlZkCMcSNTQpdaWUsW7IY5yEjjh719B7TFn2Vpoe7xnuW6mKYiY9Os4LDXb01lB9q768&#10;htruDuH99dMVdj8f9u64VRcetX5+GjcLEInG9B/+a++MBqUU/J7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dWR3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27" o:spid="_x0000_s1034" style="position:absolute;visibility:visible;mso-wrap-style:square" from="1358,4508" to="1981,4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pkrsUAAADcAAAADwAAAGRycy9kb3ducmV2LnhtbESPQWvCQBSE74L/YXlCL6IbUykS3Uhb&#10;WmiP2oI5PrMv2WD2bciuJv333YLQ4zAz3zC7/WhbcaPeN44VrJYJCOLS6YZrBd9f74sNCB+QNbaO&#10;ScEPedjn08kOM+0GPtDtGGoRIewzVGBC6DIpfWnIol+6jjh6lesthij7Wuoehwi3rUyT5ElabDgu&#10;GOzo1VB5OV6tgmJ9XQ3r+dl0by9J9Xmqi6LUhVIPs/F5CyLQGP7D9/aHVpCmj/B3Jh4B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pkrsUAAADcAAAADwAAAAAAAAAA&#10;AAAAAAChAgAAZHJzL2Rvd25yZXYueG1sUEsFBgAAAAAEAAQA+QAAAJMDAAAAAA==&#10;" strokeweight=".3pt">
                  <v:stroke joinstyle="miter"/>
                </v:line>
                <v:shape id="Freeform 28" o:spid="_x0000_s1035" style="position:absolute;left:1358;top:16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k8sUA&#10;AADcAAAADwAAAGRycy9kb3ducmV2LnhtbESPQWvCQBSE7wX/w/IEb3VjlCKpa1CLIEih2l56e2Rf&#10;N0uzb0N2m8R/7xYKPQ4z8w2zKUfXiJ66YD0rWMwzEMSV15aNgo/34+MaRIjIGhvPpOBGAcrt5GGD&#10;hfYDX6i/RiMShEOBCuoY20LKUNXkMMx9S5y8L985jEl2RuoOhwR3jcyz7Ek6tJwWamzpUFP1ff1x&#10;CipzevUvyzebmfO6P9vLPv/kUanZdNw9g4g0xv/wX/ukFeT5Cn7Pp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GTy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29" o:spid="_x0000_s1036" style="position:absolute;visibility:visible;mso-wrap-style:square" from="1358,1689" to="1981,1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FsBMIAAADcAAAADwAAAGRycy9kb3ducmV2LnhtbERPz2vCMBS+D/wfwhO8DE3tREbXKDom&#10;bMepsB6fzWtT1ryUJrbdf78cBjt+fL/z/WRbMVDvG8cK1qsEBHHpdMO1guvltHwG4QOyxtYxKfgh&#10;D/vd7CHHTLuRP2k4h1rEEPYZKjAhdJmUvjRk0a9cRxy5yvUWQ4R9LXWPYwy3rUyTZCstNhwbDHb0&#10;aqj8Pt+tgmJzX4+bx5vp3o5J9fFVF0WpC6UW8+nwAiLQFP7Ff+53rSB9ivPjmXgE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FsBMIAAADcAAAADwAAAAAAAAAAAAAA&#10;AAChAgAAZHJzL2Rvd25yZXYueG1sUEsFBgAAAAAEAAQA+QAAAJADAAAAAA==&#10;" strokeweight=".3pt">
                  <v:stroke joinstyle="miter"/>
                </v:line>
                <v:shape id="Freeform 30" o:spid="_x0000_s1037" style="position:absolute;left:1358;top:-3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Rt8MA&#10;AADcAAAADwAAAGRycy9kb3ducmV2LnhtbESPQWsCMRSE74L/ITyhN826gsjWKGopCCJU7aW3x+Y1&#10;G9y8LJt0Xf+9EYQeh5n5hlmue1eLjtpgPSuYTjIQxKXXlo2C78vneAEiRGSNtWdScKcA69VwsMRC&#10;+xufqDtHIxKEQ4EKqhibQspQVuQwTHxDnLxf3zqMSbZG6hZvCe5qmWfZXDq0nBYqbGhXUXk9/zkF&#10;pdkf/cfsy2bmsOgO9rTNf7hX6m3Ub95BROrjf/jV3msF+WwKz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ZRt8MAAADcAAAADwAAAAAAAAAAAAAAAACYAgAAZHJzL2Rv&#10;d25yZXYueG1sUEsFBgAAAAAEAAQA9QAAAIgDAAAAAA==&#10;" path="m,l98,,,xe" stroked="f">
                  <v:path arrowok="t" o:connecttype="custom" o:connectlocs="0,0;62230,0;0,0" o:connectangles="0,0,0"/>
                </v:shape>
                <v:line id="Line 31" o:spid="_x0000_s1038" style="position:absolute;visibility:visible;mso-wrap-style:square" from="1358,-38" to="1981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9X6MUAAADcAAAADwAAAGRycy9kb3ducmV2LnhtbESPQWvCQBSE74L/YXlCL6IbUykS3Uhb&#10;WmiP2oI5PrMv2WD2bciuJv333YLQ4zAz3zC7/WhbcaPeN44VrJYJCOLS6YZrBd9f74sNCB+QNbaO&#10;ScEPedjn08kOM+0GPtDtGGoRIewzVGBC6DIpfWnIol+6jjh6lesthij7Wuoehwi3rUyT5ElabDgu&#10;GOzo1VB5OV6tgmJ9XQ3r+dl0by9J9Xmqi6LUhVIPs/F5CyLQGP7D9/aHVpA+pvB3Jh4B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9X6M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  <w:r w:rsidR="00327829" w:rsidRPr="0059746D">
        <w:rPr>
          <w:rFonts w:cs="FiraSans-Regular"/>
          <w:szCs w:val="19"/>
        </w:rPr>
        <w:t xml:space="preserve">W </w:t>
      </w:r>
      <w:r w:rsidR="00327829">
        <w:rPr>
          <w:rFonts w:cs="FiraSans-Regular"/>
          <w:szCs w:val="19"/>
        </w:rPr>
        <w:t xml:space="preserve">lutym br. </w:t>
      </w:r>
      <w:r w:rsidR="00327829" w:rsidRPr="0059746D">
        <w:rPr>
          <w:rFonts w:cs="FiraSans-Regular"/>
          <w:b/>
          <w:szCs w:val="19"/>
        </w:rPr>
        <w:t>wykreślono</w:t>
      </w:r>
      <w:r w:rsidR="00327829" w:rsidRPr="0059746D">
        <w:rPr>
          <w:rFonts w:cs="FiraSans-Regular"/>
          <w:szCs w:val="19"/>
        </w:rPr>
        <w:t xml:space="preserve"> z rejestru REGON </w:t>
      </w:r>
      <w:r w:rsidR="00327829">
        <w:rPr>
          <w:rFonts w:cs="FiraSans-Regular"/>
          <w:szCs w:val="19"/>
        </w:rPr>
        <w:t>311</w:t>
      </w:r>
      <w:r w:rsidR="00327829" w:rsidRPr="0059746D">
        <w:rPr>
          <w:rFonts w:cs="FiraSans-Regular"/>
          <w:szCs w:val="19"/>
        </w:rPr>
        <w:t xml:space="preserve"> podmio</w:t>
      </w:r>
      <w:r w:rsidR="00327829">
        <w:rPr>
          <w:rFonts w:cs="FiraSans-Regular"/>
          <w:szCs w:val="19"/>
        </w:rPr>
        <w:t>tów</w:t>
      </w:r>
      <w:r w:rsidR="00327829" w:rsidRPr="0059746D">
        <w:rPr>
          <w:rFonts w:cs="FiraSans-Regular"/>
          <w:szCs w:val="19"/>
        </w:rPr>
        <w:t xml:space="preserve"> </w:t>
      </w:r>
      <w:r w:rsidR="00327829" w:rsidRPr="00DC6F39">
        <w:rPr>
          <w:rFonts w:cs="FiraSans-Regular"/>
          <w:szCs w:val="19"/>
        </w:rPr>
        <w:t xml:space="preserve">(o </w:t>
      </w:r>
      <w:r w:rsidR="00327829">
        <w:rPr>
          <w:rFonts w:cs="FiraSans-Regular"/>
          <w:szCs w:val="19"/>
        </w:rPr>
        <w:t>41,9</w:t>
      </w:r>
      <w:r w:rsidR="00327829" w:rsidRPr="00DC6F39">
        <w:rPr>
          <w:rFonts w:cs="FiraSans-Regular"/>
          <w:szCs w:val="19"/>
        </w:rPr>
        <w:t xml:space="preserve">% </w:t>
      </w:r>
      <w:r w:rsidR="00327829">
        <w:rPr>
          <w:rFonts w:cs="FiraSans-Regular"/>
          <w:szCs w:val="19"/>
        </w:rPr>
        <w:t>mni</w:t>
      </w:r>
      <w:r w:rsidR="00327829" w:rsidRPr="00DC6F39">
        <w:rPr>
          <w:rFonts w:cs="FiraSans-Regular"/>
          <w:szCs w:val="19"/>
        </w:rPr>
        <w:t xml:space="preserve">ej niż przed miesiącem), w tym </w:t>
      </w:r>
      <w:r w:rsidR="00327829">
        <w:rPr>
          <w:rFonts w:cs="FiraSans-Regular"/>
          <w:szCs w:val="19"/>
        </w:rPr>
        <w:t>286 osób fizycznych prowadzących</w:t>
      </w:r>
      <w:r w:rsidR="00327829" w:rsidRPr="00DC6F39">
        <w:rPr>
          <w:rFonts w:cs="FiraSans-Regular"/>
          <w:szCs w:val="19"/>
        </w:rPr>
        <w:t xml:space="preserve"> działalność</w:t>
      </w:r>
      <w:r w:rsidR="00327829">
        <w:rPr>
          <w:rFonts w:cs="FiraSans-Regular"/>
          <w:szCs w:val="19"/>
        </w:rPr>
        <w:t xml:space="preserve"> gospodarczą (odpowiednio o 40,3</w:t>
      </w:r>
      <w:r w:rsidR="00327829" w:rsidRPr="00DC6F39">
        <w:rPr>
          <w:rFonts w:cs="FiraSans-Regular"/>
          <w:szCs w:val="19"/>
        </w:rPr>
        <w:t xml:space="preserve">% </w:t>
      </w:r>
      <w:r w:rsidR="00327829">
        <w:rPr>
          <w:rFonts w:cs="FiraSans-Regular"/>
          <w:szCs w:val="19"/>
        </w:rPr>
        <w:t>mni</w:t>
      </w:r>
      <w:r w:rsidR="00327829" w:rsidRPr="00DC6F39">
        <w:rPr>
          <w:rFonts w:cs="FiraSans-Regular"/>
          <w:szCs w:val="19"/>
        </w:rPr>
        <w:t>ej).</w:t>
      </w:r>
      <w:r w:rsidR="00281683" w:rsidRPr="0059746D">
        <w:rPr>
          <w:rFonts w:cs="FiraSans-Regular"/>
          <w:szCs w:val="19"/>
        </w:rPr>
        <w:t xml:space="preserve"> </w:t>
      </w:r>
    </w:p>
    <w:p w14:paraId="0E0738AC" w14:textId="56FAED6F" w:rsidR="00490CF7" w:rsidRDefault="00085348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085348">
        <w:rPr>
          <w:noProof/>
          <w:lang w:eastAsia="pl-PL"/>
        </w:rPr>
        <w:lastRenderedPageBreak/>
        <w:drawing>
          <wp:anchor distT="0" distB="0" distL="114300" distR="114300" simplePos="0" relativeHeight="251909119" behindDoc="1" locked="0" layoutInCell="1" allowOverlap="1" wp14:anchorId="471BF568" wp14:editId="424D4B15">
            <wp:simplePos x="0" y="0"/>
            <wp:positionH relativeFrom="column">
              <wp:posOffset>508000</wp:posOffset>
            </wp:positionH>
            <wp:positionV relativeFrom="paragraph">
              <wp:posOffset>185791</wp:posOffset>
            </wp:positionV>
            <wp:extent cx="5771429" cy="3314286"/>
            <wp:effectExtent l="0" t="0" r="1270" b="635"/>
            <wp:wrapNone/>
            <wp:docPr id="484" name="Obraz 484" descr="Na wykresie słupkowym zaprezentowano liczbę podmiotów nowo zarejestrowanych i wyrejestrowanych w województwie według powiatów w lutym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16768" behindDoc="0" locked="0" layoutInCell="1" allowOverlap="1" wp14:anchorId="0058BAC6" wp14:editId="2EF6A953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281F8" id="Kanwa 450" o:spid="_x0000_s1026" editas="canvas" style="position:absolute;margin-left:-1in;margin-top:9.75pt;width:16.5pt;height:78pt;z-index:251616768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490CF7" w:rsidRPr="003A2BEC">
        <w:rPr>
          <w:b/>
          <w:bCs/>
          <w:szCs w:val="19"/>
        </w:rPr>
        <w:t>Wykres 1</w:t>
      </w:r>
      <w:r w:rsidR="00327829">
        <w:rPr>
          <w:b/>
          <w:bCs/>
          <w:szCs w:val="19"/>
        </w:rPr>
        <w:t>2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327829">
        <w:rPr>
          <w:b/>
          <w:bCs/>
          <w:szCs w:val="19"/>
        </w:rPr>
        <w:t>lutym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00606892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5BB557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6ED19E1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5602A16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5A1DD2A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26BC3A4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00AD594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46959FF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68052251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89120" behindDoc="0" locked="0" layoutInCell="1" allowOverlap="1" wp14:anchorId="5CCAB3D3" wp14:editId="406A3CAD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FF02E2" w:rsidRPr="00B64A86" w:rsidRDefault="00FF02E2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51" style="position:absolute;margin-left:203.25pt;margin-top:3.6pt;width:233.25pt;height:21.15pt;z-index:25158912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">
                <v:shape id="_x0000_s1052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FF02E2" w:rsidRPr="00B64A86" w:rsidRDefault="00FF02E2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53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54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55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054E67F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05B5ADE9" w14:textId="2A78B484" w:rsidR="00D329E6" w:rsidRDefault="00327829" w:rsidP="00D329E6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lutego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16,2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styczniu b</w:t>
      </w:r>
      <w:r w:rsidR="0096501C">
        <w:rPr>
          <w:rFonts w:cs="FiraSans-Regular"/>
          <w:szCs w:val="19"/>
        </w:rPr>
        <w:t>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13,</w:t>
      </w:r>
      <w:r w:rsidR="0096501C">
        <w:rPr>
          <w:rFonts w:cs="FiraSans-Regular"/>
          <w:szCs w:val="19"/>
        </w:rPr>
        <w:t>7</w:t>
      </w:r>
      <w:r w:rsidRPr="00A12164">
        <w:rPr>
          <w:rFonts w:cs="FiraSans-Regular"/>
          <w:szCs w:val="19"/>
        </w:rPr>
        <w:t>%</w:t>
      </w:r>
      <w:r w:rsidR="00D329E6" w:rsidRPr="0003290C">
        <w:rPr>
          <w:rFonts w:cs="FiraSans-Regular"/>
          <w:szCs w:val="19"/>
        </w:rPr>
        <w:t>).</w:t>
      </w:r>
    </w:p>
    <w:p w14:paraId="428B080F" w14:textId="22A4ED1B" w:rsidR="005654F6" w:rsidRPr="00AE69A0" w:rsidRDefault="005654F6" w:rsidP="005654F6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815424" behindDoc="0" locked="0" layoutInCell="1" allowOverlap="1" wp14:anchorId="683099B7" wp14:editId="46A68221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C9E73" id="Kanwa 321" o:spid="_x0000_s1026" editas="canvas" style="position:absolute;margin-left:-1in;margin-top:-52.2pt;width:15.65pt;height:73.25pt;z-index:251815424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lutym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6AC111B2" w14:textId="695221F7" w:rsidR="005654F6" w:rsidRDefault="005654F6" w:rsidP="005654F6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BD0C93C" w14:textId="2C28F462" w:rsidR="005654F6" w:rsidRPr="00B34AE4" w:rsidRDefault="00085348" w:rsidP="005654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085348">
        <w:rPr>
          <w:noProof/>
          <w:lang w:eastAsia="pl-PL"/>
        </w:rPr>
        <w:drawing>
          <wp:anchor distT="0" distB="0" distL="114300" distR="114300" simplePos="0" relativeHeight="251910656" behindDoc="1" locked="0" layoutInCell="1" allowOverlap="1" wp14:anchorId="3E1C34A0" wp14:editId="2A463B53">
            <wp:simplePos x="0" y="0"/>
            <wp:positionH relativeFrom="column">
              <wp:posOffset>2376805</wp:posOffset>
            </wp:positionH>
            <wp:positionV relativeFrom="paragraph">
              <wp:posOffset>232674</wp:posOffset>
            </wp:positionV>
            <wp:extent cx="3247619" cy="3552381"/>
            <wp:effectExtent l="0" t="0" r="0" b="0"/>
            <wp:wrapNone/>
            <wp:docPr id="485" name="Obraz 485" descr="Na mapie województwa według powiatów dla podmiotów z zawieszoną działalnością w lutym 2026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4F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C56A7AB" wp14:editId="77703F39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01C2" w14:textId="77777777" w:rsidR="00FF02E2" w:rsidRPr="003F2E6A" w:rsidRDefault="00FF02E2" w:rsidP="005654F6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A7AB" id="Pole tekstowe 2" o:spid="_x0000_s1056" type="#_x0000_t202" style="position:absolute;left:0;text-align:left;margin-left:44.75pt;margin-top:15pt;width:200.35pt;height:29.8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" filled="f" stroked="f">
                <v:textbox>
                  <w:txbxContent>
                    <w:p w14:paraId="739401C2" w14:textId="77777777" w:rsidR="00FF02E2" w:rsidRPr="003F2E6A" w:rsidRDefault="00FF02E2" w:rsidP="005654F6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3C4C807" w14:textId="7F954D7F" w:rsidR="005654F6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7F6D4EEF" wp14:editId="28365C3A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FF02E2" w:rsidRPr="00E26E93" w14:paraId="7792200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145874" w14:textId="2D7BB642" w:rsidR="00FF02E2" w:rsidRPr="00BF5B0B" w:rsidRDefault="00FF02E2" w:rsidP="005654F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(3)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1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1,4</w:t>
                                  </w:r>
                                </w:p>
                              </w:tc>
                            </w:tr>
                            <w:tr w:rsidR="00FF02E2" w:rsidRPr="00E26E93" w14:paraId="421AA508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E45842" w14:textId="5FD4DC60" w:rsidR="00FF02E2" w:rsidRPr="00695E75" w:rsidRDefault="00FF02E2" w:rsidP="00616FB1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FF02E2" w:rsidRPr="00E26E93" w14:paraId="335AF377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33A0192" w14:textId="64D595DE" w:rsidR="00FF02E2" w:rsidRPr="00695E75" w:rsidRDefault="00FF02E2" w:rsidP="005654F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F02E2" w:rsidRPr="00E26E93" w14:paraId="452D62A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3AE343" w14:textId="647E93EA" w:rsidR="00FF02E2" w:rsidRPr="00BF5B0B" w:rsidRDefault="00FF02E2" w:rsidP="005654F6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92F3872" w14:textId="77777777" w:rsidR="00FF02E2" w:rsidRPr="00E26E93" w:rsidRDefault="00FF02E2" w:rsidP="005654F6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6D4EEF"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left:0;text-align:left;margin-left:48pt;margin-top:15.3pt;width:91pt;height:58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w2U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h6eHsBHV&#10;E0hYClAYiBGGHywaIb9jNMAgybD6tiOSYtS+5/AMZiBTM3mmhpwam6lBeAlQGdYYjcuVHqfVrpds&#10;20Ck8eFxcQtPp2ZW1eaNjVkBJWPAsLDkjoPNTKOpbb2ex+/yF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geMNlL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FF02E2" w:rsidRPr="00E26E93" w14:paraId="7792200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145874" w14:textId="2D7BB642" w:rsidR="00FF02E2" w:rsidRPr="00BF5B0B" w:rsidRDefault="00FF02E2" w:rsidP="005654F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(3)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1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1,4</w:t>
                            </w:r>
                          </w:p>
                        </w:tc>
                      </w:tr>
                      <w:tr w:rsidR="00FF02E2" w:rsidRPr="00E26E93" w14:paraId="421AA508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E45842" w14:textId="5FD4DC60" w:rsidR="00FF02E2" w:rsidRPr="00695E75" w:rsidRDefault="00FF02E2" w:rsidP="00616FB1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FF02E2" w:rsidRPr="00E26E93" w14:paraId="335AF377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33A0192" w14:textId="64D595DE" w:rsidR="00FF02E2" w:rsidRPr="00695E75" w:rsidRDefault="00FF02E2" w:rsidP="005654F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FF02E2" w:rsidRPr="00E26E93" w14:paraId="452D62A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3AE343" w14:textId="647E93EA" w:rsidR="00FF02E2" w:rsidRPr="00BF5B0B" w:rsidRDefault="00FF02E2" w:rsidP="005654F6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92F3872" w14:textId="77777777" w:rsidR="00FF02E2" w:rsidRPr="00E26E93" w:rsidRDefault="00FF02E2" w:rsidP="005654F6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3AAE74" w14:textId="282F8D80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2B7A51D4" wp14:editId="487CF3E9">
                <wp:simplePos x="0" y="0"/>
                <wp:positionH relativeFrom="column">
                  <wp:posOffset>868045</wp:posOffset>
                </wp:positionH>
                <wp:positionV relativeFrom="paragraph">
                  <wp:posOffset>26035</wp:posOffset>
                </wp:positionV>
                <wp:extent cx="250190" cy="123825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8462B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1B9EA" id="Rectangle 2753" o:spid="_x0000_s1026" style="position:absolute;margin-left:68.35pt;margin-top:2.05pt;width:19.7pt;height:9.75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" fillcolor="#8462b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756C333E" wp14:editId="7CA61F7C">
                <wp:simplePos x="0" y="0"/>
                <wp:positionH relativeFrom="column">
                  <wp:posOffset>868349</wp:posOffset>
                </wp:positionH>
                <wp:positionV relativeFrom="paragraph">
                  <wp:posOffset>180975</wp:posOffset>
                </wp:positionV>
                <wp:extent cx="250190" cy="123825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F46E4" id="Rectangle 2754" o:spid="_x0000_s1026" style="position:absolute;margin-left:68.35pt;margin-top:14.25pt;width:19.7pt;height:9.75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" fillcolor="#baa7d6" strokecolor="#1f1a17" strokeweight=".25pt"/>
            </w:pict>
          </mc:Fallback>
        </mc:AlternateContent>
      </w:r>
    </w:p>
    <w:p w14:paraId="59435FEC" w14:textId="611407A4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020D22D" wp14:editId="0C12E331">
                <wp:simplePos x="0" y="0"/>
                <wp:positionH relativeFrom="column">
                  <wp:posOffset>868349</wp:posOffset>
                </wp:positionH>
                <wp:positionV relativeFrom="paragraph">
                  <wp:posOffset>109220</wp:posOffset>
                </wp:positionV>
                <wp:extent cx="250190" cy="124396"/>
                <wp:effectExtent l="0" t="0" r="16510" b="28575"/>
                <wp:wrapNone/>
                <wp:docPr id="30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6EDB2" id="Rectangle 2753" o:spid="_x0000_s1026" style="position:absolute;margin-left:68.35pt;margin-top:8.6pt;width:19.7pt;height:9.8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" fillcolor="#dcd3ea" strokecolor="#1f1a17" strokeweight=".25pt"/>
            </w:pict>
          </mc:Fallback>
        </mc:AlternateContent>
      </w:r>
    </w:p>
    <w:p w14:paraId="08C3BB07" w14:textId="538B2B90" w:rsidR="005654F6" w:rsidRPr="00B44753" w:rsidRDefault="005654F6" w:rsidP="005654F6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11788FE" wp14:editId="4BA28E1D">
                <wp:simplePos x="0" y="0"/>
                <wp:positionH relativeFrom="column">
                  <wp:posOffset>868349</wp:posOffset>
                </wp:positionH>
                <wp:positionV relativeFrom="paragraph">
                  <wp:posOffset>43815</wp:posOffset>
                </wp:positionV>
                <wp:extent cx="250190" cy="124396"/>
                <wp:effectExtent l="0" t="0" r="16510" b="28575"/>
                <wp:wrapNone/>
                <wp:docPr id="30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FCFC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2B490" id="Rectangle 2752" o:spid="_x0000_s1026" style="position:absolute;margin-left:68.35pt;margin-top:3.45pt;width:19.7pt;height:9.8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/1KQ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" fillcolor="#cfcfcf" strokecolor="#1f1a17" strokeweight=".25pt"/>
            </w:pict>
          </mc:Fallback>
        </mc:AlternateContent>
      </w:r>
    </w:p>
    <w:p w14:paraId="57EAAA4C" w14:textId="06400D34" w:rsidR="005654F6" w:rsidRPr="00B4475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C706840" wp14:editId="3632DB08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5770F" w14:textId="582C7A4A" w:rsidR="00FF02E2" w:rsidRPr="00695E75" w:rsidRDefault="00FF02E2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6840" id="Pole tekstowe 410" o:spid="_x0000_s1058" type="#_x0000_t202" style="position:absolute;left:0;text-align:left;margin-left:51.2pt;margin-top:10.3pt;width:102.7pt;height:17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fz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cmiE&#10;laqfQcJagcJAjDAAYdEq/QOjAYZJjs33DdUMI/FRujZwvGD6jBsCO4z0uWV1bqGyAqgcW4zG5cKO&#10;E2vTa75uwdPYeFLdQus03Kva9djIat9wMDB8cPvh5ibS+d7fOo3g+W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B3&#10;Gefz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2395770F" w14:textId="582C7A4A" w:rsidR="00FF02E2" w:rsidRPr="00695E75" w:rsidRDefault="00FF02E2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3B2EEE4" wp14:editId="58099C58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547DA" w14:textId="77777777" w:rsidR="00FF02E2" w:rsidRPr="00695E75" w:rsidRDefault="00FF02E2" w:rsidP="005654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EEE4" id="_x0000_s1059" type="#_x0000_t202" style="position:absolute;left:0;text-align:left;margin-left:51.7pt;margin-top:.35pt;width:173.95pt;height:13.05pt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Rt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sSGt2re&#10;yOoRJKwkKAx0CsMPFo1U3zEaYJDkWH/bEcUwat8L+wwsL5g80yaAHUbq3LI5txBBASrHBqNpuTLT&#10;tNr1im8biDQ9PCFv4OnU3Kn6idXhwcGwcMkdBpudRud75/U0fpe/AA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JwHBG2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380547DA" w14:textId="77777777" w:rsidR="00FF02E2" w:rsidRPr="00695E75" w:rsidRDefault="00FF02E2" w:rsidP="005654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0940CA2" w14:textId="12839D92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B599B1" w14:textId="5B064F32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5D1ED" w14:textId="4831D855" w:rsidR="005654F6" w:rsidRPr="00802CF3" w:rsidRDefault="00A569C3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14937702" wp14:editId="03BFBF07">
                <wp:simplePos x="0" y="0"/>
                <wp:positionH relativeFrom="column">
                  <wp:posOffset>679450</wp:posOffset>
                </wp:positionH>
                <wp:positionV relativeFrom="paragraph">
                  <wp:posOffset>122819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4206" w14:textId="77777777" w:rsidR="00FF02E2" w:rsidRPr="00695E75" w:rsidRDefault="00FF02E2" w:rsidP="005654F6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7702" id="_x0000_s1060" type="#_x0000_t202" style="position:absolute;left:0;text-align:left;margin-left:53.5pt;margin-top:9.65pt;width:133.95pt;height:33.9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" filled="f" stroked="f">
                <v:textbox inset="0,0,0,0">
                  <w:txbxContent>
                    <w:p w14:paraId="3DA24206" w14:textId="77777777" w:rsidR="00FF02E2" w:rsidRPr="00695E75" w:rsidRDefault="00FF02E2" w:rsidP="005654F6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CE33489" w14:textId="19D0B641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633188" w14:textId="13DACAA5" w:rsidR="005654F6" w:rsidRPr="00802CF3" w:rsidRDefault="00A569C3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886080" behindDoc="0" locked="0" layoutInCell="1" allowOverlap="1" wp14:anchorId="72240A1E" wp14:editId="6E1027F6">
                <wp:simplePos x="0" y="0"/>
                <wp:positionH relativeFrom="column">
                  <wp:posOffset>689610</wp:posOffset>
                </wp:positionH>
                <wp:positionV relativeFrom="paragraph">
                  <wp:posOffset>195580</wp:posOffset>
                </wp:positionV>
                <wp:extent cx="198120" cy="845185"/>
                <wp:effectExtent l="0" t="0" r="30480" b="31115"/>
                <wp:wrapNone/>
                <wp:docPr id="455" name="Kanwa 4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55245" y="736600"/>
                            <a:ext cx="76835" cy="11239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77"/>
                              <a:gd name="T2" fmla="*/ 121 w 121"/>
                              <a:gd name="T3" fmla="*/ 0 h 177"/>
                              <a:gd name="T4" fmla="*/ 121 w 121"/>
                              <a:gd name="T5" fmla="*/ 177 h 177"/>
                              <a:gd name="T6" fmla="*/ 0 w 121"/>
                              <a:gd name="T7" fmla="*/ 177 h 177"/>
                              <a:gd name="T8" fmla="*/ 0 w 121"/>
                              <a:gd name="T9" fmla="*/ 0 h 177"/>
                              <a:gd name="T10" fmla="*/ 0 w 121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77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6835" cy="74041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66"/>
                              <a:gd name="T2" fmla="*/ 121 w 121"/>
                              <a:gd name="T3" fmla="*/ 0 h 1166"/>
                              <a:gd name="T4" fmla="*/ 121 w 121"/>
                              <a:gd name="T5" fmla="*/ 1166 h 1166"/>
                              <a:gd name="T6" fmla="*/ 0 w 121"/>
                              <a:gd name="T7" fmla="*/ 1166 h 1166"/>
                              <a:gd name="T8" fmla="*/ 0 w 121"/>
                              <a:gd name="T9" fmla="*/ 0 h 1166"/>
                              <a:gd name="T10" fmla="*/ 0 w 121"/>
                              <a:gd name="T11" fmla="*/ 0 h 1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6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66"/>
                                </a:lnTo>
                                <a:lnTo>
                                  <a:pt x="0" y="11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36600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10"/>
                        <wps:cNvSpPr>
                          <a:spLocks/>
                        </wps:cNvSpPr>
                        <wps:spPr bwMode="auto">
                          <a:xfrm>
                            <a:off x="135890" y="8489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48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12"/>
                        <wps:cNvSpPr>
                          <a:spLocks/>
                        </wps:cNvSpPr>
                        <wps:spPr bwMode="auto">
                          <a:xfrm>
                            <a:off x="135890" y="45085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4508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14"/>
                        <wps:cNvSpPr>
                          <a:spLocks/>
                        </wps:cNvSpPr>
                        <wps:spPr bwMode="auto">
                          <a:xfrm>
                            <a:off x="135890" y="1689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1689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Freeform 16"/>
                        <wps:cNvSpPr>
                          <a:spLocks/>
                        </wps:cNvSpPr>
                        <wps:spPr bwMode="auto">
                          <a:xfrm>
                            <a:off x="135890" y="-3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61D92" id="Kanwa 455" o:spid="_x0000_s1026" editas="canvas" style="position:absolute;margin-left:54.3pt;margin-top:15.4pt;width:15.6pt;height:66.55pt;z-index:251886080" coordsize="1981,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">
                <v:shape id="_x0000_s1027" type="#_x0000_t75" style="position:absolute;width:1981;height:8451;visibility:visible;mso-wrap-style:square">
                  <v:fill o:detectmouseclick="t"/>
                  <v:path o:connecttype="none"/>
                </v:shape>
                <v:shape id="Freeform 7" o:spid="_x0000_s1028" style="position:absolute;left:552;top:7366;width:768;height:1123;visibility:visible;mso-wrap-style:square;v-text-anchor:top" coordsize="121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MOcEA&#10;AADaAAAADwAAAGRycy9kb3ducmV2LnhtbESPQWvCQBSE7wX/w/IK3ppNBYOkWaUVRI822vsj+5pN&#10;zb4N2Y2J/94tCB6HmfmGKTaTbcWVet84VvCepCCIK6cbrhWcT7u3FQgfkDW2jknBjTxs1rOXAnPt&#10;Rv6maxlqESHsc1RgQuhyKX1lyKJPXEccvV/XWwxR9rXUPY4Rblu5SNNMWmw4LhjsaGuoupSDVXAa&#10;Vj/6cjxWu2bcj8u/+itrzaTU/HX6/AARaArP8KN90AqW8H8l3g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cjDnBAAAA2gAAAA8AAAAAAAAAAAAAAAAAmAIAAGRycy9kb3du&#10;cmV2LnhtbFBLBQYAAAAABAAEAPUAAACGAwAAAAA=&#10;" path="m,l121,r,177l,177,,,,xe" fillcolor="#7f7f7f" strokeweight=".3pt">
                  <v:stroke joinstyle="miter"/>
                  <v:path arrowok="t" o:connecttype="custom" o:connectlocs="0,0;76835,0;76835,112395;0,112395;0,0;0,0" o:connectangles="0,0,0,0,0,0"/>
                </v:shape>
                <v:shape id="Freeform 8" o:spid="_x0000_s1029" style="position:absolute;left:552;top:-38;width:768;height:7404;visibility:visible;mso-wrap-style:square;v-text-anchor:top" coordsize="121,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3nwsEA&#10;AADbAAAADwAAAGRycy9kb3ducmV2LnhtbERPTWuDQBC9B/oflin0lqxtTRHjGpJAoQcpRE3PgztR&#10;qTsr7jYx/z5bKPQ2j/c52XY2g7jQ5HrLCp5XEQjixuqeWwV19b5MQDiPrHGwTApu5GCbPywyTLW9&#10;8pEupW9FCGGXooLO+zGV0jUdGXQrOxIH7mwngz7AqZV6wmsIN4N8iaI3abDn0NDhSIeOmu/yxyiw&#10;dT1Uh7g46TjxydepIPm6/1Tq6XHebUB4mv2/+M/9ocP8Nfz+Eg6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t58LBAAAA2wAAAA8AAAAAAAAAAAAAAAAAmAIAAGRycy9kb3du&#10;cmV2LnhtbFBLBQYAAAAABAAEAPUAAACGAwAAAAA=&#10;" path="m,l121,r,1166l,1166,,,,xe" strokeweight=".3pt">
                  <v:stroke joinstyle="miter"/>
                  <v:path arrowok="t" o:connecttype="custom" o:connectlocs="0,0;76835,0;76835,740410;0,740410;0,0;0,0" o:connectangles="0,0,0,0,0,0"/>
                </v:shape>
                <v:line id="Line 9" o:spid="_x0000_s1030" style="position:absolute;visibility:visible;mso-wrap-style:square" from="38,7366" to="2019,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9pqcAAAADbAAAADwAAAGRycy9kb3ducmV2LnhtbERPS27CMBDdI/UO1lRiRxxYGJRiUD9C&#10;AolNQg8wjYckajxObRfC7fECieXT+6+3o+3FhXzoHGuYZzkI4tqZjhsN36fdbAUiRGSDvWPScKMA&#10;283LZI2FcVcu6VLFRqQQDgVqaGMcCilD3ZLFkLmBOHFn5y3GBH0jjcdrCre9XOS5khY7Tg0tDvTZ&#10;Uv1b/VsN6ozl30GVP2q3H49f84P/UNVS6+nr+P4GItIYn+KHe280LNL69CX9ALm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7PaanAAAAA2wAAAA8AAAAAAAAAAAAAAAAA&#10;oQIAAGRycy9kb3ducmV2LnhtbFBLBQYAAAAABAAEAPkAAACOAwAAAAA=&#10;" strokeweight=".3pt"/>
                <v:shape id="Freeform 10" o:spid="_x0000_s1031" style="position:absolute;left:1358;top:84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if9MMA&#10;AADbAAAADwAAAGRycy9kb3ducmV2LnhtbESPQWsCMRSE7wX/Q3hCbzXrFsSuRtEWQZCCWi/eHptn&#10;Nrh5WTZx3f77Rih4HGbmG2a+7F0tOmqD9axgPMpAEJdeWzYKTj+btymIEJE11p5JwS8FWC4GL3Ms&#10;tL/zgbpjNCJBOBSooIqxKaQMZUUOw8g3xMm7+NZhTLI1Urd4T3BXyzzLJtKh5bRQYUOfFZXX480p&#10;KM3223+9721mdtNuZw/r/My9Uq/DfjUDEamPz/B/e6sV5B/w+J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if9MMAAADbAAAADwAAAAAAAAAAAAAAAACYAgAAZHJzL2Rv&#10;d25yZXYueG1sUEsFBgAAAAAEAAQA9QAAAIgDAAAAAA==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58,8489" to="1981,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6mtcMAAADbAAAADwAAAGRycy9kb3ducmV2LnhtbESPQWvCQBSE70L/w/IEL6KbqBRJXaUt&#10;CnqsLTTH1+wzG8y+DdnVxH/vCgWPw8x8w6w2va3FlVpfOVaQThMQxIXTFZcKfr53kyUIH5A11o5J&#10;wY08bNYvgxVm2nX8RddjKEWEsM9QgQmhyaT0hSGLfuoa4uidXGsxRNmWUrfYRbit5SxJXqXFiuOC&#10;wYY+DRXn48UqyBeXtFuM/0yz/UhOh98yzwudKzUa9u9vIAL14Rn+b++1gnkKjy/xB8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uprXDAAAA2wAAAA8AAAAAAAAAAAAA&#10;AAAAoQIAAGRycy9kb3ducmV2LnhtbFBLBQYAAAAABAAEAPkAAACRAwAAAAA=&#10;" strokeweight=".3pt">
                  <v:stroke joinstyle="miter"/>
                </v:line>
                <v:shape id="Freeform 12" o:spid="_x0000_s1033" style="position:absolute;left:1358;top:450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+w8QA&#10;AADbAAAADwAAAGRycy9kb3ducmV2LnhtbESPS2vDMBCE74H+B7GF3hK5MYTgRDZ9UAiEQPO45LZY&#10;G1nEWhlLddx/XwUCPQ4z8w2zrkbXioH6YD0reJ1lIIhrry0bBafj13QJIkRkja1nUvBLAaryabLG&#10;Qvsb72k4RCMShEOBCpoYu0LKUDfkMMx8R5y8i+8dxiR7I3WPtwR3rZxn2UI6tJwWGuzoo6H6evhx&#10;Cmqz2fnP/NtmZrsctnb/Pj/zqNTL8/i2AhFpjP/hR3ujFeQ53L+kH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ZPsPEAAAA2w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58,4508" to="1981,4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RwU8AAAADbAAAADwAAAGRycy9kb3ducmV2LnhtbERPy4rCMBTdC/MP4Q7MRsbUoYhUo4yi&#10;oEsfMF1em2tTprkpTbT1781CcHk47/myt7W4U+srxwrGowQEceF0xaWC82n7PQXhA7LG2jEpeJCH&#10;5eJjMMdMu44PdD+GUsQQ9hkqMCE0mZS+MGTRj1xDHLmray2GCNtS6ha7GG5r+ZMkE2mx4thgsKG1&#10;oeL/eLMK8vQ27tLhxTSbVXLd/5V5Xuhcqa/P/ncGIlAf3uKXe6cVpHF9/BJ/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kcFPAAAAA2wAAAA8AAAAAAAAAAAAAAAAA&#10;oQIAAGRycy9kb3ducmV2LnhtbFBLBQYAAAAABAAEAPkAAACOAwAAAAA=&#10;" strokeweight=".3pt">
                  <v:stroke joinstyle="miter"/>
                </v:line>
                <v:shape id="Freeform 14" o:spid="_x0000_s1035" style="position:absolute;left:1358;top:16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pwUcQA&#10;AADbAAAADwAAAGRycy9kb3ducmV2LnhtbESPQWsCMRSE74X+h/AKvdVstS2yblZapSCIoNaLt8fm&#10;mQ3dvCybuG7/vRGEHoeZ+YYp5oNrRE9dsJ4VvI4yEMSV15aNgsPP98sURIjIGhvPpOCPAszLx4cC&#10;c+0vvKN+H41IEA45KqhjbHMpQ1WTwzDyLXHyTr5zGJPsjNQdXhLcNXKcZR/SoeW0UGNLi5qq3/3Z&#10;KajMauOXk63NzHrar+3ua3zkQannp+FzBiLSEP/D9/ZKK3h7h9uX9ANk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cFHEAAAA2w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58,1689" to="1981,1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FNvMQAAADbAAAADwAAAGRycy9kb3ducmV2LnhtbESPQWvCQBSE74X+h+UVvJS6UYKU6CbY&#10;omCPaqE5PrPPbDD7NmRXE/99Vyj0OMzMN8yqGG0rbtT7xrGC2TQBQVw53XCt4Pu4fXsH4QOyxtYx&#10;KbiThyJ/flphpt3Ae7odQi0ihH2GCkwIXSalrwxZ9FPXEUfv7HqLIcq+lrrHIcJtK+dJspAWG44L&#10;Bjv6NFRdDleroEyvsyF9PZlu85Gcv37qsqx0qdTkZVwvQQQaw3/4r73TCtIFPL7EHy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AU28xAAAANsAAAAPAAAAAAAAAAAA&#10;AAAAAKECAABkcnMvZG93bnJldi54bWxQSwUGAAAAAAQABAD5AAAAkgMAAAAA&#10;" strokeweight=".3pt">
                  <v:stroke joinstyle="miter"/>
                </v:line>
                <v:shape id="Freeform 16" o:spid="_x0000_s1037" style="position:absolute;left:1358;top:-3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sNMUA&#10;AADcAAAADwAAAGRycy9kb3ducmV2LnhtbESPT2sCMRTE70K/Q3gFb5qtFbGr2aV/EAQRqvXi7bF5&#10;ZkM3L8smXddvbwqFHoeZ+Q2zLgfXiJ66YD0reJpmIIgrry0bBaevzWQJIkRkjY1nUnCjAGXxMFpj&#10;rv2VD9QfoxEJwiFHBXWMbS5lqGpyGKa+JU7exXcOY5KdkbrDa4K7Rs6ybCEdWk4LNbb0XlP1ffxx&#10;Ciqz3fuP50+bmd2y39nD2+zMg1Ljx+F1BSLSEP/Df+2tVjCfv8DvmXQE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ew0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58,-38" to="1981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twsMUAAADcAAAADwAAAGRycy9kb3ducmV2LnhtbESPQWvCQBSE70L/w/IKXqRulFRK6ka0&#10;VLDHqtAcX7Mv2dDs25BdTfz33ULB4zAz3zDrzWhbcaXeN44VLOYJCOLS6YZrBefT/ukFhA/IGlvH&#10;pOBGHjb5w2SNmXYDf9L1GGoRIewzVGBC6DIpfWnIop+7jjh6lesthij7Wuoehwi3rVwmyUpabDgu&#10;GOzozVD5c7xYBUV6WQzp7Nt077uk+viqi6LUhVLTx3H7CiLQGO7h//ZBK0ifl/B3Jh4B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twsM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F7928A5" wp14:editId="7CD9FFF3">
                <wp:simplePos x="0" y="0"/>
                <wp:positionH relativeFrom="column">
                  <wp:posOffset>914400</wp:posOffset>
                </wp:positionH>
                <wp:positionV relativeFrom="paragraph">
                  <wp:posOffset>53711</wp:posOffset>
                </wp:positionV>
                <wp:extent cx="224790" cy="1053465"/>
                <wp:effectExtent l="0" t="0" r="3810" b="1333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53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3DDC" w14:textId="1DBE2CB6" w:rsidR="00FF02E2" w:rsidRDefault="00FF02E2" w:rsidP="005654F6">
                            <w:pPr>
                              <w:spacing w:before="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1,4</w:t>
                            </w:r>
                          </w:p>
                          <w:p w14:paraId="462DF30B" w14:textId="77777777" w:rsidR="00FF02E2" w:rsidRPr="00695E75" w:rsidRDefault="00FF02E2" w:rsidP="00A569C3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6BD1C9D4" w14:textId="77777777" w:rsidR="00FF02E2" w:rsidRPr="00695E75" w:rsidRDefault="00FF02E2" w:rsidP="00A569C3">
                            <w:pPr>
                              <w:spacing w:before="2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6A38CC3D" w14:textId="77777777" w:rsidR="00FF02E2" w:rsidRDefault="00FF02E2" w:rsidP="00A569C3">
                            <w:pPr>
                              <w:spacing w:before="2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42F195A2" w14:textId="59C91149" w:rsidR="00FF02E2" w:rsidRPr="00695E75" w:rsidRDefault="00FF02E2" w:rsidP="005654F6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0,2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28A5" id="_x0000_s1061" type="#_x0000_t202" style="position:absolute;left:0;text-align:left;margin-left:1in;margin-top:4.25pt;width:17.7pt;height:82.9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" filled="f" stroked="f">
                <v:textbox inset="0,0,0,0">
                  <w:txbxContent>
                    <w:p w14:paraId="538C3DDC" w14:textId="1DBE2CB6" w:rsidR="00FF02E2" w:rsidRDefault="00FF02E2" w:rsidP="005654F6">
                      <w:pPr>
                        <w:spacing w:before="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1,4</w:t>
                      </w:r>
                    </w:p>
                    <w:p w14:paraId="462DF30B" w14:textId="77777777" w:rsidR="00FF02E2" w:rsidRPr="00695E75" w:rsidRDefault="00FF02E2" w:rsidP="00A569C3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6BD1C9D4" w14:textId="77777777" w:rsidR="00FF02E2" w:rsidRPr="00695E75" w:rsidRDefault="00FF02E2" w:rsidP="00A569C3">
                      <w:pPr>
                        <w:spacing w:before="2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6A38CC3D" w14:textId="77777777" w:rsidR="00FF02E2" w:rsidRDefault="00FF02E2" w:rsidP="00A569C3">
                      <w:pPr>
                        <w:spacing w:before="2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42F195A2" w14:textId="59C91149" w:rsidR="00FF02E2" w:rsidRPr="00695E75" w:rsidRDefault="00FF02E2" w:rsidP="005654F6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0,2</w:t>
                      </w:r>
                    </w:p>
                  </w:txbxContent>
                </v:textbox>
              </v:shape>
            </w:pict>
          </mc:Fallback>
        </mc:AlternateContent>
      </w:r>
    </w:p>
    <w:p w14:paraId="0F6FE602" w14:textId="31890C3E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D785A9" w14:textId="251DF894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2F814F" w14:textId="1550738A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80702C" w14:textId="1B0E8E71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69BF75E8" wp14:editId="523D0995">
                <wp:simplePos x="0" y="0"/>
                <wp:positionH relativeFrom="column">
                  <wp:posOffset>681355</wp:posOffset>
                </wp:positionH>
                <wp:positionV relativeFrom="paragraph">
                  <wp:posOffset>197073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D45CA" w14:textId="1B04DC04" w:rsidR="00FF02E2" w:rsidRPr="00695E75" w:rsidRDefault="00FF02E2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75E8" id="Pole tekstowe 412" o:spid="_x0000_s1062" type="#_x0000_t202" style="position:absolute;left:0;text-align:left;margin-left:53.65pt;margin-top:15.5pt;width:102.65pt;height:16.9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" filled="f" stroked="f" strokecolor="white">
                <v:textbox inset=".5mm,.3mm,.5mm,.3mm">
                  <w:txbxContent>
                    <w:p w14:paraId="0E9D45CA" w14:textId="1B04DC04" w:rsidR="00FF02E2" w:rsidRPr="00695E75" w:rsidRDefault="00FF02E2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85BEB81" w14:textId="35637B30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666B16" w14:textId="4A38BB07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26FFCF" w14:textId="6108DB8F" w:rsidR="005654F6" w:rsidRDefault="00483928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877888" behindDoc="0" locked="0" layoutInCell="1" allowOverlap="1" wp14:anchorId="147A55BF" wp14:editId="0AA58029">
                <wp:simplePos x="0" y="0"/>
                <wp:positionH relativeFrom="column">
                  <wp:posOffset>-914400</wp:posOffset>
                </wp:positionH>
                <wp:positionV relativeFrom="paragraph">
                  <wp:posOffset>200660</wp:posOffset>
                </wp:positionV>
                <wp:extent cx="198120" cy="845185"/>
                <wp:effectExtent l="0" t="0" r="30480" b="31115"/>
                <wp:wrapNone/>
                <wp:docPr id="205" name="Kanwa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0" name="Freeform 7"/>
                        <wps:cNvSpPr>
                          <a:spLocks/>
                        </wps:cNvSpPr>
                        <wps:spPr bwMode="auto">
                          <a:xfrm>
                            <a:off x="55245" y="736600"/>
                            <a:ext cx="76835" cy="11239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77"/>
                              <a:gd name="T2" fmla="*/ 121 w 121"/>
                              <a:gd name="T3" fmla="*/ 0 h 177"/>
                              <a:gd name="T4" fmla="*/ 121 w 121"/>
                              <a:gd name="T5" fmla="*/ 177 h 177"/>
                              <a:gd name="T6" fmla="*/ 0 w 121"/>
                              <a:gd name="T7" fmla="*/ 177 h 177"/>
                              <a:gd name="T8" fmla="*/ 0 w 121"/>
                              <a:gd name="T9" fmla="*/ 0 h 177"/>
                              <a:gd name="T10" fmla="*/ 0 w 121"/>
                              <a:gd name="T11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77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6835" cy="74041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66"/>
                              <a:gd name="T2" fmla="*/ 121 w 121"/>
                              <a:gd name="T3" fmla="*/ 0 h 1166"/>
                              <a:gd name="T4" fmla="*/ 121 w 121"/>
                              <a:gd name="T5" fmla="*/ 1166 h 1166"/>
                              <a:gd name="T6" fmla="*/ 0 w 121"/>
                              <a:gd name="T7" fmla="*/ 1166 h 1166"/>
                              <a:gd name="T8" fmla="*/ 0 w 121"/>
                              <a:gd name="T9" fmla="*/ 0 h 1166"/>
                              <a:gd name="T10" fmla="*/ 0 w 121"/>
                              <a:gd name="T11" fmla="*/ 0 h 1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66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66"/>
                                </a:lnTo>
                                <a:lnTo>
                                  <a:pt x="0" y="11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36600"/>
                            <a:ext cx="19812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Freeform 10"/>
                        <wps:cNvSpPr>
                          <a:spLocks/>
                        </wps:cNvSpPr>
                        <wps:spPr bwMode="auto">
                          <a:xfrm>
                            <a:off x="135890" y="848995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489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Freeform 12"/>
                        <wps:cNvSpPr>
                          <a:spLocks/>
                        </wps:cNvSpPr>
                        <wps:spPr bwMode="auto">
                          <a:xfrm>
                            <a:off x="135890" y="45085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45085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Freeform 14"/>
                        <wps:cNvSpPr>
                          <a:spLocks/>
                        </wps:cNvSpPr>
                        <wps:spPr bwMode="auto">
                          <a:xfrm>
                            <a:off x="135890" y="1689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1689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Freeform 16"/>
                        <wps:cNvSpPr>
                          <a:spLocks/>
                        </wps:cNvSpPr>
                        <wps:spPr bwMode="auto">
                          <a:xfrm>
                            <a:off x="135890" y="-381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B42A6" id="Kanwa 205" o:spid="_x0000_s1026" editas="canvas" style="position:absolute;margin-left:-1in;margin-top:15.8pt;width:15.6pt;height:66.55pt;z-index:251877888" coordsize="1981,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">
                <v:shape id="_x0000_s1027" type="#_x0000_t75" style="position:absolute;width:1981;height:8451;visibility:visible;mso-wrap-style:square">
                  <v:fill o:detectmouseclick="t"/>
                  <v:path o:connecttype="none"/>
                </v:shape>
                <v:shape id="Freeform 7" o:spid="_x0000_s1028" style="position:absolute;left:552;top:7366;width:768;height:1123;visibility:visible;mso-wrap-style:square;v-text-anchor:top" coordsize="121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tw8AA&#10;AADcAAAADwAAAGRycy9kb3ducmV2LnhtbERPy4rCMBTdD/gP4QruxnQEO1KNMgpFlx0f+0tzp+nY&#10;3JQmtfXvzWJglofz3uxG24gHdb52rOBjnoAgLp2uuVJwveTvKxA+IGtsHJOCJ3nYbSdvG8y0G/ib&#10;HudQiRjCPkMFJoQ2k9KXhiz6uWuJI/fjOoshwq6SusMhhttGLpIklRZrjg0GWzoYKu/n3iq49Kub&#10;vhdFmdfDcVj+Vvu0MaNSs+n4tQYRaAz/4j/3SStYfsb58Uw8An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XYtw8AAAADcAAAADwAAAAAAAAAAAAAAAACYAgAAZHJzL2Rvd25y&#10;ZXYueG1sUEsFBgAAAAAEAAQA9QAAAIUDAAAAAA==&#10;" path="m,l121,r,177l,177,,,,xe" fillcolor="#7f7f7f" strokeweight=".3pt">
                  <v:stroke joinstyle="miter"/>
                  <v:path arrowok="t" o:connecttype="custom" o:connectlocs="0,0;76835,0;76835,112395;0,112395;0,0;0,0" o:connectangles="0,0,0,0,0,0"/>
                </v:shape>
                <v:shape id="Freeform 8" o:spid="_x0000_s1029" style="position:absolute;left:552;top:-38;width:768;height:7404;visibility:visible;mso-wrap-style:square;v-text-anchor:top" coordsize="121,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B+98QA&#10;AADcAAAADwAAAGRycy9kb3ducmV2LnhtbESPT4vCMBTE74LfITzB25r6Z93SNYoKggcRrHXPj+Zt&#10;W2xeShO1fvvNguBxmJnfMItVZ2pxp9ZVlhWMRxEI4tzqigsF2Xn3EYNwHlljbZkUPMnBatnvLTDR&#10;9sEnuqe+EAHCLkEFpfdNIqXLSzLoRrYhDt6vbQ36INtC6hYfAW5qOYmiuTRYcVgosaFtSfk1vRkF&#10;Nsvq83Z2uOhZ7OOfy4HkdHNUajjo1t8gPHX+HX6191rB59cY/s+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fvfEAAAA3AAAAA8AAAAAAAAAAAAAAAAAmAIAAGRycy9k&#10;b3ducmV2LnhtbFBLBQYAAAAABAAEAPUAAACJAwAAAAA=&#10;" path="m,l121,r,1166l,1166,,,,xe" strokeweight=".3pt">
                  <v:stroke joinstyle="miter"/>
                  <v:path arrowok="t" o:connecttype="custom" o:connectlocs="0,0;76835,0;76835,740410;0,740410;0,0;0,0" o:connectangles="0,0,0,0,0,0"/>
                </v:shape>
                <v:line id="Line 9" o:spid="_x0000_s1030" style="position:absolute;visibility:visible;mso-wrap-style:square" from="38,7366" to="2019,7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wSLMQAAADcAAAADwAAAGRycy9kb3ducmV2LnhtbESPUWvCMBSF34X9h3AHe9NUYXFUo2wT&#10;QWEv7fYD7pprW2xuuiRq/fdmIPh4OOd8h7NcD7YTZ/KhdaxhOslAEFfOtFxr+Pnejt9AhIhssHNM&#10;Gq4UYL16Gi0xN+7CBZ3LWIsE4ZCjhibGPpcyVA1ZDBPXEyfv4LzFmKSvpfF4SXDbyVmWKWmx5bTQ&#10;YE+fDVXH8mQ1qAMWf3tV/KrtbvjaTPf+Q5VzrV+eh/cFiEhDfITv7Z3R8Dqfwf+Zd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HBIsxAAAANwAAAAPAAAAAAAAAAAA&#10;AAAAAKECAABkcnMvZG93bnJldi54bWxQSwUGAAAAAAQABAD5AAAAkgMAAAAA&#10;" strokeweight=".3pt"/>
                <v:shape id="Freeform 10" o:spid="_x0000_s1031" style="position:absolute;left:1358;top:84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ge/sUA&#10;AADcAAAADwAAAGRycy9kb3ducmV2LnhtbESPQWsCMRSE70L/Q3iCN82q1Mp2s1ItgiCFanvp7bF5&#10;ZoObl2WTrtt/3xQKHoeZ+YYpNoNrRE9dsJ4VzGcZCOLKa8tGwefHfroGESKyxsYzKfihAJvyYVRg&#10;rv2NT9SfoxEJwiFHBXWMbS5lqGpyGGa+JU7exXcOY5KdkbrDW4K7Ri6ybCUdWk4LNba0q6m6nr+d&#10;gsoc3vzr8t1m5rjuj/a0XXzxoNRkPLw8g4g0xHv4v33QCh6flvB3Jh0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B7+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1" o:spid="_x0000_s1032" style="position:absolute;visibility:visible;mso-wrap-style:square" from="1358,8489" to="1981,8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oeosUAAADcAAAADwAAAGRycy9kb3ducmV2LnhtbESPQWvCQBSE74L/YXmFXqRuLNGW1FVs&#10;aUGPRqE5vmaf2dDs25BdTfrvu4LgcZiZb5jlerCNuFDna8cKZtMEBHHpdM2VguPh6+kVhA/IGhvH&#10;pOCPPKxX49ESM+163tMlD5WIEPYZKjAhtJmUvjRk0U9dSxy9k+sshii7SuoO+wi3jXxOkoW0WHNc&#10;MNjSh6HyNz9bBUV6nvXp5Me0n+/JafddFUWpC6UeH4bNG4hAQ7iHb+2tVjB/SeF6Jh4Buf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7oeosUAAADcAAAADwAAAAAAAAAA&#10;AAAAAAChAgAAZHJzL2Rvd25yZXYueG1sUEsFBgAAAAAEAAQA+QAAAJMDAAAAAA==&#10;" strokeweight=".3pt">
                  <v:stroke joinstyle="miter"/>
                </v:line>
                <v:shape id="Freeform 12" o:spid="_x0000_s1033" style="position:absolute;left:1358;top:450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0jEcUA&#10;AADcAAAADwAAAGRycy9kb3ducmV2LnhtbESPT2sCMRTE70K/Q3iCt5pVscp2s9I/FAQpqO2lt8fm&#10;mQ1uXpZNum6/vREKHoeZ+Q1TbAbXiJ66YD0rmE0zEMSV15aNgu+vj8c1iBCRNTaeScEfBdiUD6MC&#10;c+0vfKD+GI1IEA45KqhjbHMpQ1WTwzD1LXHyTr5zGJPsjNQdXhLcNXKeZU/SoeW0UGNLbzVV5+Ov&#10;U1CZ7ad/X+xtZnbrfmcPr/MfHpSajIeXZxCRhngP/7e3WsFytYTbmXQEZH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SMR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3" o:spid="_x0000_s1034" style="position:absolute;visibility:visible;mso-wrap-style:square" from="1358,4508" to="1981,4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prsIAAADcAAAADwAAAGRycy9kb3ducmV2LnhtbERPTYvCMBC9L+x/CLPgZdFUEVmrUXZF&#10;QY/qgj2OzdgUm0lpoq3/3iwseJvH+5z5srOVuFPjS8cKhoMEBHHudMmFgt/jpv8FwgdkjZVjUvAg&#10;D8vF+9scU+1a3tP9EAoRQ9inqMCEUKdS+tyQRT9wNXHkLq6xGCJsCqkbbGO4reQoSSbSYsmxwWBN&#10;K0P59XCzCrLxbdiOP8+mXv8kl92pyLJcZ0r1PrrvGYhAXXiJ/91bHedPR/D3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xprsIAAADcAAAADwAAAAAAAAAAAAAA&#10;AAChAgAAZHJzL2Rvd25yZXYueG1sUEsFBgAAAAAEAAQA+QAAAJADAAAAAA==&#10;" strokeweight=".3pt">
                  <v:stroke joinstyle="miter"/>
                </v:line>
                <v:shape id="Freeform 14" o:spid="_x0000_s1035" style="position:absolute;left:1358;top:1689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MacMA&#10;AADcAAAADwAAAGRycy9kb3ducmV2LnhtbERPS2sCMRC+F/wPYQq91WxtEV3NLmopCCL4ungbNtNs&#10;6GaybNJ1+++bQsHbfHzPWZaDa0RPXbCeFbyMMxDEldeWjYLL+eN5BiJEZI2NZ1LwQwHKYvSwxFz7&#10;Gx+pP0UjUgiHHBXUMba5lKGqyWEY+5Y4cZ++cxgT7IzUHd5SuGvkJMum0qHl1FBjS5uaqq/Tt1NQ&#10;me3ev78ebGZ2s35nj+vJlQelnh6H1QJEpCHexf/urU7z52/w90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LMacMAAADcAAAADwAAAAAAAAAAAAAAAACYAgAAZHJzL2Rv&#10;d25yZXYueG1sUEsFBgAAAAAEAAQA9QAAAIgDAAAAAA==&#10;" path="m,l98,,,xe" stroked="f">
                  <v:path arrowok="t" o:connecttype="custom" o:connectlocs="0,0;62230,0;0,0" o:connectangles="0,0,0"/>
                </v:shape>
                <v:line id="Line 15" o:spid="_x0000_s1036" style="position:absolute;visibility:visible;mso-wrap-style:square" from="1358,1689" to="1981,1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Xx2sIAAADcAAAADwAAAGRycy9kb3ducmV2LnhtbERPTWvCQBC9F/oflil4Ed0oVjS6ShWF&#10;9qgtmOOYHbOh2dmQXU38925B6G0e73OW685W4kaNLx0rGA0TEMS50yUXCn6+94MZCB+QNVaOScGd&#10;PKxXry9LTLVr+UC3YyhEDGGfogITQp1K6XNDFv3Q1cSRu7jGYoiwKaRusI3htpLjJJlKiyXHBoM1&#10;bQ3lv8erVZBNrqN20j+berdJLl+nIstynSnVe+s+FiACdeFf/HR/6jh//g5/z8QL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3Xx2sIAAADcAAAADwAAAAAAAAAAAAAA&#10;AAChAgAAZHJzL2Rvd25yZXYueG1sUEsFBgAAAAAEAAQA+QAAAJADAAAAAA==&#10;" strokeweight=".3pt">
                  <v:stroke joinstyle="miter"/>
                </v:line>
                <v:shape id="Freeform 16" o:spid="_x0000_s1037" style="position:absolute;left:1358;top:-38;width:623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GbMUA&#10;AADcAAAADwAAAGRycy9kb3ducmV2LnhtbESPQWsCMRCF74X+hzCF3mpWBdGtUWyLIEhBbS+9DZsx&#10;G9xMlk26bv+9cyh4m+G9ee+b5XoIjeqpSz6ygfGoAEVcRevZGfj+2r7MQaWMbLGJTAb+KMF69fiw&#10;xNLGKx+pP2WnJIRTiQbqnNtS61TVFDCNYkss2jl2AbOsndO2w6uEh0ZPimKmA3qWhhpbeq+pupx+&#10;g4HK7T7jx/TgC7ef93t/fJv88GDM89OweQWVach38//1zgr+QmjlGZlAr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8ZsxQAAANwAAAAPAAAAAAAAAAAAAAAAAJgCAABkcnMv&#10;ZG93bnJldi54bWxQSwUGAAAAAAQABAD1AAAAigMAAAAA&#10;" path="m,l98,,,xe" stroked="f">
                  <v:path arrowok="t" o:connecttype="custom" o:connectlocs="0,0;62230,0;0,0" o:connectangles="0,0,0"/>
                </v:shape>
                <v:line id="Line 17" o:spid="_x0000_s1038" style="position:absolute;visibility:visible;mso-wrap-style:square" from="1358,-38" to="1981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agusUAAADcAAAADwAAAGRycy9kb3ducmV2LnhtbESPQWvCQBSE70L/w/IKvUizqwSR1FWq&#10;tFCPVaE5vmaf2dDs25BdTfrvu0LB4zAz3zCrzehacaU+NJ41zDIFgrjypuFaw+n4/rwEESKywdYz&#10;afilAJv1w2SFhfEDf9L1EGuRIBwK1GBj7AopQ2XJYch8R5y8s+8dxiT7WpoehwR3rZwrtZAOG04L&#10;FjvaWap+DhenocwvsyGfftvubavO+6+6LCtTav30OL6+gIg0xnv4v/1hNMxVDrcz6Qj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agus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</w:p>
    <w:p w14:paraId="5BB23617" w14:textId="1A0638E1" w:rsidR="008D5166" w:rsidRDefault="008D5166" w:rsidP="00367CFE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D7918BE" w:rsidR="004C466F" w:rsidRPr="00F61ED5" w:rsidRDefault="006772BD" w:rsidP="00367CFE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12"/>
      <w:r w:rsidR="004C466F" w:rsidRPr="00F61ED5">
        <w:rPr>
          <w:b/>
          <w:color w:val="522398"/>
        </w:rPr>
        <w:t xml:space="preserve"> </w:t>
      </w:r>
    </w:p>
    <w:p w14:paraId="3443F49D" w14:textId="74A179E2" w:rsidR="00F80DDD" w:rsidRPr="00782211" w:rsidRDefault="00F80DDD" w:rsidP="00F80DD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13" w:name="_Hlk180658447"/>
      <w:r w:rsidRPr="0061064C">
        <w:rPr>
          <w:spacing w:val="-2"/>
          <w:szCs w:val="19"/>
        </w:rPr>
        <w:t>W marcu 2026 r. wskaźnik ogólnego klimatu koniunktury w większości badanych obszarów gospodarki sygnalizuje poprawę koniunktury gospodarczej w stosunku do poprzedniego miesiąca. Największy wzrost wskaźnika (o 22,8) odnotowano w sekcji transport i gospodarka magazynowa. Jedynie w informacji i komunikacji wystąpiło pogorszenie koniunktury – spadek wskaźnika o 32,3 w skali miesiąca. Jednostki zajmujące się budownictwem oceniają koniunkturę najbardziej korzystnie (plus</w:t>
      </w:r>
      <w:r>
        <w:rPr>
          <w:spacing w:val="-2"/>
          <w:szCs w:val="19"/>
        </w:rPr>
        <w:t> </w:t>
      </w:r>
      <w:r w:rsidRPr="0061064C">
        <w:rPr>
          <w:spacing w:val="-2"/>
          <w:szCs w:val="19"/>
        </w:rPr>
        <w:t>11,3), a wartość wskaźnika jest powyżej średniej długookresowej (minus 6,1). Najbardziej natomiast pesymistyczne opinie formułują podmioty prowadzące działalność w informacji i komunikacji (minus 25,5), a wartość wskaźnika jest poniżej średniej długookresowej (minus 5,0)</w:t>
      </w:r>
      <w:r w:rsidRPr="00782211">
        <w:rPr>
          <w:color w:val="000000" w:themeColor="text1"/>
          <w:spacing w:val="-2"/>
          <w:szCs w:val="19"/>
        </w:rPr>
        <w:t>.</w:t>
      </w:r>
      <w:r w:rsidRPr="00782211">
        <w:rPr>
          <w:noProof/>
          <w:color w:val="000000" w:themeColor="text1"/>
        </w:rPr>
        <w:t xml:space="preserve"> </w:t>
      </w:r>
    </w:p>
    <w:p w14:paraId="2E0BFC42" w14:textId="68928DC1" w:rsidR="00F80DDD" w:rsidRPr="00284AE8" w:rsidRDefault="00F80DDD" w:rsidP="00F80DD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3.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1CD945EC" w14:textId="59551FEB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F80DDD">
        <w:rPr>
          <w:noProof/>
          <w:lang w:eastAsia="pl-PL"/>
        </w:rPr>
        <w:drawing>
          <wp:anchor distT="0" distB="0" distL="114300" distR="114300" simplePos="0" relativeHeight="251930112" behindDoc="0" locked="0" layoutInCell="1" allowOverlap="1" wp14:anchorId="3F7F5C80" wp14:editId="465D3EFC">
            <wp:simplePos x="0" y="0"/>
            <wp:positionH relativeFrom="column">
              <wp:posOffset>59470</wp:posOffset>
            </wp:positionH>
            <wp:positionV relativeFrom="paragraph">
              <wp:posOffset>89204</wp:posOffset>
            </wp:positionV>
            <wp:extent cx="6476190" cy="3866667"/>
            <wp:effectExtent l="0" t="0" r="1270" b="635"/>
            <wp:wrapNone/>
            <wp:docPr id="51" name="Obraz 51" descr="Na wykresie słupkowym zaprezentowano wskaźniki ogólnego klimatu koniunktury w województwie opolskim, według rodzaju działalności w marcu i lutym 2026 r. oraz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38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C2F52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904CA9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FD9AA24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C60EA23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D03305C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6305C5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E15A4A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B51AF4F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7BF4F28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14C62C3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759348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9FECB9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1495E8F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BD5643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8A318A9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F600CF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89D0F4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21EC9E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7F4A49" w14:textId="77777777" w:rsidR="00F80DDD" w:rsidRPr="005445F5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5180AD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C2427D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77DA6DB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76D32F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B9091AF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431B7BA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62032F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912704" behindDoc="0" locked="0" layoutInCell="1" allowOverlap="1" wp14:anchorId="7E642700" wp14:editId="63391BD7">
                <wp:simplePos x="0" y="0"/>
                <wp:positionH relativeFrom="column">
                  <wp:posOffset>2840990</wp:posOffset>
                </wp:positionH>
                <wp:positionV relativeFrom="paragraph">
                  <wp:posOffset>9525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5D7B2" w14:textId="77777777" w:rsidR="00FF02E2" w:rsidRPr="00B64A86" w:rsidRDefault="00FF02E2" w:rsidP="00F80DD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42700" id="Grupa 111" o:spid="_x0000_s1063" style="position:absolute;left:0;text-align:left;margin-left:223.7pt;margin-top:.75pt;width:242.9pt;height:21.25pt;z-index:251912704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">
                <v:shape id="_x0000_s1064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8D5D7B2" w14:textId="77777777" w:rsidR="00FF02E2" w:rsidRPr="00B64A86" w:rsidRDefault="00FF02E2" w:rsidP="00F80DD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5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66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67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6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520E6CA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A427627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BB8B6D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E0BA47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56FBED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30B8D8A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D41A3D3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A36B470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FB4FDE8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D7DA996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DFC672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CCCCEB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ADE347A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99015BF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9F09AB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B42B153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8998C94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5B2D1ED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82C2181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00E1261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E3D5C7" w14:textId="77777777" w:rsidR="00F80DDD" w:rsidRDefault="00F80DDD" w:rsidP="00F80DDD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bookmarkEnd w:id="13"/>
    <w:p w14:paraId="6D8CF228" w14:textId="6BC7D604" w:rsidR="00F80DDD" w:rsidRPr="00990FB0" w:rsidRDefault="00F80DDD" w:rsidP="00F80DDD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332D194" w14:textId="7B920113" w:rsidR="00F80DDD" w:rsidRDefault="00F80DDD" w:rsidP="00F80DD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20EDF63A" wp14:editId="5B14C836">
                <wp:simplePos x="0" y="0"/>
                <wp:positionH relativeFrom="column">
                  <wp:posOffset>552450</wp:posOffset>
                </wp:positionH>
                <wp:positionV relativeFrom="paragraph">
                  <wp:posOffset>198755</wp:posOffset>
                </wp:positionV>
                <wp:extent cx="3455670" cy="395605"/>
                <wp:effectExtent l="0" t="0" r="0" b="4445"/>
                <wp:wrapNone/>
                <wp:docPr id="19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A3AC" w14:textId="77777777" w:rsidR="00FF02E2" w:rsidRPr="000F2589" w:rsidRDefault="00FF02E2" w:rsidP="00F80DDD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DF63A" id="_x0000_s1069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43.5pt;margin-top:15.65pt;width:272.1pt;height:31.1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" filled="f" stroked="f">
                <v:textbox>
                  <w:txbxContent>
                    <w:p w14:paraId="6EC0A3AC" w14:textId="77777777" w:rsidR="00FF02E2" w:rsidRPr="000F2589" w:rsidRDefault="00FF02E2" w:rsidP="00F80DDD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5F9F0E14" w14:textId="1BB1F155" w:rsidR="00F80DDD" w:rsidRDefault="00F80DDD" w:rsidP="00F80DDD">
      <w:pPr>
        <w:spacing w:before="0" w:after="0"/>
        <w:rPr>
          <w:highlight w:val="red"/>
        </w:rPr>
      </w:pPr>
    </w:p>
    <w:p w14:paraId="73EC0402" w14:textId="43704230" w:rsidR="00F80DDD" w:rsidRDefault="00F80DDD" w:rsidP="00F80DDD">
      <w:pPr>
        <w:spacing w:before="0" w:after="0"/>
        <w:rPr>
          <w:highlight w:val="red"/>
        </w:rPr>
      </w:pPr>
    </w:p>
    <w:p w14:paraId="4062AC66" w14:textId="44A800B5" w:rsidR="00F80DDD" w:rsidRDefault="00F80DDD" w:rsidP="00F80DDD">
      <w:pPr>
        <w:spacing w:before="0" w:after="0"/>
        <w:rPr>
          <w:highlight w:val="red"/>
        </w:rPr>
      </w:pPr>
      <w:r w:rsidRPr="00F80DDD">
        <w:rPr>
          <w:noProof/>
          <w:lang w:eastAsia="pl-PL"/>
        </w:rPr>
        <w:drawing>
          <wp:anchor distT="0" distB="0" distL="114300" distR="114300" simplePos="0" relativeHeight="251931136" behindDoc="1" locked="0" layoutInCell="1" allowOverlap="1" wp14:anchorId="77B7D118" wp14:editId="02461E25">
            <wp:simplePos x="0" y="0"/>
            <wp:positionH relativeFrom="margin">
              <wp:posOffset>561036</wp:posOffset>
            </wp:positionH>
            <wp:positionV relativeFrom="paragraph">
              <wp:posOffset>60325</wp:posOffset>
            </wp:positionV>
            <wp:extent cx="5761905" cy="3000000"/>
            <wp:effectExtent l="0" t="0" r="0" b="0"/>
            <wp:wrapNone/>
            <wp:docPr id="451" name="Obraz 451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C9FA5" w14:textId="77777777" w:rsidR="00F80DDD" w:rsidRDefault="00F80DDD" w:rsidP="00F80DDD">
      <w:pPr>
        <w:spacing w:before="0" w:after="0"/>
        <w:rPr>
          <w:highlight w:val="red"/>
        </w:rPr>
      </w:pPr>
    </w:p>
    <w:p w14:paraId="5C054792" w14:textId="77777777" w:rsidR="00F80DDD" w:rsidRDefault="00F80DDD" w:rsidP="00F80DDD">
      <w:pPr>
        <w:spacing w:before="0" w:after="0"/>
        <w:rPr>
          <w:highlight w:val="red"/>
        </w:rPr>
      </w:pPr>
    </w:p>
    <w:p w14:paraId="51978295" w14:textId="77777777" w:rsidR="00F80DDD" w:rsidRDefault="00F80DDD" w:rsidP="00F80DDD">
      <w:pPr>
        <w:spacing w:before="0" w:after="0"/>
        <w:rPr>
          <w:highlight w:val="red"/>
        </w:rPr>
      </w:pPr>
    </w:p>
    <w:p w14:paraId="3C79601A" w14:textId="77777777" w:rsidR="00F80DDD" w:rsidRDefault="00F80DDD" w:rsidP="00F80DDD">
      <w:pPr>
        <w:spacing w:before="0" w:after="0"/>
        <w:rPr>
          <w:highlight w:val="red"/>
        </w:rPr>
      </w:pPr>
    </w:p>
    <w:p w14:paraId="17689459" w14:textId="77777777" w:rsidR="00F80DDD" w:rsidRDefault="00F80DDD" w:rsidP="00F80DDD">
      <w:pPr>
        <w:spacing w:before="0" w:after="0"/>
        <w:rPr>
          <w:highlight w:val="red"/>
        </w:rPr>
      </w:pPr>
    </w:p>
    <w:p w14:paraId="220FD813" w14:textId="77777777" w:rsidR="00F80DDD" w:rsidRDefault="00F80DDD" w:rsidP="00F80DDD">
      <w:pPr>
        <w:spacing w:before="0" w:after="0"/>
        <w:rPr>
          <w:highlight w:val="red"/>
        </w:rPr>
      </w:pPr>
    </w:p>
    <w:p w14:paraId="54E11E27" w14:textId="77777777" w:rsidR="00F80DDD" w:rsidRDefault="00F80DDD" w:rsidP="00F80DDD">
      <w:pPr>
        <w:spacing w:before="0" w:after="0"/>
        <w:rPr>
          <w:highlight w:val="red"/>
        </w:rPr>
      </w:pPr>
    </w:p>
    <w:p w14:paraId="5B4EA26C" w14:textId="77777777" w:rsidR="00F80DDD" w:rsidRDefault="00F80DDD" w:rsidP="00F80DDD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59B93F10" wp14:editId="75855064">
                <wp:simplePos x="0" y="0"/>
                <wp:positionH relativeFrom="column">
                  <wp:posOffset>2298065</wp:posOffset>
                </wp:positionH>
                <wp:positionV relativeFrom="paragraph">
                  <wp:posOffset>132344</wp:posOffset>
                </wp:positionV>
                <wp:extent cx="3455670" cy="395605"/>
                <wp:effectExtent l="0" t="0" r="0" b="444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3FFC8" w14:textId="77777777" w:rsidR="00FF02E2" w:rsidRPr="000F2589" w:rsidRDefault="00FF02E2" w:rsidP="00F80DDD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3F10" id="_x0000_s1070" type="#_x0000_t202" style="position:absolute;margin-left:180.95pt;margin-top:10.4pt;width:272.1pt;height:31.1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" filled="f" stroked="f">
                <v:textbox>
                  <w:txbxContent>
                    <w:p w14:paraId="6F53FFC8" w14:textId="77777777" w:rsidR="00FF02E2" w:rsidRPr="000F2589" w:rsidRDefault="00FF02E2" w:rsidP="00F80DDD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72B9E46B" w14:textId="77777777" w:rsidR="00F80DDD" w:rsidRDefault="00F80DDD" w:rsidP="00F80DDD">
      <w:pPr>
        <w:spacing w:before="0" w:after="0"/>
        <w:rPr>
          <w:highlight w:val="red"/>
        </w:rPr>
      </w:pPr>
    </w:p>
    <w:p w14:paraId="607CDF3F" w14:textId="5B26AB2A" w:rsidR="00F80DDD" w:rsidRDefault="00F80DDD" w:rsidP="00F80DDD">
      <w:pPr>
        <w:spacing w:before="0" w:after="0"/>
        <w:rPr>
          <w:highlight w:val="red"/>
        </w:rPr>
      </w:pPr>
    </w:p>
    <w:p w14:paraId="318D4FD3" w14:textId="56040147" w:rsidR="00F80DDD" w:rsidRDefault="00F80DDD" w:rsidP="00F80DDD">
      <w:pPr>
        <w:spacing w:before="0" w:after="0"/>
        <w:rPr>
          <w:highlight w:val="red"/>
        </w:rPr>
      </w:pPr>
    </w:p>
    <w:p w14:paraId="153C26A0" w14:textId="1AABB998" w:rsidR="00F80DDD" w:rsidRDefault="00F80DDD" w:rsidP="00F80DDD">
      <w:pPr>
        <w:spacing w:before="0" w:after="0"/>
        <w:rPr>
          <w:highlight w:val="red"/>
        </w:rPr>
      </w:pPr>
    </w:p>
    <w:p w14:paraId="3FA27ADA" w14:textId="388E78CD" w:rsidR="00F80DDD" w:rsidRDefault="00F80DDD" w:rsidP="00F80DDD">
      <w:pPr>
        <w:spacing w:before="0" w:after="0"/>
        <w:rPr>
          <w:highlight w:val="red"/>
        </w:rPr>
      </w:pPr>
    </w:p>
    <w:p w14:paraId="574FD5E9" w14:textId="77777777" w:rsidR="00F80DDD" w:rsidRDefault="00F80DDD" w:rsidP="00F80DDD">
      <w:pPr>
        <w:spacing w:before="0" w:after="0"/>
        <w:rPr>
          <w:highlight w:val="red"/>
        </w:rPr>
      </w:pPr>
    </w:p>
    <w:p w14:paraId="2CCE27E2" w14:textId="11BB1783" w:rsidR="00F80DDD" w:rsidRDefault="00F80DDD" w:rsidP="00F80DDD">
      <w:pPr>
        <w:spacing w:before="0" w:after="0"/>
        <w:rPr>
          <w:highlight w:val="red"/>
        </w:rPr>
      </w:pPr>
    </w:p>
    <w:p w14:paraId="7BDCD394" w14:textId="33604C5D" w:rsidR="00F80DDD" w:rsidRDefault="00F80DDD" w:rsidP="00F80DDD">
      <w:pPr>
        <w:rPr>
          <w:highlight w:val="red"/>
        </w:rPr>
      </w:pPr>
    </w:p>
    <w:p w14:paraId="61ADC3BC" w14:textId="5F1635E7" w:rsidR="00F80DDD" w:rsidRPr="0011333D" w:rsidRDefault="00F80DDD" w:rsidP="00F80DDD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23ADD95" w14:textId="4B33A72F" w:rsidR="00F80DDD" w:rsidRDefault="00F80DDD" w:rsidP="00F80DD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753989D" w14:textId="0328EFE4" w:rsidR="00F80DDD" w:rsidRDefault="00F80DDD" w:rsidP="00F80DD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62A25B33" wp14:editId="7328A056">
                <wp:simplePos x="0" y="0"/>
                <wp:positionH relativeFrom="column">
                  <wp:posOffset>1156915</wp:posOffset>
                </wp:positionH>
                <wp:positionV relativeFrom="paragraph">
                  <wp:posOffset>20210</wp:posOffset>
                </wp:positionV>
                <wp:extent cx="5072380" cy="269240"/>
                <wp:effectExtent l="0" t="0" r="0" b="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238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89711" w14:textId="77777777" w:rsidR="00FF02E2" w:rsidRPr="0064245D" w:rsidRDefault="00FF02E2" w:rsidP="00F80DD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Z</w:t>
                            </w:r>
                            <w:r w:rsidRPr="00687A19">
                              <w:rPr>
                                <w:sz w:val="18"/>
                                <w:szCs w:val="18"/>
                              </w:rPr>
                              <w:t>większyć zatrudnienie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U</w:t>
                            </w:r>
                            <w:r w:rsidRPr="00687A19">
                              <w:rPr>
                                <w:sz w:val="18"/>
                                <w:szCs w:val="18"/>
                              </w:rPr>
                              <w:t>trzymać zatrudnienie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O</w:t>
                            </w:r>
                            <w:r w:rsidRPr="00687A19">
                              <w:rPr>
                                <w:sz w:val="18"/>
                                <w:szCs w:val="18"/>
                              </w:rPr>
                              <w:t>graniczyć zatrudnienie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25B33" id="_x0000_s1071" type="#_x0000_t202" style="position:absolute;left:0;text-align:left;margin-left:91.1pt;margin-top:1.6pt;width:399.4pt;height:21.2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" filled="f" stroked="f">
                <v:textbox>
                  <w:txbxContent>
                    <w:p w14:paraId="04889711" w14:textId="77777777" w:rsidR="00FF02E2" w:rsidRPr="0064245D" w:rsidRDefault="00FF02E2" w:rsidP="00F80DDD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Z</w:t>
                      </w:r>
                      <w:r w:rsidRPr="00687A19">
                        <w:rPr>
                          <w:sz w:val="18"/>
                          <w:szCs w:val="18"/>
                        </w:rPr>
                        <w:t>większyć zatrudnienie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U</w:t>
                      </w:r>
                      <w:r w:rsidRPr="00687A19">
                        <w:rPr>
                          <w:sz w:val="18"/>
                          <w:szCs w:val="18"/>
                        </w:rPr>
                        <w:t>trzymać zatrudnienie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O</w:t>
                      </w:r>
                      <w:r w:rsidRPr="00687A19">
                        <w:rPr>
                          <w:sz w:val="18"/>
                          <w:szCs w:val="18"/>
                        </w:rPr>
                        <w:t>graniczyć zatrudnienie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914752" behindDoc="0" locked="0" layoutInCell="1" allowOverlap="1" wp14:anchorId="3563E1B6" wp14:editId="53D6CC52">
                <wp:simplePos x="0" y="0"/>
                <wp:positionH relativeFrom="column">
                  <wp:posOffset>1244369</wp:posOffset>
                </wp:positionH>
                <wp:positionV relativeFrom="paragraph">
                  <wp:posOffset>83820</wp:posOffset>
                </wp:positionV>
                <wp:extent cx="3556911" cy="125095"/>
                <wp:effectExtent l="0" t="0" r="5715" b="825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911" cy="125095"/>
                          <a:chOff x="0" y="0"/>
                          <a:chExt cx="3557298" cy="125095"/>
                        </a:xfrm>
                      </wpg:grpSpPr>
                      <wps:wsp>
                        <wps:cNvPr id="2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9555" cy="12509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677726" y="0"/>
                            <a:ext cx="249555" cy="12509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307743" y="0"/>
                            <a:ext cx="249555" cy="125095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C6593" id="Grupa 24" o:spid="_x0000_s1026" style="position:absolute;margin-left:98pt;margin-top:6.6pt;width:280.05pt;height:9.85pt;z-index:251914752" coordsize="35572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">
                <v:rect id="Rectangle 241" o:spid="_x0000_s1027" style="position:absolute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8uIcEA&#10;AADbAAAADwAAAGRycy9kb3ducmV2LnhtbESPzYrCMBSF9wO+Q7iCuzFVcBirUUQRdDkdF7q7NNem&#10;2NyUJNr69kYYmOXh/Hyc5bq3jXiQD7VjBZNxBoK4dLrmSsHpd//5DSJEZI2NY1LwpADr1eBjibl2&#10;Hf/Qo4iVSCMcclRgYmxzKUNpyGIYu5Y4eVfnLcYkfSW1xy6N20ZOs+xLWqw5EQy2tDVU3oq7Tdxz&#10;P5kfzd03xXV+eWZ06eTuqNRo2G8WICL18T/81z5oBdMZvL+kH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vLiHBAAAA2wAAAA8AAAAAAAAAAAAAAAAAmAIAAGRycy9kb3du&#10;cmV2LnhtbFBLBQYAAAAABAAEAPUAAACGAwAAAAA=&#10;" fillcolor="#522398" stroked="f" strokeweight="0"/>
                <v:rect id="Rectangle 241" o:spid="_x0000_s1028" style="position:absolute;left:167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uZ8EA&#10;AADbAAAADwAAAGRycy9kb3ducmV2LnhtbERPz2vCMBS+D/wfwhO8DE1bpozaVEQYeHQ6mLs9mre2&#10;s3kpSWarf/1yGHj8+H4Xm9F04krOt5YVpIsEBHFldcu1go/T2/wVhA/IGjvLpOBGHjbl5KnAXNuB&#10;3+l6DLWIIexzVNCE0OdS+qohg35he+LIfVtnMEToaqkdDjHcdDJLkpU02HJsaLCnXUPV5fhrFCzv&#10;Ln1ZHp5dmu3S6kvqn+H8eVdqNh23axCBxvAQ/7v3WkEWx8Yv8Q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vbmfBAAAA2wAAAA8AAAAAAAAAAAAAAAAAmAIAAGRycy9kb3du&#10;cmV2LnhtbFBLBQYAAAAABAAEAPUAAACGAwAAAAA=&#10;" fillcolor="#977bc1" stroked="f" strokeweight="0"/>
                <v:rect id="Rectangle 241" o:spid="_x0000_s1029" style="position:absolute;left:330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7ph8QA&#10;AADcAAAADwAAAGRycy9kb3ducmV2LnhtbESPT2vCQBTE7wW/w/KEXkQ3iqQSXaVYWgS91D/3R/aZ&#10;rMm+DdltjN/eLRR6HGbmN8xq09tadNR641jBdJKAIM6dNlwoOJ8+xwsQPiBrrB2Tggd52KwHLyvM&#10;tLvzN3XHUIgIYZ+hgjKEJpPS5yVZ9BPXEEfv6lqLIcq2kLrFe4TbWs6SJJUWDceFEhvalpRXxx+r&#10;YHuZV1/pB5mqM/s0zEb+zd4OSr0O+/cliEB9+A//tXdawTydwu+Ze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6YfEAAAA3AAAAA8AAAAAAAAAAAAAAAAAmAIAAGRycy9k&#10;b3ducmV2LnhtbFBLBQYAAAAABAAEAPUAAACJAwAAAAA=&#10;" fillcolor="#baa7d6" stroked="f" strokeweight="0"/>
              </v:group>
            </w:pict>
          </mc:Fallback>
        </mc:AlternateContent>
      </w:r>
    </w:p>
    <w:p w14:paraId="2D127FB3" w14:textId="4E5A8B43" w:rsidR="00F80DDD" w:rsidRDefault="00F80DDD" w:rsidP="00F80DD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9B9C680" w14:textId="77777777" w:rsidR="00F80DDD" w:rsidRPr="0061064C" w:rsidRDefault="00F80DDD" w:rsidP="00F80DDD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61064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zamierzają utrzymać zatrudnienie zarówno w przypadku pracowników relatywnie trudnych, jak i łatwych do zastąpienia</w:t>
      </w:r>
      <w:r w:rsidRPr="0061064C">
        <w:rPr>
          <w:rFonts w:ascii="Fira Sans" w:hAnsi="Fira Sans" w:cs="Fira Sans"/>
          <w:color w:val="auto"/>
          <w:sz w:val="19"/>
          <w:szCs w:val="19"/>
        </w:rPr>
        <w:t>.</w:t>
      </w:r>
    </w:p>
    <w:p w14:paraId="2700F97D" w14:textId="41F1EB08" w:rsidR="00F80DDD" w:rsidRPr="0061064C" w:rsidRDefault="00F80DDD" w:rsidP="00F80DDD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F9218A">
        <w:rPr>
          <w:rFonts w:ascii="Fira Sans" w:hAnsi="Fira Sans" w:cs="Fira Sans"/>
          <w:color w:val="auto"/>
          <w:spacing w:val="-2"/>
          <w:sz w:val="19"/>
          <w:szCs w:val="19"/>
        </w:rPr>
        <w:t>Największy odsetek twierdzących w ten sposób przedsiębiorców odnotowano w handlu hurtowym (94,7% dla pracowników</w:t>
      </w:r>
      <w:r w:rsidRPr="0061064C">
        <w:rPr>
          <w:rFonts w:ascii="Fira Sans" w:hAnsi="Fira Sans" w:cs="Fira Sans"/>
          <w:color w:val="auto"/>
          <w:sz w:val="19"/>
          <w:szCs w:val="19"/>
        </w:rPr>
        <w:t xml:space="preserve"> relatywnie trudnych do zastąpienia) oraz w budownictwie (86,3% – dla </w:t>
      </w:r>
      <w:r w:rsidRPr="0061064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łatwych</w:t>
      </w:r>
      <w:r w:rsidRPr="0061064C">
        <w:rPr>
          <w:rFonts w:ascii="Fira Sans" w:hAnsi="Fira Sans" w:cs="Fira Sans"/>
          <w:color w:val="auto"/>
          <w:sz w:val="19"/>
          <w:szCs w:val="19"/>
        </w:rPr>
        <w:t xml:space="preserve"> do zastąpienia).</w:t>
      </w:r>
    </w:p>
    <w:p w14:paraId="6B6FF3D8" w14:textId="4C5D5043" w:rsidR="00F80DDD" w:rsidRDefault="00F80DDD" w:rsidP="00F80DD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80DDD">
        <w:rPr>
          <w:noProof/>
        </w:rPr>
        <w:drawing>
          <wp:anchor distT="0" distB="0" distL="114300" distR="114300" simplePos="0" relativeHeight="251932160" behindDoc="1" locked="0" layoutInCell="1" allowOverlap="1" wp14:anchorId="2E8BD585" wp14:editId="56FF27B0">
            <wp:simplePos x="0" y="0"/>
            <wp:positionH relativeFrom="column">
              <wp:posOffset>671499</wp:posOffset>
            </wp:positionH>
            <wp:positionV relativeFrom="paragraph">
              <wp:posOffset>419735</wp:posOffset>
            </wp:positionV>
            <wp:extent cx="5475605" cy="3085465"/>
            <wp:effectExtent l="0" t="0" r="0" b="635"/>
            <wp:wrapNone/>
            <wp:docPr id="460" name="Obraz 460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Pr="00435941">
        <w:rPr>
          <w:noProof/>
        </w:rPr>
        <w:t xml:space="preserve"> </w:t>
      </w:r>
    </w:p>
    <w:p w14:paraId="40EA9197" w14:textId="239954F7" w:rsidR="00F80DDD" w:rsidRDefault="00F80DDD" w:rsidP="00F80DDD">
      <w:pPr>
        <w:spacing w:before="0" w:after="0"/>
        <w:rPr>
          <w:highlight w:val="red"/>
        </w:rPr>
      </w:pPr>
    </w:p>
    <w:p w14:paraId="01E02BE5" w14:textId="1F64B570" w:rsidR="00F80DDD" w:rsidRDefault="00F80DDD" w:rsidP="00F80DDD">
      <w:pPr>
        <w:spacing w:before="0" w:after="0"/>
        <w:rPr>
          <w:highlight w:val="red"/>
        </w:rPr>
      </w:pPr>
    </w:p>
    <w:p w14:paraId="1000A219" w14:textId="77777777" w:rsidR="00F80DDD" w:rsidRDefault="00F80DDD" w:rsidP="00F80D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4EA8D47B" wp14:editId="3DEC5A16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820F3" w14:textId="77777777" w:rsidR="00FF02E2" w:rsidRDefault="00FF02E2" w:rsidP="00F80DDD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43B4BF7A" w14:textId="77777777" w:rsidR="00FF02E2" w:rsidRDefault="00FF02E2" w:rsidP="00F80DDD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082283D0" w14:textId="77777777" w:rsidR="00FF02E2" w:rsidRDefault="00FF02E2" w:rsidP="00F80DDD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F2789E5" w14:textId="77777777" w:rsidR="00FF02E2" w:rsidRDefault="00FF02E2" w:rsidP="00F80DDD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AE1ED09" w14:textId="77777777" w:rsidR="00FF02E2" w:rsidRPr="003A4015" w:rsidRDefault="00FF02E2" w:rsidP="00F80DDD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8D47B" id="_x0000_s1072" type="#_x0000_t202" style="position:absolute;margin-left:222.55pt;margin-top:2.6pt;width:91.85pt;height:180.3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" filled="f" stroked="f">
                <v:textbox inset="1mm,1mm,1mm,1mm">
                  <w:txbxContent>
                    <w:p w14:paraId="071820F3" w14:textId="77777777" w:rsidR="00FF02E2" w:rsidRDefault="00FF02E2" w:rsidP="00F80DDD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43B4BF7A" w14:textId="77777777" w:rsidR="00FF02E2" w:rsidRDefault="00FF02E2" w:rsidP="00F80DDD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082283D0" w14:textId="77777777" w:rsidR="00FF02E2" w:rsidRDefault="00FF02E2" w:rsidP="00F80DDD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F2789E5" w14:textId="77777777" w:rsidR="00FF02E2" w:rsidRDefault="00FF02E2" w:rsidP="00F80DDD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AE1ED09" w14:textId="77777777" w:rsidR="00FF02E2" w:rsidRPr="003A4015" w:rsidRDefault="00FF02E2" w:rsidP="00F80DDD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03574B84" w14:textId="77777777" w:rsidR="00F80DDD" w:rsidRDefault="00F80DDD" w:rsidP="00F80DDD">
      <w:pPr>
        <w:spacing w:before="0" w:after="0"/>
        <w:rPr>
          <w:highlight w:val="red"/>
        </w:rPr>
      </w:pPr>
    </w:p>
    <w:p w14:paraId="46F8B46F" w14:textId="77777777" w:rsidR="00F80DDD" w:rsidRDefault="00F80DDD" w:rsidP="00F80DDD">
      <w:pPr>
        <w:spacing w:before="0" w:after="0"/>
        <w:rPr>
          <w:highlight w:val="red"/>
        </w:rPr>
      </w:pPr>
    </w:p>
    <w:p w14:paraId="4E2EE9FA" w14:textId="77777777" w:rsidR="00F80DDD" w:rsidRDefault="00F80DDD" w:rsidP="00F80DDD">
      <w:pPr>
        <w:spacing w:before="0" w:after="0"/>
        <w:rPr>
          <w:highlight w:val="red"/>
        </w:rPr>
      </w:pPr>
    </w:p>
    <w:p w14:paraId="78D30BFC" w14:textId="77777777" w:rsidR="00F80DDD" w:rsidRDefault="00F80DDD" w:rsidP="00F80DDD">
      <w:pPr>
        <w:spacing w:before="0" w:after="0"/>
        <w:rPr>
          <w:highlight w:val="red"/>
        </w:rPr>
      </w:pPr>
    </w:p>
    <w:p w14:paraId="537FBF87" w14:textId="77777777" w:rsidR="00F80DDD" w:rsidRDefault="00F80DDD" w:rsidP="00F80DDD">
      <w:pPr>
        <w:spacing w:before="0" w:after="0"/>
        <w:rPr>
          <w:highlight w:val="red"/>
        </w:rPr>
      </w:pPr>
    </w:p>
    <w:p w14:paraId="66E376FB" w14:textId="77777777" w:rsidR="00F80DDD" w:rsidRDefault="00F80DDD" w:rsidP="00F80DDD">
      <w:pPr>
        <w:spacing w:before="0" w:after="0"/>
        <w:rPr>
          <w:highlight w:val="red"/>
        </w:rPr>
      </w:pPr>
    </w:p>
    <w:p w14:paraId="3F586C53" w14:textId="77777777" w:rsidR="00F80DDD" w:rsidRDefault="00F80DDD" w:rsidP="00F80DDD">
      <w:pPr>
        <w:spacing w:before="0" w:after="0"/>
        <w:rPr>
          <w:highlight w:val="red"/>
        </w:rPr>
      </w:pPr>
    </w:p>
    <w:p w14:paraId="3E4090A2" w14:textId="77777777" w:rsidR="00F80DDD" w:rsidRDefault="00F80DDD" w:rsidP="00F80DDD">
      <w:pPr>
        <w:spacing w:before="0" w:after="0"/>
        <w:rPr>
          <w:highlight w:val="red"/>
        </w:rPr>
      </w:pPr>
    </w:p>
    <w:p w14:paraId="4DF96095" w14:textId="77777777" w:rsidR="00F80DDD" w:rsidRDefault="00F80DDD" w:rsidP="00F80DDD">
      <w:pPr>
        <w:spacing w:before="0" w:after="0"/>
        <w:rPr>
          <w:highlight w:val="red"/>
        </w:rPr>
      </w:pPr>
    </w:p>
    <w:p w14:paraId="72FB03C6" w14:textId="77777777" w:rsidR="00F80DDD" w:rsidRDefault="00F80DDD" w:rsidP="00F80DDD">
      <w:pPr>
        <w:spacing w:before="0" w:after="0"/>
        <w:rPr>
          <w:highlight w:val="red"/>
        </w:rPr>
      </w:pPr>
    </w:p>
    <w:p w14:paraId="22CCC65B" w14:textId="77777777" w:rsidR="00F80DDD" w:rsidRDefault="00F80DDD" w:rsidP="00F80DDD">
      <w:pPr>
        <w:spacing w:before="0" w:after="0"/>
        <w:rPr>
          <w:highlight w:val="red"/>
        </w:rPr>
      </w:pPr>
    </w:p>
    <w:p w14:paraId="24E25B9D" w14:textId="77777777" w:rsidR="00F80DDD" w:rsidRDefault="00F80DDD" w:rsidP="00F80DDD">
      <w:pPr>
        <w:spacing w:before="0" w:after="0"/>
        <w:rPr>
          <w:highlight w:val="red"/>
        </w:rPr>
      </w:pPr>
    </w:p>
    <w:p w14:paraId="1AE1659D" w14:textId="77777777" w:rsidR="00F80DDD" w:rsidRDefault="00F80DDD" w:rsidP="00F80DDD">
      <w:pPr>
        <w:spacing w:before="0" w:after="0"/>
        <w:rPr>
          <w:highlight w:val="red"/>
        </w:rPr>
      </w:pPr>
    </w:p>
    <w:p w14:paraId="5403E7C3" w14:textId="77777777" w:rsidR="00F80DDD" w:rsidRDefault="00F80DDD" w:rsidP="00F80DDD">
      <w:pPr>
        <w:spacing w:before="0" w:after="0"/>
        <w:rPr>
          <w:highlight w:val="red"/>
        </w:rPr>
      </w:pPr>
    </w:p>
    <w:p w14:paraId="34DF18BB" w14:textId="77777777" w:rsidR="00F80DDD" w:rsidRDefault="00F80DDD" w:rsidP="00F80DDD">
      <w:pPr>
        <w:spacing w:before="0" w:after="0"/>
        <w:rPr>
          <w:highlight w:val="red"/>
        </w:rPr>
      </w:pPr>
    </w:p>
    <w:p w14:paraId="6DC47F32" w14:textId="77777777" w:rsidR="00F80DDD" w:rsidRDefault="00F80DDD" w:rsidP="00F80DDD">
      <w:pPr>
        <w:spacing w:before="0" w:after="0"/>
        <w:rPr>
          <w:highlight w:val="red"/>
        </w:rPr>
      </w:pPr>
    </w:p>
    <w:p w14:paraId="26508306" w14:textId="77777777" w:rsidR="00F80DDD" w:rsidRDefault="00F80DDD" w:rsidP="00F80D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18848" behindDoc="0" locked="0" layoutInCell="1" allowOverlap="1" wp14:anchorId="2F48CAF2" wp14:editId="169E6E4C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463" name="Grupa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64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46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4F39C0" w14:textId="77777777" w:rsidR="00FF02E2" w:rsidRPr="00DC0A25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75F87" w14:textId="77777777" w:rsidR="00FF02E2" w:rsidRPr="00856E98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C8A3A6" w14:textId="77777777" w:rsidR="00FF02E2" w:rsidRPr="00856E98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3AD678" w14:textId="77777777" w:rsidR="00FF02E2" w:rsidRPr="00856E98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69" name="Grupa 469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47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48CAF2" id="Grupa 463" o:spid="_x0000_s1073" style="position:absolute;margin-left:139.35pt;margin-top:7.05pt;width:290.6pt;height:56pt;z-index:251918848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">
                <v:group id="Grupa 479" o:spid="_x0000_s1074" style="position:absolute;left:3070;width:33840;height:7113" coordsize="33840,7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_x0000_s1075" type="#_x0000_t202" style="position:absolute;width:3384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Ab8QA&#10;AADcAAAADwAAAGRycy9kb3ducmV2LnhtbESPwW7CMBBE70j9B2srcQOniKIqxaCoUIkDHAj9gFW8&#10;JG7jdWq7JPw9roTEcTQzbzTL9WBbcSEfjGMFL9MMBHHltOFawdfpc/IGIkRkja1jUnClAOvV02iJ&#10;uXY9H+lSxlokCIccFTQxdrmUoWrIYpi6jjh5Z+ctxiR9LbXHPsFtK2dZtpAWDaeFBjv6aKj6Kf+s&#10;Am++NW791hZXufs9bM6lz/ZGqfHzULyDiDTER/je3mkF88Ur/J9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gG/EAAAA3AAAAA8AAAAAAAAAAAAAAAAAmAIAAGRycy9k&#10;b3ducmV2LnhtbFBLBQYAAAAABAAEAPUAAACJAwAAAAA=&#10;" filled="f" stroked="f">
                    <v:textbox inset="0,0,1mm,0">
                      <w:txbxContent>
                        <w:p w14:paraId="684F39C0" w14:textId="77777777" w:rsidR="00FF02E2" w:rsidRPr="00DC0A25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76" type="#_x0000_t202" style="position:absolute;top:1774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sfMIA&#10;AADcAAAADwAAAGRycy9kb3ducmV2LnhtbESPzarCMBSE9xd8h3AENxdNFSlSjeIPet24qPoAh+bY&#10;FpuT0kStPv2NILgcZuYbZrZoTSXu1LjSsoLhIAJBnFldcq7gfNr2JyCcR9ZYWSYFT3KwmHd+Zpho&#10;++CU7kefiwBhl6CCwvs6kdJlBRl0A1sTB+9iG4M+yCaXusFHgJtKjqIolgZLDgsF1rQuKLseb0YB&#10;LVP7OlzdzqSrzXp3KZl+5Z9SvW67nILw1Ppv+NPeawXjOIb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Sx8wgAAANwAAAAPAAAAAAAAAAAAAAAAAJgCAABkcnMvZG93&#10;bnJldi54bWxQSwUGAAAAAAQABAD1AAAAhwMAAAAA&#10;" filled="f" stroked="f">
                    <v:textbox inset="0,0,0,0">
                      <w:txbxContent>
                        <w:p w14:paraId="42675F87" w14:textId="77777777" w:rsidR="00FF02E2" w:rsidRPr="00856E98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7" type="#_x0000_t202" style="position:absolute;top:3616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J58MA&#10;AADcAAAADwAAAGRycy9kb3ducmV2LnhtbESPzarCMBSE94LvEI7g5qKpclGpRvEH9W5cVH2AQ3Ns&#10;i81JaaLW+/RGEFwOM/MNM1s0phR3ql1hWcGgH4EgTq0uOFNwPm17ExDOI2ssLZOCJzlYzNutGcba&#10;Pjih+9FnIkDYxagg976KpXRpTgZd31bEwbvY2qAPss6krvER4KaUwygaSYMFh4UcK1rnlF6PN6OA&#10;lon9P1zdziSrzXp3KZh+5F6pbqdZTkF4avw3/Gn/aQW/oz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J58MAAADcAAAADwAAAAAAAAAAAAAAAACYAgAAZHJzL2Rv&#10;d25yZXYueG1sUEsFBgAAAAAEAAQA9QAAAIgDAAAAAA==&#10;" filled="f" stroked="f">
                    <v:textbox inset="0,0,0,0">
                      <w:txbxContent>
                        <w:p w14:paraId="12C8A3A6" w14:textId="77777777" w:rsidR="00FF02E2" w:rsidRPr="00856E98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78" type="#_x0000_t202" style="position:absolute;top:5322;width:5040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odlb4A&#10;AADcAAAADwAAAGRycy9kb3ducmV2LnhtbERPSwrCMBDdC94hjOBGNFVEpBrFD342LqoeYGjGtthM&#10;ShO1enqzEFw+3n++bEwpnlS7wrKC4SACQZxaXXCm4HrZ9acgnEfWWFomBW9ysFy0W3OMtX1xQs+z&#10;z0QIYRejgtz7KpbSpTkZdANbEQfuZmuDPsA6k7rGVwg3pRxF0UQaLDg05FjRJqf0fn4YBbRK7Od0&#10;d3uTrLeb/a1g6smDUt1Os5qB8NT4v/jnPmoF40l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KHZW+AAAA3AAAAA8AAAAAAAAAAAAAAAAAmAIAAGRycy9kb3ducmV2&#10;LnhtbFBLBQYAAAAABAAEAPUAAACDAwAAAAA=&#10;" filled="f" stroked="f">
                    <v:textbox inset="0,0,0,0">
                      <w:txbxContent>
                        <w:p w14:paraId="363AD678" w14:textId="77777777" w:rsidR="00FF02E2" w:rsidRPr="00856E98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469" o:spid="_x0000_s1079" style="position:absolute;top:341;width:2507;height:6492" coordsize="2507,6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rect id="Rectangle 241" o:spid="_x0000_s1080" style="position:absolute;width:250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zAsEA&#10;AADcAAAADwAAAGRycy9kb3ducmV2LnhtbERPTWsCMRC9F/wPYQRvNWspta5GKS0FPbrtod6GzbhZ&#10;3EyWJLrrv+8cCj0+3vdmN/pO3SimNrCBxbwARVwH23Jj4Pvr8/EVVMrIFrvAZOBOCXbbycMGSxsG&#10;PtKtyo2SEE4lGnA596XWqXbkMc1DTyzcOUSPWWBstI04SLjv9FNRvGiPLUuDw57eHdWX6uql92dc&#10;rA7uGrvqvDrdCzoN+uNgzGw6vq1BZRrzv/jPvbcGnpc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PMwLBAAAA3AAAAA8AAAAAAAAAAAAAAAAAmAIAAGRycy9kb3du&#10;cmV2LnhtbFBLBQYAAAAABAAEAPUAAACGAwAAAAA=&#10;" fillcolor="#522398" stroked="f" strokeweight="0"/>
                  <v:rect id="Rectangle 241" o:spid="_x0000_s1081" style="position:absolute;top:177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uScYA&#10;AADcAAAADwAAAGRycy9kb3ducmV2LnhtbESPT2sCMRTE7wW/Q3iCF6nZiLZla5QiCB79U2h7e2xe&#10;d7fdvCxJ6q5+eiMIPQ4z8xtmseptI07kQ+1Yg5pkIIgLZ2ouNbwfN48vIEJENtg4Jg1nCrBaDh4W&#10;mBvX8Z5Oh1iKBOGQo4YqxjaXMhQVWQwT1xIn79t5izFJX0rjsUtw28hplj1JizWnhQpbWldU/B7+&#10;rIb5xavZfDf2arpWxZc0P93nx0Xr0bB/ewURqY//4Xt7azTMnhXc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uScYAAADcAAAADwAAAAAAAAAAAAAAAACYAgAAZHJz&#10;L2Rvd25yZXYueG1sUEsFBgAAAAAEAAQA9QAAAIsDAAAAAA==&#10;" fillcolor="#977bc1" stroked="f" strokeweight="0"/>
                  <v:rect id="Rectangle 241" o:spid="_x0000_s1082" style="position:absolute;top:3548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XhLcUA&#10;AADcAAAADwAAAGRycy9kb3ducmV2LnhtbESPQWvCQBSE7wX/w/KEXopuGiRK6irF0iLYi9HeH9nX&#10;ZJvs25DdxvTfu0LB4zAz3zDr7WhbMVDvjWMFz/MEBHHptOFKwfn0PluB8AFZY+uYFPyRh+1m8rDG&#10;XLsLH2koQiUihH2OCuoQulxKX9Zk0c9dRxy9b9dbDFH2ldQ9XiLctjJNkkxaNBwXauxoV1PZFL9W&#10;we5r0Xxkb2SawRyykD75pf35VOpxOr6+gAg0hnv4v73XChbLFG5n4hG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eEtxQAAANwAAAAPAAAAAAAAAAAAAAAAAJgCAABkcnMv&#10;ZG93bnJldi54bWxQSwUGAAAAAAQABAD1AAAAigMAAAAA&#10;" fillcolor="#baa7d6" stroked="f" strokeweight="0"/>
                  <v:rect id="Rectangle 241" o:spid="_x0000_s1083" style="position:absolute;top:525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/fccA&#10;AADcAAAADwAAAGRycy9kb3ducmV2LnhtbESPQWvCQBSE7wX/w/IKvdVNW1GJrmIrRQ9eakU8PrLP&#10;bEz2bZrdmuivd4VCj8PMfMNM552txJkaXzhW8NJPQBBnThecK9h9fz6PQfiArLFyTAou5GE+6z1M&#10;MdWu5S86b0MuIoR9igpMCHUqpc8MWfR9VxNH7+gaiyHKJpe6wTbCbSVfk2QoLRYcFwzW9GEoK7e/&#10;VkF3OJXX0er4ni1/zKUc7DfXdumVenrsFhMQgbrwH/5rr7WCwegN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k/33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79BF3958" w14:textId="77777777" w:rsidR="00F80DDD" w:rsidRDefault="00F80DDD" w:rsidP="00F80DDD">
      <w:pPr>
        <w:spacing w:before="0" w:after="0"/>
        <w:rPr>
          <w:highlight w:val="red"/>
        </w:rPr>
      </w:pPr>
    </w:p>
    <w:p w14:paraId="3807DFB4" w14:textId="77777777" w:rsidR="00F80DDD" w:rsidRDefault="00F80DDD" w:rsidP="00F80DDD">
      <w:pPr>
        <w:spacing w:before="0" w:after="0"/>
        <w:rPr>
          <w:highlight w:val="red"/>
        </w:rPr>
      </w:pPr>
    </w:p>
    <w:p w14:paraId="211DC440" w14:textId="77777777" w:rsidR="00F80DDD" w:rsidRDefault="00F80DDD" w:rsidP="00F80DDD">
      <w:pPr>
        <w:spacing w:before="0" w:after="0"/>
        <w:rPr>
          <w:highlight w:val="red"/>
        </w:rPr>
      </w:pPr>
    </w:p>
    <w:p w14:paraId="0DFE8626" w14:textId="2BC7F4B8" w:rsidR="00F80DDD" w:rsidRDefault="00F80DDD" w:rsidP="00F80DDD">
      <w:pPr>
        <w:rPr>
          <w:noProof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t>w większości</w:t>
      </w:r>
      <w:r w:rsidRPr="00464C09">
        <w:t xml:space="preserve"> prezentowanych rodzaj</w:t>
      </w:r>
      <w:r>
        <w:t>ów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 jako 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</w:t>
      </w:r>
      <w:r>
        <w:rPr>
          <w:rFonts w:eastAsia="Fira Sans Light" w:cs="Times New Roman"/>
          <w:spacing w:val="-4"/>
        </w:rPr>
        <w:t> </w:t>
      </w:r>
      <w:r w:rsidRPr="00464C09">
        <w:rPr>
          <w:rFonts w:eastAsia="Fira Sans Light" w:cs="Times New Roman"/>
          <w:spacing w:val="-4"/>
        </w:rPr>
        <w:t>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 xml:space="preserve">ający w handlu hurtowym (77,8%) </w:t>
      </w:r>
      <w:r>
        <w:rPr>
          <w:noProof/>
        </w:rPr>
        <w:br/>
        <w:t>oraz w budownictwie (71,7%).</w:t>
      </w:r>
    </w:p>
    <w:p w14:paraId="786D0A70" w14:textId="6E9DADBD" w:rsidR="00F80DDD" w:rsidRDefault="00F80DDD" w:rsidP="00F80DD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bookmarkStart w:id="14" w:name="_GoBack"/>
      <w:r w:rsidRPr="00F80DDD">
        <w:rPr>
          <w:noProof/>
        </w:rPr>
        <w:drawing>
          <wp:anchor distT="0" distB="0" distL="114300" distR="114300" simplePos="0" relativeHeight="251933184" behindDoc="1" locked="0" layoutInCell="1" allowOverlap="1" wp14:anchorId="75342C16" wp14:editId="15A27843">
            <wp:simplePos x="0" y="0"/>
            <wp:positionH relativeFrom="column">
              <wp:posOffset>668324</wp:posOffset>
            </wp:positionH>
            <wp:positionV relativeFrom="paragraph">
              <wp:posOffset>353060</wp:posOffset>
            </wp:positionV>
            <wp:extent cx="5580380" cy="2818765"/>
            <wp:effectExtent l="0" t="0" r="1270" b="635"/>
            <wp:wrapNone/>
            <wp:docPr id="487" name="Obraz 487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4"/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Pr="00E37BAC">
        <w:rPr>
          <w:noProof/>
        </w:rPr>
        <w:t xml:space="preserve"> </w:t>
      </w:r>
    </w:p>
    <w:p w14:paraId="0A365218" w14:textId="304F55DC" w:rsidR="00F80DDD" w:rsidRDefault="00F80DDD" w:rsidP="00F80DDD">
      <w:pPr>
        <w:spacing w:before="0" w:after="0"/>
        <w:rPr>
          <w:highlight w:val="red"/>
        </w:rPr>
      </w:pPr>
    </w:p>
    <w:p w14:paraId="60F8094E" w14:textId="15577FF4" w:rsidR="00F80DDD" w:rsidRDefault="00F80DDD" w:rsidP="00F80D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250511A2" wp14:editId="4E822DD8">
                <wp:simplePos x="0" y="0"/>
                <wp:positionH relativeFrom="column">
                  <wp:posOffset>2889885</wp:posOffset>
                </wp:positionH>
                <wp:positionV relativeFrom="paragraph">
                  <wp:posOffset>140004</wp:posOffset>
                </wp:positionV>
                <wp:extent cx="1166495" cy="2075180"/>
                <wp:effectExtent l="0" t="0" r="0" b="1270"/>
                <wp:wrapNone/>
                <wp:docPr id="1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29828" w14:textId="77777777" w:rsidR="00FF02E2" w:rsidRDefault="00FF02E2" w:rsidP="00F80DDD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37D3F2D9" w14:textId="77777777" w:rsidR="00FF02E2" w:rsidRDefault="00FF02E2" w:rsidP="00F80DDD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59185123" w14:textId="77777777" w:rsidR="00FF02E2" w:rsidRDefault="00FF02E2" w:rsidP="00F80DDD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14ED918C" w14:textId="77777777" w:rsidR="00FF02E2" w:rsidRDefault="00FF02E2" w:rsidP="00F80DDD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78F55590" w14:textId="77777777" w:rsidR="00FF02E2" w:rsidRPr="003A4015" w:rsidRDefault="00FF02E2" w:rsidP="00F80DDD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511A2" id="_x0000_s1084" type="#_x0000_t202" style="position:absolute;margin-left:227.55pt;margin-top:11pt;width:91.85pt;height:163.4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" filled="f" stroked="f">
                <v:textbox inset="1mm,1mm,1mm,1mm">
                  <w:txbxContent>
                    <w:p w14:paraId="0A429828" w14:textId="77777777" w:rsidR="00FF02E2" w:rsidRDefault="00FF02E2" w:rsidP="00F80DDD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37D3F2D9" w14:textId="77777777" w:rsidR="00FF02E2" w:rsidRDefault="00FF02E2" w:rsidP="00F80DDD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59185123" w14:textId="77777777" w:rsidR="00FF02E2" w:rsidRDefault="00FF02E2" w:rsidP="00F80DDD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14ED918C" w14:textId="77777777" w:rsidR="00FF02E2" w:rsidRDefault="00FF02E2" w:rsidP="00F80DDD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78F55590" w14:textId="77777777" w:rsidR="00FF02E2" w:rsidRPr="003A4015" w:rsidRDefault="00FF02E2" w:rsidP="00F80DDD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2689E415" w14:textId="77777777" w:rsidR="00F80DDD" w:rsidRDefault="00F80DDD" w:rsidP="00F80DDD">
      <w:pPr>
        <w:spacing w:before="0" w:after="0"/>
        <w:rPr>
          <w:highlight w:val="red"/>
        </w:rPr>
      </w:pPr>
    </w:p>
    <w:p w14:paraId="12FFBEF1" w14:textId="77777777" w:rsidR="00F80DDD" w:rsidRDefault="00F80DDD" w:rsidP="00F80DDD">
      <w:pPr>
        <w:spacing w:before="0" w:after="0"/>
        <w:rPr>
          <w:highlight w:val="red"/>
        </w:rPr>
      </w:pPr>
    </w:p>
    <w:p w14:paraId="784CD7B3" w14:textId="77777777" w:rsidR="00F80DDD" w:rsidRDefault="00F80DDD" w:rsidP="00F80DDD">
      <w:pPr>
        <w:spacing w:before="0" w:after="0"/>
        <w:rPr>
          <w:highlight w:val="red"/>
        </w:rPr>
      </w:pPr>
    </w:p>
    <w:p w14:paraId="36FBD80D" w14:textId="77777777" w:rsidR="00F80DDD" w:rsidRDefault="00F80DDD" w:rsidP="00F80DDD">
      <w:pPr>
        <w:spacing w:before="0" w:after="0"/>
        <w:rPr>
          <w:highlight w:val="red"/>
        </w:rPr>
      </w:pPr>
    </w:p>
    <w:p w14:paraId="769C4575" w14:textId="77777777" w:rsidR="00F80DDD" w:rsidRDefault="00F80DDD" w:rsidP="00F80DDD">
      <w:pPr>
        <w:spacing w:before="0" w:after="0"/>
        <w:rPr>
          <w:highlight w:val="red"/>
        </w:rPr>
      </w:pPr>
    </w:p>
    <w:p w14:paraId="6421986E" w14:textId="77777777" w:rsidR="00F80DDD" w:rsidRDefault="00F80DDD" w:rsidP="00F80DDD">
      <w:pPr>
        <w:spacing w:before="0" w:after="0"/>
        <w:rPr>
          <w:highlight w:val="red"/>
        </w:rPr>
      </w:pPr>
    </w:p>
    <w:p w14:paraId="77E1A8C5" w14:textId="77777777" w:rsidR="00F80DDD" w:rsidRDefault="00F80DDD" w:rsidP="00F80DDD">
      <w:pPr>
        <w:spacing w:before="0" w:after="0"/>
        <w:rPr>
          <w:highlight w:val="red"/>
        </w:rPr>
      </w:pPr>
    </w:p>
    <w:p w14:paraId="27149497" w14:textId="77777777" w:rsidR="00F80DDD" w:rsidRDefault="00F80DDD" w:rsidP="00F80DDD">
      <w:pPr>
        <w:spacing w:before="0" w:after="0"/>
        <w:rPr>
          <w:highlight w:val="red"/>
        </w:rPr>
      </w:pPr>
    </w:p>
    <w:p w14:paraId="5B95249E" w14:textId="77777777" w:rsidR="00F80DDD" w:rsidRDefault="00F80DDD" w:rsidP="00F80DDD">
      <w:pPr>
        <w:spacing w:before="0" w:after="0"/>
        <w:rPr>
          <w:highlight w:val="red"/>
        </w:rPr>
      </w:pPr>
    </w:p>
    <w:p w14:paraId="03AAB158" w14:textId="77777777" w:rsidR="00F80DDD" w:rsidRDefault="00F80DDD" w:rsidP="00F80DDD">
      <w:pPr>
        <w:spacing w:before="0" w:after="0"/>
        <w:rPr>
          <w:highlight w:val="red"/>
        </w:rPr>
      </w:pPr>
    </w:p>
    <w:p w14:paraId="46623EAE" w14:textId="77777777" w:rsidR="00F80DDD" w:rsidRDefault="00F80DDD" w:rsidP="00F80DDD">
      <w:pPr>
        <w:spacing w:before="0" w:after="0"/>
        <w:rPr>
          <w:highlight w:val="red"/>
        </w:rPr>
      </w:pPr>
    </w:p>
    <w:p w14:paraId="420B7E84" w14:textId="77777777" w:rsidR="00F80DDD" w:rsidRDefault="00F80DDD" w:rsidP="00F80DDD">
      <w:pPr>
        <w:spacing w:before="0" w:after="0"/>
        <w:rPr>
          <w:highlight w:val="red"/>
        </w:rPr>
      </w:pPr>
    </w:p>
    <w:p w14:paraId="4E01579B" w14:textId="77777777" w:rsidR="00F80DDD" w:rsidRDefault="00F80DDD" w:rsidP="00F80DDD">
      <w:pPr>
        <w:spacing w:before="0" w:after="0"/>
        <w:rPr>
          <w:highlight w:val="red"/>
        </w:rPr>
      </w:pPr>
    </w:p>
    <w:p w14:paraId="248AC45B" w14:textId="77777777" w:rsidR="00F80DDD" w:rsidRDefault="00F80DDD" w:rsidP="00F80DDD">
      <w:pPr>
        <w:spacing w:before="0" w:after="0"/>
        <w:rPr>
          <w:highlight w:val="red"/>
        </w:rPr>
      </w:pPr>
    </w:p>
    <w:p w14:paraId="7A9B91E0" w14:textId="77777777" w:rsidR="00F80DDD" w:rsidRDefault="00F80DDD" w:rsidP="00F80DDD">
      <w:pPr>
        <w:spacing w:before="0" w:after="0"/>
        <w:rPr>
          <w:highlight w:val="red"/>
        </w:rPr>
      </w:pPr>
    </w:p>
    <w:p w14:paraId="3D382EC5" w14:textId="77777777" w:rsidR="00F80DDD" w:rsidRDefault="00F80DDD" w:rsidP="00F80DDD">
      <w:pPr>
        <w:spacing w:before="0" w:after="0"/>
        <w:rPr>
          <w:highlight w:val="red"/>
        </w:rPr>
      </w:pPr>
    </w:p>
    <w:p w14:paraId="2F6700BA" w14:textId="77777777" w:rsidR="00F80DDD" w:rsidRDefault="00F80DDD" w:rsidP="00F80D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20896" behindDoc="0" locked="0" layoutInCell="1" allowOverlap="1" wp14:anchorId="7325A7EF" wp14:editId="06A86E52">
                <wp:simplePos x="0" y="0"/>
                <wp:positionH relativeFrom="column">
                  <wp:posOffset>2357120</wp:posOffset>
                </wp:positionH>
                <wp:positionV relativeFrom="paragraph">
                  <wp:posOffset>87299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E06DDE" w14:textId="77777777" w:rsidR="00FF02E2" w:rsidRPr="00856E98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E3E7E5" w14:textId="77777777" w:rsidR="00FF02E2" w:rsidRPr="00856E98" w:rsidRDefault="00FF02E2" w:rsidP="00F80DDD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25A7EF" id="Grupa 423" o:spid="_x0000_s1085" style="position:absolute;margin-left:185.6pt;margin-top:6.85pt;width:221.6pt;height:38.1pt;z-index:251920896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">
                <v:group id="Grupa 424" o:spid="_x0000_s1086" style="position:absolute;left:-79;top:341;width:2519;height:3580" coordorigin="-7953" coordsize="252000,35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241" o:spid="_x0000_s1087" style="position:absolute;left:-7953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/h8IA&#10;AADcAAAADwAAAGRycy9kb3ducmV2LnhtbESPzWoCMRSF90LfIdyCO80oKnVqlFIRdOm0i7q7TK6T&#10;oZObIYnO+PZGEFwezs/HWW1624gr+VA7VjAZZyCIS6drrhT8/uxGHyBCRNbYOCYFNwqwWb8NVphr&#10;1/GRrkWsRBrhkKMCE2ObSxlKQxbD2LXEyTs7bzEm6SupPXZp3DZymmULabHmRDDY0reh8r+42MT9&#10;6yfLg7n4pjgvT7eMTp3cHpQavvdfnyAi9fEVfrb3WsFsOof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7+HwgAAANwAAAAPAAAAAAAAAAAAAAAAAJgCAABkcnMvZG93&#10;bnJldi54bWxQSwUGAAAAAAQABAD1AAAAhwMAAAAA&#10;" fillcolor="#522398" stroked="f" strokeweight="0"/>
                  <v:rect id="Rectangle 241" o:spid="_x0000_s1088" style="position:absolute;left:-7953;top:232012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IM8QA&#10;AADcAAAADwAAAGRycy9kb3ducmV2LnhtbESPQWvCQBSE74X+h+UVvIhuDBJL6ipFUQp6Uev9kX1N&#10;tsm+Ddk1pv/eLRR6HGbmG2a5Hmwjeuq8caxgNk1AEBdOGy4VfF52k1cQPiBrbByTgh/ysF49Py0x&#10;1+7OJ+rPoRQRwj5HBVUIbS6lLyqy6KeuJY7el+sshii7UuoO7xFuG5kmSSYtGo4LFba0qaiozzer&#10;YHOd1/tsS6buzSEL6dgv7PdRqdHL8P4GItAQ/sN/7Q+tYJ5m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yDPEAAAA3AAAAA8AAAAAAAAAAAAAAAAAmAIAAGRycy9k&#10;b3ducmV2LnhtbFBLBQYAAAAABAAEAPUAAACJAwAAAAA=&#10;" fillcolor="#baa7d6" stroked="f" strokeweight="0"/>
                </v:group>
                <v:group id="Grupa 427" o:spid="_x0000_s1089" style="position:absolute;left:2866;width:25200;height:4844" coordsize="25200,4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_x0000_s1090" type="#_x0000_t202" style="position:absolute;width:1800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kVb4A&#10;AADcAAAADwAAAGRycy9kb3ducmV2LnhtbERPSwrCMBDdC94hjOBGNFVEpBrFD342LqoeYGjGtthM&#10;ShO1enqzEFw+3n++bEwpnlS7wrKC4SACQZxaXXCm4HrZ9acgnEfWWFomBW9ysFy0W3OMtX1xQs+z&#10;z0QIYRejgtz7KpbSpTkZdANbEQfuZmuDPsA6k7rGVwg3pRxF0UQaLDg05FjRJqf0fn4YBbRK7Od0&#10;d3uTrLeb/a1g6smDUt1Os5qB8NT4v/jnPmo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gpFW+AAAA3AAAAA8AAAAAAAAAAAAAAAAAmAIAAGRycy9kb3ducmV2&#10;LnhtbFBLBQYAAAAABAAEAPUAAACDAwAAAAA=&#10;" filled="f" stroked="f">
                    <v:textbox inset="0,0,0,0">
                      <w:txbxContent>
                        <w:p w14:paraId="76E06DDE" w14:textId="77777777" w:rsidR="00FF02E2" w:rsidRPr="00856E98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1" type="#_x0000_t202" style="position:absolute;top:1774;width:25200;height:30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BzsMA&#10;AADcAAAADwAAAGRycy9kb3ducmV2LnhtbESPzarCMBSE9xd8h3AEN6KpIqLVKP6g3o2Lqg9waI5t&#10;sTkpTdTq0xvhwl0OM/MNM182phQPql1hWcGgH4EgTq0uOFNwOe96ExDOI2ssLZOCFzlYLlo/c4y1&#10;fXJCj5PPRICwi1FB7n0VS+nSnAy6vq2Ig3e1tUEfZJ1JXeMzwE0ph1E0lgYLDgs5VrTJKb2d7kYB&#10;rRL7Pt7c3iTr7WZ/LZi68qBUp92sZiA8Nf4//Nf+1QpGw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BzsMAAADcAAAADwAAAAAAAAAAAAAAAACYAgAAZHJzL2Rv&#10;d25yZXYueG1sUEsFBgAAAAAEAAQA9QAAAIgDAAAAAA==&#10;" filled="f" stroked="f">
                    <v:textbox inset="0,0,0,0">
                      <w:txbxContent>
                        <w:p w14:paraId="1AE3E7E5" w14:textId="77777777" w:rsidR="00FF02E2" w:rsidRPr="00856E98" w:rsidRDefault="00FF02E2" w:rsidP="00F80DDD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D93AC26" w14:textId="77777777" w:rsidR="00F80DDD" w:rsidRDefault="00F80DDD" w:rsidP="00F80DDD">
      <w:pPr>
        <w:spacing w:before="0" w:after="0"/>
        <w:rPr>
          <w:highlight w:val="red"/>
        </w:rPr>
      </w:pPr>
    </w:p>
    <w:p w14:paraId="453FF9B5" w14:textId="77777777" w:rsidR="00F80DDD" w:rsidRDefault="00F80DDD" w:rsidP="00F80DDD">
      <w:pPr>
        <w:spacing w:before="0" w:after="0"/>
        <w:rPr>
          <w:highlight w:val="red"/>
        </w:rPr>
      </w:pPr>
    </w:p>
    <w:p w14:paraId="425B6EAB" w14:textId="77777777" w:rsidR="00F80DDD" w:rsidRDefault="00F80DDD" w:rsidP="00F80DDD">
      <w:pPr>
        <w:spacing w:before="0" w:after="0"/>
        <w:rPr>
          <w:highlight w:val="red"/>
        </w:rPr>
      </w:pPr>
    </w:p>
    <w:p w14:paraId="48B16EC3" w14:textId="77777777" w:rsidR="00F80DDD" w:rsidRDefault="00F80DDD" w:rsidP="00F80DDD">
      <w:pPr>
        <w:spacing w:before="60" w:after="0"/>
      </w:pPr>
      <w:r w:rsidRPr="00464C09">
        <w:t xml:space="preserve">Przedsiębiorcy </w:t>
      </w:r>
      <w:r>
        <w:t>w większości</w:t>
      </w:r>
      <w:r w:rsidRPr="00464C09">
        <w:t xml:space="preserve"> prezentowanych rodzaj</w:t>
      </w:r>
      <w:r>
        <w:t>ów</w:t>
      </w:r>
      <w:r w:rsidRPr="00464C09">
        <w:t xml:space="preserve"> działalności, podejmując decyzje w zakresie zatrudnienia </w:t>
      </w:r>
      <w:r w:rsidRPr="00464C09">
        <w:br/>
        <w:t>i wynagrodzeń na najbliższe trzy miesiące, w istotnym stopniu opierali się na podstawie bieżących danych.</w:t>
      </w:r>
    </w:p>
    <w:p w14:paraId="59F3041B" w14:textId="77777777" w:rsidR="00F80DDD" w:rsidRDefault="00F80DDD" w:rsidP="00F80DDD">
      <w:pPr>
        <w:spacing w:before="0" w:after="0"/>
      </w:pPr>
      <w:r w:rsidRPr="00E76016">
        <w:t xml:space="preserve">Najczęściej odpowiadali w ten sposób przedsiębiorcy działający w </w:t>
      </w:r>
      <w:r>
        <w:t>budownictwie</w:t>
      </w:r>
      <w:r w:rsidRPr="00E76016">
        <w:t xml:space="preserve"> (</w:t>
      </w:r>
      <w:r>
        <w:t>68,5</w:t>
      </w:r>
      <w:r w:rsidRPr="00E76016">
        <w:t>%)</w:t>
      </w:r>
      <w:r>
        <w:t>.</w:t>
      </w:r>
    </w:p>
    <w:p w14:paraId="5AF174C5" w14:textId="77777777" w:rsidR="00F80DDD" w:rsidRDefault="00F80DDD" w:rsidP="00F80DDD">
      <w:pPr>
        <w:spacing w:before="180" w:after="0"/>
        <w:rPr>
          <w:color w:val="000000" w:themeColor="text1"/>
        </w:rPr>
      </w:pPr>
    </w:p>
    <w:p w14:paraId="7C199828" w14:textId="77777777" w:rsidR="00F80DDD" w:rsidRDefault="00F80DDD" w:rsidP="00F80DDD">
      <w:pPr>
        <w:spacing w:before="0" w:after="0"/>
        <w:rPr>
          <w:highlight w:val="red"/>
        </w:rPr>
      </w:pPr>
    </w:p>
    <w:p w14:paraId="63F69EF7" w14:textId="77777777" w:rsidR="00FF10DC" w:rsidRDefault="00FF10DC" w:rsidP="00FF10DC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4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FF10D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39179769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3121B2F2" w14:textId="1AEF76FF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C1A99" w:rsidRPr="003F4181" w14:paraId="5A205503" w14:textId="77777777" w:rsidTr="00FF10DC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1F5C7850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1BC61ABA" w14:textId="0D53FACD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6BD57CDB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11336848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7E7111B9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74FE8CE3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315E8537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55F55C82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0AE344FF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1BFC3B34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328958EF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6D9F6ACD" w:rsidR="005C1A99" w:rsidRPr="000C0AE5" w:rsidRDefault="005C1A99" w:rsidP="005C1A99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A7BC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C1A99" w:rsidRPr="007870F7" w14:paraId="3FAE0B8D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17D13BF4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C3E5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0E8006D" w14:textId="50F5AE52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548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10B1FAC8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4552B336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55EECD9C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75082E8D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59E65999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4F751653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4150AFCD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DEE7D7A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3B71203C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5E248E3A" w:rsidR="005C1A99" w:rsidRPr="00FF10DC" w:rsidRDefault="005C1A99" w:rsidP="005C1A9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3FFC3661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73C2DC6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682A5FC" w14:textId="2E89A48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5852966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46F0416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12DF78C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19155D8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4A4F385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62D74EB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4BF93C0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5922FC4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3018FFD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2996B8E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5C1A99" w:rsidRPr="007870F7" w14:paraId="530C0CAE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16411A3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F94A6AB" w14:textId="5A9779B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74BA7C3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70151B0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0737506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40152B9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528E81C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0364F16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3114BB5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FE28BA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6F61395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5159716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3DFA65B6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281ADE4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625C24C" w14:textId="50AA7F3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6D16278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1E4029E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2103EF3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1B07B72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3D398A6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3FAC3E0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6455569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07B71FB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2E427C2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48AF128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5C1A99" w:rsidRPr="007870F7" w14:paraId="78ADEA29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7F65F59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D8A3107" w14:textId="058C99E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7794196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49204F6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2B14698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6531303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1009DB5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18C671D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35EB23B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3B0124B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6627A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3C146B3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20EC6F27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71300BD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E063360" w14:textId="3098AE9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7D5557D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16B8AD2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51C9C0E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48F8CEC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02D6BB7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54C1180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74994F4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27D47F8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32843F9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04B0D32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5C1A99" w:rsidRPr="007870F7" w14:paraId="20EFB5AA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0EA24EB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F684354" w14:textId="03B1EB5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6E94C5B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76A3377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227B7E2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2FD8929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6DD56D8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0043E4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509B471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5EE6A02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55DB736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F4A062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6B97F9D4" w14:textId="77777777" w:rsidTr="00FF10DC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5FFAD18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921B362" w14:textId="3D47CE1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186BFF6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72A6058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2A341D0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523212D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350209F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0EEE94A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6724EB6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4AD6F80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0F8BCAB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141E8B2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5C1A99" w:rsidRPr="007870F7" w14:paraId="12BA6B04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72CD02B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C72C319" w14:textId="3DED86D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38C8D4D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5B431D5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3820BEC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3519C17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671C18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646088E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4DC39CB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462D2A7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115A098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34B1501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345F3879" w14:textId="77777777" w:rsidTr="00FF10DC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081F117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8152B46" w14:textId="1AE592E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2731B74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50A4350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090985A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740C000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015D6BC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1FD0F18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7825D70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1A27BFE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5AFEDAC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1261564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5C1A99" w:rsidRPr="007870F7" w14:paraId="17D44D8C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3B3778C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E839885" w14:textId="5A21FAE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0DE7A30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047815C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7C19CA7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2F1963E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49D297E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46F1EB0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217CAC7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6FE78F9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2F303D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62D726A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6DDADE60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497900E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0B0CE3C" w14:textId="038A817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20CB084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1956AAB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245980C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5556F51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5B43FF4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7ADBFC9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12807B7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0D0056B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075AA8A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100B533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5C1A99" w:rsidRPr="004465E0" w14:paraId="60F1FA9B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1D840AE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49A715E" w14:textId="6DA2C99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2FA17CB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09BCEB7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4A5DC0D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2E388BF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0A20FA8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0BF326B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FD0E52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58D85F6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CE42E7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2AFB11B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08B4E825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6C57692F" w:rsidR="005C1A99" w:rsidRPr="000C0AE5" w:rsidRDefault="005C1A99" w:rsidP="005C1A9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61E4B8" w14:textId="56D5376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4B4CBA9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2E112AB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051DC00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5CA704D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24F295F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1547166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19A448E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358DE48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4BBB572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131B4B1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5C1A99" w:rsidRPr="007870F7" w14:paraId="1D09ACAD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191D5E32" w:rsidR="005C1A99" w:rsidRPr="000C0AE5" w:rsidRDefault="005C1A99" w:rsidP="005C1A9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37307F5" w14:textId="16B362A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4228277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6563D67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5E6F0D7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18B4781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1897F59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6703D1E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3F4C23B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09DEB18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3C5E49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2542190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753D2C80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7A233E9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B3D670D" w14:textId="45DD82E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6DF097D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5EC40E3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2B53C52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19E8DD4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73D8270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071741F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7930D02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7B82424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7F58E08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200CA67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5C1A99" w:rsidRPr="007870F7" w14:paraId="384842A1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205AB09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DCD17C2" w14:textId="5234914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0DBBFB4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23C9BF4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4577E64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418925B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3018C6A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0367619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3EDB701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048A0B2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0C53C3C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1C51E1E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6829C45F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54245DE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7CBCC2B" w14:textId="77D49F3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22FAD36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2C76151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00700C0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7B2302D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5473F16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46A2629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2B7981F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77C58F5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3D3E3FE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0EAEC19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5C1A99" w:rsidRPr="007870F7" w14:paraId="694F29CD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61460DEE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2BF4ACE" w14:textId="57914D4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6D446C3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069A6C9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50EF479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57C8E46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0210C10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76B7BE6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4FFB4CA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5858568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3203D6E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4D5ADE0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1615DCCA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4F28A20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6988F4" w14:textId="198A46E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5EAE161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04F8029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48F5EE9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0E12CCE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4562BDB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047C702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01F3D8B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29C6249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0AC2C8A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69614E8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5C1A99" w:rsidRPr="007870F7" w14:paraId="47A3E865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550F246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10AF7B6" w14:textId="40F4719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4CDF8219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6437D47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45A4F42A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78007C1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3B9FAEC4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4900B80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655A01B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EE2FEE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3B747CC2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6BA531C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5F97541B" w14:textId="77777777" w:rsidTr="00FF10DC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AB51436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0ACFF0FF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3E9705A6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1A99" w:rsidRPr="007870F7" w14:paraId="2C13AC1D" w14:textId="77777777" w:rsidTr="00FF10D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5953981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1893D866" w14:textId="76DDFC9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65BCED5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1F91687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195BC6C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0FAA96E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1F0D59F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6A709CEB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3D339267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3507E1D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634DA38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0021BDD9" w:rsidR="005C1A99" w:rsidRPr="00EA680B" w:rsidRDefault="00EA680B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680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5C1A99" w:rsidRPr="007870F7" w14:paraId="43C713AE" w14:textId="77777777" w:rsidTr="00FF10DC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5C1A99" w:rsidRPr="007870F7" w:rsidRDefault="005C1A99" w:rsidP="005C1A9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5C1A99" w:rsidRPr="007870F7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35B27240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1E1464B" w14:textId="19D5E0B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7A8CD7F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61A10D6C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6FB08311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616EB8B3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395733E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0FA49E3D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131E620F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4C69D508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0DF9526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4DF95285" w:rsidR="005C1A99" w:rsidRPr="000C0AE5" w:rsidRDefault="005C1A99" w:rsidP="005C1A9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FF10DC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2EA5797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79838B27" w14:textId="36FCEA47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FF10DC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65F27669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73C08D6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6AE1EF7" w14:textId="7ED8401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37805D0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37AD579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450AB12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6A11F14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3EA7667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3CF019B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5A8F5AE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1A5188D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74C5DAB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555E0DA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5C1A99" w:rsidRPr="007870F7" w14:paraId="00D15E34" w14:textId="77777777" w:rsidTr="00FF10D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143F961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5C66616" w14:textId="666DCDF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22AF902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364F7E5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19964E8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116CE4E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A72CE9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488827F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6716DA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B47A42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3BC1222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050F6C7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38697BB7" w14:textId="77777777" w:rsidTr="00FF10D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2F5DE6A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68B4A88" w14:textId="46FA8FF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4EDBEED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1737FFC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0A5011A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7A31358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4B99269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16F44EA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509DAB6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461677A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59599DC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1A86160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5C1A99" w:rsidRPr="007870F7" w14:paraId="51153609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2506E09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7AFB69C" w14:textId="13E375A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673AE09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532FAE3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4709849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23EFF15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7EE7F6B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0BF631F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5BD4C0D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4ECE4FB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2C1C254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47914BF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00714759" w14:textId="77777777" w:rsidTr="00FF10DC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C3E37B5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5C1A99" w:rsidRPr="00032454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3A021522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6405128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D596B4C" w14:textId="0D123F1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28C5430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3C8ED44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1CC0F48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0D3A377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7089951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26F30D1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0E667E0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5CE435A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23BDDD8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1BA687E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5C1A99" w:rsidRPr="007870F7" w14:paraId="45C3B2CD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5EB7A27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6F2A232" w14:textId="45E1C13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41A461F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2BC50D8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2F88BCF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4B87B07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5FE0BB8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0375F91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6E42605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052EC4D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37DBC55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0A7B50E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C1A99" w:rsidRPr="007870F7" w14:paraId="0ACB2FCF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249FAA8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AA4820D" w14:textId="3C7B4B2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0F608CA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633BB0B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1FC2D4D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0F55DA9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31E7783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338298A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7EEF25C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0C21F11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467278E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7DE4709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5C1A99" w:rsidRPr="007870F7" w14:paraId="237CC163" w14:textId="77777777" w:rsidTr="00FF10D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3FC0941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DC340C8" w14:textId="59FF2A8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0349964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377AF65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46CCBCF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6473BAA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74E3DBC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5D14754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499465D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A5C7F8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1D950E9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482A65E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C1A99" w:rsidRPr="007870F7" w14:paraId="00740F2D" w14:textId="77777777" w:rsidTr="00FF10D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D13244E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6C8E5962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3BF8C22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5DE0D1E" w14:textId="2FE59BE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3E31832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2B357A1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46AD747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3B54228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661030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6CD87EB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5937F69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01BA922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5295638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04DF29E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5C1A99" w:rsidRPr="007870F7" w14:paraId="321BDF5C" w14:textId="77777777" w:rsidTr="00FF10DC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0056486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35172ED" w14:textId="09252D1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5B2149F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6059410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0166D07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6901AF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73F55A2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0FB6D42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6135BD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5B6252E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383EC6E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4BE200A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758024FE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20DC3DF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A46760B" w14:textId="4A0EB73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1D10E92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7709C87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51BA3CD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14E9A92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20A86E7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338F7A0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6E32D73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7B32E8D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09D3B82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5CF6917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5C1A99" w:rsidRPr="007870F7" w14:paraId="2ABB9EE6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7A36F39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B130A14" w14:textId="292CE47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0FB196E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256316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285CEA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7A74EBC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59AA6F1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3E33860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8EE049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5CF25D3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10CB290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685B474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48DCA64B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3E795D4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E010B43" w14:textId="139D161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2588AA1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7B378AB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51920BC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4117A2C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456EE2D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3F1041F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6E39E3B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1A95A89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00BE13E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0B089CF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5C1A99" w:rsidRPr="007870F7" w14:paraId="0FABD73B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6479FEE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89C534D" w14:textId="3735370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1C9D36C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4718C72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56C4630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4348B13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1D50E40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FCE02D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2184D43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2DA4ACC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6C5FAE0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0D32AE9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1EED3F23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1FBA8466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0D125442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2C3ECC4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EDE9F4"/>
          </w:tcPr>
          <w:p w14:paraId="55D91478" w14:textId="5A37BEB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1A6EF71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735E37C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676A1E9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400A708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5B9CA11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2399BAE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43BD339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4050B05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249FA8E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53C17E7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5C1A99" w:rsidRPr="007870F7" w14:paraId="0AAC84C3" w14:textId="77777777" w:rsidTr="00FF10D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411E37B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94,7*</w:t>
            </w:r>
          </w:p>
        </w:tc>
        <w:tc>
          <w:tcPr>
            <w:tcW w:w="893" w:type="dxa"/>
            <w:shd w:val="clear" w:color="auto" w:fill="EDE9F4"/>
          </w:tcPr>
          <w:p w14:paraId="4446D319" w14:textId="3F4CF53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724F49F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2E5E4A2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3433480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61DE9CD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0412D76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67BE215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CBC881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275ED92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16B1358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223642E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206B3695" w14:textId="77777777" w:rsidTr="00FF10D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6D8283B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EDE9F4"/>
          </w:tcPr>
          <w:p w14:paraId="414C537D" w14:textId="29A18DA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62D6A5F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3D8720F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3F45735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37EBCB2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2BB4EF5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7A22DC82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0BB212D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32F051A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19EE8A1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64F3E91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5C1A99" w:rsidRPr="007870F7" w14:paraId="65A743FE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7C42FA7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97,1*</w:t>
            </w:r>
          </w:p>
        </w:tc>
        <w:tc>
          <w:tcPr>
            <w:tcW w:w="893" w:type="dxa"/>
            <w:shd w:val="clear" w:color="auto" w:fill="EDE9F4"/>
          </w:tcPr>
          <w:p w14:paraId="05570C80" w14:textId="308E930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5219323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492601A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6B92DF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745A494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37A5F2A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4EFF6A8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4251E1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5CA2FF3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A7459B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4F25DBF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0267CFBB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80FEB99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206640EB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0766CF1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EDE9F4"/>
          </w:tcPr>
          <w:p w14:paraId="5754C6AB" w14:textId="2232C98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05571E1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57B3A6E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4B2F55A8" w:rsidR="005C1A99" w:rsidRPr="0025092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0484C864" w:rsidR="005C1A99" w:rsidRPr="00F2743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5C11CC06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1D8E618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37941B7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5045C56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4C5DAC3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783441C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5C1A99" w:rsidRPr="007870F7" w14:paraId="1445E747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07CD613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EDE9F4"/>
          </w:tcPr>
          <w:p w14:paraId="585144CE" w14:textId="6D174BAD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1235F1B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132875A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6BD63126" w:rsidR="005C1A99" w:rsidRPr="0025092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1BC190A1" w:rsidR="005C1A99" w:rsidRPr="00F2743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2618AD6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36B3ADA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15FD6FB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65C3721B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E9CF08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422ACA3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708D81D6" w14:textId="77777777" w:rsidTr="00FF10D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0BE4B91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EDE9F4"/>
          </w:tcPr>
          <w:p w14:paraId="5512F64D" w14:textId="1E1A692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37FD7C4" w14:textId="093B5DEA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6A855457" w14:textId="0807A909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18017B27" w14:textId="103C506D" w:rsidR="005C1A99" w:rsidRPr="0025092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0BDE5014" w14:textId="3BC12F8A" w:rsidR="005C1A99" w:rsidRPr="00F2743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6AB2B8A0" w14:textId="09E829D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6561B627" w14:textId="06DBE82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095E2D0" w14:textId="7A0A01A5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412B2DF0" w14:textId="03CFC5A4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308E2B14" w14:textId="5FB04BF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59175E67" w14:textId="4F4E878F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5C1A99" w:rsidRPr="007870F7" w14:paraId="6613EA1D" w14:textId="77777777" w:rsidTr="00FF10D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5C1A99" w:rsidRPr="007870F7" w:rsidRDefault="005C1A99" w:rsidP="005C1A9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5C1A99" w:rsidRPr="007870F7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12B36513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EDE9F4"/>
          </w:tcPr>
          <w:p w14:paraId="6D3008BE" w14:textId="0739418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auto"/>
          </w:tcPr>
          <w:p w14:paraId="66CC4833" w14:textId="0B3A580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5FAAB03" w14:textId="546A4087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C7F6DCD" w14:textId="734C6276" w:rsidR="005C1A99" w:rsidRPr="0025092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FA437E5" w14:textId="6F643B85" w:rsidR="005C1A99" w:rsidRPr="00F2743E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A015802" w14:textId="486F42D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09A1C79" w14:textId="5EB7B388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342F5F8" w14:textId="0A2C409E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277337B1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40736EEC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344E71E0" w:rsidR="005C1A99" w:rsidRPr="00032454" w:rsidRDefault="005C1A99" w:rsidP="005C1A9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FF10D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67697FD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242C40CA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C1A99" w:rsidRPr="007870F7" w14:paraId="47EDEA56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5B046BE4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05EE0C37" w14:textId="07F01EC4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1C3917D7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21BC3EE9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45B22771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1023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39DD9DAE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6F2D382D" w:rsidR="005C1A99" w:rsidRPr="008E1535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517DF1DF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2113F0A7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5276BC66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2010*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4BEF4A95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2125*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2C78624C" w:rsidR="005C1A99" w:rsidRPr="0025092E" w:rsidRDefault="005C1A99" w:rsidP="005C1A99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2398*</w:t>
            </w:r>
          </w:p>
        </w:tc>
      </w:tr>
      <w:tr w:rsidR="005C1A99" w:rsidRPr="007870F7" w14:paraId="5E3FDBB1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215FB91B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655154B" w14:textId="704CFCD3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610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34626A44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635E5151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70074E93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5D931E89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695784EB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7ECBBE7C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6FD94F7F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1B859CB3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1887599D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275F9296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40DA72D7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1D6C66BA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330E55B" w14:textId="3EB1055D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0EFCC4FC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1A4D534A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274A6A7B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765990D4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18FFB0B3" w:rsidR="005C1A99" w:rsidRPr="008E1535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0E97C771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55FBD1BE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7644143F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92,8*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519100F7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85,4*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795D2D6D" w:rsidR="005C1A99" w:rsidRPr="0025092E" w:rsidRDefault="005C1A99" w:rsidP="005C1A99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87,6*</w:t>
            </w:r>
          </w:p>
        </w:tc>
      </w:tr>
      <w:tr w:rsidR="005C1A99" w:rsidRPr="007870F7" w14:paraId="15A775E9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06A4A37D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216E7EA" w14:textId="7520B3AB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21EBAAA1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17548E81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6AD8B996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654D8AF5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23C8B17B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52D3D614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453EDB9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1496B2BE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12F67943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14F19539" w:rsidR="005C1A99" w:rsidRPr="0025092E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471E9E73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D37C57D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39C2C087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5CE87F2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93287A3" w14:textId="78C1C8B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7857731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268CFB9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02F7AD3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751C6D2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607A441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0986FEA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19C0585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3FD7F3E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58259E7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6537ED5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5C1A99" w:rsidRPr="007870F7" w14:paraId="6C726E24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2D9912C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3A8AF71" w14:textId="64720C8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44F7D07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53E64BD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38669EC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39DEEE3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41B78E6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336EEE4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2E7757C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0F6285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5322968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5815B08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59A5DA6D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002E964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315C19B" w14:textId="3BE744A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2ACA8B1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09F1FB5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2AFCA18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3EA21C7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3966E35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2A8ED30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431DB4FD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705E527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040E294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3083A31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5C1A99" w:rsidRPr="007870F7" w14:paraId="29ABCF94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451590F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B162342" w14:textId="6766154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725E6FA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1104708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26F49BA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71FD8C1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0CCEBB8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5AC6844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2479413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546792D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0BD062B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375DDF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55509C43" w14:textId="77777777" w:rsidTr="00FF10DC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5C1A99" w:rsidRPr="007870F7" w:rsidRDefault="005C1A99" w:rsidP="005C1A99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21FC183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886D57" w14:paraId="43C0BB3A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5C1A99" w:rsidRPr="007870F7" w:rsidRDefault="005C1A99" w:rsidP="005C1A99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1170B58A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8645D3C" w14:textId="5DBB017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008B19A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0499839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4B4591D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3D24320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6B6C962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120D203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7504FCA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1BEFCC21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4091AE3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3E6EFF13" w:rsidR="005C1A99" w:rsidRPr="00886D5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C1A99" w:rsidRPr="007870F7" w14:paraId="01A5E8DF" w14:textId="77777777" w:rsidTr="00FF10D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433C43FC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922BBDC" w14:textId="7A08EA58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1413E85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4BE7BB9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4431F74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52CAABE9" w:rsidR="005C1A99" w:rsidRPr="00796890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6AF1A16C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05CB7FC7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1668A10" w:rsidR="005C1A99" w:rsidRPr="009C6250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B9DD7A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956378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256A47E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3E101EF8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4F4B1841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5E7F863" w14:textId="69A6ED1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4BD5C13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6EAAB5C6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4530E99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2C7FF2ED" w:rsidR="005C1A99" w:rsidRPr="00796890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19BEACC2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7CBD1A4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553F5D4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0335451F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57334A5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00EEEAF8" w:rsidR="005C1A99" w:rsidRPr="00886D57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5C1A99" w:rsidRPr="007870F7" w14:paraId="7CA008EA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68B8EE7A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A679E1" w14:textId="19A1BBF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282DC44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62DF362A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6C49B630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67BA2C7D" w:rsidR="005C1A99" w:rsidRPr="00796890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28BFF8D8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219D407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32632C0A" w:rsidR="005C1A99" w:rsidRPr="009C6250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2561C22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21CBE01F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2E23785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086797E0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7FD3CE0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6B2B534" w14:textId="5C0818A6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35AF448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260FA261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4E6A076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228A77E8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29AD0241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38E91C0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4411F60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13E8DA40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70FA56C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1A4F535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5C1A99" w:rsidRPr="007870F7" w14:paraId="3F2EFF06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703CD0D2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28A1DF7C" w14:textId="68240C89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647B1A30" w:rsidR="005C1A99" w:rsidRPr="002A715F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17DBC0A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70076D5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4828F9B5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046C41E7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9DA3D3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00B1A38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6B463D7C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2837445C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932AD8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054C5197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434373C5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4F2481E" w14:textId="2D23ADB2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2E7B07C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785491AB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4CFAF366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248A2BE0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22237ECA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613E0FE8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6C78979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00233EC2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0FE5379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1CFBBDB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5C1A99" w:rsidRPr="007870F7" w14:paraId="4E6A76FF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00AB0096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7AEF733" w14:textId="3B4236CF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36B44C19" w:rsidR="005C1A99" w:rsidRPr="002A715F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45E67F7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17F90E4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44A4633A" w:rsidR="005C1A99" w:rsidRPr="008E1535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6A43C333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07087381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921215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234715EE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1BFF114A" w:rsidR="005C1A99" w:rsidRPr="00C073E9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36920CB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29ECA81D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3137972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2A2B4C7" w14:textId="13132CF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6E2C4F2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56E3B13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1F21553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2DEA11D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22037B1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3C5B27F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102754B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55E9CA2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622D8B5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27F6DE1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5C1A99" w:rsidRPr="007870F7" w14:paraId="5478FE65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44B2DB1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0C5A416" w14:textId="1C8CE1A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1E52590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2CDFBC9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085480D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58D1EBE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71DA253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03B5D5DD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46E2BE9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6BEB8F3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2FFBDA1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560F9CB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6099BB17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7A48881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56AD467" w14:textId="15D6663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6FC5D71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0B211C0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1974550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34561EC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4272445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7C76792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323E3FC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358013E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54EA236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22F22D0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5C1A99" w:rsidRPr="007870F7" w14:paraId="340C8A05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3FB6C73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73251A0" w14:textId="6205D9C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5ED900E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7F8CFD2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AEF75F4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14A722D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40ABAA0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0F76190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5364EB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6B1AFBAF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174FCA9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5F388B95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1A99" w:rsidRPr="007870F7" w14:paraId="61E0D024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277B0822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4466F85" w14:textId="6274701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4A764408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0812917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22DA46B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3B25E11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3F17E74E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1F7B748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301A380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455F6D3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2E63500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0609C2C3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  <w:tr w:rsidR="005C1A99" w:rsidRPr="007870F7" w14:paraId="6127EF06" w14:textId="77777777" w:rsidTr="00FF10D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5C1A99" w:rsidRPr="007870F7" w:rsidRDefault="005C1A99" w:rsidP="005C1A99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5C1A99" w:rsidRPr="007870F7" w:rsidRDefault="005C1A99" w:rsidP="005C1A99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3F815947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10001958" w14:textId="604AD99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2D7D087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1942A9E9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598D354D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71580A3A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79F2C40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59ADC1DB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11287F71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4AB80870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1A22F906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1CC7054C" w:rsidR="005C1A99" w:rsidRPr="00032454" w:rsidRDefault="005C1A99" w:rsidP="005C1A99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30C2E665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21981">
        <w:rPr>
          <w:rFonts w:cs="Arial"/>
          <w:b/>
          <w:bCs/>
          <w:szCs w:val="19"/>
        </w:rPr>
        <w:t>6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6EB1A3F2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FF10DC">
        <w:rPr>
          <w:rFonts w:cs="Arial"/>
          <w:szCs w:val="19"/>
        </w:rPr>
        <w:t>lutego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lutego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C1A99" w:rsidRPr="007870F7" w14:paraId="24A30DD6" w14:textId="77777777" w:rsidTr="00A80F81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526FE460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052DC">
              <w:rPr>
                <w:b/>
                <w:sz w:val="16"/>
                <w:szCs w:val="16"/>
              </w:rPr>
              <w:t>23365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299921B9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052DC">
              <w:rPr>
                <w:b/>
                <w:sz w:val="16"/>
                <w:szCs w:val="16"/>
              </w:rPr>
              <w:t>11961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72AF90CB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052DC">
              <w:rPr>
                <w:b/>
                <w:sz w:val="16"/>
                <w:szCs w:val="16"/>
              </w:rPr>
              <w:t>11174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5452ACBD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02B9A535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610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27038DDD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4E662630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117167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3FD3D42F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9434</w:t>
            </w:r>
          </w:p>
        </w:tc>
      </w:tr>
      <w:tr w:rsidR="005C1A99" w:rsidRPr="007870F7" w14:paraId="5358C446" w14:textId="77777777" w:rsidTr="004639A7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5C1A99" w:rsidRPr="00801688" w:rsidRDefault="005C1A99" w:rsidP="005C1A99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</w:tcPr>
          <w:p w14:paraId="77297C88" w14:textId="3C7FD342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2593">
              <w:rPr>
                <w:b/>
                <w:sz w:val="16"/>
                <w:szCs w:val="16"/>
              </w:rPr>
              <w:t>10675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0D9B5749" w14:textId="0ED8700F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2593">
              <w:rPr>
                <w:b/>
                <w:sz w:val="16"/>
                <w:szCs w:val="16"/>
              </w:rPr>
              <w:t>5353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1B7031F6" w14:textId="204FA433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2593">
              <w:rPr>
                <w:b/>
                <w:sz w:val="16"/>
                <w:szCs w:val="16"/>
              </w:rPr>
              <w:t>5285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2A5B0D93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0770B">
              <w:rPr>
                <w:rFonts w:cs="Arial"/>
                <w:b/>
                <w:bCs/>
                <w:sz w:val="16"/>
                <w:szCs w:val="16"/>
              </w:rPr>
              <w:t>9,8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02247A1A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161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4C6CE5AD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08B3FA7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42434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7B9C5ED3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2389</w:t>
            </w:r>
          </w:p>
        </w:tc>
      </w:tr>
      <w:tr w:rsidR="005C1A99" w:rsidRPr="007870F7" w14:paraId="6670AE5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5C1A99" w:rsidRPr="00BE4C52" w:rsidRDefault="005C1A99" w:rsidP="005C1A9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1D4C59FA" w14:textId="1192A680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15248478" w14:textId="42651B2B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34FAAF5C" w14:textId="50260607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095F4F75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38EEBC50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39BB260D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C1A99" w:rsidRPr="007870F7" w14:paraId="6662A94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</w:tcPr>
          <w:p w14:paraId="3407B997" w14:textId="5BAF8428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2433</w:t>
            </w:r>
          </w:p>
        </w:tc>
        <w:tc>
          <w:tcPr>
            <w:tcW w:w="489" w:type="pct"/>
          </w:tcPr>
          <w:p w14:paraId="2767A26F" w14:textId="776DDEA6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1265</w:t>
            </w:r>
          </w:p>
        </w:tc>
        <w:tc>
          <w:tcPr>
            <w:tcW w:w="489" w:type="pct"/>
          </w:tcPr>
          <w:p w14:paraId="4DCF483A" w14:textId="4D038AA1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1191</w:t>
            </w:r>
          </w:p>
        </w:tc>
        <w:tc>
          <w:tcPr>
            <w:tcW w:w="488" w:type="pct"/>
            <w:vAlign w:val="bottom"/>
          </w:tcPr>
          <w:p w14:paraId="2412B2FC" w14:textId="1BEA13F0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</w:tcPr>
          <w:p w14:paraId="7C69462F" w14:textId="7E0BA2AB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</w:tcPr>
          <w:p w14:paraId="6DB674B4" w14:textId="1F6C7B13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1FBA529C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11519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49FFE1D2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720</w:t>
            </w:r>
          </w:p>
        </w:tc>
      </w:tr>
      <w:tr w:rsidR="005C1A99" w:rsidRPr="007870F7" w14:paraId="0C1D606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</w:tcPr>
          <w:p w14:paraId="35CC6D62" w14:textId="78870323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1509</w:t>
            </w:r>
          </w:p>
        </w:tc>
        <w:tc>
          <w:tcPr>
            <w:tcW w:w="489" w:type="pct"/>
          </w:tcPr>
          <w:p w14:paraId="7E8D23F0" w14:textId="6E904B5A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730</w:t>
            </w:r>
          </w:p>
        </w:tc>
        <w:tc>
          <w:tcPr>
            <w:tcW w:w="489" w:type="pct"/>
          </w:tcPr>
          <w:p w14:paraId="07A89824" w14:textId="30A79C6E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816</w:t>
            </w:r>
          </w:p>
        </w:tc>
        <w:tc>
          <w:tcPr>
            <w:tcW w:w="488" w:type="pct"/>
            <w:vAlign w:val="bottom"/>
          </w:tcPr>
          <w:p w14:paraId="69E14A8F" w14:textId="2928EE9F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487" w:type="pct"/>
          </w:tcPr>
          <w:p w14:paraId="02F6339C" w14:textId="22570841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</w:tcPr>
          <w:p w14:paraId="3A268B1D" w14:textId="7FE46BD1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790938B1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4607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71D0E398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5C1A99" w:rsidRPr="007870F7" w14:paraId="66CD886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</w:tcPr>
          <w:p w14:paraId="7272933C" w14:textId="75B843D0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1430</w:t>
            </w:r>
          </w:p>
        </w:tc>
        <w:tc>
          <w:tcPr>
            <w:tcW w:w="489" w:type="pct"/>
          </w:tcPr>
          <w:p w14:paraId="30875497" w14:textId="390E7DAC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771</w:t>
            </w:r>
          </w:p>
        </w:tc>
        <w:tc>
          <w:tcPr>
            <w:tcW w:w="489" w:type="pct"/>
          </w:tcPr>
          <w:p w14:paraId="52C4FEFE" w14:textId="7BF7F3BE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777</w:t>
            </w:r>
          </w:p>
        </w:tc>
        <w:tc>
          <w:tcPr>
            <w:tcW w:w="488" w:type="pct"/>
            <w:vAlign w:val="bottom"/>
          </w:tcPr>
          <w:p w14:paraId="6A7743D1" w14:textId="724EAC11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487" w:type="pct"/>
          </w:tcPr>
          <w:p w14:paraId="7C719831" w14:textId="4F2C05AE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</w:tcPr>
          <w:p w14:paraId="2CE885E4" w14:textId="66E2C7A4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2511B9D8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5201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34135016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372</w:t>
            </w:r>
          </w:p>
        </w:tc>
      </w:tr>
      <w:tr w:rsidR="005C1A99" w:rsidRPr="007870F7" w14:paraId="4482A1F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</w:tcPr>
          <w:p w14:paraId="0AB78D59" w14:textId="63F433CE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3540</w:t>
            </w:r>
          </w:p>
        </w:tc>
        <w:tc>
          <w:tcPr>
            <w:tcW w:w="489" w:type="pct"/>
          </w:tcPr>
          <w:p w14:paraId="3EB633F9" w14:textId="2A74618B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1717</w:t>
            </w:r>
          </w:p>
        </w:tc>
        <w:tc>
          <w:tcPr>
            <w:tcW w:w="489" w:type="pct"/>
          </w:tcPr>
          <w:p w14:paraId="6EF4AA7A" w14:textId="4DCEE710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1513</w:t>
            </w:r>
          </w:p>
        </w:tc>
        <w:tc>
          <w:tcPr>
            <w:tcW w:w="488" w:type="pct"/>
            <w:vAlign w:val="bottom"/>
          </w:tcPr>
          <w:p w14:paraId="3B3CEE0D" w14:textId="15833B4A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</w:tcPr>
          <w:p w14:paraId="2B853992" w14:textId="66863DA1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</w:tcPr>
          <w:p w14:paraId="30FE6F81" w14:textId="46F728B9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12E215E1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15755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066E15F5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843</w:t>
            </w:r>
          </w:p>
        </w:tc>
      </w:tr>
      <w:tr w:rsidR="005C1A99" w:rsidRPr="007870F7" w14:paraId="69F475D1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</w:tcPr>
          <w:p w14:paraId="550175C6" w14:textId="484D1AD7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1763</w:t>
            </w:r>
          </w:p>
        </w:tc>
        <w:tc>
          <w:tcPr>
            <w:tcW w:w="489" w:type="pct"/>
          </w:tcPr>
          <w:p w14:paraId="34100472" w14:textId="510B84D8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870</w:t>
            </w:r>
          </w:p>
        </w:tc>
        <w:tc>
          <w:tcPr>
            <w:tcW w:w="489" w:type="pct"/>
          </w:tcPr>
          <w:p w14:paraId="6587693F" w14:textId="41F42B09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988</w:t>
            </w:r>
          </w:p>
        </w:tc>
        <w:tc>
          <w:tcPr>
            <w:tcW w:w="488" w:type="pct"/>
            <w:vAlign w:val="bottom"/>
          </w:tcPr>
          <w:p w14:paraId="16DD7BF1" w14:textId="4F23C692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487" w:type="pct"/>
          </w:tcPr>
          <w:p w14:paraId="49E88F29" w14:textId="2A85A1C3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14:paraId="79C90416" w14:textId="639B7DB2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5F31F6EB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5352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1ADA8CBC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235</w:t>
            </w:r>
          </w:p>
        </w:tc>
      </w:tr>
      <w:tr w:rsidR="005C1A99" w:rsidRPr="007870F7" w14:paraId="41193BB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</w:tcPr>
          <w:p w14:paraId="04DC2856" w14:textId="4D55C956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2593">
              <w:rPr>
                <w:b/>
                <w:sz w:val="16"/>
                <w:szCs w:val="16"/>
              </w:rPr>
              <w:t>12690</w:t>
            </w:r>
          </w:p>
        </w:tc>
        <w:tc>
          <w:tcPr>
            <w:tcW w:w="489" w:type="pct"/>
          </w:tcPr>
          <w:p w14:paraId="0D0420D2" w14:textId="6F19B531" w:rsidR="005C1A99" w:rsidRPr="00423AD2" w:rsidRDefault="005C1A99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72593">
              <w:rPr>
                <w:b/>
                <w:sz w:val="16"/>
                <w:szCs w:val="16"/>
              </w:rPr>
              <w:t>6608</w:t>
            </w:r>
          </w:p>
        </w:tc>
        <w:tc>
          <w:tcPr>
            <w:tcW w:w="489" w:type="pct"/>
          </w:tcPr>
          <w:p w14:paraId="726BC6E4" w14:textId="71A2AECD" w:rsidR="005C1A99" w:rsidRPr="00423AD2" w:rsidRDefault="00170F57" w:rsidP="005C1A9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5889</w:t>
            </w:r>
          </w:p>
        </w:tc>
        <w:tc>
          <w:tcPr>
            <w:tcW w:w="488" w:type="pct"/>
            <w:vAlign w:val="bottom"/>
          </w:tcPr>
          <w:p w14:paraId="2BBA1848" w14:textId="34B34B52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0770B">
              <w:rPr>
                <w:rFonts w:cs="Arial"/>
                <w:b/>
                <w:bCs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1D425AF3" w14:textId="5D5D4AE0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449</w:t>
            </w:r>
          </w:p>
        </w:tc>
        <w:tc>
          <w:tcPr>
            <w:tcW w:w="487" w:type="pct"/>
          </w:tcPr>
          <w:p w14:paraId="15A7D91F" w14:textId="5F0E5528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119D">
              <w:rPr>
                <w:rFonts w:cs="Arial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43E5BAF2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74733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5F41A07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b/>
                <w:bCs/>
                <w:color w:val="000000"/>
                <w:sz w:val="16"/>
                <w:szCs w:val="16"/>
              </w:rPr>
              <w:t>7045</w:t>
            </w:r>
          </w:p>
        </w:tc>
      </w:tr>
      <w:tr w:rsidR="005C1A99" w:rsidRPr="007870F7" w14:paraId="2F9C1F3E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5C1A99" w:rsidRPr="00BE4C52" w:rsidRDefault="005C1A99" w:rsidP="005C1A99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3665B1FD" w14:textId="5E0BC8BC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7669F566" w14:textId="59B92EF5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59F84443" w14:textId="39D8BB55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D4DF0A2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73B5EB2A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250BA6B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C1A99" w:rsidRPr="007870F7" w14:paraId="55109E5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</w:tcPr>
          <w:p w14:paraId="7ED30507" w14:textId="4B078914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2370</w:t>
            </w:r>
          </w:p>
        </w:tc>
        <w:tc>
          <w:tcPr>
            <w:tcW w:w="489" w:type="pct"/>
          </w:tcPr>
          <w:p w14:paraId="0074C6AC" w14:textId="7B22B2DB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1248</w:t>
            </w:r>
          </w:p>
        </w:tc>
        <w:tc>
          <w:tcPr>
            <w:tcW w:w="489" w:type="pct"/>
          </w:tcPr>
          <w:p w14:paraId="1AF661F8" w14:textId="7D347FA7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1148</w:t>
            </w:r>
          </w:p>
        </w:tc>
        <w:tc>
          <w:tcPr>
            <w:tcW w:w="488" w:type="pct"/>
            <w:vAlign w:val="bottom"/>
          </w:tcPr>
          <w:p w14:paraId="79192462" w14:textId="621232DC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</w:tcPr>
          <w:p w14:paraId="5495BF45" w14:textId="6F36123D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14:paraId="0FD79F73" w14:textId="086692B8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62174754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9830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32183AFB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749</w:t>
            </w:r>
          </w:p>
        </w:tc>
      </w:tr>
      <w:tr w:rsidR="005C1A99" w:rsidRPr="007870F7" w14:paraId="6AAB2132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</w:tcPr>
          <w:p w14:paraId="55C28260" w14:textId="669B8460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1407</w:t>
            </w:r>
          </w:p>
        </w:tc>
        <w:tc>
          <w:tcPr>
            <w:tcW w:w="489" w:type="pct"/>
          </w:tcPr>
          <w:p w14:paraId="221091B1" w14:textId="773244DE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792</w:t>
            </w:r>
          </w:p>
        </w:tc>
        <w:tc>
          <w:tcPr>
            <w:tcW w:w="489" w:type="pct"/>
          </w:tcPr>
          <w:p w14:paraId="70B1ED98" w14:textId="5E88EB5D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711</w:t>
            </w:r>
          </w:p>
        </w:tc>
        <w:tc>
          <w:tcPr>
            <w:tcW w:w="488" w:type="pct"/>
            <w:vAlign w:val="bottom"/>
          </w:tcPr>
          <w:p w14:paraId="74F4C631" w14:textId="45BA2C39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</w:tcPr>
          <w:p w14:paraId="6D644E3E" w14:textId="123F4D98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</w:tcPr>
          <w:p w14:paraId="3C1A97E3" w14:textId="21906D41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3CBC1075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7167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15D03B0A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395</w:t>
            </w:r>
          </w:p>
        </w:tc>
      </w:tr>
      <w:tr w:rsidR="005C1A99" w:rsidRPr="007870F7" w14:paraId="17A5C899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</w:tcPr>
          <w:p w14:paraId="2FF5599C" w14:textId="70759CA3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1417</w:t>
            </w:r>
          </w:p>
        </w:tc>
        <w:tc>
          <w:tcPr>
            <w:tcW w:w="489" w:type="pct"/>
          </w:tcPr>
          <w:p w14:paraId="727B8B16" w14:textId="6B070748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804</w:t>
            </w:r>
          </w:p>
        </w:tc>
        <w:tc>
          <w:tcPr>
            <w:tcW w:w="489" w:type="pct"/>
          </w:tcPr>
          <w:p w14:paraId="0893CDE5" w14:textId="07AF4EEB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691</w:t>
            </w:r>
          </w:p>
        </w:tc>
        <w:tc>
          <w:tcPr>
            <w:tcW w:w="488" w:type="pct"/>
            <w:vAlign w:val="bottom"/>
          </w:tcPr>
          <w:p w14:paraId="294E8A42" w14:textId="6B73474A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</w:tcPr>
          <w:p w14:paraId="451AC511" w14:textId="4082CB62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487" w:type="pct"/>
          </w:tcPr>
          <w:p w14:paraId="2F06F4C5" w14:textId="74C13ED9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3494F94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5816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522BE8BE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506</w:t>
            </w:r>
          </w:p>
        </w:tc>
      </w:tr>
      <w:tr w:rsidR="005C1A99" w:rsidRPr="007870F7" w14:paraId="2AF5CF4A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</w:tcPr>
          <w:p w14:paraId="70F1BC83" w14:textId="798C9397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1169</w:t>
            </w:r>
          </w:p>
        </w:tc>
        <w:tc>
          <w:tcPr>
            <w:tcW w:w="489" w:type="pct"/>
          </w:tcPr>
          <w:p w14:paraId="04D9E302" w14:textId="21070E81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643</w:t>
            </w:r>
          </w:p>
        </w:tc>
        <w:tc>
          <w:tcPr>
            <w:tcW w:w="489" w:type="pct"/>
          </w:tcPr>
          <w:p w14:paraId="35E6691E" w14:textId="26C42E13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575</w:t>
            </w:r>
          </w:p>
        </w:tc>
        <w:tc>
          <w:tcPr>
            <w:tcW w:w="488" w:type="pct"/>
            <w:vAlign w:val="bottom"/>
          </w:tcPr>
          <w:p w14:paraId="635B6FE0" w14:textId="4F28661E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45DFC542" w14:textId="5BE27738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</w:tcPr>
          <w:p w14:paraId="349F497F" w14:textId="1A0495E2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3CF6C03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6580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6138D1E6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414</w:t>
            </w:r>
          </w:p>
        </w:tc>
      </w:tr>
      <w:tr w:rsidR="005C1A99" w:rsidRPr="007870F7" w14:paraId="1F450B14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</w:tcPr>
          <w:p w14:paraId="216ADA23" w14:textId="5BD94F2D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2241</w:t>
            </w:r>
          </w:p>
        </w:tc>
        <w:tc>
          <w:tcPr>
            <w:tcW w:w="489" w:type="pct"/>
          </w:tcPr>
          <w:p w14:paraId="1B3F3FB1" w14:textId="3ABF5D65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1069</w:t>
            </w:r>
          </w:p>
        </w:tc>
        <w:tc>
          <w:tcPr>
            <w:tcW w:w="489" w:type="pct"/>
          </w:tcPr>
          <w:p w14:paraId="647B2E02" w14:textId="5A6EC2AF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985</w:t>
            </w:r>
          </w:p>
        </w:tc>
        <w:tc>
          <w:tcPr>
            <w:tcW w:w="488" w:type="pct"/>
            <w:vAlign w:val="bottom"/>
          </w:tcPr>
          <w:p w14:paraId="64A0F238" w14:textId="662F88FE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</w:tcPr>
          <w:p w14:paraId="0D7932FA" w14:textId="48A754CF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87" w:type="pct"/>
          </w:tcPr>
          <w:p w14:paraId="7DA5521F" w14:textId="566D6F8D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3F5D52B5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14324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7A3AC577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932</w:t>
            </w:r>
          </w:p>
        </w:tc>
      </w:tr>
      <w:tr w:rsidR="005C1A99" w:rsidRPr="007870F7" w14:paraId="5DE098C6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</w:tcPr>
          <w:p w14:paraId="00B18B49" w14:textId="3BB64CA8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1425</w:t>
            </w:r>
          </w:p>
        </w:tc>
        <w:tc>
          <w:tcPr>
            <w:tcW w:w="489" w:type="pct"/>
          </w:tcPr>
          <w:p w14:paraId="3639168F" w14:textId="5BA7AE8F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719</w:t>
            </w:r>
          </w:p>
        </w:tc>
        <w:tc>
          <w:tcPr>
            <w:tcW w:w="489" w:type="pct"/>
          </w:tcPr>
          <w:p w14:paraId="472337C7" w14:textId="4AE08282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601</w:t>
            </w:r>
          </w:p>
        </w:tc>
        <w:tc>
          <w:tcPr>
            <w:tcW w:w="488" w:type="pct"/>
            <w:vAlign w:val="bottom"/>
          </w:tcPr>
          <w:p w14:paraId="2D1FABB4" w14:textId="21FB97E9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</w:tcPr>
          <w:p w14:paraId="330AED23" w14:textId="4BFF8196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</w:tcPr>
          <w:p w14:paraId="45381BE6" w14:textId="241B3D52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440C46DC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6288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2607381F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443</w:t>
            </w:r>
          </w:p>
        </w:tc>
      </w:tr>
      <w:tr w:rsidR="005C1A99" w:rsidRPr="007870F7" w14:paraId="570B0DCD" w14:textId="77777777" w:rsidTr="004639A7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5C1A99" w:rsidRPr="007870F7" w:rsidRDefault="005C1A99" w:rsidP="005C1A99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</w:tcPr>
          <w:p w14:paraId="37DB7560" w14:textId="7E00BAB3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2661</w:t>
            </w:r>
          </w:p>
        </w:tc>
        <w:tc>
          <w:tcPr>
            <w:tcW w:w="489" w:type="pct"/>
          </w:tcPr>
          <w:p w14:paraId="7932BC5D" w14:textId="7D076321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1333</w:t>
            </w:r>
          </w:p>
        </w:tc>
        <w:tc>
          <w:tcPr>
            <w:tcW w:w="489" w:type="pct"/>
          </w:tcPr>
          <w:p w14:paraId="2A71297B" w14:textId="1F72DDCE" w:rsidR="005C1A99" w:rsidRPr="00423AD2" w:rsidRDefault="005C1A99" w:rsidP="005C1A9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72593">
              <w:rPr>
                <w:sz w:val="16"/>
                <w:szCs w:val="16"/>
              </w:rPr>
              <w:t>1178</w:t>
            </w:r>
          </w:p>
        </w:tc>
        <w:tc>
          <w:tcPr>
            <w:tcW w:w="488" w:type="pct"/>
            <w:vAlign w:val="bottom"/>
          </w:tcPr>
          <w:p w14:paraId="52512A86" w14:textId="14B3E235" w:rsidR="005C1A99" w:rsidRPr="00743FB0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0770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487" w:type="pct"/>
          </w:tcPr>
          <w:p w14:paraId="0ED94487" w14:textId="53F9D1D6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487" w:type="pct"/>
          </w:tcPr>
          <w:p w14:paraId="4026AD75" w14:textId="31F3DCA1" w:rsidR="005C1A99" w:rsidRPr="008E1535" w:rsidRDefault="005C1A99" w:rsidP="005C1A9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7363D6D0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24728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5834F0F5" w:rsidR="005C1A99" w:rsidRPr="00864F5C" w:rsidRDefault="005C1A99" w:rsidP="005C1A9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71D53">
              <w:rPr>
                <w:rFonts w:cs="Arial"/>
                <w:color w:val="000000"/>
                <w:sz w:val="16"/>
                <w:szCs w:val="16"/>
              </w:rPr>
              <w:t>3606</w:t>
            </w:r>
          </w:p>
        </w:tc>
      </w:tr>
    </w:tbl>
    <w:p w14:paraId="7E874ADC" w14:textId="5E1D544D" w:rsidR="004448D5" w:rsidRPr="007870F7" w:rsidRDefault="00A22190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2F5F9A0" wp14:editId="45557B14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FF02E2" w:rsidRPr="00BF200D" w:rsidRDefault="00FF02E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FF02E2" w:rsidRPr="00621D50" w:rsidRDefault="00FF02E2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FF02E2" w:rsidRPr="00621D50" w:rsidRDefault="00FF02E2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FF02E2" w:rsidRPr="00750BAF" w:rsidRDefault="00FF02E2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2" type="#_x0000_t202" style="position:absolute;margin-left:203.25pt;margin-top:0;width:244.15pt;height:66.7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4ZbNvBAC&#10;AAAABA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15897EA3" w14:textId="77777777" w:rsidR="00FF02E2" w:rsidRPr="00BF200D" w:rsidRDefault="00FF02E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FF02E2" w:rsidRPr="00621D50" w:rsidRDefault="00FF02E2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FF02E2" w:rsidRPr="00621D50" w:rsidRDefault="00FF02E2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FF02E2" w:rsidRPr="00750BAF" w:rsidRDefault="00FF02E2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59C6893" wp14:editId="7B5F997C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FF02E2" w:rsidRPr="00BF200D" w:rsidRDefault="00FF02E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FF02E2" w:rsidRPr="00BF200D" w:rsidRDefault="00FF02E2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FF02E2" w:rsidRPr="00BF200D" w:rsidRDefault="00FF02E2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FF02E2" w:rsidRPr="00BF200D" w:rsidRDefault="00FF02E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3" type="#_x0000_t202" style="position:absolute;margin-left:1.95pt;margin-top:.05pt;width:198.4pt;height:1in;z-index:25159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" filled="f" stroked="f">
                <v:textbox>
                  <w:txbxContent>
                    <w:p w14:paraId="7BEC875C" w14:textId="77777777" w:rsidR="00FF02E2" w:rsidRPr="00BF200D" w:rsidRDefault="00FF02E2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FF02E2" w:rsidRPr="00BF200D" w:rsidRDefault="00FF02E2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FF02E2" w:rsidRPr="00BF200D" w:rsidRDefault="00FF02E2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FF02E2" w:rsidRPr="00BF200D" w:rsidRDefault="00FF02E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7FDC7CBD" w:rsidR="00FE302A" w:rsidRDefault="00BE694F" w:rsidP="00293B22"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00384" behindDoc="0" locked="0" layoutInCell="1" allowOverlap="1" wp14:anchorId="48AA5D37" wp14:editId="2313F668">
                <wp:simplePos x="0" y="0"/>
                <wp:positionH relativeFrom="column">
                  <wp:posOffset>3088005</wp:posOffset>
                </wp:positionH>
                <wp:positionV relativeFrom="paragraph">
                  <wp:posOffset>21854</wp:posOffset>
                </wp:positionV>
                <wp:extent cx="1741469" cy="898441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469" cy="898441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5" tooltip="Ikonka strony www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Pole tekstowe 2">
                          <a:hlinkClick r:id="rId35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59452E" w14:textId="503BFC31" w:rsidR="00FF02E2" w:rsidRPr="00E507ED" w:rsidRDefault="0022348B" w:rsidP="00621ADB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7" w:tooltip="Link do strony internetowej Urzędu Statystycznego w Opolu" w:history="1">
                                <w:r w:rsidR="00FF02E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8D05C4" w14:textId="77777777" w:rsidR="00FF02E2" w:rsidRPr="00E507ED" w:rsidRDefault="0022348B" w:rsidP="00621ADB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8" w:tooltip="Link do profilu Urzędu Statystycznego w Opolu na X" w:history="1">
                                <w:r w:rsidR="00FF02E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FF02E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39" tooltip="Ikonka Facebooka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5C18E" w14:textId="77777777" w:rsidR="00FF02E2" w:rsidRPr="00E507ED" w:rsidRDefault="0022348B" w:rsidP="00621ADB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1" w:tooltip="Link do profilu Urzędu Statystycznego w Opolu na Facebooku" w:history="1">
                                <w:r w:rsidR="00FF02E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FF02E2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 descr="Ikonka X">
                            <a:hlinkClick r:id="rId38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A5D37" id="Grupa 486" o:spid="_x0000_s1094" style="position:absolute;margin-left:243.15pt;margin-top:1.7pt;width:137.1pt;height:70.75pt;z-index:251600384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">
                <v:shape id="Obraz 13" o:spid="_x0000_s1095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NIP3BAAAA2wAAAA8AAABkcnMvZG93bnJldi54bWxET9tqAjEQfS/4D2EE32rWS4uuRpFSoQil&#10;ePmAYTMmi5vJsonr+veNIPg2h3Od5bpzlWipCaVnBaNhBoK48Lpko+B03L7PQISIrLHyTAruFGC9&#10;6r0tMdf+xntqD9GIFMIhRwU2xjqXMhSWHIahr4kTd/aNw5hgY6Ru8JbCXSXHWfYpHZacGizW9GWp&#10;uByuTkGc7Krz7kNu/2xrRtNrN//em1+lBv1uswARqYsv8dP9o9P8CTx+SQf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NIP3BAAAA2wAAAA8AAAAAAAAAAAAAAAAAnwIA&#10;AGRycy9kb3ducmV2LnhtbFBLBQYAAAAABAAEAPcAAACNAwAAAAA=&#10;" o:button="t">
                  <v:fill o:detectmouseclick="t"/>
                  <v:imagedata r:id="rId43" o:title="Ikonka strony www"/>
                </v:shape>
                <v:shape id="_x0000_s1096" type="#_x0000_t202" href="https://opole.stat.gov.pl/" title="Link do strony internetowej Urzędu Statystycznego w Opolu" style="position:absolute;left:3019;width:1439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7Jqr8A&#10;AADaAAAADwAAAGRycy9kb3ducmV2LnhtbERPTWuDQBC9F/oflin0UuoaDyGxrqEEhFLooSbE6+BO&#10;VXRnxd2o/ffdQiDH983LDqsZxEyT6ywr2EQxCOLa6o4bBedT8boD4TyyxsEyKfglB4f88SHDVNuF&#10;v2kufSNCCbsUFbTej6mUrm7JoIvsSBy0HzsZ9AFOjdQTLqHcDDKJ46002HFYaHGkY0t1X16NgrG4&#10;uGupd/uq/9TVS1Uk/ivw6vlpfX8D4Wn1d/Mt/aEVJPB/JdwAmf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7smqvwAAANoAAAAPAAAAAAAAAAAAAAAAAJgCAABkcnMvZG93bnJl&#10;di54bWxQSwUGAAAAAAQABAD1AAAAhAMAAAAA&#10;" o:button="t" filled="f" stroked="f">
                  <v:fill o:detectmouseclick="t"/>
                  <v:textbox inset="1mm,1mm,1mm,1mm">
                    <w:txbxContent>
                      <w:p w14:paraId="4C59452E" w14:textId="503BFC31" w:rsidR="00FF02E2" w:rsidRPr="00E507ED" w:rsidRDefault="00801ECF" w:rsidP="00621ADB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4" w:tooltip="Link do strony internetowej Urzędu Statystycznego w Opolu" w:history="1">
                          <w:r w:rsidR="00FF02E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097" type="#_x0000_t202" style="position:absolute;left:3019;top:3191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xzMMA&#10;AADaAAAADwAAAGRycy9kb3ducmV2LnhtbESPQWvCQBSE7wX/w/IK3ppNLYjErCIRoadKYy7eHtln&#10;EpN9G7LbGP31bqHQ4zAz3zDpdjKdGGlwjWUF71EMgri0uuFKQXE6vK1AOI+ssbNMCu7kYLuZvaSY&#10;aHvjbxpzX4kAYZeggtr7PpHSlTUZdJHtiYN3sYNBH+RQST3gLcBNJxdxvJQGGw4LNfaU1VS2+Y9R&#10;YD+m4usat+ax35/leDhmudF3peav024NwtPk/8N/7U+tYAm/V8IN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YxzMMAAADaAAAADwAAAAAAAAAAAAAAAACYAgAAZHJzL2Rv&#10;d25yZXYueG1sUEsFBgAAAAAEAAQA9QAAAIgDAAAAAA==&#10;" filled="f" stroked="f">
                  <v:textbox inset="1mm,1mm,1mm,1mm">
                    <w:txbxContent>
                      <w:p w14:paraId="348D05C4" w14:textId="77777777" w:rsidR="00FF02E2" w:rsidRPr="00E507ED" w:rsidRDefault="00801ECF" w:rsidP="00621ADB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5" w:tooltip="Link do profilu Urzędu Statystycznego w Opolu na X" w:history="1">
                          <w:r w:rsidR="00FF02E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FF02E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16" o:spid="_x0000_s1098" type="#_x0000_t75" alt="Ikonka Facebooka" href="https://www.facebook.com/USOpole/" title="Ikonka Facebooka" style="position:absolute;top:6469;width:250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tvzBAAAA2wAAAA8AAABkcnMvZG93bnJldi54bWxET0trAjEQvhf8D2GE3mpWKVLXjSJCS0u9&#10;dPWgt2Ez+8DNZEnSNf33jVDobT6+5xTbaHoxkvOdZQXzWQaCuLK640bB6fj69ALCB2SNvWVS8EMe&#10;tpvJQ4G5tjf+orEMjUgh7HNU0IYw5FL6qiWDfmYH4sTV1hkMCbpGaoe3FG56uciypTTYcWpocaB9&#10;S9W1/DYK+vPleRfo48xxXH0eFmxi7d6UepzG3RpEoBj+xX/ud53mL+H+Szp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FtvzBAAAA2wAAAA8AAAAAAAAAAAAAAAAAnwIA&#10;AGRycy9kb3ducmV2LnhtbFBLBQYAAAAABAAEAPcAAACNAwAAAAA=&#10;" o:button="t">
                  <v:fill o:detectmouseclick="t"/>
                  <v:imagedata r:id="rId46" o:title="Ikonka Facebooka"/>
                </v:shape>
                <v:shape id="_x0000_s1099" type="#_x0000_t202" style="position:absolute;left:3019;top:6469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lvsMA&#10;AADaAAAADwAAAGRycy9kb3ducmV2LnhtbESPQWvCQBSE7wX/w/IEb3WjQqkxGxEl0JOl0Yu3R/aZ&#10;RLNvQ3abRH99t1DocZiZb5hkO5pG9NS52rKCxTwCQVxYXXOp4HzKXt9BOI+ssbFMCh7kYJtOXhKM&#10;tR34i/rclyJA2MWooPK+jaV0RUUG3dy2xMG72s6gD7Irpe5wCHDTyGUUvUmDNYeFClvaV1Tc82+j&#10;wK7G8/EW3c3zcLjIPvvc50Y/lJpNx90GhKfR/4f/2h9awRp+r4Qb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mlvsMAAADaAAAADwAAAAAAAAAAAAAAAACYAgAAZHJzL2Rv&#10;d25yZXYueG1sUEsFBgAAAAAEAAQA9QAAAIgDAAAAAA==&#10;" filled="f" stroked="f">
                  <v:textbox inset="1mm,1mm,1mm,1mm">
                    <w:txbxContent>
                      <w:p w14:paraId="5795C18E" w14:textId="77777777" w:rsidR="00FF02E2" w:rsidRPr="00E507ED" w:rsidRDefault="00801ECF" w:rsidP="00621ADB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7" w:tooltip="Link do profilu Urzędu Statystycznego w Opolu na Facebooku" w:history="1">
                          <w:r w:rsidR="00FF02E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FF02E2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21" o:spid="_x0000_s1100" type="#_x0000_t75" alt="Ikonka X" href="https://twitter.com/Opole_STAT" title="Ikonka X" style="position:absolute;top:3191;width:251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7JjnCAAAA2wAAAA8AAABkcnMvZG93bnJldi54bWxEj0FrAjEUhO+F/ofwhN5qopQiq1GKtNWr&#10;uovXx+Z1s+zmJWyibvvrTaHQ4zAz3zCrzeh6caUhtp41zKYKBHHtTcuNhvL08bwAEROywd4zafim&#10;CJv148MKC+NvfKDrMTUiQzgWqMGmFAopY23JYZz6QJy9Lz84TFkOjTQD3jLc9XKu1Kt02HJesBho&#10;a6nujhenIewutipfzu/VZ1cegtop9+M7rZ8m49sSRKIx/Yf/2nujYT6D3y/5B8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OyY5wgAAANsAAAAPAAAAAAAAAAAAAAAAAJ8C&#10;AABkcnMvZG93bnJldi54bWxQSwUGAAAAAAQABAD3AAAAjgMAAAAA&#10;" o:button="t">
                  <v:fill o:detectmouseclick="t"/>
                  <v:imagedata r:id="rId48" o:title="Ikonka X"/>
                  <v:path arrowok="t"/>
                </v:shape>
              </v:group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07D4116" wp14:editId="51B200DC">
                <wp:simplePos x="0" y="0"/>
                <wp:positionH relativeFrom="margin">
                  <wp:align>left</wp:align>
                </wp:positionH>
                <wp:positionV relativeFrom="paragraph">
                  <wp:posOffset>57509</wp:posOffset>
                </wp:positionV>
                <wp:extent cx="2622430" cy="810260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43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32BCE" w14:textId="28F5B172" w:rsidR="00FF02E2" w:rsidRPr="00FD0DEF" w:rsidRDefault="00FF02E2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10F2C5C3" w14:textId="7F3F659A" w:rsidR="00FF02E2" w:rsidRPr="00FD0DEF" w:rsidRDefault="00FF02E2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33546CCE" w14:textId="3FA149F1" w:rsidR="00FF02E2" w:rsidRPr="00F80DDD" w:rsidRDefault="00FF02E2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80DDD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F80DD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658232E7" w14:textId="5CEA2EC7" w:rsidR="00FF02E2" w:rsidRPr="00BE694F" w:rsidRDefault="00FF02E2" w:rsidP="00E8477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49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01" type="#_x0000_t202" style="position:absolute;margin-left:0;margin-top:4.55pt;width:206.5pt;height:63.8pt;z-index:251596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" filled="f" stroked="f">
                <v:textbox>
                  <w:txbxContent>
                    <w:p w14:paraId="6F232BCE" w14:textId="28F5B172" w:rsidR="00FF02E2" w:rsidRPr="00FD0DEF" w:rsidRDefault="00FF02E2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10F2C5C3" w14:textId="7F3F659A" w:rsidR="00FF02E2" w:rsidRPr="00FD0DEF" w:rsidRDefault="00FF02E2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33546CCE" w14:textId="3FA149F1" w:rsidR="00FF02E2" w:rsidRPr="00F80DDD" w:rsidRDefault="00FF02E2" w:rsidP="00E8477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F80DDD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F80DDD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658232E7" w14:textId="5CEA2EC7" w:rsidR="00FF02E2" w:rsidRPr="00BE694F" w:rsidRDefault="00FF02E2" w:rsidP="00E8477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50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535C6952" w:rsidR="00FE302A" w:rsidRDefault="00FE302A" w:rsidP="00293B22"/>
    <w:p w14:paraId="5D371D05" w14:textId="56D8159F" w:rsidR="00FE302A" w:rsidRDefault="00FE302A" w:rsidP="00293B22"/>
    <w:p w14:paraId="7BA2E8D9" w14:textId="0E80050C" w:rsidR="00FE302A" w:rsidRDefault="00FE302A" w:rsidP="00293B22"/>
    <w:p w14:paraId="01BDD830" w14:textId="68F9008F" w:rsidR="003832ED" w:rsidRDefault="003832ED" w:rsidP="00293B22"/>
    <w:p w14:paraId="738656E3" w14:textId="5B8EB6AF" w:rsidR="00293B22" w:rsidRDefault="00293B22" w:rsidP="00293B22"/>
    <w:p w14:paraId="7B9505ED" w14:textId="25394A86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2192" behindDoc="0" locked="0" layoutInCell="1" allowOverlap="1" wp14:anchorId="2A2A4FAE" wp14:editId="50CF6AE9">
                <wp:simplePos x="0" y="0"/>
                <wp:positionH relativeFrom="margin">
                  <wp:posOffset>-25879</wp:posOffset>
                </wp:positionH>
                <wp:positionV relativeFrom="paragraph">
                  <wp:posOffset>342182</wp:posOffset>
                </wp:positionV>
                <wp:extent cx="6558915" cy="4408098"/>
                <wp:effectExtent l="0" t="0" r="13335" b="1206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080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FF02E2" w:rsidRPr="003A0217" w:rsidRDefault="00FF02E2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25C7267" w:rsidR="00FF02E2" w:rsidRPr="00F72E1E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FA43914" w:rsidR="00FF02E2" w:rsidRPr="003A0217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"https://opole.stat.gov.pl/opracowania-biezace/opracowania-sygnalne/inne-opracowania/koniunktura-gospodarcza-w-wojewodztwie-opolskim-luty-2026-r-,3,170.html" \o "Link do informacji sygnalnej pt. \"Koniunktura gospodarcza w województwie opolskim - luty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FF02E2" w:rsidRPr="006E3100" w:rsidRDefault="00FF02E2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FF02E2" w:rsidRPr="008B5BB4" w:rsidRDefault="0022348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bazy danych pn. Bank Danych Lokalnych" w:history="1">
                              <w:r w:rsidR="00FF02E2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FF02E2" w:rsidRDefault="00FF02E2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FF02E2" w:rsidRPr="00E30B4F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FF02E2" w:rsidRPr="008B5BB4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FF02E2" w:rsidRDefault="00FF02E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7E89767F" w14:textId="77777777" w:rsidR="00FF02E2" w:rsidRPr="00D84A2B" w:rsidRDefault="00FF02E2" w:rsidP="008D5166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7A93F206" w14:textId="77777777" w:rsidR="00FF02E2" w:rsidRPr="00D84A2B" w:rsidRDefault="00FF02E2" w:rsidP="008D5166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140FA2F" w14:textId="05D70913" w:rsidR="00FF02E2" w:rsidRPr="00A1175B" w:rsidRDefault="00FF02E2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D84A2B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Wyniki finansowe - link do podstrony &lt;Pojęcia stosowane w statystyce publicznej&gt;" w:history="1"/>
                            <w:hyperlink r:id="rId55" w:tooltip="Wyniki finansowe - link do podstrony &lt;Pojęcia stosowane w statystyce publicznej&gt;" w:history="1"/>
                            <w:hyperlink r:id="rId56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2" type="#_x0000_t202" style="position:absolute;margin-left:-2.05pt;margin-top:26.95pt;width:516.45pt;height:347.1pt;z-index:25159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FF02E2" w:rsidRPr="003A0217" w:rsidRDefault="00FF02E2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25C7267" w:rsidR="00FF02E2" w:rsidRPr="00F72E1E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FA43914" w:rsidR="00FF02E2" w:rsidRPr="003A0217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"https://opole.stat.gov.pl/opracowania-biezace/opracowania-sygnalne/inne-opracowania/koniunktura-gospodarcza-w-wojewodztwie-opolskim-luty-2026-r-,3,170.html" \o "Link do informacji sygnalnej pt. \"Koniunktura gospodarcza w województwie opolskim - luty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FF02E2" w:rsidRPr="006E3100" w:rsidRDefault="00FF02E2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FF02E2" w:rsidRDefault="00FF02E2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FF02E2" w:rsidRPr="00E30B4F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FF02E2" w:rsidRPr="008B5BB4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FF02E2" w:rsidRDefault="00FF02E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7E89767F" w14:textId="77777777" w:rsidR="00FF02E2" w:rsidRPr="00D84A2B" w:rsidRDefault="00FF02E2" w:rsidP="008D5166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7A93F206" w14:textId="77777777" w:rsidR="00FF02E2" w:rsidRPr="00D84A2B" w:rsidRDefault="00FF02E2" w:rsidP="008D5166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Nakłady inwestycyjne</w:t>
                      </w:r>
                    </w:p>
                    <w:p w14:paraId="1140FA2F" w14:textId="05D70913" w:rsidR="00FF02E2" w:rsidRPr="00A1175B" w:rsidRDefault="00FF02E2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D84A2B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Wyniki finansowe - link do podstrony &lt;Pojęcia stosowane w statystyce publicznej&gt;" w:history="1"/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E0F8B" w14:textId="77777777" w:rsidR="0022348B" w:rsidRDefault="0022348B" w:rsidP="000662E2">
      <w:pPr>
        <w:spacing w:after="0" w:line="240" w:lineRule="auto"/>
      </w:pPr>
      <w:r>
        <w:separator/>
      </w:r>
    </w:p>
  </w:endnote>
  <w:endnote w:type="continuationSeparator" w:id="0">
    <w:p w14:paraId="57409500" w14:textId="77777777" w:rsidR="0022348B" w:rsidRDefault="002234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8D736F1-B923-4865-BADD-985852598E1A}"/>
    <w:embedBold r:id="rId2" w:fontKey="{741472F9-F512-4460-9D0E-83552052EE75}"/>
    <w:embedItalic r:id="rId3" w:fontKey="{E10F9C6B-6E44-4690-B19A-A0C1B098DF3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017AE80-8799-43EC-9FD6-F6BC8480CDE5}"/>
    <w:embedBold r:id="rId5" w:fontKey="{06A3F532-22E2-481F-9418-6C62C0612213}"/>
    <w:embedItalic r:id="rId6" w:fontKey="{56151F40-F2AE-403E-AE71-A2F51BF2E2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B4EADCE-396E-4986-97FA-0BC963802597}"/>
    <w:embedBold r:id="rId8" w:fontKey="{05091B33-E5CA-4969-B0B8-4CE27F60A1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E2AD0B5-D94F-4F29-93CB-4036B5124A93}"/>
    <w:embedItalic r:id="rId10" w:fontKey="{FA96E5D9-EC73-4C6C-8644-5D28B0E6F1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90B466F5-08A8-4A91-84C3-C1B15DC435B9}"/>
    <w:embedBold r:id="rId12" w:fontKey="{FB849392-07C5-4B1A-B502-347D43E0F87B}"/>
    <w:embedItalic r:id="rId13" w:fontKey="{5C9A13D4-A33A-4017-9D7E-C40EF490E2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D114EAC-0157-455B-B493-1CED42ED98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44799EC0-6F8D-419C-987D-66BDEFE235D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61EB2750-4524-410F-9FC6-75BDBCE94C2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3E4DF8B-8D85-446C-A517-E2A0AAECD3E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49B78C5D-5E69-426A-889E-572BF1CBEF5D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19" w:fontKey="{AEB2F37B-36D3-4A5B-9FE6-16A657CE947F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ED29A47E-EFF6-4199-BE4C-B529E7D34FF7}"/>
    <w:embedBold r:id="rId21" w:fontKey="{CDD5071C-4998-428D-909F-F069630D43B1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FF02E2" w:rsidRDefault="00FF02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FF02E2" w:rsidRDefault="00FF02E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FF02E2" w:rsidRDefault="00FF02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30A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7268CF5" w14:textId="59FDC0A4" w:rsidR="00FF02E2" w:rsidRDefault="00FF02E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FF02E2" w:rsidRDefault="00FF02E2">
    <w:pPr>
      <w:pStyle w:val="Stopka"/>
      <w:jc w:val="right"/>
    </w:pPr>
  </w:p>
  <w:p w14:paraId="7B4014A5" w14:textId="77777777" w:rsidR="00FF02E2" w:rsidRDefault="00FF02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68160" w14:textId="77777777" w:rsidR="0022348B" w:rsidRDefault="0022348B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F2251F2" w14:textId="77777777" w:rsidR="0022348B" w:rsidRDefault="0022348B" w:rsidP="000662E2">
      <w:pPr>
        <w:spacing w:after="0" w:line="240" w:lineRule="auto"/>
      </w:pPr>
      <w:r>
        <w:continuationSeparator/>
      </w:r>
    </w:p>
  </w:footnote>
  <w:footnote w:id="1">
    <w:p w14:paraId="767646E0" w14:textId="77777777" w:rsidR="00FF02E2" w:rsidRDefault="00FF02E2" w:rsidP="00AB3B93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F3924EF" w14:textId="77777777" w:rsidR="00FF02E2" w:rsidRPr="00753A9F" w:rsidRDefault="00FF02E2" w:rsidP="0032782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069CE1E3" w14:textId="77777777" w:rsidR="00FF02E2" w:rsidRPr="00BB3317" w:rsidRDefault="00FF02E2" w:rsidP="00F80DDD">
      <w:pPr>
        <w:spacing w:before="60"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>
        <w:rPr>
          <w:sz w:val="15"/>
          <w:szCs w:val="15"/>
        </w:rPr>
        <w:t xml:space="preserve">Odpowiedzi </w:t>
      </w:r>
      <w:r w:rsidRPr="00351494">
        <w:rPr>
          <w:sz w:val="15"/>
          <w:szCs w:val="15"/>
        </w:rPr>
        <w:t>na dodatkowe pytania są udzielane na zasadzie dobrowolności. We wszystkich pytaniach prezentowany jest ważony procent odpowiedzi</w:t>
      </w:r>
      <w:r>
        <w:rPr>
          <w:sz w:val="15"/>
          <w:szCs w:val="15"/>
        </w:rPr>
        <w:br/>
        <w:t xml:space="preserve"> </w:t>
      </w:r>
      <w:r w:rsidRPr="00351494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351494">
        <w:rPr>
          <w:sz w:val="15"/>
          <w:szCs w:val="15"/>
        </w:rPr>
        <w:t xml:space="preserve"> gospodarczej. 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351494">
        <w:rPr>
          <w:sz w:val="15"/>
          <w:szCs w:val="15"/>
        </w:rPr>
        <w:t xml:space="preserve">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2DF124E9" w:rsidR="00FF02E2" w:rsidRDefault="00FF02E2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FF02E2" w:rsidRPr="003D35E9" w:rsidRDefault="00FF02E2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FF02E2" w:rsidRPr="003D35E9" w:rsidRDefault="00FF02E2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FF02E2" w:rsidRDefault="00FF02E2">
    <w:pPr>
      <w:pStyle w:val="Nagwek"/>
    </w:pPr>
  </w:p>
  <w:p w14:paraId="616925B9" w14:textId="2C0F3C59" w:rsidR="00FF02E2" w:rsidRDefault="00FF02E2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6DC93AD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7 marc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E53C5E7" w:rsidR="00FF02E2" w:rsidRPr="00AB1474" w:rsidRDefault="00FF02E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27.03.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CA1911F" w:rsidR="00FF02E2" w:rsidRPr="00AB1474" w:rsidRDefault="00FF02E2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FF02E2" w:rsidRPr="00C97596" w:rsidRDefault="00FF02E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alt="Data publikacji informacji sygnalnej&#10;27 marc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PwWYzpBAgAASw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7E53C5E7" w:rsidR="00FF02E2" w:rsidRPr="00AB1474" w:rsidRDefault="00FF02E2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27.03.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CA1911F" w:rsidR="00FF02E2" w:rsidRPr="00AB1474" w:rsidRDefault="00FF02E2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FF02E2" w:rsidRPr="00C97596" w:rsidRDefault="00FF02E2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FF02E2" w:rsidRDefault="00FF02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348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CCF"/>
    <w:rsid w:val="000C0D43"/>
    <w:rsid w:val="000C135D"/>
    <w:rsid w:val="000C1778"/>
    <w:rsid w:val="000C17F5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54D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092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830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48B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3901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4BA"/>
    <w:rsid w:val="002E07D1"/>
    <w:rsid w:val="002E096E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583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ABD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62B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622"/>
    <w:rsid w:val="00570B54"/>
    <w:rsid w:val="005711F3"/>
    <w:rsid w:val="00571397"/>
    <w:rsid w:val="00571912"/>
    <w:rsid w:val="005719C8"/>
    <w:rsid w:val="00571D67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6D43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967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773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30A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1BA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1ECF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2DD4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1EED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94F"/>
    <w:rsid w:val="00BE6A83"/>
    <w:rsid w:val="00BE6D7A"/>
    <w:rsid w:val="00BE6DD2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246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129"/>
    <w:rsid w:val="00D533C1"/>
    <w:rsid w:val="00D533DC"/>
    <w:rsid w:val="00D535BA"/>
    <w:rsid w:val="00D537FD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33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DDD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2E2"/>
    <w:rsid w:val="00FF03D4"/>
    <w:rsid w:val="00FF03EE"/>
    <w:rsid w:val="00FF0A74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www.facebook.com/USOpole/" TargetMode="External"/><Relationship Id="rId50" Type="http://schemas.openxmlformats.org/officeDocument/2006/relationships/hyperlink" Target="mailto:h.sterniuk-moscicka@stat.gov.pl%20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opole.stat.gov.pl/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1_49,dziedzina.html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opole.stat.gov.pl/" TargetMode="External"/><Relationship Id="rId43" Type="http://schemas.openxmlformats.org/officeDocument/2006/relationships/image" Target="media/image26.png"/><Relationship Id="rId48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1_91,dziedzina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image" Target="media/image27.png"/><Relationship Id="rId59" Type="http://schemas.openxmlformats.org/officeDocument/2006/relationships/hyperlink" Target="http://stat.gov.pl/metainformacje/slownik-pojec/pojecia-stosowane-w-statystyce-publicznej/1_49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hyperlink" Target="mailto:h.sterniuk-moscicka@stat.gov.pl%20" TargetMode="External"/><Relationship Id="rId5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https://www.facebook.com/USOpol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8C08DB-2C74-4CB1-9385-3C6EB3B4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8992</Words>
  <Characters>53956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opolskiego w lutym 2026 r.</vt:lpstr>
    </vt:vector>
  </TitlesOfParts>
  <Company/>
  <LinksUpToDate>false</LinksUpToDate>
  <CharactersWithSpaces>62823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opolskiego w lutym 2026 r.</dc:title>
  <dc:creator>Urząd Statystyczny w Opolu</dc:creator>
  <cp:lastModifiedBy>Wieszczek Izabela</cp:lastModifiedBy>
  <cp:revision>313</cp:revision>
  <cp:lastPrinted>2026-03-23T10:58:00Z</cp:lastPrinted>
  <dcterms:created xsi:type="dcterms:W3CDTF">2025-10-21T07:47:00Z</dcterms:created>
  <dcterms:modified xsi:type="dcterms:W3CDTF">2026-03-26T07:04:00Z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