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842C0E" w:rsidRPr="00103E90" w:rsidRDefault="00842C0E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842C0E" w:rsidRPr="00103E90" w:rsidRDefault="00842C0E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776255BF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0B61D85F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8 marca 2022 rok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537B1AF4" w:rsidR="00842C0E" w:rsidRPr="00103E90" w:rsidRDefault="00842C0E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8 marca 2022 rok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537B1AF4" w:rsidR="00842C0E" w:rsidRPr="00103E90" w:rsidRDefault="00842C0E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3E6283">
        <w:rPr>
          <w:rFonts w:cs="Arial"/>
        </w:rPr>
        <w:t>marcu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066CDD4D" w:rsidR="00246FFA" w:rsidRPr="00AC460E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5D6A27">
              <w:t>marcu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FD7C79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FD7C79">
              <w:t xml:space="preserve">jak </w:t>
            </w:r>
            <w:r w:rsidR="00FD7C79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07E153A" w:rsidR="00246FFA" w:rsidRPr="0062312A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FD7C79">
              <w:t>marca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8B7E9E">
              <w:t>marcem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887ED3">
              <w:br/>
              <w:t xml:space="preserve">i taka sama jak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040EAAE9" w:rsidR="00246FFA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FD7C79">
              <w:t>marcu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FD7C79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FD7C79">
              <w:t xml:space="preserve"> oraz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FD7C79">
              <w:t>marcem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CC53F7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098F647E" w:rsidR="00246FFA" w:rsidRPr="003973EF" w:rsidRDefault="006F0CBD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973EF">
              <w:t xml:space="preserve">Ceny </w:t>
            </w:r>
            <w:r w:rsidR="007A1A6B">
              <w:t>ziemni</w:t>
            </w:r>
            <w:r w:rsidR="002D734B">
              <w:t>a</w:t>
            </w:r>
            <w:r w:rsidR="007A1A6B">
              <w:t>ków, żywca rzeźnego i mleka</w:t>
            </w:r>
            <w:r w:rsidR="00FD14BC" w:rsidRPr="003973EF">
              <w:t xml:space="preserve"> </w:t>
            </w:r>
            <w:r w:rsidR="007A1A6B" w:rsidRPr="007A1A6B">
              <w:t>w skupie</w:t>
            </w:r>
            <w:r w:rsidR="00FD14BC" w:rsidRPr="003973EF">
              <w:t xml:space="preserve"> </w:t>
            </w:r>
            <w:r w:rsidR="007A1A6B">
              <w:t>oraz jęczmienia, pszenżyta, owsa i ziemniaków na</w:t>
            </w:r>
            <w:r w:rsidR="001B6246">
              <w:t> </w:t>
            </w:r>
            <w:r w:rsidR="007A1A6B">
              <w:t xml:space="preserve">targowiskach </w:t>
            </w:r>
            <w:r w:rsidRPr="003973EF">
              <w:t xml:space="preserve">były wyższe </w:t>
            </w:r>
            <w:r w:rsidR="002E082D" w:rsidRPr="003973EF">
              <w:t>w</w:t>
            </w:r>
            <w:r w:rsidR="00002765" w:rsidRPr="003973EF">
              <w:t xml:space="preserve"> </w:t>
            </w:r>
            <w:r w:rsidR="002E082D" w:rsidRPr="003973EF">
              <w:t>skali roku</w:t>
            </w:r>
            <w:r w:rsidR="007A1A6B">
              <w:t>, natomiast</w:t>
            </w:r>
            <w:r w:rsidR="00D73DD2">
              <w:t xml:space="preserve"> </w:t>
            </w:r>
            <w:r w:rsidR="007A1A6B">
              <w:t>zbóż w skupie i pszenicy na targowiskach niższe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FD14BC" w:rsidRPr="003973EF">
              <w:t>W</w:t>
            </w:r>
            <w:r w:rsidR="00D73DD2">
              <w:t> </w:t>
            </w:r>
            <w:r w:rsidR="00EC728E" w:rsidRPr="003973EF">
              <w:t>skali miesiąca</w:t>
            </w:r>
            <w:r w:rsidR="00FD14BC" w:rsidRPr="003973EF">
              <w:t xml:space="preserve"> ceny skupu </w:t>
            </w:r>
            <w:r w:rsidR="00EF6C3F">
              <w:t xml:space="preserve">ziemniaków i </w:t>
            </w:r>
            <w:r w:rsidR="00A14607" w:rsidRPr="003973EF">
              <w:t xml:space="preserve">żywca rzeźnego </w:t>
            </w:r>
            <w:r w:rsidR="00FD14BC" w:rsidRPr="003973EF">
              <w:t xml:space="preserve">były wyższe, natomiast </w:t>
            </w:r>
            <w:r w:rsidR="00A14607" w:rsidRPr="003973EF">
              <w:t>zbóż</w:t>
            </w:r>
            <w:r w:rsidR="00172789" w:rsidRPr="003973EF">
              <w:t xml:space="preserve"> </w:t>
            </w:r>
            <w:r w:rsidR="009E0812">
              <w:t>i</w:t>
            </w:r>
            <w:r w:rsidR="003973EF" w:rsidRPr="003973EF">
              <w:t xml:space="preserve"> mleka </w:t>
            </w:r>
            <w:r w:rsidR="00EC728E" w:rsidRPr="003973EF">
              <w:t>niższe</w:t>
            </w:r>
            <w:r w:rsidR="00002765" w:rsidRPr="003973EF">
              <w:t xml:space="preserve">. </w:t>
            </w:r>
            <w:r w:rsidR="006F41A8" w:rsidRPr="007A1A6B">
              <w:t xml:space="preserve">W ujęciu </w:t>
            </w:r>
            <w:r w:rsidR="00B572AE" w:rsidRPr="007A1A6B">
              <w:t xml:space="preserve">miesięcznym </w:t>
            </w:r>
            <w:r w:rsidR="006F41A8" w:rsidRPr="007A1A6B">
              <w:t>ceny</w:t>
            </w:r>
            <w:r w:rsidR="00B572AE" w:rsidRPr="007A1A6B">
              <w:t xml:space="preserve"> targowiskowe </w:t>
            </w:r>
            <w:r w:rsidR="007A1A6B" w:rsidRPr="007A1A6B">
              <w:t xml:space="preserve">jęczmienia </w:t>
            </w:r>
            <w:r w:rsidR="004D4E9B" w:rsidRPr="007A1A6B">
              <w:t xml:space="preserve">były wyższe, natomiast </w:t>
            </w:r>
            <w:r w:rsidR="007A1A6B" w:rsidRPr="007A1A6B">
              <w:t>pszenicy</w:t>
            </w:r>
            <w:r w:rsidR="007A1A6B">
              <w:t>,</w:t>
            </w:r>
            <w:r w:rsidR="007A1A6B" w:rsidRPr="007A1A6B">
              <w:t xml:space="preserve"> </w:t>
            </w:r>
            <w:r w:rsidR="007A1A6B">
              <w:t xml:space="preserve">pszenżyta, </w:t>
            </w:r>
            <w:r w:rsidR="007A1A6B" w:rsidRPr="007A1A6B">
              <w:t xml:space="preserve">owsa </w:t>
            </w:r>
            <w:r w:rsidR="004D4E9B" w:rsidRPr="007A1A6B">
              <w:t xml:space="preserve">i </w:t>
            </w:r>
            <w:r w:rsidR="003B6B48" w:rsidRPr="007A1A6B">
              <w:t xml:space="preserve">ziemniaków </w:t>
            </w:r>
            <w:r w:rsidR="009E0812" w:rsidRPr="007A1A6B">
              <w:t>ni</w:t>
            </w:r>
            <w:r w:rsidR="00B572AE" w:rsidRPr="007A1A6B">
              <w:t>ższe</w:t>
            </w:r>
            <w:r w:rsidR="008D410D" w:rsidRPr="007A1A6B">
              <w:rPr>
                <w:rFonts w:cs="Arial"/>
              </w:rPr>
              <w:t>.</w:t>
            </w:r>
          </w:p>
          <w:p w14:paraId="1E4FFCF2" w14:textId="74C526D7" w:rsidR="00246FFA" w:rsidRPr="00AC460E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66DD7FF" w:rsidR="00246FFA" w:rsidRPr="00474951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1E126A">
              <w:t>większa</w:t>
            </w:r>
            <w:r w:rsidR="005D2A8B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1E126A">
              <w:rPr>
                <w:szCs w:val="19"/>
              </w:rPr>
              <w:t>marcu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1E126A" w:rsidRPr="00474951">
              <w:t xml:space="preserve">deweloperzy </w:t>
            </w:r>
            <w:r w:rsidR="001E126A">
              <w:t xml:space="preserve">oraz </w:t>
            </w:r>
            <w:r w:rsidR="001E126A" w:rsidRPr="00474951">
              <w:t xml:space="preserve">inwestorzy </w:t>
            </w:r>
            <w:r w:rsidR="000E2B34" w:rsidRPr="00474951">
              <w:t>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09A07AF0" w:rsidR="003954C9" w:rsidRPr="00AC460E" w:rsidRDefault="004840E3" w:rsidP="002617F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1E126A">
              <w:rPr>
                <w:szCs w:val="19"/>
              </w:rPr>
              <w:t>marcem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461D00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461D00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0D81049C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811445" w:rsidRPr="00E04CCD">
        <w:rPr>
          <w:szCs w:val="22"/>
        </w:rPr>
        <w:t>6</w:t>
      </w:r>
    </w:p>
    <w:p w14:paraId="3887572F" w14:textId="62D6601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18</w:t>
      </w:r>
    </w:p>
    <w:p w14:paraId="3B288682" w14:textId="0CD299D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0B3817">
        <w:rPr>
          <w:szCs w:val="22"/>
        </w:rPr>
        <w:t>1</w:t>
      </w:r>
    </w:p>
    <w:p w14:paraId="2A001D04" w14:textId="145C2832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2617FE">
        <w:rPr>
          <w:szCs w:val="22"/>
        </w:rPr>
        <w:t>2</w:t>
      </w:r>
    </w:p>
    <w:p w14:paraId="6165EB35" w14:textId="52BAEB2D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2617FE">
        <w:rPr>
          <w:szCs w:val="22"/>
        </w:rPr>
        <w:t>3</w:t>
      </w:r>
    </w:p>
    <w:p w14:paraId="1DFD3868" w14:textId="65AD13E7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2617FE">
        <w:rPr>
          <w:szCs w:val="22"/>
        </w:rPr>
        <w:t>28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682E5CB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FD7C79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bezrobotnych.</w:t>
      </w:r>
    </w:p>
    <w:p w14:paraId="5DC7FFD7" w14:textId="29F2930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FD7C79">
        <w:rPr>
          <w:rFonts w:ascii="Fira Sans" w:hAnsi="Fira Sans" w:cs="Arial"/>
          <w:sz w:val="19"/>
          <w:szCs w:val="19"/>
        </w:rPr>
        <w:t>marcu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FD7C79">
        <w:rPr>
          <w:rFonts w:ascii="Fira Sans" w:hAnsi="Fira Sans" w:cs="Arial"/>
          <w:sz w:val="19"/>
          <w:szCs w:val="19"/>
        </w:rPr>
        <w:t>4</w:t>
      </w:r>
      <w:r w:rsidR="00DA1CF9">
        <w:rPr>
          <w:rFonts w:ascii="Fira Sans" w:hAnsi="Fira Sans" w:cs="Arial"/>
          <w:sz w:val="19"/>
          <w:szCs w:val="19"/>
        </w:rPr>
        <w:t>,</w:t>
      </w:r>
      <w:r w:rsidR="00FD7C79">
        <w:rPr>
          <w:rFonts w:ascii="Fira Sans" w:hAnsi="Fira Sans" w:cs="Arial"/>
          <w:sz w:val="19"/>
          <w:szCs w:val="19"/>
        </w:rPr>
        <w:t>9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22029">
        <w:rPr>
          <w:rFonts w:ascii="Fira Sans" w:hAnsi="Fira Sans" w:cs="Arial"/>
          <w:sz w:val="19"/>
          <w:szCs w:val="19"/>
        </w:rPr>
        <w:t>2,</w:t>
      </w:r>
      <w:r w:rsidR="00FD7C79">
        <w:rPr>
          <w:rFonts w:ascii="Fira Sans" w:hAnsi="Fira Sans" w:cs="Arial"/>
          <w:sz w:val="19"/>
          <w:szCs w:val="19"/>
        </w:rPr>
        <w:t>6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FD7C79">
        <w:rPr>
          <w:rFonts w:ascii="Fira Sans" w:hAnsi="Fira Sans" w:cs="Arial"/>
          <w:sz w:val="19"/>
          <w:szCs w:val="19"/>
        </w:rPr>
        <w:t>marcu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FD7C79">
        <w:rPr>
          <w:rFonts w:ascii="Fira Sans" w:hAnsi="Fira Sans" w:cs="Arial"/>
          <w:sz w:val="19"/>
          <w:szCs w:val="19"/>
        </w:rPr>
        <w:t>4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4A31FB5F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D7C79">
        <w:rPr>
          <w:rFonts w:ascii="Fira Sans" w:hAnsi="Fira Sans" w:cs="Arial"/>
          <w:sz w:val="19"/>
          <w:szCs w:val="19"/>
        </w:rPr>
        <w:t>marcem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FD7C79">
        <w:rPr>
          <w:rFonts w:ascii="Fira Sans" w:hAnsi="Fira Sans" w:cs="Arial"/>
          <w:bCs/>
          <w:sz w:val="19"/>
          <w:szCs w:val="19"/>
        </w:rPr>
        <w:t>10,3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122029">
        <w:rPr>
          <w:rFonts w:ascii="Fira Sans" w:hAnsi="Fira Sans" w:cs="Arial"/>
          <w:bCs/>
          <w:sz w:val="19"/>
          <w:szCs w:val="19"/>
        </w:rPr>
        <w:t>5,</w:t>
      </w:r>
      <w:r w:rsidR="00FD7C79">
        <w:rPr>
          <w:rFonts w:ascii="Fira Sans" w:hAnsi="Fira Sans" w:cs="Arial"/>
          <w:bCs/>
          <w:sz w:val="19"/>
          <w:szCs w:val="19"/>
        </w:rPr>
        <w:t>6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44105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41056">
        <w:rPr>
          <w:rFonts w:ascii="Fira Sans" w:hAnsi="Fira Sans" w:cs="Arial"/>
          <w:bCs/>
          <w:sz w:val="19"/>
          <w:szCs w:val="19"/>
        </w:rPr>
        <w:t>5,4</w:t>
      </w:r>
      <w:r w:rsidR="00441056" w:rsidRPr="00AC460E">
        <w:rPr>
          <w:rFonts w:ascii="Fira Sans" w:hAnsi="Fira Sans" w:cs="Arial"/>
          <w:bCs/>
          <w:sz w:val="19"/>
          <w:szCs w:val="19"/>
        </w:rPr>
        <w:t>%)</w:t>
      </w:r>
      <w:r w:rsidR="00441056" w:rsidRPr="00441056">
        <w:rPr>
          <w:rFonts w:ascii="Fira Sans" w:hAnsi="Fira Sans" w:cs="Arial"/>
          <w:sz w:val="19"/>
          <w:szCs w:val="19"/>
        </w:rPr>
        <w:t xml:space="preserve"> </w:t>
      </w:r>
      <w:r w:rsidR="00441056" w:rsidRPr="00AC460E">
        <w:rPr>
          <w:rFonts w:ascii="Fira Sans" w:hAnsi="Fira Sans" w:cs="Arial"/>
          <w:sz w:val="19"/>
          <w:szCs w:val="19"/>
        </w:rPr>
        <w:t xml:space="preserve">oraz </w:t>
      </w:r>
      <w:r w:rsidR="00122029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FD7C79">
        <w:rPr>
          <w:rFonts w:ascii="Fira Sans" w:hAnsi="Fira Sans" w:cs="Arial"/>
          <w:sz w:val="19"/>
          <w:szCs w:val="19"/>
        </w:rPr>
        <w:t>4,2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122029">
        <w:rPr>
          <w:rFonts w:ascii="Fira Sans" w:hAnsi="Fira Sans" w:cs="Arial"/>
          <w:bCs/>
          <w:sz w:val="19"/>
          <w:szCs w:val="19"/>
        </w:rPr>
        <w:t>13,</w:t>
      </w:r>
      <w:r w:rsidR="00FD7C79">
        <w:rPr>
          <w:rFonts w:ascii="Fira Sans" w:hAnsi="Fira Sans" w:cs="Arial"/>
          <w:bCs/>
          <w:sz w:val="19"/>
          <w:szCs w:val="19"/>
        </w:rPr>
        <w:t>5</w:t>
      </w:r>
      <w:r w:rsidR="00211CF1">
        <w:rPr>
          <w:rFonts w:ascii="Fira Sans" w:hAnsi="Fira Sans" w:cs="Arial"/>
          <w:bCs/>
          <w:sz w:val="19"/>
          <w:szCs w:val="19"/>
        </w:rPr>
        <w:t>%)</w:t>
      </w:r>
      <w:r w:rsidR="00211CF1" w:rsidRPr="00211CF1">
        <w:rPr>
          <w:rFonts w:ascii="Fira Sans" w:hAnsi="Fira Sans" w:cs="Arial"/>
          <w:bCs/>
          <w:sz w:val="19"/>
          <w:szCs w:val="19"/>
        </w:rPr>
        <w:t xml:space="preserve"> </w:t>
      </w:r>
      <w:r w:rsidR="00211CF1">
        <w:rPr>
          <w:rFonts w:ascii="Fira Sans" w:hAnsi="Fira Sans" w:cs="Arial"/>
          <w:bCs/>
          <w:sz w:val="19"/>
          <w:szCs w:val="19"/>
        </w:rPr>
        <w:t>oraz</w:t>
      </w:r>
      <w:r w:rsidR="004D1FB8" w:rsidRPr="004D1FB8">
        <w:rPr>
          <w:rFonts w:ascii="Fira Sans" w:hAnsi="Fira Sans" w:cs="Arial"/>
          <w:bCs/>
          <w:sz w:val="19"/>
          <w:szCs w:val="19"/>
        </w:rPr>
        <w:t xml:space="preserve"> 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FD7C79">
        <w:rPr>
          <w:rFonts w:ascii="Fira Sans" w:hAnsi="Fira Sans" w:cs="Arial"/>
          <w:bCs/>
          <w:sz w:val="19"/>
          <w:szCs w:val="19"/>
        </w:rPr>
        <w:t>1,5</w:t>
      </w:r>
      <w:r w:rsidR="004D1FB8" w:rsidRPr="00AC460E">
        <w:rPr>
          <w:rFonts w:ascii="Fira Sans" w:hAnsi="Fira Sans" w:cs="Arial"/>
          <w:bCs/>
          <w:sz w:val="19"/>
          <w:szCs w:val="19"/>
        </w:rPr>
        <w:t>%)</w:t>
      </w:r>
      <w:r w:rsidR="004D1FB8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rcu 2023 roku oraz w okresie narastającym styczeń-marzec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AC460E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AC460E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65272659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41056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61452460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44105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2029" w:rsidRPr="00AC460E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080AFB6A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4105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48F729F1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917D90">
              <w:rPr>
                <w:rFonts w:cs="Arial"/>
                <w:sz w:val="16"/>
                <w:szCs w:val="16"/>
              </w:rPr>
              <w:t>01-0</w:t>
            </w:r>
            <w:r w:rsidR="00441056">
              <w:rPr>
                <w:rFonts w:cs="Arial"/>
                <w:sz w:val="16"/>
                <w:szCs w:val="16"/>
              </w:rPr>
              <w:t>3</w:t>
            </w:r>
            <w:r w:rsidRPr="00917D9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917D9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1056" w:rsidRPr="00AC460E" w14:paraId="7F2A3783" w14:textId="6A7776DC" w:rsidTr="00441056">
        <w:trPr>
          <w:tblHeader/>
        </w:trPr>
        <w:tc>
          <w:tcPr>
            <w:tcW w:w="3940" w:type="dxa"/>
            <w:vAlign w:val="center"/>
          </w:tcPr>
          <w:p w14:paraId="3137099F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18682B58" w:rsidR="00441056" w:rsidRPr="00441056" w:rsidRDefault="00441056" w:rsidP="00441056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441056">
              <w:rPr>
                <w:rFonts w:cs="Arial"/>
                <w:b/>
                <w:sz w:val="16"/>
                <w:szCs w:val="16"/>
              </w:rPr>
              <w:t>134,9</w:t>
            </w:r>
          </w:p>
        </w:tc>
        <w:tc>
          <w:tcPr>
            <w:tcW w:w="1638" w:type="dxa"/>
            <w:vAlign w:val="center"/>
          </w:tcPr>
          <w:p w14:paraId="2778E9B0" w14:textId="6F537ACD" w:rsidR="00441056" w:rsidRPr="00441056" w:rsidRDefault="00441056" w:rsidP="00441056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441056"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637" w:type="dxa"/>
            <w:vAlign w:val="center"/>
          </w:tcPr>
          <w:p w14:paraId="69A04DF0" w14:textId="709AEE46" w:rsidR="00441056" w:rsidRPr="00441056" w:rsidRDefault="00441056" w:rsidP="0044105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41056">
              <w:rPr>
                <w:rFonts w:cs="Arial"/>
                <w:b/>
                <w:sz w:val="16"/>
                <w:szCs w:val="16"/>
              </w:rPr>
              <w:t>135,0</w:t>
            </w:r>
          </w:p>
        </w:tc>
        <w:tc>
          <w:tcPr>
            <w:tcW w:w="1638" w:type="dxa"/>
            <w:vAlign w:val="center"/>
          </w:tcPr>
          <w:p w14:paraId="003478E2" w14:textId="02B3F18A" w:rsidR="00441056" w:rsidRPr="00441056" w:rsidRDefault="00441056" w:rsidP="0044105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41056">
              <w:rPr>
                <w:rFonts w:cs="Arial"/>
                <w:b/>
                <w:sz w:val="16"/>
                <w:szCs w:val="16"/>
              </w:rPr>
              <w:t>97,6</w:t>
            </w:r>
          </w:p>
        </w:tc>
      </w:tr>
      <w:tr w:rsidR="00441056" w:rsidRPr="00AC460E" w14:paraId="4ABC5182" w14:textId="1E200219" w:rsidTr="00441056">
        <w:trPr>
          <w:tblHeader/>
        </w:trPr>
        <w:tc>
          <w:tcPr>
            <w:tcW w:w="3940" w:type="dxa"/>
            <w:vAlign w:val="center"/>
          </w:tcPr>
          <w:p w14:paraId="11A08BB6" w14:textId="77777777" w:rsidR="00441056" w:rsidRPr="00AC460E" w:rsidRDefault="00441056" w:rsidP="0044105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441056" w:rsidRPr="00FE1A18" w:rsidRDefault="00441056" w:rsidP="004410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441056" w:rsidRPr="00FE1A18" w:rsidRDefault="00441056" w:rsidP="00441056">
            <w:pPr>
              <w:jc w:val="right"/>
              <w:rPr>
                <w:sz w:val="16"/>
                <w:szCs w:val="16"/>
              </w:rPr>
            </w:pPr>
          </w:p>
        </w:tc>
      </w:tr>
      <w:tr w:rsidR="00441056" w:rsidRPr="00AC460E" w14:paraId="119B7749" w14:textId="28DF6D66" w:rsidTr="00441056">
        <w:trPr>
          <w:tblHeader/>
        </w:trPr>
        <w:tc>
          <w:tcPr>
            <w:tcW w:w="3940" w:type="dxa"/>
            <w:vAlign w:val="center"/>
          </w:tcPr>
          <w:p w14:paraId="358FD1A7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4C45E33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638" w:type="dxa"/>
            <w:vAlign w:val="center"/>
          </w:tcPr>
          <w:p w14:paraId="696ABCF2" w14:textId="302ABC01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637" w:type="dxa"/>
            <w:vAlign w:val="center"/>
          </w:tcPr>
          <w:p w14:paraId="51F61989" w14:textId="727B48FA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638" w:type="dxa"/>
            <w:vAlign w:val="center"/>
          </w:tcPr>
          <w:p w14:paraId="70E69ABB" w14:textId="7EAB9E1F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441056" w:rsidRPr="00AC460E" w14:paraId="272CAA9D" w14:textId="7A9648B2" w:rsidTr="00441056">
        <w:trPr>
          <w:tblHeader/>
        </w:trPr>
        <w:tc>
          <w:tcPr>
            <w:tcW w:w="3940" w:type="dxa"/>
            <w:vAlign w:val="center"/>
          </w:tcPr>
          <w:p w14:paraId="143BEC30" w14:textId="77777777" w:rsidR="00441056" w:rsidRPr="00AC460E" w:rsidRDefault="00441056" w:rsidP="0044105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18DDFC7B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1638" w:type="dxa"/>
            <w:vAlign w:val="center"/>
          </w:tcPr>
          <w:p w14:paraId="59E0978C" w14:textId="172BBFD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637" w:type="dxa"/>
            <w:vAlign w:val="center"/>
          </w:tcPr>
          <w:p w14:paraId="332FDD30" w14:textId="046B8E0D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1638" w:type="dxa"/>
            <w:vAlign w:val="center"/>
          </w:tcPr>
          <w:p w14:paraId="59B27311" w14:textId="2D352E43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441056" w:rsidRPr="00AC460E" w14:paraId="0DA75CF0" w14:textId="4499F92D" w:rsidTr="00441056">
        <w:trPr>
          <w:tblHeader/>
        </w:trPr>
        <w:tc>
          <w:tcPr>
            <w:tcW w:w="3940" w:type="dxa"/>
            <w:vAlign w:val="center"/>
          </w:tcPr>
          <w:p w14:paraId="779A1A54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6C3C9A40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6BF68840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637" w:type="dxa"/>
            <w:vAlign w:val="center"/>
          </w:tcPr>
          <w:p w14:paraId="4A2851DC" w14:textId="6BD5FAF4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31AD258C" w14:textId="0B095EA7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441056" w:rsidRPr="00AC460E" w14:paraId="549CAD5B" w14:textId="28FA8D71" w:rsidTr="00441056">
        <w:trPr>
          <w:tblHeader/>
        </w:trPr>
        <w:tc>
          <w:tcPr>
            <w:tcW w:w="3940" w:type="dxa"/>
            <w:vAlign w:val="center"/>
          </w:tcPr>
          <w:p w14:paraId="68A52EB7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0180D176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638" w:type="dxa"/>
            <w:vAlign w:val="center"/>
          </w:tcPr>
          <w:p w14:paraId="23FDFFEB" w14:textId="45F05676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637" w:type="dxa"/>
            <w:vAlign w:val="center"/>
          </w:tcPr>
          <w:p w14:paraId="08F2EA70" w14:textId="3031C85B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00E0280C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441056" w:rsidRPr="00AC460E" w14:paraId="7EA24EC3" w14:textId="36F6025E" w:rsidTr="00441056">
        <w:trPr>
          <w:tblHeader/>
        </w:trPr>
        <w:tc>
          <w:tcPr>
            <w:tcW w:w="3940" w:type="dxa"/>
            <w:vAlign w:val="center"/>
          </w:tcPr>
          <w:p w14:paraId="19B3506E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326D17CC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638" w:type="dxa"/>
            <w:vAlign w:val="center"/>
          </w:tcPr>
          <w:p w14:paraId="0F2153AC" w14:textId="1E36B2DF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637" w:type="dxa"/>
            <w:vAlign w:val="center"/>
          </w:tcPr>
          <w:p w14:paraId="28BBA425" w14:textId="3378D81C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3E078A1E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441056" w:rsidRPr="00AC460E" w14:paraId="33257F6F" w14:textId="37B564FB" w:rsidTr="00441056">
        <w:trPr>
          <w:tblHeader/>
        </w:trPr>
        <w:tc>
          <w:tcPr>
            <w:tcW w:w="3940" w:type="dxa"/>
            <w:vAlign w:val="center"/>
          </w:tcPr>
          <w:p w14:paraId="33B4806F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424A7E39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3ED9204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637" w:type="dxa"/>
            <w:vAlign w:val="center"/>
          </w:tcPr>
          <w:p w14:paraId="1FF6D8C1" w14:textId="2AB84040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3444ACBB" w14:textId="7985A5C6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441056" w:rsidRPr="00AC460E" w14:paraId="3120F013" w14:textId="3C3B8EA6" w:rsidTr="00441056">
        <w:trPr>
          <w:tblHeader/>
        </w:trPr>
        <w:tc>
          <w:tcPr>
            <w:tcW w:w="3940" w:type="dxa"/>
            <w:vAlign w:val="center"/>
          </w:tcPr>
          <w:p w14:paraId="40969233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1735848F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7B2B1D84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637" w:type="dxa"/>
            <w:vAlign w:val="center"/>
          </w:tcPr>
          <w:p w14:paraId="0CD8BC56" w14:textId="40183A4D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7C8184CB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41056" w:rsidRPr="00AC460E" w14:paraId="3E961E89" w14:textId="44913D69" w:rsidTr="00441056">
        <w:trPr>
          <w:tblHeader/>
        </w:trPr>
        <w:tc>
          <w:tcPr>
            <w:tcW w:w="3940" w:type="dxa"/>
            <w:vAlign w:val="center"/>
          </w:tcPr>
          <w:p w14:paraId="57A6D8A0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0FD0645F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48A7577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637" w:type="dxa"/>
            <w:vAlign w:val="center"/>
          </w:tcPr>
          <w:p w14:paraId="37704BC1" w14:textId="56D370F5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08A1431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441056" w:rsidRPr="00AC460E" w14:paraId="028630FC" w14:textId="43073AC6" w:rsidTr="00441056">
        <w:trPr>
          <w:tblHeader/>
        </w:trPr>
        <w:tc>
          <w:tcPr>
            <w:tcW w:w="3940" w:type="dxa"/>
            <w:vAlign w:val="center"/>
          </w:tcPr>
          <w:p w14:paraId="201E37F3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2D97AC43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2EB85730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637" w:type="dxa"/>
            <w:vAlign w:val="center"/>
          </w:tcPr>
          <w:p w14:paraId="4260D526" w14:textId="70F5A5E6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1AEA641D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441056" w:rsidRPr="00AC460E" w14:paraId="7E0D3CF0" w14:textId="06FE650D" w:rsidTr="00441056">
        <w:trPr>
          <w:tblHeader/>
        </w:trPr>
        <w:tc>
          <w:tcPr>
            <w:tcW w:w="3940" w:type="dxa"/>
            <w:vAlign w:val="center"/>
          </w:tcPr>
          <w:p w14:paraId="7111E632" w14:textId="77777777" w:rsidR="00441056" w:rsidRPr="00AC460E" w:rsidRDefault="00441056" w:rsidP="0044105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2D0F743E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56B911EE" w14:textId="44EB41D8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637" w:type="dxa"/>
            <w:vAlign w:val="center"/>
          </w:tcPr>
          <w:p w14:paraId="69188DF8" w14:textId="1049D4B6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7B720A67" w:rsidR="00441056" w:rsidRPr="00FE1A18" w:rsidRDefault="00441056" w:rsidP="004410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77CD4D2" w14:textId="64C23068" w:rsidR="00441056" w:rsidRPr="00441056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E57C32">
        <w:rPr>
          <w:rFonts w:ascii="Fira Sans" w:hAnsi="Fira Sans" w:cs="Arial"/>
          <w:sz w:val="19"/>
          <w:szCs w:val="19"/>
        </w:rPr>
        <w:t xml:space="preserve">z </w:t>
      </w:r>
      <w:r w:rsidR="00441056">
        <w:rPr>
          <w:rFonts w:ascii="Fira Sans" w:hAnsi="Fira Sans" w:cs="Arial"/>
          <w:sz w:val="19"/>
          <w:szCs w:val="19"/>
        </w:rPr>
        <w:t>lutym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E57C32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441056">
        <w:rPr>
          <w:rFonts w:ascii="Fira Sans" w:hAnsi="Fira Sans" w:cs="Arial"/>
          <w:sz w:val="19"/>
          <w:szCs w:val="19"/>
        </w:rPr>
        <w:t>zmniejszyło</w:t>
      </w:r>
      <w:r w:rsidR="00E57C32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441056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</w:t>
      </w:r>
      <w:r w:rsidR="00441056">
        <w:rPr>
          <w:rFonts w:ascii="Fira Sans" w:hAnsi="Fira Sans" w:cs="Arial"/>
          <w:bCs/>
          <w:sz w:val="19"/>
          <w:szCs w:val="19"/>
        </w:rPr>
        <w:br/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41056" w:rsidRPr="00441056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441056">
        <w:rPr>
          <w:rFonts w:ascii="Fira Sans" w:hAnsi="Fira Sans" w:cs="Arial"/>
          <w:bCs/>
          <w:sz w:val="19"/>
          <w:szCs w:val="19"/>
        </w:rPr>
        <w:t>1,5</w:t>
      </w:r>
      <w:r w:rsidR="00441056" w:rsidRPr="00441056">
        <w:rPr>
          <w:rFonts w:ascii="Fira Sans" w:hAnsi="Fira Sans" w:cs="Arial"/>
          <w:bCs/>
          <w:sz w:val="19"/>
          <w:szCs w:val="19"/>
        </w:rPr>
        <w:t>%)</w:t>
      </w:r>
      <w:r w:rsidR="00441056">
        <w:rPr>
          <w:rFonts w:ascii="Fira Sans" w:hAnsi="Fira Sans" w:cs="Arial"/>
          <w:bCs/>
          <w:sz w:val="19"/>
          <w:szCs w:val="19"/>
        </w:rPr>
        <w:t xml:space="preserve">, </w:t>
      </w:r>
      <w:r w:rsidR="0044105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441056">
        <w:rPr>
          <w:rFonts w:ascii="Fira Sans" w:hAnsi="Fira Sans" w:cs="Arial"/>
          <w:bCs/>
          <w:sz w:val="19"/>
          <w:szCs w:val="19"/>
        </w:rPr>
        <w:t xml:space="preserve"> (o 0,6%), </w:t>
      </w:r>
      <w:r w:rsidR="00441056" w:rsidRPr="00441056">
        <w:rPr>
          <w:rFonts w:ascii="Fira Sans" w:hAnsi="Fira Sans" w:cs="Arial"/>
          <w:bCs/>
          <w:sz w:val="19"/>
          <w:szCs w:val="19"/>
        </w:rPr>
        <w:t>przetwórstwie przemysłowym</w:t>
      </w:r>
      <w:r w:rsidR="00441056">
        <w:rPr>
          <w:rFonts w:ascii="Fira Sans" w:hAnsi="Fira Sans" w:cs="Arial"/>
          <w:bCs/>
          <w:sz w:val="19"/>
          <w:szCs w:val="19"/>
        </w:rPr>
        <w:t xml:space="preserve"> oraz </w:t>
      </w:r>
      <w:r w:rsidR="00441056">
        <w:rPr>
          <w:rFonts w:ascii="Fira Sans" w:hAnsi="Fira Sans" w:cs="Arial"/>
          <w:sz w:val="19"/>
          <w:szCs w:val="19"/>
        </w:rPr>
        <w:t xml:space="preserve">transporcie </w:t>
      </w:r>
      <w:r w:rsidR="00441056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441056" w:rsidRPr="00654D8F">
        <w:rPr>
          <w:rFonts w:ascii="Fira Sans" w:hAnsi="Fira Sans" w:cs="Arial"/>
          <w:bCs/>
          <w:sz w:val="19"/>
          <w:szCs w:val="19"/>
        </w:rPr>
        <w:t>(</w:t>
      </w:r>
      <w:r w:rsidR="00441056">
        <w:rPr>
          <w:rFonts w:ascii="Fira Sans" w:hAnsi="Fira Sans" w:cs="Arial"/>
          <w:bCs/>
          <w:sz w:val="19"/>
          <w:szCs w:val="19"/>
        </w:rPr>
        <w:t>p</w:t>
      </w:r>
      <w:r w:rsidR="00441056" w:rsidRPr="00654D8F">
        <w:rPr>
          <w:rFonts w:ascii="Fira Sans" w:hAnsi="Fira Sans" w:cs="Arial"/>
          <w:bCs/>
          <w:sz w:val="19"/>
          <w:szCs w:val="19"/>
        </w:rPr>
        <w:t xml:space="preserve">o </w:t>
      </w:r>
      <w:r w:rsidR="00441056">
        <w:rPr>
          <w:rFonts w:ascii="Fira Sans" w:hAnsi="Fira Sans" w:cs="Arial"/>
          <w:bCs/>
          <w:sz w:val="19"/>
          <w:szCs w:val="19"/>
        </w:rPr>
        <w:t>0,3</w:t>
      </w:r>
      <w:r w:rsidR="00441056" w:rsidRPr="00654D8F">
        <w:rPr>
          <w:rFonts w:ascii="Fira Sans" w:hAnsi="Fira Sans" w:cs="Arial"/>
          <w:bCs/>
          <w:sz w:val="19"/>
          <w:szCs w:val="19"/>
        </w:rPr>
        <w:t>%)</w:t>
      </w:r>
      <w:r w:rsidR="00EF1697">
        <w:rPr>
          <w:rFonts w:ascii="Fira Sans" w:hAnsi="Fira Sans" w:cs="Arial"/>
          <w:bCs/>
          <w:sz w:val="19"/>
          <w:szCs w:val="19"/>
        </w:rPr>
        <w:t xml:space="preserve">, wzrost </w:t>
      </w:r>
      <w:r w:rsidR="00EF1697" w:rsidRPr="00AC460E">
        <w:rPr>
          <w:rFonts w:ascii="Fira Sans" w:hAnsi="Fira Sans" w:cs="Arial"/>
          <w:sz w:val="19"/>
          <w:szCs w:val="19"/>
        </w:rPr>
        <w:t>natomiast</w:t>
      </w:r>
      <w:r w:rsidR="00EF1697">
        <w:rPr>
          <w:rFonts w:ascii="Fira Sans" w:hAnsi="Fira Sans" w:cs="Arial"/>
          <w:sz w:val="19"/>
          <w:szCs w:val="19"/>
        </w:rPr>
        <w:t xml:space="preserve"> odnotowano </w:t>
      </w:r>
      <w:r w:rsidR="00EF1697">
        <w:rPr>
          <w:rFonts w:ascii="Fira Sans" w:hAnsi="Fira Sans" w:cs="Arial"/>
          <w:sz w:val="19"/>
          <w:szCs w:val="19"/>
        </w:rPr>
        <w:br/>
        <w:t>w informacji i komunikacji (o 2,0%), administrowaniu i działalności wspierającej</w:t>
      </w:r>
      <w:r w:rsidR="00EF1697" w:rsidRPr="00AC460E">
        <w:rPr>
          <w:rFonts w:ascii="Fira Sans" w:hAnsi="Fira Sans" w:cs="Arial"/>
          <w:sz w:val="19"/>
          <w:szCs w:val="19"/>
        </w:rPr>
        <w:t xml:space="preserve"> </w:t>
      </w:r>
      <w:r w:rsidR="00EF1697">
        <w:rPr>
          <w:rFonts w:ascii="Fira Sans" w:hAnsi="Fira Sans" w:cs="Arial"/>
          <w:bCs/>
          <w:sz w:val="19"/>
          <w:szCs w:val="19"/>
        </w:rPr>
        <w:t>oraz budownictwie (po 0,3%).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50D19700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EF1697">
        <w:rPr>
          <w:rFonts w:cs="Arial"/>
          <w:b w:val="0"/>
          <w:szCs w:val="19"/>
        </w:rPr>
        <w:t>marzec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  <w:t>135,</w:t>
      </w:r>
      <w:r w:rsidR="00592333">
        <w:rPr>
          <w:rFonts w:cs="Arial"/>
          <w:b w:val="0"/>
          <w:szCs w:val="19"/>
        </w:rPr>
        <w:t>0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do analogicznego okresu 2022 r. (o </w:t>
      </w:r>
      <w:r w:rsidR="00592333">
        <w:rPr>
          <w:rFonts w:cs="Arial"/>
          <w:b w:val="0"/>
          <w:szCs w:val="19"/>
        </w:rPr>
        <w:t>2,4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C02232">
        <w:rPr>
          <w:rFonts w:cs="Arial"/>
          <w:b w:val="0"/>
          <w:szCs w:val="19"/>
        </w:rPr>
        <w:t>10,9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C02232" w:rsidRPr="00887B3B">
        <w:rPr>
          <w:rFonts w:cs="Arial"/>
          <w:b w:val="0"/>
          <w:szCs w:val="19"/>
        </w:rPr>
        <w:t xml:space="preserve">transporcie i gospodarce magazynowej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C02232">
        <w:rPr>
          <w:rFonts w:cs="Arial"/>
          <w:b w:val="0"/>
          <w:bCs/>
          <w:szCs w:val="19"/>
        </w:rPr>
        <w:t>5,5</w:t>
      </w:r>
      <w:r w:rsidR="00C02232" w:rsidRPr="00887B3B">
        <w:rPr>
          <w:rFonts w:cs="Arial"/>
          <w:b w:val="0"/>
          <w:bCs/>
          <w:szCs w:val="19"/>
        </w:rPr>
        <w:t>%)</w:t>
      </w:r>
      <w:r w:rsidR="00C02232">
        <w:rPr>
          <w:rFonts w:cs="Arial"/>
          <w:b w:val="0"/>
          <w:bCs/>
          <w:szCs w:val="19"/>
        </w:rPr>
        <w:t>,</w:t>
      </w:r>
      <w:r w:rsidR="00C02232" w:rsidRPr="00C02232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br/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C02232">
        <w:rPr>
          <w:rFonts w:cs="Arial"/>
          <w:b w:val="0"/>
          <w:bCs/>
          <w:szCs w:val="19"/>
        </w:rPr>
        <w:t>4,8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 w:rsidRPr="001373C5">
        <w:rPr>
          <w:rFonts w:cs="Arial"/>
          <w:b w:val="0"/>
          <w:bCs/>
          <w:szCs w:val="19"/>
        </w:rPr>
        <w:t>, handlu, naprawie pojazdów samochodowych (o </w:t>
      </w:r>
      <w:r w:rsidR="001373C5">
        <w:rPr>
          <w:rFonts w:cs="Arial"/>
          <w:b w:val="0"/>
          <w:bCs/>
          <w:szCs w:val="19"/>
        </w:rPr>
        <w:t>3,7</w:t>
      </w:r>
      <w:r w:rsidR="001373C5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</w:t>
      </w:r>
      <w:r w:rsidR="001373C5">
        <w:rPr>
          <w:rFonts w:cs="Arial"/>
          <w:b w:val="0"/>
          <w:bCs/>
          <w:szCs w:val="19"/>
        </w:rPr>
        <w:br/>
      </w:r>
      <w:r w:rsidR="001373C5" w:rsidRPr="00887B3B">
        <w:rPr>
          <w:rFonts w:cs="Arial"/>
          <w:b w:val="0"/>
          <w:bCs/>
          <w:szCs w:val="19"/>
        </w:rPr>
        <w:t xml:space="preserve">(o </w:t>
      </w:r>
      <w:r w:rsidR="001373C5">
        <w:rPr>
          <w:rFonts w:cs="Arial"/>
          <w:b w:val="0"/>
          <w:bCs/>
          <w:szCs w:val="19"/>
        </w:rPr>
        <w:t>15,3</w:t>
      </w:r>
      <w:r w:rsidR="001373C5" w:rsidRPr="00887B3B">
        <w:rPr>
          <w:rFonts w:cs="Arial"/>
          <w:b w:val="0"/>
          <w:bCs/>
          <w:szCs w:val="19"/>
        </w:rPr>
        <w:t xml:space="preserve">%) oraz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>działalności profesjonalnej, naukowej i technicznej (o 2,</w:t>
      </w:r>
      <w:r w:rsidR="001373C5">
        <w:rPr>
          <w:rFonts w:cs="Arial"/>
          <w:b w:val="0"/>
          <w:bCs/>
          <w:szCs w:val="19"/>
        </w:rPr>
        <w:t>1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1373C5">
        <w:rPr>
          <w:rFonts w:cs="Arial"/>
          <w:b w:val="0"/>
          <w:bCs/>
          <w:szCs w:val="19"/>
        </w:rPr>
        <w:t>.</w:t>
      </w:r>
    </w:p>
    <w:p w14:paraId="75DBD851" w14:textId="6827E876" w:rsidR="00887B3B" w:rsidRDefault="00A62107" w:rsidP="00DF0C6A">
      <w:pPr>
        <w:pStyle w:val="Tytutablicwykreswmap"/>
        <w:ind w:left="851" w:hanging="851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42592" behindDoc="0" locked="0" layoutInCell="1" allowOverlap="1" wp14:anchorId="30035208" wp14:editId="1A49AE12">
            <wp:simplePos x="0" y="0"/>
            <wp:positionH relativeFrom="column">
              <wp:posOffset>0</wp:posOffset>
            </wp:positionH>
            <wp:positionV relativeFrom="paragraph">
              <wp:posOffset>521823</wp:posOffset>
            </wp:positionV>
            <wp:extent cx="6654165" cy="2412365"/>
            <wp:effectExtent l="0" t="0" r="0" b="0"/>
            <wp:wrapTopAndBottom/>
            <wp:docPr id="12" name="Obraz 12" descr="Wykres liniowy przedstawia zmiany przeciętnego zatrudnienia w sektorze przedsiębiorstw  w porównaniu do 2015 roku dla Polski i województwa warmińsko mazurskiego w poszczególnych miesiącach od 2020 do 2023 roku.&#10;" title="Wykres 1 Dynamika przeciętnego zatrudnienia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</w:p>
    <w:p w14:paraId="3520F20A" w14:textId="1251D368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77FCD49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533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8B7E9E">
        <w:rPr>
          <w:rFonts w:cs="Arial"/>
          <w:szCs w:val="19"/>
        </w:rPr>
        <w:t>marca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8B7E9E">
        <w:rPr>
          <w:rFonts w:cs="Arial"/>
          <w:szCs w:val="19"/>
        </w:rPr>
        <w:t>43,3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8B7E9E">
        <w:rPr>
          <w:rFonts w:cs="Arial"/>
          <w:szCs w:val="19"/>
        </w:rPr>
        <w:t>1,1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8B7E9E">
        <w:rPr>
          <w:rFonts w:cs="Arial"/>
          <w:szCs w:val="19"/>
        </w:rPr>
        <w:t>2,4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Pr="00AC460E">
        <w:rPr>
          <w:rFonts w:cs="Arial"/>
          <w:szCs w:val="19"/>
        </w:rPr>
        <w:t xml:space="preserve"> o </w:t>
      </w:r>
      <w:r w:rsidR="008B7E9E">
        <w:rPr>
          <w:rFonts w:cs="Arial"/>
          <w:szCs w:val="19"/>
        </w:rPr>
        <w:t>91</w:t>
      </w:r>
      <w:r w:rsidRPr="00AC460E">
        <w:rPr>
          <w:rFonts w:cs="Arial"/>
          <w:szCs w:val="19"/>
        </w:rPr>
        <w:t xml:space="preserve"> osób (tj. o </w:t>
      </w:r>
      <w:r w:rsidR="008B7E9E">
        <w:rPr>
          <w:rFonts w:cs="Arial"/>
          <w:szCs w:val="19"/>
        </w:rPr>
        <w:t>0,2</w:t>
      </w:r>
      <w:r w:rsidRPr="00AC460E">
        <w:rPr>
          <w:rFonts w:cs="Arial"/>
          <w:szCs w:val="19"/>
        </w:rPr>
        <w:t xml:space="preserve">%) niż w </w:t>
      </w:r>
      <w:r w:rsidR="008B7E9E">
        <w:rPr>
          <w:rFonts w:cs="Arial"/>
          <w:szCs w:val="19"/>
        </w:rPr>
        <w:t>marcu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8B7E9E">
        <w:rPr>
          <w:rFonts w:cs="Arial"/>
          <w:szCs w:val="19"/>
        </w:rPr>
        <w:t>53,8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B7E9E">
        <w:rPr>
          <w:rFonts w:cs="Arial"/>
          <w:szCs w:val="19"/>
        </w:rPr>
        <w:t>55,7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rcu 2022 roku oraz lutym i marcu 2023 roku"/>
      </w:tblPr>
      <w:tblGrid>
        <w:gridCol w:w="5761"/>
        <w:gridCol w:w="1568"/>
        <w:gridCol w:w="1569"/>
        <w:gridCol w:w="1569"/>
      </w:tblGrid>
      <w:tr w:rsidR="00D45430" w:rsidRPr="00AC460E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D45430" w:rsidRPr="00AC460E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1D34BE7A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D45430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32B93A1D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69" w:type="dxa"/>
            <w:vAlign w:val="center"/>
          </w:tcPr>
          <w:p w14:paraId="2AF3FD1E" w14:textId="56465136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3</w:t>
            </w:r>
          </w:p>
        </w:tc>
      </w:tr>
      <w:tr w:rsidR="00973C48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973C48" w:rsidRPr="00AC460E" w:rsidRDefault="00973C48" w:rsidP="00973C4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1D0E8084" w:rsidR="00973C48" w:rsidRPr="00AC460E" w:rsidRDefault="008B7E9E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569" w:type="dxa"/>
            <w:vAlign w:val="center"/>
          </w:tcPr>
          <w:p w14:paraId="7D6EEFCA" w14:textId="08684134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569" w:type="dxa"/>
            <w:vAlign w:val="center"/>
          </w:tcPr>
          <w:p w14:paraId="23F21D62" w14:textId="6002B374" w:rsidR="00973C48" w:rsidRPr="00AC460E" w:rsidRDefault="008B7E9E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</w:tr>
      <w:tr w:rsidR="00973C48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973C48" w:rsidRPr="00AC460E" w:rsidRDefault="00973C48" w:rsidP="00973C4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0EAF6C42" w:rsidR="00973C48" w:rsidRPr="00AC460E" w:rsidRDefault="008B7E9E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7A20E2F9" w14:textId="229A2DA7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569" w:type="dxa"/>
            <w:vAlign w:val="center"/>
          </w:tcPr>
          <w:p w14:paraId="5AB07140" w14:textId="4FE6F8B8" w:rsidR="00973C48" w:rsidRPr="00AC460E" w:rsidRDefault="008B7E9E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973C48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973C48" w:rsidRPr="00AC460E" w:rsidRDefault="00973C48" w:rsidP="00973C4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84921FD" w:rsidR="00973C48" w:rsidRPr="00AC460E" w:rsidRDefault="008B7E9E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569" w:type="dxa"/>
            <w:vAlign w:val="center"/>
          </w:tcPr>
          <w:p w14:paraId="717BBA58" w14:textId="0FD61745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32A8A699" w14:textId="0E99A512" w:rsidR="00973C48" w:rsidRPr="00AC460E" w:rsidRDefault="008B7E9E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973C48" w:rsidRPr="00AC460E" w14:paraId="077FC89D" w14:textId="77777777" w:rsidTr="00887ED3">
        <w:trPr>
          <w:tblHeader/>
        </w:trPr>
        <w:tc>
          <w:tcPr>
            <w:tcW w:w="5761" w:type="dxa"/>
            <w:vAlign w:val="center"/>
          </w:tcPr>
          <w:p w14:paraId="694E2586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1F40BF9E" w:rsidR="00973C48" w:rsidRPr="00AC460E" w:rsidRDefault="008B7E9E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23475D01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1447C6C9" w:rsidR="00973C48" w:rsidRPr="00AC460E" w:rsidRDefault="00887ED3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2DC27856" w:rsidR="00B51E67" w:rsidRPr="00DF0C6A" w:rsidRDefault="00A62107" w:rsidP="00DF0C6A">
      <w:pPr>
        <w:pStyle w:val="Tytutablicwykreswmap"/>
        <w:ind w:left="851" w:hanging="851"/>
        <w:rPr>
          <w:b w:val="0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143616" behindDoc="0" locked="0" layoutInCell="1" allowOverlap="1" wp14:anchorId="0D564123" wp14:editId="1B0A8814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2412365"/>
            <wp:effectExtent l="0" t="0" r="0" b="6985"/>
            <wp:wrapTopAndBottom/>
            <wp:docPr id="14" name="Obraz 14" descr="Wykres liniowy pokazuje stopę bezrobocia rejestrowanego według miesięcy od 2020 do 2023 roku dla Polski i województwa warmińsko- mazurskiego.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2. Stopa bezrobocia rejestrowanego</w:t>
      </w:r>
      <w:r w:rsidR="00B51E67" w:rsidRPr="00AC460E">
        <w:br/>
      </w:r>
      <w:r w:rsidR="00B51E67" w:rsidRPr="00DF0C6A">
        <w:rPr>
          <w:b w:val="0"/>
        </w:rPr>
        <w:t>Stan w końcu miesiąca</w:t>
      </w:r>
    </w:p>
    <w:p w14:paraId="51FE254A" w14:textId="3367BCCB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A6A30">
        <w:rPr>
          <w:rFonts w:cs="Arial"/>
          <w:szCs w:val="19"/>
        </w:rPr>
        <w:t xml:space="preserve">W </w:t>
      </w:r>
      <w:r w:rsidR="00D04FC8">
        <w:rPr>
          <w:rFonts w:cs="Arial"/>
          <w:szCs w:val="19"/>
        </w:rPr>
        <w:t>marcu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Pr="004A6A30">
        <w:rPr>
          <w:rFonts w:cs="Arial"/>
          <w:szCs w:val="19"/>
        </w:rPr>
        <w:t xml:space="preserve"> r.</w:t>
      </w:r>
      <w:r w:rsidRPr="004A6A30">
        <w:rPr>
          <w:rFonts w:cs="Arial"/>
          <w:b/>
          <w:szCs w:val="19"/>
        </w:rPr>
        <w:t xml:space="preserve"> stopa bezrobocia rejestrowanego</w:t>
      </w:r>
      <w:r w:rsidRPr="004A6A30">
        <w:rPr>
          <w:rFonts w:cs="Arial"/>
          <w:szCs w:val="19"/>
        </w:rPr>
        <w:t xml:space="preserve"> ukształtowała się na poziomie </w:t>
      </w:r>
      <w:r w:rsidR="006D7889" w:rsidRPr="00124582">
        <w:rPr>
          <w:rFonts w:cs="Arial"/>
          <w:szCs w:val="19"/>
        </w:rPr>
        <w:t>9,</w:t>
      </w:r>
      <w:r w:rsidR="00887ED3">
        <w:rPr>
          <w:rFonts w:cs="Arial"/>
          <w:szCs w:val="19"/>
        </w:rPr>
        <w:t>2</w:t>
      </w:r>
      <w:r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887ED3">
        <w:rPr>
          <w:rFonts w:cs="Arial"/>
          <w:szCs w:val="19"/>
        </w:rPr>
        <w:br/>
      </w:r>
      <w:r w:rsidR="0062312A" w:rsidRPr="004A6A30">
        <w:rPr>
          <w:rFonts w:cs="Arial"/>
          <w:szCs w:val="19"/>
        </w:rPr>
        <w:t xml:space="preserve">o </w:t>
      </w:r>
      <w:r w:rsidR="006D7889">
        <w:rPr>
          <w:rFonts w:cs="Arial"/>
          <w:szCs w:val="19"/>
        </w:rPr>
        <w:t>0,</w:t>
      </w:r>
      <w:r w:rsidR="00887ED3">
        <w:rPr>
          <w:rFonts w:cs="Arial"/>
          <w:szCs w:val="19"/>
        </w:rPr>
        <w:t>2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</w:t>
      </w:r>
      <w:r w:rsidR="00887ED3">
        <w:rPr>
          <w:rFonts w:cs="Arial"/>
          <w:szCs w:val="19"/>
        </w:rPr>
        <w:t>taka sama jak</w:t>
      </w:r>
      <w:r w:rsidR="00F03237" w:rsidRPr="004A6A30">
        <w:rPr>
          <w:rFonts w:cs="Arial"/>
          <w:szCs w:val="19"/>
        </w:rPr>
        <w:t xml:space="preserve"> rok temu</w:t>
      </w:r>
      <w:r w:rsidR="0048214A" w:rsidRPr="004A6A30">
        <w:rPr>
          <w:rFonts w:cs="Arial"/>
          <w:szCs w:val="19"/>
        </w:rPr>
        <w:t>.</w:t>
      </w:r>
      <w:r w:rsidRPr="004A6A30">
        <w:rPr>
          <w:rFonts w:cs="Arial"/>
          <w:szCs w:val="19"/>
        </w:rPr>
        <w:t xml:space="preserve"> Stopa bezrobocia w województwie była najwyższ</w:t>
      </w:r>
      <w:r w:rsidR="006D7889">
        <w:rPr>
          <w:rFonts w:cs="Arial"/>
          <w:szCs w:val="19"/>
        </w:rPr>
        <w:t>a</w:t>
      </w:r>
      <w:r w:rsidR="004A6A30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>w kraju.</w:t>
      </w:r>
    </w:p>
    <w:p w14:paraId="1DE9780E" w14:textId="2347E3EF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>
        <w:rPr>
          <w:rFonts w:ascii="Fira Sans" w:hAnsi="Fira Sans" w:cs="Arial"/>
          <w:sz w:val="19"/>
          <w:szCs w:val="19"/>
        </w:rPr>
        <w:t>,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2708C9">
        <w:rPr>
          <w:rFonts w:ascii="Fira Sans" w:hAnsi="Fira Sans" w:cs="Arial"/>
          <w:sz w:val="19"/>
          <w:szCs w:val="19"/>
        </w:rPr>
        <w:t>18,8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D04FC8">
        <w:rPr>
          <w:rFonts w:ascii="Fira Sans" w:hAnsi="Fira Sans" w:cs="Arial"/>
          <w:sz w:val="19"/>
          <w:szCs w:val="19"/>
        </w:rPr>
        <w:t>19,7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 xml:space="preserve">w </w:t>
      </w:r>
      <w:r w:rsidR="00D04FC8">
        <w:rPr>
          <w:rFonts w:ascii="Fira Sans" w:hAnsi="Fira Sans" w:cs="Arial"/>
          <w:sz w:val="19"/>
          <w:szCs w:val="19"/>
        </w:rPr>
        <w:t>marcu</w:t>
      </w:r>
      <w:r w:rsidR="00AD157D" w:rsidRPr="00EA7D09">
        <w:rPr>
          <w:rFonts w:ascii="Fira Sans" w:hAnsi="Fira Sans" w:cs="Arial"/>
          <w:sz w:val="19"/>
          <w:szCs w:val="19"/>
        </w:rPr>
        <w:t xml:space="preserve"> ub.r</w:t>
      </w:r>
      <w:r w:rsidR="00AD157D">
        <w:rPr>
          <w:rFonts w:ascii="Fira Sans" w:hAnsi="Fira Sans" w:cs="Arial"/>
          <w:sz w:val="19"/>
          <w:szCs w:val="19"/>
        </w:rPr>
        <w:t>.</w:t>
      </w:r>
      <w:r w:rsidR="00F82309" w:rsidRPr="00EA7D09">
        <w:rPr>
          <w:rFonts w:ascii="Fira Sans" w:hAnsi="Fira Sans" w:cs="Arial"/>
          <w:sz w:val="19"/>
          <w:szCs w:val="19"/>
        </w:rPr>
        <w:t>)</w:t>
      </w:r>
      <w:r w:rsidR="00AD157D">
        <w:rPr>
          <w:rFonts w:ascii="Fira Sans" w:hAnsi="Fira Sans" w:cs="Arial"/>
          <w:sz w:val="19"/>
          <w:szCs w:val="19"/>
        </w:rPr>
        <w:t>,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>bartoszycki (</w:t>
      </w:r>
      <w:r w:rsidR="002708C9">
        <w:rPr>
          <w:rFonts w:ascii="Fira Sans" w:hAnsi="Fira Sans" w:cs="Arial"/>
          <w:sz w:val="19"/>
          <w:szCs w:val="19"/>
        </w:rPr>
        <w:t>18,7</w:t>
      </w:r>
      <w:r w:rsidR="00AD157D" w:rsidRPr="00EA7D09">
        <w:rPr>
          <w:rFonts w:ascii="Fira Sans" w:hAnsi="Fira Sans" w:cs="Arial"/>
          <w:sz w:val="19"/>
          <w:szCs w:val="19"/>
        </w:rPr>
        <w:t>%,</w:t>
      </w:r>
      <w:r w:rsidR="007269E0">
        <w:rPr>
          <w:rFonts w:ascii="Fira Sans" w:hAnsi="Fira Sans" w:cs="Arial"/>
          <w:sz w:val="19"/>
          <w:szCs w:val="19"/>
        </w:rPr>
        <w:t> </w:t>
      </w:r>
      <w:r w:rsidR="00AD157D" w:rsidRPr="00EA7D09">
        <w:rPr>
          <w:rFonts w:ascii="Fira Sans" w:hAnsi="Fira Sans" w:cs="Arial"/>
          <w:sz w:val="19"/>
          <w:szCs w:val="19"/>
        </w:rPr>
        <w:t xml:space="preserve">wobec </w:t>
      </w:r>
      <w:r w:rsidR="00AD157D">
        <w:rPr>
          <w:rFonts w:ascii="Fira Sans" w:hAnsi="Fira Sans" w:cs="Arial"/>
          <w:sz w:val="19"/>
          <w:szCs w:val="19"/>
        </w:rPr>
        <w:t xml:space="preserve">odpowiednio </w:t>
      </w:r>
      <w:r w:rsidR="00D04FC8">
        <w:rPr>
          <w:rFonts w:ascii="Fira Sans" w:hAnsi="Fira Sans" w:cs="Arial"/>
          <w:sz w:val="19"/>
          <w:szCs w:val="19"/>
        </w:rPr>
        <w:t>19,8</w:t>
      </w:r>
      <w:r w:rsidR="00AD157D" w:rsidRPr="00EA7D09">
        <w:rPr>
          <w:rFonts w:ascii="Fira Sans" w:hAnsi="Fira Sans" w:cs="Arial"/>
          <w:sz w:val="19"/>
          <w:szCs w:val="19"/>
        </w:rPr>
        <w:t>%)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F82309" w:rsidRPr="00D44060">
        <w:rPr>
          <w:rFonts w:ascii="Fira Sans" w:hAnsi="Fira Sans" w:cs="Arial"/>
          <w:sz w:val="19"/>
          <w:szCs w:val="19"/>
        </w:rPr>
        <w:t>18,</w:t>
      </w:r>
      <w:r w:rsidR="002708C9">
        <w:rPr>
          <w:rFonts w:ascii="Fira Sans" w:hAnsi="Fira Sans" w:cs="Arial"/>
          <w:sz w:val="19"/>
          <w:szCs w:val="19"/>
        </w:rPr>
        <w:t>0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D04FC8">
        <w:rPr>
          <w:rFonts w:ascii="Fira Sans" w:hAnsi="Fira Sans" w:cs="Arial"/>
          <w:sz w:val="19"/>
          <w:szCs w:val="19"/>
        </w:rPr>
        <w:t>18,4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7269E0">
        <w:rPr>
          <w:rFonts w:ascii="Fira Sans" w:hAnsi="Fira Sans" w:cs="Arial"/>
          <w:sz w:val="19"/>
          <w:szCs w:val="19"/>
        </w:rPr>
        <w:br/>
      </w:r>
      <w:r w:rsidRPr="00EA7D09">
        <w:rPr>
          <w:rFonts w:ascii="Fira Sans" w:hAnsi="Fira Sans" w:cs="Arial"/>
          <w:sz w:val="19"/>
          <w:szCs w:val="19"/>
        </w:rPr>
        <w:t>(</w:t>
      </w:r>
      <w:r w:rsidR="00955065" w:rsidRPr="00D44060">
        <w:rPr>
          <w:rFonts w:ascii="Fira Sans" w:hAnsi="Fira Sans" w:cs="Arial"/>
          <w:sz w:val="19"/>
          <w:szCs w:val="19"/>
        </w:rPr>
        <w:t>2,</w:t>
      </w:r>
      <w:r w:rsidR="002708C9">
        <w:rPr>
          <w:rFonts w:ascii="Fira Sans" w:hAnsi="Fira Sans" w:cs="Arial"/>
          <w:sz w:val="19"/>
          <w:szCs w:val="19"/>
        </w:rPr>
        <w:t>1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D04FC8">
        <w:rPr>
          <w:rFonts w:ascii="Fira Sans" w:hAnsi="Fira Sans" w:cs="Arial"/>
          <w:sz w:val="19"/>
          <w:szCs w:val="19"/>
        </w:rPr>
        <w:t>2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18001694" w:rsidR="00B51E67" w:rsidRPr="007650FA" w:rsidRDefault="0035288B" w:rsidP="007650FA">
      <w:pPr>
        <w:pStyle w:val="Tytutablicwykreswmap"/>
        <w:ind w:left="680" w:hanging="68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56928" behindDoc="0" locked="0" layoutInCell="1" allowOverlap="1" wp14:anchorId="25B1BFB2" wp14:editId="3E743701">
            <wp:simplePos x="0" y="0"/>
            <wp:positionH relativeFrom="column">
              <wp:posOffset>0</wp:posOffset>
            </wp:positionH>
            <wp:positionV relativeFrom="paragraph">
              <wp:posOffset>517261</wp:posOffset>
            </wp:positionV>
            <wp:extent cx="6654165" cy="2604770"/>
            <wp:effectExtent l="0" t="0" r="0" b="5080"/>
            <wp:wrapTopAndBottom/>
            <wp:docPr id="10" name="Obraz 10" descr="Mapa przedstawia stopę bezrobocia w powiatach województwa warmińsko-mazurskiego w końcu marca 2023 r." title="Mapa 1. Stopa bezrobocia rejestrowanego według powiat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opa bezrobocia_powiaty_marzec_krzywe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2708C9">
        <w:rPr>
          <w:b w:val="0"/>
        </w:rPr>
        <w:t>marca</w:t>
      </w:r>
    </w:p>
    <w:p w14:paraId="795FC9D1" w14:textId="184B0322" w:rsidR="00D537C0" w:rsidRPr="00837937" w:rsidRDefault="00B51E6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837937">
        <w:rPr>
          <w:rFonts w:ascii="Fira Sans" w:hAnsi="Fira Sans" w:cs="Arial"/>
          <w:sz w:val="19"/>
          <w:szCs w:val="19"/>
        </w:rPr>
        <w:t xml:space="preserve">W </w:t>
      </w:r>
      <w:r w:rsidR="00D04FC8">
        <w:rPr>
          <w:rFonts w:ascii="Fira Sans" w:hAnsi="Fira Sans" w:cs="Arial"/>
          <w:sz w:val="19"/>
          <w:szCs w:val="19"/>
        </w:rPr>
        <w:t>marcu</w:t>
      </w:r>
      <w:r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D45430">
        <w:rPr>
          <w:rFonts w:ascii="Fira Sans" w:hAnsi="Fira Sans" w:cs="Arial"/>
          <w:sz w:val="19"/>
          <w:szCs w:val="19"/>
        </w:rPr>
        <w:t>5,</w:t>
      </w:r>
      <w:r w:rsidR="00013DC1">
        <w:rPr>
          <w:rFonts w:ascii="Fira Sans" w:hAnsi="Fira Sans" w:cs="Arial"/>
          <w:sz w:val="19"/>
          <w:szCs w:val="19"/>
        </w:rPr>
        <w:t>4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013DC1">
        <w:rPr>
          <w:rFonts w:ascii="Fira Sans" w:hAnsi="Fira Sans" w:cs="Arial"/>
          <w:sz w:val="19"/>
          <w:szCs w:val="19"/>
        </w:rPr>
        <w:t>2,3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B65EC0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013DC1">
        <w:rPr>
          <w:rFonts w:ascii="Fira Sans" w:hAnsi="Fira Sans" w:cs="Arial"/>
          <w:sz w:val="19"/>
          <w:szCs w:val="19"/>
        </w:rPr>
        <w:t>7,5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013DC1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013DC1">
        <w:rPr>
          <w:rFonts w:ascii="Fira Sans" w:hAnsi="Fira Sans" w:cs="Arial"/>
          <w:sz w:val="19"/>
          <w:szCs w:val="19"/>
        </w:rPr>
        <w:t>wyższy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13DC1">
        <w:rPr>
          <w:rFonts w:ascii="Fira Sans" w:hAnsi="Fira Sans" w:cs="Arial"/>
          <w:sz w:val="19"/>
          <w:szCs w:val="19"/>
        </w:rPr>
        <w:t>5,3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B65EC0">
        <w:rPr>
          <w:rFonts w:ascii="Fira Sans" w:hAnsi="Fira Sans" w:cs="Arial"/>
          <w:sz w:val="19"/>
          <w:szCs w:val="19"/>
        </w:rPr>
        <w:t>82,</w:t>
      </w:r>
      <w:r w:rsidR="00013DC1">
        <w:rPr>
          <w:rFonts w:ascii="Fira Sans" w:hAnsi="Fira Sans" w:cs="Arial"/>
          <w:sz w:val="19"/>
          <w:szCs w:val="19"/>
        </w:rPr>
        <w:t>7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natomiast udział osób dotychczas niepracujących (o </w:t>
      </w:r>
      <w:r w:rsidR="00013DC1">
        <w:rPr>
          <w:rFonts w:ascii="Fira Sans" w:hAnsi="Fira Sans" w:cs="Arial"/>
          <w:sz w:val="19"/>
          <w:szCs w:val="19"/>
        </w:rPr>
        <w:t>6,1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9,</w:t>
      </w:r>
      <w:r w:rsidR="00013DC1">
        <w:rPr>
          <w:rFonts w:ascii="Fira Sans" w:hAnsi="Fira Sans" w:cs="Arial"/>
          <w:sz w:val="19"/>
          <w:szCs w:val="19"/>
        </w:rPr>
        <w:t>4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11C8FBE2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887ED3">
        <w:rPr>
          <w:rFonts w:cs="Arial"/>
          <w:szCs w:val="19"/>
        </w:rPr>
        <w:t>1,</w:t>
      </w:r>
      <w:r w:rsidR="00887ED3" w:rsidRPr="00887ED3">
        <w:rPr>
          <w:rFonts w:cs="Arial"/>
          <w:szCs w:val="19"/>
        </w:rPr>
        <w:t>1</w:t>
      </w:r>
      <w:r w:rsidR="002C7912" w:rsidRPr="00887ED3">
        <w:rPr>
          <w:rFonts w:cs="Arial"/>
          <w:szCs w:val="19"/>
        </w:rPr>
        <w:t>.</w:t>
      </w:r>
    </w:p>
    <w:p w14:paraId="1684A980" w14:textId="050D5E5C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6,4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B65EC0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27,4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013DC1">
        <w:rPr>
          <w:rFonts w:ascii="Fira Sans" w:hAnsi="Fira Sans" w:cs="Arial"/>
          <w:sz w:val="19"/>
          <w:szCs w:val="19"/>
        </w:rPr>
        <w:t>13,</w:t>
      </w:r>
      <w:r w:rsidR="006B3E00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 xml:space="preserve">3,6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13DC1">
        <w:rPr>
          <w:rFonts w:ascii="Fira Sans" w:hAnsi="Fira Sans" w:cs="Arial"/>
          <w:sz w:val="19"/>
          <w:szCs w:val="19"/>
        </w:rPr>
        <w:t>wzrósł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013DC1">
        <w:rPr>
          <w:rFonts w:ascii="Fira Sans" w:hAnsi="Fira Sans" w:cs="Arial"/>
          <w:sz w:val="19"/>
          <w:szCs w:val="19"/>
        </w:rPr>
        <w:t>marca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013DC1">
        <w:rPr>
          <w:rFonts w:ascii="Fira Sans" w:hAnsi="Fira Sans" w:cs="Arial"/>
          <w:sz w:val="19"/>
          <w:szCs w:val="19"/>
        </w:rPr>
        <w:t>3,1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13DC1">
        <w:rPr>
          <w:rFonts w:ascii="Fira Sans" w:hAnsi="Fira Sans" w:cs="Arial"/>
          <w:sz w:val="19"/>
          <w:szCs w:val="19"/>
        </w:rPr>
        <w:t>52,1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Zwiększył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>o 3,3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17,2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013DC1">
        <w:rPr>
          <w:rFonts w:ascii="Fira Sans" w:hAnsi="Fira Sans" w:cs="Arial"/>
          <w:sz w:val="19"/>
          <w:szCs w:val="19"/>
        </w:rPr>
        <w:t>, zmniejszył się natomiast u</w:t>
      </w:r>
      <w:r w:rsidR="00013DC1" w:rsidRPr="00AC460E">
        <w:rPr>
          <w:rFonts w:ascii="Fira Sans" w:hAnsi="Fira Sans" w:cs="Arial"/>
          <w:sz w:val="19"/>
          <w:szCs w:val="19"/>
        </w:rPr>
        <w:t>dział</w:t>
      </w:r>
      <w:r w:rsidR="00A0650B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</w:t>
      </w:r>
      <w:r w:rsidR="00F35F1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u pracodawcy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(o </w:t>
      </w:r>
      <w:r w:rsidR="00A0650B">
        <w:rPr>
          <w:rFonts w:ascii="Fira Sans" w:hAnsi="Fira Sans" w:cs="Arial"/>
          <w:sz w:val="19"/>
          <w:szCs w:val="19"/>
        </w:rPr>
        <w:t>7,8</w:t>
      </w:r>
      <w:r w:rsidR="00F35F1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4,8</w:t>
      </w:r>
      <w:r w:rsidR="00F35F19" w:rsidRPr="00AC460E">
        <w:rPr>
          <w:rFonts w:ascii="Fira Sans" w:hAnsi="Fira Sans" w:cs="Arial"/>
          <w:sz w:val="19"/>
          <w:szCs w:val="19"/>
        </w:rPr>
        <w:t>%)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991FF7">
        <w:rPr>
          <w:rFonts w:ascii="Fira Sans" w:hAnsi="Fira Sans" w:cs="Arial"/>
          <w:sz w:val="19"/>
          <w:szCs w:val="19"/>
        </w:rPr>
        <w:t xml:space="preserve">oraz </w:t>
      </w:r>
      <w:r w:rsidR="00F35F19">
        <w:rPr>
          <w:rFonts w:ascii="Fira Sans" w:hAnsi="Fira Sans" w:cs="Arial"/>
          <w:sz w:val="19"/>
          <w:szCs w:val="19"/>
        </w:rPr>
        <w:t>udział osób,</w:t>
      </w:r>
      <w:r w:rsidR="00F35F19" w:rsidRP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35F19">
        <w:rPr>
          <w:rFonts w:ascii="Fira Sans" w:hAnsi="Fira Sans" w:cs="Arial"/>
          <w:sz w:val="19"/>
          <w:szCs w:val="19"/>
        </w:rPr>
        <w:t xml:space="preserve"> (o </w:t>
      </w:r>
      <w:r w:rsidR="000A575E">
        <w:rPr>
          <w:rFonts w:ascii="Fira Sans" w:hAnsi="Fira Sans" w:cs="Arial"/>
          <w:sz w:val="19"/>
          <w:szCs w:val="19"/>
        </w:rPr>
        <w:t>0,</w:t>
      </w:r>
      <w:r w:rsidR="00A0650B">
        <w:rPr>
          <w:rFonts w:ascii="Fira Sans" w:hAnsi="Fira Sans" w:cs="Arial"/>
          <w:sz w:val="19"/>
          <w:szCs w:val="19"/>
        </w:rPr>
        <w:t>1</w:t>
      </w:r>
      <w:r w:rsidR="00F35F19" w:rsidRPr="007968F1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B65EC0">
        <w:rPr>
          <w:rFonts w:ascii="Fira Sans" w:hAnsi="Fira Sans" w:cs="Arial"/>
          <w:sz w:val="19"/>
          <w:szCs w:val="19"/>
        </w:rPr>
        <w:t>6,</w:t>
      </w:r>
      <w:r w:rsidR="00A0650B">
        <w:rPr>
          <w:rFonts w:ascii="Fira Sans" w:hAnsi="Fira Sans" w:cs="Arial"/>
          <w:sz w:val="19"/>
          <w:szCs w:val="19"/>
        </w:rPr>
        <w:t>7</w:t>
      </w:r>
      <w:r w:rsidR="00F35F19" w:rsidRPr="00AC460E">
        <w:rPr>
          <w:rFonts w:ascii="Fira Sans" w:hAnsi="Fira Sans" w:cs="Arial"/>
          <w:sz w:val="19"/>
          <w:szCs w:val="19"/>
        </w:rPr>
        <w:t>%</w:t>
      </w:r>
      <w:r w:rsidR="00991FF7">
        <w:rPr>
          <w:rFonts w:ascii="Fira Sans" w:hAnsi="Fira Sans" w:cs="Arial"/>
          <w:sz w:val="19"/>
          <w:szCs w:val="19"/>
        </w:rPr>
        <w:t>)</w:t>
      </w:r>
      <w:r w:rsidR="00703139">
        <w:rPr>
          <w:rFonts w:ascii="Fira Sans" w:hAnsi="Fira Sans" w:cs="Arial"/>
          <w:sz w:val="19"/>
          <w:szCs w:val="19"/>
        </w:rPr>
        <w:t>.</w:t>
      </w:r>
    </w:p>
    <w:p w14:paraId="701B3198" w14:textId="17556A9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A0650B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0650B">
        <w:rPr>
          <w:rFonts w:ascii="Fira Sans" w:hAnsi="Fira Sans" w:cs="Arial"/>
          <w:sz w:val="19"/>
          <w:szCs w:val="19"/>
        </w:rPr>
        <w:t>34,9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B65EC0">
        <w:rPr>
          <w:rFonts w:ascii="Fira Sans" w:hAnsi="Fira Sans" w:cs="Arial"/>
          <w:sz w:val="19"/>
          <w:szCs w:val="19"/>
        </w:rPr>
        <w:t>9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A0650B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27B7BEC5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A0650B">
        <w:rPr>
          <w:rFonts w:ascii="Fira Sans" w:hAnsi="Fira Sans" w:cs="Arial"/>
          <w:sz w:val="19"/>
          <w:szCs w:val="19"/>
        </w:rPr>
        <w:t>marca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B65EC0">
        <w:rPr>
          <w:rFonts w:ascii="Fira Sans" w:hAnsi="Fira Sans" w:cs="Arial"/>
          <w:sz w:val="19"/>
          <w:szCs w:val="19"/>
        </w:rPr>
        <w:t>80,</w:t>
      </w:r>
      <w:r w:rsidR="00A0650B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A0650B">
        <w:rPr>
          <w:rFonts w:ascii="Fira Sans" w:hAnsi="Fira Sans" w:cs="Arial"/>
          <w:sz w:val="19"/>
          <w:szCs w:val="19"/>
        </w:rPr>
        <w:t>82,7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2663FF">
        <w:rPr>
          <w:rFonts w:ascii="Fira Sans" w:hAnsi="Fira Sans" w:cs="Arial"/>
          <w:sz w:val="19"/>
          <w:szCs w:val="19"/>
        </w:rPr>
        <w:t>6,</w:t>
      </w:r>
      <w:r w:rsidR="00A0650B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2663FF">
        <w:rPr>
          <w:rFonts w:ascii="Fira Sans" w:hAnsi="Fira Sans" w:cs="Arial"/>
          <w:sz w:val="19"/>
          <w:szCs w:val="19"/>
        </w:rPr>
        <w:t>45,</w:t>
      </w:r>
      <w:r w:rsidR="00A0650B">
        <w:rPr>
          <w:rFonts w:ascii="Fira Sans" w:hAnsi="Fira Sans" w:cs="Arial"/>
          <w:sz w:val="19"/>
          <w:szCs w:val="19"/>
        </w:rPr>
        <w:t>4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A0650B">
        <w:rPr>
          <w:rFonts w:ascii="Fira Sans" w:hAnsi="Fira Sans" w:cs="Arial"/>
          <w:spacing w:val="-2"/>
          <w:sz w:val="19"/>
          <w:szCs w:val="19"/>
        </w:rPr>
        <w:t>8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27,</w:t>
      </w:r>
      <w:r w:rsidR="00A0650B">
        <w:rPr>
          <w:rFonts w:ascii="Fira Sans" w:hAnsi="Fira Sans" w:cs="Arial"/>
          <w:spacing w:val="-2"/>
          <w:sz w:val="19"/>
          <w:szCs w:val="19"/>
        </w:rPr>
        <w:t>1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</w:t>
      </w:r>
      <w:r w:rsidR="00A0650B">
        <w:rPr>
          <w:rFonts w:ascii="Fira Sans" w:hAnsi="Fira Sans" w:cs="Arial"/>
          <w:spacing w:val="-2"/>
          <w:sz w:val="19"/>
          <w:szCs w:val="19"/>
        </w:rPr>
        <w:t>3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920B3">
        <w:rPr>
          <w:rFonts w:ascii="Fira Sans" w:hAnsi="Fira Sans" w:cs="Arial"/>
          <w:spacing w:val="-2"/>
          <w:sz w:val="19"/>
          <w:szCs w:val="19"/>
        </w:rPr>
        <w:t>13,</w:t>
      </w:r>
      <w:r w:rsidR="00A0650B">
        <w:rPr>
          <w:rFonts w:ascii="Fira Sans" w:hAnsi="Fira Sans" w:cs="Arial"/>
          <w:spacing w:val="-2"/>
          <w:sz w:val="19"/>
          <w:szCs w:val="19"/>
        </w:rPr>
        <w:t>1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A0650B">
        <w:rPr>
          <w:rFonts w:ascii="Fira Sans" w:hAnsi="Fira Sans" w:cs="Arial"/>
          <w:spacing w:val="-2"/>
          <w:sz w:val="19"/>
          <w:szCs w:val="19"/>
        </w:rPr>
        <w:t>3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A0650B">
        <w:rPr>
          <w:rFonts w:ascii="Fira Sans" w:hAnsi="Fira Sans" w:cs="Arial"/>
          <w:spacing w:val="-2"/>
          <w:sz w:val="19"/>
          <w:szCs w:val="19"/>
        </w:rPr>
        <w:t>4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60C1B91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A0650B">
        <w:rPr>
          <w:rFonts w:ascii="Fira Sans" w:hAnsi="Fira Sans" w:cs="Arial"/>
          <w:sz w:val="19"/>
          <w:szCs w:val="19"/>
        </w:rPr>
        <w:t>marcem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0650B">
        <w:rPr>
          <w:rFonts w:ascii="Fira Sans" w:hAnsi="Fira Sans" w:cs="Arial"/>
          <w:sz w:val="19"/>
          <w:szCs w:val="19"/>
        </w:rPr>
        <w:t>12,2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2663FF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A0650B">
        <w:rPr>
          <w:rFonts w:ascii="Fira Sans" w:hAnsi="Fira Sans" w:cs="Arial"/>
          <w:sz w:val="19"/>
          <w:szCs w:val="19"/>
        </w:rPr>
        <w:t>2,6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A0650B">
        <w:rPr>
          <w:rFonts w:ascii="Fira Sans" w:hAnsi="Fira Sans" w:cs="Arial"/>
          <w:sz w:val="19"/>
          <w:szCs w:val="19"/>
        </w:rPr>
        <w:t>12,0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0E2738">
        <w:rPr>
          <w:rFonts w:ascii="Fira Sans" w:hAnsi="Fira Sans" w:cs="Arial"/>
          <w:sz w:val="19"/>
          <w:szCs w:val="19"/>
        </w:rPr>
        <w:t xml:space="preserve">oraz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0650B">
        <w:rPr>
          <w:rFonts w:ascii="Fira Sans" w:hAnsi="Fira Sans" w:cs="Arial"/>
          <w:sz w:val="19"/>
          <w:szCs w:val="19"/>
        </w:rPr>
        <w:t>3</w:t>
      </w:r>
      <w:r w:rsidR="002663FF">
        <w:rPr>
          <w:rFonts w:ascii="Fira Sans" w:hAnsi="Fira Sans" w:cs="Arial"/>
          <w:sz w:val="19"/>
          <w:szCs w:val="19"/>
        </w:rPr>
        <w:t>,7%)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rcu 2022 roku oraz w lutym i marcu 2023 roku.&#10;"/>
      </w:tblPr>
      <w:tblGrid>
        <w:gridCol w:w="5761"/>
        <w:gridCol w:w="1568"/>
        <w:gridCol w:w="1569"/>
        <w:gridCol w:w="1569"/>
      </w:tblGrid>
      <w:tr w:rsidR="002663FF" w:rsidRPr="00AC460E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AC460E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20BE8F15" w:rsidR="002663FF" w:rsidRPr="00AC460E" w:rsidRDefault="002663FF" w:rsidP="002663F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2663FF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26B5C5AE" w:rsidR="002663FF" w:rsidRPr="00AC460E" w:rsidRDefault="002663FF" w:rsidP="00C753D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69" w:type="dxa"/>
            <w:vAlign w:val="center"/>
          </w:tcPr>
          <w:p w14:paraId="0739061B" w14:textId="6413ED1F" w:rsidR="002663FF" w:rsidRPr="00AC460E" w:rsidRDefault="002663FF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73C48">
              <w:rPr>
                <w:rFonts w:cs="Arial"/>
                <w:sz w:val="16"/>
                <w:szCs w:val="16"/>
              </w:rPr>
              <w:t>3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973C48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5E729D84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69" w:type="dxa"/>
            <w:vAlign w:val="center"/>
          </w:tcPr>
          <w:p w14:paraId="47999F8F" w14:textId="656A7D7E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569" w:type="dxa"/>
            <w:vAlign w:val="center"/>
          </w:tcPr>
          <w:p w14:paraId="6B8B0DDC" w14:textId="6CD60957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  <w:tr w:rsidR="00973C48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973C48" w:rsidRPr="00AC460E" w:rsidRDefault="00973C48" w:rsidP="00973C48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09AFBF48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1569" w:type="dxa"/>
            <w:vAlign w:val="center"/>
          </w:tcPr>
          <w:p w14:paraId="0A784BA3" w14:textId="415D4090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569" w:type="dxa"/>
            <w:vAlign w:val="center"/>
          </w:tcPr>
          <w:p w14:paraId="43FA5174" w14:textId="0F387C6F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973C48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205AC245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569" w:type="dxa"/>
            <w:vAlign w:val="center"/>
          </w:tcPr>
          <w:p w14:paraId="577FACF6" w14:textId="31829C78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569" w:type="dxa"/>
            <w:vAlign w:val="center"/>
          </w:tcPr>
          <w:p w14:paraId="581B49AF" w14:textId="5D575DA7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</w:tr>
      <w:tr w:rsidR="00973C48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56DF2B29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569" w:type="dxa"/>
            <w:vAlign w:val="center"/>
          </w:tcPr>
          <w:p w14:paraId="3DBFD2AB" w14:textId="7AB97E5C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7E76708E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</w:tr>
      <w:tr w:rsidR="00973C48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16445F5B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569" w:type="dxa"/>
            <w:vAlign w:val="center"/>
          </w:tcPr>
          <w:p w14:paraId="4ADDC458" w14:textId="3931764D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1569" w:type="dxa"/>
            <w:vAlign w:val="center"/>
          </w:tcPr>
          <w:p w14:paraId="38C24EBE" w14:textId="5F6A907D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</w:tr>
      <w:tr w:rsidR="00973C48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973C48" w:rsidRPr="00AC460E" w:rsidRDefault="00973C48" w:rsidP="00973C4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6782EBD7" w:rsidR="00973C48" w:rsidRPr="00AC460E" w:rsidRDefault="00A0650B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569" w:type="dxa"/>
            <w:vAlign w:val="center"/>
          </w:tcPr>
          <w:p w14:paraId="01252F17" w14:textId="39942A96" w:rsidR="00973C48" w:rsidRPr="00AC460E" w:rsidRDefault="00973C48" w:rsidP="00973C48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569" w:type="dxa"/>
            <w:vAlign w:val="center"/>
          </w:tcPr>
          <w:p w14:paraId="0A8C4280" w14:textId="42BEA0F8" w:rsidR="00973C48" w:rsidRPr="00AC460E" w:rsidRDefault="00A0650B" w:rsidP="00973C48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09BA1FFD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9D186B">
        <w:rPr>
          <w:rFonts w:ascii="Fira Sans" w:hAnsi="Fira Sans" w:cs="Arial"/>
          <w:sz w:val="19"/>
          <w:szCs w:val="19"/>
        </w:rPr>
        <w:t>marcu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2663FF">
        <w:rPr>
          <w:rFonts w:ascii="Fira Sans" w:hAnsi="Fira Sans" w:cs="Arial"/>
          <w:spacing w:val="-2"/>
          <w:sz w:val="19"/>
          <w:szCs w:val="19"/>
        </w:rPr>
        <w:t>3,</w:t>
      </w:r>
      <w:r w:rsidR="009D186B">
        <w:rPr>
          <w:rFonts w:ascii="Fira Sans" w:hAnsi="Fira Sans" w:cs="Arial"/>
          <w:spacing w:val="-2"/>
          <w:sz w:val="19"/>
          <w:szCs w:val="19"/>
        </w:rPr>
        <w:t>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</w:t>
      </w:r>
      <w:r w:rsidR="00E83129">
        <w:rPr>
          <w:rFonts w:ascii="Fira Sans" w:hAnsi="Fira Sans" w:cs="Arial"/>
          <w:spacing w:val="-2"/>
          <w:sz w:val="19"/>
          <w:szCs w:val="19"/>
        </w:rPr>
        <w:t>2</w:t>
      </w:r>
      <w:r w:rsidR="00104693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120F70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</w:t>
      </w:r>
      <w:r w:rsidR="00E83129">
        <w:rPr>
          <w:rFonts w:ascii="Fira Sans" w:hAnsi="Fira Sans" w:cs="Arial"/>
          <w:sz w:val="19"/>
          <w:szCs w:val="19"/>
        </w:rPr>
        <w:t>7</w:t>
      </w:r>
      <w:r w:rsidR="00120F70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8C64F0">
        <w:rPr>
          <w:rFonts w:ascii="Fira Sans" w:hAnsi="Fira Sans" w:cs="Arial"/>
          <w:sz w:val="19"/>
          <w:szCs w:val="19"/>
        </w:rPr>
        <w:t>7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E83129">
        <w:rPr>
          <w:rFonts w:ascii="Fira Sans" w:hAnsi="Fira Sans" w:cs="Arial"/>
          <w:sz w:val="19"/>
          <w:szCs w:val="19"/>
        </w:rPr>
        <w:t>1</w:t>
      </w:r>
      <w:r w:rsidR="008C64F0">
        <w:rPr>
          <w:rFonts w:ascii="Fira Sans" w:hAnsi="Fira Sans" w:cs="Arial"/>
          <w:sz w:val="19"/>
          <w:szCs w:val="19"/>
        </w:rPr>
        <w:t>8</w:t>
      </w:r>
      <w:r w:rsidR="00120F70">
        <w:rPr>
          <w:rFonts w:ascii="Fira Sans" w:hAnsi="Fira Sans" w:cs="Arial"/>
          <w:sz w:val="19"/>
          <w:szCs w:val="19"/>
        </w:rPr>
        <w:t>, przed rokiem 1</w:t>
      </w:r>
      <w:r w:rsidR="008C64F0">
        <w:rPr>
          <w:rFonts w:ascii="Fira Sans" w:hAnsi="Fira Sans" w:cs="Arial"/>
          <w:sz w:val="19"/>
          <w:szCs w:val="19"/>
        </w:rPr>
        <w:t>0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18C38F23" w:rsidR="00B51E67" w:rsidRPr="007650FA" w:rsidRDefault="00E544EB" w:rsidP="007650FA">
      <w:pPr>
        <w:pStyle w:val="Tytutablicwykreswmap"/>
        <w:ind w:left="851" w:hanging="851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52832" behindDoc="0" locked="0" layoutInCell="1" allowOverlap="1" wp14:anchorId="2156E724" wp14:editId="3D2EB9FA">
            <wp:simplePos x="0" y="0"/>
            <wp:positionH relativeFrom="column">
              <wp:posOffset>0</wp:posOffset>
            </wp:positionH>
            <wp:positionV relativeFrom="paragraph">
              <wp:posOffset>363855</wp:posOffset>
            </wp:positionV>
            <wp:extent cx="6654165" cy="2304415"/>
            <wp:effectExtent l="0" t="0" r="0" b="635"/>
            <wp:wrapTopAndBottom/>
            <wp:docPr id="34" name="Obraz 34" descr="Wykres kolumnowy prezentuje liczbę bezrobotnych zarejestrowanych przypadającą na jedną ofertę pracy według miesięcy od 2020 do 2023 roku w województwie warmińsko-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3. Bezrobotni na 1 ofertę pracy</w:t>
      </w:r>
      <w:r w:rsidR="00B51E67" w:rsidRPr="00AC460E">
        <w:br/>
      </w:r>
      <w:r w:rsidR="00B51E67" w:rsidRPr="007650FA">
        <w:rPr>
          <w:b w:val="0"/>
        </w:rPr>
        <w:t>Stan w końcu miesiąca</w:t>
      </w:r>
    </w:p>
    <w:p w14:paraId="7D9034C1" w14:textId="0A72FC7A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2981C2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81B9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8C64F0">
        <w:rPr>
          <w:rFonts w:cs="Arial"/>
          <w:szCs w:val="19"/>
        </w:rPr>
        <w:t>marca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E83129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E8312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E8312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EC2778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E83129">
        <w:rPr>
          <w:rFonts w:cs="Arial"/>
          <w:szCs w:val="19"/>
        </w:rPr>
        <w:t>139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83129">
        <w:rPr>
          <w:rFonts w:cs="Arial"/>
        </w:rPr>
        <w:t>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1E16E0">
        <w:rPr>
          <w:rFonts w:cs="Arial"/>
        </w:rPr>
        <w:t>44</w:t>
      </w:r>
      <w:r w:rsidR="00E83129">
        <w:rPr>
          <w:rFonts w:cs="Arial"/>
        </w:rPr>
        <w:t>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5986B1DC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642763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642763">
        <w:rPr>
          <w:rFonts w:cs="Arial"/>
          <w:szCs w:val="19"/>
        </w:rPr>
        <w:t> 912,52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642763">
        <w:rPr>
          <w:rFonts w:cs="Arial"/>
          <w:szCs w:val="19"/>
        </w:rPr>
        <w:t>11,2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642763">
        <w:rPr>
          <w:rFonts w:cs="Arial"/>
          <w:szCs w:val="19"/>
        </w:rPr>
        <w:t>13,0</w:t>
      </w:r>
      <w:r w:rsidRPr="00AC460E">
        <w:rPr>
          <w:rFonts w:cs="Arial"/>
          <w:szCs w:val="19"/>
        </w:rPr>
        <w:t>%).</w:t>
      </w:r>
    </w:p>
    <w:p w14:paraId="7CC72D8F" w14:textId="4E9D2CFF" w:rsidR="0022142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642763">
        <w:rPr>
          <w:rFonts w:ascii="Fira Sans" w:hAnsi="Fira Sans" w:cs="Arial"/>
          <w:bCs/>
          <w:sz w:val="19"/>
          <w:szCs w:val="19"/>
        </w:rPr>
        <w:t>marcem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937C0E">
        <w:rPr>
          <w:rFonts w:ascii="Fira Sans" w:hAnsi="Fira Sans" w:cs="Arial"/>
          <w:bCs/>
          <w:sz w:val="19"/>
          <w:szCs w:val="19"/>
        </w:rPr>
        <w:t>2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</w:t>
      </w:r>
      <w:r w:rsidR="00937C0E">
        <w:rPr>
          <w:rFonts w:ascii="Fira Sans" w:hAnsi="Fira Sans" w:cs="Arial"/>
          <w:bCs/>
          <w:sz w:val="19"/>
          <w:szCs w:val="19"/>
        </w:rPr>
        <w:t xml:space="preserve"> </w:t>
      </w:r>
      <w:r w:rsidR="00DC338B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DC338B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DB34B9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C338B" w:rsidRPr="00DB34B9">
        <w:rPr>
          <w:rFonts w:ascii="Fira Sans" w:hAnsi="Fira Sans" w:cs="Arial"/>
          <w:sz w:val="19"/>
          <w:szCs w:val="19"/>
        </w:rPr>
        <w:t xml:space="preserve">(o </w:t>
      </w:r>
      <w:r w:rsidR="00642763">
        <w:rPr>
          <w:rFonts w:ascii="Fira Sans" w:hAnsi="Fira Sans" w:cs="Arial"/>
          <w:sz w:val="19"/>
          <w:szCs w:val="19"/>
        </w:rPr>
        <w:t>33,2</w:t>
      </w:r>
      <w:r w:rsidR="00DC338B" w:rsidRPr="00DB34B9">
        <w:rPr>
          <w:rFonts w:ascii="Fira Sans" w:hAnsi="Fira Sans" w:cs="Arial"/>
          <w:sz w:val="19"/>
          <w:szCs w:val="19"/>
        </w:rPr>
        <w:t>%)</w:t>
      </w:r>
      <w:r w:rsidR="00DC338B">
        <w:rPr>
          <w:rFonts w:ascii="Fira Sans" w:hAnsi="Fira Sans" w:cs="Arial"/>
          <w:sz w:val="19"/>
          <w:szCs w:val="19"/>
        </w:rPr>
        <w:t>,</w:t>
      </w:r>
      <w:r w:rsidR="00DC338B" w:rsidRPr="00DC338B">
        <w:rPr>
          <w:rFonts w:ascii="Fira Sans" w:hAnsi="Fira Sans" w:cs="Arial"/>
          <w:sz w:val="19"/>
          <w:szCs w:val="19"/>
        </w:rPr>
        <w:t xml:space="preserve"> </w:t>
      </w:r>
      <w:r w:rsidR="00DC338B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DC338B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642763">
        <w:rPr>
          <w:rFonts w:ascii="Fira Sans" w:hAnsi="Fira Sans" w:cs="Arial"/>
          <w:bCs/>
          <w:sz w:val="19"/>
          <w:szCs w:val="19"/>
        </w:rPr>
        <w:t>24,6</w:t>
      </w:r>
      <w:r w:rsidR="00DC338B" w:rsidRPr="00B8262F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>,</w:t>
      </w:r>
      <w:r w:rsidR="00DC338B" w:rsidRPr="00DC338B">
        <w:rPr>
          <w:rFonts w:cs="Arial"/>
          <w:bCs/>
          <w:szCs w:val="19"/>
        </w:rPr>
        <w:t xml:space="preserve"> </w:t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DC338B">
        <w:rPr>
          <w:rFonts w:ascii="Fira Sans" w:hAnsi="Fira Sans" w:cs="Arial"/>
          <w:bCs/>
          <w:sz w:val="19"/>
          <w:szCs w:val="19"/>
        </w:rPr>
        <w:br/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642763">
        <w:rPr>
          <w:rFonts w:ascii="Fira Sans" w:hAnsi="Fira Sans" w:cs="Arial"/>
          <w:bCs/>
          <w:sz w:val="19"/>
          <w:szCs w:val="19"/>
        </w:rPr>
        <w:t>15,8</w:t>
      </w:r>
      <w:r w:rsidR="00DC338B" w:rsidRPr="00DC338B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 xml:space="preserve">, </w:t>
      </w:r>
      <w:r w:rsidR="00DC338B">
        <w:rPr>
          <w:rFonts w:ascii="Fira Sans" w:hAnsi="Fira Sans" w:cs="Arial"/>
          <w:sz w:val="19"/>
          <w:szCs w:val="19"/>
        </w:rPr>
        <w:t>administrowaniu i działalności wspierającej</w:t>
      </w:r>
      <w:r w:rsidR="00DC338B" w:rsidRPr="00B8262F">
        <w:rPr>
          <w:rFonts w:ascii="Fira Sans" w:hAnsi="Fira Sans" w:cs="Arial"/>
          <w:sz w:val="19"/>
          <w:szCs w:val="19"/>
        </w:rPr>
        <w:t xml:space="preserve"> (</w:t>
      </w:r>
      <w:r w:rsidR="00642763">
        <w:rPr>
          <w:rFonts w:ascii="Fira Sans" w:hAnsi="Fira Sans" w:cs="Arial"/>
          <w:sz w:val="19"/>
          <w:szCs w:val="19"/>
        </w:rPr>
        <w:t>13,2</w:t>
      </w:r>
      <w:r w:rsidR="00DC338B" w:rsidRPr="00B8262F">
        <w:rPr>
          <w:rFonts w:ascii="Fira Sans" w:hAnsi="Fira Sans" w:cs="Arial"/>
          <w:sz w:val="19"/>
          <w:szCs w:val="19"/>
        </w:rPr>
        <w:t>%)</w:t>
      </w:r>
      <w:r w:rsidR="00DC338B">
        <w:rPr>
          <w:rFonts w:ascii="Fira Sans" w:hAnsi="Fira Sans" w:cs="Arial"/>
          <w:sz w:val="19"/>
          <w:szCs w:val="19"/>
        </w:rPr>
        <w:t xml:space="preserve">, </w:t>
      </w:r>
      <w:r w:rsidR="00642763">
        <w:rPr>
          <w:rFonts w:ascii="Fira Sans" w:hAnsi="Fira Sans" w:cs="Arial"/>
          <w:bCs/>
          <w:sz w:val="19"/>
          <w:szCs w:val="19"/>
        </w:rPr>
        <w:t>budownictwie</w:t>
      </w:r>
      <w:r w:rsidR="00DC338B" w:rsidRPr="001F5F71">
        <w:rPr>
          <w:rFonts w:ascii="Fira Sans" w:hAnsi="Fira Sans" w:cs="Arial"/>
          <w:bCs/>
          <w:sz w:val="19"/>
          <w:szCs w:val="19"/>
        </w:rPr>
        <w:t xml:space="preserve"> (o</w:t>
      </w:r>
      <w:r w:rsidR="00DC338B">
        <w:rPr>
          <w:rFonts w:ascii="Fira Sans" w:hAnsi="Fira Sans" w:cs="Arial"/>
          <w:bCs/>
          <w:sz w:val="19"/>
          <w:szCs w:val="19"/>
        </w:rPr>
        <w:t> </w:t>
      </w:r>
      <w:r w:rsidR="00642763">
        <w:rPr>
          <w:rFonts w:ascii="Fira Sans" w:hAnsi="Fira Sans" w:cs="Arial"/>
          <w:bCs/>
          <w:sz w:val="19"/>
          <w:szCs w:val="19"/>
        </w:rPr>
        <w:t>10,9</w:t>
      </w:r>
      <w:r w:rsidR="00DC338B" w:rsidRPr="001F5F71">
        <w:rPr>
          <w:rFonts w:ascii="Fira Sans" w:hAnsi="Fira Sans" w:cs="Arial"/>
          <w:bCs/>
          <w:sz w:val="19"/>
          <w:szCs w:val="19"/>
        </w:rPr>
        <w:t>%)</w:t>
      </w:r>
      <w:r w:rsidR="00DC338B" w:rsidRP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9429C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39429C">
        <w:rPr>
          <w:rFonts w:ascii="Fira Sans" w:hAnsi="Fira Sans" w:cs="Arial"/>
          <w:bCs/>
          <w:sz w:val="19"/>
          <w:szCs w:val="19"/>
        </w:rPr>
        <w:t xml:space="preserve"> (o</w:t>
      </w:r>
      <w:r w:rsidR="00C80BEF">
        <w:rPr>
          <w:rFonts w:ascii="Fira Sans" w:hAnsi="Fira Sans" w:cs="Arial"/>
          <w:bCs/>
          <w:sz w:val="19"/>
          <w:szCs w:val="19"/>
        </w:rPr>
        <w:t> </w:t>
      </w:r>
      <w:r w:rsidR="00642763">
        <w:rPr>
          <w:rFonts w:ascii="Fira Sans" w:hAnsi="Fira Sans" w:cs="Arial"/>
          <w:bCs/>
          <w:sz w:val="19"/>
          <w:szCs w:val="19"/>
        </w:rPr>
        <w:t>10,3</w:t>
      </w:r>
      <w:r w:rsidR="0039429C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rcu 2023 roku oraz w okresie narasatającym styczeń-marzec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AC460E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AC460E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370500A6" w:rsidR="00917D90" w:rsidRPr="00AC460E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9665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01146FA3" w:rsidR="00917D90" w:rsidRPr="00AC460E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19665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917D90" w:rsidRPr="00AC460E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74F11361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9665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3870D559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19665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19665C" w:rsidRPr="008F125F" w14:paraId="04B9A5C5" w14:textId="244C7F27" w:rsidTr="0066342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19665C" w:rsidRPr="005C301D" w:rsidRDefault="0019665C" w:rsidP="0019665C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018ACB75" w:rsidR="0019665C" w:rsidRPr="0019665C" w:rsidRDefault="0019665C" w:rsidP="0019665C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19665C">
              <w:rPr>
                <w:rFonts w:cs="Arial"/>
                <w:b/>
                <w:sz w:val="16"/>
                <w:szCs w:val="16"/>
              </w:rPr>
              <w:t>5 912,52</w:t>
            </w:r>
          </w:p>
        </w:tc>
        <w:tc>
          <w:tcPr>
            <w:tcW w:w="1595" w:type="dxa"/>
            <w:vAlign w:val="center"/>
          </w:tcPr>
          <w:p w14:paraId="38906ADF" w14:textId="44ABE879" w:rsidR="0019665C" w:rsidRPr="0019665C" w:rsidRDefault="0019665C" w:rsidP="0019665C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19665C"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1595" w:type="dxa"/>
            <w:vAlign w:val="center"/>
          </w:tcPr>
          <w:p w14:paraId="00729505" w14:textId="120240CE" w:rsidR="0019665C" w:rsidRPr="0019665C" w:rsidRDefault="0019665C" w:rsidP="0019665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19665C">
              <w:rPr>
                <w:rFonts w:cs="Arial"/>
                <w:b/>
                <w:sz w:val="16"/>
                <w:szCs w:val="16"/>
              </w:rPr>
              <w:t>5 794,64</w:t>
            </w:r>
          </w:p>
        </w:tc>
        <w:tc>
          <w:tcPr>
            <w:tcW w:w="1595" w:type="dxa"/>
            <w:vAlign w:val="center"/>
          </w:tcPr>
          <w:p w14:paraId="168B8A58" w14:textId="7B7CCB6A" w:rsidR="0019665C" w:rsidRPr="0019665C" w:rsidRDefault="0019665C" w:rsidP="0019665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19665C">
              <w:rPr>
                <w:rFonts w:cs="Arial"/>
                <w:b/>
                <w:sz w:val="16"/>
                <w:szCs w:val="16"/>
              </w:rPr>
              <w:t>112,5</w:t>
            </w:r>
          </w:p>
        </w:tc>
      </w:tr>
      <w:tr w:rsidR="0019665C" w:rsidRPr="008F125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19665C" w:rsidRPr="008F125F" w:rsidRDefault="0019665C" w:rsidP="0019665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19665C" w:rsidRPr="00B12F69" w:rsidRDefault="0019665C" w:rsidP="0019665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19665C" w:rsidRPr="00B12F69" w:rsidRDefault="0019665C" w:rsidP="0019665C">
            <w:pPr>
              <w:jc w:val="right"/>
              <w:rPr>
                <w:sz w:val="16"/>
                <w:szCs w:val="16"/>
              </w:rPr>
            </w:pPr>
          </w:p>
        </w:tc>
      </w:tr>
      <w:tr w:rsidR="0019665C" w:rsidRPr="008F125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7D94A4A1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6 155,66</w:t>
            </w:r>
          </w:p>
        </w:tc>
        <w:tc>
          <w:tcPr>
            <w:tcW w:w="1595" w:type="dxa"/>
            <w:vAlign w:val="center"/>
          </w:tcPr>
          <w:p w14:paraId="4821423B" w14:textId="4A7CAFE5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595" w:type="dxa"/>
            <w:vAlign w:val="center"/>
          </w:tcPr>
          <w:p w14:paraId="1498EE69" w14:textId="2C74C453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6 009,07</w:t>
            </w:r>
          </w:p>
        </w:tc>
        <w:tc>
          <w:tcPr>
            <w:tcW w:w="1595" w:type="dxa"/>
            <w:vAlign w:val="center"/>
          </w:tcPr>
          <w:p w14:paraId="05DB8AD0" w14:textId="169C7FB8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19665C" w:rsidRPr="008F125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19665C" w:rsidRPr="008F125F" w:rsidRDefault="0019665C" w:rsidP="0019665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0CDC67F9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6 168,53</w:t>
            </w:r>
          </w:p>
        </w:tc>
        <w:tc>
          <w:tcPr>
            <w:tcW w:w="1595" w:type="dxa"/>
            <w:vAlign w:val="center"/>
          </w:tcPr>
          <w:p w14:paraId="22F8E391" w14:textId="7E8D82C9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595" w:type="dxa"/>
            <w:vAlign w:val="center"/>
          </w:tcPr>
          <w:p w14:paraId="07FC3F65" w14:textId="15DF563A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6 031,95</w:t>
            </w:r>
          </w:p>
        </w:tc>
        <w:tc>
          <w:tcPr>
            <w:tcW w:w="1595" w:type="dxa"/>
            <w:vAlign w:val="center"/>
          </w:tcPr>
          <w:p w14:paraId="1E996DFE" w14:textId="33FBB6A1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19665C" w:rsidRPr="008F125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5A9A03DF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5 872,50</w:t>
            </w:r>
          </w:p>
        </w:tc>
        <w:tc>
          <w:tcPr>
            <w:tcW w:w="1595" w:type="dxa"/>
            <w:vAlign w:val="center"/>
          </w:tcPr>
          <w:p w14:paraId="7CFB5A3D" w14:textId="6193637E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595" w:type="dxa"/>
            <w:vAlign w:val="center"/>
          </w:tcPr>
          <w:p w14:paraId="249046BD" w14:textId="6E5CBEAC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5 612,51</w:t>
            </w:r>
          </w:p>
        </w:tc>
        <w:tc>
          <w:tcPr>
            <w:tcW w:w="1595" w:type="dxa"/>
            <w:vAlign w:val="center"/>
          </w:tcPr>
          <w:p w14:paraId="263F4F1F" w14:textId="770BCDE2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665C" w:rsidRPr="008F125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1AE64B9E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5 250,90</w:t>
            </w:r>
          </w:p>
        </w:tc>
        <w:tc>
          <w:tcPr>
            <w:tcW w:w="1595" w:type="dxa"/>
            <w:vAlign w:val="center"/>
          </w:tcPr>
          <w:p w14:paraId="614FBB35" w14:textId="0FEFB143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595" w:type="dxa"/>
            <w:vAlign w:val="center"/>
          </w:tcPr>
          <w:p w14:paraId="022FDB3E" w14:textId="7970080A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5 218,59</w:t>
            </w:r>
          </w:p>
        </w:tc>
        <w:tc>
          <w:tcPr>
            <w:tcW w:w="1595" w:type="dxa"/>
            <w:vAlign w:val="center"/>
          </w:tcPr>
          <w:p w14:paraId="3A461B0E" w14:textId="59F16A62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19665C" w:rsidRPr="008F125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1D8B0A18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5 604,84</w:t>
            </w:r>
          </w:p>
        </w:tc>
        <w:tc>
          <w:tcPr>
            <w:tcW w:w="1595" w:type="dxa"/>
            <w:vAlign w:val="center"/>
          </w:tcPr>
          <w:p w14:paraId="398E5FF5" w14:textId="7A0F020C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595" w:type="dxa"/>
            <w:vAlign w:val="center"/>
          </w:tcPr>
          <w:p w14:paraId="7BBB8351" w14:textId="2CCE8391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5 518,04</w:t>
            </w:r>
          </w:p>
        </w:tc>
        <w:tc>
          <w:tcPr>
            <w:tcW w:w="1595" w:type="dxa"/>
            <w:vAlign w:val="center"/>
          </w:tcPr>
          <w:p w14:paraId="502B2B45" w14:textId="099A193C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</w:tr>
      <w:tr w:rsidR="0019665C" w:rsidRPr="008F125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77C6D82D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4 880,49</w:t>
            </w:r>
          </w:p>
        </w:tc>
        <w:tc>
          <w:tcPr>
            <w:tcW w:w="1595" w:type="dxa"/>
            <w:vAlign w:val="center"/>
          </w:tcPr>
          <w:p w14:paraId="7E842565" w14:textId="22603E32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595" w:type="dxa"/>
            <w:vAlign w:val="center"/>
          </w:tcPr>
          <w:p w14:paraId="520B5B57" w14:textId="613EC3C7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4 842,64</w:t>
            </w:r>
          </w:p>
        </w:tc>
        <w:tc>
          <w:tcPr>
            <w:tcW w:w="1595" w:type="dxa"/>
            <w:vAlign w:val="center"/>
          </w:tcPr>
          <w:p w14:paraId="47FB58FD" w14:textId="3FE98B4D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19665C" w:rsidRPr="008F125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7D91D2EC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7 539,10</w:t>
            </w:r>
          </w:p>
        </w:tc>
        <w:tc>
          <w:tcPr>
            <w:tcW w:w="1595" w:type="dxa"/>
            <w:vAlign w:val="center"/>
          </w:tcPr>
          <w:p w14:paraId="2F03FD4E" w14:textId="5E55B2A6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595" w:type="dxa"/>
            <w:vAlign w:val="center"/>
          </w:tcPr>
          <w:p w14:paraId="0AC506B7" w14:textId="18B38185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7 152,66</w:t>
            </w:r>
          </w:p>
        </w:tc>
        <w:tc>
          <w:tcPr>
            <w:tcW w:w="1595" w:type="dxa"/>
            <w:vAlign w:val="center"/>
          </w:tcPr>
          <w:p w14:paraId="43A2B1FD" w14:textId="397C7E6B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9665C" w:rsidRPr="008F125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780AA410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7 024,43</w:t>
            </w:r>
          </w:p>
        </w:tc>
        <w:tc>
          <w:tcPr>
            <w:tcW w:w="1595" w:type="dxa"/>
            <w:vAlign w:val="center"/>
          </w:tcPr>
          <w:p w14:paraId="42BB62AC" w14:textId="4B44E7CF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1595" w:type="dxa"/>
            <w:vAlign w:val="center"/>
          </w:tcPr>
          <w:p w14:paraId="5F0B985E" w14:textId="2D7DBC8D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6 338,76</w:t>
            </w:r>
          </w:p>
        </w:tc>
        <w:tc>
          <w:tcPr>
            <w:tcW w:w="1595" w:type="dxa"/>
            <w:vAlign w:val="center"/>
          </w:tcPr>
          <w:p w14:paraId="4C0D6663" w14:textId="4BB74A95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</w:tr>
      <w:tr w:rsidR="0019665C" w:rsidRPr="008F125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51B51C68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5 657,70</w:t>
            </w:r>
          </w:p>
        </w:tc>
        <w:tc>
          <w:tcPr>
            <w:tcW w:w="1595" w:type="dxa"/>
            <w:vAlign w:val="center"/>
          </w:tcPr>
          <w:p w14:paraId="34716DF4" w14:textId="2C0F994D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595" w:type="dxa"/>
            <w:vAlign w:val="center"/>
          </w:tcPr>
          <w:p w14:paraId="624BAFAE" w14:textId="6D78D871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5 813,13</w:t>
            </w:r>
          </w:p>
        </w:tc>
        <w:tc>
          <w:tcPr>
            <w:tcW w:w="1595" w:type="dxa"/>
            <w:vAlign w:val="center"/>
          </w:tcPr>
          <w:p w14:paraId="45C510F9" w14:textId="50144D1A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19665C" w:rsidRPr="008F125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19665C" w:rsidRPr="008F125F" w:rsidRDefault="0019665C" w:rsidP="0019665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35DEC792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4 190,43</w:t>
            </w:r>
          </w:p>
        </w:tc>
        <w:tc>
          <w:tcPr>
            <w:tcW w:w="1595" w:type="dxa"/>
            <w:vAlign w:val="center"/>
          </w:tcPr>
          <w:p w14:paraId="3B13517C" w14:textId="3E9AFFCF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595" w:type="dxa"/>
            <w:vAlign w:val="center"/>
          </w:tcPr>
          <w:p w14:paraId="03C265E9" w14:textId="5B5484E2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4 170,46</w:t>
            </w:r>
          </w:p>
        </w:tc>
        <w:tc>
          <w:tcPr>
            <w:tcW w:w="1595" w:type="dxa"/>
            <w:vAlign w:val="center"/>
          </w:tcPr>
          <w:p w14:paraId="22818E02" w14:textId="547AC664" w:rsidR="0019665C" w:rsidRPr="00B12F69" w:rsidRDefault="0019665C" w:rsidP="001966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DBB726B" w14:textId="5922878E" w:rsidR="004D5DEB" w:rsidRDefault="00B51E67" w:rsidP="00E847FB">
      <w:pPr>
        <w:spacing w:before="480"/>
        <w:rPr>
          <w:rFonts w:cs="Arial"/>
          <w:bCs/>
          <w:spacing w:val="-1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AF6A95">
        <w:rPr>
          <w:rFonts w:cs="Arial"/>
          <w:bCs/>
          <w:szCs w:val="19"/>
        </w:rPr>
        <w:t>lutym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7C4954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7C4954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7C4954">
        <w:rPr>
          <w:rFonts w:cs="Arial"/>
          <w:bCs/>
          <w:szCs w:val="19"/>
        </w:rPr>
        <w:t>obsłudze rynku nieruchomości (17,2%),</w:t>
      </w:r>
      <w:r w:rsidR="007C4954" w:rsidRPr="007C4954">
        <w:rPr>
          <w:rFonts w:cs="Arial"/>
          <w:bCs/>
          <w:szCs w:val="19"/>
        </w:rPr>
        <w:t xml:space="preserve"> </w:t>
      </w:r>
      <w:r w:rsidR="007C4954">
        <w:rPr>
          <w:rFonts w:cs="Arial"/>
          <w:bCs/>
          <w:szCs w:val="19"/>
        </w:rPr>
        <w:t>informacji i komunikacji (o 9,7%),</w:t>
      </w:r>
      <w:r w:rsidR="007C4954" w:rsidRPr="007C4954">
        <w:rPr>
          <w:rFonts w:cs="Arial"/>
          <w:bCs/>
          <w:szCs w:val="19"/>
        </w:rPr>
        <w:t xml:space="preserve"> </w:t>
      </w:r>
      <w:r w:rsidR="007C4954">
        <w:rPr>
          <w:rFonts w:cs="Arial"/>
          <w:bCs/>
          <w:szCs w:val="19"/>
        </w:rPr>
        <w:t>przetwórstwie przemysłowym</w:t>
      </w:r>
      <w:r w:rsidR="007C4954" w:rsidRPr="001F5F71">
        <w:rPr>
          <w:rFonts w:cs="Arial"/>
          <w:bCs/>
          <w:szCs w:val="19"/>
        </w:rPr>
        <w:t xml:space="preserve"> (o</w:t>
      </w:r>
      <w:r w:rsidR="007C4954">
        <w:rPr>
          <w:rFonts w:cs="Arial"/>
          <w:bCs/>
          <w:szCs w:val="19"/>
        </w:rPr>
        <w:t> 7,5</w:t>
      </w:r>
      <w:r w:rsidR="007C4954" w:rsidRPr="001F5F71">
        <w:rPr>
          <w:rFonts w:cs="Arial"/>
          <w:bCs/>
          <w:szCs w:val="19"/>
        </w:rPr>
        <w:t>%)</w:t>
      </w:r>
      <w:r w:rsidR="007C4954">
        <w:rPr>
          <w:rFonts w:cs="Arial"/>
          <w:bCs/>
          <w:szCs w:val="19"/>
        </w:rPr>
        <w:t>, budownictwie</w:t>
      </w:r>
      <w:r w:rsidR="007C4954" w:rsidRPr="001F5F71">
        <w:rPr>
          <w:rFonts w:cs="Arial"/>
          <w:bCs/>
          <w:szCs w:val="19"/>
        </w:rPr>
        <w:t xml:space="preserve"> (o</w:t>
      </w:r>
      <w:r w:rsidR="007C4954">
        <w:rPr>
          <w:rFonts w:cs="Arial"/>
          <w:bCs/>
          <w:szCs w:val="19"/>
        </w:rPr>
        <w:t> 7,3</w:t>
      </w:r>
      <w:r w:rsidR="007C4954" w:rsidRPr="001F5F71">
        <w:rPr>
          <w:rFonts w:cs="Arial"/>
          <w:bCs/>
          <w:szCs w:val="19"/>
        </w:rPr>
        <w:t>%)</w:t>
      </w:r>
      <w:r w:rsidR="007C4954">
        <w:rPr>
          <w:rFonts w:cs="Arial"/>
          <w:bCs/>
          <w:szCs w:val="19"/>
        </w:rPr>
        <w:t xml:space="preserve">, </w:t>
      </w:r>
      <w:r w:rsidR="007C4954" w:rsidRPr="00B8262F">
        <w:rPr>
          <w:rFonts w:cs="Arial"/>
          <w:szCs w:val="19"/>
        </w:rPr>
        <w:t xml:space="preserve">transporcie i gospodarce magazynowej </w:t>
      </w:r>
      <w:r w:rsidR="007C4954" w:rsidRPr="00B8262F">
        <w:rPr>
          <w:rFonts w:cs="Arial"/>
          <w:bCs/>
          <w:szCs w:val="19"/>
        </w:rPr>
        <w:t xml:space="preserve">(o </w:t>
      </w:r>
      <w:r w:rsidR="007C4954">
        <w:rPr>
          <w:rFonts w:cs="Arial"/>
          <w:bCs/>
          <w:szCs w:val="19"/>
        </w:rPr>
        <w:t>5,8</w:t>
      </w:r>
      <w:r w:rsidR="007C4954" w:rsidRPr="00B8262F">
        <w:rPr>
          <w:rFonts w:cs="Arial"/>
          <w:bCs/>
          <w:szCs w:val="19"/>
        </w:rPr>
        <w:t>%)</w:t>
      </w:r>
      <w:r w:rsidR="007C4954">
        <w:rPr>
          <w:rFonts w:cs="Arial"/>
          <w:bCs/>
          <w:szCs w:val="19"/>
        </w:rPr>
        <w:t xml:space="preserve"> oraz </w:t>
      </w:r>
      <w:r w:rsidR="009D638D">
        <w:rPr>
          <w:rFonts w:cs="Arial"/>
          <w:bCs/>
          <w:spacing w:val="-1"/>
          <w:szCs w:val="19"/>
        </w:rPr>
        <w:t>działalności profesjonalnej, naukowej</w:t>
      </w:r>
      <w:r w:rsidR="007C4954">
        <w:rPr>
          <w:rFonts w:cs="Arial"/>
          <w:bCs/>
          <w:spacing w:val="-1"/>
          <w:szCs w:val="19"/>
        </w:rPr>
        <w:br/>
      </w:r>
      <w:r w:rsidR="009D638D">
        <w:rPr>
          <w:rFonts w:cs="Arial"/>
          <w:bCs/>
          <w:spacing w:val="-1"/>
          <w:szCs w:val="19"/>
        </w:rPr>
        <w:t xml:space="preserve"> i technicznej </w:t>
      </w:r>
      <w:r w:rsidR="009D638D" w:rsidRPr="00AC460E">
        <w:rPr>
          <w:rFonts w:cs="Arial"/>
          <w:bCs/>
          <w:spacing w:val="-1"/>
          <w:szCs w:val="19"/>
        </w:rPr>
        <w:t xml:space="preserve">(o </w:t>
      </w:r>
      <w:r w:rsidR="007C4954">
        <w:rPr>
          <w:rFonts w:cs="Arial"/>
          <w:bCs/>
          <w:spacing w:val="-1"/>
          <w:szCs w:val="19"/>
        </w:rPr>
        <w:t>4,9</w:t>
      </w:r>
      <w:r w:rsidR="009D638D" w:rsidRPr="00AC460E">
        <w:rPr>
          <w:rFonts w:cs="Arial"/>
          <w:bCs/>
          <w:spacing w:val="-1"/>
          <w:szCs w:val="19"/>
        </w:rPr>
        <w:t>%)</w:t>
      </w:r>
      <w:r w:rsidR="004D5DEB">
        <w:rPr>
          <w:rFonts w:cs="Arial"/>
          <w:bCs/>
          <w:spacing w:val="-1"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302CDB48" w:rsidR="00B51E67" w:rsidRPr="00AC460E" w:rsidRDefault="00A62107" w:rsidP="003959F5">
      <w:pPr>
        <w:pStyle w:val="Tytutablicwykreswmap"/>
        <w:ind w:left="851" w:hanging="851"/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145664" behindDoc="0" locked="0" layoutInCell="1" allowOverlap="1" wp14:anchorId="13B17DEA" wp14:editId="7FFF5F30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2870200"/>
            <wp:effectExtent l="0" t="0" r="0" b="6350"/>
            <wp:wrapTopAndBottom/>
            <wp:docPr id="16" name="Obraz 16" descr="Wykres słupkowy przedstawia różnice w wysokości przeciętnych miesięcznych wynagrodzeń brutto według wybranych sekcji PKD w porównaniu do przeciętnego wynagrodzenia w województwie w marcu 2023 roku.&#10;" title="Wykres 4. Odchylenia względne przeciętnych miesięcznych wynagrodzeń brutto w wybranych sekcjach PKD od przeciętnego wynagrodzenia w województwie w marcu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4. </w: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="00B51E67" w:rsidRPr="00AC460E">
        <w:t xml:space="preserve">Odchylenia względne przeciętnych miesięcznych wynagrodzeń brutto w wybranych sekcjach PKD </w:t>
      </w:r>
      <w:r w:rsidR="00541C18" w:rsidRPr="00AC460E">
        <w:br/>
      </w:r>
      <w:r w:rsidR="00B51E67" w:rsidRPr="00AC460E">
        <w:t xml:space="preserve">od przeciętnego wynagrodzenia w województwie w </w:t>
      </w:r>
      <w:r w:rsidR="0097192E">
        <w:t>marcu</w:t>
      </w:r>
      <w:r w:rsidR="00B51E67" w:rsidRPr="00AC460E">
        <w:t xml:space="preserve"> 20</w:t>
      </w:r>
      <w:r w:rsidR="0094094F" w:rsidRPr="00AC460E">
        <w:t>2</w:t>
      </w:r>
      <w:r w:rsidR="005403E6">
        <w:t>3</w:t>
      </w:r>
      <w:r w:rsidR="00B51E67" w:rsidRPr="00AC460E">
        <w:t xml:space="preserve"> r.</w:t>
      </w:r>
    </w:p>
    <w:p w14:paraId="569A0B12" w14:textId="0D91DF36" w:rsidR="00B51E67" w:rsidRDefault="00B51E6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97192E">
        <w:rPr>
          <w:rFonts w:cs="Arial"/>
          <w:bCs/>
          <w:szCs w:val="19"/>
        </w:rPr>
        <w:t>marcu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386D2A">
        <w:rPr>
          <w:rFonts w:cs="Arial"/>
          <w:spacing w:val="-1"/>
          <w:szCs w:val="19"/>
        </w:rPr>
        <w:t>2</w:t>
      </w:r>
      <w:r w:rsidR="0017081F">
        <w:rPr>
          <w:rFonts w:cs="Arial"/>
          <w:spacing w:val="-1"/>
          <w:szCs w:val="19"/>
        </w:rPr>
        <w:t>7</w:t>
      </w:r>
      <w:r w:rsidR="00386D2A">
        <w:rPr>
          <w:rFonts w:cs="Arial"/>
          <w:spacing w:val="-1"/>
          <w:szCs w:val="19"/>
        </w:rPr>
        <w:t>,5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4D5DEB" w:rsidRPr="00DB34B9">
        <w:rPr>
          <w:rFonts w:cs="Arial"/>
          <w:bCs/>
          <w:szCs w:val="19"/>
        </w:rPr>
        <w:t xml:space="preserve">obsłudze rynku nieruchomości </w:t>
      </w:r>
      <w:r w:rsidR="004D5DEB" w:rsidRPr="00DB34B9">
        <w:rPr>
          <w:rFonts w:cs="Arial"/>
          <w:szCs w:val="19"/>
        </w:rPr>
        <w:t xml:space="preserve">(o </w:t>
      </w:r>
      <w:r w:rsidR="00386D2A">
        <w:rPr>
          <w:rFonts w:cs="Arial"/>
          <w:szCs w:val="19"/>
        </w:rPr>
        <w:t>18,8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5CB82014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79197E"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79197E">
        <w:rPr>
          <w:rFonts w:cs="Arial"/>
          <w:bCs/>
        </w:rPr>
        <w:t> 794,64</w:t>
      </w:r>
      <w:r w:rsidRPr="00A113F6">
        <w:rPr>
          <w:rFonts w:cs="Arial"/>
          <w:bCs/>
        </w:rPr>
        <w:t xml:space="preserve"> zł, tj. o </w:t>
      </w:r>
      <w:r w:rsidR="00CD3F08">
        <w:rPr>
          <w:rFonts w:cs="Arial"/>
          <w:bCs/>
        </w:rPr>
        <w:t>12,</w:t>
      </w:r>
      <w:r w:rsidR="0079197E">
        <w:rPr>
          <w:rFonts w:cs="Arial"/>
          <w:bCs/>
        </w:rPr>
        <w:t>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CD3F08">
        <w:rPr>
          <w:rFonts w:cs="Arial"/>
          <w:bCs/>
          <w:szCs w:val="19"/>
        </w:rPr>
        <w:t>obsłudze rynku nieruchomości (</w:t>
      </w:r>
      <w:r w:rsidR="0079197E">
        <w:rPr>
          <w:rFonts w:cs="Arial"/>
          <w:bCs/>
          <w:szCs w:val="19"/>
        </w:rPr>
        <w:t>29,5</w:t>
      </w:r>
      <w:r w:rsidR="00CD3F08">
        <w:rPr>
          <w:rFonts w:cs="Arial"/>
          <w:bCs/>
          <w:szCs w:val="19"/>
        </w:rPr>
        <w:t xml:space="preserve">%), </w:t>
      </w:r>
      <w:r w:rsidR="00CD3F08" w:rsidRPr="009B3E94">
        <w:rPr>
          <w:rFonts w:cs="Arial"/>
          <w:szCs w:val="19"/>
        </w:rPr>
        <w:t xml:space="preserve">transporcie i gospodarce magazynowej </w:t>
      </w:r>
      <w:r w:rsidR="00CD3F08" w:rsidRPr="009B3E94">
        <w:rPr>
          <w:rFonts w:cs="Arial"/>
          <w:bCs/>
          <w:szCs w:val="19"/>
        </w:rPr>
        <w:t xml:space="preserve">(o </w:t>
      </w:r>
      <w:r w:rsidR="0079197E">
        <w:rPr>
          <w:rFonts w:cs="Arial"/>
          <w:bCs/>
          <w:szCs w:val="19"/>
        </w:rPr>
        <w:t>28,3</w:t>
      </w:r>
      <w:r w:rsidR="00CD3F08" w:rsidRPr="009B3E94">
        <w:rPr>
          <w:rFonts w:cs="Arial"/>
          <w:bCs/>
          <w:szCs w:val="19"/>
        </w:rPr>
        <w:t>%</w:t>
      </w:r>
      <w:r w:rsidR="00CD3F08">
        <w:rPr>
          <w:rFonts w:cs="Arial"/>
          <w:bCs/>
          <w:szCs w:val="19"/>
        </w:rPr>
        <w:t xml:space="preserve">),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13,5%), zakwaterowaniu i gastronomii</w:t>
      </w:r>
      <w:r w:rsidR="00427D55" w:rsidRPr="009437D8">
        <w:rPr>
          <w:rFonts w:cs="Arial"/>
          <w:bCs/>
          <w:szCs w:val="19"/>
        </w:rPr>
        <w:t xml:space="preserve"> (o </w:t>
      </w:r>
      <w:r w:rsidR="00427D55">
        <w:rPr>
          <w:rFonts w:cs="Arial"/>
          <w:bCs/>
          <w:szCs w:val="19"/>
        </w:rPr>
        <w:t>13,4%),</w:t>
      </w:r>
      <w:r w:rsidR="00427D55">
        <w:rPr>
          <w:rFonts w:cs="Arial"/>
          <w:bCs/>
          <w:spacing w:val="-1"/>
          <w:szCs w:val="19"/>
        </w:rPr>
        <w:t xml:space="preserve">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79197E">
        <w:rPr>
          <w:rFonts w:cs="Arial"/>
          <w:bCs/>
          <w:szCs w:val="19"/>
        </w:rPr>
        <w:t>13,0%)</w:t>
      </w:r>
      <w:r w:rsidR="00CD3F08">
        <w:rPr>
          <w:rFonts w:cs="Arial"/>
          <w:bCs/>
          <w:szCs w:val="19"/>
        </w:rPr>
        <w:t xml:space="preserve"> </w:t>
      </w:r>
      <w:r w:rsidR="00CD3F08">
        <w:rPr>
          <w:rFonts w:cs="Arial"/>
          <w:bCs/>
          <w:spacing w:val="-1"/>
          <w:szCs w:val="19"/>
        </w:rPr>
        <w:t xml:space="preserve">oraz działalności profesjonalnej, naukowej i technicznej </w:t>
      </w:r>
      <w:r w:rsidR="00CD3F08" w:rsidRPr="00AC460E">
        <w:rPr>
          <w:rFonts w:cs="Arial"/>
          <w:bCs/>
          <w:spacing w:val="-1"/>
          <w:szCs w:val="19"/>
        </w:rPr>
        <w:t xml:space="preserve">(o </w:t>
      </w:r>
      <w:r w:rsidR="00427D55">
        <w:rPr>
          <w:rFonts w:cs="Arial"/>
          <w:bCs/>
          <w:spacing w:val="-1"/>
          <w:szCs w:val="19"/>
        </w:rPr>
        <w:t>12,0</w:t>
      </w:r>
      <w:r w:rsidR="00CD3F08" w:rsidRPr="00AC460E">
        <w:rPr>
          <w:rFonts w:cs="Arial"/>
          <w:bCs/>
          <w:spacing w:val="-1"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77E2A96C" w:rsidR="00B51E67" w:rsidRPr="00AC460E" w:rsidRDefault="00E544EB" w:rsidP="00DF0C6A">
      <w:pPr>
        <w:pStyle w:val="Tytutablicwykreswmap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2153856" behindDoc="0" locked="0" layoutInCell="1" allowOverlap="1" wp14:anchorId="4D8A96FC" wp14:editId="5B403F7F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6654165" cy="2340610"/>
            <wp:effectExtent l="0" t="0" r="0" b="2540"/>
            <wp:wrapTopAndBottom/>
            <wp:docPr id="36" name="Obraz 36" descr="Wykres liniowy przedstawia zmiany przeciętnego miesięcznego wynagrodzenia brutto w sektorze przedsiębiorstw  w porównaniu do 2015 roku dla Polski i województwa warmińsko mazurskiego w poszczególnych miesiącach od 2020 do 2023 roku.&#10;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5. </w:t>
      </w:r>
      <w:r w:rsidR="00B51E67" w:rsidRPr="00AC460E">
        <w:rPr>
          <w:noProof/>
        </w:rPr>
        <w:t>Dynamika przeciętnego miesięcznego wynagrodzenia brutto w sektorze przedsiębiorstw</w:t>
      </w:r>
      <w:r w:rsidR="00B51E67" w:rsidRPr="00AC460E">
        <w:rPr>
          <w:noProof/>
        </w:rPr>
        <w:br/>
      </w:r>
      <w:r w:rsidR="00B51E67" w:rsidRPr="00DF0C6A">
        <w:rPr>
          <w:b w:val="0"/>
        </w:rPr>
        <w:t>(przeciętna miesięczna 2015=100)</w:t>
      </w:r>
    </w:p>
    <w:p w14:paraId="2221CDFB" w14:textId="6D61C7BA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0C818DFF" w14:textId="58AB1E62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C23D5F">
        <w:rPr>
          <w:szCs w:val="19"/>
        </w:rPr>
        <w:t>W</w:t>
      </w:r>
      <w:r w:rsidR="00294754" w:rsidRPr="00C23D5F">
        <w:rPr>
          <w:szCs w:val="19"/>
        </w:rPr>
        <w:t xml:space="preserve"> </w:t>
      </w:r>
      <w:r w:rsidR="00C23D5F">
        <w:rPr>
          <w:szCs w:val="19"/>
        </w:rPr>
        <w:t>marcu</w:t>
      </w:r>
      <w:r w:rsidRPr="00C23D5F">
        <w:rPr>
          <w:szCs w:val="19"/>
        </w:rPr>
        <w:t xml:space="preserve"> 202</w:t>
      </w:r>
      <w:r w:rsidR="000F7F3F" w:rsidRPr="00C23D5F">
        <w:rPr>
          <w:szCs w:val="19"/>
        </w:rPr>
        <w:t>3</w:t>
      </w:r>
      <w:r w:rsidRPr="00C23D5F">
        <w:rPr>
          <w:szCs w:val="19"/>
        </w:rPr>
        <w:t xml:space="preserve"> r. </w:t>
      </w:r>
      <w:r w:rsidR="00EB3631" w:rsidRPr="00C23D5F">
        <w:rPr>
          <w:szCs w:val="19"/>
        </w:rPr>
        <w:t xml:space="preserve">przeciętne ceny zbóż </w:t>
      </w:r>
      <w:r w:rsidR="0079457C" w:rsidRPr="00C23D5F">
        <w:rPr>
          <w:szCs w:val="19"/>
        </w:rPr>
        <w:t>w skupie</w:t>
      </w:r>
      <w:r w:rsidR="00EB3631" w:rsidRPr="00C23D5F">
        <w:rPr>
          <w:szCs w:val="19"/>
        </w:rPr>
        <w:t xml:space="preserve"> </w:t>
      </w:r>
      <w:r w:rsidR="004956E6">
        <w:rPr>
          <w:szCs w:val="19"/>
        </w:rPr>
        <w:t xml:space="preserve">i </w:t>
      </w:r>
      <w:r w:rsidR="004956E6" w:rsidRPr="004956E6">
        <w:rPr>
          <w:szCs w:val="19"/>
        </w:rPr>
        <w:t xml:space="preserve">pszenicy </w:t>
      </w:r>
      <w:r w:rsidR="0079457C" w:rsidRPr="004956E6">
        <w:rPr>
          <w:szCs w:val="19"/>
        </w:rPr>
        <w:t>na targowiskach</w:t>
      </w:r>
      <w:r w:rsidR="0079457C" w:rsidRPr="00C23D5F">
        <w:rPr>
          <w:szCs w:val="19"/>
        </w:rPr>
        <w:t xml:space="preserve"> </w:t>
      </w:r>
      <w:r w:rsidR="00EB3631" w:rsidRPr="00C23D5F">
        <w:rPr>
          <w:szCs w:val="19"/>
        </w:rPr>
        <w:t xml:space="preserve">były </w:t>
      </w:r>
      <w:r w:rsidR="00802CE6">
        <w:rPr>
          <w:szCs w:val="19"/>
        </w:rPr>
        <w:t>ni</w:t>
      </w:r>
      <w:r w:rsidR="00EB3631" w:rsidRPr="00C23D5F">
        <w:rPr>
          <w:szCs w:val="19"/>
        </w:rPr>
        <w:t xml:space="preserve">ższe </w:t>
      </w:r>
      <w:r w:rsidR="00802CE6">
        <w:rPr>
          <w:szCs w:val="19"/>
        </w:rPr>
        <w:t xml:space="preserve">zarówno </w:t>
      </w:r>
      <w:r w:rsidR="00EB3631" w:rsidRPr="00C23D5F">
        <w:rPr>
          <w:szCs w:val="19"/>
        </w:rPr>
        <w:t>w skali roku</w:t>
      </w:r>
      <w:r w:rsidR="00A14607" w:rsidRPr="00C23D5F">
        <w:rPr>
          <w:szCs w:val="19"/>
        </w:rPr>
        <w:t xml:space="preserve">, </w:t>
      </w:r>
      <w:r w:rsidR="00802CE6">
        <w:rPr>
          <w:szCs w:val="19"/>
        </w:rPr>
        <w:t>jak i </w:t>
      </w:r>
      <w:r w:rsidR="00EB3631" w:rsidRPr="00C23D5F">
        <w:rPr>
          <w:szCs w:val="19"/>
        </w:rPr>
        <w:t xml:space="preserve">miesiąca. </w:t>
      </w:r>
      <w:r w:rsidR="0079457C" w:rsidRPr="004956E6">
        <w:rPr>
          <w:szCs w:val="19"/>
        </w:rPr>
        <w:t>Ceny targowiskowe</w:t>
      </w:r>
      <w:r w:rsidR="004956E6" w:rsidRPr="004956E6">
        <w:rPr>
          <w:szCs w:val="19"/>
        </w:rPr>
        <w:t xml:space="preserve"> </w:t>
      </w:r>
      <w:r w:rsidR="00D55116" w:rsidRPr="004956E6">
        <w:rPr>
          <w:szCs w:val="19"/>
        </w:rPr>
        <w:t xml:space="preserve">pszenżyta i owsa były wyższe zarówno w </w:t>
      </w:r>
      <w:r w:rsidR="0079457C" w:rsidRPr="004956E6">
        <w:rPr>
          <w:szCs w:val="19"/>
        </w:rPr>
        <w:t xml:space="preserve">ujęciu rocznym, </w:t>
      </w:r>
      <w:r w:rsidR="004956E6">
        <w:rPr>
          <w:szCs w:val="19"/>
        </w:rPr>
        <w:t xml:space="preserve">natomiast niższe w ujęciu </w:t>
      </w:r>
      <w:r w:rsidR="00D55116" w:rsidRPr="004956E6">
        <w:rPr>
          <w:szCs w:val="19"/>
        </w:rPr>
        <w:t xml:space="preserve">miesięcznym. </w:t>
      </w:r>
      <w:r w:rsidR="004956E6">
        <w:rPr>
          <w:szCs w:val="19"/>
        </w:rPr>
        <w:t xml:space="preserve">Ceny </w:t>
      </w:r>
      <w:r w:rsidR="004956E6" w:rsidRPr="004956E6">
        <w:rPr>
          <w:szCs w:val="19"/>
        </w:rPr>
        <w:t>jęczmienia</w:t>
      </w:r>
      <w:r w:rsidR="004956E6">
        <w:rPr>
          <w:szCs w:val="19"/>
        </w:rPr>
        <w:t xml:space="preserve"> na targowiskach były wyższe zarówno w skali roku, jak i miesiąca.</w:t>
      </w:r>
      <w:r w:rsidR="004956E6" w:rsidRPr="004956E6">
        <w:rPr>
          <w:szCs w:val="19"/>
        </w:rPr>
        <w:t xml:space="preserve"> </w:t>
      </w:r>
      <w:r w:rsidR="00D55116" w:rsidRPr="00C23D5F">
        <w:rPr>
          <w:szCs w:val="19"/>
        </w:rPr>
        <w:t>W</w:t>
      </w:r>
      <w:r w:rsidR="00A24AAB">
        <w:rPr>
          <w:szCs w:val="19"/>
        </w:rPr>
        <w:t xml:space="preserve"> </w:t>
      </w:r>
      <w:r w:rsidR="00D55116" w:rsidRPr="00C23D5F">
        <w:rPr>
          <w:szCs w:val="19"/>
        </w:rPr>
        <w:t>porównaniu z</w:t>
      </w:r>
      <w:r w:rsidR="00A24AAB">
        <w:rPr>
          <w:szCs w:val="19"/>
        </w:rPr>
        <w:t> </w:t>
      </w:r>
      <w:r w:rsidR="00802CE6">
        <w:rPr>
          <w:szCs w:val="19"/>
        </w:rPr>
        <w:t>marce</w:t>
      </w:r>
      <w:r w:rsidR="00D55116" w:rsidRPr="00C23D5F">
        <w:rPr>
          <w:szCs w:val="19"/>
        </w:rPr>
        <w:t xml:space="preserve">m 2022 r., jak i </w:t>
      </w:r>
      <w:r w:rsidR="00802CE6" w:rsidRPr="00C23D5F">
        <w:rPr>
          <w:szCs w:val="19"/>
        </w:rPr>
        <w:t>lutym</w:t>
      </w:r>
      <w:r w:rsidR="00D55116" w:rsidRPr="00C23D5F">
        <w:rPr>
          <w:szCs w:val="19"/>
        </w:rPr>
        <w:t xml:space="preserve"> 2023 r. </w:t>
      </w:r>
      <w:r w:rsidR="002D33F9" w:rsidRPr="00C23D5F">
        <w:rPr>
          <w:szCs w:val="19"/>
        </w:rPr>
        <w:t>wyższe były w</w:t>
      </w:r>
      <w:r w:rsidR="004C5AFF" w:rsidRPr="00C23D5F">
        <w:rPr>
          <w:szCs w:val="19"/>
        </w:rPr>
        <w:t xml:space="preserve"> </w:t>
      </w:r>
      <w:r w:rsidR="002D33F9" w:rsidRPr="00C23D5F">
        <w:rPr>
          <w:szCs w:val="19"/>
        </w:rPr>
        <w:t xml:space="preserve">skupie </w:t>
      </w:r>
      <w:r w:rsidR="00EB3631" w:rsidRPr="00C23D5F">
        <w:rPr>
          <w:szCs w:val="19"/>
        </w:rPr>
        <w:t xml:space="preserve">ceny </w:t>
      </w:r>
      <w:r w:rsidR="00802CE6" w:rsidRPr="00C23D5F">
        <w:rPr>
          <w:szCs w:val="19"/>
        </w:rPr>
        <w:t>ziemniaków</w:t>
      </w:r>
      <w:r w:rsidR="00802CE6">
        <w:rPr>
          <w:szCs w:val="19"/>
        </w:rPr>
        <w:t xml:space="preserve"> i</w:t>
      </w:r>
      <w:r w:rsidR="00802CE6" w:rsidRPr="00C23D5F">
        <w:rPr>
          <w:szCs w:val="19"/>
        </w:rPr>
        <w:t xml:space="preserve"> </w:t>
      </w:r>
      <w:r w:rsidR="00A14607" w:rsidRPr="00C23D5F">
        <w:rPr>
          <w:szCs w:val="19"/>
        </w:rPr>
        <w:t>żywca rzeźnego</w:t>
      </w:r>
      <w:r w:rsidR="00530364" w:rsidRPr="00C23D5F">
        <w:rPr>
          <w:szCs w:val="19"/>
        </w:rPr>
        <w:t>.</w:t>
      </w:r>
      <w:r w:rsidR="00CE6FAC" w:rsidRPr="00C23D5F">
        <w:rPr>
          <w:szCs w:val="19"/>
        </w:rPr>
        <w:t xml:space="preserve"> </w:t>
      </w:r>
      <w:r w:rsidR="00B11A64" w:rsidRPr="0004504F">
        <w:rPr>
          <w:szCs w:val="19"/>
        </w:rPr>
        <w:t xml:space="preserve">Ceny </w:t>
      </w:r>
      <w:r w:rsidR="00A24AAB" w:rsidRPr="00C23D5F">
        <w:rPr>
          <w:szCs w:val="19"/>
        </w:rPr>
        <w:t>skupu</w:t>
      </w:r>
      <w:r w:rsidR="00A24AAB" w:rsidRPr="0004504F">
        <w:rPr>
          <w:szCs w:val="19"/>
        </w:rPr>
        <w:t xml:space="preserve"> </w:t>
      </w:r>
      <w:r w:rsidR="00A24AAB" w:rsidRPr="00C23D5F">
        <w:rPr>
          <w:szCs w:val="19"/>
        </w:rPr>
        <w:t>mleka</w:t>
      </w:r>
      <w:r w:rsidR="00A24AAB" w:rsidRPr="0004504F">
        <w:rPr>
          <w:szCs w:val="19"/>
        </w:rPr>
        <w:t xml:space="preserve"> </w:t>
      </w:r>
      <w:r w:rsidR="00A24AAB">
        <w:rPr>
          <w:szCs w:val="19"/>
        </w:rPr>
        <w:t xml:space="preserve">i </w:t>
      </w:r>
      <w:r w:rsidR="00B11A64" w:rsidRPr="0004504F">
        <w:rPr>
          <w:szCs w:val="19"/>
        </w:rPr>
        <w:t xml:space="preserve">ziemniaków </w:t>
      </w:r>
      <w:r w:rsidR="0075487F" w:rsidRPr="0004504F">
        <w:rPr>
          <w:szCs w:val="19"/>
        </w:rPr>
        <w:t xml:space="preserve">na </w:t>
      </w:r>
      <w:r w:rsidR="00634E75" w:rsidRPr="0004504F">
        <w:rPr>
          <w:szCs w:val="19"/>
        </w:rPr>
        <w:t>targowiskach</w:t>
      </w:r>
      <w:r w:rsidR="00B11A64" w:rsidRPr="0004504F">
        <w:rPr>
          <w:szCs w:val="19"/>
        </w:rPr>
        <w:t xml:space="preserve"> były wyższe niż rok temu</w:t>
      </w:r>
      <w:r w:rsidR="00634E75" w:rsidRPr="0004504F">
        <w:rPr>
          <w:szCs w:val="19"/>
        </w:rPr>
        <w:t>, natomiast niższe niż miesiąc temu</w:t>
      </w:r>
      <w:r w:rsidR="00B11A64" w:rsidRPr="0004504F">
        <w:rPr>
          <w:szCs w:val="19"/>
        </w:rPr>
        <w:t>.</w:t>
      </w:r>
    </w:p>
    <w:p w14:paraId="6131388A" w14:textId="284BCC26" w:rsidR="00DE0FD3" w:rsidRDefault="00B51E67" w:rsidP="000B064A">
      <w:pPr>
        <w:pStyle w:val="Tekstpodstawowy"/>
        <w:suppressAutoHyphens/>
        <w:rPr>
          <w:szCs w:val="19"/>
        </w:rPr>
      </w:pPr>
      <w:r w:rsidRPr="003E4E14">
        <w:rPr>
          <w:szCs w:val="19"/>
        </w:rPr>
        <w:t xml:space="preserve">W </w:t>
      </w:r>
      <w:r w:rsidR="004C04C0">
        <w:rPr>
          <w:szCs w:val="19"/>
        </w:rPr>
        <w:t>marcu</w:t>
      </w:r>
      <w:r w:rsidR="0053750E" w:rsidRPr="003E4E14">
        <w:rPr>
          <w:szCs w:val="19"/>
        </w:rPr>
        <w:t xml:space="preserve"> </w:t>
      </w:r>
      <w:r w:rsidR="00CB1993" w:rsidRPr="003E4E14">
        <w:rPr>
          <w:szCs w:val="19"/>
        </w:rPr>
        <w:t>20</w:t>
      </w:r>
      <w:r w:rsidR="003571C7" w:rsidRPr="003E4E14">
        <w:rPr>
          <w:szCs w:val="19"/>
        </w:rPr>
        <w:t>2</w:t>
      </w:r>
      <w:r w:rsidR="00CA4830" w:rsidRPr="003E4E14">
        <w:rPr>
          <w:szCs w:val="19"/>
        </w:rPr>
        <w:t>3</w:t>
      </w:r>
      <w:r w:rsidR="00CB1993" w:rsidRPr="003E4E14">
        <w:rPr>
          <w:szCs w:val="19"/>
        </w:rPr>
        <w:t> </w:t>
      </w:r>
      <w:r w:rsidRPr="003E4E14">
        <w:rPr>
          <w:szCs w:val="19"/>
        </w:rPr>
        <w:t xml:space="preserve">r. średnia temperatura powietrza na obszarze województwa warmińsko-mazurskiego wyniosła </w:t>
      </w:r>
      <w:r w:rsidR="004C04C0">
        <w:rPr>
          <w:szCs w:val="19"/>
        </w:rPr>
        <w:t>3,2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4C04C0">
        <w:rPr>
          <w:szCs w:val="19"/>
        </w:rPr>
        <w:t xml:space="preserve"> </w:t>
      </w:r>
      <w:r w:rsidRPr="003E4E14">
        <w:rPr>
          <w:szCs w:val="19"/>
        </w:rPr>
        <w:t xml:space="preserve">była </w:t>
      </w:r>
      <w:r w:rsidR="00CA4830" w:rsidRPr="003E4E14">
        <w:rPr>
          <w:szCs w:val="19"/>
        </w:rPr>
        <w:t>wy</w:t>
      </w:r>
      <w:r w:rsidR="00DE129E" w:rsidRPr="003E4E14">
        <w:rPr>
          <w:szCs w:val="19"/>
        </w:rPr>
        <w:t>ższa od średniej z lat 19</w:t>
      </w:r>
      <w:r w:rsidR="00BB56D5" w:rsidRPr="003E4E14">
        <w:rPr>
          <w:szCs w:val="19"/>
        </w:rPr>
        <w:t>9</w:t>
      </w:r>
      <w:r w:rsidR="00DE129E" w:rsidRPr="003E4E14">
        <w:rPr>
          <w:szCs w:val="19"/>
        </w:rPr>
        <w:t>1–20</w:t>
      </w:r>
      <w:r w:rsidR="00BB56D5" w:rsidRPr="003E4E14">
        <w:rPr>
          <w:szCs w:val="19"/>
        </w:rPr>
        <w:t>2</w:t>
      </w:r>
      <w:r w:rsidR="00DE129E" w:rsidRPr="003E4E14">
        <w:rPr>
          <w:szCs w:val="19"/>
        </w:rPr>
        <w:t xml:space="preserve">0 o </w:t>
      </w:r>
      <w:r w:rsidR="004C04C0">
        <w:rPr>
          <w:szCs w:val="19"/>
        </w:rPr>
        <w:t>1,1</w:t>
      </w:r>
      <w:r w:rsidR="00DE129E" w:rsidRPr="003E4E14">
        <w:rPr>
          <w:rFonts w:cs="Arial"/>
          <w:szCs w:val="19"/>
        </w:rPr>
        <w:t>°</w:t>
      </w:r>
      <w:r w:rsidR="00DE129E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4C04C0">
        <w:rPr>
          <w:szCs w:val="19"/>
        </w:rPr>
        <w:t>16,</w:t>
      </w:r>
      <w:r w:rsidR="00A24AAB">
        <w:rPr>
          <w:szCs w:val="19"/>
        </w:rPr>
        <w:t>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4C04C0">
        <w:rPr>
          <w:szCs w:val="19"/>
        </w:rPr>
        <w:t xml:space="preserve"> </w:t>
      </w:r>
      <w:r w:rsidRPr="003E4E14">
        <w:rPr>
          <w:szCs w:val="19"/>
        </w:rPr>
        <w:t xml:space="preserve">minimalna </w:t>
      </w:r>
      <w:r w:rsidR="00683903" w:rsidRPr="003E4E14">
        <w:rPr>
          <w:szCs w:val="19"/>
        </w:rPr>
        <w:t xml:space="preserve">minus </w:t>
      </w:r>
      <w:r w:rsidR="004C04C0">
        <w:rPr>
          <w:szCs w:val="19"/>
        </w:rPr>
        <w:t>6,</w:t>
      </w:r>
      <w:r w:rsidR="00A24AAB">
        <w:rPr>
          <w:szCs w:val="19"/>
        </w:rPr>
        <w:t>3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A24AAB">
        <w:rPr>
          <w:szCs w:val="19"/>
        </w:rPr>
        <w:t>Kętrz</w:t>
      </w:r>
      <w:r w:rsidR="00A24AAB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CA4830" w:rsidRPr="003E4E14">
        <w:rPr>
          <w:szCs w:val="19"/>
        </w:rPr>
        <w:t>4</w:t>
      </w:r>
      <w:r w:rsidR="004C04C0">
        <w:rPr>
          <w:szCs w:val="19"/>
        </w:rPr>
        <w:t>1</w:t>
      </w:r>
      <w:r w:rsidR="0096081F" w:rsidRPr="003E4E14">
        <w:rPr>
          <w:szCs w:val="19"/>
        </w:rPr>
        <w:t>,</w:t>
      </w:r>
      <w:r w:rsidR="004C04C0">
        <w:rPr>
          <w:szCs w:val="19"/>
        </w:rPr>
        <w:t>3</w:t>
      </w:r>
      <w:r w:rsidR="00FC29E4" w:rsidRPr="003E4E14">
        <w:rPr>
          <w:szCs w:val="19"/>
        </w:rPr>
        <w:t xml:space="preserve"> mm) stanowiła </w:t>
      </w:r>
      <w:r w:rsidR="00CA4830" w:rsidRPr="003E4E14">
        <w:rPr>
          <w:szCs w:val="19"/>
        </w:rPr>
        <w:t>1</w:t>
      </w:r>
      <w:r w:rsidR="007E71D3">
        <w:rPr>
          <w:szCs w:val="19"/>
        </w:rPr>
        <w:t>1</w:t>
      </w:r>
      <w:r w:rsidR="003E4E14">
        <w:rPr>
          <w:szCs w:val="19"/>
        </w:rPr>
        <w:t>1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>od 1</w:t>
      </w:r>
      <w:r w:rsidR="007E71D3">
        <w:rPr>
          <w:szCs w:val="19"/>
        </w:rPr>
        <w:t>4</w:t>
      </w:r>
      <w:r w:rsidR="00683903" w:rsidRPr="003E4E14">
        <w:rPr>
          <w:szCs w:val="19"/>
        </w:rPr>
        <w:t xml:space="preserve"> do 1</w:t>
      </w:r>
      <w:r w:rsidR="007E71D3">
        <w:rPr>
          <w:szCs w:val="19"/>
        </w:rPr>
        <w:t>5</w:t>
      </w:r>
      <w:r w:rsidR="00FC29E4" w:rsidRPr="003E4E14">
        <w:rPr>
          <w:szCs w:val="19"/>
        </w:rPr>
        <w:t>.</w:t>
      </w:r>
    </w:p>
    <w:p w14:paraId="113295A1" w14:textId="233A12EE" w:rsidR="0021688C" w:rsidRPr="0021688C" w:rsidRDefault="0021688C" w:rsidP="0021688C">
      <w:pPr>
        <w:pStyle w:val="Tekstpodstawowy"/>
        <w:suppressAutoHyphens/>
        <w:rPr>
          <w:szCs w:val="19"/>
        </w:rPr>
      </w:pPr>
      <w:r w:rsidRPr="0021688C">
        <w:rPr>
          <w:szCs w:val="19"/>
        </w:rPr>
        <w:t>Temperatura na Warmii, Mazurach i Żuławach Elbląskich w miesiącach zimowych utrzymywała się na poziomie nie zagrażającym uprawom rolnym, sadowniczym i plantacjom truskawek. Ubiegły rok był suchy</w:t>
      </w:r>
      <w:r w:rsidR="006642E8">
        <w:rPr>
          <w:szCs w:val="19"/>
        </w:rPr>
        <w:t>,</w:t>
      </w:r>
      <w:r w:rsidRPr="0021688C">
        <w:rPr>
          <w:szCs w:val="19"/>
        </w:rPr>
        <w:t xml:space="preserve"> co bardzo odbiło się na</w:t>
      </w:r>
      <w:r w:rsidR="00A24AAB">
        <w:rPr>
          <w:szCs w:val="19"/>
        </w:rPr>
        <w:t> </w:t>
      </w:r>
      <w:r w:rsidRPr="0021688C">
        <w:rPr>
          <w:szCs w:val="19"/>
        </w:rPr>
        <w:t>poziomie wody gruntowej w glebie – rolnicy oceniali spadek do 1,5</w:t>
      </w:r>
      <w:r w:rsidR="006642E8">
        <w:rPr>
          <w:szCs w:val="19"/>
        </w:rPr>
        <w:t> </w:t>
      </w:r>
      <w:r w:rsidRPr="0021688C">
        <w:rPr>
          <w:szCs w:val="19"/>
        </w:rPr>
        <w:t>m. Oceniając poziom wody w stawach, oczkach wodnych, rowach i rzekach należy stwierdzić, że opady śniegu, deszczu szczególnie w miesiącach styczeń</w:t>
      </w:r>
      <w:r w:rsidR="006642E8" w:rsidRPr="0021688C">
        <w:rPr>
          <w:szCs w:val="19"/>
        </w:rPr>
        <w:t>–</w:t>
      </w:r>
      <w:r w:rsidRPr="0021688C">
        <w:rPr>
          <w:szCs w:val="19"/>
        </w:rPr>
        <w:t>marzec wyraźnie przyczyniły się do jego wzrostu.</w:t>
      </w:r>
    </w:p>
    <w:p w14:paraId="58CF735D" w14:textId="322C0FE8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1E5E9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14E7F284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22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784E14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BF6A0E">
              <w:rPr>
                <w:sz w:val="16"/>
                <w:szCs w:val="16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23DB944D" w:rsidR="00422B7C" w:rsidRPr="00576F5B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84E14">
              <w:rPr>
                <w:sz w:val="16"/>
                <w:szCs w:val="16"/>
              </w:rPr>
              <w:t>3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7F93CBE1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</w:t>
            </w:r>
            <w:r w:rsidR="0021765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784E14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21765A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3F965D0E" w:rsidR="00422B7C" w:rsidRPr="00576F5B" w:rsidRDefault="00BF6A0E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84E14">
              <w:rPr>
                <w:sz w:val="16"/>
                <w:szCs w:val="16"/>
              </w:rPr>
              <w:t>3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7BE31204" w:rsidR="00422B7C" w:rsidRPr="00576F5B" w:rsidRDefault="00813F14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84E14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13A7C96D" w:rsidR="00422B7C" w:rsidRPr="00576F5B" w:rsidRDefault="002A339D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500</w:t>
            </w:r>
            <w:r w:rsidR="005663F7">
              <w:rPr>
                <w:sz w:val="16"/>
                <w:szCs w:val="16"/>
              </w:rPr>
              <w:t>,</w:t>
            </w:r>
            <w:r w:rsidRPr="002A339D">
              <w:rPr>
                <w:sz w:val="16"/>
                <w:szCs w:val="16"/>
              </w:rPr>
              <w:t>2</w:t>
            </w:r>
          </w:p>
        </w:tc>
        <w:tc>
          <w:tcPr>
            <w:tcW w:w="1604" w:type="dxa"/>
            <w:vAlign w:val="center"/>
          </w:tcPr>
          <w:p w14:paraId="7555F032" w14:textId="22ED2221" w:rsidR="00422B7C" w:rsidRPr="00576F5B" w:rsidRDefault="002A339D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104,7</w:t>
            </w:r>
          </w:p>
        </w:tc>
        <w:tc>
          <w:tcPr>
            <w:tcW w:w="1604" w:type="dxa"/>
            <w:vAlign w:val="center"/>
          </w:tcPr>
          <w:p w14:paraId="7CECA8BE" w14:textId="1954FCA9" w:rsidR="00422B7C" w:rsidRPr="00576F5B" w:rsidRDefault="002A339D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40</w:t>
            </w:r>
            <w:r w:rsidR="005663F7">
              <w:rPr>
                <w:sz w:val="16"/>
                <w:szCs w:val="16"/>
              </w:rPr>
              <w:t>,</w:t>
            </w:r>
            <w:r w:rsidRPr="002A339D">
              <w:rPr>
                <w:sz w:val="16"/>
                <w:szCs w:val="16"/>
              </w:rPr>
              <w:t>3</w:t>
            </w:r>
          </w:p>
        </w:tc>
        <w:tc>
          <w:tcPr>
            <w:tcW w:w="1604" w:type="dxa"/>
            <w:vAlign w:val="center"/>
          </w:tcPr>
          <w:p w14:paraId="1E128786" w14:textId="5268A595" w:rsidR="00422B7C" w:rsidRPr="00576F5B" w:rsidRDefault="002A339D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89,1</w:t>
            </w:r>
          </w:p>
        </w:tc>
        <w:tc>
          <w:tcPr>
            <w:tcW w:w="1605" w:type="dxa"/>
            <w:vAlign w:val="center"/>
          </w:tcPr>
          <w:p w14:paraId="47E5D4F4" w14:textId="5BBC9669" w:rsidR="00422B7C" w:rsidRPr="00576F5B" w:rsidRDefault="002A339D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129,4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0B86E141" w:rsidR="000D7362" w:rsidRPr="00576F5B" w:rsidRDefault="002A339D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A339D">
              <w:rPr>
                <w:sz w:val="16"/>
                <w:szCs w:val="16"/>
              </w:rPr>
              <w:t>329</w:t>
            </w:r>
            <w:r w:rsidR="005663F7">
              <w:rPr>
                <w:sz w:val="16"/>
                <w:szCs w:val="16"/>
              </w:rPr>
              <w:t>,</w:t>
            </w:r>
            <w:r w:rsidRPr="002A339D">
              <w:rPr>
                <w:sz w:val="16"/>
                <w:szCs w:val="16"/>
              </w:rPr>
              <w:t>9</w:t>
            </w:r>
          </w:p>
        </w:tc>
        <w:tc>
          <w:tcPr>
            <w:tcW w:w="1604" w:type="dxa"/>
            <w:vAlign w:val="center"/>
          </w:tcPr>
          <w:p w14:paraId="0BC16FD3" w14:textId="55648280" w:rsidR="000D7362" w:rsidRPr="00576F5B" w:rsidRDefault="005663F7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103,4</w:t>
            </w:r>
          </w:p>
        </w:tc>
        <w:tc>
          <w:tcPr>
            <w:tcW w:w="1604" w:type="dxa"/>
            <w:vAlign w:val="center"/>
          </w:tcPr>
          <w:p w14:paraId="16EBAECC" w14:textId="5AB165F9" w:rsidR="000D7362" w:rsidRPr="00576F5B" w:rsidRDefault="005663F7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5663F7">
              <w:rPr>
                <w:sz w:val="16"/>
                <w:szCs w:val="16"/>
              </w:rPr>
              <w:t>1</w:t>
            </w:r>
          </w:p>
        </w:tc>
        <w:tc>
          <w:tcPr>
            <w:tcW w:w="1604" w:type="dxa"/>
            <w:vAlign w:val="center"/>
          </w:tcPr>
          <w:p w14:paraId="6A9D83FA" w14:textId="099ED440" w:rsidR="000D7362" w:rsidRPr="00576F5B" w:rsidRDefault="005663F7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96,0</w:t>
            </w:r>
          </w:p>
        </w:tc>
        <w:tc>
          <w:tcPr>
            <w:tcW w:w="1605" w:type="dxa"/>
            <w:vAlign w:val="center"/>
          </w:tcPr>
          <w:p w14:paraId="37DCECAE" w14:textId="21A04145" w:rsidR="000D7362" w:rsidRPr="00576F5B" w:rsidRDefault="005663F7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118,1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511A2645" w:rsidR="00422B7C" w:rsidRPr="00576F5B" w:rsidRDefault="005663F7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,</w:t>
            </w:r>
            <w:r w:rsidRPr="005663F7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7A9ACC64" w14:textId="0BB934EA" w:rsidR="00422B7C" w:rsidRPr="00576F5B" w:rsidRDefault="005663F7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81,3</w:t>
            </w:r>
          </w:p>
        </w:tc>
        <w:tc>
          <w:tcPr>
            <w:tcW w:w="1604" w:type="dxa"/>
            <w:vAlign w:val="center"/>
          </w:tcPr>
          <w:p w14:paraId="1FA00B32" w14:textId="6D134E34" w:rsidR="00422B7C" w:rsidRPr="00576F5B" w:rsidRDefault="005663F7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604" w:type="dxa"/>
            <w:vAlign w:val="center"/>
          </w:tcPr>
          <w:p w14:paraId="59DA422C" w14:textId="2BDD2DB0" w:rsidR="00422B7C" w:rsidRPr="00576F5B" w:rsidRDefault="005663F7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54,7</w:t>
            </w:r>
          </w:p>
        </w:tc>
        <w:tc>
          <w:tcPr>
            <w:tcW w:w="1605" w:type="dxa"/>
            <w:vAlign w:val="center"/>
          </w:tcPr>
          <w:p w14:paraId="252976FD" w14:textId="5541F1ED" w:rsidR="00422B7C" w:rsidRPr="00576F5B" w:rsidRDefault="005663F7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663F7">
              <w:rPr>
                <w:sz w:val="16"/>
                <w:szCs w:val="16"/>
              </w:rPr>
              <w:t>165,1</w:t>
            </w:r>
          </w:p>
        </w:tc>
      </w:tr>
    </w:tbl>
    <w:p w14:paraId="585D9E40" w14:textId="31A1AA84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813F14">
        <w:rPr>
          <w:spacing w:val="-2"/>
          <w:sz w:val="16"/>
          <w:szCs w:val="16"/>
        </w:rPr>
        <w:t>W okresie styczeń-</w:t>
      </w:r>
      <w:r w:rsidR="003B4BB9">
        <w:rPr>
          <w:spacing w:val="-2"/>
          <w:sz w:val="16"/>
          <w:szCs w:val="16"/>
        </w:rPr>
        <w:t>marzec</w:t>
      </w:r>
      <w:r w:rsidR="00813F14">
        <w:rPr>
          <w:spacing w:val="-2"/>
          <w:sz w:val="16"/>
          <w:szCs w:val="16"/>
        </w:rPr>
        <w:t xml:space="preserve"> 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5B0B275B" w14:textId="29F2A50E" w:rsidR="00F15692" w:rsidRDefault="00422B7C" w:rsidP="009742D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0033F7">
        <w:rPr>
          <w:szCs w:val="19"/>
        </w:rPr>
        <w:t>marzec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813F14">
        <w:rPr>
          <w:szCs w:val="19"/>
        </w:rPr>
        <w:t>więk</w:t>
      </w:r>
      <w:r w:rsidRPr="00BF243E">
        <w:rPr>
          <w:szCs w:val="19"/>
        </w:rPr>
        <w:t>szy o</w:t>
      </w:r>
      <w:r w:rsidR="000033F7">
        <w:rPr>
          <w:szCs w:val="19"/>
        </w:rPr>
        <w:t xml:space="preserve"> 4,7</w:t>
      </w:r>
      <w:r w:rsidRPr="00BF243E">
        <w:rPr>
          <w:szCs w:val="19"/>
        </w:rPr>
        <w:t xml:space="preserve">% niż w tym samym okresie poprzedniego sezonu. </w:t>
      </w:r>
      <w:r w:rsidR="00813F14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813F14" w:rsidRPr="00BF243E">
        <w:rPr>
          <w:szCs w:val="19"/>
        </w:rPr>
        <w:t>pszenicy (o</w:t>
      </w:r>
      <w:r w:rsidR="000033F7">
        <w:rPr>
          <w:szCs w:val="19"/>
        </w:rPr>
        <w:t xml:space="preserve"> 3,4</w:t>
      </w:r>
      <w:r w:rsidR="00813F14" w:rsidRPr="00BF243E">
        <w:rPr>
          <w:szCs w:val="19"/>
        </w:rPr>
        <w:t>%)</w:t>
      </w:r>
      <w:r w:rsidR="00813F14">
        <w:rPr>
          <w:szCs w:val="19"/>
        </w:rPr>
        <w:t xml:space="preserve">, natomiast </w:t>
      </w:r>
      <w:r w:rsidR="00D55116" w:rsidRPr="00BF243E">
        <w:rPr>
          <w:szCs w:val="19"/>
        </w:rPr>
        <w:t xml:space="preserve">żyta </w:t>
      </w:r>
      <w:r w:rsidR="00813F14">
        <w:rPr>
          <w:szCs w:val="19"/>
        </w:rPr>
        <w:t xml:space="preserve">mniejszy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0033F7">
        <w:rPr>
          <w:szCs w:val="19"/>
        </w:rPr>
        <w:t>18,7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0033F7">
        <w:rPr>
          <w:szCs w:val="19"/>
        </w:rPr>
        <w:t>marcu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0033F7"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 w:rsidR="000033F7">
        <w:rPr>
          <w:szCs w:val="19"/>
        </w:rPr>
        <w:t>40,3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0033F7">
        <w:rPr>
          <w:szCs w:val="19"/>
        </w:rPr>
        <w:t xml:space="preserve"> </w:t>
      </w:r>
      <w:r w:rsidR="00AC2480">
        <w:rPr>
          <w:szCs w:val="19"/>
        </w:rPr>
        <w:t>o</w:t>
      </w:r>
      <w:r w:rsidR="000033F7">
        <w:rPr>
          <w:szCs w:val="19"/>
        </w:rPr>
        <w:t xml:space="preserve"> 29,4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24AAB">
        <w:rPr>
          <w:szCs w:val="19"/>
        </w:rPr>
        <w:t>więc</w:t>
      </w:r>
      <w:r w:rsidRPr="00BF243E">
        <w:rPr>
          <w:szCs w:val="19"/>
        </w:rPr>
        <w:t xml:space="preserve">ej niż w </w:t>
      </w:r>
      <w:r w:rsidR="000033F7">
        <w:rPr>
          <w:szCs w:val="19"/>
        </w:rPr>
        <w:t>lutym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Pr="00BF243E">
        <w:rPr>
          <w:szCs w:val="19"/>
        </w:rPr>
        <w:t xml:space="preserve"> W porównaniu z </w:t>
      </w:r>
      <w:r w:rsidR="000033F7">
        <w:rPr>
          <w:szCs w:val="19"/>
        </w:rPr>
        <w:t>marcem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0033F7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0033F7">
        <w:rPr>
          <w:szCs w:val="19"/>
        </w:rPr>
        <w:t>10,9</w:t>
      </w:r>
      <w:r w:rsidRPr="00BF243E">
        <w:rPr>
          <w:szCs w:val="19"/>
        </w:rPr>
        <w:t>%.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28013502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1E5E9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576F5B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76F5B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4F899CCC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E03DB7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5CA304D8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E03DB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535A02" w:rsidRPr="00576F5B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4283277A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E03DB7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37BA8C05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E03DB7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6072D8CA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03DB7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535A02" w:rsidRPr="00576F5B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6CD335EF" w:rsidR="00535A02" w:rsidRPr="00576F5B" w:rsidRDefault="00B305C0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05C0">
              <w:rPr>
                <w:sz w:val="16"/>
                <w:szCs w:val="16"/>
              </w:rPr>
              <w:t>86</w:t>
            </w:r>
            <w:r w:rsidR="00187216">
              <w:rPr>
                <w:sz w:val="16"/>
                <w:szCs w:val="16"/>
              </w:rPr>
              <w:t>,</w:t>
            </w:r>
            <w:r w:rsidRPr="00B305C0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3D12C1D9" w14:textId="5425A45F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105,7</w:t>
            </w:r>
          </w:p>
        </w:tc>
        <w:tc>
          <w:tcPr>
            <w:tcW w:w="1635" w:type="dxa"/>
            <w:vAlign w:val="center"/>
          </w:tcPr>
          <w:p w14:paraId="13A37275" w14:textId="50326C4F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635" w:type="dxa"/>
            <w:vAlign w:val="center"/>
          </w:tcPr>
          <w:p w14:paraId="006AB711" w14:textId="503EC46A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117,6</w:t>
            </w:r>
          </w:p>
        </w:tc>
        <w:tc>
          <w:tcPr>
            <w:tcW w:w="1635" w:type="dxa"/>
            <w:vAlign w:val="center"/>
          </w:tcPr>
          <w:p w14:paraId="18FDC25F" w14:textId="083158B4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133,5</w:t>
            </w:r>
          </w:p>
        </w:tc>
      </w:tr>
      <w:tr w:rsidR="00535A02" w:rsidRPr="00576F5B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35A02" w:rsidRPr="00576F5B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48DFEADA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78B6E23D" w14:textId="1D200865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115,6</w:t>
            </w:r>
          </w:p>
        </w:tc>
        <w:tc>
          <w:tcPr>
            <w:tcW w:w="1635" w:type="dxa"/>
            <w:vAlign w:val="center"/>
          </w:tcPr>
          <w:p w14:paraId="1B1242B6" w14:textId="626456F4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635" w:type="dxa"/>
            <w:vAlign w:val="center"/>
          </w:tcPr>
          <w:p w14:paraId="26960008" w14:textId="76BF521F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116,2</w:t>
            </w:r>
          </w:p>
        </w:tc>
        <w:tc>
          <w:tcPr>
            <w:tcW w:w="1635" w:type="dxa"/>
            <w:vAlign w:val="center"/>
          </w:tcPr>
          <w:p w14:paraId="638C0A6C" w14:textId="2C49F331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134,3</w:t>
            </w:r>
          </w:p>
        </w:tc>
      </w:tr>
      <w:tr w:rsidR="00535A02" w:rsidRPr="00576F5B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430A04CE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187216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50B17B31" w14:textId="31539B48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109,5</w:t>
            </w:r>
          </w:p>
        </w:tc>
        <w:tc>
          <w:tcPr>
            <w:tcW w:w="1635" w:type="dxa"/>
            <w:vAlign w:val="center"/>
          </w:tcPr>
          <w:p w14:paraId="43CFEBBB" w14:textId="699E73F9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187216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1A93321D" w14:textId="43DB68F5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133,6</w:t>
            </w:r>
          </w:p>
        </w:tc>
        <w:tc>
          <w:tcPr>
            <w:tcW w:w="1635" w:type="dxa"/>
            <w:vAlign w:val="center"/>
          </w:tcPr>
          <w:p w14:paraId="1BF63976" w14:textId="28332F64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146,1</w:t>
            </w:r>
          </w:p>
        </w:tc>
      </w:tr>
      <w:tr w:rsidR="00535A02" w:rsidRPr="00576F5B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41653DA2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187216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3ED84F1F" w14:textId="4454E12C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102,9</w:t>
            </w:r>
          </w:p>
        </w:tc>
        <w:tc>
          <w:tcPr>
            <w:tcW w:w="1635" w:type="dxa"/>
            <w:vAlign w:val="center"/>
          </w:tcPr>
          <w:p w14:paraId="0B602F8F" w14:textId="07001BA3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,</w:t>
            </w:r>
            <w:r w:rsidRPr="00187216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040D2585" w14:textId="27C3AE4A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111,0</w:t>
            </w:r>
          </w:p>
        </w:tc>
        <w:tc>
          <w:tcPr>
            <w:tcW w:w="1635" w:type="dxa"/>
            <w:vAlign w:val="center"/>
          </w:tcPr>
          <w:p w14:paraId="07650502" w14:textId="4F0BF718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127,7</w:t>
            </w:r>
          </w:p>
        </w:tc>
      </w:tr>
      <w:tr w:rsidR="00535A02" w:rsidRPr="00576F5B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4C7E4C7E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213</w:t>
            </w:r>
            <w:r>
              <w:rPr>
                <w:sz w:val="16"/>
                <w:szCs w:val="16"/>
              </w:rPr>
              <w:t>,</w:t>
            </w:r>
            <w:r w:rsidRPr="00187216"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vAlign w:val="center"/>
          </w:tcPr>
          <w:p w14:paraId="57AD8788" w14:textId="61CABCB8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99,6</w:t>
            </w:r>
          </w:p>
        </w:tc>
        <w:tc>
          <w:tcPr>
            <w:tcW w:w="1635" w:type="dxa"/>
            <w:vAlign w:val="center"/>
          </w:tcPr>
          <w:p w14:paraId="37355827" w14:textId="45DFD276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4,0</w:t>
            </w:r>
          </w:p>
        </w:tc>
        <w:tc>
          <w:tcPr>
            <w:tcW w:w="1635" w:type="dxa"/>
            <w:vAlign w:val="center"/>
          </w:tcPr>
          <w:p w14:paraId="1483B1A7" w14:textId="403826F4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99,1</w:t>
            </w:r>
          </w:p>
        </w:tc>
        <w:tc>
          <w:tcPr>
            <w:tcW w:w="1635" w:type="dxa"/>
            <w:vAlign w:val="center"/>
          </w:tcPr>
          <w:p w14:paraId="1B431336" w14:textId="4BA53049" w:rsidR="00535A02" w:rsidRPr="00576F5B" w:rsidRDefault="00187216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87216">
              <w:rPr>
                <w:sz w:val="16"/>
                <w:szCs w:val="16"/>
              </w:rPr>
              <w:t>110,0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23B52420" w:rsidR="00F15692" w:rsidRDefault="00535A02" w:rsidP="00E53145">
      <w:pPr>
        <w:pStyle w:val="Tekstpodstawowy"/>
        <w:suppressAutoHyphens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685A71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1C4F5B">
        <w:rPr>
          <w:szCs w:val="19"/>
        </w:rPr>
        <w:t>5,7</w:t>
      </w:r>
      <w:r w:rsidRPr="00B1640D">
        <w:rPr>
          <w:szCs w:val="19"/>
        </w:rPr>
        <w:t xml:space="preserve">% niż w tym samym okresie ub.r. Odnotowano </w:t>
      </w:r>
      <w:r w:rsidR="001C4F5B" w:rsidRPr="00B1640D">
        <w:rPr>
          <w:szCs w:val="19"/>
        </w:rPr>
        <w:t xml:space="preserve">wzrost </w:t>
      </w:r>
      <w:r w:rsidRPr="00B1640D">
        <w:rPr>
          <w:szCs w:val="19"/>
        </w:rPr>
        <w:t xml:space="preserve">skupu </w:t>
      </w:r>
      <w:r w:rsidR="00C52049">
        <w:rPr>
          <w:szCs w:val="19"/>
        </w:rPr>
        <w:t>wszystkich gatunków zwierząt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marcu</w:t>
      </w:r>
      <w:r w:rsidR="00DC5B9C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C52049">
        <w:rPr>
          <w:szCs w:val="19"/>
        </w:rPr>
        <w:t>34,6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 o</w:t>
      </w:r>
      <w:r w:rsidR="00C52049">
        <w:rPr>
          <w:szCs w:val="19"/>
        </w:rPr>
        <w:t xml:space="preserve"> 17,6</w:t>
      </w:r>
      <w:r w:rsidRPr="00B1640D">
        <w:rPr>
          <w:szCs w:val="19"/>
        </w:rPr>
        <w:t xml:space="preserve">% </w:t>
      </w:r>
      <w:r>
        <w:rPr>
          <w:szCs w:val="19"/>
        </w:rPr>
        <w:t>więc</w:t>
      </w:r>
      <w:r w:rsidRPr="00B1640D">
        <w:rPr>
          <w:szCs w:val="19"/>
        </w:rPr>
        <w:t>ej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rokiem</w:t>
      </w:r>
      <w:r>
        <w:rPr>
          <w:szCs w:val="19"/>
        </w:rPr>
        <w:t xml:space="preserve"> </w:t>
      </w:r>
      <w:r w:rsidR="00C52049">
        <w:rPr>
          <w:szCs w:val="19"/>
        </w:rPr>
        <w:t>i</w:t>
      </w:r>
      <w:r w:rsidRPr="00B1640D">
        <w:rPr>
          <w:szCs w:val="19"/>
        </w:rPr>
        <w:t xml:space="preserve"> o </w:t>
      </w:r>
      <w:r w:rsidR="00C52049">
        <w:rPr>
          <w:szCs w:val="19"/>
        </w:rPr>
        <w:t>33,5</w:t>
      </w:r>
      <w:r w:rsidRPr="00B1640D">
        <w:rPr>
          <w:szCs w:val="19"/>
        </w:rPr>
        <w:t xml:space="preserve">% </w:t>
      </w:r>
      <w:r w:rsidR="00C52049">
        <w:rPr>
          <w:szCs w:val="19"/>
        </w:rPr>
        <w:t>więc</w:t>
      </w:r>
      <w:r w:rsidRPr="00B1640D">
        <w:rPr>
          <w:szCs w:val="19"/>
        </w:rPr>
        <w:t xml:space="preserve">ej niż przed miesiącem. </w:t>
      </w:r>
      <w:r w:rsidR="00C52049">
        <w:rPr>
          <w:szCs w:val="19"/>
        </w:rPr>
        <w:t>Zarówno w 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wzrosła</w:t>
      </w:r>
      <w:r>
        <w:rPr>
          <w:szCs w:val="19"/>
        </w:rPr>
        <w:t xml:space="preserve"> podaż </w:t>
      </w:r>
      <w:r w:rsidR="00C52049">
        <w:rPr>
          <w:szCs w:val="19"/>
        </w:rPr>
        <w:t>wszystkich gatunków zwierząt</w:t>
      </w:r>
      <w:r>
        <w:rPr>
          <w:szCs w:val="19"/>
        </w:rPr>
        <w:t xml:space="preserve">. 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35D86E71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1E5E9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42D34B4D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7DB6CEF4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34D2F6B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36069379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7D73CAEA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4D1D32D2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74480583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01FD5DED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25ACAA77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6C78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6417F5AE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256C78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35B5D8C6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120,94</w:t>
            </w:r>
          </w:p>
        </w:tc>
        <w:tc>
          <w:tcPr>
            <w:tcW w:w="823" w:type="dxa"/>
            <w:vAlign w:val="center"/>
          </w:tcPr>
          <w:p w14:paraId="6A50256D" w14:textId="68FA6AB7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79,1</w:t>
            </w:r>
          </w:p>
        </w:tc>
        <w:tc>
          <w:tcPr>
            <w:tcW w:w="823" w:type="dxa"/>
            <w:vAlign w:val="center"/>
          </w:tcPr>
          <w:p w14:paraId="1FB8B5F2" w14:textId="5556ADC1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93,0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5BC0912E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128,35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169AEF35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91,7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37A45831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158,00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507326C9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96,7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40D226EC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96,7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753217D3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159,70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275EA84D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111,2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2015F117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103,53</w:t>
            </w:r>
          </w:p>
        </w:tc>
        <w:tc>
          <w:tcPr>
            <w:tcW w:w="823" w:type="dxa"/>
            <w:vAlign w:val="center"/>
          </w:tcPr>
          <w:p w14:paraId="02D45B40" w14:textId="37734831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94,0</w:t>
            </w:r>
          </w:p>
        </w:tc>
        <w:tc>
          <w:tcPr>
            <w:tcW w:w="823" w:type="dxa"/>
            <w:vAlign w:val="center"/>
          </w:tcPr>
          <w:p w14:paraId="27BD4DAA" w14:textId="6771C630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103,7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05B0813A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107,62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72AA5A7C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99,8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36142365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153,14</w:t>
            </w:r>
          </w:p>
        </w:tc>
        <w:tc>
          <w:tcPr>
            <w:tcW w:w="823" w:type="dxa"/>
            <w:vAlign w:val="center"/>
          </w:tcPr>
          <w:p w14:paraId="0E77CB1C" w14:textId="339D6145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180,8</w:t>
            </w:r>
          </w:p>
        </w:tc>
        <w:tc>
          <w:tcPr>
            <w:tcW w:w="823" w:type="dxa"/>
            <w:vAlign w:val="center"/>
          </w:tcPr>
          <w:p w14:paraId="24B7991C" w14:textId="4C51995F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134,2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031C2A4E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128,00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15A1FAD1" w:rsidR="00167A1B" w:rsidRPr="00576F5B" w:rsidRDefault="006D4D7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132,9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513E2895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182,04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54633887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107,4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04A938D1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99,1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49475D10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183,78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133B4841" w:rsidR="00167A1B" w:rsidRPr="00576F5B" w:rsidRDefault="0047760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7760E">
              <w:rPr>
                <w:sz w:val="16"/>
                <w:szCs w:val="16"/>
              </w:rPr>
              <w:t>110,5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6DB3B132" w:rsidR="003E450F" w:rsidRPr="00576F5B" w:rsidRDefault="006D4D7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</w:t>
            </w:r>
            <w:r w:rsidR="005E74B1">
              <w:rPr>
                <w:sz w:val="16"/>
                <w:szCs w:val="16"/>
              </w:rPr>
              <w:t>,</w:t>
            </w:r>
            <w:r w:rsidRPr="006D4D75">
              <w:rPr>
                <w:sz w:val="16"/>
                <w:szCs w:val="16"/>
              </w:rPr>
              <w:t>8</w:t>
            </w:r>
            <w:r w:rsidR="005E74B1"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  <w:vAlign w:val="center"/>
          </w:tcPr>
          <w:p w14:paraId="36EA328F" w14:textId="04E33FAC" w:rsidR="003E450F" w:rsidRPr="00576F5B" w:rsidRDefault="006D4D7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109,0</w:t>
            </w:r>
          </w:p>
        </w:tc>
        <w:tc>
          <w:tcPr>
            <w:tcW w:w="823" w:type="dxa"/>
            <w:vAlign w:val="center"/>
          </w:tcPr>
          <w:p w14:paraId="51A26FB1" w14:textId="51B56DE8" w:rsidR="003E450F" w:rsidRPr="00576F5B" w:rsidRDefault="006D4D7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102,2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6221E62A" w:rsidR="003E450F" w:rsidRPr="00576F5B" w:rsidRDefault="006D4D7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10</w:t>
            </w:r>
            <w:r w:rsidR="005E74B1">
              <w:rPr>
                <w:sz w:val="16"/>
                <w:szCs w:val="16"/>
              </w:rPr>
              <w:t>,</w:t>
            </w:r>
            <w:r w:rsidRPr="006D4D75">
              <w:rPr>
                <w:sz w:val="16"/>
                <w:szCs w:val="16"/>
              </w:rPr>
              <w:t>73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30DD4088" w:rsidR="003E450F" w:rsidRPr="00576F5B" w:rsidRDefault="006D4D7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D4D75">
              <w:rPr>
                <w:sz w:val="16"/>
                <w:szCs w:val="16"/>
              </w:rPr>
              <w:t>111,9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5F503EEA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5E74B1">
              <w:rPr>
                <w:sz w:val="16"/>
                <w:szCs w:val="16"/>
              </w:rPr>
              <w:t>39</w:t>
            </w:r>
          </w:p>
        </w:tc>
        <w:tc>
          <w:tcPr>
            <w:tcW w:w="823" w:type="dxa"/>
            <w:vAlign w:val="center"/>
          </w:tcPr>
          <w:p w14:paraId="66A63EC3" w14:textId="706BF456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134,1</w:t>
            </w:r>
          </w:p>
        </w:tc>
        <w:tc>
          <w:tcPr>
            <w:tcW w:w="823" w:type="dxa"/>
            <w:vAlign w:val="center"/>
          </w:tcPr>
          <w:p w14:paraId="12C2A86B" w14:textId="09934FC1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103,7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778C190F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5E74B1">
              <w:rPr>
                <w:sz w:val="16"/>
                <w:szCs w:val="16"/>
              </w:rPr>
              <w:t>01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0B63D323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162,7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79654843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5E74B1">
              <w:rPr>
                <w:sz w:val="16"/>
                <w:szCs w:val="16"/>
              </w:rPr>
              <w:t>22</w:t>
            </w:r>
          </w:p>
        </w:tc>
        <w:tc>
          <w:tcPr>
            <w:tcW w:w="823" w:type="dxa"/>
            <w:vAlign w:val="center"/>
          </w:tcPr>
          <w:p w14:paraId="1780FDBD" w14:textId="38DCD37A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119,9</w:t>
            </w:r>
          </w:p>
        </w:tc>
        <w:tc>
          <w:tcPr>
            <w:tcW w:w="823" w:type="dxa"/>
            <w:vAlign w:val="center"/>
          </w:tcPr>
          <w:p w14:paraId="4A92FA26" w14:textId="32227999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101,3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5959A362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,2</w:t>
            </w:r>
            <w:r w:rsidRPr="005E74B1">
              <w:rPr>
                <w:sz w:val="16"/>
                <w:szCs w:val="16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60238435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131,4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7D318906" w:rsidR="003E450F" w:rsidRPr="00576F5B" w:rsidRDefault="005E74B1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226</w:t>
            </w:r>
            <w:r>
              <w:rPr>
                <w:sz w:val="16"/>
                <w:szCs w:val="16"/>
              </w:rPr>
              <w:t>,</w:t>
            </w:r>
            <w:r w:rsidRPr="005E74B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23" w:type="dxa"/>
            <w:vAlign w:val="center"/>
          </w:tcPr>
          <w:p w14:paraId="0B153E0D" w14:textId="55EB8388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113,0</w:t>
            </w:r>
          </w:p>
        </w:tc>
        <w:tc>
          <w:tcPr>
            <w:tcW w:w="823" w:type="dxa"/>
            <w:vAlign w:val="center"/>
          </w:tcPr>
          <w:p w14:paraId="48FA3497" w14:textId="1ABFC3EE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98,4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49791F52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236</w:t>
            </w:r>
            <w:r>
              <w:rPr>
                <w:sz w:val="16"/>
                <w:szCs w:val="16"/>
              </w:rPr>
              <w:t>,</w:t>
            </w:r>
            <w:r w:rsidRPr="005E74B1">
              <w:rPr>
                <w:sz w:val="16"/>
                <w:szCs w:val="16"/>
              </w:rPr>
              <w:t>51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1B0203B6" w:rsidR="003E450F" w:rsidRPr="00576F5B" w:rsidRDefault="005E74B1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74B1">
              <w:rPr>
                <w:sz w:val="16"/>
                <w:szCs w:val="16"/>
              </w:rPr>
              <w:t>123,4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3FDE8E8E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D614F8">
        <w:rPr>
          <w:szCs w:val="19"/>
        </w:rPr>
        <w:t>marcu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087E95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A37022">
        <w:rPr>
          <w:szCs w:val="19"/>
        </w:rPr>
        <w:t>7,0</w:t>
      </w:r>
      <w:r w:rsidR="00217BFE" w:rsidRPr="009B3F84">
        <w:rPr>
          <w:szCs w:val="19"/>
        </w:rPr>
        <w:t>%)</w:t>
      </w:r>
      <w:r w:rsidR="00A37022">
        <w:rPr>
          <w:szCs w:val="19"/>
        </w:rPr>
        <w:t>, natomiast wyższe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A37022">
        <w:rPr>
          <w:szCs w:val="19"/>
        </w:rPr>
        <w:t>3,7</w:t>
      </w:r>
      <w:r w:rsidR="00B1640D" w:rsidRPr="00030057">
        <w:rPr>
          <w:szCs w:val="19"/>
        </w:rPr>
        <w:t xml:space="preserve">%). </w:t>
      </w:r>
      <w:r w:rsidR="001F4582" w:rsidRPr="0047760E">
        <w:rPr>
          <w:szCs w:val="19"/>
        </w:rPr>
        <w:t>Na</w:t>
      </w:r>
      <w:r w:rsidR="00CF7FC2" w:rsidRPr="0047760E">
        <w:rPr>
          <w:szCs w:val="19"/>
        </w:rPr>
        <w:t xml:space="preserve"> </w:t>
      </w:r>
      <w:r w:rsidR="001F4582" w:rsidRPr="0047760E">
        <w:rPr>
          <w:szCs w:val="19"/>
        </w:rPr>
        <w:t>targowiskach w</w:t>
      </w:r>
      <w:r w:rsidR="00A37022" w:rsidRPr="0047760E">
        <w:rPr>
          <w:szCs w:val="19"/>
        </w:rPr>
        <w:t> </w:t>
      </w:r>
      <w:r w:rsidR="001F4582" w:rsidRPr="0047760E">
        <w:rPr>
          <w:szCs w:val="19"/>
        </w:rPr>
        <w:t xml:space="preserve">porównaniu </w:t>
      </w:r>
      <w:r w:rsidR="009B3F84" w:rsidRPr="0047760E">
        <w:rPr>
          <w:szCs w:val="19"/>
        </w:rPr>
        <w:t>z</w:t>
      </w:r>
      <w:r w:rsidR="00A37022" w:rsidRPr="0047760E">
        <w:rPr>
          <w:szCs w:val="19"/>
        </w:rPr>
        <w:t xml:space="preserve"> </w:t>
      </w:r>
      <w:r w:rsidR="001F4582" w:rsidRPr="0047760E">
        <w:rPr>
          <w:szCs w:val="19"/>
        </w:rPr>
        <w:t>poprzedni</w:t>
      </w:r>
      <w:r w:rsidR="009B3F84" w:rsidRPr="0047760E">
        <w:rPr>
          <w:szCs w:val="19"/>
        </w:rPr>
        <w:t>m</w:t>
      </w:r>
      <w:r w:rsidR="001F4582" w:rsidRPr="0047760E">
        <w:rPr>
          <w:szCs w:val="19"/>
        </w:rPr>
        <w:t xml:space="preserve"> miesiąc</w:t>
      </w:r>
      <w:r w:rsidR="009B3F84" w:rsidRPr="0047760E">
        <w:rPr>
          <w:szCs w:val="19"/>
        </w:rPr>
        <w:t>em</w:t>
      </w:r>
      <w:r w:rsidR="001F4582" w:rsidRPr="0047760E">
        <w:rPr>
          <w:szCs w:val="19"/>
        </w:rPr>
        <w:t xml:space="preserve"> </w:t>
      </w:r>
      <w:r w:rsidR="0047760E">
        <w:rPr>
          <w:szCs w:val="19"/>
        </w:rPr>
        <w:t>spad</w:t>
      </w:r>
      <w:r w:rsidR="00030057" w:rsidRPr="0047760E">
        <w:rPr>
          <w:szCs w:val="19"/>
        </w:rPr>
        <w:t xml:space="preserve">ła </w:t>
      </w:r>
      <w:r w:rsidR="001F4582" w:rsidRPr="0047760E">
        <w:rPr>
          <w:szCs w:val="19"/>
        </w:rPr>
        <w:t xml:space="preserve">cena pszenicy </w:t>
      </w:r>
      <w:r w:rsidR="00030057" w:rsidRPr="0047760E">
        <w:rPr>
          <w:szCs w:val="19"/>
        </w:rPr>
        <w:t xml:space="preserve">(o </w:t>
      </w:r>
      <w:r w:rsidR="007D52F0" w:rsidRPr="0047760E">
        <w:rPr>
          <w:szCs w:val="19"/>
        </w:rPr>
        <w:t>3,</w:t>
      </w:r>
      <w:r w:rsidR="0047760E">
        <w:rPr>
          <w:szCs w:val="19"/>
        </w:rPr>
        <w:t>3</w:t>
      </w:r>
      <w:r w:rsidR="00030057" w:rsidRPr="0047760E">
        <w:rPr>
          <w:szCs w:val="19"/>
        </w:rPr>
        <w:t>%)</w:t>
      </w:r>
      <w:r w:rsidR="009C03D6" w:rsidRPr="0047760E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633956">
        <w:rPr>
          <w:szCs w:val="19"/>
        </w:rPr>
        <w:t>Zatrzymana została</w:t>
      </w:r>
      <w:r w:rsidR="00EC78B4">
        <w:rPr>
          <w:szCs w:val="19"/>
        </w:rPr>
        <w:t xml:space="preserve"> </w:t>
      </w:r>
      <w:r w:rsidR="00633956" w:rsidRPr="00AC460E">
        <w:rPr>
          <w:szCs w:val="19"/>
        </w:rPr>
        <w:t>utrzym</w:t>
      </w:r>
      <w:r w:rsidR="00633956">
        <w:rPr>
          <w:szCs w:val="19"/>
        </w:rPr>
        <w:t>ująca</w:t>
      </w:r>
      <w:r w:rsidR="00633956" w:rsidRPr="00AC460E">
        <w:rPr>
          <w:szCs w:val="19"/>
        </w:rPr>
        <w:t xml:space="preserve"> się </w:t>
      </w:r>
      <w:r w:rsidR="00633956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633956">
        <w:rPr>
          <w:szCs w:val="19"/>
        </w:rPr>
        <w:t>20</w:t>
      </w:r>
      <w:r w:rsidR="00BB6B98">
        <w:rPr>
          <w:szCs w:val="19"/>
        </w:rPr>
        <w:t>,9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030057">
        <w:rPr>
          <w:szCs w:val="19"/>
        </w:rPr>
        <w:t xml:space="preserve">i </w:t>
      </w:r>
      <w:r w:rsidR="004E1F60" w:rsidRPr="0047760E">
        <w:rPr>
          <w:szCs w:val="19"/>
        </w:rPr>
        <w:t xml:space="preserve">na targowiskach </w:t>
      </w:r>
      <w:r w:rsidR="0047760E">
        <w:rPr>
          <w:szCs w:val="19"/>
        </w:rPr>
        <w:t>ni</w:t>
      </w:r>
      <w:r w:rsidR="004E1F60" w:rsidRPr="0047760E">
        <w:rPr>
          <w:szCs w:val="19"/>
        </w:rPr>
        <w:t>ższa o</w:t>
      </w:r>
      <w:r w:rsidR="00030057" w:rsidRPr="0047760E">
        <w:rPr>
          <w:szCs w:val="19"/>
        </w:rPr>
        <w:t xml:space="preserve"> </w:t>
      </w:r>
      <w:r w:rsidR="0047760E">
        <w:rPr>
          <w:szCs w:val="19"/>
        </w:rPr>
        <w:t>3,3</w:t>
      </w:r>
      <w:r w:rsidR="004E1F60" w:rsidRPr="0047760E">
        <w:rPr>
          <w:szCs w:val="19"/>
        </w:rPr>
        <w:t>%</w:t>
      </w:r>
      <w:r w:rsidR="00521E88" w:rsidRPr="0047760E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6,0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633956">
        <w:rPr>
          <w:szCs w:val="19"/>
        </w:rPr>
        <w:t xml:space="preserve"> marcu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39386D80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AB7204">
        <w:rPr>
          <w:rFonts w:ascii="Fira Sans" w:hAnsi="Fira Sans"/>
          <w:sz w:val="19"/>
          <w:szCs w:val="19"/>
        </w:rPr>
        <w:t>marcu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AB7204">
        <w:rPr>
          <w:rFonts w:ascii="Fira Sans" w:hAnsi="Fira Sans"/>
          <w:sz w:val="19"/>
          <w:szCs w:val="19"/>
        </w:rPr>
        <w:t>wzrost</w:t>
      </w:r>
      <w:r w:rsidR="00000691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 i w 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7E42FA">
        <w:rPr>
          <w:rFonts w:ascii="Fira Sans" w:hAnsi="Fira Sans"/>
          <w:sz w:val="19"/>
          <w:szCs w:val="19"/>
        </w:rPr>
        <w:t>1</w:t>
      </w:r>
      <w:r w:rsidR="00AB7204">
        <w:rPr>
          <w:rFonts w:ascii="Fira Sans" w:hAnsi="Fira Sans"/>
          <w:sz w:val="19"/>
          <w:szCs w:val="19"/>
        </w:rPr>
        <w:t>53</w:t>
      </w:r>
      <w:r w:rsidR="007E42FA">
        <w:rPr>
          <w:rFonts w:ascii="Fira Sans" w:hAnsi="Fira Sans"/>
          <w:sz w:val="19"/>
          <w:szCs w:val="19"/>
        </w:rPr>
        <w:t>,</w:t>
      </w:r>
      <w:r w:rsidR="007A1CF3">
        <w:rPr>
          <w:rFonts w:ascii="Fira Sans" w:hAnsi="Fira Sans"/>
          <w:sz w:val="19"/>
          <w:szCs w:val="19"/>
        </w:rPr>
        <w:t>1</w:t>
      </w:r>
      <w:r w:rsidR="00AB7204">
        <w:rPr>
          <w:rFonts w:ascii="Fira Sans" w:hAnsi="Fira Sans"/>
          <w:sz w:val="19"/>
          <w:szCs w:val="19"/>
        </w:rPr>
        <w:t>4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AB7204">
        <w:rPr>
          <w:rFonts w:ascii="Fira Sans" w:hAnsi="Fira Sans"/>
          <w:sz w:val="19"/>
          <w:szCs w:val="19"/>
        </w:rPr>
        <w:t>34,2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AB7204">
        <w:rPr>
          <w:rFonts w:ascii="Fira Sans" w:hAnsi="Fira Sans"/>
          <w:sz w:val="19"/>
          <w:szCs w:val="19"/>
        </w:rPr>
        <w:t>więc</w:t>
      </w:r>
      <w:r w:rsidRPr="00377B0C">
        <w:rPr>
          <w:rFonts w:ascii="Fira Sans" w:hAnsi="Fira Sans"/>
          <w:sz w:val="19"/>
          <w:szCs w:val="19"/>
        </w:rPr>
        <w:t xml:space="preserve">ej niż w </w:t>
      </w:r>
      <w:r w:rsidR="00AB7204">
        <w:rPr>
          <w:rFonts w:ascii="Fira Sans" w:hAnsi="Fira Sans"/>
          <w:sz w:val="19"/>
          <w:szCs w:val="19"/>
        </w:rPr>
        <w:t>lutym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 i o</w:t>
      </w:r>
      <w:r w:rsidR="00C047E9">
        <w:rPr>
          <w:rFonts w:ascii="Fira Sans" w:hAnsi="Fira Sans"/>
          <w:sz w:val="19"/>
          <w:szCs w:val="19"/>
        </w:rPr>
        <w:t xml:space="preserve"> </w:t>
      </w:r>
      <w:r w:rsidR="00AB7204">
        <w:rPr>
          <w:rFonts w:ascii="Fira Sans" w:hAnsi="Fira Sans"/>
          <w:sz w:val="19"/>
          <w:szCs w:val="19"/>
        </w:rPr>
        <w:t>8</w:t>
      </w:r>
      <w:r w:rsidR="007A1CF3">
        <w:rPr>
          <w:rFonts w:ascii="Fira Sans" w:hAnsi="Fira Sans"/>
          <w:sz w:val="19"/>
          <w:szCs w:val="19"/>
        </w:rPr>
        <w:t>0,8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AB7204">
        <w:rPr>
          <w:rFonts w:ascii="Fira Sans" w:hAnsi="Fira Sans"/>
          <w:sz w:val="19"/>
          <w:szCs w:val="19"/>
        </w:rPr>
        <w:t>więc</w:t>
      </w:r>
      <w:r w:rsidRPr="00377B0C">
        <w:rPr>
          <w:rFonts w:ascii="Fira Sans" w:hAnsi="Fira Sans"/>
          <w:sz w:val="19"/>
          <w:szCs w:val="19"/>
        </w:rPr>
        <w:t>ej niż w</w:t>
      </w:r>
      <w:r w:rsidR="00AB7204">
        <w:rPr>
          <w:rFonts w:ascii="Fira Sans" w:hAnsi="Fira Sans"/>
          <w:sz w:val="19"/>
          <w:szCs w:val="19"/>
        </w:rPr>
        <w:t xml:space="preserve"> marcu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47760E">
        <w:rPr>
          <w:rFonts w:ascii="Fira Sans" w:hAnsi="Fira Sans"/>
          <w:sz w:val="19"/>
          <w:szCs w:val="19"/>
        </w:rPr>
        <w:t>Na</w:t>
      </w:r>
      <w:r w:rsidR="007A1CF3" w:rsidRPr="0047760E">
        <w:rPr>
          <w:rFonts w:ascii="Fira Sans" w:hAnsi="Fira Sans"/>
          <w:sz w:val="19"/>
          <w:szCs w:val="19"/>
        </w:rPr>
        <w:t> </w:t>
      </w:r>
      <w:r w:rsidRPr="0047760E">
        <w:rPr>
          <w:rFonts w:ascii="Fira Sans" w:hAnsi="Fira Sans"/>
          <w:sz w:val="19"/>
          <w:szCs w:val="19"/>
        </w:rPr>
        <w:t>targowiskach przeciętna cena ziemniaków jadalnych wyniosła 1</w:t>
      </w:r>
      <w:r w:rsidR="0075487F" w:rsidRPr="0047760E">
        <w:rPr>
          <w:rFonts w:ascii="Fira Sans" w:hAnsi="Fira Sans"/>
          <w:sz w:val="19"/>
          <w:szCs w:val="19"/>
        </w:rPr>
        <w:t>8</w:t>
      </w:r>
      <w:r w:rsidR="0047760E">
        <w:rPr>
          <w:rFonts w:ascii="Fira Sans" w:hAnsi="Fira Sans"/>
          <w:sz w:val="19"/>
          <w:szCs w:val="19"/>
        </w:rPr>
        <w:t>2</w:t>
      </w:r>
      <w:r w:rsidRPr="0047760E">
        <w:rPr>
          <w:rFonts w:ascii="Fira Sans" w:hAnsi="Fira Sans"/>
          <w:sz w:val="19"/>
          <w:szCs w:val="19"/>
        </w:rPr>
        <w:t>,</w:t>
      </w:r>
      <w:r w:rsidR="0047760E">
        <w:rPr>
          <w:rFonts w:ascii="Fira Sans" w:hAnsi="Fira Sans"/>
          <w:sz w:val="19"/>
          <w:szCs w:val="19"/>
        </w:rPr>
        <w:t>04</w:t>
      </w:r>
      <w:r w:rsidRPr="0047760E">
        <w:rPr>
          <w:rFonts w:ascii="Fira Sans" w:hAnsi="Fira Sans"/>
          <w:sz w:val="19"/>
          <w:szCs w:val="19"/>
        </w:rPr>
        <w:t> zł/</w:t>
      </w:r>
      <w:proofErr w:type="spellStart"/>
      <w:r w:rsidRPr="0047760E">
        <w:rPr>
          <w:rFonts w:ascii="Fira Sans" w:hAnsi="Fira Sans"/>
          <w:sz w:val="19"/>
          <w:szCs w:val="19"/>
        </w:rPr>
        <w:t>dt</w:t>
      </w:r>
      <w:proofErr w:type="spellEnd"/>
      <w:r w:rsidRPr="0047760E">
        <w:rPr>
          <w:rFonts w:ascii="Fira Sans" w:hAnsi="Fira Sans"/>
          <w:sz w:val="19"/>
          <w:szCs w:val="19"/>
        </w:rPr>
        <w:t xml:space="preserve">. W ujęciu miesięcznym cena </w:t>
      </w:r>
      <w:r w:rsidR="00030057" w:rsidRPr="0047760E">
        <w:rPr>
          <w:rFonts w:ascii="Fira Sans" w:hAnsi="Fira Sans"/>
          <w:sz w:val="19"/>
          <w:szCs w:val="19"/>
        </w:rPr>
        <w:t>spad</w:t>
      </w:r>
      <w:r w:rsidRPr="0047760E">
        <w:rPr>
          <w:rFonts w:ascii="Fira Sans" w:hAnsi="Fira Sans"/>
          <w:sz w:val="19"/>
          <w:szCs w:val="19"/>
        </w:rPr>
        <w:t>ła o</w:t>
      </w:r>
      <w:r w:rsidR="00C047E9" w:rsidRPr="0047760E">
        <w:rPr>
          <w:rFonts w:ascii="Fira Sans" w:hAnsi="Fira Sans"/>
          <w:sz w:val="19"/>
          <w:szCs w:val="19"/>
        </w:rPr>
        <w:t> </w:t>
      </w:r>
      <w:r w:rsidR="0047760E">
        <w:rPr>
          <w:rFonts w:ascii="Fira Sans" w:hAnsi="Fira Sans"/>
          <w:sz w:val="19"/>
          <w:szCs w:val="19"/>
        </w:rPr>
        <w:t>0,9</w:t>
      </w:r>
      <w:r w:rsidRPr="0047760E">
        <w:rPr>
          <w:rFonts w:ascii="Fira Sans" w:hAnsi="Fira Sans"/>
          <w:sz w:val="19"/>
          <w:szCs w:val="19"/>
        </w:rPr>
        <w:t>%</w:t>
      </w:r>
      <w:r w:rsidR="00030057" w:rsidRPr="0047760E">
        <w:rPr>
          <w:rFonts w:ascii="Fira Sans" w:hAnsi="Fira Sans"/>
          <w:sz w:val="19"/>
          <w:szCs w:val="19"/>
        </w:rPr>
        <w:t>, natomiast</w:t>
      </w:r>
      <w:r w:rsidRPr="0047760E">
        <w:rPr>
          <w:rFonts w:ascii="Fira Sans" w:hAnsi="Fira Sans"/>
          <w:sz w:val="19"/>
          <w:szCs w:val="19"/>
        </w:rPr>
        <w:t xml:space="preserve"> w ujęciu rocznym wzrosła o </w:t>
      </w:r>
      <w:r w:rsidR="0047760E">
        <w:rPr>
          <w:rFonts w:ascii="Fira Sans" w:hAnsi="Fira Sans"/>
          <w:sz w:val="19"/>
          <w:szCs w:val="19"/>
        </w:rPr>
        <w:t>7,4</w:t>
      </w:r>
      <w:r w:rsidRPr="0047760E">
        <w:rPr>
          <w:rFonts w:ascii="Fira Sans" w:hAnsi="Fira Sans"/>
          <w:sz w:val="19"/>
          <w:szCs w:val="19"/>
        </w:rPr>
        <w:t>%.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1546A223" w:rsidR="00B51E67" w:rsidRDefault="00E544EB" w:rsidP="003959F5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54880" behindDoc="0" locked="0" layoutInCell="1" allowOverlap="1" wp14:anchorId="51C6D0E9" wp14:editId="462A331B">
            <wp:simplePos x="0" y="0"/>
            <wp:positionH relativeFrom="column">
              <wp:posOffset>0</wp:posOffset>
            </wp:positionH>
            <wp:positionV relativeFrom="paragraph">
              <wp:posOffset>220345</wp:posOffset>
            </wp:positionV>
            <wp:extent cx="6654165" cy="2306955"/>
            <wp:effectExtent l="0" t="0" r="0" b="0"/>
            <wp:wrapTopAndBottom/>
            <wp:docPr id="37" name="Obraz 37" descr="Wykres liniowy przedstawia  ceny skupu pszenicy i żyta oraz targowiskowe ceny ziemniaków miesiącami od 2020 r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A03D06" w:rsidRPr="00AC460E">
        <w:t>6</w:t>
      </w:r>
      <w:r w:rsidR="00B51E67" w:rsidRPr="00AC460E">
        <w:t>. Przeciętne ceny skupu zbóż i targowiskowe ceny ziemniaków</w:t>
      </w:r>
    </w:p>
    <w:p w14:paraId="6811710C" w14:textId="00168ED6" w:rsidR="00C114CB" w:rsidRDefault="006D36FE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843FD8">
        <w:rPr>
          <w:rFonts w:ascii="Fira Sans" w:hAnsi="Fira Sans"/>
          <w:sz w:val="19"/>
          <w:szCs w:val="19"/>
        </w:rPr>
        <w:t>marcu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7A1CF3">
        <w:rPr>
          <w:rFonts w:ascii="Fira Sans" w:hAnsi="Fira Sans"/>
          <w:sz w:val="19"/>
          <w:szCs w:val="19"/>
        </w:rPr>
        <w:t>8,</w:t>
      </w:r>
      <w:r w:rsidR="00843FD8">
        <w:rPr>
          <w:rFonts w:ascii="Fira Sans" w:hAnsi="Fira Sans"/>
          <w:sz w:val="19"/>
          <w:szCs w:val="19"/>
        </w:rPr>
        <w:t>3</w:t>
      </w:r>
      <w:r w:rsidR="007A1CF3">
        <w:rPr>
          <w:rFonts w:ascii="Fira Sans" w:hAnsi="Fira Sans"/>
          <w:sz w:val="19"/>
          <w:szCs w:val="19"/>
        </w:rPr>
        <w:t>9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7A1CF3">
        <w:rPr>
          <w:rFonts w:ascii="Fira Sans" w:hAnsi="Fira Sans"/>
          <w:sz w:val="19"/>
          <w:szCs w:val="19"/>
        </w:rPr>
        <w:t>wzros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843FD8">
        <w:rPr>
          <w:rFonts w:ascii="Fira Sans" w:hAnsi="Fira Sans"/>
          <w:sz w:val="19"/>
          <w:szCs w:val="19"/>
        </w:rPr>
        <w:t>3,7</w:t>
      </w:r>
      <w:r w:rsidR="00DE52B5">
        <w:rPr>
          <w:rFonts w:ascii="Fira Sans" w:hAnsi="Fira Sans"/>
          <w:sz w:val="19"/>
          <w:szCs w:val="19"/>
        </w:rPr>
        <w:t>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</w:t>
      </w:r>
      <w:r w:rsidR="00843FD8">
        <w:rPr>
          <w:rFonts w:ascii="Fira Sans" w:hAnsi="Fira Sans"/>
          <w:sz w:val="19"/>
          <w:szCs w:val="19"/>
        </w:rPr>
        <w:t xml:space="preserve"> 34,1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76624FED" w:rsidR="00481A68" w:rsidRDefault="000F7F3F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47760E">
        <w:rPr>
          <w:rFonts w:ascii="Fira Sans" w:hAnsi="Fira Sans"/>
          <w:sz w:val="19"/>
          <w:szCs w:val="19"/>
        </w:rPr>
        <w:t>W</w:t>
      </w:r>
      <w:r w:rsidR="0047760E">
        <w:rPr>
          <w:rFonts w:ascii="Fira Sans" w:hAnsi="Fira Sans"/>
          <w:sz w:val="19"/>
          <w:szCs w:val="19"/>
        </w:rPr>
        <w:t>yższy w</w:t>
      </w:r>
      <w:r w:rsidR="00481A68" w:rsidRPr="0047760E">
        <w:rPr>
          <w:rFonts w:ascii="Fira Sans" w:hAnsi="Fira Sans"/>
          <w:sz w:val="19"/>
          <w:szCs w:val="19"/>
        </w:rPr>
        <w:t xml:space="preserve">zrost cen żywca wieprzowego w skupie </w:t>
      </w:r>
      <w:r w:rsidR="0047760E">
        <w:rPr>
          <w:rFonts w:ascii="Fira Sans" w:hAnsi="Fira Sans"/>
          <w:sz w:val="19"/>
          <w:szCs w:val="19"/>
        </w:rPr>
        <w:t>niż</w:t>
      </w:r>
      <w:r w:rsidR="00481A68" w:rsidRPr="0047760E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 </w:t>
      </w:r>
      <w:r w:rsidR="0047760E">
        <w:rPr>
          <w:rFonts w:ascii="Fira Sans" w:hAnsi="Fira Sans"/>
          <w:sz w:val="19"/>
          <w:szCs w:val="19"/>
        </w:rPr>
        <w:t>luty</w:t>
      </w:r>
      <w:r w:rsidR="00481A68" w:rsidRPr="0047760E">
        <w:rPr>
          <w:rFonts w:ascii="Fira Sans" w:hAnsi="Fira Sans"/>
          <w:sz w:val="19"/>
          <w:szCs w:val="19"/>
        </w:rPr>
        <w:t xml:space="preserve">m </w:t>
      </w:r>
      <w:r w:rsidR="00A024B6" w:rsidRPr="0047760E">
        <w:rPr>
          <w:rFonts w:ascii="Fira Sans" w:hAnsi="Fira Sans"/>
          <w:sz w:val="19"/>
          <w:szCs w:val="19"/>
        </w:rPr>
        <w:t>b</w:t>
      </w:r>
      <w:r w:rsidR="00481A68" w:rsidRPr="0047760E">
        <w:rPr>
          <w:rFonts w:ascii="Fira Sans" w:hAnsi="Fira Sans"/>
          <w:sz w:val="19"/>
          <w:szCs w:val="19"/>
        </w:rPr>
        <w:t>r.</w:t>
      </w:r>
      <w:r w:rsidRPr="0047760E">
        <w:rPr>
          <w:rFonts w:ascii="Fira Sans" w:hAnsi="Fira Sans"/>
          <w:sz w:val="19"/>
          <w:szCs w:val="19"/>
        </w:rPr>
        <w:t xml:space="preserve"> </w:t>
      </w:r>
      <w:r w:rsidR="00481A68" w:rsidRPr="0047760E">
        <w:rPr>
          <w:rFonts w:ascii="Fira Sans" w:hAnsi="Fira Sans"/>
          <w:sz w:val="19"/>
          <w:szCs w:val="19"/>
        </w:rPr>
        <w:t xml:space="preserve">W </w:t>
      </w:r>
      <w:r w:rsidR="0047760E">
        <w:rPr>
          <w:rFonts w:ascii="Fira Sans" w:hAnsi="Fira Sans"/>
          <w:sz w:val="19"/>
          <w:szCs w:val="19"/>
        </w:rPr>
        <w:t>marcu</w:t>
      </w:r>
      <w:r w:rsidR="00481A68" w:rsidRPr="0047760E">
        <w:rPr>
          <w:rFonts w:ascii="Fira Sans" w:hAnsi="Fira Sans"/>
          <w:sz w:val="19"/>
          <w:szCs w:val="19"/>
        </w:rPr>
        <w:t xml:space="preserve"> 202</w:t>
      </w:r>
      <w:r w:rsidRPr="0047760E">
        <w:rPr>
          <w:rFonts w:ascii="Fira Sans" w:hAnsi="Fira Sans"/>
          <w:sz w:val="19"/>
          <w:szCs w:val="19"/>
        </w:rPr>
        <w:t>3</w:t>
      </w:r>
      <w:r w:rsidR="00481A68" w:rsidRPr="0047760E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481A68" w:rsidRPr="0047760E">
          <w:rPr>
            <w:rFonts w:ascii="Fira Sans" w:hAnsi="Fira Sans"/>
            <w:sz w:val="19"/>
            <w:szCs w:val="19"/>
          </w:rPr>
          <w:t>1 kg</w:t>
        </w:r>
      </w:smartTag>
      <w:r w:rsidR="00481A68" w:rsidRPr="0047760E">
        <w:rPr>
          <w:rFonts w:ascii="Fira Sans" w:hAnsi="Fira Sans"/>
          <w:sz w:val="19"/>
          <w:szCs w:val="19"/>
        </w:rPr>
        <w:t xml:space="preserve"> żywca wieprzowego w</w:t>
      </w:r>
      <w:r w:rsidRPr="0047760E">
        <w:rPr>
          <w:rFonts w:ascii="Fira Sans" w:hAnsi="Fira Sans"/>
          <w:sz w:val="19"/>
          <w:szCs w:val="19"/>
        </w:rPr>
        <w:t xml:space="preserve"> </w:t>
      </w:r>
      <w:r w:rsidR="00481A68" w:rsidRPr="0047760E">
        <w:rPr>
          <w:rFonts w:ascii="Fira Sans" w:hAnsi="Fira Sans"/>
          <w:sz w:val="19"/>
          <w:szCs w:val="19"/>
        </w:rPr>
        <w:t xml:space="preserve">skupie równoważyła wartość </w:t>
      </w:r>
      <w:r w:rsidR="0047760E">
        <w:rPr>
          <w:rFonts w:ascii="Fira Sans" w:hAnsi="Fira Sans"/>
          <w:sz w:val="19"/>
          <w:szCs w:val="19"/>
        </w:rPr>
        <w:t>5,0</w:t>
      </w:r>
      <w:r w:rsidR="00481A68" w:rsidRPr="0047760E">
        <w:rPr>
          <w:rFonts w:ascii="Fira Sans" w:hAnsi="Fira Sans"/>
          <w:sz w:val="19"/>
          <w:szCs w:val="19"/>
        </w:rPr>
        <w:t> kg</w:t>
      </w:r>
      <w:r w:rsidR="00C80BEF" w:rsidRPr="0047760E">
        <w:rPr>
          <w:rFonts w:ascii="Fira Sans" w:hAnsi="Fira Sans"/>
          <w:sz w:val="19"/>
          <w:szCs w:val="19"/>
        </w:rPr>
        <w:t> </w:t>
      </w:r>
      <w:r w:rsidR="00481A68" w:rsidRPr="0047760E">
        <w:rPr>
          <w:rFonts w:ascii="Fira Sans" w:hAnsi="Fira Sans"/>
          <w:sz w:val="19"/>
          <w:szCs w:val="19"/>
        </w:rPr>
        <w:t>jęczmienia na targowiskach</w:t>
      </w:r>
      <w:r w:rsidR="00AA3203" w:rsidRPr="0047760E">
        <w:rPr>
          <w:rFonts w:ascii="Fira Sans" w:hAnsi="Fira Sans"/>
          <w:sz w:val="19"/>
          <w:szCs w:val="19"/>
        </w:rPr>
        <w:t xml:space="preserve"> (przed miesiącem wskaźnik wyniósł</w:t>
      </w:r>
      <w:r w:rsidR="0047760E">
        <w:rPr>
          <w:rFonts w:ascii="Fira Sans" w:hAnsi="Fira Sans"/>
          <w:sz w:val="19"/>
          <w:szCs w:val="19"/>
        </w:rPr>
        <w:t xml:space="preserve"> </w:t>
      </w:r>
      <w:r w:rsidR="00AA3203" w:rsidRPr="0047760E">
        <w:rPr>
          <w:rFonts w:ascii="Fira Sans" w:hAnsi="Fira Sans"/>
          <w:sz w:val="19"/>
          <w:szCs w:val="19"/>
        </w:rPr>
        <w:t>4,</w:t>
      </w:r>
      <w:r w:rsidR="00055C33" w:rsidRPr="0047760E">
        <w:rPr>
          <w:rFonts w:ascii="Fira Sans" w:hAnsi="Fira Sans"/>
          <w:sz w:val="19"/>
          <w:szCs w:val="19"/>
        </w:rPr>
        <w:t>9</w:t>
      </w:r>
      <w:r w:rsidR="00AA3203" w:rsidRPr="0047760E">
        <w:rPr>
          <w:rFonts w:ascii="Fira Sans" w:hAnsi="Fira Sans"/>
          <w:sz w:val="19"/>
          <w:szCs w:val="19"/>
        </w:rPr>
        <w:t>)</w:t>
      </w:r>
      <w:r w:rsidR="00481A68" w:rsidRPr="0047760E">
        <w:rPr>
          <w:rFonts w:ascii="Fira Sans" w:hAnsi="Fira Sans"/>
          <w:sz w:val="19"/>
          <w:szCs w:val="19"/>
        </w:rPr>
        <w:t>.</w:t>
      </w:r>
    </w:p>
    <w:p w14:paraId="61A1C52B" w14:textId="764E0F41" w:rsidR="007F59A2" w:rsidRDefault="00B1640D" w:rsidP="002F449C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A247AF">
        <w:rPr>
          <w:rFonts w:ascii="Fira Sans" w:hAnsi="Fira Sans"/>
          <w:sz w:val="19"/>
          <w:szCs w:val="19"/>
        </w:rPr>
        <w:t>marcu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9D1867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</w:t>
      </w:r>
      <w:r w:rsidR="00A247AF">
        <w:rPr>
          <w:rFonts w:ascii="Fira Sans" w:hAnsi="Fira Sans"/>
          <w:sz w:val="19"/>
          <w:szCs w:val="19"/>
        </w:rPr>
        <w:t>22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A247AF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A247AF">
        <w:rPr>
          <w:rFonts w:ascii="Fira Sans" w:hAnsi="Fira Sans"/>
          <w:sz w:val="19"/>
          <w:szCs w:val="19"/>
        </w:rPr>
        <w:t>1,3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A247AF">
        <w:rPr>
          <w:rFonts w:ascii="Fira Sans" w:hAnsi="Fira Sans"/>
          <w:sz w:val="19"/>
          <w:szCs w:val="19"/>
        </w:rPr>
        <w:t>lutego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9D1867">
        <w:rPr>
          <w:rFonts w:ascii="Fira Sans" w:hAnsi="Fira Sans"/>
          <w:sz w:val="19"/>
          <w:szCs w:val="19"/>
        </w:rPr>
        <w:t xml:space="preserve"> </w:t>
      </w:r>
      <w:r w:rsidR="00D02CD9">
        <w:rPr>
          <w:rFonts w:ascii="Fira Sans" w:hAnsi="Fira Sans"/>
          <w:sz w:val="19"/>
          <w:szCs w:val="19"/>
        </w:rPr>
        <w:t xml:space="preserve">i </w:t>
      </w:r>
      <w:r w:rsidRPr="00AC460E">
        <w:rPr>
          <w:rFonts w:ascii="Fira Sans" w:hAnsi="Fira Sans"/>
          <w:sz w:val="19"/>
          <w:szCs w:val="19"/>
        </w:rPr>
        <w:t>w</w:t>
      </w:r>
      <w:r w:rsidR="00D02CD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porównaniu z</w:t>
      </w:r>
      <w:r w:rsidR="00D02CD9">
        <w:rPr>
          <w:rFonts w:ascii="Fira Sans" w:hAnsi="Fira Sans"/>
          <w:sz w:val="19"/>
          <w:szCs w:val="19"/>
        </w:rPr>
        <w:t> </w:t>
      </w:r>
      <w:r w:rsidR="00A247AF">
        <w:rPr>
          <w:rFonts w:ascii="Fira Sans" w:hAnsi="Fira Sans"/>
          <w:sz w:val="19"/>
          <w:szCs w:val="19"/>
        </w:rPr>
        <w:t>marcem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D02CD9">
        <w:rPr>
          <w:rFonts w:ascii="Fira Sans" w:hAnsi="Fira Sans"/>
          <w:sz w:val="19"/>
          <w:szCs w:val="19"/>
        </w:rPr>
        <w:t>19,9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19B512C4" w:rsidR="00B51E67" w:rsidRPr="00AC460E" w:rsidRDefault="00E544EB" w:rsidP="003959F5">
      <w:pPr>
        <w:pStyle w:val="Tytutablicwykreswmap"/>
      </w:pPr>
      <w:r>
        <w:rPr>
          <w:noProof/>
          <w:lang w:eastAsia="pl-PL"/>
        </w:rPr>
        <w:drawing>
          <wp:anchor distT="0" distB="0" distL="114300" distR="114300" simplePos="0" relativeHeight="252155904" behindDoc="0" locked="0" layoutInCell="1" allowOverlap="1" wp14:anchorId="529D9A94" wp14:editId="40885186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6654165" cy="2369820"/>
            <wp:effectExtent l="0" t="0" r="0" b="0"/>
            <wp:wrapTopAndBottom/>
            <wp:docPr id="39" name="Obraz 39" descr="Wykres liniowy przedstawia  ceny skupu bydła, trzody chlewnej, drobiu i mleka miesiącami od 2020 r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7</w:t>
      </w:r>
      <w:r w:rsidR="00B51E67" w:rsidRPr="00AC460E">
        <w:t>. Przeciętne ceny skupu żywca i mleka</w:t>
      </w:r>
    </w:p>
    <w:p w14:paraId="5C972E35" w14:textId="65617985" w:rsidR="007F59A2" w:rsidRPr="00AC460E" w:rsidRDefault="006D36FE" w:rsidP="000B064A">
      <w:pPr>
        <w:suppressAutoHyphens/>
        <w:spacing w:before="480"/>
        <w:rPr>
          <w:szCs w:val="19"/>
        </w:rPr>
      </w:pPr>
      <w:r w:rsidRPr="006D36FE">
        <w:rPr>
          <w:szCs w:val="19"/>
        </w:rPr>
        <w:t xml:space="preserve">W </w:t>
      </w:r>
      <w:r w:rsidR="00D02CD9">
        <w:rPr>
          <w:szCs w:val="19"/>
        </w:rPr>
        <w:t>marcu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C76304">
        <w:rPr>
          <w:szCs w:val="19"/>
        </w:rPr>
        <w:t>89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C76304">
        <w:rPr>
          <w:szCs w:val="19"/>
        </w:rPr>
        <w:t>luty</w:t>
      </w:r>
      <w:r w:rsidR="009D1867" w:rsidRPr="00AC460E">
        <w:rPr>
          <w:szCs w:val="19"/>
        </w:rPr>
        <w:t xml:space="preserve">m 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820C37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C76304">
        <w:rPr>
          <w:szCs w:val="19"/>
        </w:rPr>
        <w:t>2,2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C76304">
        <w:rPr>
          <w:szCs w:val="19"/>
        </w:rPr>
        <w:t>marce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C76304">
        <w:rPr>
          <w:szCs w:val="19"/>
        </w:rPr>
        <w:t>9</w:t>
      </w:r>
      <w:r w:rsidR="005404AE">
        <w:rPr>
          <w:szCs w:val="19"/>
        </w:rPr>
        <w:t>,0</w:t>
      </w:r>
      <w:r w:rsidR="00B1640D" w:rsidRPr="00AC460E">
        <w:rPr>
          <w:szCs w:val="19"/>
        </w:rPr>
        <w:t>%.</w:t>
      </w:r>
    </w:p>
    <w:p w14:paraId="4BEED8C6" w14:textId="58919AE3" w:rsidR="00A62107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C76304">
        <w:rPr>
          <w:rFonts w:eastAsia="Times New Roman" w:cs="Times New Roman"/>
          <w:szCs w:val="19"/>
          <w:lang w:eastAsia="pl-PL"/>
        </w:rPr>
        <w:t>213,3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C76304">
        <w:rPr>
          <w:rFonts w:eastAsia="Times New Roman" w:cs="Times New Roman"/>
          <w:szCs w:val="19"/>
          <w:lang w:eastAsia="pl-PL"/>
        </w:rPr>
        <w:t>4</w:t>
      </w:r>
      <w:r w:rsidRPr="00DB1627">
        <w:rPr>
          <w:rFonts w:eastAsia="Times New Roman" w:cs="Times New Roman"/>
          <w:szCs w:val="19"/>
          <w:lang w:eastAsia="pl-PL"/>
        </w:rPr>
        <w:t>% mniejszy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36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C76304">
        <w:rPr>
          <w:rFonts w:eastAsia="Times New Roman" w:cs="Times New Roman"/>
          <w:szCs w:val="19"/>
          <w:lang w:eastAsia="pl-PL"/>
        </w:rPr>
        <w:t>51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3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C76304">
        <w:rPr>
          <w:rFonts w:eastAsia="Times New Roman" w:cs="Times New Roman"/>
          <w:szCs w:val="19"/>
          <w:lang w:eastAsia="pl-PL"/>
        </w:rPr>
        <w:t>4</w:t>
      </w:r>
      <w:r w:rsidRPr="00DB1627">
        <w:rPr>
          <w:rFonts w:eastAsia="Times New Roman" w:cs="Times New Roman"/>
          <w:szCs w:val="19"/>
          <w:lang w:eastAsia="pl-PL"/>
        </w:rPr>
        <w:t xml:space="preserve">% wyższym niż przed rokiem. W </w:t>
      </w:r>
      <w:r w:rsidR="00C76304">
        <w:rPr>
          <w:rFonts w:eastAsia="Times New Roman" w:cs="Times New Roman"/>
          <w:szCs w:val="19"/>
          <w:lang w:eastAsia="pl-PL"/>
        </w:rPr>
        <w:t>marcu</w:t>
      </w:r>
      <w:r w:rsidRPr="00DB1627">
        <w:rPr>
          <w:rFonts w:eastAsia="Times New Roman" w:cs="Times New Roman"/>
          <w:szCs w:val="19"/>
          <w:lang w:eastAsia="pl-PL"/>
        </w:rPr>
        <w:t xml:space="preserve"> br. dostawy mleka do skupu były </w:t>
      </w:r>
      <w:r w:rsidR="00C76304">
        <w:rPr>
          <w:rFonts w:eastAsia="Times New Roman" w:cs="Times New Roman"/>
          <w:szCs w:val="19"/>
          <w:lang w:eastAsia="pl-PL"/>
        </w:rPr>
        <w:t>więk</w:t>
      </w:r>
      <w:r w:rsidR="00C76304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C76304">
        <w:rPr>
          <w:rFonts w:eastAsia="Times New Roman" w:cs="Times New Roman"/>
          <w:szCs w:val="19"/>
          <w:lang w:eastAsia="pl-PL"/>
        </w:rPr>
        <w:t>10,0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C6530B">
        <w:rPr>
          <w:rFonts w:eastAsia="Times New Roman" w:cs="Times New Roman"/>
          <w:szCs w:val="19"/>
          <w:lang w:eastAsia="pl-PL"/>
        </w:rPr>
        <w:t>, natomiast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C76304" w:rsidRPr="00DB1627">
        <w:rPr>
          <w:rFonts w:eastAsia="Times New Roman" w:cs="Times New Roman"/>
          <w:szCs w:val="19"/>
          <w:lang w:eastAsia="pl-PL"/>
        </w:rPr>
        <w:t>mniejsze</w:t>
      </w:r>
      <w:r w:rsidR="00C76304">
        <w:rPr>
          <w:rFonts w:eastAsia="Times New Roman" w:cs="Times New Roman"/>
          <w:szCs w:val="19"/>
          <w:lang w:eastAsia="pl-PL"/>
        </w:rPr>
        <w:t xml:space="preserve">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C76304">
        <w:rPr>
          <w:rFonts w:eastAsia="Times New Roman" w:cs="Times New Roman"/>
          <w:szCs w:val="19"/>
          <w:lang w:eastAsia="pl-PL"/>
        </w:rPr>
        <w:t>0,9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C6530B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26</w:t>
      </w:r>
      <w:r w:rsidR="00C6530B">
        <w:rPr>
          <w:rFonts w:eastAsia="Times New Roman" w:cs="Times New Roman"/>
          <w:szCs w:val="19"/>
          <w:lang w:eastAsia="pl-PL"/>
        </w:rPr>
        <w:t>,</w:t>
      </w:r>
      <w:r w:rsidR="00C76304">
        <w:rPr>
          <w:rFonts w:eastAsia="Times New Roman" w:cs="Times New Roman"/>
          <w:szCs w:val="19"/>
          <w:lang w:eastAsia="pl-PL"/>
        </w:rPr>
        <w:t>45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C76304">
        <w:rPr>
          <w:rFonts w:eastAsia="Times New Roman" w:cs="Times New Roman"/>
          <w:szCs w:val="19"/>
          <w:lang w:eastAsia="pl-PL"/>
        </w:rPr>
        <w:t>13,0</w:t>
      </w:r>
      <w:r w:rsidRPr="00DB1627">
        <w:rPr>
          <w:rFonts w:eastAsia="Times New Roman" w:cs="Times New Roman"/>
          <w:szCs w:val="19"/>
          <w:lang w:eastAsia="pl-PL"/>
        </w:rPr>
        <w:t xml:space="preserve">% więcej w porównaniu z </w:t>
      </w:r>
      <w:r w:rsidR="00C76304">
        <w:rPr>
          <w:rFonts w:eastAsia="Times New Roman" w:cs="Times New Roman"/>
          <w:szCs w:val="19"/>
          <w:lang w:eastAsia="pl-PL"/>
        </w:rPr>
        <w:t>marce</w:t>
      </w:r>
      <w:r w:rsidRPr="00DB1627">
        <w:rPr>
          <w:rFonts w:eastAsia="Times New Roman" w:cs="Times New Roman"/>
          <w:szCs w:val="19"/>
          <w:lang w:eastAsia="pl-PL"/>
        </w:rPr>
        <w:t xml:space="preserve">m ub.r. W ujęciu miesięcznym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C76304">
        <w:rPr>
          <w:rFonts w:eastAsia="Times New Roman" w:cs="Times New Roman"/>
          <w:szCs w:val="19"/>
          <w:lang w:eastAsia="pl-PL"/>
        </w:rPr>
        <w:t>1,6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64EFE1FC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5E071C62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044045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>
        <w:rPr>
          <w:rFonts w:ascii="Fira Sans" w:hAnsi="Fira Sans" w:cs="Arial"/>
          <w:bCs/>
          <w:sz w:val="19"/>
          <w:szCs w:val="19"/>
        </w:rPr>
        <w:t>4</w:t>
      </w:r>
      <w:r w:rsidR="00044045">
        <w:rPr>
          <w:rFonts w:ascii="Fira Sans" w:hAnsi="Fira Sans" w:cs="Arial"/>
          <w:bCs/>
          <w:sz w:val="19"/>
          <w:szCs w:val="19"/>
        </w:rPr>
        <w:t> 659,3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44045">
        <w:rPr>
          <w:rFonts w:ascii="Fira Sans" w:hAnsi="Fira Sans" w:cs="Arial"/>
          <w:bCs/>
          <w:sz w:val="19"/>
          <w:szCs w:val="19"/>
        </w:rPr>
        <w:t>8,0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044045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o </w:t>
      </w:r>
      <w:r w:rsidR="00044045">
        <w:rPr>
          <w:rFonts w:ascii="Fira Sans" w:hAnsi="Fira Sans" w:cs="Arial"/>
          <w:bCs/>
          <w:sz w:val="19"/>
          <w:szCs w:val="19"/>
        </w:rPr>
        <w:t>11,0%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044045">
        <w:rPr>
          <w:rFonts w:ascii="Fira Sans" w:hAnsi="Fira Sans" w:cs="Arial"/>
          <w:sz w:val="19"/>
          <w:szCs w:val="19"/>
        </w:rPr>
        <w:t>19,7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2B86C05F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 w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 górnictwie i wydobywaniu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(o 17,3%) oraz 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>9,5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. 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94DDF" w:rsidRPr="0062142C">
        <w:rPr>
          <w:rFonts w:ascii="Fira Sans" w:hAnsi="Fira Sans" w:cs="Arial"/>
          <w:bCs/>
          <w:sz w:val="19"/>
          <w:szCs w:val="19"/>
        </w:rPr>
        <w:t>ytwarzani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 xml:space="preserve">(o 47,1%), </w:t>
      </w:r>
      <w:r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 odpadami; rekultywacji (o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>8,3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%).</w:t>
      </w:r>
    </w:p>
    <w:p w14:paraId="06C35C6F" w14:textId="1A77C167" w:rsidR="00B51E67" w:rsidRPr="003959F5" w:rsidRDefault="009B05BD" w:rsidP="003959F5">
      <w:pPr>
        <w:pStyle w:val="Tytutablicwykreswmap"/>
        <w:ind w:left="851" w:hanging="851"/>
        <w:rPr>
          <w:b w:val="0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161024" behindDoc="0" locked="0" layoutInCell="1" allowOverlap="1" wp14:anchorId="665D3E50" wp14:editId="6F96E481">
            <wp:simplePos x="0" y="0"/>
            <wp:positionH relativeFrom="margin">
              <wp:posOffset>0</wp:posOffset>
            </wp:positionH>
            <wp:positionV relativeFrom="paragraph">
              <wp:posOffset>518853</wp:posOffset>
            </wp:positionV>
            <wp:extent cx="6654165" cy="2360295"/>
            <wp:effectExtent l="0" t="0" r="0" b="1905"/>
            <wp:wrapTopAndBottom/>
            <wp:docPr id="5" name="Obraz 5" descr="Wykres liniowy dla Polski i województwa warmińsko-mazurskiego przedstawia dynamiki produkcji sprzedanej przemysłu (w cenach stałych) w porównaniu z 2015 r.  &#10;w poszczególnych miesiącach, od 2020 r. do 2023 r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6B4EC6">
        <w:t xml:space="preserve">Wykres </w:t>
      </w:r>
      <w:r w:rsidR="003B410C">
        <w:t>8</w:t>
      </w:r>
      <w:r w:rsidR="00B51E67" w:rsidRPr="00AC460E">
        <w:t>. Dynamika produkcji sprzedanej przemysłu</w:t>
      </w:r>
      <w:r w:rsidR="00B51E67" w:rsidRPr="00AC460E">
        <w:br/>
      </w:r>
      <w:r w:rsidR="00B51E67"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="00B51E67" w:rsidRPr="003959F5">
        <w:rPr>
          <w:b w:val="0"/>
        </w:rPr>
        <w:t>=100; ceny stałe)</w:t>
      </w:r>
    </w:p>
    <w:p w14:paraId="490BE3ED" w14:textId="1732FF45" w:rsidR="00F15300" w:rsidRPr="005F2917" w:rsidRDefault="0070062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62142C">
        <w:rPr>
          <w:rFonts w:cs="Arial"/>
          <w:bCs/>
          <w:szCs w:val="19"/>
        </w:rPr>
        <w:t>marcu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2142C">
        <w:rPr>
          <w:rFonts w:cs="Arial"/>
          <w:bCs/>
          <w:szCs w:val="19"/>
        </w:rPr>
        <w:t>7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1</w:t>
      </w:r>
      <w:r w:rsidR="0062142C">
        <w:rPr>
          <w:rFonts w:eastAsia="Times New Roman" w:cs="Arial"/>
          <w:bCs/>
          <w:spacing w:val="-2"/>
          <w:szCs w:val="19"/>
          <w:lang w:eastAsia="pl-PL"/>
        </w:rPr>
        <w:t>1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F2917" w:rsidRPr="005F2917">
        <w:rPr>
          <w:rFonts w:cs="Arial"/>
          <w:szCs w:val="19"/>
        </w:rPr>
        <w:t>wyrobów z metali</w:t>
      </w:r>
      <w:r w:rsidR="005F2917" w:rsidRPr="004E63C2">
        <w:rPr>
          <w:rFonts w:cs="Arial"/>
          <w:bCs/>
          <w:szCs w:val="19"/>
        </w:rPr>
        <w:t xml:space="preserve"> </w:t>
      </w:r>
      <w:r w:rsidR="005F2917">
        <w:rPr>
          <w:rFonts w:cs="Arial"/>
          <w:bCs/>
          <w:szCs w:val="19"/>
        </w:rPr>
        <w:t xml:space="preserve">(o 20,6%), </w:t>
      </w:r>
      <w:r w:rsidR="00920A04" w:rsidRPr="004E63C2">
        <w:rPr>
          <w:rFonts w:cs="Arial"/>
          <w:szCs w:val="19"/>
        </w:rPr>
        <w:t>wyrobów z drewna, korka, słomy i wikliny (o </w:t>
      </w:r>
      <w:r w:rsidR="005F2917">
        <w:rPr>
          <w:rFonts w:cs="Arial"/>
          <w:szCs w:val="19"/>
        </w:rPr>
        <w:t>15,0</w:t>
      </w:r>
      <w:r w:rsidR="00920A04">
        <w:rPr>
          <w:rFonts w:cs="Arial"/>
          <w:szCs w:val="19"/>
        </w:rPr>
        <w:t>%)</w:t>
      </w:r>
      <w:r w:rsidR="005F2917">
        <w:rPr>
          <w:rFonts w:cs="Arial"/>
          <w:szCs w:val="19"/>
        </w:rPr>
        <w:t xml:space="preserve">, </w:t>
      </w:r>
      <w:r w:rsidR="005F2917" w:rsidRPr="004E63C2">
        <w:rPr>
          <w:rFonts w:cs="Arial"/>
          <w:bCs/>
          <w:szCs w:val="19"/>
        </w:rPr>
        <w:t>mebli (o </w:t>
      </w:r>
      <w:r w:rsidR="005F2917">
        <w:rPr>
          <w:rFonts w:cs="Arial"/>
          <w:bCs/>
          <w:szCs w:val="19"/>
        </w:rPr>
        <w:t>14,6</w:t>
      </w:r>
      <w:r w:rsidR="005F2917" w:rsidRPr="005F2917">
        <w:rPr>
          <w:rFonts w:cs="Arial"/>
          <w:bCs/>
          <w:szCs w:val="19"/>
        </w:rPr>
        <w:t xml:space="preserve">%), </w:t>
      </w:r>
      <w:r w:rsidR="005F2917" w:rsidRPr="005F2917">
        <w:rPr>
          <w:rFonts w:cs="Arial"/>
          <w:szCs w:val="19"/>
        </w:rPr>
        <w:t>wyrobów z gumy i tworzyw sztucznych</w:t>
      </w:r>
      <w:r w:rsidR="00920A04" w:rsidRPr="005F2917">
        <w:rPr>
          <w:rFonts w:cs="Arial"/>
          <w:szCs w:val="19"/>
        </w:rPr>
        <w:t xml:space="preserve"> </w:t>
      </w:r>
      <w:r w:rsidR="005F2917">
        <w:rPr>
          <w:rFonts w:cs="Arial"/>
          <w:szCs w:val="19"/>
        </w:rPr>
        <w:t xml:space="preserve">(o 8,6%) </w:t>
      </w:r>
      <w:r w:rsidR="004E63C2" w:rsidRPr="005F2917">
        <w:rPr>
          <w:rFonts w:eastAsia="Times New Roman" w:cs="Arial"/>
          <w:bCs/>
          <w:spacing w:val="-2"/>
          <w:szCs w:val="19"/>
          <w:lang w:eastAsia="pl-PL"/>
        </w:rPr>
        <w:t>oraz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F2917" w:rsidRPr="004E63C2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5F2917" w:rsidRPr="004E63C2">
        <w:rPr>
          <w:rFonts w:cs="Arial"/>
          <w:bCs/>
          <w:szCs w:val="19"/>
        </w:rPr>
        <w:t xml:space="preserve"> spożywczych (o </w:t>
      </w:r>
      <w:r w:rsidR="005F2917">
        <w:rPr>
          <w:rFonts w:cs="Arial"/>
          <w:bCs/>
          <w:szCs w:val="19"/>
        </w:rPr>
        <w:t>8,1</w:t>
      </w:r>
      <w:r w:rsidR="005F2917" w:rsidRPr="004E63C2">
        <w:rPr>
          <w:rFonts w:cs="Arial"/>
          <w:bCs/>
          <w:szCs w:val="19"/>
        </w:rPr>
        <w:t>%).</w:t>
      </w:r>
      <w:r w:rsidR="00920A04">
        <w:rPr>
          <w:rFonts w:cs="Arial"/>
          <w:bCs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 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>25,3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920A04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 xml:space="preserve">oraz </w:t>
      </w:r>
      <w:r w:rsidR="005F2917" w:rsidRPr="005F2917">
        <w:rPr>
          <w:rFonts w:cs="Arial"/>
          <w:szCs w:val="19"/>
        </w:rPr>
        <w:t>poligrafi</w:t>
      </w:r>
      <w:r w:rsidR="005F2917">
        <w:rPr>
          <w:rFonts w:cs="Arial"/>
          <w:szCs w:val="19"/>
        </w:rPr>
        <w:t>i</w:t>
      </w:r>
      <w:r w:rsidR="005F2917" w:rsidRPr="005F2917">
        <w:rPr>
          <w:rFonts w:cs="Arial"/>
          <w:szCs w:val="19"/>
        </w:rPr>
        <w:t xml:space="preserve"> i</w:t>
      </w:r>
      <w:r w:rsidR="00C638ED">
        <w:rPr>
          <w:rFonts w:cs="Arial"/>
          <w:szCs w:val="19"/>
        </w:rPr>
        <w:t> </w:t>
      </w:r>
      <w:r w:rsidR="005F2917" w:rsidRPr="005F2917">
        <w:rPr>
          <w:rFonts w:cs="Arial"/>
          <w:szCs w:val="19"/>
        </w:rPr>
        <w:t>reprodukcj</w:t>
      </w:r>
      <w:r w:rsidR="005F2917">
        <w:rPr>
          <w:rFonts w:cs="Arial"/>
          <w:szCs w:val="19"/>
        </w:rPr>
        <w:t>i</w:t>
      </w:r>
      <w:r w:rsidR="005F2917" w:rsidRPr="005F2917">
        <w:rPr>
          <w:rFonts w:cs="Arial"/>
          <w:szCs w:val="19"/>
        </w:rPr>
        <w:t xml:space="preserve"> zapisanych nośników informacji</w:t>
      </w:r>
      <w:r w:rsidR="00920A04" w:rsidRPr="005F291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>(</w:t>
      </w:r>
      <w:r w:rsidR="00C638ED">
        <w:rPr>
          <w:rFonts w:eastAsia="Times New Roman" w:cs="Arial"/>
          <w:bCs/>
          <w:spacing w:val="-2"/>
          <w:szCs w:val="19"/>
          <w:lang w:eastAsia="pl-PL"/>
        </w:rPr>
        <w:t>10,6%).</w:t>
      </w:r>
    </w:p>
    <w:p w14:paraId="2ACD11D2" w14:textId="47F65C6A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C54F70">
        <w:rPr>
          <w:rFonts w:ascii="Fira Sans" w:hAnsi="Fira Sans" w:cs="Arial"/>
          <w:bCs/>
          <w:sz w:val="19"/>
          <w:szCs w:val="19"/>
        </w:rPr>
        <w:t>z</w:t>
      </w:r>
      <w:r w:rsidR="005C467D">
        <w:rPr>
          <w:rFonts w:ascii="Fira Sans" w:hAnsi="Fira Sans" w:cs="Arial"/>
          <w:bCs/>
          <w:sz w:val="19"/>
          <w:szCs w:val="19"/>
        </w:rPr>
        <w:t>więk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984ACF">
        <w:rPr>
          <w:rFonts w:ascii="Fira Sans" w:hAnsi="Fira Sans" w:cs="Arial"/>
          <w:bCs/>
          <w:sz w:val="19"/>
          <w:szCs w:val="19"/>
        </w:rPr>
        <w:t>11,6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984ACF">
        <w:rPr>
          <w:rFonts w:ascii="Fira Sans" w:hAnsi="Fira Sans" w:cs="Arial"/>
          <w:bCs/>
          <w:sz w:val="19"/>
          <w:szCs w:val="19"/>
        </w:rPr>
        <w:t>marcu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984ACF">
        <w:rPr>
          <w:rFonts w:ascii="Fira Sans" w:hAnsi="Fira Sans" w:cs="Arial"/>
          <w:bCs/>
          <w:sz w:val="19"/>
          <w:szCs w:val="19"/>
        </w:rPr>
        <w:t>58,2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984ACF">
        <w:rPr>
          <w:rFonts w:ascii="Fira Sans" w:hAnsi="Fira Sans" w:cs="Arial"/>
          <w:bCs/>
          <w:sz w:val="19"/>
          <w:szCs w:val="19"/>
        </w:rPr>
        <w:t>5,9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984A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84ACF">
        <w:rPr>
          <w:rFonts w:ascii="Fira Sans" w:hAnsi="Fira Sans" w:cs="Arial"/>
          <w:bCs/>
          <w:sz w:val="19"/>
          <w:szCs w:val="19"/>
        </w:rPr>
        <w:t>2,2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984ACF">
        <w:rPr>
          <w:rFonts w:ascii="Fira Sans" w:hAnsi="Fira Sans" w:cs="Arial"/>
          <w:bCs/>
          <w:sz w:val="19"/>
          <w:szCs w:val="19"/>
        </w:rPr>
        <w:t>10,2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124ECA29" w:rsidR="00483F7F" w:rsidRPr="00AC460E" w:rsidRDefault="00483F7F" w:rsidP="00A20DE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14C45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</w:t>
      </w:r>
      <w:r w:rsidRPr="00D14C45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97287B">
        <w:rPr>
          <w:rFonts w:ascii="Fira Sans" w:hAnsi="Fira Sans"/>
          <w:sz w:val="19"/>
          <w:szCs w:val="19"/>
        </w:rPr>
        <w:t>3</w:t>
      </w:r>
      <w:r w:rsidRPr="00D14C45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97287B">
        <w:rPr>
          <w:rFonts w:ascii="Fira Sans" w:hAnsi="Fira Sans"/>
          <w:sz w:val="19"/>
          <w:szCs w:val="19"/>
        </w:rPr>
        <w:t>13 035,9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97287B">
        <w:rPr>
          <w:rFonts w:ascii="Fira Sans" w:hAnsi="Fira Sans"/>
          <w:sz w:val="19"/>
          <w:szCs w:val="19"/>
        </w:rPr>
        <w:t>2,3</w:t>
      </w:r>
      <w:r w:rsidRPr="00D14C45">
        <w:rPr>
          <w:rFonts w:ascii="Fira Sans" w:hAnsi="Fira Sans"/>
          <w:sz w:val="19"/>
          <w:szCs w:val="19"/>
        </w:rPr>
        <w:t xml:space="preserve">% </w:t>
      </w:r>
      <w:r w:rsidR="0097287B">
        <w:rPr>
          <w:rFonts w:ascii="Fira Sans" w:hAnsi="Fira Sans"/>
          <w:sz w:val="19"/>
          <w:szCs w:val="19"/>
        </w:rPr>
        <w:t>niższa</w:t>
      </w:r>
      <w:r w:rsidRPr="00D14C45">
        <w:rPr>
          <w:rFonts w:ascii="Fira Sans" w:hAnsi="Fira Sans"/>
          <w:sz w:val="19"/>
          <w:szCs w:val="19"/>
        </w:rPr>
        <w:t xml:space="preserve"> niż przed rokiem. W przetwórstwie przemysłowym produkcja sprzedana </w:t>
      </w:r>
      <w:r w:rsidR="0097287B">
        <w:rPr>
          <w:rFonts w:ascii="Fira Sans" w:hAnsi="Fira Sans"/>
          <w:sz w:val="19"/>
          <w:szCs w:val="19"/>
        </w:rPr>
        <w:t>spadła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97287B">
        <w:rPr>
          <w:rFonts w:ascii="Fira Sans" w:hAnsi="Fira Sans"/>
          <w:sz w:val="19"/>
          <w:szCs w:val="19"/>
        </w:rPr>
        <w:t>3,6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97287B">
        <w:rPr>
          <w:rFonts w:ascii="Fira Sans" w:hAnsi="Fira Sans"/>
          <w:sz w:val="19"/>
          <w:szCs w:val="19"/>
        </w:rPr>
        <w:t>162,7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97287B">
        <w:rPr>
          <w:rFonts w:ascii="Fira Sans" w:hAnsi="Fira Sans"/>
          <w:sz w:val="19"/>
          <w:szCs w:val="19"/>
        </w:rPr>
        <w:t>0,6</w:t>
      </w:r>
      <w:r w:rsidRPr="00D14C45">
        <w:rPr>
          <w:rFonts w:ascii="Fira Sans" w:hAnsi="Fira Sans"/>
          <w:sz w:val="19"/>
          <w:szCs w:val="19"/>
        </w:rPr>
        <w:t xml:space="preserve">% </w:t>
      </w:r>
      <w:r w:rsidR="0097287B">
        <w:rPr>
          <w:rFonts w:ascii="Fira Sans" w:hAnsi="Fira Sans"/>
          <w:sz w:val="19"/>
          <w:szCs w:val="19"/>
        </w:rPr>
        <w:t>niższa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2452C3D0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5288B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rcu 2023 r. do analogicznego miesiąca roku poprzedniego, w okresie styczeń-marzec 2023 r. do styczeń-marzec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AC460E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AC460E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5" w:type="dxa"/>
          </w:tcPr>
          <w:p w14:paraId="09BAB91B" w14:textId="101BCC94" w:rsidR="002527C9" w:rsidRPr="00AC460E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04B39865" w:rsidR="002527C9" w:rsidRPr="00AC460E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2527C9" w:rsidRPr="00AC460E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527C9" w:rsidRPr="00AC460E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AC460E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65" w:type="dxa"/>
          </w:tcPr>
          <w:p w14:paraId="422B57C8" w14:textId="3F714B00" w:rsidR="002527C9" w:rsidRPr="00AC460E" w:rsidRDefault="00984ACF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92,0</w:t>
            </w:r>
          </w:p>
        </w:tc>
        <w:tc>
          <w:tcPr>
            <w:tcW w:w="2166" w:type="dxa"/>
          </w:tcPr>
          <w:p w14:paraId="4FCE4682" w14:textId="2E4666D8" w:rsidR="002527C9" w:rsidRDefault="00984ACF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2166" w:type="dxa"/>
          </w:tcPr>
          <w:p w14:paraId="06B8C76C" w14:textId="0128F27C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527C9" w:rsidRPr="00AC460E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AC460E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F377309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BEED13B" w14:textId="3773C41E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84ACF" w:rsidRPr="00AC460E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AC460E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65" w:type="dxa"/>
          </w:tcPr>
          <w:p w14:paraId="6D72C59F" w14:textId="2C277465" w:rsidR="00984ACF" w:rsidRPr="00AC460E" w:rsidRDefault="009351A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2166" w:type="dxa"/>
          </w:tcPr>
          <w:p w14:paraId="671454C7" w14:textId="3DB1D3EF" w:rsidR="00984ACF" w:rsidRPr="00AC460E" w:rsidRDefault="009351A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2166" w:type="dxa"/>
          </w:tcPr>
          <w:p w14:paraId="1205456A" w14:textId="09129BE0" w:rsidR="00984ACF" w:rsidRPr="00AC460E" w:rsidRDefault="009351A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2527C9" w:rsidRPr="00AC460E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AC460E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65" w:type="dxa"/>
          </w:tcPr>
          <w:p w14:paraId="351014D9" w14:textId="6BC5F210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2166" w:type="dxa"/>
          </w:tcPr>
          <w:p w14:paraId="01341A54" w14:textId="490B1319" w:rsidR="002527C9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2166" w:type="dxa"/>
          </w:tcPr>
          <w:p w14:paraId="1E5DBDF8" w14:textId="0907E4F7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</w:tr>
      <w:tr w:rsidR="002527C9" w:rsidRPr="00AC460E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AC460E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029DB91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71C3259F" w14:textId="46E2B745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527C9" w:rsidRPr="00AC460E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65" w:type="dxa"/>
          </w:tcPr>
          <w:p w14:paraId="20D9000A" w14:textId="168F9934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2166" w:type="dxa"/>
          </w:tcPr>
          <w:p w14:paraId="67C36700" w14:textId="5730432E" w:rsidR="002527C9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2166" w:type="dxa"/>
          </w:tcPr>
          <w:p w14:paraId="6ED504D2" w14:textId="73A5A678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</w:tr>
      <w:tr w:rsidR="002527C9" w:rsidRPr="00AC460E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47FDCF76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2166" w:type="dxa"/>
          </w:tcPr>
          <w:p w14:paraId="6EDD573C" w14:textId="14862D2E" w:rsidR="002527C9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2166" w:type="dxa"/>
          </w:tcPr>
          <w:p w14:paraId="55493DC3" w14:textId="3C83F779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2527C9" w:rsidRPr="00AC460E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3838215D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2166" w:type="dxa"/>
          </w:tcPr>
          <w:p w14:paraId="139FE84D" w14:textId="666581FA" w:rsidR="002527C9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2166" w:type="dxa"/>
          </w:tcPr>
          <w:p w14:paraId="47B02553" w14:textId="48E0A5AF" w:rsidR="002527C9" w:rsidRPr="00AC460E" w:rsidRDefault="009351A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2527C9" w:rsidRPr="00AC460E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4110CFA0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166" w:type="dxa"/>
          </w:tcPr>
          <w:p w14:paraId="1D72E00F" w14:textId="478901B4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2166" w:type="dxa"/>
          </w:tcPr>
          <w:p w14:paraId="25ADDEBD" w14:textId="6B4B0718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</w:tr>
      <w:tr w:rsidR="00044045" w:rsidRPr="00AC460E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AC460E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74B6F02D" w:rsidR="00044045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2166" w:type="dxa"/>
          </w:tcPr>
          <w:p w14:paraId="48D216ED" w14:textId="3EF7FB4E" w:rsidR="00044045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2166" w:type="dxa"/>
          </w:tcPr>
          <w:p w14:paraId="3EC66215" w14:textId="6C6E2781" w:rsidR="00044045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</w:tr>
      <w:tr w:rsidR="002527C9" w:rsidRPr="00AC460E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58276E04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2166" w:type="dxa"/>
          </w:tcPr>
          <w:p w14:paraId="0F60AFB0" w14:textId="2C157D0D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2166" w:type="dxa"/>
          </w:tcPr>
          <w:p w14:paraId="078676D0" w14:textId="4F3CC807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2527C9" w:rsidRPr="00AC460E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65" w:type="dxa"/>
          </w:tcPr>
          <w:p w14:paraId="68743E6E" w14:textId="4DD0C1C3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2166" w:type="dxa"/>
          </w:tcPr>
          <w:p w14:paraId="4D845C6A" w14:textId="68F278D6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2166" w:type="dxa"/>
          </w:tcPr>
          <w:p w14:paraId="35E2ADA2" w14:textId="2C6DD1EB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2527C9" w:rsidRPr="00AC460E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65" w:type="dxa"/>
          </w:tcPr>
          <w:p w14:paraId="676AAE69" w14:textId="1CF8E1CA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2166" w:type="dxa"/>
          </w:tcPr>
          <w:p w14:paraId="74DCC6E0" w14:textId="4CD3DF1C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2166" w:type="dxa"/>
          </w:tcPr>
          <w:p w14:paraId="32FD70AB" w14:textId="695265B1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2527C9" w:rsidRPr="00AC460E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65" w:type="dxa"/>
          </w:tcPr>
          <w:p w14:paraId="7A55AF6E" w14:textId="2BC35DEF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2166" w:type="dxa"/>
          </w:tcPr>
          <w:p w14:paraId="5D1C2DE4" w14:textId="69DD8DCD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2166" w:type="dxa"/>
          </w:tcPr>
          <w:p w14:paraId="60B7EC18" w14:textId="507CBEA9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2527C9" w:rsidRPr="00AC460E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47B3D896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2166" w:type="dxa"/>
          </w:tcPr>
          <w:p w14:paraId="74C03189" w14:textId="7C4B7F7E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2166" w:type="dxa"/>
          </w:tcPr>
          <w:p w14:paraId="2E7DF7B1" w14:textId="689DAAA8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</w:tr>
      <w:tr w:rsidR="002527C9" w:rsidRPr="00AC460E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65" w:type="dxa"/>
          </w:tcPr>
          <w:p w14:paraId="3289EF2A" w14:textId="091EC3C7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2166" w:type="dxa"/>
          </w:tcPr>
          <w:p w14:paraId="0CE298A0" w14:textId="617A8CD9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2166" w:type="dxa"/>
          </w:tcPr>
          <w:p w14:paraId="1832D927" w14:textId="01AF0537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</w:tr>
      <w:tr w:rsidR="00044045" w:rsidRPr="00AC460E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AC460E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4E182F9B" w:rsidR="00044045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2166" w:type="dxa"/>
          </w:tcPr>
          <w:p w14:paraId="5EBA8637" w14:textId="04906B13" w:rsidR="00044045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2166" w:type="dxa"/>
          </w:tcPr>
          <w:p w14:paraId="34BBD674" w14:textId="15C029F7" w:rsidR="00044045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2527C9" w:rsidRPr="00AC460E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AC460E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</w:t>
            </w:r>
            <w:r w:rsidR="00663429">
              <w:rPr>
                <w:rFonts w:cs="Arial"/>
                <w:bCs/>
                <w:sz w:val="16"/>
                <w:szCs w:val="16"/>
              </w:rPr>
              <w:t> </w:t>
            </w:r>
            <w:r w:rsidRPr="00AC460E">
              <w:rPr>
                <w:rFonts w:cs="Arial"/>
                <w:bCs/>
                <w:sz w:val="16"/>
                <w:szCs w:val="16"/>
              </w:rPr>
              <w:t>odpadami; rekultywacja</w:t>
            </w:r>
          </w:p>
        </w:tc>
        <w:tc>
          <w:tcPr>
            <w:tcW w:w="2165" w:type="dxa"/>
          </w:tcPr>
          <w:p w14:paraId="33EE5BD5" w14:textId="2A2DE8E6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2166" w:type="dxa"/>
          </w:tcPr>
          <w:p w14:paraId="51F7FBC6" w14:textId="7ADA9120" w:rsidR="002527C9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2166" w:type="dxa"/>
          </w:tcPr>
          <w:p w14:paraId="31FA111C" w14:textId="2BDA611E" w:rsidR="002527C9" w:rsidRPr="00AC460E" w:rsidRDefault="009044A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</w:tr>
    </w:tbl>
    <w:p w14:paraId="1550DD5D" w14:textId="266EFEFB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26D01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C26D01">
        <w:rPr>
          <w:rFonts w:ascii="Fira Sans" w:hAnsi="Fira Sans" w:cs="Arial"/>
          <w:bCs/>
          <w:sz w:val="19"/>
          <w:szCs w:val="19"/>
        </w:rPr>
        <w:t>445,5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26D01">
        <w:rPr>
          <w:rFonts w:ascii="Fira Sans" w:hAnsi="Fira Sans" w:cs="Arial"/>
          <w:bCs/>
          <w:sz w:val="19"/>
          <w:szCs w:val="19"/>
        </w:rPr>
        <w:t>16,6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C26D01">
        <w:rPr>
          <w:rFonts w:ascii="Fira Sans" w:hAnsi="Fira Sans" w:cs="Arial"/>
          <w:bCs/>
          <w:sz w:val="19"/>
          <w:szCs w:val="19"/>
        </w:rPr>
        <w:t>marcu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C26D01">
        <w:rPr>
          <w:rFonts w:ascii="Fira Sans" w:hAnsi="Fira Sans" w:cs="Arial"/>
          <w:bCs/>
          <w:sz w:val="19"/>
          <w:szCs w:val="19"/>
        </w:rPr>
        <w:t xml:space="preserve">wyższa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26D01">
        <w:rPr>
          <w:rFonts w:ascii="Fira Sans" w:hAnsi="Fira Sans" w:cs="Arial"/>
          <w:bCs/>
          <w:sz w:val="19"/>
          <w:szCs w:val="19"/>
        </w:rPr>
        <w:t>21,3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 lutym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26D01">
        <w:rPr>
          <w:rFonts w:ascii="Fira Sans" w:hAnsi="Fira Sans" w:cs="Arial"/>
          <w:bCs/>
          <w:sz w:val="19"/>
          <w:szCs w:val="19"/>
        </w:rPr>
        <w:t>marcu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C26D01">
        <w:rPr>
          <w:rFonts w:ascii="Fira Sans" w:hAnsi="Fira Sans" w:cs="Arial"/>
          <w:bCs/>
          <w:sz w:val="19"/>
          <w:szCs w:val="19"/>
        </w:rPr>
        <w:t>4,2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C26D01">
        <w:rPr>
          <w:rFonts w:ascii="Fira Sans" w:hAnsi="Fira Sans" w:cs="Arial"/>
          <w:bCs/>
          <w:sz w:val="19"/>
          <w:szCs w:val="19"/>
        </w:rPr>
        <w:t>10,9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C26D01">
        <w:rPr>
          <w:rFonts w:ascii="Fira Sans" w:hAnsi="Fira Sans" w:cs="Arial"/>
          <w:bCs/>
          <w:sz w:val="19"/>
          <w:szCs w:val="19"/>
        </w:rPr>
        <w:t>marcu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26D01">
        <w:rPr>
          <w:rFonts w:ascii="Fira Sans" w:hAnsi="Fira Sans" w:cs="Arial"/>
          <w:bCs/>
          <w:sz w:val="19"/>
          <w:szCs w:val="19"/>
        </w:rPr>
        <w:t>44,2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1529E">
        <w:rPr>
          <w:rFonts w:ascii="Fira Sans" w:hAnsi="Fira Sans" w:cs="Arial"/>
          <w:bCs/>
          <w:sz w:val="19"/>
          <w:szCs w:val="19"/>
        </w:rPr>
        <w:t>1</w:t>
      </w:r>
      <w:r w:rsidR="00C26D01">
        <w:rPr>
          <w:rFonts w:ascii="Fira Sans" w:hAnsi="Fira Sans" w:cs="Arial"/>
          <w:bCs/>
          <w:sz w:val="19"/>
          <w:szCs w:val="19"/>
        </w:rPr>
        <w:t>3,0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326AB20B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3F07FB">
        <w:rPr>
          <w:rFonts w:ascii="Fira Sans" w:hAnsi="Fira Sans" w:cs="Arial"/>
          <w:bCs/>
          <w:sz w:val="19"/>
          <w:szCs w:val="19"/>
        </w:rPr>
        <w:t>marcu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3F07FB">
        <w:rPr>
          <w:rFonts w:ascii="Fira Sans" w:hAnsi="Fira Sans"/>
          <w:sz w:val="19"/>
          <w:szCs w:val="19"/>
        </w:rPr>
        <w:t>263,1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F07FB">
        <w:rPr>
          <w:rFonts w:ascii="Fira Sans" w:hAnsi="Fira Sans"/>
          <w:sz w:val="19"/>
          <w:szCs w:val="19"/>
        </w:rPr>
        <w:t>59,1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503FFB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3F07FB">
        <w:rPr>
          <w:rFonts w:ascii="Fira Sans" w:hAnsi="Fira Sans"/>
          <w:sz w:val="19"/>
          <w:szCs w:val="19"/>
        </w:rPr>
        <w:t>29,4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F07FB">
        <w:rPr>
          <w:rFonts w:ascii="Fira Sans" w:hAnsi="Fira Sans" w:cs="Arial"/>
          <w:bCs/>
          <w:sz w:val="19"/>
          <w:szCs w:val="19"/>
        </w:rPr>
        <w:t>marca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3F07FB">
        <w:rPr>
          <w:rFonts w:ascii="Fira Sans" w:hAnsi="Fira Sans" w:cs="Arial"/>
          <w:bCs/>
          <w:sz w:val="19"/>
          <w:szCs w:val="19"/>
        </w:rPr>
        <w:t>19,7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F07FB">
        <w:rPr>
          <w:rFonts w:ascii="Fira Sans" w:hAnsi="Fira Sans" w:cs="Arial"/>
          <w:bCs/>
          <w:sz w:val="19"/>
          <w:szCs w:val="19"/>
        </w:rPr>
        <w:t>marcem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0D0EEF">
        <w:rPr>
          <w:rFonts w:ascii="Fira Sans" w:hAnsi="Fira Sans" w:cs="Arial"/>
          <w:bCs/>
          <w:sz w:val="19"/>
          <w:szCs w:val="19"/>
        </w:rPr>
        <w:t>działu „roboty budowlane związane ze wznoszeniem budynków”</w:t>
      </w:r>
      <w:r w:rsidR="000D0EEF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D0EEF">
        <w:rPr>
          <w:rFonts w:ascii="Fira Sans" w:hAnsi="Fira Sans" w:cs="Arial"/>
          <w:bCs/>
          <w:sz w:val="19"/>
          <w:szCs w:val="19"/>
        </w:rPr>
        <w:t>(o 66,5%)</w:t>
      </w:r>
      <w:r w:rsidR="00503FFB">
        <w:rPr>
          <w:rFonts w:ascii="Fira Sans" w:hAnsi="Fira Sans" w:cs="Arial"/>
          <w:bCs/>
          <w:sz w:val="19"/>
          <w:szCs w:val="19"/>
        </w:rPr>
        <w:t>. W</w:t>
      </w:r>
      <w:r w:rsidR="000D0EEF">
        <w:rPr>
          <w:rFonts w:ascii="Fira Sans" w:hAnsi="Fira Sans" w:cs="Arial"/>
          <w:bCs/>
          <w:sz w:val="19"/>
          <w:szCs w:val="19"/>
        </w:rPr>
        <w:t> </w:t>
      </w:r>
      <w:r w:rsidR="00503FFB">
        <w:rPr>
          <w:rFonts w:ascii="Fira Sans" w:hAnsi="Fira Sans" w:cs="Arial"/>
          <w:bCs/>
          <w:sz w:val="19"/>
          <w:szCs w:val="19"/>
        </w:rPr>
        <w:t xml:space="preserve">dziale </w:t>
      </w:r>
      <w:r w:rsidR="00134FC4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503FFB">
        <w:rPr>
          <w:rFonts w:ascii="Fira Sans" w:hAnsi="Fira Sans" w:cs="Arial"/>
          <w:bCs/>
          <w:sz w:val="19"/>
          <w:szCs w:val="19"/>
        </w:rPr>
        <w:t xml:space="preserve"> produkcja </w:t>
      </w:r>
      <w:r w:rsidR="000D0EEF" w:rsidRPr="00AC460E">
        <w:rPr>
          <w:rFonts w:ascii="Fira Sans" w:hAnsi="Fira Sans" w:cs="Arial"/>
          <w:sz w:val="19"/>
          <w:szCs w:val="19"/>
        </w:rPr>
        <w:t>budowlano-montażow</w:t>
      </w:r>
      <w:r w:rsidR="000D0EEF">
        <w:rPr>
          <w:rFonts w:ascii="Fira Sans" w:hAnsi="Fira Sans" w:cs="Arial"/>
          <w:sz w:val="19"/>
          <w:szCs w:val="19"/>
        </w:rPr>
        <w:t xml:space="preserve">a </w:t>
      </w:r>
      <w:r w:rsidR="000D0EEF">
        <w:rPr>
          <w:rFonts w:ascii="Fira Sans" w:hAnsi="Fira Sans" w:cs="Arial"/>
          <w:bCs/>
          <w:sz w:val="19"/>
          <w:szCs w:val="19"/>
        </w:rPr>
        <w:t xml:space="preserve">spadła </w:t>
      </w:r>
      <w:r w:rsidR="00134FC4">
        <w:rPr>
          <w:rFonts w:ascii="Fira Sans" w:hAnsi="Fira Sans" w:cs="Arial"/>
          <w:bCs/>
          <w:sz w:val="19"/>
          <w:szCs w:val="19"/>
        </w:rPr>
        <w:t>o </w:t>
      </w:r>
      <w:r w:rsidR="000D0EEF">
        <w:rPr>
          <w:rFonts w:ascii="Fira Sans" w:hAnsi="Fira Sans" w:cs="Arial"/>
          <w:bCs/>
          <w:sz w:val="19"/>
          <w:szCs w:val="19"/>
        </w:rPr>
        <w:t>17,0</w:t>
      </w:r>
      <w:r w:rsidR="00134FC4">
        <w:rPr>
          <w:rFonts w:ascii="Fira Sans" w:hAnsi="Fira Sans" w:cs="Arial"/>
          <w:bCs/>
          <w:sz w:val="19"/>
          <w:szCs w:val="19"/>
        </w:rPr>
        <w:t>%</w:t>
      </w:r>
      <w:r w:rsidR="00503FFB">
        <w:rPr>
          <w:rFonts w:ascii="Fira Sans" w:hAnsi="Fira Sans" w:cs="Arial"/>
          <w:bCs/>
          <w:sz w:val="19"/>
          <w:szCs w:val="19"/>
        </w:rPr>
        <w:t>,</w:t>
      </w:r>
      <w:r w:rsidR="00134FC4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>, a</w:t>
      </w:r>
      <w:r w:rsidR="009B1233">
        <w:rPr>
          <w:rFonts w:ascii="Fira Sans" w:hAnsi="Fira Sans" w:cs="Arial"/>
          <w:bCs/>
          <w:sz w:val="19"/>
          <w:szCs w:val="19"/>
        </w:rPr>
        <w:t> w </w:t>
      </w:r>
      <w:r w:rsidR="009B1233">
        <w:rPr>
          <w:rFonts w:ascii="Fira Sans" w:hAnsi="Fira Sans"/>
          <w:sz w:val="19"/>
          <w:szCs w:val="19"/>
        </w:rPr>
        <w:t xml:space="preserve">przedsiębiorstwach zajmujących </w:t>
      </w:r>
      <w:r w:rsidR="009B1233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9B1233">
        <w:rPr>
          <w:rFonts w:ascii="Fira Sans" w:hAnsi="Fira Sans"/>
          <w:spacing w:val="-2"/>
          <w:sz w:val="19"/>
          <w:szCs w:val="19"/>
        </w:rPr>
        <w:t xml:space="preserve"> o </w:t>
      </w:r>
      <w:r w:rsidR="000D0EEF">
        <w:rPr>
          <w:rFonts w:ascii="Fira Sans" w:hAnsi="Fira Sans"/>
          <w:spacing w:val="-2"/>
          <w:sz w:val="19"/>
          <w:szCs w:val="19"/>
        </w:rPr>
        <w:t>13,4</w:t>
      </w:r>
      <w:r w:rsidR="009B1233">
        <w:rPr>
          <w:rFonts w:ascii="Fira Sans" w:hAnsi="Fira Sans"/>
          <w:spacing w:val="-2"/>
          <w:sz w:val="19"/>
          <w:szCs w:val="19"/>
        </w:rPr>
        <w:t>%.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752C47BB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5288B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rcu 2023 r. do analogicznego miesiąca roku poprzedniego oraz okresu styczeń-marzec 2023 r. do styczeń-marzec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AC460E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AC460E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4836A1E3" w:rsidR="00FD60FE" w:rsidRPr="00AC460E" w:rsidRDefault="00FD60FE" w:rsidP="00AD3BF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</w:t>
            </w:r>
            <w:r w:rsidRPr="00AC460E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904" w:type="dxa"/>
            <w:gridSpan w:val="2"/>
          </w:tcPr>
          <w:p w14:paraId="78BC1421" w14:textId="1439AF04" w:rsidR="00FD60FE" w:rsidRPr="00AC460E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FD60FE" w:rsidRPr="00AC460E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AC460E" w:rsidRDefault="00FD60FE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D60FE" w:rsidRPr="00AC460E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AC460E" w:rsidRDefault="00FD60FE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60E1DEF0" w:rsidR="00FD60FE" w:rsidRPr="00AC460E" w:rsidRDefault="000D0EE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119,7</w:t>
            </w:r>
          </w:p>
        </w:tc>
        <w:tc>
          <w:tcPr>
            <w:tcW w:w="1952" w:type="dxa"/>
          </w:tcPr>
          <w:p w14:paraId="682CF264" w14:textId="0D389A6E" w:rsidR="00FD60FE" w:rsidRDefault="000D0EE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126,8</w:t>
            </w:r>
          </w:p>
        </w:tc>
        <w:tc>
          <w:tcPr>
            <w:tcW w:w="1952" w:type="dxa"/>
          </w:tcPr>
          <w:p w14:paraId="6564BE9D" w14:textId="09804C22" w:rsidR="00FD60FE" w:rsidRPr="00AC460E" w:rsidRDefault="00FD60F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D60FE" w:rsidRPr="00AC460E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147AFC66" w:rsidR="00FD60FE" w:rsidRPr="00AC460E" w:rsidRDefault="000D0EE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1952" w:type="dxa"/>
          </w:tcPr>
          <w:p w14:paraId="1E581E40" w14:textId="1C068F6A" w:rsidR="00FD60FE" w:rsidRDefault="000D0EE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152,6</w:t>
            </w:r>
          </w:p>
        </w:tc>
        <w:tc>
          <w:tcPr>
            <w:tcW w:w="1952" w:type="dxa"/>
          </w:tcPr>
          <w:p w14:paraId="1E46370E" w14:textId="71200629" w:rsidR="00FD60FE" w:rsidRPr="00AC460E" w:rsidRDefault="000D0EE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</w:tr>
      <w:tr w:rsidR="00FD60FE" w:rsidRPr="00AC460E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303FD077" w:rsidR="00FD60FE" w:rsidRPr="00AC460E" w:rsidRDefault="000D0EE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1952" w:type="dxa"/>
          </w:tcPr>
          <w:p w14:paraId="092ACC5A" w14:textId="7E9CE086" w:rsidR="00FD60FE" w:rsidRDefault="000D0EE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952" w:type="dxa"/>
          </w:tcPr>
          <w:p w14:paraId="48CE36BB" w14:textId="5D997C51" w:rsidR="00FD60FE" w:rsidRPr="00AC460E" w:rsidRDefault="000D0EE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</w:tr>
      <w:tr w:rsidR="00FD60FE" w:rsidRPr="00AC460E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236317B2" w:rsidR="00FD60FE" w:rsidRPr="00AC460E" w:rsidRDefault="00ED2338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952" w:type="dxa"/>
          </w:tcPr>
          <w:p w14:paraId="563AA22A" w14:textId="2C279BCF" w:rsidR="00FD60FE" w:rsidRDefault="00ED2338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952" w:type="dxa"/>
          </w:tcPr>
          <w:p w14:paraId="3CEF3A93" w14:textId="3C46618A" w:rsidR="00FD60FE" w:rsidRPr="00AC460E" w:rsidRDefault="00ED2338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</w:tr>
    </w:tbl>
    <w:p w14:paraId="6EAF781C" w14:textId="467F8A20" w:rsidR="00B730D7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0D0EEF">
        <w:rPr>
          <w:rFonts w:ascii="Fira Sans" w:hAnsi="Fira Sans"/>
          <w:sz w:val="19"/>
          <w:szCs w:val="19"/>
        </w:rPr>
        <w:t>lutym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B1233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8361C">
        <w:rPr>
          <w:rFonts w:ascii="Fira Sans" w:hAnsi="Fira Sans"/>
          <w:sz w:val="19"/>
          <w:szCs w:val="19"/>
        </w:rPr>
        <w:t xml:space="preserve">przedsiębiorstw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 xml:space="preserve">się głównie </w:t>
      </w:r>
      <w:r w:rsidR="00AA291B">
        <w:rPr>
          <w:rFonts w:ascii="Fira Sans" w:hAnsi="Fira Sans"/>
          <w:spacing w:val="-2"/>
          <w:sz w:val="19"/>
          <w:szCs w:val="19"/>
        </w:rPr>
        <w:t>wznoszeniem</w:t>
      </w:r>
      <w:r w:rsidR="000D0EEF">
        <w:rPr>
          <w:rFonts w:ascii="Fira Sans" w:hAnsi="Fira Sans"/>
          <w:spacing w:val="-2"/>
          <w:sz w:val="19"/>
          <w:szCs w:val="19"/>
        </w:rPr>
        <w:t xml:space="preserve"> budynków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pacing w:val="-2"/>
          <w:sz w:val="19"/>
          <w:szCs w:val="19"/>
        </w:rPr>
        <w:t xml:space="preserve">(o </w:t>
      </w:r>
      <w:r w:rsidR="000D0EEF">
        <w:rPr>
          <w:rFonts w:ascii="Fira Sans" w:hAnsi="Fira Sans"/>
          <w:spacing w:val="-2"/>
          <w:sz w:val="19"/>
          <w:szCs w:val="19"/>
        </w:rPr>
        <w:t>89,3</w:t>
      </w:r>
      <w:r w:rsidR="009B1233">
        <w:rPr>
          <w:rFonts w:ascii="Fira Sans" w:hAnsi="Fira Sans"/>
          <w:spacing w:val="-2"/>
          <w:sz w:val="19"/>
          <w:szCs w:val="19"/>
        </w:rPr>
        <w:t xml:space="preserve">%) oraz działu </w:t>
      </w:r>
      <w:r w:rsidR="009B1233">
        <w:rPr>
          <w:rFonts w:ascii="Fira Sans" w:hAnsi="Fira Sans" w:cs="Arial"/>
          <w:bCs/>
          <w:sz w:val="19"/>
          <w:szCs w:val="19"/>
        </w:rPr>
        <w:t>„</w:t>
      </w:r>
      <w:r w:rsidR="000D0EEF" w:rsidRPr="00EA730A">
        <w:rPr>
          <w:rFonts w:ascii="Fira Sans" w:hAnsi="Fira Sans"/>
          <w:spacing w:val="-2"/>
          <w:sz w:val="19"/>
          <w:szCs w:val="19"/>
        </w:rPr>
        <w:t>b</w:t>
      </w:r>
      <w:r w:rsidR="000D0EEF" w:rsidRPr="00EA730A">
        <w:rPr>
          <w:rFonts w:ascii="Fira Sans" w:hAnsi="Fira Sans"/>
          <w:sz w:val="19"/>
          <w:szCs w:val="19"/>
        </w:rPr>
        <w:t xml:space="preserve">udowa </w:t>
      </w:r>
      <w:r w:rsidR="000D0EEF" w:rsidRPr="00AC460E">
        <w:rPr>
          <w:rFonts w:ascii="Fira Sans" w:hAnsi="Fira Sans"/>
          <w:sz w:val="19"/>
          <w:szCs w:val="19"/>
        </w:rPr>
        <w:t>obiektów inżynierii lądowej i wodnej”</w:t>
      </w:r>
      <w:r w:rsidR="009B123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B1233">
        <w:rPr>
          <w:rFonts w:ascii="Fira Sans" w:hAnsi="Fira Sans" w:cs="Arial"/>
          <w:bCs/>
          <w:sz w:val="19"/>
          <w:szCs w:val="19"/>
        </w:rPr>
        <w:t>(o </w:t>
      </w:r>
      <w:r w:rsidR="000D0EEF">
        <w:rPr>
          <w:rFonts w:ascii="Fira Sans" w:hAnsi="Fira Sans" w:cs="Arial"/>
          <w:bCs/>
          <w:sz w:val="19"/>
          <w:szCs w:val="19"/>
        </w:rPr>
        <w:t>4,8</w:t>
      </w:r>
      <w:r w:rsidR="009B1233">
        <w:rPr>
          <w:rFonts w:ascii="Fira Sans" w:hAnsi="Fira Sans" w:cs="Arial"/>
          <w:bCs/>
          <w:sz w:val="19"/>
          <w:szCs w:val="19"/>
        </w:rPr>
        <w:t xml:space="preserve">%). </w:t>
      </w:r>
      <w:r w:rsidR="009B1233">
        <w:rPr>
          <w:rFonts w:ascii="Fira Sans" w:hAnsi="Fira Sans"/>
          <w:sz w:val="19"/>
          <w:szCs w:val="19"/>
        </w:rPr>
        <w:t>W</w:t>
      </w:r>
      <w:r w:rsidR="000D0EEF">
        <w:rPr>
          <w:rFonts w:ascii="Fira Sans" w:hAnsi="Fira Sans"/>
          <w:sz w:val="19"/>
          <w:szCs w:val="19"/>
        </w:rPr>
        <w:t xml:space="preserve"> przedsiębiorstwach zajmujących </w:t>
      </w:r>
      <w:r w:rsidR="000D0EEF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0D0EEF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z w:val="19"/>
          <w:szCs w:val="19"/>
        </w:rPr>
        <w:t xml:space="preserve">odnotowano spadek o </w:t>
      </w:r>
      <w:r w:rsidR="000D0EEF">
        <w:rPr>
          <w:rFonts w:ascii="Fira Sans" w:hAnsi="Fira Sans"/>
          <w:sz w:val="19"/>
          <w:szCs w:val="19"/>
        </w:rPr>
        <w:t>23,</w:t>
      </w:r>
      <w:r w:rsidR="00C9688E">
        <w:rPr>
          <w:rFonts w:ascii="Fira Sans" w:hAnsi="Fira Sans"/>
          <w:sz w:val="19"/>
          <w:szCs w:val="19"/>
        </w:rPr>
        <w:t>2</w:t>
      </w:r>
      <w:r w:rsidR="009B1233">
        <w:rPr>
          <w:rFonts w:ascii="Fira Sans" w:hAnsi="Fira Sans"/>
          <w:sz w:val="19"/>
          <w:szCs w:val="19"/>
        </w:rPr>
        <w:t>%.</w:t>
      </w:r>
    </w:p>
    <w:p w14:paraId="12A68DA6" w14:textId="6CCB062E" w:rsidR="00483F7F" w:rsidRPr="00AC460E" w:rsidRDefault="00483F7F" w:rsidP="00483F7F">
      <w:pPr>
        <w:pStyle w:val="Tekstpodstawowy2"/>
        <w:suppressAutoHyphens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/>
          <w:sz w:val="19"/>
          <w:szCs w:val="19"/>
        </w:rPr>
        <w:t xml:space="preserve">marzec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>
        <w:rPr>
          <w:rFonts w:ascii="Fira Sans" w:hAnsi="Fira Sans"/>
          <w:sz w:val="19"/>
          <w:szCs w:val="19"/>
        </w:rPr>
        <w:t>1 10</w:t>
      </w:r>
      <w:r w:rsidR="007E7F37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>,</w:t>
      </w:r>
      <w:r w:rsidR="007E7F37">
        <w:rPr>
          <w:rFonts w:ascii="Fira Sans" w:hAnsi="Fira Sans"/>
          <w:sz w:val="19"/>
          <w:szCs w:val="19"/>
        </w:rPr>
        <w:t>6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7E7F37">
        <w:rPr>
          <w:rFonts w:ascii="Fira Sans" w:hAnsi="Fira Sans"/>
          <w:sz w:val="19"/>
          <w:szCs w:val="19"/>
        </w:rPr>
        <w:t>0,5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7E7F37">
        <w:rPr>
          <w:rFonts w:ascii="Fira Sans" w:hAnsi="Fira Sans"/>
          <w:sz w:val="19"/>
          <w:szCs w:val="19"/>
        </w:rPr>
        <w:t>110,0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7E7F37">
        <w:rPr>
          <w:rFonts w:ascii="Fira Sans" w:hAnsi="Fira Sans"/>
          <w:sz w:val="19"/>
          <w:szCs w:val="19"/>
        </w:rPr>
        <w:t>5,6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br/>
      </w:r>
      <w:r w:rsidRPr="008A2263">
        <w:rPr>
          <w:rFonts w:ascii="Fira Sans" w:hAnsi="Fira Sans"/>
          <w:sz w:val="19"/>
          <w:szCs w:val="19"/>
        </w:rPr>
        <w:t xml:space="preserve">W 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7E7F37">
        <w:rPr>
          <w:rFonts w:ascii="Fira Sans" w:hAnsi="Fira Sans"/>
          <w:sz w:val="19"/>
          <w:szCs w:val="19"/>
        </w:rPr>
        <w:t>26,8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7E7F37">
        <w:rPr>
          <w:rFonts w:ascii="Fira Sans" w:hAnsi="Fira Sans"/>
          <w:sz w:val="19"/>
          <w:szCs w:val="19"/>
        </w:rPr>
        <w:t>wszystkich działów budownictwa.</w:t>
      </w:r>
      <w:r w:rsidR="001B53B7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 xml:space="preserve"> </w:t>
      </w:r>
      <w:r w:rsidR="0097287B">
        <w:rPr>
          <w:rFonts w:ascii="Fira Sans" w:hAnsi="Fira Sans"/>
          <w:sz w:val="19"/>
          <w:szCs w:val="19"/>
        </w:rPr>
        <w:t>przedsiębiorstwach,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</w:t>
      </w:r>
      <w:r w:rsidR="0097287B">
        <w:rPr>
          <w:rFonts w:ascii="Fira Sans" w:hAnsi="Fira Sans"/>
          <w:sz w:val="19"/>
          <w:szCs w:val="19"/>
        </w:rPr>
        <w:t>,</w:t>
      </w:r>
      <w:r w:rsidR="0097287B" w:rsidRPr="004E44A6"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produkcj</w:t>
      </w:r>
      <w:r w:rsidR="0097287B">
        <w:rPr>
          <w:rFonts w:ascii="Fira Sans" w:hAnsi="Fira Sans"/>
          <w:sz w:val="19"/>
          <w:szCs w:val="19"/>
        </w:rPr>
        <w:t>a</w:t>
      </w:r>
      <w:r w:rsidR="0097287B" w:rsidRPr="008A2263">
        <w:rPr>
          <w:rFonts w:ascii="Fira Sans" w:hAnsi="Fira Sans"/>
          <w:sz w:val="19"/>
          <w:szCs w:val="19"/>
        </w:rPr>
        <w:t xml:space="preserve"> budowlano-montażow</w:t>
      </w:r>
      <w:r w:rsidR="0097287B">
        <w:rPr>
          <w:rFonts w:ascii="Fira Sans" w:hAnsi="Fira Sans"/>
          <w:sz w:val="19"/>
          <w:szCs w:val="19"/>
        </w:rPr>
        <w:t>a wzrosła o 52,6%,</w:t>
      </w:r>
      <w:r w:rsidR="0097287B" w:rsidRPr="008A2263">
        <w:rPr>
          <w:rFonts w:ascii="Fira Sans" w:hAnsi="Fira Sans"/>
          <w:sz w:val="19"/>
          <w:szCs w:val="19"/>
        </w:rPr>
        <w:t xml:space="preserve"> </w:t>
      </w:r>
      <w:r w:rsidR="0097287B">
        <w:rPr>
          <w:rFonts w:ascii="Fira Sans" w:hAnsi="Fira Sans"/>
          <w:sz w:val="19"/>
          <w:szCs w:val="19"/>
        </w:rPr>
        <w:t xml:space="preserve">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–</w:t>
      </w:r>
      <w:r w:rsidR="0097287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 </w:t>
      </w:r>
      <w:r w:rsidR="0097287B">
        <w:rPr>
          <w:rFonts w:ascii="Fira Sans" w:hAnsi="Fira Sans"/>
          <w:sz w:val="19"/>
          <w:szCs w:val="19"/>
        </w:rPr>
        <w:t>20,2</w:t>
      </w:r>
      <w:r>
        <w:rPr>
          <w:rFonts w:ascii="Fira Sans" w:hAnsi="Fira Sans"/>
          <w:sz w:val="19"/>
          <w:szCs w:val="19"/>
        </w:rPr>
        <w:t>%</w:t>
      </w:r>
      <w:r w:rsidR="0097287B">
        <w:rPr>
          <w:rFonts w:ascii="Fira Sans" w:hAnsi="Fira Sans"/>
          <w:sz w:val="19"/>
          <w:szCs w:val="19"/>
        </w:rPr>
        <w:t>, a w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97287B" w:rsidRPr="008A2263">
        <w:rPr>
          <w:rFonts w:ascii="Fira Sans" w:hAnsi="Fira Sans"/>
          <w:sz w:val="19"/>
          <w:szCs w:val="19"/>
        </w:rPr>
        <w:t>–</w:t>
      </w:r>
      <w:r w:rsidR="0097287B"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97287B">
        <w:rPr>
          <w:rFonts w:ascii="Fira Sans" w:hAnsi="Fira Sans"/>
          <w:sz w:val="19"/>
          <w:szCs w:val="19"/>
        </w:rPr>
        <w:t>1,0</w:t>
      </w:r>
      <w:r w:rsidRPr="004E44A6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0033C36E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37FDD">
        <w:rPr>
          <w:rFonts w:ascii="Fira Sans" w:hAnsi="Fira Sans" w:cs="Arial"/>
          <w:bCs/>
          <w:sz w:val="19"/>
          <w:szCs w:val="19"/>
        </w:rPr>
        <w:t>marcu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br., w porównaniu z analogicznym miesiącem ub.r. </w:t>
      </w:r>
      <w:r w:rsidR="00C91EFE">
        <w:rPr>
          <w:rFonts w:ascii="Fira Sans" w:hAnsi="Fira Sans"/>
          <w:sz w:val="19"/>
          <w:szCs w:val="19"/>
        </w:rPr>
        <w:t xml:space="preserve">wzrosła liczba mieszkań </w:t>
      </w:r>
      <w:r w:rsidR="00C91EFE" w:rsidRPr="00AC460E">
        <w:rPr>
          <w:rFonts w:ascii="Fira Sans" w:hAnsi="Fira Sans"/>
          <w:sz w:val="19"/>
          <w:szCs w:val="19"/>
        </w:rPr>
        <w:t>oddanych do użytkowania (o </w:t>
      </w:r>
      <w:r w:rsidR="00C91EFE">
        <w:rPr>
          <w:rFonts w:ascii="Fira Sans" w:hAnsi="Fira Sans"/>
          <w:sz w:val="19"/>
          <w:szCs w:val="19"/>
        </w:rPr>
        <w:t>39,2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  <w:r w:rsidR="00C91EFE">
        <w:rPr>
          <w:rFonts w:ascii="Fira Sans" w:hAnsi="Fira Sans"/>
          <w:sz w:val="19"/>
          <w:szCs w:val="19"/>
        </w:rPr>
        <w:t xml:space="preserve">Spadła </w:t>
      </w:r>
      <w:r w:rsidR="00782F73" w:rsidRPr="00AC460E">
        <w:rPr>
          <w:rFonts w:ascii="Fira Sans" w:hAnsi="Fira Sans"/>
          <w:sz w:val="19"/>
          <w:szCs w:val="19"/>
        </w:rPr>
        <w:t>liczba mieszkań</w:t>
      </w:r>
      <w:r w:rsidR="00FB4690">
        <w:rPr>
          <w:rFonts w:ascii="Fira Sans" w:hAnsi="Fira Sans"/>
          <w:sz w:val="19"/>
          <w:szCs w:val="19"/>
        </w:rPr>
        <w:t xml:space="preserve">, </w:t>
      </w:r>
      <w:r w:rsidR="00B144E8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C91EFE">
        <w:rPr>
          <w:rFonts w:ascii="Fira Sans" w:hAnsi="Fira Sans"/>
          <w:sz w:val="19"/>
          <w:szCs w:val="19"/>
        </w:rPr>
        <w:t>53,2</w:t>
      </w:r>
      <w:r w:rsidR="00B144E8" w:rsidRPr="00AC460E">
        <w:rPr>
          <w:rFonts w:ascii="Fira Sans" w:hAnsi="Fira Sans"/>
          <w:sz w:val="19"/>
          <w:szCs w:val="19"/>
        </w:rPr>
        <w:t>%</w:t>
      </w:r>
      <w:r w:rsidR="00B144E8">
        <w:rPr>
          <w:rFonts w:ascii="Fira Sans" w:hAnsi="Fira Sans"/>
          <w:sz w:val="19"/>
          <w:szCs w:val="19"/>
        </w:rPr>
        <w:t>)</w:t>
      </w:r>
      <w:r w:rsidR="00C91EFE">
        <w:rPr>
          <w:rFonts w:ascii="Fira Sans" w:hAnsi="Fira Sans"/>
          <w:sz w:val="19"/>
          <w:szCs w:val="19"/>
        </w:rPr>
        <w:t xml:space="preserve"> oraz mieszkań,</w:t>
      </w:r>
      <w:r w:rsidR="00B144E8">
        <w:rPr>
          <w:rFonts w:ascii="Fira Sans" w:hAnsi="Fira Sans"/>
          <w:sz w:val="19"/>
          <w:szCs w:val="19"/>
        </w:rPr>
        <w:t xml:space="preserve"> </w:t>
      </w:r>
      <w:r w:rsidR="00FB4690" w:rsidRPr="00AC460E">
        <w:rPr>
          <w:rFonts w:ascii="Fira Sans" w:hAnsi="Fira Sans"/>
          <w:sz w:val="19"/>
          <w:szCs w:val="19"/>
        </w:rPr>
        <w:t>których budowę rozpoczęto (o </w:t>
      </w:r>
      <w:r w:rsidR="00C91EFE">
        <w:rPr>
          <w:rFonts w:ascii="Fira Sans" w:hAnsi="Fira Sans"/>
          <w:sz w:val="19"/>
          <w:szCs w:val="19"/>
        </w:rPr>
        <w:t>34,5</w:t>
      </w:r>
      <w:r w:rsidR="00FB4690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6BD747BB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91EFE">
        <w:rPr>
          <w:rFonts w:ascii="Fira Sans" w:hAnsi="Fira Sans" w:cs="Arial"/>
          <w:bCs/>
          <w:sz w:val="19"/>
          <w:szCs w:val="19"/>
        </w:rPr>
        <w:t>marcu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C91EFE">
        <w:rPr>
          <w:rFonts w:ascii="Fira Sans" w:hAnsi="Fira Sans"/>
          <w:sz w:val="19"/>
          <w:szCs w:val="19"/>
        </w:rPr>
        <w:t>746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836F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C91EFE">
        <w:rPr>
          <w:rFonts w:ascii="Fira Sans" w:hAnsi="Fira Sans"/>
          <w:sz w:val="19"/>
          <w:szCs w:val="19"/>
        </w:rPr>
        <w:t>210 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C91EFE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C91EFE">
        <w:rPr>
          <w:rFonts w:ascii="Fira Sans" w:hAnsi="Fira Sans" w:cs="Arial"/>
          <w:sz w:val="19"/>
          <w:szCs w:val="19"/>
        </w:rPr>
        <w:t>39,2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144E8" w:rsidRPr="00AC460E">
        <w:rPr>
          <w:rFonts w:ascii="Fira Sans" w:hAnsi="Fira Sans"/>
          <w:sz w:val="19"/>
          <w:szCs w:val="19"/>
        </w:rPr>
        <w:t xml:space="preserve">deweloperzy – </w:t>
      </w:r>
      <w:r w:rsidR="00C91EFE">
        <w:rPr>
          <w:rFonts w:ascii="Fira Sans" w:hAnsi="Fira Sans"/>
          <w:sz w:val="19"/>
          <w:szCs w:val="19"/>
        </w:rPr>
        <w:t>476</w:t>
      </w:r>
      <w:r w:rsidR="00B144E8" w:rsidRPr="00AC460E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C91EFE">
        <w:rPr>
          <w:rFonts w:ascii="Fira Sans" w:hAnsi="Fira Sans"/>
          <w:sz w:val="19"/>
          <w:szCs w:val="19"/>
        </w:rPr>
        <w:t>63,8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FB4690">
        <w:rPr>
          <w:rFonts w:ascii="Fira Sans" w:hAnsi="Fira Sans"/>
          <w:sz w:val="19"/>
          <w:szCs w:val="19"/>
        </w:rPr>
        <w:t>,</w:t>
      </w:r>
      <w:r w:rsidR="00FB4690" w:rsidRPr="00FB4690">
        <w:rPr>
          <w:rFonts w:ascii="Fira Sans" w:hAnsi="Fira Sans"/>
          <w:sz w:val="19"/>
          <w:szCs w:val="19"/>
        </w:rPr>
        <w:t xml:space="preserve"> </w:t>
      </w:r>
      <w:r w:rsidR="00B144E8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C91EFE">
        <w:rPr>
          <w:rFonts w:ascii="Fira Sans" w:hAnsi="Fira Sans"/>
          <w:sz w:val="19"/>
          <w:szCs w:val="19"/>
        </w:rPr>
        <w:t xml:space="preserve">270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C91EFE">
        <w:rPr>
          <w:rFonts w:ascii="Fira Sans" w:hAnsi="Fira Sans"/>
          <w:sz w:val="19"/>
          <w:szCs w:val="19"/>
        </w:rPr>
        <w:t>36,2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>deweloperzy</w:t>
      </w:r>
      <w:r w:rsidR="00B144E8" w:rsidRPr="00AC460E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 xml:space="preserve">– </w:t>
      </w:r>
      <w:r w:rsidR="00C91EFE">
        <w:rPr>
          <w:rFonts w:ascii="Fira Sans" w:hAnsi="Fira Sans" w:cs="Arial"/>
          <w:sz w:val="19"/>
          <w:szCs w:val="19"/>
        </w:rPr>
        <w:t>54,3</w:t>
      </w:r>
      <w:r w:rsidR="00B144E8">
        <w:rPr>
          <w:rFonts w:ascii="Fira Sans" w:hAnsi="Fira Sans" w:cs="Arial"/>
          <w:sz w:val="19"/>
          <w:szCs w:val="19"/>
        </w:rPr>
        <w:t xml:space="preserve">%, </w:t>
      </w:r>
      <w:r w:rsidR="00CC3EAD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C91EFE">
        <w:rPr>
          <w:rFonts w:ascii="Fira Sans" w:hAnsi="Fira Sans"/>
          <w:sz w:val="19"/>
          <w:szCs w:val="19"/>
        </w:rPr>
        <w:t>45,7</w:t>
      </w:r>
      <w:r w:rsidR="00CC3EAD">
        <w:rPr>
          <w:rFonts w:ascii="Fira Sans" w:hAnsi="Fira Sans"/>
          <w:sz w:val="19"/>
          <w:szCs w:val="19"/>
        </w:rPr>
        <w:t>%</w:t>
      </w:r>
      <w:r w:rsidR="00A5755C">
        <w:rPr>
          <w:rFonts w:ascii="Fira Sans" w:hAnsi="Fira Sans"/>
          <w:sz w:val="19"/>
          <w:szCs w:val="19"/>
        </w:rPr>
        <w:t xml:space="preserve">. </w:t>
      </w:r>
    </w:p>
    <w:p w14:paraId="53F1845A" w14:textId="599F7807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91EFE">
        <w:rPr>
          <w:rFonts w:ascii="Fira Sans" w:hAnsi="Fira Sans" w:cs="Arial"/>
          <w:bCs/>
          <w:sz w:val="19"/>
          <w:szCs w:val="19"/>
        </w:rPr>
        <w:t>marcu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C91EFE">
        <w:rPr>
          <w:rFonts w:ascii="Fira Sans" w:hAnsi="Fira Sans"/>
          <w:sz w:val="19"/>
          <w:szCs w:val="19"/>
        </w:rPr>
        <w:t>3,6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369679B6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35288B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0E388F">
        <w:t>marzec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rzec br."/>
        <w:tblDescription w:val="Tablica przedstawia liczbę mieszkań oddanych do użytkowania ogółem oraz według form budownictwa w okresie styczeń-marzec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16FF064F" w:rsidR="00127149" w:rsidRPr="00AC460E" w:rsidRDefault="0079173B" w:rsidP="00C462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C4624E">
              <w:rPr>
                <w:rFonts w:cs="Arial"/>
                <w:sz w:val="16"/>
                <w:szCs w:val="16"/>
              </w:rPr>
              <w:t>2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111D0F58" w:rsidR="002B3024" w:rsidRPr="00394343" w:rsidRDefault="00BE7AFB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1</w:t>
            </w:r>
            <w:r w:rsidR="00440918">
              <w:rPr>
                <w:rStyle w:val="Pogrubienie"/>
                <w:sz w:val="16"/>
                <w:szCs w:val="16"/>
              </w:rPr>
              <w:t> </w:t>
            </w:r>
            <w:r>
              <w:rPr>
                <w:rStyle w:val="Pogrubienie"/>
                <w:sz w:val="16"/>
                <w:szCs w:val="16"/>
              </w:rPr>
              <w:t>537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394343" w:rsidRDefault="00A926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2C9CB39E" w:rsidR="002B3024" w:rsidRPr="00394343" w:rsidRDefault="00F40CD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89,2</w:t>
            </w:r>
          </w:p>
        </w:tc>
        <w:tc>
          <w:tcPr>
            <w:tcW w:w="1824" w:type="dxa"/>
            <w:vAlign w:val="center"/>
          </w:tcPr>
          <w:p w14:paraId="16B1F39B" w14:textId="638410CC" w:rsidR="002B3024" w:rsidRPr="00394343" w:rsidRDefault="00F40CD7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91,5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61DFD007" w:rsidR="00127149" w:rsidRPr="00394343" w:rsidRDefault="00F40CD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696</w:t>
            </w:r>
          </w:p>
        </w:tc>
        <w:tc>
          <w:tcPr>
            <w:tcW w:w="1824" w:type="dxa"/>
            <w:vAlign w:val="center"/>
          </w:tcPr>
          <w:p w14:paraId="3C8F216D" w14:textId="13BF3627" w:rsidR="00127149" w:rsidRPr="00394343" w:rsidRDefault="00440918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823" w:type="dxa"/>
            <w:vAlign w:val="center"/>
          </w:tcPr>
          <w:p w14:paraId="5A0221A5" w14:textId="10AAC06E" w:rsidR="00127149" w:rsidRPr="00394343" w:rsidRDefault="00F40CD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824" w:type="dxa"/>
            <w:vAlign w:val="center"/>
          </w:tcPr>
          <w:p w14:paraId="1ED1A8FC" w14:textId="21E41288" w:rsidR="00127149" w:rsidRPr="00394343" w:rsidRDefault="00F40CD7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A89EC05" w:rsidR="00127149" w:rsidRPr="00394343" w:rsidRDefault="00440918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835</w:t>
            </w:r>
          </w:p>
        </w:tc>
        <w:tc>
          <w:tcPr>
            <w:tcW w:w="1824" w:type="dxa"/>
            <w:vAlign w:val="center"/>
          </w:tcPr>
          <w:p w14:paraId="349BB62A" w14:textId="547788E9" w:rsidR="00127149" w:rsidRPr="00394343" w:rsidRDefault="00440918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1823" w:type="dxa"/>
            <w:vAlign w:val="center"/>
          </w:tcPr>
          <w:p w14:paraId="54A848F1" w14:textId="0C57D111" w:rsidR="00127149" w:rsidRPr="00394343" w:rsidRDefault="00440918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1824" w:type="dxa"/>
            <w:vAlign w:val="center"/>
          </w:tcPr>
          <w:p w14:paraId="57031DAA" w14:textId="478D85E2" w:rsidR="00127149" w:rsidRPr="00394343" w:rsidRDefault="00440918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B561C6D" w:rsidR="00E9558C" w:rsidRPr="00394343" w:rsidRDefault="00440918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0B99396D" w:rsidR="00E9558C" w:rsidRPr="00394343" w:rsidRDefault="00440918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823" w:type="dxa"/>
            <w:vAlign w:val="center"/>
          </w:tcPr>
          <w:p w14:paraId="308DA0FD" w14:textId="1D9A2A34" w:rsidR="00E9558C" w:rsidRPr="00394343" w:rsidRDefault="00F9323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wzrost </w:t>
            </w:r>
            <w:r w:rsidR="00440918">
              <w:rPr>
                <w:rFonts w:cs="Arial"/>
                <w:sz w:val="16"/>
                <w:szCs w:val="16"/>
              </w:rPr>
              <w:t>3-krotny</w:t>
            </w:r>
          </w:p>
        </w:tc>
        <w:tc>
          <w:tcPr>
            <w:tcW w:w="1824" w:type="dxa"/>
            <w:vAlign w:val="center"/>
          </w:tcPr>
          <w:p w14:paraId="4465D8BC" w14:textId="7E4DFE2D" w:rsidR="00E9558C" w:rsidRPr="00394343" w:rsidRDefault="00440918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</w:tr>
    </w:tbl>
    <w:p w14:paraId="7DADFCD7" w14:textId="70CF095C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440918">
        <w:rPr>
          <w:szCs w:val="19"/>
        </w:rPr>
        <w:t>marzec</w:t>
      </w:r>
      <w:r>
        <w:rPr>
          <w:szCs w:val="19"/>
        </w:rPr>
        <w:t xml:space="preserve"> 2023 r. w województwie oddano do użytkowania </w:t>
      </w:r>
      <w:r w:rsidR="00440918">
        <w:rPr>
          <w:szCs w:val="19"/>
        </w:rPr>
        <w:t>1 537</w:t>
      </w:r>
      <w:r>
        <w:rPr>
          <w:szCs w:val="19"/>
        </w:rPr>
        <w:t xml:space="preserve"> mieszkań, tj. o </w:t>
      </w:r>
      <w:r w:rsidR="00440918">
        <w:rPr>
          <w:szCs w:val="19"/>
        </w:rPr>
        <w:t>186</w:t>
      </w:r>
      <w:r>
        <w:rPr>
          <w:szCs w:val="19"/>
        </w:rPr>
        <w:t xml:space="preserve"> (o </w:t>
      </w:r>
      <w:r w:rsidR="00440918">
        <w:rPr>
          <w:szCs w:val="19"/>
        </w:rPr>
        <w:t>10,8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440918">
        <w:rPr>
          <w:szCs w:val="19"/>
        </w:rPr>
        <w:t xml:space="preserve">91,5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440918">
        <w:rPr>
          <w:szCs w:val="19"/>
        </w:rPr>
        <w:t>2,9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440918">
        <w:rPr>
          <w:szCs w:val="19"/>
        </w:rPr>
        <w:t>marzec</w:t>
      </w:r>
      <w:r>
        <w:rPr>
          <w:szCs w:val="19"/>
        </w:rPr>
        <w:t xml:space="preserve"> 2022 r. Inwestorzy indywidualni oddali mieszkania o 2,5-krotnie większej przeciętnej powierzchni użytkowej niż deweloperzy. Były to mieszkania o przeciętnej powierzchni użytkowej </w:t>
      </w:r>
      <w:r w:rsidR="00440918">
        <w:rPr>
          <w:szCs w:val="19"/>
        </w:rPr>
        <w:t>zbliżonej do</w:t>
      </w:r>
      <w:r>
        <w:rPr>
          <w:szCs w:val="19"/>
        </w:rPr>
        <w:t xml:space="preserve"> ubiegł</w:t>
      </w:r>
      <w:r w:rsidR="00440918">
        <w:rPr>
          <w:szCs w:val="19"/>
        </w:rPr>
        <w:t>orocznej</w:t>
      </w:r>
      <w:r>
        <w:rPr>
          <w:szCs w:val="19"/>
        </w:rPr>
        <w:t>.</w:t>
      </w:r>
    </w:p>
    <w:p w14:paraId="507F74D4" w14:textId="51A7033C" w:rsidR="00B51E67" w:rsidRPr="003959F5" w:rsidRDefault="006B4EC6" w:rsidP="003959F5">
      <w:pPr>
        <w:pStyle w:val="Tytutablicwykreswmap"/>
        <w:ind w:left="851" w:hanging="851"/>
        <w:rPr>
          <w:b w:val="0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160000" behindDoc="0" locked="0" layoutInCell="1" allowOverlap="1" wp14:anchorId="6CAA1EFD" wp14:editId="74910F1A">
            <wp:simplePos x="0" y="0"/>
            <wp:positionH relativeFrom="margin">
              <wp:posOffset>0</wp:posOffset>
            </wp:positionH>
            <wp:positionV relativeFrom="paragraph">
              <wp:posOffset>517583</wp:posOffset>
            </wp:positionV>
            <wp:extent cx="6654165" cy="2564130"/>
            <wp:effectExtent l="0" t="0" r="0" b="0"/>
            <wp:wrapTopAndBottom/>
            <wp:docPr id="15" name="Obraz 15" descr="Wykres liniowy dla Polski i województwa warmińsko-mazurskiego przedstawia zmiany w porównaniu z 2015 r. w liczbie mieszkań oddanych do użytkowania  według okresów narastających od 2020 r. do 2023 r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_09_2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9</w:t>
      </w:r>
      <w:r w:rsidR="00B51E67" w:rsidRPr="00AC460E">
        <w:t>. Dynamika mieszkań oddanych do użytkowania</w:t>
      </w:r>
      <w:r w:rsidR="00B51E67" w:rsidRPr="00AC460E">
        <w:br/>
      </w:r>
      <w:r w:rsidR="00B51E67"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="00B51E67" w:rsidRPr="003959F5">
        <w:rPr>
          <w:b w:val="0"/>
        </w:rPr>
        <w:t>=100)</w:t>
      </w:r>
    </w:p>
    <w:p w14:paraId="6B830FC0" w14:textId="50E4F6F3" w:rsidR="003D4CA7" w:rsidRPr="00AC460E" w:rsidRDefault="003D4CA7" w:rsidP="00440918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440918">
        <w:rPr>
          <w:szCs w:val="19"/>
        </w:rPr>
        <w:t>307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bartoszyckim, braniewskim i 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440918">
        <w:rPr>
          <w:szCs w:val="19"/>
        </w:rPr>
        <w:t>po 14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Pr="00AC460E">
        <w:rPr>
          <w:szCs w:val="19"/>
        </w:rPr>
        <w:t xml:space="preserve">Mieszkania o największej przeciętnej powierzchni użytkowej </w:t>
      </w:r>
      <w:r w:rsidRPr="00AB487A">
        <w:rPr>
          <w:szCs w:val="19"/>
        </w:rPr>
        <w:t>powstały</w:t>
      </w:r>
      <w:r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AB487A">
        <w:rPr>
          <w:szCs w:val="19"/>
        </w:rPr>
        <w:t>węgorzewskim</w:t>
      </w:r>
      <w:r w:rsidR="00440918">
        <w:rPr>
          <w:szCs w:val="19"/>
        </w:rPr>
        <w:t xml:space="preserve"> (177,9 </w:t>
      </w:r>
      <w:r w:rsidR="00440918" w:rsidRPr="00AB487A">
        <w:rPr>
          <w:szCs w:val="19"/>
        </w:rPr>
        <w:t>m</w:t>
      </w:r>
      <w:r w:rsidR="00440918" w:rsidRPr="00AB487A">
        <w:rPr>
          <w:szCs w:val="19"/>
          <w:vertAlign w:val="superscript"/>
        </w:rPr>
        <w:t>2</w:t>
      </w:r>
      <w:r w:rsidR="00440918">
        <w:rPr>
          <w:szCs w:val="19"/>
        </w:rPr>
        <w:t>)</w:t>
      </w:r>
      <w:r w:rsidR="009F40C4">
        <w:rPr>
          <w:szCs w:val="19"/>
        </w:rPr>
        <w:t xml:space="preserve">. </w:t>
      </w:r>
      <w:r w:rsidRPr="00AC460E">
        <w:rPr>
          <w:szCs w:val="19"/>
        </w:rPr>
        <w:t xml:space="preserve">Najmniejsze mieszkania (poniżej </w:t>
      </w:r>
      <w:r w:rsidR="0015365B">
        <w:rPr>
          <w:szCs w:val="19"/>
        </w:rPr>
        <w:t>70</w:t>
      </w:r>
      <w:r w:rsidRPr="00AC460E">
        <w:rPr>
          <w:szCs w:val="19"/>
        </w:rPr>
        <w:t>,0 m</w:t>
      </w:r>
      <w:r w:rsidRPr="00AC460E">
        <w:rPr>
          <w:szCs w:val="19"/>
          <w:vertAlign w:val="superscript"/>
        </w:rPr>
        <w:t>2</w:t>
      </w:r>
      <w:r w:rsidRPr="00AC460E">
        <w:rPr>
          <w:szCs w:val="19"/>
        </w:rPr>
        <w:t xml:space="preserve">) wybudowano </w:t>
      </w:r>
      <w:r w:rsidR="005C7184" w:rsidRPr="00AC460E">
        <w:rPr>
          <w:szCs w:val="19"/>
        </w:rPr>
        <w:t xml:space="preserve">w </w:t>
      </w:r>
      <w:r w:rsidR="0015365B">
        <w:rPr>
          <w:szCs w:val="19"/>
        </w:rPr>
        <w:t>powiecie ostródzkim</w:t>
      </w:r>
      <w:r w:rsidR="00440918">
        <w:rPr>
          <w:szCs w:val="19"/>
        </w:rPr>
        <w:t xml:space="preserve"> i Olsztynie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476B8BA" w:rsidR="00B51E67" w:rsidRPr="00E544EB" w:rsidRDefault="00A62107" w:rsidP="00E544EB">
      <w:pPr>
        <w:pStyle w:val="Tytutablicwykreswmap"/>
      </w:pPr>
      <w:r w:rsidRPr="00E544EB">
        <w:rPr>
          <w:noProof/>
          <w:lang w:eastAsia="pl-PL"/>
        </w:rPr>
        <w:lastRenderedPageBreak/>
        <w:drawing>
          <wp:anchor distT="0" distB="0" distL="114300" distR="114300" simplePos="0" relativeHeight="252150784" behindDoc="0" locked="0" layoutInCell="1" allowOverlap="1" wp14:anchorId="1BE43944" wp14:editId="0BC0F140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6654165" cy="2849880"/>
            <wp:effectExtent l="0" t="0" r="0" b="7620"/>
            <wp:wrapTopAndBottom/>
            <wp:docPr id="31" name="Obraz 31" descr="Mapa prezentuje mieszkania oddane do użytkowania w przeliczeniu na 10 tys. ludności według powiatów województwa warmińsko-mazurskiego w okresie styczeń-marzec 2023 r." title="Mapa 2. Mieszkania oddane do użytkowania na 10 tys. ludnościa według powiatów w okresie styczeń-marzec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ieszkania_powiaty_marzec_krzywe.e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E544EB"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="00B51E67" w:rsidRPr="00E544EB">
        <w:t xml:space="preserve">według powiatów w </w:t>
      </w:r>
      <w:r w:rsidR="00D570BA" w:rsidRPr="00E544EB">
        <w:t>okresie styczeń–</w:t>
      </w:r>
      <w:r w:rsidRPr="00E544EB">
        <w:t>marzec</w:t>
      </w:r>
      <w:r w:rsidR="00BB0D19" w:rsidRPr="00E544EB">
        <w:t xml:space="preserve"> </w:t>
      </w:r>
      <w:r w:rsidR="00B51E67" w:rsidRPr="00E544EB">
        <w:t>20</w:t>
      </w:r>
      <w:r w:rsidR="00DF72CC" w:rsidRPr="00E544EB">
        <w:t>2</w:t>
      </w:r>
      <w:r w:rsidR="009956F5" w:rsidRPr="00E544EB">
        <w:t>3</w:t>
      </w:r>
      <w:r w:rsidR="00B51E67" w:rsidRPr="00E544EB">
        <w:t xml:space="preserve"> r.</w:t>
      </w:r>
    </w:p>
    <w:p w14:paraId="16FFD968" w14:textId="7D87D812" w:rsidR="003D4CA7" w:rsidRPr="00AC460E" w:rsidRDefault="003D4CA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D24986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D24986">
        <w:rPr>
          <w:rFonts w:ascii="Fira Sans" w:hAnsi="Fira Sans"/>
          <w:sz w:val="19"/>
          <w:szCs w:val="19"/>
        </w:rPr>
        <w:t>339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D24986">
        <w:rPr>
          <w:rFonts w:ascii="Fira Sans" w:hAnsi="Fira Sans"/>
          <w:sz w:val="19"/>
          <w:szCs w:val="19"/>
        </w:rPr>
        <w:t>385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24986">
        <w:rPr>
          <w:rFonts w:ascii="Fira Sans" w:hAnsi="Fira Sans"/>
          <w:sz w:val="19"/>
          <w:szCs w:val="19"/>
        </w:rPr>
        <w:t>53,2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</w:t>
      </w:r>
      <w:r w:rsidRPr="00507DC9">
        <w:rPr>
          <w:rFonts w:ascii="Fira Sans" w:hAnsi="Fira Sans"/>
          <w:sz w:val="19"/>
          <w:szCs w:val="19"/>
        </w:rPr>
        <w:t xml:space="preserve">w </w:t>
      </w:r>
      <w:r w:rsidR="00D24986">
        <w:rPr>
          <w:rFonts w:ascii="Fira Sans" w:hAnsi="Fira Sans"/>
          <w:sz w:val="19"/>
          <w:szCs w:val="19"/>
        </w:rPr>
        <w:t>marcu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D24986">
        <w:rPr>
          <w:rFonts w:ascii="Fira Sans" w:hAnsi="Fira Sans"/>
          <w:sz w:val="19"/>
          <w:szCs w:val="19"/>
        </w:rPr>
        <w:t>60,8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A53321" w:rsidRPr="00AC460E">
        <w:rPr>
          <w:rFonts w:ascii="Fira Sans" w:hAnsi="Fira Sans"/>
          <w:sz w:val="19"/>
          <w:szCs w:val="19"/>
        </w:rPr>
        <w:t>inwestorów indywidualnych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D24986">
        <w:rPr>
          <w:rFonts w:ascii="Fira Sans" w:hAnsi="Fira Sans"/>
          <w:sz w:val="19"/>
          <w:szCs w:val="19"/>
        </w:rPr>
        <w:t>a 39,2</w:t>
      </w:r>
      <w:r w:rsidR="00BF1F04">
        <w:rPr>
          <w:rFonts w:ascii="Fira Sans" w:hAnsi="Fira Sans"/>
          <w:sz w:val="19"/>
          <w:szCs w:val="19"/>
        </w:rPr>
        <w:t>%</w:t>
      </w:r>
      <w:r w:rsidR="00A53321" w:rsidRPr="00A53321">
        <w:rPr>
          <w:rFonts w:ascii="Fira Sans" w:hAnsi="Fira Sans"/>
          <w:sz w:val="19"/>
          <w:szCs w:val="19"/>
        </w:rPr>
        <w:t xml:space="preserve"> </w:t>
      </w:r>
      <w:r w:rsidR="00A5332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D24986">
        <w:rPr>
          <w:rFonts w:ascii="Fira Sans" w:hAnsi="Fira Sans"/>
          <w:sz w:val="19"/>
          <w:szCs w:val="19"/>
        </w:rPr>
        <w:t>.</w:t>
      </w:r>
    </w:p>
    <w:p w14:paraId="01B0EB7D" w14:textId="250D0CE1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35288B">
        <w:t>1</w:t>
      </w:r>
      <w:r w:rsidRPr="00AC460E">
        <w:t xml:space="preserve">. </w:t>
      </w:r>
      <w:r w:rsidR="00B51E67" w:rsidRPr="00AC460E">
        <w:t>Liczba mieszkań, na budowę których uzyskano pozwolenia lub dokonano zgłoszenia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0E388F">
        <w:t>marzec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rzec br."/>
        <w:tblDescription w:val="Tablica przedstawia liczbę, strukturę, dynamikę mieszkań (do styczeń-marzec &#10;2022 r.), na budowę których uzyskano pozwolenia lub dokonano zgłoszenia z projektem budowlanym i mieszkań, których budowę rozpoczęto ogółem oraz według form budownictwa w okresie styczeń-marzec 2023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8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3A13B3A7" w:rsidR="00745513" w:rsidRPr="00AC460E" w:rsidRDefault="0079173B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 w:rsidR="00A92692"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490ED468" w:rsidR="00745513" w:rsidRPr="00AC460E" w:rsidRDefault="00A92692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9173B"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6E93FF97" w:rsidR="005458C7" w:rsidRPr="00125418" w:rsidRDefault="00D24986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="00A20DEC">
              <w:rPr>
                <w:rFonts w:cs="Arial"/>
                <w:b/>
                <w:sz w:val="16"/>
                <w:szCs w:val="16"/>
              </w:rPr>
              <w:t> </w:t>
            </w:r>
            <w:r>
              <w:rPr>
                <w:rFonts w:cs="Arial"/>
                <w:b/>
                <w:sz w:val="16"/>
                <w:szCs w:val="16"/>
              </w:rPr>
              <w:t>073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0E20F1ED" w:rsidR="005458C7" w:rsidRPr="00DE30CF" w:rsidRDefault="00D24986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737129C2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7B869C6F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46,8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68E9B5C9" w:rsidR="005458C7" w:rsidRPr="00DE30CF" w:rsidRDefault="00D24986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1335" w:type="dxa"/>
            <w:vAlign w:val="center"/>
          </w:tcPr>
          <w:p w14:paraId="61A91F29" w14:textId="2973A80D" w:rsidR="005458C7" w:rsidRPr="00DE30CF" w:rsidRDefault="00A20DEC" w:rsidP="002B2EBB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333" w:type="dxa"/>
            <w:vAlign w:val="center"/>
          </w:tcPr>
          <w:p w14:paraId="301D4555" w14:textId="1F4AA22D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37DBCF6B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6F5ECA20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634DF2DD" w:rsidR="005458C7" w:rsidRPr="00DE30CF" w:rsidRDefault="00A20DEC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2A94682C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572</w:t>
            </w:r>
          </w:p>
        </w:tc>
        <w:tc>
          <w:tcPr>
            <w:tcW w:w="1335" w:type="dxa"/>
            <w:vAlign w:val="center"/>
          </w:tcPr>
          <w:p w14:paraId="6730D981" w14:textId="7D5F76BE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333" w:type="dxa"/>
            <w:vAlign w:val="center"/>
          </w:tcPr>
          <w:p w14:paraId="581514DC" w14:textId="382EE608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08CD36CE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4D87807E" w:rsidR="005458C7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1CE172D8" w:rsidR="005458C7" w:rsidRPr="00DE30CF" w:rsidRDefault="00A20DEC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</w:t>
            </w:r>
          </w:p>
        </w:tc>
      </w:tr>
      <w:tr w:rsidR="00A20DEC" w:rsidRPr="00AC460E" w14:paraId="064EE567" w14:textId="77777777" w:rsidTr="00FE3737">
        <w:trPr>
          <w:tblHeader/>
        </w:trPr>
        <w:tc>
          <w:tcPr>
            <w:tcW w:w="2463" w:type="dxa"/>
            <w:vAlign w:val="center"/>
          </w:tcPr>
          <w:p w14:paraId="52EFCE8B" w14:textId="0DBF652E" w:rsidR="00A20DEC" w:rsidRPr="00AC460E" w:rsidRDefault="00A20DEC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54D39C03" w14:textId="0299606B" w:rsidR="00A20DEC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15000C" w14:textId="35525F66" w:rsidR="00A20DEC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21AFA7D9" w14:textId="3422A392" w:rsidR="00A20DEC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3DD70C11" w:rsidR="00A20DEC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3CC57D22" w:rsidR="00A20DEC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7DF6AAC9" w:rsidR="00A20DEC" w:rsidRDefault="00A20DEC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B2F9E" w:rsidRPr="00AC460E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AC460E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7A3B87A3" w:rsidR="00EB2F9E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5" w:type="dxa"/>
            <w:vAlign w:val="center"/>
          </w:tcPr>
          <w:p w14:paraId="2AAA4609" w14:textId="0A1DCDF7" w:rsidR="00EB2F9E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00A87580" w:rsidR="00EB2F9E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7B02CD36" w:rsidR="00EB2F9E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7AFE8B5E" w:rsidR="00EB2F9E" w:rsidRPr="00DE30CF" w:rsidRDefault="00A20DEC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35879BE9" w:rsidR="00EB2F9E" w:rsidRPr="00DE30CF" w:rsidRDefault="00A20DEC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0D422E7A" w:rsidR="003D4CA7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DF3F74">
        <w:rPr>
          <w:rFonts w:ascii="Fira Sans" w:hAnsi="Fira Sans"/>
          <w:sz w:val="19"/>
          <w:szCs w:val="19"/>
        </w:rPr>
        <w:t xml:space="preserve"> </w:t>
      </w:r>
      <w:r w:rsidR="00D24986">
        <w:rPr>
          <w:rFonts w:ascii="Fira Sans" w:hAnsi="Fira Sans"/>
          <w:sz w:val="19"/>
          <w:szCs w:val="19"/>
        </w:rPr>
        <w:t>marcem</w:t>
      </w:r>
      <w:r w:rsidR="00DF3F74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24986">
        <w:rPr>
          <w:rFonts w:ascii="Fira Sans" w:hAnsi="Fira Sans"/>
          <w:sz w:val="19"/>
          <w:szCs w:val="19"/>
        </w:rPr>
        <w:t>34,5</w:t>
      </w:r>
      <w:r w:rsidR="00DF3F74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D24986">
        <w:rPr>
          <w:rFonts w:ascii="Fira Sans" w:hAnsi="Fira Sans"/>
          <w:sz w:val="19"/>
          <w:szCs w:val="19"/>
        </w:rPr>
        <w:t>535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>W</w:t>
      </w:r>
      <w:r w:rsidR="00DF3F74">
        <w:rPr>
          <w:rFonts w:ascii="Fira Sans" w:hAnsi="Fira Sans" w:cs="Arial"/>
          <w:bCs/>
          <w:sz w:val="19"/>
          <w:szCs w:val="19"/>
        </w:rPr>
        <w:t> </w:t>
      </w:r>
      <w:r w:rsidR="00D24986">
        <w:rPr>
          <w:rFonts w:ascii="Fira Sans" w:hAnsi="Fira Sans" w:cs="Arial"/>
          <w:bCs/>
          <w:sz w:val="19"/>
          <w:szCs w:val="19"/>
        </w:rPr>
        <w:t>marcu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D24986" w:rsidRPr="00AC460E">
        <w:rPr>
          <w:rFonts w:ascii="Fira Sans" w:hAnsi="Fira Sans"/>
          <w:sz w:val="19"/>
          <w:szCs w:val="19"/>
        </w:rPr>
        <w:t xml:space="preserve">deweloperzy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D24986">
        <w:rPr>
          <w:rFonts w:ascii="Fira Sans" w:hAnsi="Fira Sans"/>
          <w:sz w:val="19"/>
          <w:szCs w:val="19"/>
        </w:rPr>
        <w:t>55,3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D24986">
        <w:rPr>
          <w:rFonts w:ascii="Fira Sans" w:hAnsi="Fira Sans"/>
          <w:sz w:val="19"/>
          <w:szCs w:val="19"/>
        </w:rPr>
        <w:t>,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D24986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D24986">
        <w:rPr>
          <w:rFonts w:ascii="Fira Sans" w:hAnsi="Fira Sans"/>
          <w:sz w:val="19"/>
          <w:szCs w:val="19"/>
        </w:rPr>
        <w:t>42,2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D24986">
        <w:rPr>
          <w:rFonts w:ascii="Fira Sans" w:hAnsi="Fira Sans"/>
          <w:sz w:val="19"/>
          <w:szCs w:val="19"/>
        </w:rPr>
        <w:t>, budownictwo komunalne (2,2%) oraz zakładowe (0,2%)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5BB84429" w14:textId="36F8B3B8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D24986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25FA1D63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7287B">
        <w:rPr>
          <w:rFonts w:ascii="Fira Sans" w:hAnsi="Fira Sans" w:cs="Arial"/>
          <w:bCs/>
          <w:sz w:val="19"/>
          <w:szCs w:val="19"/>
        </w:rPr>
        <w:t>marcu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53D3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97287B">
        <w:rPr>
          <w:rFonts w:ascii="Fira Sans" w:hAnsi="Fira Sans" w:cs="Arial"/>
          <w:sz w:val="19"/>
          <w:szCs w:val="19"/>
        </w:rPr>
        <w:t>9,2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A53D34">
        <w:rPr>
          <w:rFonts w:ascii="Fira Sans" w:hAnsi="Fira Sans" w:cs="Arial"/>
          <w:sz w:val="19"/>
          <w:szCs w:val="19"/>
        </w:rPr>
        <w:t>oraz spadek</w:t>
      </w:r>
      <w:r w:rsidR="006951A9" w:rsidRPr="00AC460E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7287B">
        <w:rPr>
          <w:rFonts w:ascii="Fira Sans" w:hAnsi="Fira Sans" w:cs="Arial"/>
          <w:sz w:val="19"/>
          <w:szCs w:val="19"/>
        </w:rPr>
        <w:t>2,5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5B78135D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97287B">
        <w:rPr>
          <w:rFonts w:ascii="Fira Sans" w:hAnsi="Fira Sans" w:cs="Arial"/>
          <w:bCs/>
          <w:spacing w:val="-2"/>
          <w:sz w:val="19"/>
          <w:szCs w:val="19"/>
        </w:rPr>
        <w:t>marcem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A53D34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9A5B5F">
        <w:rPr>
          <w:rFonts w:ascii="Fira Sans" w:hAnsi="Fira Sans" w:cs="Arial"/>
          <w:spacing w:val="-2"/>
          <w:sz w:val="19"/>
          <w:szCs w:val="19"/>
        </w:rPr>
        <w:t>42,2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, książki, pozostała sprzedaż w wyspecjalizowan</w:t>
      </w:r>
      <w:r w:rsidR="00A53D34">
        <w:rPr>
          <w:rFonts w:ascii="Fira Sans" w:hAnsi="Fira Sans" w:cs="Arial"/>
          <w:spacing w:val="-2"/>
          <w:sz w:val="19"/>
          <w:szCs w:val="19"/>
        </w:rPr>
        <w:t>ych sklepach” (o </w:t>
      </w:r>
      <w:r w:rsidR="009A5B5F">
        <w:rPr>
          <w:rFonts w:ascii="Fira Sans" w:hAnsi="Fira Sans" w:cs="Arial"/>
          <w:spacing w:val="-2"/>
          <w:sz w:val="19"/>
          <w:szCs w:val="19"/>
        </w:rPr>
        <w:t>37,0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„żywność, napoje i wyroby tytoniowe” (o </w:t>
      </w:r>
      <w:r w:rsidR="009A5B5F">
        <w:rPr>
          <w:rFonts w:ascii="Fira Sans" w:hAnsi="Fira Sans" w:cs="Arial"/>
          <w:spacing w:val="-2"/>
          <w:sz w:val="19"/>
          <w:szCs w:val="19"/>
        </w:rPr>
        <w:t>13,2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.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A53D34">
        <w:rPr>
          <w:rFonts w:ascii="Fira Sans" w:hAnsi="Fira Sans"/>
          <w:spacing w:val="-2"/>
          <w:sz w:val="19"/>
          <w:szCs w:val="19"/>
        </w:rPr>
        <w:t>grup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9A5B5F">
        <w:rPr>
          <w:rFonts w:ascii="Fira Sans" w:hAnsi="Fira Sans" w:cs="Arial"/>
          <w:spacing w:val="-4"/>
          <w:sz w:val="19"/>
          <w:szCs w:val="19"/>
        </w:rPr>
        <w:t>25,9</w:t>
      </w:r>
      <w:r w:rsidR="00A53D34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9A5B5F">
        <w:rPr>
          <w:rFonts w:ascii="Fira Sans" w:hAnsi="Fira Sans" w:cs="Arial"/>
          <w:spacing w:val="-4"/>
          <w:sz w:val="19"/>
          <w:szCs w:val="19"/>
        </w:rPr>
        <w:t xml:space="preserve"> oraz</w:t>
      </w:r>
      <w:r w:rsidR="00A53D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9A5B5F">
        <w:rPr>
          <w:rFonts w:ascii="Fira Sans" w:hAnsi="Fira Sans" w:cs="Arial"/>
          <w:spacing w:val="-2"/>
          <w:sz w:val="19"/>
          <w:szCs w:val="19"/>
        </w:rPr>
        <w:t>10,5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220B2D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</w:p>
    <w:p w14:paraId="5B48F7D5" w14:textId="0905F5D4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>z lutym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zwiększyła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>16,7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CA22AC">
        <w:rPr>
          <w:rFonts w:ascii="Fira Sans" w:hAnsi="Fira Sans" w:cs="Arial"/>
          <w:spacing w:val="-4"/>
          <w:sz w:val="19"/>
          <w:szCs w:val="19"/>
        </w:rPr>
        <w:t>wzrosła</w:t>
      </w:r>
      <w:r w:rsidR="00F42845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 grupach</w:t>
      </w:r>
      <w:r w:rsidR="009A5B5F">
        <w:rPr>
          <w:rFonts w:ascii="Fira Sans" w:hAnsi="Fira Sans" w:cs="Arial"/>
          <w:spacing w:val="-4"/>
          <w:sz w:val="19"/>
          <w:szCs w:val="19"/>
        </w:rPr>
        <w:t>: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312C9">
        <w:rPr>
          <w:rFonts w:ascii="Fira Sans" w:hAnsi="Fira Sans" w:cs="Arial"/>
          <w:spacing w:val="-4"/>
          <w:sz w:val="19"/>
          <w:szCs w:val="19"/>
        </w:rPr>
        <w:t>„</w:t>
      </w:r>
      <w:r w:rsidR="009312C9" w:rsidRPr="00866534">
        <w:rPr>
          <w:rFonts w:ascii="Fira Sans" w:hAnsi="Fira Sans" w:cs="Arial"/>
          <w:sz w:val="19"/>
          <w:szCs w:val="19"/>
        </w:rPr>
        <w:t>żywność, napoje i wyroby tytoniowe</w:t>
      </w:r>
      <w:r w:rsidR="009312C9">
        <w:rPr>
          <w:rFonts w:ascii="Fira Sans" w:hAnsi="Fira Sans" w:cs="Arial"/>
          <w:sz w:val="19"/>
          <w:szCs w:val="19"/>
        </w:rPr>
        <w:t>”</w:t>
      </w:r>
      <w:r w:rsidR="009312C9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312C9">
        <w:rPr>
          <w:rFonts w:ascii="Fira Sans" w:hAnsi="Fira Sans" w:cs="Arial"/>
          <w:spacing w:val="-4"/>
          <w:sz w:val="19"/>
          <w:szCs w:val="19"/>
        </w:rPr>
        <w:t xml:space="preserve">(o 18,8%), 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A22AC" w:rsidRPr="00866534">
        <w:rPr>
          <w:rFonts w:ascii="Fira Sans" w:hAnsi="Fira Sans" w:cs="Arial"/>
          <w:sz w:val="19"/>
          <w:szCs w:val="19"/>
        </w:rPr>
        <w:t xml:space="preserve"> </w:t>
      </w:r>
      <w:r w:rsidR="00CA22AC">
        <w:rPr>
          <w:rFonts w:ascii="Fira Sans" w:hAnsi="Fira Sans" w:cs="Arial"/>
          <w:sz w:val="19"/>
          <w:szCs w:val="19"/>
        </w:rPr>
        <w:t xml:space="preserve">(o </w:t>
      </w:r>
      <w:r w:rsidR="009A5B5F">
        <w:rPr>
          <w:rFonts w:ascii="Fira Sans" w:hAnsi="Fira Sans" w:cs="Arial"/>
          <w:sz w:val="19"/>
          <w:szCs w:val="19"/>
        </w:rPr>
        <w:t>13,0</w:t>
      </w:r>
      <w:r w:rsidR="00CA22AC">
        <w:rPr>
          <w:rFonts w:ascii="Fira Sans" w:hAnsi="Fira Sans" w:cs="Arial"/>
          <w:sz w:val="19"/>
          <w:szCs w:val="19"/>
        </w:rPr>
        <w:t>%)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i 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>„paliwa” (o</w:t>
      </w:r>
      <w:r w:rsidR="00CA22AC">
        <w:rPr>
          <w:rFonts w:ascii="Fira Sans" w:hAnsi="Fira Sans" w:cs="Arial"/>
          <w:spacing w:val="-4"/>
          <w:sz w:val="19"/>
          <w:szCs w:val="19"/>
        </w:rPr>
        <w:t> </w:t>
      </w:r>
      <w:r w:rsidR="009A5B5F">
        <w:rPr>
          <w:rFonts w:ascii="Fira Sans" w:hAnsi="Fira Sans" w:cs="Arial"/>
          <w:spacing w:val="-4"/>
          <w:sz w:val="19"/>
          <w:szCs w:val="19"/>
        </w:rPr>
        <w:t>5,6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EB1FE6">
        <w:rPr>
          <w:rFonts w:ascii="Fira Sans" w:hAnsi="Fira Sans" w:cs="Arial"/>
          <w:spacing w:val="-4"/>
          <w:sz w:val="19"/>
          <w:szCs w:val="19"/>
        </w:rPr>
        <w:t xml:space="preserve"> </w:t>
      </w:r>
    </w:p>
    <w:p w14:paraId="1F0FB300" w14:textId="4BB5A480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>
        <w:rPr>
          <w:szCs w:val="19"/>
        </w:rPr>
        <w:t>marzec</w:t>
      </w:r>
      <w:r w:rsidRPr="00225E2D">
        <w:rPr>
          <w:szCs w:val="19"/>
        </w:rPr>
        <w:t xml:space="preserve"> 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9A5B5F">
        <w:rPr>
          <w:szCs w:val="19"/>
        </w:rPr>
        <w:t>12,5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Pr="00943868">
        <w:rPr>
          <w:rFonts w:cs="Arial"/>
          <w:szCs w:val="19"/>
        </w:rPr>
        <w:t>„prasa, książki, pozostała sprzedaż w wyspecjalizowanych sklepach” (o</w:t>
      </w:r>
      <w:r>
        <w:rPr>
          <w:rFonts w:cs="Arial"/>
          <w:szCs w:val="19"/>
        </w:rPr>
        <w:t> </w:t>
      </w:r>
      <w:r w:rsidR="009312C9">
        <w:rPr>
          <w:rFonts w:cs="Arial"/>
          <w:szCs w:val="19"/>
        </w:rPr>
        <w:t>45,2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 xml:space="preserve">„pojazdy samochodowe, motocykle, części” (o </w:t>
      </w:r>
      <w:r w:rsidR="009312C9">
        <w:rPr>
          <w:rFonts w:cs="Arial"/>
          <w:szCs w:val="19"/>
        </w:rPr>
        <w:t>43,8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(o </w:t>
      </w:r>
      <w:r w:rsidR="009312C9">
        <w:rPr>
          <w:rFonts w:cs="Arial"/>
          <w:szCs w:val="19"/>
        </w:rPr>
        <w:t>14,6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>
        <w:rPr>
          <w:szCs w:val="19"/>
        </w:rPr>
        <w:t>Spadek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m.in. w grup</w:t>
      </w:r>
      <w:r w:rsidR="009312C9">
        <w:rPr>
          <w:szCs w:val="19"/>
        </w:rPr>
        <w:t xml:space="preserve">ie </w:t>
      </w:r>
      <w:r w:rsidR="009312C9" w:rsidRPr="00943868">
        <w:rPr>
          <w:rFonts w:cs="Arial"/>
          <w:szCs w:val="19"/>
        </w:rPr>
        <w:t xml:space="preserve">„paliwa” (o </w:t>
      </w:r>
      <w:r w:rsidR="009312C9">
        <w:rPr>
          <w:rFonts w:cs="Arial"/>
          <w:szCs w:val="19"/>
        </w:rPr>
        <w:t>17,1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102A09E6" w:rsidR="00B51E67" w:rsidRPr="00AC460E" w:rsidRDefault="002D0AE5" w:rsidP="00196A0F">
      <w:pPr>
        <w:pStyle w:val="Tytutablicwykreswmap"/>
      </w:pPr>
      <w:r w:rsidRPr="00AC460E">
        <w:t>Tablica 1</w:t>
      </w:r>
      <w:r w:rsidR="0035288B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rcu 2023 r. do analogicznego miesiąca poprzedniego roku  oraz okresu styczeń-marzec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AC460E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AC460E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7A2A7159" w:rsidR="00A92692" w:rsidRPr="00AC460E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91" w:type="dxa"/>
            <w:gridSpan w:val="2"/>
          </w:tcPr>
          <w:p w14:paraId="74982BFC" w14:textId="6B6FF983" w:rsidR="00A92692" w:rsidRPr="00AC460E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E388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A92692" w:rsidRPr="00AC460E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92692" w:rsidRPr="00AC460E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72FFAE51" w:rsidR="00A92692" w:rsidRPr="00AC460E" w:rsidRDefault="009312C9" w:rsidP="00180243">
            <w:pPr>
              <w:spacing w:line="20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109,2</w:t>
            </w:r>
          </w:p>
        </w:tc>
        <w:tc>
          <w:tcPr>
            <w:tcW w:w="1945" w:type="dxa"/>
          </w:tcPr>
          <w:p w14:paraId="70E70023" w14:textId="25A6083F" w:rsidR="00A92692" w:rsidRDefault="009312C9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112,5</w:t>
            </w:r>
          </w:p>
        </w:tc>
        <w:tc>
          <w:tcPr>
            <w:tcW w:w="1946" w:type="dxa"/>
          </w:tcPr>
          <w:p w14:paraId="35A94E2F" w14:textId="4209113C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A92692" w:rsidRPr="00AC460E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AC460E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5" w:type="dxa"/>
          </w:tcPr>
          <w:p w14:paraId="55BFB690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6" w:type="dxa"/>
          </w:tcPr>
          <w:p w14:paraId="37B79554" w14:textId="68FD3AA5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2692" w:rsidRPr="00AC460E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4FE63179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142,2</w:t>
            </w:r>
          </w:p>
        </w:tc>
        <w:tc>
          <w:tcPr>
            <w:tcW w:w="1945" w:type="dxa"/>
          </w:tcPr>
          <w:p w14:paraId="3C87066A" w14:textId="5412B7EE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143,8</w:t>
            </w:r>
          </w:p>
        </w:tc>
        <w:tc>
          <w:tcPr>
            <w:tcW w:w="1946" w:type="dxa"/>
          </w:tcPr>
          <w:p w14:paraId="2A62A129" w14:textId="286329A7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</w:t>
            </w:r>
          </w:p>
        </w:tc>
      </w:tr>
      <w:tr w:rsidR="00A92692" w:rsidRPr="00AC460E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1D82478C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</w:t>
            </w:r>
          </w:p>
        </w:tc>
        <w:tc>
          <w:tcPr>
            <w:tcW w:w="1945" w:type="dxa"/>
          </w:tcPr>
          <w:p w14:paraId="673A91A2" w14:textId="3F67D8EB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1946" w:type="dxa"/>
          </w:tcPr>
          <w:p w14:paraId="74D8091A" w14:textId="036C07C7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</w:tr>
      <w:tr w:rsidR="00A92692" w:rsidRPr="00AC460E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25855BBB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113,2</w:t>
            </w:r>
          </w:p>
        </w:tc>
        <w:tc>
          <w:tcPr>
            <w:tcW w:w="1945" w:type="dxa"/>
          </w:tcPr>
          <w:p w14:paraId="754CDB5F" w14:textId="66B7B244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114,6</w:t>
            </w:r>
          </w:p>
        </w:tc>
        <w:tc>
          <w:tcPr>
            <w:tcW w:w="1946" w:type="dxa"/>
          </w:tcPr>
          <w:p w14:paraId="6531D7FC" w14:textId="7A6ABFA4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</w:t>
            </w:r>
          </w:p>
        </w:tc>
      </w:tr>
      <w:tr w:rsidR="00A92692" w:rsidRPr="00AC460E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437496D7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111,8</w:t>
            </w:r>
          </w:p>
        </w:tc>
        <w:tc>
          <w:tcPr>
            <w:tcW w:w="1945" w:type="dxa"/>
          </w:tcPr>
          <w:p w14:paraId="3B43D9EB" w14:textId="4FAA54EC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1946" w:type="dxa"/>
          </w:tcPr>
          <w:p w14:paraId="2A7E0A8F" w14:textId="7B010423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A92692" w:rsidRPr="00AC460E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48F816F8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  <w:tc>
          <w:tcPr>
            <w:tcW w:w="1945" w:type="dxa"/>
          </w:tcPr>
          <w:p w14:paraId="2649033F" w14:textId="4F33AA0F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1946" w:type="dxa"/>
          </w:tcPr>
          <w:p w14:paraId="6A813E95" w14:textId="5B9B081D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A92692" w:rsidRPr="00AC460E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5393C522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1945" w:type="dxa"/>
          </w:tcPr>
          <w:p w14:paraId="70F97A15" w14:textId="43F1794E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  <w:tc>
          <w:tcPr>
            <w:tcW w:w="1946" w:type="dxa"/>
          </w:tcPr>
          <w:p w14:paraId="7FC0F667" w14:textId="504223B1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A92692" w:rsidRPr="00AC460E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A92692" w:rsidRPr="00AC460E" w:rsidRDefault="00A92692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39750855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137,0</w:t>
            </w:r>
          </w:p>
        </w:tc>
        <w:tc>
          <w:tcPr>
            <w:tcW w:w="1945" w:type="dxa"/>
          </w:tcPr>
          <w:p w14:paraId="3B0E3FA5" w14:textId="12CC9BAD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1946" w:type="dxa"/>
          </w:tcPr>
          <w:p w14:paraId="7BE6D4EF" w14:textId="72435226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A92692" w:rsidRPr="00AC460E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A92692" w:rsidRPr="00AC460E" w:rsidRDefault="00A92692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04C70F7F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102,6</w:t>
            </w:r>
          </w:p>
        </w:tc>
        <w:tc>
          <w:tcPr>
            <w:tcW w:w="1945" w:type="dxa"/>
          </w:tcPr>
          <w:p w14:paraId="6FFF40B2" w14:textId="3CF62B63" w:rsidR="00A92692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1946" w:type="dxa"/>
          </w:tcPr>
          <w:p w14:paraId="1AD5109B" w14:textId="04FA2B07" w:rsidR="00A92692" w:rsidRPr="00AC460E" w:rsidRDefault="009312C9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7591EA86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9312C9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312C9">
        <w:rPr>
          <w:rFonts w:ascii="Fira Sans" w:hAnsi="Fira Sans" w:cs="Arial"/>
          <w:bCs/>
          <w:sz w:val="19"/>
          <w:szCs w:val="19"/>
        </w:rPr>
        <w:t>6,3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9312C9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9312C9">
        <w:rPr>
          <w:rFonts w:ascii="Fira Sans" w:hAnsi="Fira Sans" w:cs="Arial"/>
          <w:bCs/>
          <w:sz w:val="19"/>
          <w:szCs w:val="19"/>
        </w:rPr>
        <w:t>10,3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>z lutym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Pr="00AC460E">
        <w:rPr>
          <w:rFonts w:ascii="Fira Sans" w:hAnsi="Fira Sans" w:cs="Arial"/>
          <w:bCs/>
          <w:sz w:val="19"/>
          <w:szCs w:val="19"/>
        </w:rPr>
        <w:t>wzrost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8C71C9">
        <w:rPr>
          <w:rFonts w:ascii="Fira Sans" w:hAnsi="Fira Sans" w:cs="Arial"/>
          <w:bCs/>
          <w:sz w:val="19"/>
          <w:szCs w:val="19"/>
        </w:rPr>
        <w:t>marcem</w:t>
      </w:r>
      <w:r>
        <w:rPr>
          <w:rFonts w:ascii="Fira Sans" w:hAnsi="Fira Sans" w:cs="Arial"/>
          <w:bCs/>
          <w:sz w:val="19"/>
          <w:szCs w:val="19"/>
        </w:rPr>
        <w:t xml:space="preserve"> 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8C71C9">
        <w:rPr>
          <w:rFonts w:ascii="Fira Sans" w:hAnsi="Fira Sans" w:cs="Arial"/>
          <w:bCs/>
          <w:sz w:val="19"/>
          <w:szCs w:val="19"/>
        </w:rPr>
        <w:t>1,1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8C71C9">
        <w:rPr>
          <w:rFonts w:ascii="Fira Sans" w:hAnsi="Fira Sans" w:cs="Arial"/>
          <w:bCs/>
          <w:sz w:val="19"/>
          <w:szCs w:val="19"/>
        </w:rPr>
        <w:t>17,8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0EBFA827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8C71C9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8C71C9">
        <w:rPr>
          <w:rFonts w:ascii="Fira Sans" w:hAnsi="Fira Sans" w:cs="Arial"/>
          <w:bCs/>
          <w:sz w:val="19"/>
          <w:szCs w:val="19"/>
        </w:rPr>
        <w:t>1,8</w:t>
      </w:r>
      <w:r>
        <w:rPr>
          <w:rFonts w:ascii="Fira Sans" w:hAnsi="Fira Sans" w:cs="Arial"/>
          <w:bCs/>
          <w:sz w:val="19"/>
          <w:szCs w:val="19"/>
        </w:rPr>
        <w:t>%)</w:t>
      </w:r>
      <w:r w:rsidR="008C71C9">
        <w:rPr>
          <w:rFonts w:ascii="Fira Sans" w:hAnsi="Fira Sans" w:cs="Arial"/>
          <w:bCs/>
          <w:sz w:val="19"/>
          <w:szCs w:val="19"/>
        </w:rPr>
        <w:t xml:space="preserve"> i wzrosła w</w:t>
      </w:r>
      <w:r>
        <w:rPr>
          <w:rFonts w:ascii="Fira Sans" w:hAnsi="Fira Sans" w:cs="Arial"/>
          <w:bCs/>
          <w:sz w:val="19"/>
          <w:szCs w:val="19"/>
        </w:rPr>
        <w:t xml:space="preserve"> hurtowych (o </w:t>
      </w:r>
      <w:r w:rsidR="008C71C9">
        <w:rPr>
          <w:rFonts w:ascii="Fira Sans" w:hAnsi="Fira Sans" w:cs="Arial"/>
          <w:bCs/>
          <w:sz w:val="19"/>
          <w:szCs w:val="19"/>
        </w:rPr>
        <w:t>4,9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1EE48FEA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5A416B8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0E388F">
        <w:rPr>
          <w:rFonts w:cs="FiraSans-Regular"/>
          <w:color w:val="000000" w:themeColor="text1"/>
          <w:szCs w:val="19"/>
        </w:rPr>
        <w:t>marca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CB56CE">
        <w:rPr>
          <w:rFonts w:cs="FiraSans-Regular"/>
          <w:szCs w:val="19"/>
        </w:rPr>
        <w:t>144,</w:t>
      </w:r>
      <w:r w:rsidR="000E388F">
        <w:rPr>
          <w:rFonts w:cs="FiraSans-Regular"/>
          <w:szCs w:val="19"/>
        </w:rPr>
        <w:t>4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0E388F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412C3D70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0E388F">
        <w:rPr>
          <w:rFonts w:cs="FiraSans-Regular"/>
          <w:szCs w:val="19"/>
        </w:rPr>
        <w:t>8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0E388F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</w:t>
      </w:r>
      <w:r w:rsidR="000E388F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</w:t>
      </w:r>
      <w:r w:rsidR="000E388F">
        <w:rPr>
          <w:rFonts w:cs="FiraSans-Regular"/>
          <w:szCs w:val="19"/>
        </w:rPr>
        <w:t>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E17FE9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0E388F">
        <w:rPr>
          <w:rFonts w:cs="FiraSans-Regular"/>
          <w:szCs w:val="19"/>
        </w:rPr>
        <w:t>4,9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0E388F">
        <w:rPr>
          <w:rFonts w:cs="FiraSans-Regular"/>
          <w:szCs w:val="19"/>
        </w:rPr>
        <w:t>wzrost</w:t>
      </w:r>
      <w:r w:rsidR="00A20057">
        <w:rPr>
          <w:rFonts w:cs="FiraSans-Regular"/>
          <w:szCs w:val="19"/>
        </w:rPr>
        <w:t xml:space="preserve"> o </w:t>
      </w:r>
      <w:r w:rsidR="006B0F0E">
        <w:rPr>
          <w:rFonts w:cs="FiraSans-Regular"/>
          <w:szCs w:val="19"/>
        </w:rPr>
        <w:t>0,</w:t>
      </w:r>
      <w:r w:rsidR="001076CD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%).</w:t>
      </w:r>
      <w:r w:rsidRPr="00F250B7">
        <w:rPr>
          <w:rFonts w:cs="FiraSans-Regular"/>
          <w:szCs w:val="19"/>
        </w:rPr>
        <w:t xml:space="preserve"> </w:t>
      </w:r>
    </w:p>
    <w:p w14:paraId="5702029B" w14:textId="75327D34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528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6BD4822C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B94213">
        <w:rPr>
          <w:rFonts w:cs="FiraSans-Regular"/>
          <w:spacing w:val="-2"/>
          <w:szCs w:val="19"/>
        </w:rPr>
        <w:t>11,1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4,5</w:t>
      </w:r>
      <w:r w:rsidR="00246497" w:rsidRPr="00AC460E">
        <w:rPr>
          <w:rFonts w:cs="FiraSans-Regular"/>
          <w:spacing w:val="-2"/>
          <w:szCs w:val="19"/>
        </w:rPr>
        <w:t>%)</w:t>
      </w:r>
      <w:r w:rsidR="006B0F0E">
        <w:rPr>
          <w:rFonts w:cs="FiraSans-Regular"/>
          <w:spacing w:val="-2"/>
          <w:szCs w:val="19"/>
        </w:rPr>
        <w:t>, administrowanie i działalność wspierająca (o 4,</w:t>
      </w:r>
      <w:r w:rsidR="007A7053">
        <w:rPr>
          <w:rFonts w:cs="FiraSans-Regular"/>
          <w:spacing w:val="-2"/>
          <w:szCs w:val="19"/>
        </w:rPr>
        <w:t>2</w:t>
      </w:r>
      <w:r w:rsidR="006B0F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76856827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7A7053">
        <w:rPr>
          <w:rFonts w:cs="FiraSans-Regular"/>
          <w:szCs w:val="19"/>
        </w:rPr>
        <w:t>marcu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7A7053">
        <w:rPr>
          <w:rFonts w:cs="FiraSans-Regular"/>
          <w:szCs w:val="19"/>
        </w:rPr>
        <w:t>978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AE6B54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AE6B54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7A7053">
        <w:rPr>
          <w:rFonts w:cs="FiraSans-Regular"/>
          <w:szCs w:val="19"/>
        </w:rPr>
        <w:t>11,3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076CD">
        <w:rPr>
          <w:rFonts w:cs="FiraSans-Regular"/>
          <w:szCs w:val="19"/>
        </w:rPr>
        <w:t>7</w:t>
      </w:r>
      <w:r w:rsidR="007A7053">
        <w:rPr>
          <w:rFonts w:cs="FiraSans-Regular"/>
          <w:szCs w:val="19"/>
        </w:rPr>
        <w:t>43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7A7053">
        <w:rPr>
          <w:rFonts w:cs="FiraSans-Regular"/>
          <w:szCs w:val="19"/>
        </w:rPr>
        <w:t>4,2% więcej</w:t>
      </w:r>
      <w:r w:rsidR="001076CD">
        <w:rPr>
          <w:rFonts w:cs="FiraSans-Regular"/>
          <w:szCs w:val="19"/>
        </w:rPr>
        <w:t xml:space="preserve"> niż w </w:t>
      </w:r>
      <w:r w:rsidR="007A7053">
        <w:rPr>
          <w:rFonts w:cs="FiraSans-Regular"/>
          <w:szCs w:val="19"/>
        </w:rPr>
        <w:t>lutym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53015F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7A7053">
        <w:rPr>
          <w:rFonts w:cs="FiraSans-Regular"/>
          <w:szCs w:val="19"/>
        </w:rPr>
        <w:t>7,4</w:t>
      </w:r>
      <w:r w:rsidR="0023001D" w:rsidRPr="00AE6B54">
        <w:rPr>
          <w:rFonts w:cs="FiraSans-Regular"/>
          <w:szCs w:val="19"/>
        </w:rPr>
        <w:t>% w</w:t>
      </w:r>
      <w:r w:rsidR="006837A3" w:rsidRPr="00AE6B54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1076CD">
        <w:rPr>
          <w:rFonts w:cs="FiraSans-Regular"/>
          <w:szCs w:val="19"/>
        </w:rPr>
        <w:t>.</w:t>
      </w:r>
    </w:p>
    <w:p w14:paraId="4B8A61BF" w14:textId="2A92D5A7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7A7053">
        <w:rPr>
          <w:rFonts w:cs="FiraSans-Regular"/>
          <w:szCs w:val="19"/>
        </w:rPr>
        <w:t>marcu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7A7053">
        <w:rPr>
          <w:rFonts w:cs="FiraSans-Regular"/>
          <w:szCs w:val="19"/>
        </w:rPr>
        <w:t>673</w:t>
      </w:r>
      <w:r w:rsidR="00390E32" w:rsidRPr="00AC460E">
        <w:rPr>
          <w:rFonts w:cs="FiraSans-Regular"/>
          <w:szCs w:val="19"/>
        </w:rPr>
        <w:t xml:space="preserve"> podmiot</w:t>
      </w:r>
      <w:r w:rsidR="007A7053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390E32" w:rsidRPr="006B0F0E">
        <w:rPr>
          <w:rFonts w:cs="FiraSans-Regular"/>
          <w:szCs w:val="19"/>
        </w:rPr>
        <w:t xml:space="preserve">o </w:t>
      </w:r>
      <w:r w:rsidR="007A7053">
        <w:rPr>
          <w:rFonts w:cs="FiraSans-Regular"/>
          <w:szCs w:val="19"/>
        </w:rPr>
        <w:t>18,7</w:t>
      </w:r>
      <w:r w:rsidR="00390E32" w:rsidRPr="00AC460E">
        <w:rPr>
          <w:rFonts w:cs="FiraSans-Regular"/>
          <w:szCs w:val="19"/>
        </w:rPr>
        <w:t xml:space="preserve">% </w:t>
      </w:r>
      <w:r w:rsidR="007A7053">
        <w:rPr>
          <w:rFonts w:cs="FiraSans-Regular"/>
          <w:szCs w:val="19"/>
        </w:rPr>
        <w:t>więcej</w:t>
      </w:r>
      <w:r w:rsidR="001076CD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7A7053">
        <w:rPr>
          <w:rFonts w:cs="FiraSans-Regular"/>
          <w:szCs w:val="19"/>
        </w:rPr>
        <w:t>580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7A7053">
        <w:rPr>
          <w:rFonts w:cs="FiraSans-Regular"/>
          <w:szCs w:val="19"/>
        </w:rPr>
        <w:t>ó</w:t>
      </w:r>
      <w:r w:rsidR="0053015F">
        <w:rPr>
          <w:rFonts w:cs="FiraSans-Regular"/>
          <w:szCs w:val="19"/>
        </w:rPr>
        <w:t xml:space="preserve">b </w:t>
      </w:r>
      <w:r w:rsidR="00390E32" w:rsidRPr="00AC460E">
        <w:rPr>
          <w:rFonts w:cs="FiraSans-Regular"/>
          <w:szCs w:val="19"/>
        </w:rPr>
        <w:t>fizyczn</w:t>
      </w:r>
      <w:r w:rsidR="007A7053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7A7053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7A7053">
        <w:rPr>
          <w:rFonts w:cs="FiraSans-Regular"/>
          <w:szCs w:val="19"/>
        </w:rPr>
        <w:t>10,7</w:t>
      </w:r>
      <w:r w:rsidR="00390E32" w:rsidRPr="00AC460E">
        <w:rPr>
          <w:rFonts w:cs="FiraSans-Regular"/>
          <w:szCs w:val="19"/>
        </w:rPr>
        <w:t xml:space="preserve">% </w:t>
      </w:r>
      <w:r w:rsidR="007A7053">
        <w:rPr>
          <w:rFonts w:cs="FiraSans-Regular"/>
          <w:szCs w:val="19"/>
        </w:rPr>
        <w:t>więcej)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2C5023C0" w:rsidR="00390E32" w:rsidRPr="00AC460E" w:rsidRDefault="00A62107" w:rsidP="00BA6DFB">
      <w:pPr>
        <w:pStyle w:val="Tytutablicwykreswmap"/>
      </w:pPr>
      <w:r>
        <w:rPr>
          <w:noProof/>
          <w:lang w:eastAsia="pl-PL"/>
        </w:rPr>
        <w:drawing>
          <wp:anchor distT="0" distB="0" distL="114300" distR="114300" simplePos="0" relativeHeight="252151808" behindDoc="0" locked="0" layoutInCell="1" allowOverlap="1" wp14:anchorId="4135E116" wp14:editId="37FD9E5B">
            <wp:simplePos x="0" y="0"/>
            <wp:positionH relativeFrom="column">
              <wp:posOffset>0</wp:posOffset>
            </wp:positionH>
            <wp:positionV relativeFrom="paragraph">
              <wp:posOffset>372745</wp:posOffset>
            </wp:positionV>
            <wp:extent cx="6654165" cy="3369945"/>
            <wp:effectExtent l="0" t="0" r="0" b="1905"/>
            <wp:wrapTopAndBottom/>
            <wp:docPr id="33" name="Obraz 33" descr="Wykres 10. Podmioty gospodarki narodowej nowo zarejestrowane i wyrejestrowane w marcu 2023 r.&#10;&#10;Wykres słupkowy przedstawia liczbę podmiotów gospodarki narodowej nowo zarejestrowanych &#10;i wyrejestrowanych według powiatów województwa warmińsko-mazurskiego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Wykres </w:t>
      </w:r>
      <w:r w:rsidR="00650677" w:rsidRPr="00AC460E">
        <w:t>1</w:t>
      </w:r>
      <w:r w:rsidR="002617FE">
        <w:t>0</w:t>
      </w:r>
      <w:r w:rsidR="00AC652C" w:rsidRPr="00AC460E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940146">
        <w:t>m</w:t>
      </w:r>
      <w:r w:rsidR="00AB2AD2">
        <w:t>arcu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6AF7F2C7" w:rsidR="00A33BC5" w:rsidRDefault="00390E3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77C6D">
        <w:rPr>
          <w:rFonts w:cs="FiraSans-Regular"/>
          <w:color w:val="000000" w:themeColor="text1"/>
          <w:szCs w:val="19"/>
        </w:rPr>
        <w:t>marca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5345EF">
        <w:rPr>
          <w:rFonts w:cs="FiraSans-Regular"/>
          <w:color w:val="000000" w:themeColor="text1"/>
          <w:szCs w:val="19"/>
        </w:rPr>
        <w:t>21,</w:t>
      </w:r>
      <w:r w:rsidR="00930FBE">
        <w:rPr>
          <w:rFonts w:cs="FiraSans-Regular"/>
          <w:color w:val="000000" w:themeColor="text1"/>
          <w:szCs w:val="19"/>
        </w:rPr>
        <w:t>3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D77C6D">
        <w:rPr>
          <w:rFonts w:cs="FiraSans-Regular"/>
          <w:color w:val="000000" w:themeColor="text1"/>
          <w:szCs w:val="19"/>
        </w:rPr>
        <w:t>0,3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D77C6D">
        <w:rPr>
          <w:rFonts w:cs="FiraSans-Regular"/>
          <w:color w:val="000000" w:themeColor="text1"/>
          <w:szCs w:val="19"/>
        </w:rPr>
        <w:t>mniej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</w:t>
      </w:r>
      <w:r w:rsidR="00440831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>%,</w:t>
      </w:r>
      <w:r w:rsidR="00440831">
        <w:rPr>
          <w:rFonts w:cs="FiraSans-Regular"/>
          <w:color w:val="000000" w:themeColor="text1"/>
          <w:szCs w:val="19"/>
        </w:rPr>
        <w:t xml:space="preserve"> </w:t>
      </w:r>
      <w:r w:rsidR="00930FBE">
        <w:rPr>
          <w:rFonts w:cs="FiraSans-Regular"/>
          <w:color w:val="000000" w:themeColor="text1"/>
          <w:szCs w:val="19"/>
        </w:rPr>
        <w:t xml:space="preserve">podobnie jak w </w:t>
      </w:r>
      <w:r w:rsidR="00D77C6D">
        <w:rPr>
          <w:rFonts w:cs="FiraSans-Regular"/>
          <w:color w:val="000000" w:themeColor="text1"/>
          <w:szCs w:val="19"/>
        </w:rPr>
        <w:t>lutym</w:t>
      </w:r>
      <w:r w:rsidR="00930FBE">
        <w:rPr>
          <w:rFonts w:cs="FiraSans-Regular"/>
          <w:color w:val="000000" w:themeColor="text1"/>
          <w:szCs w:val="19"/>
        </w:rPr>
        <w:t xml:space="preserve"> 2023 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52EA8D5A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F15692">
        <w:t>marcu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55E49E80" w:rsidR="008D2F44" w:rsidRPr="00AC460E" w:rsidRDefault="00F15692" w:rsidP="00BF01F8">
      <w:pPr>
        <w:pStyle w:val="Nagwek2"/>
      </w:pPr>
      <w:r>
        <w:rPr>
          <w:noProof/>
          <w:lang w:eastAsia="pl-PL"/>
        </w:rPr>
        <w:drawing>
          <wp:anchor distT="0" distB="0" distL="114300" distR="114300" simplePos="0" relativeHeight="252141568" behindDoc="0" locked="0" layoutInCell="1" allowOverlap="1" wp14:anchorId="3EA16CB1" wp14:editId="185B84AB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894965"/>
            <wp:effectExtent l="0" t="0" r="0" b="635"/>
            <wp:wrapTopAndBottom/>
            <wp:docPr id="6" name="Obraz 6" descr="Mapa prezentuje zmianę (wzrost/spadek w %) liczby podmiotów gospodarki narodowej oraz osób fizycznych z zawieszoną działalnością  w województwie warmińsko-mazurskim według powiatów w marcu br., w stosunku do miesiąca poprzedniego." title="Mapa 3. Podmioty gospodarki narodowej z zawieszoną działalnością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dmioty_powiaty_marzec_krzywe.e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A9E3920" w:rsidR="00736C00" w:rsidRPr="00321905" w:rsidRDefault="001C385A" w:rsidP="00E847FB">
      <w:pPr>
        <w:rPr>
          <w:rFonts w:eastAsia="Times New Roman" w:cs="Calibri"/>
          <w:bCs/>
          <w:spacing w:val="-2"/>
          <w:szCs w:val="19"/>
          <w:lang w:eastAsia="pl-PL"/>
        </w:rPr>
      </w:pPr>
      <w:r w:rsidRPr="001C385A">
        <w:rPr>
          <w:rFonts w:eastAsia="Times New Roman" w:cs="Calibri"/>
          <w:bCs/>
          <w:szCs w:val="19"/>
          <w:lang w:eastAsia="pl-PL"/>
        </w:rPr>
        <w:t>W kwietniu br. jedynie podmioty z sekcji przetwórstwo przemysłowe, a także zakwaterowanie i gastronomia wyrażają pozytywną opinię na temat koniunktury gospodarczej (po negatywnej sprzed miesiąca). W przypadku ostatniej z nich odnotowano największy wzrost wartości wskaźnika ogólnego klimatu koniunktury (o 17,4) w porównaniu z marcem br. W</w:t>
      </w:r>
      <w:r w:rsidR="008348D4">
        <w:rPr>
          <w:rFonts w:eastAsia="Times New Roman" w:cs="Calibri"/>
          <w:bCs/>
          <w:szCs w:val="19"/>
          <w:lang w:eastAsia="pl-PL"/>
        </w:rPr>
        <w:t> </w:t>
      </w:r>
      <w:r w:rsidRPr="001C385A">
        <w:rPr>
          <w:rFonts w:eastAsia="Times New Roman" w:cs="Calibri"/>
          <w:bCs/>
          <w:szCs w:val="19"/>
          <w:lang w:eastAsia="pl-PL"/>
        </w:rPr>
        <w:t>handlu hurtowym oraz informacji i komunikacji przedsiębiorcy formułują oceny niekorzystne, ale na poziomie zbliżonym lub niezmienionym wobec tego sprzed miesiąca, odpowiednio. Najgorsze nastroje panują wśród jednostek zajmujących się transportem i gospodarką magazynową - spadek wartości wskaźnika ogólnego klimatu koniunktury o</w:t>
      </w:r>
      <w:r w:rsidR="004F59B9">
        <w:rPr>
          <w:rFonts w:eastAsia="Times New Roman" w:cs="Calibri"/>
          <w:bCs/>
          <w:szCs w:val="19"/>
          <w:lang w:eastAsia="pl-PL"/>
        </w:rPr>
        <w:t> </w:t>
      </w:r>
      <w:r w:rsidRPr="001C385A">
        <w:rPr>
          <w:rFonts w:eastAsia="Times New Roman" w:cs="Calibri"/>
          <w:bCs/>
          <w:szCs w:val="19"/>
          <w:lang w:eastAsia="pl-PL"/>
        </w:rPr>
        <w:t>46,9 w porównaniu z marcem br. W przypadku budownictwa oraz handlu detalicznego oceny koniunktury są nieco bardziej optymistyczne niż przed miesiącem</w:t>
      </w:r>
      <w:r w:rsidR="000B7D6E" w:rsidRPr="000B7D6E">
        <w:rPr>
          <w:rFonts w:eastAsia="Times New Roman" w:cs="Calibri"/>
          <w:bCs/>
          <w:szCs w:val="19"/>
          <w:lang w:eastAsia="pl-PL"/>
        </w:rPr>
        <w:t>.</w:t>
      </w:r>
    </w:p>
    <w:p w14:paraId="0B682B6C" w14:textId="4C3F68FE" w:rsidR="008D2F44" w:rsidRPr="00AC460E" w:rsidRDefault="00154284" w:rsidP="00BA6DFB">
      <w:pPr>
        <w:pStyle w:val="Tytutablicwykreswmap"/>
        <w:rPr>
          <w:rFonts w:cs="FiraSans-Bold"/>
          <w:bCs/>
        </w:rPr>
      </w:pPr>
      <w:r>
        <w:rPr>
          <w:rFonts w:cs="FiraSans-Bold"/>
          <w:bCs/>
          <w:noProof/>
          <w:lang w:eastAsia="pl-PL"/>
        </w:rPr>
        <w:drawing>
          <wp:anchor distT="0" distB="0" distL="114300" distR="114300" simplePos="0" relativeHeight="252162048" behindDoc="0" locked="0" layoutInCell="1" allowOverlap="1" wp14:anchorId="37ABA659" wp14:editId="12284EE8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3142615"/>
            <wp:effectExtent l="0" t="0" r="0" b="635"/>
            <wp:wrapTopAndBottom/>
            <wp:docPr id="11" name="Obraz 11" descr="Wykres 11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kwietni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2617FE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="008D2F44" w:rsidRPr="00AC460E">
        <w:t>Wskaźniki ogólnego klimatu koniunktury według rodzaju działalności (sekcje i działy PKD 2007)</w:t>
      </w:r>
    </w:p>
    <w:p w14:paraId="51E2A43C" w14:textId="040B79DC" w:rsidR="00E24095" w:rsidRDefault="00E24095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773C743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 xml:space="preserve">oraz </w:t>
      </w:r>
      <w:r w:rsidR="004F59B9">
        <w:rPr>
          <w:rFonts w:cs="FiraSans-Bold"/>
          <w:b/>
          <w:bCs/>
          <w:szCs w:val="19"/>
        </w:rPr>
        <w:t>procesy cenowe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11DFAFDC" w:rsidR="008F404D" w:rsidRPr="00817537" w:rsidRDefault="00154284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63072" behindDoc="0" locked="0" layoutInCell="1" allowOverlap="1" wp14:anchorId="4D6A5267" wp14:editId="159AA017">
            <wp:simplePos x="0" y="0"/>
            <wp:positionH relativeFrom="column">
              <wp:posOffset>0</wp:posOffset>
            </wp:positionH>
            <wp:positionV relativeFrom="paragraph">
              <wp:posOffset>499110</wp:posOffset>
            </wp:positionV>
            <wp:extent cx="6654165" cy="2196465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&#10;w badanych rodzajach działalności województwa warmińsko-mazurskiego w kwietni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3072110A" w:rsidR="00792265" w:rsidRDefault="00BA2783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 w:rsidR="004F59B9">
        <w:rPr>
          <w:szCs w:val="19"/>
        </w:rPr>
        <w:t>kwietniu</w:t>
      </w:r>
      <w:r w:rsidR="00CD002A">
        <w:rPr>
          <w:szCs w:val="19"/>
        </w:rPr>
        <w:t xml:space="preserve"> 2023 r.</w:t>
      </w:r>
      <w:r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Pr="00BA2783">
        <w:rPr>
          <w:szCs w:val="19"/>
        </w:rPr>
        <w:t xml:space="preserve"> </w:t>
      </w:r>
      <w:r w:rsidR="006150BF">
        <w:rPr>
          <w:szCs w:val="19"/>
        </w:rPr>
        <w:t>88,7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>budownictwie, 87,7</w:t>
      </w:r>
      <w:r w:rsidR="006150BF" w:rsidRPr="00BA2783">
        <w:rPr>
          <w:szCs w:val="19"/>
        </w:rPr>
        <w:t xml:space="preserve">% </w:t>
      </w:r>
      <w:r w:rsidR="006150BF">
        <w:rPr>
          <w:szCs w:val="19"/>
        </w:rPr>
        <w:t xml:space="preserve">w usługach, 84,4% w </w:t>
      </w:r>
      <w:r w:rsidR="007409AF">
        <w:rPr>
          <w:szCs w:val="19"/>
        </w:rPr>
        <w:t xml:space="preserve">handlu detalicznym, </w:t>
      </w:r>
      <w:r w:rsidR="006150BF">
        <w:rPr>
          <w:szCs w:val="19"/>
        </w:rPr>
        <w:t>81,8</w:t>
      </w:r>
      <w:r w:rsidR="007409AF">
        <w:rPr>
          <w:szCs w:val="19"/>
        </w:rPr>
        <w:t xml:space="preserve">% </w:t>
      </w:r>
      <w:r w:rsidR="005D00C4">
        <w:rPr>
          <w:szCs w:val="19"/>
        </w:rPr>
        <w:t>w</w:t>
      </w:r>
      <w:r w:rsidR="007409AF">
        <w:rPr>
          <w:szCs w:val="19"/>
        </w:rPr>
        <w:t> </w:t>
      </w:r>
      <w:r w:rsidR="005D00C4" w:rsidRPr="00BA2783">
        <w:rPr>
          <w:szCs w:val="19"/>
        </w:rPr>
        <w:t>przetwórstwie przemysłowym</w:t>
      </w:r>
      <w:r w:rsidR="00DF721F">
        <w:rPr>
          <w:szCs w:val="19"/>
        </w:rPr>
        <w:t xml:space="preserve"> i</w:t>
      </w:r>
      <w:r w:rsidR="005D00C4">
        <w:rPr>
          <w:szCs w:val="19"/>
        </w:rPr>
        <w:t xml:space="preserve"> </w:t>
      </w:r>
      <w:r w:rsidR="006150BF">
        <w:rPr>
          <w:szCs w:val="19"/>
        </w:rPr>
        <w:t>72,1</w:t>
      </w:r>
      <w:r w:rsidR="007409AF">
        <w:rPr>
          <w:szCs w:val="19"/>
        </w:rPr>
        <w:t>% w handlu hurtowym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DF721F">
        <w:rPr>
          <w:rFonts w:eastAsia="Times New Roman" w:cs="Calibri"/>
          <w:bCs/>
          <w:szCs w:val="19"/>
          <w:lang w:eastAsia="pl-PL"/>
        </w:rPr>
        <w:t>marca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970879">
        <w:rPr>
          <w:szCs w:val="19"/>
        </w:rPr>
        <w:t>handlu hurtowym i detalicznym oraz w budownictwie</w:t>
      </w:r>
      <w:r w:rsidR="00816178">
        <w:rPr>
          <w:szCs w:val="19"/>
        </w:rPr>
        <w:t>. W pozostałych rodzajach działalności ods</w:t>
      </w:r>
      <w:r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970879">
        <w:rPr>
          <w:szCs w:val="19"/>
        </w:rPr>
        <w:t>5,7</w:t>
      </w:r>
      <w:r w:rsidR="00EA6063">
        <w:rPr>
          <w:szCs w:val="19"/>
        </w:rPr>
        <w:t xml:space="preserve">% badanych podmiotów </w:t>
      </w:r>
      <w:r w:rsidR="00EA6063" w:rsidRPr="00BA2783">
        <w:rPr>
          <w:szCs w:val="19"/>
        </w:rPr>
        <w:t xml:space="preserve">związanych </w:t>
      </w:r>
      <w:r w:rsidR="00EA6063">
        <w:rPr>
          <w:szCs w:val="19"/>
        </w:rPr>
        <w:t>z</w:t>
      </w:r>
      <w:r w:rsidR="00970879" w:rsidRPr="00970879">
        <w:rPr>
          <w:szCs w:val="19"/>
        </w:rPr>
        <w:t xml:space="preserve"> </w:t>
      </w:r>
      <w:r w:rsidR="00970879">
        <w:rPr>
          <w:szCs w:val="19"/>
        </w:rPr>
        <w:t>handlem detalicznym</w:t>
      </w:r>
      <w:r w:rsidR="00EA6063">
        <w:rPr>
          <w:szCs w:val="19"/>
        </w:rPr>
        <w:t xml:space="preserve">, </w:t>
      </w:r>
      <w:r w:rsidR="00970879">
        <w:rPr>
          <w:szCs w:val="19"/>
        </w:rPr>
        <w:t>3,9</w:t>
      </w:r>
      <w:r w:rsidR="00E36C26">
        <w:rPr>
          <w:szCs w:val="19"/>
        </w:rPr>
        <w:t xml:space="preserve">% </w:t>
      </w:r>
      <w:r w:rsidR="00970879">
        <w:rPr>
          <w:szCs w:val="19"/>
        </w:rPr>
        <w:t>z</w:t>
      </w:r>
      <w:r w:rsidR="00EA6063">
        <w:rPr>
          <w:szCs w:val="19"/>
        </w:rPr>
        <w:t xml:space="preserve"> </w:t>
      </w:r>
      <w:r w:rsidR="00E36C26">
        <w:rPr>
          <w:szCs w:val="19"/>
        </w:rPr>
        <w:t>przetwórstwe</w:t>
      </w:r>
      <w:r w:rsidR="00970879">
        <w:rPr>
          <w:szCs w:val="19"/>
        </w:rPr>
        <w:t>m</w:t>
      </w:r>
      <w:r w:rsidR="00E36C26">
        <w:rPr>
          <w:szCs w:val="19"/>
        </w:rPr>
        <w:t xml:space="preserve"> przemysłowym</w:t>
      </w:r>
      <w:r w:rsidR="00970879">
        <w:rPr>
          <w:szCs w:val="19"/>
        </w:rPr>
        <w:t>,</w:t>
      </w:r>
      <w:r w:rsidR="00923046">
        <w:rPr>
          <w:szCs w:val="19"/>
        </w:rPr>
        <w:t xml:space="preserve"> </w:t>
      </w:r>
      <w:r w:rsidR="00970879">
        <w:rPr>
          <w:szCs w:val="19"/>
        </w:rPr>
        <w:t>5,3% z</w:t>
      </w:r>
      <w:r w:rsidR="00970879" w:rsidRPr="00970879">
        <w:rPr>
          <w:szCs w:val="19"/>
        </w:rPr>
        <w:t xml:space="preserve"> </w:t>
      </w:r>
      <w:r w:rsidR="00970879">
        <w:rPr>
          <w:szCs w:val="19"/>
        </w:rPr>
        <w:t>działalnością usługową i po 1,6% firm budowlanych i handlu hurtowego.</w:t>
      </w:r>
    </w:p>
    <w:p w14:paraId="7906A849" w14:textId="5DF97161" w:rsidR="0099090D" w:rsidRDefault="00154284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64096" behindDoc="0" locked="0" layoutInCell="1" allowOverlap="1" wp14:anchorId="457F8AAD" wp14:editId="6369D6A8">
            <wp:simplePos x="0" y="0"/>
            <wp:positionH relativeFrom="column">
              <wp:posOffset>0</wp:posOffset>
            </wp:positionH>
            <wp:positionV relativeFrom="paragraph">
              <wp:posOffset>575310</wp:posOffset>
            </wp:positionV>
            <wp:extent cx="6654165" cy="2853055"/>
            <wp:effectExtent l="0" t="0" r="0" b="0"/>
            <wp:wrapTopAndBottom/>
            <wp:docPr id="18" name="Obraz 18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5168CE48" w:rsidR="001F338C" w:rsidRDefault="00BA2783" w:rsidP="00736C00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rPr>
          <w:rFonts w:cs="FiraSans-Bold"/>
          <w:bCs/>
          <w:szCs w:val="19"/>
        </w:rPr>
        <w:t>w </w:t>
      </w:r>
      <w:r w:rsidRPr="00BA2783">
        <w:rPr>
          <w:rFonts w:cs="FiraSans-Bold"/>
          <w:bCs/>
          <w:szCs w:val="19"/>
        </w:rPr>
        <w:t>łańcuchu dostaw. Spadek sprzedaży</w:t>
      </w:r>
      <w:r w:rsidR="003E64FC"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>przychodów</w:t>
      </w:r>
      <w:r w:rsidR="00360299">
        <w:rPr>
          <w:rFonts w:cs="FiraSans-Bold"/>
          <w:bCs/>
          <w:szCs w:val="19"/>
        </w:rPr>
        <w:t>, jak i</w:t>
      </w:r>
      <w:r w:rsidRPr="00BA2783">
        <w:rPr>
          <w:rFonts w:cs="FiraSans-Bold"/>
          <w:bCs/>
          <w:szCs w:val="19"/>
        </w:rPr>
        <w:t xml:space="preserve"> </w:t>
      </w:r>
      <w:r w:rsidR="003E64FC">
        <w:rPr>
          <w:rFonts w:cs="FiraSans-Bold"/>
          <w:bCs/>
          <w:szCs w:val="19"/>
        </w:rPr>
        <w:t>z</w:t>
      </w:r>
      <w:r w:rsidR="003E64FC" w:rsidRPr="00BA2783">
        <w:rPr>
          <w:rFonts w:cs="FiraSans-Bold"/>
          <w:bCs/>
          <w:szCs w:val="19"/>
        </w:rPr>
        <w:t>erwanie umów z</w:t>
      </w:r>
      <w:r w:rsidR="003E64FC">
        <w:rPr>
          <w:rFonts w:cs="FiraSans-Bold"/>
          <w:bCs/>
          <w:szCs w:val="19"/>
        </w:rPr>
        <w:t>e</w:t>
      </w:r>
      <w:r w:rsidR="003E64FC" w:rsidRPr="00BA2783">
        <w:rPr>
          <w:rFonts w:cs="FiraSans-Bold"/>
          <w:bCs/>
          <w:szCs w:val="19"/>
        </w:rPr>
        <w:t xml:space="preserve"> wschodnimi kontrahentami</w:t>
      </w:r>
      <w:r w:rsidR="003E64FC">
        <w:rPr>
          <w:rFonts w:cs="FiraSans-Bold"/>
          <w:bCs/>
          <w:szCs w:val="19"/>
        </w:rPr>
        <w:t>,</w:t>
      </w:r>
      <w:r w:rsidR="003E64FC" w:rsidRPr="00BA2783">
        <w:rPr>
          <w:rFonts w:cs="FiraSans-Bold"/>
          <w:bCs/>
          <w:szCs w:val="19"/>
        </w:rPr>
        <w:t xml:space="preserve"> </w:t>
      </w:r>
      <w:r w:rsidRPr="00BA2783">
        <w:rPr>
          <w:rFonts w:cs="FiraSans-Bold"/>
          <w:bCs/>
          <w:szCs w:val="19"/>
        </w:rPr>
        <w:t xml:space="preserve">w największym stopniu dotyczył podmiotów </w:t>
      </w:r>
      <w:r w:rsidR="00CD10B6">
        <w:rPr>
          <w:rFonts w:cs="FiraSans-Bold"/>
          <w:bCs/>
          <w:szCs w:val="19"/>
        </w:rPr>
        <w:t xml:space="preserve">działających </w:t>
      </w:r>
      <w:r w:rsidR="001444F8">
        <w:rPr>
          <w:rFonts w:cs="FiraSans-Bold"/>
          <w:bCs/>
          <w:szCs w:val="19"/>
        </w:rPr>
        <w:t>w </w:t>
      </w:r>
      <w:r w:rsidR="00056749">
        <w:rPr>
          <w:rFonts w:cs="FiraSans-Bold"/>
          <w:bCs/>
          <w:szCs w:val="19"/>
        </w:rPr>
        <w:t>przetwórstwie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</w:p>
    <w:p w14:paraId="0514F55C" w14:textId="651EA7A7" w:rsidR="0099090D" w:rsidRPr="00817537" w:rsidRDefault="00154284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65120" behindDoc="0" locked="0" layoutInCell="1" allowOverlap="1" wp14:anchorId="3903A707" wp14:editId="7C1B5817">
            <wp:simplePos x="0" y="0"/>
            <wp:positionH relativeFrom="margin">
              <wp:align>right</wp:align>
            </wp:positionH>
            <wp:positionV relativeFrom="paragraph">
              <wp:posOffset>652145</wp:posOffset>
            </wp:positionV>
            <wp:extent cx="6654165" cy="2196465"/>
            <wp:effectExtent l="0" t="0" r="0" b="0"/>
            <wp:wrapTopAndBottom/>
            <wp:docPr id="20" name="Obraz 20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4A682D82" w:rsidR="00BA2783" w:rsidRDefault="00BA2783" w:rsidP="00DA21BB">
      <w:pPr>
        <w:autoSpaceDE w:val="0"/>
        <w:autoSpaceDN w:val="0"/>
        <w:adjustRightInd w:val="0"/>
        <w:spacing w:before="480" w:after="0"/>
      </w:pPr>
      <w:r w:rsidRPr="002D410C">
        <w:t xml:space="preserve">W </w:t>
      </w:r>
      <w:r w:rsidR="003D0D4B">
        <w:t>ubiegłym miesiącu</w:t>
      </w:r>
      <w:r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Pr="002D410C">
        <w:t xml:space="preserve">w przetwórstwie przemysłowym (dotyczył </w:t>
      </w:r>
      <w:r w:rsidR="001444F8">
        <w:t>31,0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1444F8">
        <w:t>29,4</w:t>
      </w:r>
      <w:r w:rsidR="00193B0A">
        <w:t xml:space="preserve">%). </w:t>
      </w:r>
    </w:p>
    <w:p w14:paraId="30C2FDC7" w14:textId="038D38A6" w:rsidR="00802515" w:rsidRDefault="00407F98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</w:t>
      </w:r>
      <w:r w:rsidR="00A82DF1">
        <w:rPr>
          <w:b/>
          <w:color w:val="000000"/>
          <w:szCs w:val="19"/>
        </w:rPr>
        <w:t>rocesy cenowe</w:t>
      </w:r>
    </w:p>
    <w:p w14:paraId="6C47733F" w14:textId="656E8AE8" w:rsidR="005B7614" w:rsidRPr="0049199E" w:rsidRDefault="00154284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9199E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66144" behindDoc="0" locked="0" layoutInCell="1" allowOverlap="1" wp14:anchorId="04FC7C15" wp14:editId="099CF06C">
            <wp:simplePos x="0" y="0"/>
            <wp:positionH relativeFrom="column">
              <wp:posOffset>0</wp:posOffset>
            </wp:positionH>
            <wp:positionV relativeFrom="paragraph">
              <wp:posOffset>499052</wp:posOffset>
            </wp:positionV>
            <wp:extent cx="6654165" cy="3420745"/>
            <wp:effectExtent l="0" t="0" r="0" b="8255"/>
            <wp:wrapTopAndBottom/>
            <wp:docPr id="21" name="Obraz 21" descr="Pyt. 4. Jak Państwa zdaniem kształtować się będą ceny usług/materiałów/surowców wykorzystywanych przez Państwa firmę w ramach prowadzonej działalności gospodarczej?&#10;&#10;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.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614" w:rsidRPr="0049199E">
        <w:rPr>
          <w:rFonts w:cs="FiraSans-Bold"/>
          <w:bCs/>
          <w:i/>
          <w:szCs w:val="19"/>
        </w:rPr>
        <w:t xml:space="preserve">Pyt. 4. </w:t>
      </w:r>
      <w:r w:rsidR="00A82DF1" w:rsidRPr="0049199E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  <w:r w:rsidR="005B7614" w:rsidRPr="0049199E">
        <w:rPr>
          <w:rFonts w:cs="FiraSans-Bold"/>
          <w:bCs/>
          <w:i/>
          <w:szCs w:val="19"/>
        </w:rPr>
        <w:t>:</w:t>
      </w:r>
      <w:r w:rsidR="00036908" w:rsidRPr="0049199E">
        <w:rPr>
          <w:rFonts w:cs="FiraSans-Bold"/>
          <w:bCs/>
          <w:i/>
          <w:szCs w:val="19"/>
        </w:rPr>
        <w:t xml:space="preserve"> </w:t>
      </w:r>
    </w:p>
    <w:p w14:paraId="5BE7C987" w14:textId="11424CC1" w:rsidR="003B3519" w:rsidRDefault="003B3519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7DB4C6A" w14:textId="426BEAF6" w:rsidR="0046544E" w:rsidRDefault="00610E10" w:rsidP="00B405DC">
      <w:pPr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59,4% firm handlu detalicznego, 57,7% handlu hurtowego, 47,6% budowlanych, 43,9% usługowych i 39,7% przetwórstwa przemysłowego. </w:t>
      </w:r>
      <w:r w:rsidR="00C40965">
        <w:rPr>
          <w:szCs w:val="19"/>
        </w:rPr>
        <w:t>Część p</w:t>
      </w:r>
      <w:r>
        <w:rPr>
          <w:szCs w:val="19"/>
        </w:rPr>
        <w:t>rzedstawicieli badanych rodzajów działalności, przewiduj</w:t>
      </w:r>
      <w:r w:rsidR="00C40965">
        <w:rPr>
          <w:szCs w:val="19"/>
        </w:rPr>
        <w:t>e stabilizację cen</w:t>
      </w:r>
      <w:r>
        <w:rPr>
          <w:szCs w:val="19"/>
        </w:rPr>
        <w:t xml:space="preserve">. </w:t>
      </w:r>
      <w:r w:rsidR="00C40965">
        <w:rPr>
          <w:szCs w:val="19"/>
        </w:rPr>
        <w:t>Niewielki odsetek</w:t>
      </w:r>
      <w:r>
        <w:rPr>
          <w:szCs w:val="19"/>
        </w:rPr>
        <w:t xml:space="preserve"> przedsiębiorc</w:t>
      </w:r>
      <w:r w:rsidR="00C40965">
        <w:rPr>
          <w:szCs w:val="19"/>
        </w:rPr>
        <w:t>ów</w:t>
      </w:r>
      <w:r>
        <w:rPr>
          <w:szCs w:val="19"/>
        </w:rPr>
        <w:t xml:space="preserve"> spodziewa się w tym czasie spadku cen.</w:t>
      </w:r>
    </w:p>
    <w:p w14:paraId="36DFCAB1" w14:textId="7DAD1819" w:rsidR="00610E10" w:rsidRPr="00E404A5" w:rsidRDefault="00610E10" w:rsidP="00B405DC">
      <w:pPr>
        <w:rPr>
          <w:szCs w:val="19"/>
        </w:rPr>
      </w:pPr>
      <w:r>
        <w:rPr>
          <w:szCs w:val="19"/>
        </w:rPr>
        <w:t xml:space="preserve">W okresie najbliższych 12 miesięcy (w porównaniu z aktualną sytuacją) </w:t>
      </w:r>
      <w:r w:rsidR="00B44821">
        <w:rPr>
          <w:szCs w:val="19"/>
        </w:rPr>
        <w:t>wolniejszy</w:t>
      </w:r>
      <w:r>
        <w:rPr>
          <w:szCs w:val="19"/>
        </w:rPr>
        <w:t xml:space="preserve"> wzrost cen przewiduje ponad 50% firm handlu detalicznego i </w:t>
      </w:r>
      <w:r w:rsidR="00B44821">
        <w:rPr>
          <w:szCs w:val="19"/>
        </w:rPr>
        <w:t>budownictwa</w:t>
      </w:r>
      <w:r>
        <w:rPr>
          <w:szCs w:val="19"/>
        </w:rPr>
        <w:t>. Ponad 40% firm przetwórstwa przemysłowego</w:t>
      </w:r>
      <w:r w:rsidR="00B44821">
        <w:rPr>
          <w:szCs w:val="19"/>
        </w:rPr>
        <w:t>,</w:t>
      </w:r>
      <w:r>
        <w:rPr>
          <w:szCs w:val="19"/>
        </w:rPr>
        <w:t xml:space="preserve"> </w:t>
      </w:r>
      <w:r w:rsidR="00B44821">
        <w:rPr>
          <w:szCs w:val="19"/>
        </w:rPr>
        <w:t xml:space="preserve">handlu hurtowego </w:t>
      </w:r>
      <w:r>
        <w:rPr>
          <w:szCs w:val="19"/>
        </w:rPr>
        <w:t xml:space="preserve">oraz działalności usługowej jest zdania, że ceny będą wzrastać wolniej. Ponad 30% przedsiębiorstw </w:t>
      </w:r>
      <w:r w:rsidR="00B44821">
        <w:rPr>
          <w:szCs w:val="19"/>
        </w:rPr>
        <w:t xml:space="preserve">budowlanych, </w:t>
      </w:r>
      <w:r>
        <w:rPr>
          <w:szCs w:val="19"/>
        </w:rPr>
        <w:t xml:space="preserve">przetwórstwa przemysłowego </w:t>
      </w:r>
      <w:r w:rsidR="00B44821">
        <w:rPr>
          <w:szCs w:val="19"/>
        </w:rPr>
        <w:t xml:space="preserve">oraz handlu detalicznego </w:t>
      </w:r>
      <w:r>
        <w:rPr>
          <w:szCs w:val="19"/>
        </w:rPr>
        <w:t>spodziewa się stabilizacji wzrostu cen.</w:t>
      </w:r>
    </w:p>
    <w:p w14:paraId="5B6C2C6D" w14:textId="7B6621A5" w:rsidR="00802515" w:rsidRPr="0049199E" w:rsidRDefault="00154284" w:rsidP="002C27BE">
      <w:pPr>
        <w:autoSpaceDE w:val="0"/>
        <w:autoSpaceDN w:val="0"/>
        <w:adjustRightInd w:val="0"/>
        <w:spacing w:before="240"/>
        <w:rPr>
          <w:i/>
        </w:rPr>
      </w:pPr>
      <w:r w:rsidRPr="0049199E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67168" behindDoc="0" locked="0" layoutInCell="1" allowOverlap="1" wp14:anchorId="1825B56C" wp14:editId="102E7311">
            <wp:simplePos x="0" y="0"/>
            <wp:positionH relativeFrom="column">
              <wp:posOffset>0</wp:posOffset>
            </wp:positionH>
            <wp:positionV relativeFrom="paragraph">
              <wp:posOffset>499745</wp:posOffset>
            </wp:positionV>
            <wp:extent cx="6654165" cy="4968875"/>
            <wp:effectExtent l="0" t="0" r="0" b="3175"/>
            <wp:wrapTopAndBottom/>
            <wp:docPr id="22" name="Obraz 22" descr="Pyt.5. Które z poniższych czynników w największym stopniu wpłyną na koszty funkcjonowania Państwa firmy w okresie najbliższego kwartału?&#10;&#10;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6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E4E" w:rsidRPr="0049199E">
        <w:rPr>
          <w:rFonts w:cs="FiraSans-Bold"/>
          <w:bCs/>
          <w:i/>
          <w:szCs w:val="19"/>
        </w:rPr>
        <w:t>Pyt.5.</w:t>
      </w:r>
      <w:r w:rsidR="00702E4E" w:rsidRPr="0049199E">
        <w:rPr>
          <w:i/>
        </w:rPr>
        <w:t xml:space="preserve"> </w:t>
      </w:r>
      <w:r w:rsidR="00610E10" w:rsidRPr="0049199E">
        <w:rPr>
          <w:i/>
        </w:rPr>
        <w:t>Które z poniższych czynników w największym stopniu wpłyną na koszty funkcjonowania Państwa firmy w okresie najbliższego kwartału?</w:t>
      </w:r>
      <w:r w:rsidR="00702E4E" w:rsidRPr="0049199E">
        <w:rPr>
          <w:i/>
        </w:rPr>
        <w:t xml:space="preserve"> </w:t>
      </w:r>
    </w:p>
    <w:p w14:paraId="185BCCFA" w14:textId="4BA64AF8" w:rsidR="003E04AF" w:rsidRDefault="00610E10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szCs w:val="19"/>
        </w:rPr>
        <w:t>W najbliższym kwartale w największym stopniu na koszty funkcjonowania firmy, według ankietowanych, wpłyną wysokie ceny energii i paliw, koszty zatrudnienia</w:t>
      </w:r>
      <w:r w:rsidR="00C528B8">
        <w:rPr>
          <w:szCs w:val="19"/>
        </w:rPr>
        <w:t>, wzrost</w:t>
      </w:r>
      <w:r w:rsidR="00C528B8" w:rsidRPr="00C528B8">
        <w:rPr>
          <w:szCs w:val="19"/>
        </w:rPr>
        <w:t xml:space="preserve"> </w:t>
      </w:r>
      <w:r w:rsidR="00C528B8">
        <w:rPr>
          <w:szCs w:val="19"/>
        </w:rPr>
        <w:t>cen komponentów i usług.</w:t>
      </w:r>
      <w:r>
        <w:rPr>
          <w:szCs w:val="19"/>
        </w:rPr>
        <w:t xml:space="preserve"> Przedstawiciele firm wskazywali również na wysokie</w:t>
      </w:r>
      <w:r w:rsidR="00C528B8" w:rsidRPr="00C528B8">
        <w:rPr>
          <w:color w:val="FF0000"/>
          <w:szCs w:val="19"/>
        </w:rPr>
        <w:t xml:space="preserve"> </w:t>
      </w:r>
      <w:r w:rsidR="00C528B8" w:rsidRPr="00C528B8">
        <w:rPr>
          <w:szCs w:val="19"/>
        </w:rPr>
        <w:t>koszty finansowania (kredyty, pożyczki, itp.), ceny</w:t>
      </w:r>
      <w:r w:rsidRPr="00C528B8">
        <w:rPr>
          <w:szCs w:val="19"/>
        </w:rPr>
        <w:t xml:space="preserve"> i</w:t>
      </w:r>
      <w:r>
        <w:rPr>
          <w:szCs w:val="19"/>
        </w:rPr>
        <w:t>mportu bezpośredniego</w:t>
      </w:r>
      <w:r w:rsidR="00671D56">
        <w:rPr>
          <w:szCs w:val="19"/>
        </w:rPr>
        <w:t>,</w:t>
      </w:r>
      <w:r>
        <w:rPr>
          <w:szCs w:val="19"/>
        </w:rPr>
        <w:t xml:space="preserve"> jak i ceny czynszu, najmu, itp. </w:t>
      </w:r>
      <w:r w:rsidR="00B75932">
        <w:rPr>
          <w:szCs w:val="19"/>
        </w:rPr>
        <w:t>Również zmiany w przepisach i wymogach prawnych</w:t>
      </w:r>
      <w:r w:rsidR="00671D56">
        <w:rPr>
          <w:szCs w:val="19"/>
        </w:rPr>
        <w:t>,</w:t>
      </w:r>
      <w:r w:rsidR="00B75932">
        <w:rPr>
          <w:szCs w:val="19"/>
        </w:rPr>
        <w:t xml:space="preserve"> </w:t>
      </w:r>
      <w:r w:rsidR="00671D56">
        <w:rPr>
          <w:szCs w:val="19"/>
        </w:rPr>
        <w:t>według ankietowanych, podnoszą koszt</w:t>
      </w:r>
      <w:r w:rsidR="004E1F52">
        <w:rPr>
          <w:szCs w:val="19"/>
        </w:rPr>
        <w:t xml:space="preserve">y </w:t>
      </w:r>
      <w:r w:rsidR="00671D56">
        <w:rPr>
          <w:szCs w:val="19"/>
        </w:rPr>
        <w:t xml:space="preserve">działania przedsiębiorstwa. </w:t>
      </w:r>
      <w:r w:rsidRPr="00BA2783">
        <w:rPr>
          <w:rFonts w:cs="FiraSans-Bold"/>
          <w:bCs/>
          <w:szCs w:val="19"/>
        </w:rPr>
        <w:t xml:space="preserve">Przedstawiciele wszystkich </w:t>
      </w:r>
      <w:r>
        <w:rPr>
          <w:rFonts w:cs="FiraSans-Bold"/>
          <w:bCs/>
          <w:szCs w:val="19"/>
        </w:rPr>
        <w:t>badanych rodzajów działalności</w:t>
      </w:r>
      <w:r w:rsidRPr="00BA2783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 xml:space="preserve">nie przewidują spadku kosztów funkcjonowania </w:t>
      </w:r>
      <w:r w:rsidR="004E1F52">
        <w:rPr>
          <w:rFonts w:cs="FiraSans-Bold"/>
          <w:bCs/>
          <w:szCs w:val="19"/>
        </w:rPr>
        <w:t xml:space="preserve">ich </w:t>
      </w:r>
      <w:r>
        <w:rPr>
          <w:rFonts w:cs="FiraSans-Bold"/>
          <w:bCs/>
          <w:szCs w:val="19"/>
        </w:rPr>
        <w:t>firmy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46E5C3F3" w:rsidR="00567FD3" w:rsidRPr="0049199E" w:rsidRDefault="00154284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49199E">
        <w:rPr>
          <w:rFonts w:cs="FiraSans-Bold"/>
          <w:bCs/>
          <w:i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2168192" behindDoc="0" locked="0" layoutInCell="1" allowOverlap="1" wp14:anchorId="779B0B27" wp14:editId="1407B954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6654165" cy="5761355"/>
            <wp:effectExtent l="0" t="0" r="0" b="0"/>
            <wp:wrapTopAndBottom/>
            <wp:docPr id="23" name="Obraz 23" descr="Pyt.6. Czy obserwowane i przewidywane zmiany w warunkach finansowania przedsiębiorstwa (koszty kredytów bankowych i ich dostępność, kredyt kupiecki, odroczone płatności, itp.) spowodują, w najbliższych 12 miesiącach, w przypadku: &#10;&#10;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0EF" w:rsidRPr="0049199E">
        <w:rPr>
          <w:rFonts w:cs="FiraSans-Bold"/>
          <w:bCs/>
          <w:i/>
          <w:spacing w:val="-2"/>
          <w:szCs w:val="19"/>
        </w:rPr>
        <w:t>Pyt.6.</w:t>
      </w:r>
      <w:r w:rsidR="005870EF" w:rsidRPr="0049199E">
        <w:rPr>
          <w:i/>
          <w:spacing w:val="-2"/>
        </w:rPr>
        <w:t xml:space="preserve"> </w:t>
      </w:r>
      <w:r w:rsidR="00610E10" w:rsidRPr="0049199E">
        <w:rPr>
          <w:i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5D277C2" w14:textId="1A5B5A2F" w:rsidR="00873C3B" w:rsidRDefault="001E2187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szCs w:val="19"/>
        </w:rPr>
        <w:t xml:space="preserve">Większość </w:t>
      </w:r>
      <w:r w:rsidR="00AD5441">
        <w:rPr>
          <w:szCs w:val="19"/>
        </w:rPr>
        <w:t xml:space="preserve">przedstawicieli </w:t>
      </w:r>
      <w:r>
        <w:rPr>
          <w:szCs w:val="19"/>
        </w:rPr>
        <w:t>ankietowanych</w:t>
      </w:r>
      <w:r w:rsidR="00AD5441">
        <w:rPr>
          <w:szCs w:val="19"/>
        </w:rPr>
        <w:t xml:space="preserve"> firm nie ma zdania w tym zakresie. Przedsiębiorcy, którzy zdecydowali się udzielić odpowiedzi, są zdania, że z</w:t>
      </w:r>
      <w:r w:rsidR="00610E10">
        <w:rPr>
          <w:szCs w:val="19"/>
        </w:rPr>
        <w:t>miany w warunkach finansowania przedsiębiorstwa spowodują (w najbliższych 12</w:t>
      </w:r>
      <w:r w:rsidR="00AD5441">
        <w:rPr>
          <w:szCs w:val="19"/>
        </w:rPr>
        <w:t> </w:t>
      </w:r>
      <w:r w:rsidR="00610E10">
        <w:rPr>
          <w:szCs w:val="19"/>
        </w:rPr>
        <w:t xml:space="preserve">miesiącach) odłożenie decyzji inwestycyjnych. Tylko </w:t>
      </w:r>
      <w:r w:rsidR="00AD5441">
        <w:rPr>
          <w:szCs w:val="19"/>
        </w:rPr>
        <w:t xml:space="preserve">7,1% </w:t>
      </w:r>
      <w:r w:rsidR="00610E10">
        <w:rPr>
          <w:szCs w:val="19"/>
        </w:rPr>
        <w:t>przedstawiciel</w:t>
      </w:r>
      <w:r w:rsidR="00AD5441">
        <w:rPr>
          <w:szCs w:val="19"/>
        </w:rPr>
        <w:t>i</w:t>
      </w:r>
      <w:r w:rsidR="00610E10">
        <w:rPr>
          <w:szCs w:val="19"/>
        </w:rPr>
        <w:t xml:space="preserve"> przedsiębiorstw </w:t>
      </w:r>
      <w:r w:rsidR="00AD5441">
        <w:rPr>
          <w:szCs w:val="19"/>
        </w:rPr>
        <w:t>budowlanych</w:t>
      </w:r>
      <w:r w:rsidR="00610E10">
        <w:rPr>
          <w:szCs w:val="19"/>
        </w:rPr>
        <w:t xml:space="preserve"> deklaruje w</w:t>
      </w:r>
      <w:r w:rsidR="00AD5441">
        <w:rPr>
          <w:szCs w:val="19"/>
        </w:rPr>
        <w:t> </w:t>
      </w:r>
      <w:r w:rsidR="00610E10">
        <w:rPr>
          <w:szCs w:val="19"/>
        </w:rPr>
        <w:t xml:space="preserve">tym czasie </w:t>
      </w:r>
      <w:r w:rsidR="004E1F52">
        <w:rPr>
          <w:szCs w:val="19"/>
        </w:rPr>
        <w:t xml:space="preserve">ich </w:t>
      </w:r>
      <w:r w:rsidR="00610E10">
        <w:rPr>
          <w:szCs w:val="19"/>
        </w:rPr>
        <w:t>przyspieszenie</w:t>
      </w:r>
      <w:r w:rsidR="004E1F52">
        <w:rPr>
          <w:szCs w:val="19"/>
        </w:rPr>
        <w:t>.</w:t>
      </w:r>
      <w:r w:rsidR="00610E10">
        <w:rPr>
          <w:szCs w:val="19"/>
        </w:rPr>
        <w:t xml:space="preserve"> Przedstawiciele badanych rodzajów działalności przewidują również ograniczenie produkcji/sprzedaży</w:t>
      </w:r>
      <w:r w:rsidR="004E1F52">
        <w:rPr>
          <w:szCs w:val="19"/>
        </w:rPr>
        <w:t xml:space="preserve"> oraz</w:t>
      </w:r>
      <w:r w:rsidR="00610E10">
        <w:rPr>
          <w:szCs w:val="19"/>
        </w:rPr>
        <w:t xml:space="preserve"> zamierzają ograniczyć zatrudnienie. </w:t>
      </w:r>
    </w:p>
    <w:p w14:paraId="533D2E2F" w14:textId="1B7B42E5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842C0E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22BBAB4F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E92C9E">
        <w:rPr>
          <w:rFonts w:cs="Arial"/>
          <w:b/>
          <w:szCs w:val="19"/>
        </w:rPr>
        <w:t>kwietni</w:t>
      </w:r>
      <w:r w:rsidR="00283F92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E92C9E">
        <w:rPr>
          <w:rFonts w:cs="Arial"/>
          <w:szCs w:val="19"/>
        </w:rPr>
        <w:t>zała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E92C9E">
        <w:rPr>
          <w:rFonts w:cs="Arial"/>
          <w:szCs w:val="19"/>
        </w:rPr>
        <w:t>28</w:t>
      </w:r>
      <w:r w:rsidRPr="000A604C">
        <w:rPr>
          <w:rFonts w:cs="Arial"/>
          <w:szCs w:val="19"/>
        </w:rPr>
        <w:t xml:space="preserve"> </w:t>
      </w:r>
      <w:r w:rsidR="00E92C9E">
        <w:rPr>
          <w:rFonts w:cs="Arial"/>
          <w:szCs w:val="19"/>
        </w:rPr>
        <w:t>kwietnia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1" w:name="_Toc318868797"/>
      <w:bookmarkStart w:id="22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1"/>
      <w:bookmarkEnd w:id="22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</w:t>
            </w:r>
            <w:r w:rsidR="00535C4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0D2D2C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7DA710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5C8F39B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CF4CA2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2D9F225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ACE0B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6C2CF0A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4318E4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547F56C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AC460E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2FE082C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6705E5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0F3A9B9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4B5525" w:rsidRPr="00AC460E" w14:paraId="469D6AF4" w14:textId="77777777" w:rsidTr="00887ED3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AC460E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AC460E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AC460E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5B22992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A65928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C80F5E1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2 317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E0959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AC460E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B87A2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96304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EF85F0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AC460E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32D603B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8320AD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217054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717C472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5 837,73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AC460E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2B18B5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2B18B5">
              <w:rPr>
                <w:sz w:val="16"/>
                <w:szCs w:val="16"/>
              </w:rPr>
              <w:t>5</w:t>
            </w:r>
            <w:r w:rsidR="002B18B5">
              <w:rPr>
                <w:sz w:val="16"/>
                <w:szCs w:val="16"/>
              </w:rPr>
              <w:t> </w:t>
            </w:r>
            <w:r w:rsidRPr="002B18B5">
              <w:rPr>
                <w:sz w:val="16"/>
                <w:szCs w:val="16"/>
              </w:rPr>
              <w:t>912</w:t>
            </w:r>
            <w:r w:rsidRPr="002B18B5">
              <w:rPr>
                <w:rFonts w:cs="Arial"/>
                <w:sz w:val="16"/>
                <w:szCs w:val="16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3E35BA8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58A1AE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EEDD8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AC460E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18F120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048261D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8F7C66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AC460E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AC460E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AC460E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63A6D19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44BEB8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6F0598A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831E93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AC460E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AC460E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E5600A">
              <w:rPr>
                <w:rFonts w:ascii="Fira Sans" w:hAnsi="Fira Sans"/>
              </w:rPr>
              <w:t>0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AC460E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AC460E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10F91B82" w:rsidR="004B5525" w:rsidRPr="00AC460E" w:rsidRDefault="00FF102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CD390E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DCD6CC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43E4DBB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  <w:bookmarkStart w:id="23" w:name="_GoBack"/>
            <w:bookmarkEnd w:id="23"/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96,3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656244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4C2EF4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0B57076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110,8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AC460E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AC460E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3FA100A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56B02C51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2ECF02E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B013E">
              <w:rPr>
                <w:rFonts w:ascii="Fira Sans" w:hAnsi="Fira Sans"/>
                <w:snapToGrid w:val="0"/>
              </w:rPr>
              <w:t>100,6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2BE"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83617">
              <w:rPr>
                <w:rFonts w:ascii="Fira Sans" w:hAnsi="Fira Sans"/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C04C0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02E2A63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6E178C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20F19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120,3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0C7089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7426B81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1111D50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7E7726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AC460E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106,3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AC460E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AC460E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AC460E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7DA5A5D4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440E8F8B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5317687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175,0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AC460E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AC460E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AC460E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075514AE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39E0FCF5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4C497A2D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B00BB6" w:rsidRPr="00AC460E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AC460E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AC460E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B00BB6" w:rsidRPr="00AC460E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AC460E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AC460E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047E9">
              <w:rPr>
                <w:rFonts w:ascii="Fira Sans" w:hAnsi="Fira Sans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AC460E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44896">
              <w:rPr>
                <w:rFonts w:ascii="Fira Sans" w:hAnsi="Fira Sans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AC460E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0C1AAB4D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7C4C09A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0434E54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89,0*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AC460E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="00F1595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66A073BE" w:rsidR="00AD32EE" w:rsidRPr="00AC460E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8C71C9">
              <w:rPr>
                <w:rFonts w:cs="Arial"/>
                <w:sz w:val="16"/>
                <w:szCs w:val="16"/>
              </w:rPr>
              <w:t>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7E45FA78" w:rsidR="00AD32EE" w:rsidRPr="00AC460E" w:rsidRDefault="008C71C9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112AE148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703A056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92EE493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97,9*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AC460E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F5ACBA7" w:rsidR="00AD32EE" w:rsidRPr="00AC460E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78E1ED8A" w:rsidR="00AD32EE" w:rsidRPr="00AC460E" w:rsidRDefault="008C71C9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29B23ACD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438D95A2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1985F826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E7726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AC460E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AC460E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AC460E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2938F2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0CE66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6D84F596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AC460E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AC460E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AC460E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6694A3F1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22DEAC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BC7FC7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AC460E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56F83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217A1F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FADCC2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3 437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7 792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AC460E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AC460E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AC460E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54319947" w:rsidR="0096200C" w:rsidRPr="00AC460E" w:rsidRDefault="0096200C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2D669A1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85F5C58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AC460E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703B9F2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3A5665C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1F8A5F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1A8CE8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AC460E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AC460E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AC460E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B0C258A" w:rsidR="0096200C" w:rsidRPr="00AC460E" w:rsidRDefault="0096200C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3B0E9F9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1A72A41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AC460E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AC460E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AC460E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2F46C08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5A8FEE1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7344E8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AC460E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AC460E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AC460E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8487304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21C71D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46D2052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AC460E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AC460E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AC460E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3BE163C7" w:rsidR="004B5525" w:rsidRPr="00AC460E" w:rsidRDefault="002617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211A2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870950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E0F34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66EAF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AC460E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AC460E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0BDA17C" w:rsidR="00E3050A" w:rsidRPr="00AC460E" w:rsidRDefault="002617F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318F1E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5CC2A05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FCF15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766EAF" w:rsidRPr="00AC460E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AC460E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 </w:t>
            </w:r>
            <w:r w:rsidRPr="008C2FFB">
              <w:rPr>
                <w:rFonts w:ascii="Fira Sans" w:hAnsi="Fira Sans"/>
              </w:rPr>
              <w:t>404</w:t>
            </w:r>
            <w:r>
              <w:rPr>
                <w:rFonts w:ascii="Fira Sans" w:hAnsi="Fira Sans"/>
              </w:rPr>
              <w:t>,4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5E8E3DF" w:rsidR="00E3050A" w:rsidRPr="00AC460E" w:rsidRDefault="002617F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B5DC01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4EAC845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FE8BD2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AC460E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AC460E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AC460E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132,8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27AA2FA" w:rsidR="00E3050A" w:rsidRPr="00AC460E" w:rsidRDefault="002617F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049334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6C87C97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C301AF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66EAF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AC460E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143 949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AC460E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AC460E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35CC49F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80869B6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54C8D7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AC460E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10 403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AC460E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C409FD">
              <w:rPr>
                <w:rFonts w:ascii="Fira Sans" w:hAnsi="Fira Sans"/>
              </w:rPr>
              <w:t> </w:t>
            </w:r>
            <w:r>
              <w:rPr>
                <w:rFonts w:ascii="Fira Sans" w:hAnsi="Fira Sans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AC460E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9AF643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4B94773E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7B451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AC460E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AC460E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AC460E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AC460E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4261EE1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8D94611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0EAC01F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 xml:space="preserve">Agnieszka </w:t>
            </w:r>
            <w:proofErr w:type="spellStart"/>
            <w:r w:rsidRPr="00D027C4">
              <w:rPr>
                <w:b/>
                <w:sz w:val="20"/>
                <w:szCs w:val="20"/>
              </w:rPr>
              <w:t>Wobolewicz</w:t>
            </w:r>
            <w:proofErr w:type="spellEnd"/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842C0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842C0E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842C0E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146AEA4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842C0E" w:rsidRDefault="00842C0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842C0E" w:rsidRPr="00BB1085" w:rsidRDefault="00842C0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786AF924" w:rsidR="00842C0E" w:rsidRPr="00D223A7" w:rsidRDefault="00842C0E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marcu 2023 r.</w:t>
                              </w:r>
                            </w:hyperlink>
                          </w:p>
                          <w:p w14:paraId="2BE2C2B9" w14:textId="67123680" w:rsidR="00842C0E" w:rsidRPr="00BB1085" w:rsidRDefault="00842C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842C0E" w:rsidRPr="00BB1085" w:rsidRDefault="00842C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842C0E" w:rsidRPr="008B4C1C" w:rsidRDefault="00842C0E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842C0E" w:rsidRPr="00BB1085" w:rsidRDefault="00842C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842C0E" w:rsidRDefault="00842C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842C0E" w:rsidRPr="008B4C1C" w:rsidRDefault="00842C0E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842C0E" w:rsidRPr="009B46C2" w:rsidRDefault="00842C0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842C0E" w:rsidRDefault="00842C0E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842C0E" w:rsidRPr="00BB1085" w:rsidRDefault="00842C0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786AF924" w:rsidR="00842C0E" w:rsidRPr="00D223A7" w:rsidRDefault="00842C0E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marcu 2023 r.</w:t>
                        </w:r>
                      </w:hyperlink>
                    </w:p>
                    <w:p w14:paraId="2BE2C2B9" w14:textId="67123680" w:rsidR="00842C0E" w:rsidRPr="00BB1085" w:rsidRDefault="00842C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842C0E" w:rsidRPr="00BB1085" w:rsidRDefault="00842C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842C0E" w:rsidRPr="008B4C1C" w:rsidRDefault="00842C0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842C0E" w:rsidRPr="00BB1085" w:rsidRDefault="00842C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842C0E" w:rsidRDefault="00842C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842C0E" w:rsidRPr="008B4C1C" w:rsidRDefault="00842C0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842C0E" w:rsidRPr="009B46C2" w:rsidRDefault="00842C0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D84AC" w14:textId="77777777" w:rsidR="00842C0E" w:rsidRDefault="00842C0E" w:rsidP="000662E2">
      <w:pPr>
        <w:spacing w:after="0" w:line="240" w:lineRule="auto"/>
      </w:pPr>
      <w:r>
        <w:separator/>
      </w:r>
    </w:p>
  </w:endnote>
  <w:endnote w:type="continuationSeparator" w:id="0">
    <w:p w14:paraId="0CE205D4" w14:textId="77777777" w:rsidR="00842C0E" w:rsidRDefault="00842C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842C0E" w:rsidRDefault="00842C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842C0E" w:rsidRDefault="00842C0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7E81329A" w:rsidR="00842C0E" w:rsidRDefault="00842C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842C0E" w:rsidRDefault="00842C0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6BD668F6" w:rsidR="00842C0E" w:rsidRDefault="00842C0E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FD07F" w14:textId="77777777" w:rsidR="00842C0E" w:rsidRDefault="00842C0E" w:rsidP="000662E2">
      <w:pPr>
        <w:spacing w:after="0" w:line="240" w:lineRule="auto"/>
      </w:pPr>
      <w:r>
        <w:separator/>
      </w:r>
    </w:p>
  </w:footnote>
  <w:footnote w:type="continuationSeparator" w:id="0">
    <w:p w14:paraId="414BD602" w14:textId="77777777" w:rsidR="00842C0E" w:rsidRDefault="00842C0E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842C0E" w:rsidRPr="00EE31BA" w:rsidRDefault="00842C0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1CD87FE2" w14:textId="668D19A5" w:rsidR="00842C0E" w:rsidRPr="00EE31BA" w:rsidRDefault="00842C0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842C0E" w:rsidRPr="00EE31BA" w:rsidRDefault="00842C0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842C0E" w:rsidRPr="00EE31BA" w:rsidRDefault="00842C0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1EAA2820" w:rsidR="00842C0E" w:rsidRPr="00302EDD" w:rsidRDefault="00842C0E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kwietnia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procesy cenowe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842C0E" w:rsidRPr="00817537" w:rsidRDefault="00842C0E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842C0E" w:rsidRPr="00D258B6" w:rsidRDefault="00842C0E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842C0E" w:rsidRDefault="00842C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2D989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.1pt;visibility:visible" o:bullet="t">
        <v:imagedata r:id="rId1" o:title=""/>
      </v:shape>
    </w:pict>
  </w:numPicBullet>
  <w:numPicBullet w:numPicBulletId="1">
    <w:pict>
      <v:shape id="_x0000_i1033" type="#_x0000_t75" style="width:124.15pt;height:125.1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529"/>
    <w:rsid w:val="000B653F"/>
    <w:rsid w:val="000B6B2D"/>
    <w:rsid w:val="000B6EE3"/>
    <w:rsid w:val="000B7015"/>
    <w:rsid w:val="000B7117"/>
    <w:rsid w:val="000B7A58"/>
    <w:rsid w:val="000B7CAD"/>
    <w:rsid w:val="000B7D6E"/>
    <w:rsid w:val="000B7E28"/>
    <w:rsid w:val="000C004F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6C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582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4FC4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CCD"/>
    <w:rsid w:val="0014344A"/>
    <w:rsid w:val="001436A7"/>
    <w:rsid w:val="00143886"/>
    <w:rsid w:val="001438D1"/>
    <w:rsid w:val="00143ABC"/>
    <w:rsid w:val="0014400B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9A1"/>
    <w:rsid w:val="00157AD4"/>
    <w:rsid w:val="00157C86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487"/>
    <w:rsid w:val="00163541"/>
    <w:rsid w:val="00163AED"/>
    <w:rsid w:val="00163BBF"/>
    <w:rsid w:val="00163DB4"/>
    <w:rsid w:val="0016428A"/>
    <w:rsid w:val="00164720"/>
    <w:rsid w:val="0016474B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6141"/>
    <w:rsid w:val="001B6246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5999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27F95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E4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92"/>
    <w:rsid w:val="004402E2"/>
    <w:rsid w:val="00440583"/>
    <w:rsid w:val="0044060B"/>
    <w:rsid w:val="004407E5"/>
    <w:rsid w:val="00440831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64B"/>
    <w:rsid w:val="0044564D"/>
    <w:rsid w:val="00445AAA"/>
    <w:rsid w:val="004461B8"/>
    <w:rsid w:val="004463A7"/>
    <w:rsid w:val="00446428"/>
    <w:rsid w:val="004468CE"/>
    <w:rsid w:val="00447920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00"/>
    <w:rsid w:val="00461D25"/>
    <w:rsid w:val="00461D8E"/>
    <w:rsid w:val="0046221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7A6"/>
    <w:rsid w:val="00471A90"/>
    <w:rsid w:val="00471C3C"/>
    <w:rsid w:val="00471CE3"/>
    <w:rsid w:val="00471E0B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1FB8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36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0BF"/>
    <w:rsid w:val="0061519F"/>
    <w:rsid w:val="0061529E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42C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6E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7042A"/>
    <w:rsid w:val="00670524"/>
    <w:rsid w:val="00670596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CEA"/>
    <w:rsid w:val="006B3E00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B5"/>
    <w:rsid w:val="006B60E7"/>
    <w:rsid w:val="006B618D"/>
    <w:rsid w:val="006B63E7"/>
    <w:rsid w:val="006B663E"/>
    <w:rsid w:val="006B672B"/>
    <w:rsid w:val="006B6804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42B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E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C9"/>
    <w:rsid w:val="00781EF5"/>
    <w:rsid w:val="00781F4D"/>
    <w:rsid w:val="0078209E"/>
    <w:rsid w:val="007820A9"/>
    <w:rsid w:val="007825BA"/>
    <w:rsid w:val="007825BB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954"/>
    <w:rsid w:val="007C4CC3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249"/>
    <w:rsid w:val="008032B5"/>
    <w:rsid w:val="00803551"/>
    <w:rsid w:val="008037C5"/>
    <w:rsid w:val="00803837"/>
    <w:rsid w:val="00803A31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941"/>
    <w:rsid w:val="00863B05"/>
    <w:rsid w:val="00863B7C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0"/>
    <w:rsid w:val="00917D94"/>
    <w:rsid w:val="0092087F"/>
    <w:rsid w:val="00920A04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104"/>
    <w:rsid w:val="009444DC"/>
    <w:rsid w:val="00944764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D28"/>
    <w:rsid w:val="00970ED2"/>
    <w:rsid w:val="009710E1"/>
    <w:rsid w:val="00971146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FF7"/>
    <w:rsid w:val="0099244F"/>
    <w:rsid w:val="00992525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86"/>
    <w:rsid w:val="00997AA2"/>
    <w:rsid w:val="00997E2B"/>
    <w:rsid w:val="00997F80"/>
    <w:rsid w:val="009A01EC"/>
    <w:rsid w:val="009A038F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C56"/>
    <w:rsid w:val="00A00DEB"/>
    <w:rsid w:val="00A00E87"/>
    <w:rsid w:val="00A00EEA"/>
    <w:rsid w:val="00A00F46"/>
    <w:rsid w:val="00A01080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A9F"/>
    <w:rsid w:val="00A20DB8"/>
    <w:rsid w:val="00A20DEC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D7B"/>
    <w:rsid w:val="00A32DD5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3AC"/>
    <w:rsid w:val="00A925AE"/>
    <w:rsid w:val="00A92692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711E"/>
    <w:rsid w:val="00B97358"/>
    <w:rsid w:val="00B97447"/>
    <w:rsid w:val="00B97489"/>
    <w:rsid w:val="00B9759F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CCA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AFB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AF7"/>
    <w:rsid w:val="00C50D76"/>
    <w:rsid w:val="00C50DCA"/>
    <w:rsid w:val="00C50F8E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F2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45F"/>
    <w:rsid w:val="00C91527"/>
    <w:rsid w:val="00C9152C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060"/>
    <w:rsid w:val="00D442B8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4B9"/>
    <w:rsid w:val="00DB3521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D5"/>
    <w:rsid w:val="00DB7EA0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F3C"/>
    <w:rsid w:val="00DF6020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145"/>
    <w:rsid w:val="00E535C1"/>
    <w:rsid w:val="00E53902"/>
    <w:rsid w:val="00E53963"/>
    <w:rsid w:val="00E53B09"/>
    <w:rsid w:val="00E540CA"/>
    <w:rsid w:val="00E54452"/>
    <w:rsid w:val="00E544EB"/>
    <w:rsid w:val="00E54654"/>
    <w:rsid w:val="00E5466C"/>
    <w:rsid w:val="00E54742"/>
    <w:rsid w:val="00E54D56"/>
    <w:rsid w:val="00E559E6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129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06A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3A4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79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50"/>
    <w:rsid w:val="00FF2D32"/>
    <w:rsid w:val="00FF2D8D"/>
    <w:rsid w:val="00FF327F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e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461FE0-65AE-4084-9189-CA9BDE76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7062</TotalTime>
  <Pages>34</Pages>
  <Words>7470</Words>
  <Characters>44820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marcu 2023 r.</vt:lpstr>
    </vt:vector>
  </TitlesOfParts>
  <Company/>
  <LinksUpToDate>false</LinksUpToDate>
  <CharactersWithSpaces>52186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marcu 2023 r.</dc:title>
  <dc:subject/>
  <dc:creator>Zawistowska Beata</dc:creator>
  <cp:keywords/>
  <dc:description/>
  <cp:lastModifiedBy>Kardasińska Mariola</cp:lastModifiedBy>
  <cp:revision>797</cp:revision>
  <cp:lastPrinted>2023-03-20T12:53:00Z</cp:lastPrinted>
  <dcterms:created xsi:type="dcterms:W3CDTF">2022-10-21T12:22:00Z</dcterms:created>
  <dcterms:modified xsi:type="dcterms:W3CDTF">2023-04-28T08:26:00Z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